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w:t>
      </w:r>
      <w:r w:rsidR="00574995">
        <w:rPr>
          <w:rFonts w:ascii="Times New Roman" w:eastAsia="Times New Roman" w:hAnsi="Times New Roman" w:cs="Times New Roman"/>
          <w:bCs/>
          <w:sz w:val="24"/>
          <w:szCs w:val="24"/>
          <w:lang w:eastAsia="pl-PL"/>
        </w:rPr>
        <w:t>131</w:t>
      </w:r>
      <w:r>
        <w:rPr>
          <w:rFonts w:ascii="Times New Roman" w:eastAsia="Times New Roman" w:hAnsi="Times New Roman" w:cs="Times New Roman"/>
          <w:bCs/>
          <w:sz w:val="24"/>
          <w:szCs w:val="24"/>
          <w:lang w:eastAsia="pl-PL"/>
        </w:rPr>
        <w:t>B/2018</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Pr>
          <w:rFonts w:ascii="Times New Roman" w:eastAsia="Times New Roman" w:hAnsi="Times New Roman" w:cs="Times New Roman"/>
          <w:b/>
          <w:bCs/>
          <w:sz w:val="24"/>
          <w:szCs w:val="24"/>
          <w:lang w:eastAsia="pl-PL"/>
        </w:rPr>
        <w:t>środków czystości</w:t>
      </w:r>
      <w:r w:rsidR="0063773E">
        <w:rPr>
          <w:rFonts w:ascii="Times New Roman" w:eastAsia="Times New Roman" w:hAnsi="Times New Roman" w:cs="Times New Roman"/>
          <w:b/>
          <w:bCs/>
          <w:sz w:val="24"/>
          <w:szCs w:val="24"/>
          <w:lang w:eastAsia="pl-PL"/>
        </w:rPr>
        <w:t xml:space="preserve"> II</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26574B">
      <w:pPr>
        <w:spacing w:after="0" w:line="360" w:lineRule="auto"/>
        <w:jc w:val="both"/>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360501">
        <w:rPr>
          <w:rFonts w:ascii="Times New Roman" w:eastAsia="Times New Roman" w:hAnsi="Times New Roman" w:cs="Times New Roman"/>
          <w:b/>
          <w:sz w:val="24"/>
          <w:szCs w:val="24"/>
          <w:lang w:eastAsia="pl-PL"/>
        </w:rPr>
        <w:t xml:space="preserve"> </w:t>
      </w:r>
      <w:r w:rsidRPr="00DA434C">
        <w:rPr>
          <w:rFonts w:ascii="Times New Roman" w:hAnsi="Times New Roman" w:cs="Times New Roman"/>
          <w:sz w:val="24"/>
          <w:szCs w:val="24"/>
        </w:rPr>
        <w:t>na podstawie ustawy z dnia 29 stycznia 2004 roku Prawo Zamówień Publicznych ( tekst jednolity: Dz. U. z 201</w:t>
      </w:r>
      <w:r w:rsidR="00574995">
        <w:rPr>
          <w:rFonts w:ascii="Times New Roman" w:hAnsi="Times New Roman" w:cs="Times New Roman"/>
          <w:sz w:val="24"/>
          <w:szCs w:val="24"/>
        </w:rPr>
        <w:t>8</w:t>
      </w:r>
      <w:r w:rsidRPr="00DA434C">
        <w:rPr>
          <w:rFonts w:ascii="Times New Roman" w:hAnsi="Times New Roman" w:cs="Times New Roman"/>
          <w:sz w:val="24"/>
          <w:szCs w:val="24"/>
        </w:rPr>
        <w:t xml:space="preserve"> r. poz. 1</w:t>
      </w:r>
      <w:r w:rsidR="00574995">
        <w:rPr>
          <w:rFonts w:ascii="Times New Roman" w:hAnsi="Times New Roman" w:cs="Times New Roman"/>
          <w:sz w:val="24"/>
          <w:szCs w:val="24"/>
        </w:rPr>
        <w:t>986</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3D3580" w:rsidRPr="00ED4004" w:rsidRDefault="00D26630" w:rsidP="003D3580">
      <w:pPr>
        <w:spacing w:after="0" w:line="240" w:lineRule="auto"/>
        <w:jc w:val="center"/>
        <w:rPr>
          <w:rFonts w:ascii="Times New Roman" w:eastAsia="Times New Roman" w:hAnsi="Times New Roman" w:cs="Times New Roman"/>
          <w:bCs/>
          <w:sz w:val="18"/>
          <w:szCs w:val="18"/>
          <w:lang w:eastAsia="pl-PL"/>
        </w:rPr>
      </w:pPr>
      <w:r w:rsidRPr="00DA434C">
        <w:rPr>
          <w:rFonts w:ascii="Times New Roman" w:eastAsia="Times New Roman" w:hAnsi="Times New Roman" w:cs="Times New Roman"/>
          <w:bCs/>
          <w:sz w:val="24"/>
          <w:szCs w:val="24"/>
          <w:lang w:eastAsia="pl-PL"/>
        </w:rPr>
        <w:tab/>
        <w:t xml:space="preserve">   </w:t>
      </w:r>
      <w:r w:rsidR="003D3580">
        <w:rPr>
          <w:rFonts w:ascii="Times New Roman" w:eastAsia="Times New Roman" w:hAnsi="Times New Roman" w:cs="Times New Roman"/>
          <w:bCs/>
          <w:sz w:val="24"/>
          <w:szCs w:val="24"/>
          <w:lang w:eastAsia="pl-PL"/>
        </w:rPr>
        <w:t xml:space="preserve">                                                  </w:t>
      </w:r>
      <w:r w:rsidRPr="00ED4004">
        <w:rPr>
          <w:rFonts w:ascii="Times New Roman" w:eastAsia="Times New Roman" w:hAnsi="Times New Roman" w:cs="Times New Roman"/>
          <w:bCs/>
          <w:sz w:val="18"/>
          <w:szCs w:val="18"/>
          <w:lang w:eastAsia="pl-PL"/>
        </w:rPr>
        <w:t xml:space="preserve">Specyfikację istotnych warunków zamówienia </w:t>
      </w:r>
      <w:r w:rsidR="003D3580" w:rsidRPr="00ED4004">
        <w:rPr>
          <w:rFonts w:ascii="Times New Roman" w:eastAsia="Times New Roman" w:hAnsi="Times New Roman" w:cs="Times New Roman"/>
          <w:bCs/>
          <w:sz w:val="18"/>
          <w:szCs w:val="18"/>
          <w:lang w:eastAsia="pl-PL"/>
        </w:rPr>
        <w:t xml:space="preserve">   </w:t>
      </w:r>
    </w:p>
    <w:p w:rsidR="00D26630" w:rsidRPr="00ED4004" w:rsidRDefault="003D3580" w:rsidP="003D3580">
      <w:pPr>
        <w:spacing w:after="0" w:line="240" w:lineRule="auto"/>
        <w:jc w:val="center"/>
        <w:rPr>
          <w:rFonts w:ascii="Times New Roman" w:eastAsia="Times New Roman" w:hAnsi="Times New Roman" w:cs="Times New Roman"/>
          <w:bCs/>
          <w:sz w:val="18"/>
          <w:szCs w:val="18"/>
          <w:lang w:eastAsia="pl-PL"/>
        </w:rPr>
      </w:pPr>
      <w:r w:rsidRPr="00ED4004">
        <w:rPr>
          <w:rFonts w:ascii="Times New Roman" w:eastAsia="Times New Roman" w:hAnsi="Times New Roman" w:cs="Times New Roman"/>
          <w:bCs/>
          <w:sz w:val="18"/>
          <w:szCs w:val="18"/>
          <w:lang w:eastAsia="pl-PL"/>
        </w:rPr>
        <w:t xml:space="preserve">                                            </w:t>
      </w:r>
      <w:r w:rsidR="00ED4004" w:rsidRPr="00ED4004">
        <w:rPr>
          <w:rFonts w:ascii="Times New Roman" w:eastAsia="Times New Roman" w:hAnsi="Times New Roman" w:cs="Times New Roman"/>
          <w:bCs/>
          <w:sz w:val="18"/>
          <w:szCs w:val="18"/>
          <w:lang w:eastAsia="pl-PL"/>
        </w:rPr>
        <w:t xml:space="preserve">                           </w:t>
      </w:r>
      <w:r w:rsidR="00ED4004">
        <w:rPr>
          <w:rFonts w:ascii="Times New Roman" w:eastAsia="Times New Roman" w:hAnsi="Times New Roman" w:cs="Times New Roman"/>
          <w:bCs/>
          <w:sz w:val="18"/>
          <w:szCs w:val="18"/>
          <w:lang w:eastAsia="pl-PL"/>
        </w:rPr>
        <w:t xml:space="preserve">           </w:t>
      </w:r>
      <w:r w:rsidR="00ED4004" w:rsidRPr="00ED4004">
        <w:rPr>
          <w:rFonts w:ascii="Times New Roman" w:eastAsia="Times New Roman" w:hAnsi="Times New Roman" w:cs="Times New Roman"/>
          <w:bCs/>
          <w:sz w:val="18"/>
          <w:szCs w:val="18"/>
          <w:lang w:eastAsia="pl-PL"/>
        </w:rPr>
        <w:t xml:space="preserve">  </w:t>
      </w:r>
      <w:r w:rsidR="00D26630" w:rsidRPr="00ED4004">
        <w:rPr>
          <w:rFonts w:ascii="Times New Roman" w:eastAsia="Times New Roman" w:hAnsi="Times New Roman" w:cs="Times New Roman"/>
          <w:bCs/>
          <w:sz w:val="18"/>
          <w:szCs w:val="18"/>
          <w:lang w:eastAsia="pl-PL"/>
        </w:rPr>
        <w:t xml:space="preserve">wraz z załącznikami  </w:t>
      </w:r>
      <w:r w:rsidRPr="00ED4004">
        <w:rPr>
          <w:rFonts w:ascii="Times New Roman" w:eastAsia="Times New Roman" w:hAnsi="Times New Roman" w:cs="Times New Roman"/>
          <w:bCs/>
          <w:sz w:val="18"/>
          <w:szCs w:val="18"/>
          <w:lang w:eastAsia="pl-PL"/>
        </w:rPr>
        <w:t>z</w:t>
      </w:r>
      <w:r w:rsidR="00FA0367" w:rsidRPr="00ED4004">
        <w:rPr>
          <w:rFonts w:ascii="Times New Roman" w:eastAsia="Times New Roman" w:hAnsi="Times New Roman" w:cs="Times New Roman"/>
          <w:bCs/>
          <w:sz w:val="18"/>
          <w:szCs w:val="18"/>
          <w:lang w:eastAsia="pl-PL"/>
        </w:rPr>
        <w:t xml:space="preserve">atwierdził  w dniu  </w:t>
      </w:r>
      <w:r w:rsidR="001F5BFA">
        <w:rPr>
          <w:rFonts w:ascii="Times New Roman" w:eastAsia="Times New Roman" w:hAnsi="Times New Roman" w:cs="Times New Roman"/>
          <w:bCs/>
          <w:sz w:val="18"/>
          <w:szCs w:val="18"/>
          <w:lang w:eastAsia="pl-PL"/>
        </w:rPr>
        <w:t>20.12.2018r.</w:t>
      </w:r>
    </w:p>
    <w:p w:rsidR="00FA0367" w:rsidRPr="00ED4004" w:rsidRDefault="00FA0367" w:rsidP="00D26630">
      <w:pPr>
        <w:spacing w:after="0" w:line="240" w:lineRule="auto"/>
        <w:jc w:val="center"/>
        <w:rPr>
          <w:rFonts w:ascii="Times New Roman" w:eastAsia="Times New Roman" w:hAnsi="Times New Roman" w:cs="Times New Roman"/>
          <w:bCs/>
          <w:sz w:val="18"/>
          <w:szCs w:val="18"/>
          <w:lang w:eastAsia="pl-PL"/>
        </w:rPr>
      </w:pPr>
    </w:p>
    <w:p w:rsidR="00FA0367" w:rsidRPr="00DA434C" w:rsidRDefault="00FA0367"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775F3" w:rsidRDefault="00A04359" w:rsidP="00D775F3">
      <w:pPr>
        <w:spacing w:after="0" w:line="240" w:lineRule="auto"/>
        <w:rPr>
          <w:rFonts w:ascii="Tahoma" w:hAnsi="Tahoma" w:cs="Tahoma"/>
          <w:sz w:val="24"/>
          <w:szCs w:val="24"/>
          <w:lang w:eastAsia="pl-PL"/>
        </w:rPr>
      </w:pPr>
      <w:r>
        <w:rPr>
          <w:rFonts w:ascii="Times New Roman" w:eastAsia="Times New Roman" w:hAnsi="Times New Roman" w:cs="Times New Roman"/>
          <w:bCs/>
          <w:sz w:val="24"/>
          <w:szCs w:val="24"/>
          <w:lang w:eastAsia="pl-PL"/>
        </w:rPr>
        <w:t xml:space="preserve">                </w:t>
      </w:r>
    </w:p>
    <w:p w:rsidR="00D775F3" w:rsidRDefault="00D775F3" w:rsidP="00D775F3">
      <w:pPr>
        <w:autoSpaceDE w:val="0"/>
        <w:autoSpaceDN w:val="0"/>
        <w:adjustRightInd w:val="0"/>
        <w:spacing w:after="0" w:line="240" w:lineRule="auto"/>
        <w:rPr>
          <w:rFonts w:ascii="Times New Roman" w:hAnsi="Times New Roman" w:cs="Times New Roman"/>
          <w:i/>
          <w:color w:val="548ED5"/>
          <w:sz w:val="16"/>
          <w:szCs w:val="16"/>
        </w:rPr>
      </w:pPr>
      <w:r>
        <w:rPr>
          <w:rFonts w:ascii="Times New Roman" w:hAnsi="Times New Roman"/>
          <w:i/>
          <w:color w:val="548ED5"/>
          <w:sz w:val="16"/>
          <w:szCs w:val="16"/>
        </w:rPr>
        <w:t xml:space="preserve">                                                                                                                               Z upoważnienia D Y R E K T O R A</w:t>
      </w:r>
    </w:p>
    <w:p w:rsidR="00D775F3" w:rsidRDefault="00D775F3" w:rsidP="00D775F3">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Uniwersyteckiego Centrum Klinicznego</w:t>
      </w:r>
    </w:p>
    <w:p w:rsidR="00D775F3" w:rsidRDefault="00D775F3" w:rsidP="00D775F3">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im. prof. K. Gibińskiego</w:t>
      </w:r>
    </w:p>
    <w:p w:rsidR="00D775F3" w:rsidRDefault="00D775F3" w:rsidP="00D775F3">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Śląskiego Uniwersytetu Medycznego w Katowicach</w:t>
      </w:r>
    </w:p>
    <w:p w:rsidR="00D775F3" w:rsidRDefault="00D775F3" w:rsidP="00D775F3">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mgr  Karina  Madej</w:t>
      </w:r>
    </w:p>
    <w:p w:rsidR="00D775F3" w:rsidRDefault="00D775F3" w:rsidP="00D775F3">
      <w:pPr>
        <w:spacing w:after="0" w:line="240" w:lineRule="auto"/>
        <w:rPr>
          <w:rFonts w:ascii="Tahoma" w:hAnsi="Tahoma" w:cs="Tahoma"/>
          <w:sz w:val="24"/>
          <w:szCs w:val="24"/>
          <w:lang w:eastAsia="pl-PL"/>
        </w:rPr>
      </w:pPr>
      <w:r>
        <w:rPr>
          <w:rFonts w:ascii="Times New Roman" w:hAnsi="Times New Roman"/>
          <w:i/>
          <w:color w:val="548ED5"/>
          <w:sz w:val="16"/>
          <w:szCs w:val="16"/>
        </w:rPr>
        <w:t xml:space="preserve">                                                                                                                             Kierownik Działu Zamówień Publicznych</w:t>
      </w:r>
      <w:r>
        <w:rPr>
          <w:rFonts w:ascii="Times New Roman" w:hAnsi="Times New Roman"/>
          <w:i/>
          <w:sz w:val="16"/>
          <w:szCs w:val="16"/>
        </w:rPr>
        <w:t xml:space="preserve">       </w:t>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D26630" w:rsidRDefault="00D26630"/>
    <w:p w:rsidR="00D26630" w:rsidRPr="006928EA" w:rsidRDefault="00D26630" w:rsidP="009500E8">
      <w:pPr>
        <w:spacing w:after="0" w:line="240" w:lineRule="auto"/>
        <w:ind w:left="-454"/>
        <w:rPr>
          <w:rFonts w:ascii="Tahoma" w:eastAsia="Times New Roman" w:hAnsi="Tahoma" w:cs="Tahoma"/>
          <w:b/>
          <w:sz w:val="20"/>
          <w:szCs w:val="20"/>
          <w:lang w:eastAsia="pl-PL"/>
        </w:rPr>
      </w:pPr>
      <w:r w:rsidRPr="00383BF4">
        <w:rPr>
          <w:rFonts w:ascii="Times New Roman" w:eastAsia="Times New Roman" w:hAnsi="Times New Roman" w:cs="Times New Roman"/>
          <w:b/>
          <w:sz w:val="20"/>
          <w:szCs w:val="20"/>
          <w:lang w:eastAsia="pl-PL"/>
        </w:rPr>
        <w:lastRenderedPageBreak/>
        <w:t>I</w:t>
      </w:r>
      <w:r w:rsidRPr="006928EA">
        <w:rPr>
          <w:rFonts w:ascii="Tahoma" w:eastAsia="Times New Roman" w:hAnsi="Tahoma" w:cs="Tahoma"/>
          <w:b/>
          <w:sz w:val="20"/>
          <w:szCs w:val="20"/>
          <w:lang w:eastAsia="pl-PL"/>
        </w:rPr>
        <w:t>.</w:t>
      </w:r>
      <w:r w:rsidR="00962FAE"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 xml:space="preserve"> ZAMAWIAJĄCY: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Uniwersyteckie Centrum Kliniczne im. prof. K. Gibińskiego Śląskiego Uniwersytetu Medycznego </w:t>
      </w:r>
      <w:r w:rsidR="007357B7" w:rsidRPr="006928EA">
        <w:rPr>
          <w:rFonts w:ascii="Tahoma" w:eastAsia="Times New Roman" w:hAnsi="Tahoma" w:cs="Tahoma"/>
          <w:sz w:val="20"/>
          <w:szCs w:val="20"/>
          <w:lang w:eastAsia="pl-PL"/>
        </w:rPr>
        <w:t xml:space="preserve">    </w:t>
      </w:r>
      <w:r w:rsidR="00EB7024" w:rsidRPr="006928EA">
        <w:rPr>
          <w:rFonts w:ascii="Tahoma" w:eastAsia="Times New Roman" w:hAnsi="Tahoma" w:cs="Tahoma"/>
          <w:sz w:val="20"/>
          <w:szCs w:val="20"/>
          <w:lang w:eastAsia="pl-PL"/>
        </w:rPr>
        <w:t xml:space="preserve"> </w:t>
      </w:r>
      <w:r w:rsidR="00A542EE">
        <w:rPr>
          <w:rFonts w:ascii="Tahoma" w:eastAsia="Times New Roman" w:hAnsi="Tahoma" w:cs="Tahoma"/>
          <w:sz w:val="20"/>
          <w:szCs w:val="20"/>
          <w:lang w:eastAsia="pl-PL"/>
        </w:rPr>
        <w:t xml:space="preserve">  </w:t>
      </w:r>
      <w:r w:rsidR="00EB7024" w:rsidRPr="006928EA">
        <w:rPr>
          <w:rFonts w:ascii="Tahoma" w:eastAsia="Times New Roman" w:hAnsi="Tahoma" w:cs="Tahoma"/>
          <w:sz w:val="20"/>
          <w:szCs w:val="20"/>
          <w:lang w:eastAsia="pl-PL"/>
        </w:rPr>
        <w:t xml:space="preserve">      </w:t>
      </w:r>
      <w:r w:rsidR="007357B7" w:rsidRPr="006928EA">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 xml:space="preserve">w </w:t>
      </w:r>
      <w:r w:rsidR="00EB7024" w:rsidRPr="006928EA">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 xml:space="preserve">Katowicach </w:t>
      </w:r>
      <w:r w:rsidR="009500E8" w:rsidRPr="006928EA">
        <w:rPr>
          <w:rFonts w:ascii="Tahoma" w:eastAsia="Times New Roman" w:hAnsi="Tahoma" w:cs="Tahoma"/>
          <w:sz w:val="20"/>
          <w:szCs w:val="20"/>
          <w:lang w:eastAsia="pl-PL"/>
        </w:rPr>
        <w:t>,</w:t>
      </w:r>
      <w:r w:rsidRPr="006928EA">
        <w:rPr>
          <w:rFonts w:ascii="Tahoma" w:eastAsia="Times New Roman" w:hAnsi="Tahoma" w:cs="Tahoma"/>
          <w:sz w:val="20"/>
          <w:szCs w:val="20"/>
          <w:lang w:eastAsia="pl-PL"/>
        </w:rPr>
        <w:t xml:space="preserve">40-514 Katowice, ul. Ceglana 35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KRS 0000049660, NIP: 954-22-74-017 Regon: 001325767 </w:t>
      </w:r>
    </w:p>
    <w:p w:rsidR="005B6466"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Tel. 32 / 358-12-00 lub 32/358-13-32 fax. 32 251-84-37 lub 32/358-14-32</w:t>
      </w:r>
    </w:p>
    <w:p w:rsidR="005B6466" w:rsidRPr="006928EA" w:rsidRDefault="005B6466" w:rsidP="007357B7">
      <w:pPr>
        <w:spacing w:after="0" w:line="240" w:lineRule="auto"/>
        <w:jc w:val="both"/>
        <w:rPr>
          <w:rFonts w:ascii="Tahoma" w:eastAsia="Times New Roman" w:hAnsi="Tahoma" w:cs="Tahoma"/>
          <w:sz w:val="20"/>
          <w:szCs w:val="20"/>
          <w:lang w:eastAsia="pl-PL"/>
        </w:rPr>
      </w:pPr>
    </w:p>
    <w:p w:rsidR="005B6466" w:rsidRPr="006928EA" w:rsidRDefault="005B6466" w:rsidP="00EB7024">
      <w:pPr>
        <w:spacing w:after="0" w:line="240" w:lineRule="auto"/>
        <w:ind w:left="-45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II. TRYB UDZIELENIA ZAMÓWIENIA:</w:t>
      </w:r>
    </w:p>
    <w:p w:rsidR="005B6466" w:rsidRPr="006928EA" w:rsidRDefault="005B6466" w:rsidP="00EB7024">
      <w:pPr>
        <w:spacing w:after="0" w:line="240" w:lineRule="auto"/>
        <w:ind w:left="-170"/>
        <w:rPr>
          <w:rFonts w:ascii="Tahoma" w:eastAsia="Times New Roman" w:hAnsi="Tahoma" w:cs="Tahoma"/>
          <w:sz w:val="20"/>
          <w:szCs w:val="20"/>
          <w:lang w:eastAsia="pl-PL"/>
        </w:rPr>
      </w:pPr>
      <w:r w:rsidRPr="006928EA">
        <w:rPr>
          <w:rFonts w:ascii="Tahoma" w:eastAsia="Times New Roman" w:hAnsi="Tahoma" w:cs="Tahoma"/>
          <w:sz w:val="20"/>
          <w:szCs w:val="20"/>
          <w:lang w:eastAsia="pl-PL"/>
        </w:rPr>
        <w:t>Postępowanie o udzielenie zamówienia prowadzone jest w trybie przetargu nieograniczonego.</w:t>
      </w:r>
    </w:p>
    <w:p w:rsidR="005B6466" w:rsidRPr="006928EA" w:rsidRDefault="005B6466" w:rsidP="005B6466">
      <w:pPr>
        <w:spacing w:after="0" w:line="240" w:lineRule="auto"/>
        <w:rPr>
          <w:rFonts w:ascii="Tahoma" w:eastAsia="Times New Roman" w:hAnsi="Tahoma" w:cs="Tahoma"/>
          <w:color w:val="FF0000"/>
          <w:sz w:val="20"/>
          <w:szCs w:val="20"/>
          <w:lang w:eastAsia="pl-PL"/>
        </w:rPr>
      </w:pPr>
    </w:p>
    <w:p w:rsidR="00D26630" w:rsidRPr="006928EA" w:rsidRDefault="005B6466" w:rsidP="00962FAE">
      <w:pPr>
        <w:spacing w:after="0" w:line="240" w:lineRule="auto"/>
        <w:ind w:left="-454"/>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w:t>
      </w:r>
      <w:r w:rsidR="00D26630" w:rsidRPr="006928EA">
        <w:rPr>
          <w:rFonts w:ascii="Tahoma" w:eastAsia="Times New Roman" w:hAnsi="Tahoma" w:cs="Tahoma"/>
          <w:b/>
          <w:sz w:val="20"/>
          <w:szCs w:val="20"/>
          <w:lang w:eastAsia="pl-PL"/>
        </w:rPr>
        <w:t xml:space="preserve">II. PRZEDMIOT ZAMÓWIENIA: </w:t>
      </w:r>
    </w:p>
    <w:p w:rsidR="00D26630" w:rsidRPr="006928EA" w:rsidRDefault="003A6C7B" w:rsidP="00482D07">
      <w:pPr>
        <w:spacing w:after="0" w:line="240" w:lineRule="auto"/>
        <w:ind w:left="-17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D26630" w:rsidRPr="006928EA">
        <w:rPr>
          <w:rFonts w:ascii="Tahoma" w:eastAsia="Times New Roman" w:hAnsi="Tahoma" w:cs="Tahoma"/>
          <w:sz w:val="20"/>
          <w:szCs w:val="20"/>
          <w:lang w:eastAsia="pl-PL"/>
        </w:rPr>
        <w:t xml:space="preserve">Przedmiotem zamówienia  jest dostawa środków czystości. </w:t>
      </w:r>
    </w:p>
    <w:p w:rsidR="00D26630" w:rsidRPr="006928EA" w:rsidRDefault="00D26630" w:rsidP="00482D07">
      <w:pPr>
        <w:ind w:left="-170"/>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2. Zamówienie składa się z </w:t>
      </w:r>
      <w:r w:rsidR="007357B7" w:rsidRPr="006928EA">
        <w:rPr>
          <w:rFonts w:ascii="Tahoma" w:eastAsia="Times New Roman" w:hAnsi="Tahoma" w:cs="Tahoma"/>
          <w:sz w:val="20"/>
          <w:szCs w:val="20"/>
          <w:lang w:eastAsia="pl-PL"/>
        </w:rPr>
        <w:t>3 pakietów</w:t>
      </w:r>
      <w:r w:rsidRPr="006928EA">
        <w:rPr>
          <w:rFonts w:ascii="Tahoma" w:eastAsia="Times New Roman" w:hAnsi="Tahoma" w:cs="Tahoma"/>
          <w:sz w:val="20"/>
          <w:szCs w:val="20"/>
          <w:lang w:eastAsia="pl-PL"/>
        </w:rPr>
        <w:t>, z których każd</w:t>
      </w:r>
      <w:r w:rsidR="007357B7" w:rsidRPr="006928EA">
        <w:rPr>
          <w:rFonts w:ascii="Tahoma" w:eastAsia="Times New Roman" w:hAnsi="Tahoma" w:cs="Tahoma"/>
          <w:sz w:val="20"/>
          <w:szCs w:val="20"/>
          <w:lang w:eastAsia="pl-PL"/>
        </w:rPr>
        <w:t>y</w:t>
      </w:r>
      <w:r w:rsidRPr="006928EA">
        <w:rPr>
          <w:rFonts w:ascii="Tahoma" w:eastAsia="Times New Roman" w:hAnsi="Tahoma" w:cs="Tahoma"/>
          <w:sz w:val="20"/>
          <w:szCs w:val="20"/>
          <w:lang w:eastAsia="pl-PL"/>
        </w:rPr>
        <w:t xml:space="preserve"> stanowi oddzielny przedmiot  zamówienia:</w:t>
      </w:r>
    </w:p>
    <w:p w:rsidR="00D26630" w:rsidRPr="006928EA" w:rsidRDefault="00962FAE" w:rsidP="00482D07">
      <w:pPr>
        <w:spacing w:after="0" w:line="240" w:lineRule="auto"/>
        <w:ind w:left="170"/>
        <w:jc w:val="both"/>
        <w:rPr>
          <w:rFonts w:ascii="Tahoma" w:eastAsia="Times New Roman" w:hAnsi="Tahoma" w:cs="Tahoma"/>
          <w:i/>
          <w:sz w:val="20"/>
          <w:szCs w:val="20"/>
          <w:lang w:val="fr-FR" w:eastAsia="ar-SA"/>
        </w:rPr>
      </w:pPr>
      <w:r w:rsidRPr="006928EA">
        <w:rPr>
          <w:rFonts w:ascii="Tahoma" w:eastAsia="Times New Roman" w:hAnsi="Tahoma" w:cs="Tahoma"/>
          <w:sz w:val="20"/>
          <w:szCs w:val="20"/>
        </w:rPr>
        <w:t xml:space="preserve"> </w:t>
      </w:r>
      <w:r w:rsidR="00E042A5" w:rsidRPr="006928EA">
        <w:rPr>
          <w:rFonts w:ascii="Tahoma" w:eastAsia="Times New Roman" w:hAnsi="Tahoma" w:cs="Tahoma"/>
          <w:sz w:val="20"/>
          <w:szCs w:val="20"/>
        </w:rPr>
        <w:t>Pakiet</w:t>
      </w:r>
      <w:r w:rsidR="00DF5B8C" w:rsidRPr="006928EA">
        <w:rPr>
          <w:rFonts w:ascii="Tahoma" w:eastAsia="Times New Roman" w:hAnsi="Tahoma" w:cs="Tahoma"/>
          <w:sz w:val="20"/>
          <w:szCs w:val="20"/>
        </w:rPr>
        <w:t xml:space="preserve"> </w:t>
      </w:r>
      <w:r w:rsidR="00D26630" w:rsidRPr="006928EA">
        <w:rPr>
          <w:rFonts w:ascii="Tahoma" w:eastAsia="Times New Roman" w:hAnsi="Tahoma" w:cs="Tahoma"/>
          <w:sz w:val="20"/>
          <w:szCs w:val="20"/>
        </w:rPr>
        <w:t>nr</w:t>
      </w:r>
      <w:r w:rsidR="00DF5B8C" w:rsidRPr="006928EA">
        <w:rPr>
          <w:rFonts w:ascii="Tahoma" w:eastAsia="Times New Roman" w:hAnsi="Tahoma" w:cs="Tahoma"/>
          <w:sz w:val="20"/>
          <w:szCs w:val="20"/>
        </w:rPr>
        <w:t xml:space="preserve"> </w:t>
      </w:r>
      <w:r w:rsidR="003C7B05" w:rsidRPr="006928EA">
        <w:rPr>
          <w:rFonts w:ascii="Tahoma" w:eastAsia="Times New Roman" w:hAnsi="Tahoma" w:cs="Tahoma"/>
          <w:sz w:val="20"/>
          <w:szCs w:val="20"/>
        </w:rPr>
        <w:t xml:space="preserve"> </w:t>
      </w:r>
      <w:r w:rsidR="00D775F3">
        <w:rPr>
          <w:rFonts w:ascii="Tahoma" w:eastAsia="Times New Roman" w:hAnsi="Tahoma" w:cs="Tahoma"/>
          <w:sz w:val="20"/>
          <w:szCs w:val="20"/>
        </w:rPr>
        <w:t xml:space="preserve"> </w:t>
      </w:r>
      <w:r w:rsidR="00D26630" w:rsidRPr="006928EA">
        <w:rPr>
          <w:rFonts w:ascii="Tahoma" w:eastAsia="Times New Roman" w:hAnsi="Tahoma" w:cs="Tahoma"/>
          <w:sz w:val="20"/>
          <w:szCs w:val="20"/>
        </w:rPr>
        <w:t>1</w:t>
      </w:r>
      <w:r w:rsidR="008D6843">
        <w:rPr>
          <w:rFonts w:ascii="Tahoma" w:eastAsia="Times New Roman" w:hAnsi="Tahoma" w:cs="Tahoma"/>
          <w:sz w:val="20"/>
          <w:szCs w:val="20"/>
        </w:rPr>
        <w:t xml:space="preserve"> </w:t>
      </w:r>
      <w:r w:rsidR="00C44262" w:rsidRPr="006928EA">
        <w:rPr>
          <w:rFonts w:ascii="Tahoma" w:eastAsia="Times New Roman" w:hAnsi="Tahoma" w:cs="Tahoma"/>
          <w:sz w:val="20"/>
          <w:szCs w:val="20"/>
        </w:rPr>
        <w:t xml:space="preserve">- </w:t>
      </w:r>
      <w:r w:rsidR="003A6C7B" w:rsidRPr="006928EA">
        <w:rPr>
          <w:rFonts w:ascii="Tahoma" w:eastAsia="Times New Roman" w:hAnsi="Tahoma" w:cs="Tahoma"/>
          <w:sz w:val="20"/>
          <w:szCs w:val="20"/>
        </w:rPr>
        <w:t>Mydło w piance do zamkniętego systemu dozowania S4 TORK</w:t>
      </w:r>
      <w:r w:rsidR="00564CB7" w:rsidRPr="006928EA">
        <w:rPr>
          <w:rFonts w:ascii="Tahoma" w:eastAsia="Times New Roman" w:hAnsi="Tahoma" w:cs="Tahoma"/>
          <w:sz w:val="20"/>
          <w:szCs w:val="20"/>
        </w:rPr>
        <w:t xml:space="preserve"> </w:t>
      </w:r>
      <w:r w:rsidR="00564CB7" w:rsidRPr="00A07401">
        <w:rPr>
          <w:rFonts w:ascii="Tahoma" w:eastAsia="Times New Roman" w:hAnsi="Tahoma" w:cs="Tahoma"/>
          <w:sz w:val="16"/>
          <w:szCs w:val="16"/>
        </w:rPr>
        <w:t>(</w:t>
      </w:r>
      <w:r w:rsidR="00564CB7" w:rsidRPr="001F5BFA">
        <w:rPr>
          <w:rFonts w:ascii="Tahoma" w:eastAsia="Times New Roman" w:hAnsi="Tahoma" w:cs="Tahoma"/>
          <w:i/>
          <w:sz w:val="16"/>
          <w:szCs w:val="16"/>
        </w:rPr>
        <w:t xml:space="preserve">linia </w:t>
      </w:r>
      <w:proofErr w:type="spellStart"/>
      <w:r w:rsidR="00564CB7" w:rsidRPr="001F5BFA">
        <w:rPr>
          <w:rFonts w:ascii="Tahoma" w:eastAsia="Times New Roman" w:hAnsi="Tahoma" w:cs="Tahoma"/>
          <w:i/>
          <w:sz w:val="16"/>
          <w:szCs w:val="16"/>
        </w:rPr>
        <w:t>Tork</w:t>
      </w:r>
      <w:proofErr w:type="spellEnd"/>
      <w:r w:rsidR="00564CB7" w:rsidRPr="001F5BFA">
        <w:rPr>
          <w:rFonts w:ascii="Tahoma" w:eastAsia="Times New Roman" w:hAnsi="Tahoma" w:cs="Tahoma"/>
          <w:i/>
          <w:sz w:val="16"/>
          <w:szCs w:val="16"/>
        </w:rPr>
        <w:t xml:space="preserve"> </w:t>
      </w:r>
      <w:proofErr w:type="spellStart"/>
      <w:r w:rsidR="00564CB7" w:rsidRPr="001F5BFA">
        <w:rPr>
          <w:rFonts w:ascii="Tahoma" w:eastAsia="Times New Roman" w:hAnsi="Tahoma" w:cs="Tahoma"/>
          <w:i/>
          <w:sz w:val="16"/>
          <w:szCs w:val="16"/>
        </w:rPr>
        <w:t>Elevation</w:t>
      </w:r>
      <w:proofErr w:type="spellEnd"/>
      <w:r w:rsidR="00D26630" w:rsidRPr="00A07401">
        <w:rPr>
          <w:rFonts w:ascii="Tahoma" w:eastAsia="Times New Roman" w:hAnsi="Tahoma" w:cs="Tahoma"/>
          <w:sz w:val="16"/>
          <w:szCs w:val="16"/>
        </w:rPr>
        <w:t xml:space="preserve"> </w:t>
      </w:r>
      <w:r w:rsidR="00A07401" w:rsidRPr="00A07401">
        <w:rPr>
          <w:rFonts w:ascii="Tahoma" w:eastAsia="Times New Roman" w:hAnsi="Tahoma" w:cs="Tahoma"/>
          <w:sz w:val="16"/>
          <w:szCs w:val="16"/>
          <w:lang w:val="fr-FR" w:eastAsia="ar-SA"/>
        </w:rPr>
        <w:t>)</w:t>
      </w:r>
      <w:r w:rsidR="00B679F4" w:rsidRPr="00A07401">
        <w:rPr>
          <w:rFonts w:ascii="Tahoma" w:eastAsia="Times New Roman" w:hAnsi="Tahoma" w:cs="Tahoma"/>
          <w:i/>
          <w:sz w:val="20"/>
          <w:szCs w:val="20"/>
          <w:lang w:val="fr-FR" w:eastAsia="ar-SA"/>
        </w:rPr>
        <w:t xml:space="preserve">  </w:t>
      </w:r>
      <w:r w:rsidR="00EE38C9" w:rsidRPr="00A07401">
        <w:rPr>
          <w:rFonts w:ascii="Tahoma" w:eastAsia="Times New Roman" w:hAnsi="Tahoma" w:cs="Tahoma"/>
          <w:i/>
          <w:sz w:val="20"/>
          <w:szCs w:val="20"/>
          <w:lang w:val="fr-FR" w:eastAsia="ar-SA"/>
        </w:rPr>
        <w:t xml:space="preserve"> </w:t>
      </w:r>
      <w:r w:rsidR="00DD240F">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wyszczególnienie</w:t>
      </w:r>
      <w:r w:rsidR="00CB62C9" w:rsidRPr="006928EA">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ilościowe i asortymentowe określono w załączniku nr 4.1 SIWZ</w:t>
      </w:r>
    </w:p>
    <w:p w:rsidR="00D26630" w:rsidRPr="006928EA" w:rsidRDefault="00E042A5" w:rsidP="00482D07">
      <w:pPr>
        <w:spacing w:after="0" w:line="240" w:lineRule="auto"/>
        <w:ind w:left="227"/>
        <w:jc w:val="both"/>
        <w:rPr>
          <w:rFonts w:ascii="Tahoma" w:eastAsia="Times New Roman" w:hAnsi="Tahoma" w:cs="Tahoma"/>
          <w:i/>
          <w:sz w:val="20"/>
          <w:szCs w:val="20"/>
          <w:lang w:val="fr-FR" w:eastAsia="ar-SA"/>
        </w:rPr>
      </w:pPr>
      <w:r w:rsidRPr="006928EA">
        <w:rPr>
          <w:rFonts w:ascii="Tahoma" w:eastAsia="Times New Roman" w:hAnsi="Tahoma" w:cs="Tahoma"/>
          <w:sz w:val="20"/>
          <w:szCs w:val="20"/>
        </w:rPr>
        <w:t>Pakiet</w:t>
      </w:r>
      <w:r w:rsidR="008D6843">
        <w:rPr>
          <w:rFonts w:ascii="Tahoma" w:eastAsia="Times New Roman" w:hAnsi="Tahoma" w:cs="Tahoma"/>
          <w:sz w:val="20"/>
          <w:szCs w:val="20"/>
        </w:rPr>
        <w:t xml:space="preserve"> nr  </w:t>
      </w:r>
      <w:r w:rsidR="00D26630" w:rsidRPr="006928EA">
        <w:rPr>
          <w:rFonts w:ascii="Tahoma" w:eastAsia="Times New Roman" w:hAnsi="Tahoma" w:cs="Tahoma"/>
          <w:sz w:val="20"/>
          <w:szCs w:val="20"/>
        </w:rPr>
        <w:t>2</w:t>
      </w:r>
      <w:r w:rsidR="008D6843">
        <w:rPr>
          <w:rFonts w:ascii="Tahoma" w:eastAsia="Times New Roman" w:hAnsi="Tahoma" w:cs="Tahoma"/>
          <w:sz w:val="20"/>
          <w:szCs w:val="20"/>
        </w:rPr>
        <w:t xml:space="preserve"> </w:t>
      </w:r>
      <w:r w:rsidR="00B14A14" w:rsidRPr="006928EA">
        <w:rPr>
          <w:rFonts w:ascii="Tahoma" w:eastAsia="Times New Roman" w:hAnsi="Tahoma" w:cs="Tahoma"/>
          <w:sz w:val="20"/>
          <w:szCs w:val="20"/>
        </w:rPr>
        <w:t xml:space="preserve">- </w:t>
      </w:r>
      <w:r w:rsidR="00564CB7" w:rsidRPr="006928EA">
        <w:rPr>
          <w:rFonts w:ascii="Tahoma" w:eastAsia="Times New Roman" w:hAnsi="Tahoma" w:cs="Tahoma"/>
          <w:sz w:val="20"/>
          <w:szCs w:val="20"/>
        </w:rPr>
        <w:t xml:space="preserve">Ręczniki papierowe w rolkach do systemu TORK </w:t>
      </w:r>
      <w:proofErr w:type="spellStart"/>
      <w:r w:rsidR="00564CB7" w:rsidRPr="006928EA">
        <w:rPr>
          <w:rFonts w:ascii="Tahoma" w:eastAsia="Times New Roman" w:hAnsi="Tahoma" w:cs="Tahoma"/>
          <w:sz w:val="20"/>
          <w:szCs w:val="20"/>
        </w:rPr>
        <w:t>Matic</w:t>
      </w:r>
      <w:proofErr w:type="spellEnd"/>
      <w:r w:rsidR="00564CB7" w:rsidRPr="006928EA">
        <w:rPr>
          <w:rFonts w:ascii="Tahoma" w:eastAsia="Times New Roman" w:hAnsi="Tahoma" w:cs="Tahoma"/>
          <w:sz w:val="20"/>
          <w:szCs w:val="20"/>
        </w:rPr>
        <w:t xml:space="preserve"> H1 </w:t>
      </w:r>
      <w:r w:rsidR="00564CB7" w:rsidRPr="006479ED">
        <w:rPr>
          <w:rFonts w:ascii="Tahoma" w:eastAsia="Times New Roman" w:hAnsi="Tahoma" w:cs="Tahoma"/>
          <w:sz w:val="16"/>
          <w:szCs w:val="16"/>
        </w:rPr>
        <w:t>(</w:t>
      </w:r>
      <w:r w:rsidR="00564CB7" w:rsidRPr="001F5BFA">
        <w:rPr>
          <w:rFonts w:ascii="Tahoma" w:eastAsia="Times New Roman" w:hAnsi="Tahoma" w:cs="Tahoma"/>
          <w:i/>
          <w:sz w:val="16"/>
          <w:szCs w:val="16"/>
        </w:rPr>
        <w:t xml:space="preserve">linia </w:t>
      </w:r>
      <w:proofErr w:type="spellStart"/>
      <w:r w:rsidR="00564CB7" w:rsidRPr="001F5BFA">
        <w:rPr>
          <w:rFonts w:ascii="Tahoma" w:eastAsia="Times New Roman" w:hAnsi="Tahoma" w:cs="Tahoma"/>
          <w:i/>
          <w:sz w:val="16"/>
          <w:szCs w:val="16"/>
        </w:rPr>
        <w:t>Tork</w:t>
      </w:r>
      <w:proofErr w:type="spellEnd"/>
      <w:r w:rsidR="00564CB7" w:rsidRPr="001F5BFA">
        <w:rPr>
          <w:rFonts w:ascii="Tahoma" w:eastAsia="Times New Roman" w:hAnsi="Tahoma" w:cs="Tahoma"/>
          <w:i/>
          <w:sz w:val="16"/>
          <w:szCs w:val="16"/>
        </w:rPr>
        <w:t xml:space="preserve"> </w:t>
      </w:r>
      <w:proofErr w:type="spellStart"/>
      <w:r w:rsidR="00564CB7" w:rsidRPr="001F5BFA">
        <w:rPr>
          <w:rFonts w:ascii="Tahoma" w:eastAsia="Times New Roman" w:hAnsi="Tahoma" w:cs="Tahoma"/>
          <w:i/>
          <w:sz w:val="16"/>
          <w:szCs w:val="16"/>
        </w:rPr>
        <w:t>Elevation</w:t>
      </w:r>
      <w:proofErr w:type="spellEnd"/>
      <w:r w:rsidR="00564CB7" w:rsidRPr="006479ED">
        <w:rPr>
          <w:rFonts w:ascii="Tahoma" w:eastAsia="Times New Roman" w:hAnsi="Tahoma" w:cs="Tahoma"/>
          <w:sz w:val="16"/>
          <w:szCs w:val="16"/>
        </w:rPr>
        <w:t>)</w:t>
      </w:r>
      <w:r w:rsidR="00D26630" w:rsidRPr="006928EA">
        <w:rPr>
          <w:rFonts w:ascii="Tahoma" w:eastAsia="Times New Roman" w:hAnsi="Tahoma" w:cs="Tahoma"/>
          <w:i/>
          <w:sz w:val="20"/>
          <w:szCs w:val="20"/>
          <w:lang w:val="fr-FR" w:eastAsia="ar-SA"/>
        </w:rPr>
        <w:t xml:space="preserve"> - wyszczególnienie</w:t>
      </w:r>
      <w:r w:rsidR="00DC58B6" w:rsidRPr="006928EA">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ilościowe i</w:t>
      </w:r>
      <w:r w:rsidR="00DC58B6" w:rsidRPr="006928EA">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asortymentowe określono w załączniku nr 4.2 SIWZ</w:t>
      </w:r>
    </w:p>
    <w:p w:rsidR="00DA1007" w:rsidRPr="006928EA" w:rsidRDefault="00DA1007" w:rsidP="00482D07">
      <w:pPr>
        <w:spacing w:after="0" w:line="240" w:lineRule="auto"/>
        <w:ind w:left="227"/>
        <w:jc w:val="both"/>
        <w:rPr>
          <w:rFonts w:ascii="Tahoma" w:eastAsia="Times New Roman" w:hAnsi="Tahoma" w:cs="Tahoma"/>
          <w:i/>
          <w:sz w:val="20"/>
          <w:szCs w:val="20"/>
          <w:lang w:val="fr-FR" w:eastAsia="ar-SA"/>
        </w:rPr>
      </w:pPr>
      <w:r w:rsidRPr="006928EA">
        <w:rPr>
          <w:rFonts w:ascii="Tahoma" w:eastAsia="Times New Roman" w:hAnsi="Tahoma" w:cs="Tahoma"/>
          <w:sz w:val="20"/>
          <w:szCs w:val="20"/>
          <w:lang w:val="fr-FR" w:eastAsia="ar-SA"/>
        </w:rPr>
        <w:t xml:space="preserve">Pakiet nr </w:t>
      </w:r>
      <w:r w:rsidR="00D775F3">
        <w:rPr>
          <w:rFonts w:ascii="Tahoma" w:eastAsia="Times New Roman" w:hAnsi="Tahoma" w:cs="Tahoma"/>
          <w:sz w:val="20"/>
          <w:szCs w:val="20"/>
          <w:lang w:val="fr-FR" w:eastAsia="ar-SA"/>
        </w:rPr>
        <w:t xml:space="preserve"> </w:t>
      </w:r>
      <w:r w:rsidRPr="006928EA">
        <w:rPr>
          <w:rFonts w:ascii="Tahoma" w:eastAsia="Times New Roman" w:hAnsi="Tahoma" w:cs="Tahoma"/>
          <w:sz w:val="20"/>
          <w:szCs w:val="20"/>
          <w:lang w:val="fr-FR" w:eastAsia="ar-SA"/>
        </w:rPr>
        <w:t xml:space="preserve">3 – </w:t>
      </w:r>
      <w:r w:rsidR="00D775F3">
        <w:rPr>
          <w:rFonts w:ascii="Tahoma" w:eastAsia="Times New Roman" w:hAnsi="Tahoma" w:cs="Tahoma"/>
          <w:sz w:val="20"/>
          <w:szCs w:val="20"/>
          <w:lang w:val="fr-FR" w:eastAsia="ar-SA"/>
        </w:rPr>
        <w:t>U</w:t>
      </w:r>
      <w:r w:rsidRPr="006928EA">
        <w:rPr>
          <w:rFonts w:ascii="Tahoma" w:eastAsia="Times New Roman" w:hAnsi="Tahoma" w:cs="Tahoma"/>
          <w:sz w:val="20"/>
          <w:szCs w:val="20"/>
          <w:lang w:val="fr-FR" w:eastAsia="ar-SA"/>
        </w:rPr>
        <w:t>chwyty mopów systemu ClicSpeed 40, mopy jednorazowego uzytku</w:t>
      </w:r>
      <w:r w:rsidR="00CA7A79" w:rsidRPr="006928EA">
        <w:rPr>
          <w:rFonts w:ascii="Tahoma" w:eastAsia="Times New Roman" w:hAnsi="Tahoma" w:cs="Tahoma"/>
          <w:sz w:val="20"/>
          <w:szCs w:val="20"/>
          <w:lang w:val="fr-FR" w:eastAsia="ar-SA"/>
        </w:rPr>
        <w:t xml:space="preserve"> systemu ClicSpeed 40 -</w:t>
      </w:r>
      <w:r w:rsidR="00CA7A79" w:rsidRPr="006928EA">
        <w:rPr>
          <w:rFonts w:ascii="Tahoma" w:eastAsia="Times New Roman" w:hAnsi="Tahoma" w:cs="Tahoma"/>
          <w:i/>
          <w:sz w:val="20"/>
          <w:szCs w:val="20"/>
          <w:lang w:val="fr-FR" w:eastAsia="ar-SA"/>
        </w:rPr>
        <w:t xml:space="preserve"> wyszczególnienie ilościowe i asortymentowe określono w załączniku nr 4.</w:t>
      </w:r>
      <w:r w:rsidR="00A200DA" w:rsidRPr="006928EA">
        <w:rPr>
          <w:rFonts w:ascii="Tahoma" w:eastAsia="Times New Roman" w:hAnsi="Tahoma" w:cs="Tahoma"/>
          <w:i/>
          <w:sz w:val="20"/>
          <w:szCs w:val="20"/>
          <w:lang w:val="fr-FR" w:eastAsia="ar-SA"/>
        </w:rPr>
        <w:t>3</w:t>
      </w:r>
      <w:r w:rsidR="00CA7A79" w:rsidRPr="006928EA">
        <w:rPr>
          <w:rFonts w:ascii="Tahoma" w:eastAsia="Times New Roman" w:hAnsi="Tahoma" w:cs="Tahoma"/>
          <w:i/>
          <w:sz w:val="20"/>
          <w:szCs w:val="20"/>
          <w:lang w:val="fr-FR" w:eastAsia="ar-SA"/>
        </w:rPr>
        <w:t xml:space="preserve"> SIWZ</w:t>
      </w:r>
    </w:p>
    <w:p w:rsidR="00D26630" w:rsidRPr="006928EA" w:rsidRDefault="00D26630" w:rsidP="00482D07">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3.Zamawiający dopuszcza możliwości składania ofert częściowych. Każdy Wykonawca może złożyć tylko jedną ofertę na dowolnie wybrane części zamówienia.</w:t>
      </w:r>
    </w:p>
    <w:p w:rsidR="00D26630" w:rsidRPr="006928EA" w:rsidRDefault="00B679F4" w:rsidP="00482D07">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D26630" w:rsidRPr="006928EA">
        <w:rPr>
          <w:rFonts w:ascii="Tahoma" w:eastAsia="Times New Roman" w:hAnsi="Tahoma" w:cs="Tahoma"/>
          <w:sz w:val="20"/>
          <w:szCs w:val="20"/>
          <w:lang w:eastAsia="pl-PL"/>
        </w:rPr>
        <w:t>Postępowanie prowadzone jest zgodnie z ustawą z dnia 29 stycznia 2004 r. Prawo zamówień publicznych (tekst jednolity Dz.U.201</w:t>
      </w:r>
      <w:r w:rsidR="00275D41" w:rsidRPr="006928EA">
        <w:rPr>
          <w:rFonts w:ascii="Tahoma" w:eastAsia="Times New Roman" w:hAnsi="Tahoma" w:cs="Tahoma"/>
          <w:sz w:val="20"/>
          <w:szCs w:val="20"/>
          <w:lang w:eastAsia="pl-PL"/>
        </w:rPr>
        <w:t>8</w:t>
      </w:r>
      <w:r w:rsidR="00D26630" w:rsidRPr="006928EA">
        <w:rPr>
          <w:rFonts w:ascii="Tahoma" w:eastAsia="Times New Roman" w:hAnsi="Tahoma" w:cs="Tahoma"/>
          <w:sz w:val="20"/>
          <w:szCs w:val="20"/>
          <w:lang w:eastAsia="pl-PL"/>
        </w:rPr>
        <w:t xml:space="preserve"> poz.</w:t>
      </w:r>
      <w:r w:rsidR="00275D41" w:rsidRPr="006928EA">
        <w:rPr>
          <w:rFonts w:ascii="Tahoma" w:eastAsia="Times New Roman" w:hAnsi="Tahoma" w:cs="Tahoma"/>
          <w:sz w:val="20"/>
          <w:szCs w:val="20"/>
          <w:lang w:eastAsia="pl-PL"/>
        </w:rPr>
        <w:t>1986</w:t>
      </w:r>
      <w:r w:rsidR="00D26630" w:rsidRPr="006928EA">
        <w:rPr>
          <w:rFonts w:ascii="Tahoma" w:eastAsia="Times New Roman" w:hAnsi="Tahoma" w:cs="Tahoma"/>
          <w:sz w:val="20"/>
          <w:szCs w:val="20"/>
          <w:lang w:eastAsia="pl-PL"/>
        </w:rPr>
        <w:t xml:space="preserve">), zwanej dalej ustawą  </w:t>
      </w:r>
      <w:proofErr w:type="spellStart"/>
      <w:r w:rsidR="00D26630" w:rsidRPr="006928EA">
        <w:rPr>
          <w:rFonts w:ascii="Tahoma" w:eastAsia="Times New Roman" w:hAnsi="Tahoma" w:cs="Tahoma"/>
          <w:sz w:val="20"/>
          <w:szCs w:val="20"/>
          <w:lang w:eastAsia="pl-PL"/>
        </w:rPr>
        <w:t>Pzp</w:t>
      </w:r>
      <w:proofErr w:type="spellEnd"/>
      <w:r w:rsidR="00D26630" w:rsidRPr="006928EA">
        <w:rPr>
          <w:rFonts w:ascii="Tahoma" w:eastAsia="Times New Roman" w:hAnsi="Tahoma" w:cs="Tahoma"/>
          <w:sz w:val="20"/>
          <w:szCs w:val="20"/>
          <w:lang w:eastAsia="pl-PL"/>
        </w:rPr>
        <w:t xml:space="preserve">. </w:t>
      </w:r>
    </w:p>
    <w:p w:rsidR="00D32AA5" w:rsidRPr="006928EA" w:rsidRDefault="005B6466" w:rsidP="00482D07">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5. Kody   CPV :</w:t>
      </w:r>
    </w:p>
    <w:p w:rsidR="004B782D" w:rsidRPr="006928EA" w:rsidRDefault="00453C29" w:rsidP="00482D07">
      <w:pPr>
        <w:spacing w:after="0" w:line="240" w:lineRule="auto"/>
        <w:jc w:val="both"/>
        <w:rPr>
          <w:rFonts w:ascii="Tahoma" w:eastAsia="Times New Roman" w:hAnsi="Tahoma" w:cs="Tahoma"/>
          <w:noProof/>
          <w:sz w:val="20"/>
          <w:szCs w:val="20"/>
        </w:rPr>
      </w:pPr>
      <w:r w:rsidRPr="006928EA">
        <w:rPr>
          <w:rFonts w:ascii="Tahoma" w:eastAsia="Times New Roman" w:hAnsi="Tahoma" w:cs="Tahoma"/>
          <w:noProof/>
          <w:sz w:val="20"/>
          <w:szCs w:val="20"/>
        </w:rPr>
        <w:t xml:space="preserve">      </w:t>
      </w:r>
      <w:r w:rsidR="002E00CD" w:rsidRPr="006928EA">
        <w:rPr>
          <w:rFonts w:ascii="Tahoma" w:eastAsia="Times New Roman" w:hAnsi="Tahoma" w:cs="Tahoma"/>
          <w:noProof/>
          <w:sz w:val="20"/>
          <w:szCs w:val="20"/>
        </w:rPr>
        <w:t>33711900-6</w:t>
      </w:r>
      <w:r w:rsidR="007E0833" w:rsidRPr="006928EA">
        <w:rPr>
          <w:rFonts w:ascii="Tahoma" w:eastAsia="Times New Roman" w:hAnsi="Tahoma" w:cs="Tahoma"/>
          <w:noProof/>
          <w:sz w:val="20"/>
          <w:szCs w:val="20"/>
        </w:rPr>
        <w:t xml:space="preserve"> </w:t>
      </w:r>
      <w:r w:rsidR="001C2B01" w:rsidRPr="006928EA">
        <w:rPr>
          <w:rFonts w:ascii="Tahoma" w:eastAsia="Times New Roman" w:hAnsi="Tahoma" w:cs="Tahoma"/>
          <w:noProof/>
          <w:sz w:val="20"/>
          <w:szCs w:val="20"/>
        </w:rPr>
        <w:t>mydło</w:t>
      </w:r>
    </w:p>
    <w:p w:rsidR="002E00CD" w:rsidRPr="006928EA" w:rsidRDefault="002E00CD" w:rsidP="00482D07">
      <w:pPr>
        <w:spacing w:after="0" w:line="240" w:lineRule="auto"/>
        <w:jc w:val="both"/>
        <w:rPr>
          <w:rFonts w:ascii="Tahoma" w:eastAsia="Times New Roman" w:hAnsi="Tahoma" w:cs="Tahoma"/>
          <w:noProof/>
          <w:sz w:val="20"/>
          <w:szCs w:val="20"/>
        </w:rPr>
      </w:pPr>
      <w:r w:rsidRPr="006928EA">
        <w:rPr>
          <w:rFonts w:ascii="Tahoma" w:eastAsia="Times New Roman" w:hAnsi="Tahoma" w:cs="Tahoma"/>
          <w:noProof/>
          <w:sz w:val="20"/>
          <w:szCs w:val="20"/>
        </w:rPr>
        <w:t xml:space="preserve">      33763000-6</w:t>
      </w:r>
      <w:r w:rsidR="001C2B01" w:rsidRPr="006928EA">
        <w:rPr>
          <w:rFonts w:ascii="Tahoma" w:eastAsia="Times New Roman" w:hAnsi="Tahoma" w:cs="Tahoma"/>
          <w:noProof/>
          <w:sz w:val="20"/>
          <w:szCs w:val="20"/>
        </w:rPr>
        <w:t xml:space="preserve"> ręczniki papierowe do rąk</w:t>
      </w:r>
    </w:p>
    <w:p w:rsidR="004B782D" w:rsidRPr="006928EA" w:rsidRDefault="004B782D" w:rsidP="00482D07">
      <w:pPr>
        <w:spacing w:after="0" w:line="240" w:lineRule="auto"/>
        <w:jc w:val="both"/>
        <w:rPr>
          <w:rFonts w:ascii="Tahoma" w:eastAsia="Times New Roman" w:hAnsi="Tahoma" w:cs="Tahoma"/>
          <w:noProof/>
          <w:sz w:val="20"/>
          <w:szCs w:val="20"/>
        </w:rPr>
      </w:pPr>
      <w:r w:rsidRPr="006928EA">
        <w:rPr>
          <w:rFonts w:ascii="Tahoma" w:eastAsia="Times New Roman" w:hAnsi="Tahoma" w:cs="Tahoma"/>
          <w:noProof/>
          <w:sz w:val="20"/>
          <w:szCs w:val="20"/>
        </w:rPr>
        <w:t xml:space="preserve">      39224000-8  miotły i szczotki i inne art.  różnego rodzaju</w:t>
      </w:r>
    </w:p>
    <w:p w:rsidR="005B6466" w:rsidRPr="006928EA" w:rsidRDefault="005B6466" w:rsidP="00D26630">
      <w:pPr>
        <w:spacing w:after="0" w:line="240" w:lineRule="auto"/>
        <w:jc w:val="both"/>
        <w:rPr>
          <w:rFonts w:ascii="Tahoma" w:eastAsia="Calibri" w:hAnsi="Tahoma" w:cs="Tahoma"/>
          <w:color w:val="FF0000"/>
          <w:sz w:val="20"/>
          <w:szCs w:val="20"/>
        </w:rPr>
      </w:pPr>
    </w:p>
    <w:p w:rsidR="00D26630" w:rsidRPr="006928EA" w:rsidRDefault="005B6466" w:rsidP="00482D07">
      <w:pPr>
        <w:spacing w:after="0" w:line="240" w:lineRule="auto"/>
        <w:ind w:left="-227"/>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IV</w:t>
      </w:r>
      <w:r w:rsidR="00D26630" w:rsidRPr="006928EA">
        <w:rPr>
          <w:rFonts w:ascii="Tahoma" w:eastAsia="Times New Roman" w:hAnsi="Tahoma" w:cs="Tahoma"/>
          <w:b/>
          <w:sz w:val="20"/>
          <w:szCs w:val="20"/>
          <w:lang w:eastAsia="pl-PL"/>
        </w:rPr>
        <w:t xml:space="preserve">. WYMAGANY TERMIN WYKONANIA ZAMÓWIENIA: </w:t>
      </w:r>
    </w:p>
    <w:p w:rsidR="00D26630" w:rsidRPr="006928EA" w:rsidRDefault="00B77C41" w:rsidP="00D26630">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Dostawy</w:t>
      </w:r>
      <w:r w:rsidR="00667826" w:rsidRPr="006928EA">
        <w:rPr>
          <w:rFonts w:ascii="Tahoma" w:eastAsia="Times New Roman" w:hAnsi="Tahoma" w:cs="Tahoma"/>
          <w:sz w:val="20"/>
          <w:szCs w:val="20"/>
          <w:lang w:eastAsia="pl-PL"/>
        </w:rPr>
        <w:t xml:space="preserve"> </w:t>
      </w:r>
      <w:r w:rsidR="008616DB" w:rsidRPr="006928EA">
        <w:rPr>
          <w:rFonts w:ascii="Tahoma" w:eastAsia="Times New Roman" w:hAnsi="Tahoma" w:cs="Tahoma"/>
          <w:sz w:val="20"/>
          <w:szCs w:val="20"/>
          <w:lang w:eastAsia="pl-PL"/>
        </w:rPr>
        <w:t>odbywać się</w:t>
      </w:r>
      <w:r w:rsidRPr="006928EA">
        <w:rPr>
          <w:rFonts w:ascii="Tahoma" w:eastAsia="Times New Roman" w:hAnsi="Tahoma" w:cs="Tahoma"/>
          <w:sz w:val="20"/>
          <w:szCs w:val="20"/>
          <w:lang w:eastAsia="pl-PL"/>
        </w:rPr>
        <w:t xml:space="preserve"> będą częściowo </w:t>
      </w:r>
      <w:r w:rsidR="008616DB" w:rsidRPr="006928EA">
        <w:rPr>
          <w:rFonts w:ascii="Tahoma" w:eastAsia="Times New Roman" w:hAnsi="Tahoma" w:cs="Tahoma"/>
          <w:sz w:val="20"/>
          <w:szCs w:val="20"/>
          <w:lang w:eastAsia="pl-PL"/>
        </w:rPr>
        <w:t xml:space="preserve"> w terminie do </w:t>
      </w:r>
      <w:r w:rsidR="00BA6462">
        <w:rPr>
          <w:rFonts w:ascii="Tahoma" w:eastAsia="Times New Roman" w:hAnsi="Tahoma" w:cs="Tahoma"/>
          <w:sz w:val="20"/>
          <w:szCs w:val="20"/>
          <w:lang w:eastAsia="pl-PL"/>
        </w:rPr>
        <w:t xml:space="preserve"> </w:t>
      </w:r>
      <w:r w:rsidR="008616DB" w:rsidRPr="006928EA">
        <w:rPr>
          <w:rFonts w:ascii="Tahoma" w:eastAsia="Times New Roman" w:hAnsi="Tahoma" w:cs="Tahoma"/>
          <w:sz w:val="20"/>
          <w:szCs w:val="20"/>
          <w:lang w:eastAsia="pl-PL"/>
        </w:rPr>
        <w:t xml:space="preserve">12 miesięcy </w:t>
      </w:r>
      <w:r w:rsidR="00EC46FB" w:rsidRPr="006928EA">
        <w:rPr>
          <w:rFonts w:ascii="Tahoma" w:eastAsia="Times New Roman" w:hAnsi="Tahoma" w:cs="Tahoma"/>
          <w:sz w:val="20"/>
          <w:szCs w:val="20"/>
          <w:lang w:eastAsia="pl-PL"/>
        </w:rPr>
        <w:t>od daty zawarcia umowy.</w:t>
      </w:r>
    </w:p>
    <w:p w:rsidR="005B6466" w:rsidRPr="006928EA" w:rsidRDefault="005B6466" w:rsidP="00D26630">
      <w:pPr>
        <w:spacing w:after="0" w:line="240" w:lineRule="auto"/>
        <w:jc w:val="both"/>
        <w:rPr>
          <w:rFonts w:ascii="Tahoma" w:eastAsia="Times New Roman" w:hAnsi="Tahoma" w:cs="Tahoma"/>
          <w:sz w:val="20"/>
          <w:szCs w:val="20"/>
          <w:lang w:eastAsia="pl-PL"/>
        </w:rPr>
      </w:pPr>
    </w:p>
    <w:p w:rsidR="005B6466" w:rsidRPr="006928EA" w:rsidRDefault="005B6466" w:rsidP="00482D07">
      <w:pPr>
        <w:spacing w:after="0" w:line="240" w:lineRule="auto"/>
        <w:ind w:left="-227"/>
        <w:jc w:val="both"/>
        <w:rPr>
          <w:rFonts w:ascii="Tahoma" w:eastAsia="Times New Roman" w:hAnsi="Tahoma" w:cs="Tahoma"/>
          <w:b/>
          <w:sz w:val="20"/>
          <w:szCs w:val="20"/>
          <w:lang w:eastAsia="pl-PL"/>
        </w:rPr>
      </w:pPr>
      <w:r w:rsidRPr="006928EA">
        <w:rPr>
          <w:rFonts w:ascii="Tahoma" w:eastAsia="Times New Roman" w:hAnsi="Tahoma" w:cs="Tahoma"/>
          <w:b/>
          <w:sz w:val="20"/>
          <w:szCs w:val="20"/>
          <w:lang w:val="fr-FR" w:eastAsia="pl-PL"/>
        </w:rPr>
        <w:t xml:space="preserve">V. </w:t>
      </w:r>
      <w:r w:rsidRPr="006928EA">
        <w:rPr>
          <w:rFonts w:ascii="Tahoma" w:eastAsia="Times New Roman" w:hAnsi="Tahoma" w:cs="Tahoma"/>
          <w:b/>
          <w:sz w:val="20"/>
          <w:szCs w:val="20"/>
          <w:lang w:eastAsia="pl-PL"/>
        </w:rPr>
        <w:t xml:space="preserve">WARUNKI UDZIAŁU W POSTĘPOWANIU  </w:t>
      </w:r>
      <w:r w:rsidR="00EC46FB"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 PODSTAWY WYKLUCZENIA </w:t>
      </w:r>
    </w:p>
    <w:p w:rsidR="005B6466" w:rsidRPr="006928EA" w:rsidRDefault="005B6466"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1. O udzielenie zamówienia mogą ubiegać się Wykonawcy, kt</w:t>
      </w:r>
      <w:r w:rsidR="00EC46FB" w:rsidRPr="006928EA">
        <w:rPr>
          <w:rFonts w:ascii="Tahoma" w:eastAsia="Times New Roman" w:hAnsi="Tahoma" w:cs="Tahoma"/>
          <w:bCs/>
          <w:sz w:val="20"/>
          <w:szCs w:val="20"/>
          <w:lang w:eastAsia="ar-SA"/>
        </w:rPr>
        <w:t>órzy  nie podlegają wykluczeniu.</w:t>
      </w:r>
    </w:p>
    <w:p w:rsidR="005B6466" w:rsidRPr="006928EA" w:rsidRDefault="00EC46FB"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2. </w:t>
      </w:r>
      <w:r w:rsidR="005B6466" w:rsidRPr="006928EA">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005B6466" w:rsidRPr="006928EA">
        <w:rPr>
          <w:rFonts w:ascii="Tahoma" w:eastAsia="Times New Roman" w:hAnsi="Tahoma" w:cs="Tahoma"/>
          <w:bCs/>
          <w:sz w:val="20"/>
          <w:szCs w:val="20"/>
          <w:lang w:eastAsia="ar-SA"/>
        </w:rPr>
        <w:t>Pzp</w:t>
      </w:r>
      <w:proofErr w:type="spellEnd"/>
    </w:p>
    <w:p w:rsidR="005B6466" w:rsidRPr="006928EA" w:rsidRDefault="005B6466" w:rsidP="005B6466">
      <w:pPr>
        <w:suppressAutoHyphens/>
        <w:spacing w:after="0" w:line="240" w:lineRule="auto"/>
        <w:jc w:val="both"/>
        <w:rPr>
          <w:rFonts w:ascii="Tahoma" w:eastAsia="Cambria" w:hAnsi="Tahoma" w:cs="Tahoma"/>
          <w:bCs/>
          <w:sz w:val="20"/>
          <w:szCs w:val="20"/>
        </w:rPr>
      </w:pPr>
      <w:r w:rsidRPr="006928EA">
        <w:rPr>
          <w:rFonts w:ascii="Tahoma" w:eastAsia="Times New Roman" w:hAnsi="Tahoma" w:cs="Tahoma"/>
          <w:bCs/>
          <w:sz w:val="20"/>
          <w:szCs w:val="20"/>
          <w:lang w:eastAsia="ar-SA"/>
        </w:rPr>
        <w:t xml:space="preserve">oraz dodatkowo  przesłanki  z art. 24 ust. 5 </w:t>
      </w:r>
      <w:proofErr w:type="spellStart"/>
      <w:r w:rsidRPr="006928EA">
        <w:rPr>
          <w:rFonts w:ascii="Tahoma" w:eastAsia="Times New Roman" w:hAnsi="Tahoma" w:cs="Tahoma"/>
          <w:bCs/>
          <w:sz w:val="20"/>
          <w:szCs w:val="20"/>
          <w:lang w:eastAsia="ar-SA"/>
        </w:rPr>
        <w:t>pkt</w:t>
      </w:r>
      <w:proofErr w:type="spellEnd"/>
      <w:r w:rsidRPr="006928EA">
        <w:rPr>
          <w:rFonts w:ascii="Tahoma" w:eastAsia="Times New Roman" w:hAnsi="Tahoma" w:cs="Tahoma"/>
          <w:bCs/>
          <w:sz w:val="20"/>
          <w:szCs w:val="20"/>
          <w:lang w:eastAsia="ar-SA"/>
        </w:rPr>
        <w:t xml:space="preserve"> 1 </w:t>
      </w:r>
      <w:proofErr w:type="spellStart"/>
      <w:r w:rsidRPr="006928EA">
        <w:rPr>
          <w:rFonts w:ascii="Tahoma" w:eastAsia="Times New Roman" w:hAnsi="Tahoma" w:cs="Tahoma"/>
          <w:bCs/>
          <w:sz w:val="20"/>
          <w:szCs w:val="20"/>
          <w:lang w:eastAsia="ar-SA"/>
        </w:rPr>
        <w:t>Pzp</w:t>
      </w:r>
      <w:proofErr w:type="spellEnd"/>
      <w:r w:rsidRPr="006928EA">
        <w:rPr>
          <w:rFonts w:ascii="Tahoma" w:eastAsia="Times New Roman" w:hAnsi="Tahoma" w:cs="Tahoma"/>
          <w:bCs/>
          <w:sz w:val="20"/>
          <w:szCs w:val="20"/>
          <w:lang w:eastAsia="ar-SA"/>
        </w:rPr>
        <w:t xml:space="preserve">. tj. Wykonawcę </w:t>
      </w:r>
      <w:r w:rsidRPr="006928EA">
        <w:rPr>
          <w:rFonts w:ascii="Tahoma" w:eastAsia="Cambri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6466" w:rsidRPr="006928EA" w:rsidRDefault="00EC46FB" w:rsidP="00EC46FB">
      <w:pPr>
        <w:suppressAutoHyphens/>
        <w:spacing w:after="0" w:line="240" w:lineRule="auto"/>
        <w:jc w:val="both"/>
        <w:rPr>
          <w:rFonts w:ascii="Tahoma" w:eastAsia="Times New Roman" w:hAnsi="Tahoma" w:cs="Tahoma"/>
          <w:bCs/>
          <w:sz w:val="20"/>
          <w:szCs w:val="20"/>
          <w:lang w:eastAsia="ar-SA"/>
        </w:rPr>
      </w:pPr>
      <w:r w:rsidRPr="006928EA">
        <w:rPr>
          <w:rFonts w:ascii="Tahoma" w:eastAsia="Cambria" w:hAnsi="Tahoma" w:cs="Tahoma"/>
          <w:bCs/>
          <w:sz w:val="20"/>
          <w:szCs w:val="20"/>
        </w:rPr>
        <w:t xml:space="preserve">3. </w:t>
      </w:r>
      <w:r w:rsidR="005B6466" w:rsidRPr="006928EA">
        <w:rPr>
          <w:rFonts w:ascii="Tahoma" w:eastAsia="Times New Roman" w:hAnsi="Tahoma" w:cs="Tahoma"/>
          <w:bCs/>
          <w:sz w:val="20"/>
          <w:szCs w:val="20"/>
          <w:lang w:eastAsia="ar-SA"/>
        </w:rPr>
        <w:t>Zamawiający nie określa  warunków udziału w postępowaniu</w:t>
      </w:r>
      <w:r w:rsidR="00F25EB9" w:rsidRPr="006928EA">
        <w:rPr>
          <w:rFonts w:ascii="Tahoma" w:eastAsia="Times New Roman" w:hAnsi="Tahoma" w:cs="Tahoma"/>
          <w:bCs/>
          <w:sz w:val="20"/>
          <w:szCs w:val="20"/>
          <w:lang w:eastAsia="ar-SA"/>
        </w:rPr>
        <w:t>.</w:t>
      </w:r>
      <w:r w:rsidR="005B6466" w:rsidRPr="006928EA">
        <w:rPr>
          <w:rFonts w:ascii="Tahoma" w:eastAsia="Times New Roman" w:hAnsi="Tahoma" w:cs="Tahoma"/>
          <w:bCs/>
          <w:sz w:val="20"/>
          <w:szCs w:val="20"/>
          <w:lang w:eastAsia="ar-SA"/>
        </w:rPr>
        <w:t xml:space="preserve"> </w:t>
      </w:r>
    </w:p>
    <w:p w:rsidR="005B6466" w:rsidRPr="006928EA" w:rsidRDefault="005B6466" w:rsidP="005B6466">
      <w:pPr>
        <w:suppressAutoHyphens/>
        <w:spacing w:after="0" w:line="240" w:lineRule="auto"/>
        <w:ind w:left="426"/>
        <w:contextualSpacing/>
        <w:jc w:val="both"/>
        <w:rPr>
          <w:rFonts w:ascii="Tahoma" w:eastAsia="Times New Roman" w:hAnsi="Tahoma" w:cs="Tahoma"/>
          <w:bCs/>
          <w:sz w:val="20"/>
          <w:szCs w:val="20"/>
          <w:lang w:eastAsia="ar-SA"/>
        </w:rPr>
      </w:pPr>
    </w:p>
    <w:p w:rsidR="005B6466" w:rsidRPr="006928EA" w:rsidRDefault="005B6466" w:rsidP="00FC3A89">
      <w:pPr>
        <w:spacing w:line="240" w:lineRule="auto"/>
        <w:ind w:left="-227"/>
        <w:jc w:val="both"/>
        <w:rPr>
          <w:rFonts w:ascii="Tahoma" w:eastAsia="Cambria" w:hAnsi="Tahoma" w:cs="Tahoma"/>
          <w:sz w:val="20"/>
          <w:szCs w:val="20"/>
        </w:rPr>
      </w:pPr>
      <w:r w:rsidRPr="006928EA">
        <w:rPr>
          <w:rFonts w:ascii="Tahoma" w:eastAsia="Cambria" w:hAnsi="Tahoma" w:cs="Tahoma"/>
          <w:b/>
          <w:bCs/>
          <w:sz w:val="20"/>
          <w:szCs w:val="20"/>
        </w:rPr>
        <w:t>VI. WYKAZ OSWIADCZEŃ  LUB DOKUMENTÓW , POTWIERDZAJĄCYCH SPEŁNIANIE WARUNKÓW UDZIAŁU W POSTĘPOWANIU  ORAZ BRAK PODSTAW WYKLUCZENIA .</w:t>
      </w:r>
    </w:p>
    <w:p w:rsidR="005B6466" w:rsidRPr="006928EA" w:rsidRDefault="00FC3A89" w:rsidP="00FC3A89">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rPr>
        <w:t>1.</w:t>
      </w:r>
      <w:r w:rsidR="005B6466" w:rsidRPr="006928EA">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5B6466" w:rsidRPr="006928EA" w:rsidRDefault="00FC3A89" w:rsidP="00FC3A89">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lang w:eastAsia="ar-SA"/>
        </w:rPr>
        <w:t>2.</w:t>
      </w:r>
      <w:r w:rsidR="005B6466" w:rsidRPr="006928EA">
        <w:rPr>
          <w:rFonts w:ascii="Tahoma" w:eastAsia="Times New Roman" w:hAnsi="Tahoma" w:cs="Tahoma"/>
          <w:sz w:val="20"/>
          <w:szCs w:val="20"/>
          <w:lang w:eastAsia="ar-SA"/>
        </w:rPr>
        <w:t xml:space="preserve">Wykonawca, </w:t>
      </w:r>
      <w:r w:rsidR="005B6466" w:rsidRPr="006928EA">
        <w:rPr>
          <w:rFonts w:ascii="Tahoma" w:eastAsia="Times New Roman" w:hAnsi="Tahoma" w:cs="Tahoma"/>
          <w:sz w:val="20"/>
          <w:szCs w:val="20"/>
          <w:u w:val="single"/>
          <w:lang w:eastAsia="ar-SA"/>
        </w:rPr>
        <w:t>w terminie 3 dni</w:t>
      </w:r>
      <w:r w:rsidR="005B6466" w:rsidRPr="006928EA">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w:t>
      </w:r>
      <w:proofErr w:type="spellStart"/>
      <w:r w:rsidR="005B6466" w:rsidRPr="006928EA">
        <w:rPr>
          <w:rFonts w:ascii="Tahoma" w:eastAsia="Times New Roman" w:hAnsi="Tahoma" w:cs="Tahoma"/>
          <w:sz w:val="20"/>
          <w:szCs w:val="20"/>
          <w:lang w:eastAsia="ar-SA"/>
        </w:rPr>
        <w:t>pkt</w:t>
      </w:r>
      <w:proofErr w:type="spellEnd"/>
      <w:r w:rsidR="005B6466" w:rsidRPr="006928EA">
        <w:rPr>
          <w:rFonts w:ascii="Tahoma" w:eastAsia="Times New Roman" w:hAnsi="Tahoma" w:cs="Tahoma"/>
          <w:sz w:val="20"/>
          <w:szCs w:val="20"/>
          <w:lang w:eastAsia="ar-SA"/>
        </w:rPr>
        <w:t xml:space="preserve"> 23 ustawy PZP według załącznika nr 3 do SIWZ. Wraz ze złożeniem oświadczenia wykonawca może przedstawić dowody, że powiązania z innym wykonawcą nie prowadzą do zakłócenia konkurencji w postępowaniu o udzielenie zamówienia.</w:t>
      </w:r>
    </w:p>
    <w:p w:rsidR="00FE6ED5" w:rsidRPr="006928EA" w:rsidRDefault="001A2FA7" w:rsidP="001A2FA7">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lang w:eastAsia="ar-SA"/>
        </w:rPr>
        <w:lastRenderedPageBreak/>
        <w:t>3.</w:t>
      </w:r>
      <w:r w:rsidR="00FE6ED5" w:rsidRPr="006928EA">
        <w:rPr>
          <w:rFonts w:ascii="Tahoma" w:eastAsia="Times New Roman" w:hAnsi="Tahoma" w:cs="Tahoma"/>
          <w:sz w:val="20"/>
          <w:szCs w:val="20"/>
          <w:lang w:eastAsia="ar-SA"/>
        </w:rPr>
        <w:t xml:space="preserve">Zamawiający przed udzieleniem zamówienia wezwie Wykonawcę, </w:t>
      </w:r>
      <w:r w:rsidR="00FE6ED5" w:rsidRPr="006928EA">
        <w:rPr>
          <w:rFonts w:ascii="Tahoma" w:eastAsia="Times New Roman" w:hAnsi="Tahoma" w:cs="Tahoma"/>
          <w:sz w:val="20"/>
          <w:szCs w:val="20"/>
          <w:u w:val="single"/>
          <w:lang w:eastAsia="ar-SA"/>
        </w:rPr>
        <w:t>którego oferta zostanie najwyżej oceniona,</w:t>
      </w:r>
      <w:r w:rsidR="00FE6ED5" w:rsidRPr="006928EA">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FE6ED5" w:rsidRPr="006928EA" w:rsidRDefault="00FE6ED5" w:rsidP="00FE6ED5">
      <w:pPr>
        <w:numPr>
          <w:ilvl w:val="2"/>
          <w:numId w:val="7"/>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odpisu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6928EA">
        <w:rPr>
          <w:rFonts w:ascii="Tahoma" w:eastAsia="Times New Roman" w:hAnsi="Tahoma" w:cs="Tahoma"/>
          <w:sz w:val="20"/>
          <w:szCs w:val="20"/>
          <w:lang w:eastAsia="ar-SA"/>
        </w:rPr>
        <w:t>pkt</w:t>
      </w:r>
      <w:proofErr w:type="spellEnd"/>
      <w:r w:rsidRPr="006928EA">
        <w:rPr>
          <w:rFonts w:ascii="Tahoma" w:eastAsia="Times New Roman" w:hAnsi="Tahoma" w:cs="Tahoma"/>
          <w:sz w:val="20"/>
          <w:szCs w:val="20"/>
          <w:lang w:eastAsia="ar-SA"/>
        </w:rPr>
        <w:t xml:space="preserve"> 1 ustawy</w:t>
      </w:r>
    </w:p>
    <w:p w:rsidR="00D26630" w:rsidRPr="006928EA" w:rsidRDefault="006F4B54" w:rsidP="00EC46FB">
      <w:pPr>
        <w:pStyle w:val="Akapitzlist"/>
        <w:numPr>
          <w:ilvl w:val="2"/>
          <w:numId w:val="7"/>
        </w:numPr>
        <w:spacing w:after="0" w:line="240" w:lineRule="auto"/>
        <w:ind w:left="1245"/>
        <w:rPr>
          <w:rFonts w:ascii="Tahoma" w:hAnsi="Tahoma" w:cs="Tahoma"/>
          <w:sz w:val="20"/>
          <w:szCs w:val="20"/>
          <w:lang w:eastAsia="pl-PL"/>
        </w:rPr>
      </w:pPr>
      <w:r w:rsidRPr="006928EA">
        <w:rPr>
          <w:rFonts w:ascii="Tahoma" w:eastAsia="Times New Roman" w:hAnsi="Tahoma" w:cs="Tahoma"/>
          <w:sz w:val="20"/>
          <w:szCs w:val="20"/>
          <w:lang w:eastAsia="pl-PL"/>
        </w:rPr>
        <w:t xml:space="preserve">opisu oferowanego przedmiotu zamówienia </w:t>
      </w:r>
      <w:r w:rsidR="00D53097" w:rsidRPr="006928EA">
        <w:rPr>
          <w:rFonts w:ascii="Tahoma" w:eastAsia="Times New Roman" w:hAnsi="Tahoma" w:cs="Tahoma"/>
          <w:sz w:val="20"/>
          <w:szCs w:val="20"/>
          <w:lang w:eastAsia="pl-PL"/>
        </w:rPr>
        <w:t xml:space="preserve">w postaci </w:t>
      </w:r>
      <w:r w:rsidRPr="006928EA">
        <w:rPr>
          <w:rFonts w:ascii="Tahoma" w:eastAsia="Times New Roman" w:hAnsi="Tahoma" w:cs="Tahoma"/>
          <w:sz w:val="20"/>
          <w:szCs w:val="20"/>
          <w:lang w:eastAsia="pl-PL"/>
        </w:rPr>
        <w:t xml:space="preserve">np. </w:t>
      </w:r>
      <w:r w:rsidR="00D53097" w:rsidRPr="006928EA">
        <w:rPr>
          <w:rFonts w:ascii="Tahoma" w:eastAsia="Times New Roman" w:hAnsi="Tahoma" w:cs="Tahoma"/>
          <w:sz w:val="20"/>
          <w:szCs w:val="20"/>
          <w:lang w:eastAsia="pl-PL"/>
        </w:rPr>
        <w:t>karty technicznej wyrobu,</w:t>
      </w:r>
      <w:r w:rsidR="00FC56E5" w:rsidRPr="006928EA">
        <w:rPr>
          <w:rFonts w:ascii="Tahoma" w:eastAsia="Times New Roman" w:hAnsi="Tahoma" w:cs="Tahoma"/>
          <w:sz w:val="20"/>
          <w:szCs w:val="20"/>
          <w:lang w:eastAsia="pl-PL"/>
        </w:rPr>
        <w:t xml:space="preserve"> </w:t>
      </w:r>
      <w:r w:rsidR="00D53097" w:rsidRPr="006928EA">
        <w:rPr>
          <w:rFonts w:ascii="Tahoma" w:eastAsia="Times New Roman" w:hAnsi="Tahoma" w:cs="Tahoma"/>
          <w:sz w:val="20"/>
          <w:szCs w:val="20"/>
          <w:lang w:eastAsia="pl-PL"/>
        </w:rPr>
        <w:t>katalogu lub innego dokumentu</w:t>
      </w:r>
      <w:r w:rsidR="005C4067" w:rsidRPr="006928EA">
        <w:rPr>
          <w:rFonts w:ascii="Tahoma" w:eastAsia="Times New Roman" w:hAnsi="Tahoma" w:cs="Tahoma"/>
          <w:sz w:val="20"/>
          <w:szCs w:val="20"/>
          <w:lang w:eastAsia="pl-PL"/>
        </w:rPr>
        <w:t>/dokumentów</w:t>
      </w:r>
      <w:r w:rsidR="00D53097" w:rsidRPr="006928EA">
        <w:rPr>
          <w:rFonts w:ascii="Tahoma" w:eastAsia="Times New Roman" w:hAnsi="Tahoma" w:cs="Tahoma"/>
          <w:sz w:val="20"/>
          <w:szCs w:val="20"/>
          <w:lang w:eastAsia="pl-PL"/>
        </w:rPr>
        <w:t xml:space="preserve"> potwierdzającego</w:t>
      </w:r>
      <w:r w:rsidR="005C4067" w:rsidRPr="006928EA">
        <w:rPr>
          <w:rFonts w:ascii="Tahoma" w:eastAsia="Times New Roman" w:hAnsi="Tahoma" w:cs="Tahoma"/>
          <w:sz w:val="20"/>
          <w:szCs w:val="20"/>
          <w:lang w:eastAsia="pl-PL"/>
        </w:rPr>
        <w:t>/</w:t>
      </w:r>
      <w:proofErr w:type="spellStart"/>
      <w:r w:rsidR="005C4067" w:rsidRPr="006928EA">
        <w:rPr>
          <w:rFonts w:ascii="Tahoma" w:eastAsia="Times New Roman" w:hAnsi="Tahoma" w:cs="Tahoma"/>
          <w:sz w:val="20"/>
          <w:szCs w:val="20"/>
          <w:lang w:eastAsia="pl-PL"/>
        </w:rPr>
        <w:t>cych</w:t>
      </w:r>
      <w:proofErr w:type="spellEnd"/>
      <w:r w:rsidR="005C4067" w:rsidRPr="006928EA">
        <w:rPr>
          <w:rFonts w:ascii="Tahoma" w:eastAsia="Times New Roman" w:hAnsi="Tahoma" w:cs="Tahoma"/>
          <w:sz w:val="20"/>
          <w:szCs w:val="20"/>
          <w:lang w:eastAsia="pl-PL"/>
        </w:rPr>
        <w:t xml:space="preserve"> </w:t>
      </w:r>
      <w:r w:rsidR="00D53097" w:rsidRPr="006928EA">
        <w:rPr>
          <w:rFonts w:ascii="Tahoma" w:eastAsia="Times New Roman" w:hAnsi="Tahoma" w:cs="Tahoma"/>
          <w:sz w:val="20"/>
          <w:szCs w:val="20"/>
          <w:lang w:eastAsia="pl-PL"/>
        </w:rPr>
        <w:t xml:space="preserve"> spełnianie wymagań Zamawiającego</w:t>
      </w:r>
      <w:r w:rsidR="00FC56E5" w:rsidRPr="006928EA">
        <w:rPr>
          <w:rFonts w:ascii="Tahoma" w:eastAsia="Times New Roman" w:hAnsi="Tahoma" w:cs="Tahoma"/>
          <w:sz w:val="20"/>
          <w:szCs w:val="20"/>
          <w:lang w:eastAsia="pl-PL"/>
        </w:rPr>
        <w:t xml:space="preserve">  dotyczących przedmiotu  zamówienia</w:t>
      </w:r>
      <w:r w:rsidR="00D26630" w:rsidRPr="006928EA">
        <w:rPr>
          <w:rFonts w:ascii="Tahoma" w:hAnsi="Tahoma" w:cs="Tahoma"/>
          <w:sz w:val="20"/>
          <w:szCs w:val="20"/>
          <w:lang w:eastAsia="pl-PL"/>
        </w:rPr>
        <w:t xml:space="preserve"> </w:t>
      </w:r>
    </w:p>
    <w:p w:rsidR="001C058C" w:rsidRPr="006928EA" w:rsidRDefault="000E3590" w:rsidP="000E3590">
      <w:pPr>
        <w:pStyle w:val="Akapitzlist"/>
        <w:autoSpaceDE w:val="0"/>
        <w:autoSpaceDN w:val="0"/>
        <w:adjustRightInd w:val="0"/>
        <w:spacing w:after="0" w:line="240" w:lineRule="auto"/>
        <w:ind w:left="360"/>
        <w:jc w:val="both"/>
        <w:rPr>
          <w:rFonts w:ascii="Tahoma" w:eastAsia="Cambria" w:hAnsi="Tahoma" w:cs="Tahoma"/>
          <w:sz w:val="20"/>
          <w:szCs w:val="20"/>
          <w:lang w:eastAsia="pl-PL"/>
        </w:rPr>
      </w:pPr>
      <w:r w:rsidRPr="006928EA">
        <w:rPr>
          <w:rFonts w:ascii="Tahoma" w:hAnsi="Tahoma" w:cs="Tahoma"/>
          <w:sz w:val="20"/>
          <w:szCs w:val="20"/>
          <w:lang w:eastAsia="pl-PL"/>
        </w:rPr>
        <w:t xml:space="preserve">         c)   </w:t>
      </w:r>
      <w:r w:rsidR="00F31350" w:rsidRPr="006928EA">
        <w:rPr>
          <w:rFonts w:ascii="Tahoma" w:hAnsi="Tahoma" w:cs="Tahoma"/>
          <w:sz w:val="20"/>
          <w:szCs w:val="20"/>
          <w:lang w:eastAsia="pl-PL"/>
        </w:rPr>
        <w:t>do Czę</w:t>
      </w:r>
      <w:r w:rsidR="005E17B6" w:rsidRPr="006928EA">
        <w:rPr>
          <w:rFonts w:ascii="Tahoma" w:hAnsi="Tahoma" w:cs="Tahoma"/>
          <w:sz w:val="20"/>
          <w:szCs w:val="20"/>
          <w:lang w:eastAsia="pl-PL"/>
        </w:rPr>
        <w:t xml:space="preserve">ści </w:t>
      </w:r>
      <w:r w:rsidR="00F31350" w:rsidRPr="006928EA">
        <w:rPr>
          <w:rFonts w:ascii="Tahoma" w:hAnsi="Tahoma" w:cs="Tahoma"/>
          <w:sz w:val="20"/>
          <w:szCs w:val="20"/>
          <w:lang w:eastAsia="pl-PL"/>
        </w:rPr>
        <w:t xml:space="preserve"> </w:t>
      </w:r>
      <w:r w:rsidR="00342F57" w:rsidRPr="006928EA">
        <w:rPr>
          <w:rFonts w:ascii="Tahoma" w:hAnsi="Tahoma" w:cs="Tahoma"/>
          <w:sz w:val="20"/>
          <w:szCs w:val="20"/>
          <w:lang w:eastAsia="pl-PL"/>
        </w:rPr>
        <w:t xml:space="preserve"> nr </w:t>
      </w:r>
      <w:r w:rsidR="005C4067" w:rsidRPr="006928EA">
        <w:rPr>
          <w:rFonts w:ascii="Tahoma" w:hAnsi="Tahoma" w:cs="Tahoma"/>
          <w:sz w:val="20"/>
          <w:szCs w:val="20"/>
          <w:lang w:eastAsia="pl-PL"/>
        </w:rPr>
        <w:t xml:space="preserve"> 2</w:t>
      </w:r>
      <w:r w:rsidR="00F31350" w:rsidRPr="006928EA">
        <w:rPr>
          <w:rFonts w:ascii="Tahoma" w:hAnsi="Tahoma" w:cs="Tahoma"/>
          <w:sz w:val="20"/>
          <w:szCs w:val="20"/>
          <w:lang w:eastAsia="pl-PL"/>
        </w:rPr>
        <w:t xml:space="preserve">  Zamawiający  wymaga dostarczenia prób</w:t>
      </w:r>
      <w:r w:rsidR="001916EB" w:rsidRPr="006928EA">
        <w:rPr>
          <w:rFonts w:ascii="Tahoma" w:hAnsi="Tahoma" w:cs="Tahoma"/>
          <w:sz w:val="20"/>
          <w:szCs w:val="20"/>
          <w:lang w:eastAsia="pl-PL"/>
        </w:rPr>
        <w:t xml:space="preserve">ki w ilości 1 </w:t>
      </w:r>
      <w:proofErr w:type="spellStart"/>
      <w:r w:rsidR="001916EB" w:rsidRPr="006928EA">
        <w:rPr>
          <w:rFonts w:ascii="Tahoma" w:hAnsi="Tahoma" w:cs="Tahoma"/>
          <w:sz w:val="20"/>
          <w:szCs w:val="20"/>
          <w:lang w:eastAsia="pl-PL"/>
        </w:rPr>
        <w:t>szt</w:t>
      </w:r>
      <w:proofErr w:type="spellEnd"/>
    </w:p>
    <w:p w:rsidR="00FE6ED5" w:rsidRPr="006928EA" w:rsidRDefault="001A2FA7" w:rsidP="001A2FA7">
      <w:p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928EA">
        <w:rPr>
          <w:rFonts w:ascii="Tahoma" w:eastAsia="Cambria" w:hAnsi="Tahoma" w:cs="Tahoma"/>
          <w:sz w:val="20"/>
          <w:szCs w:val="20"/>
        </w:rPr>
        <w:t>4.</w:t>
      </w:r>
      <w:r w:rsidR="00FE6ED5" w:rsidRPr="006928EA">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00FE6ED5" w:rsidRPr="006928EA">
        <w:rPr>
          <w:rFonts w:ascii="Tahoma" w:eastAsia="Times New Roman" w:hAnsi="Tahoma" w:cs="Tahoma"/>
          <w:bCs/>
          <w:sz w:val="20"/>
          <w:szCs w:val="20"/>
          <w:lang w:eastAsia="ar-SA"/>
        </w:rPr>
        <w:t>.</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pl-PL"/>
        </w:rPr>
        <w:t>5.</w:t>
      </w:r>
      <w:r w:rsidR="00FE6ED5" w:rsidRPr="006928EA">
        <w:rPr>
          <w:rFonts w:ascii="Tahoma" w:eastAsia="Times New Roman" w:hAnsi="Tahoma" w:cs="Tahoma"/>
          <w:sz w:val="20"/>
          <w:szCs w:val="20"/>
          <w:lang w:eastAsia="pl-PL"/>
        </w:rPr>
        <w:t xml:space="preserve">Jeżeli wykonawca nie złoży oświadczenia, o którym mowa w </w:t>
      </w:r>
      <w:proofErr w:type="spellStart"/>
      <w:r w:rsidR="00FE6ED5" w:rsidRPr="006928EA">
        <w:rPr>
          <w:rFonts w:ascii="Tahoma" w:eastAsia="Times New Roman" w:hAnsi="Tahoma" w:cs="Tahoma"/>
          <w:sz w:val="20"/>
          <w:szCs w:val="20"/>
          <w:lang w:eastAsia="pl-PL"/>
        </w:rPr>
        <w:t>pkt</w:t>
      </w:r>
      <w:proofErr w:type="spellEnd"/>
      <w:r w:rsidR="00FE6ED5" w:rsidRPr="006928EA">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928EA">
        <w:rPr>
          <w:rFonts w:ascii="Tahoma" w:eastAsia="Times New Roman" w:hAnsi="Tahoma" w:cs="Tahoma"/>
          <w:sz w:val="20"/>
          <w:szCs w:val="20"/>
          <w:lang w:eastAsia="pl-PL"/>
        </w:rPr>
        <w:t>6.</w:t>
      </w:r>
      <w:r w:rsidR="00FE6ED5" w:rsidRPr="006928EA">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FE6ED5" w:rsidRPr="006928EA">
        <w:rPr>
          <w:rFonts w:ascii="Tahoma" w:eastAsia="Times New Roman" w:hAnsi="Tahoma" w:cs="Tahoma"/>
          <w:bCs/>
          <w:sz w:val="20"/>
          <w:szCs w:val="20"/>
          <w:lang w:eastAsia="pl-PL"/>
        </w:rPr>
        <w:t>w takiej sytuacji wykonawca powinien wskazać Zamawiającemu w ofercie numer referencyjny  postępowania, w którym</w:t>
      </w:r>
      <w:r w:rsidR="00E53956" w:rsidRPr="006928EA">
        <w:rPr>
          <w:rFonts w:ascii="Tahoma" w:eastAsia="Times New Roman" w:hAnsi="Tahoma" w:cs="Tahoma"/>
          <w:bCs/>
          <w:sz w:val="20"/>
          <w:szCs w:val="20"/>
          <w:lang w:eastAsia="pl-PL"/>
        </w:rPr>
        <w:t xml:space="preserve"> </w:t>
      </w:r>
      <w:r w:rsidR="00FE6ED5" w:rsidRPr="006928EA">
        <w:rPr>
          <w:rFonts w:ascii="Tahoma" w:eastAsia="Times New Roman" w:hAnsi="Tahoma" w:cs="Tahoma"/>
          <w:bCs/>
          <w:sz w:val="20"/>
          <w:szCs w:val="20"/>
          <w:lang w:eastAsia="pl-PL"/>
        </w:rPr>
        <w:t>wymagane dokumenty lub oświadczenia się znajdują</w:t>
      </w:r>
      <w:r w:rsidR="00FE6ED5" w:rsidRPr="006928EA">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pl-PL"/>
        </w:rPr>
        <w:t>7.</w:t>
      </w:r>
      <w:r w:rsidR="00FE6ED5" w:rsidRPr="006928EA">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Pr="006928EA"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6928EA" w:rsidRDefault="00FE6ED5" w:rsidP="00FE6ED5">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6928EA"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1.</w:t>
      </w:r>
      <w:r w:rsidR="00FE6ED5" w:rsidRPr="006928EA">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00FE6ED5" w:rsidRPr="006928EA">
        <w:rPr>
          <w:rFonts w:ascii="Tahoma" w:eastAsia="Cambria" w:hAnsi="Tahoma" w:cs="Tahoma"/>
          <w:color w:val="000000"/>
          <w:sz w:val="20"/>
          <w:szCs w:val="20"/>
        </w:rPr>
        <w:t>P</w:t>
      </w:r>
      <w:r w:rsidR="00E53956" w:rsidRPr="006928EA">
        <w:rPr>
          <w:rFonts w:ascii="Tahoma" w:eastAsia="Cambria" w:hAnsi="Tahoma" w:cs="Tahoma"/>
          <w:color w:val="000000"/>
          <w:sz w:val="20"/>
          <w:szCs w:val="20"/>
        </w:rPr>
        <w:t>zp</w:t>
      </w:r>
      <w:proofErr w:type="spellEnd"/>
      <w:r w:rsidR="00FE6ED5" w:rsidRPr="006928EA">
        <w:rPr>
          <w:rFonts w:ascii="Tahoma" w:eastAsia="Cambria" w:hAnsi="Tahoma" w:cs="Tahoma"/>
          <w:color w:val="000000"/>
          <w:sz w:val="20"/>
          <w:szCs w:val="20"/>
        </w:rPr>
        <w:t xml:space="preserve">) dla których Prawodawca przewidział wyłącznie formę pisemną. </w:t>
      </w:r>
    </w:p>
    <w:p w:rsidR="00FE6ED5" w:rsidRPr="006928EA"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2.</w:t>
      </w:r>
      <w:r w:rsidR="00FE6ED5" w:rsidRPr="006928EA">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00FE6ED5" w:rsidRPr="006928EA">
        <w:rPr>
          <w:rFonts w:ascii="Tahoma" w:eastAsia="Times New Roman" w:hAnsi="Tahoma" w:cs="Tahoma"/>
          <w:sz w:val="20"/>
          <w:szCs w:val="20"/>
          <w:lang w:eastAsia="pl-PL"/>
        </w:rPr>
        <w:t xml:space="preserve"> e-mail </w:t>
      </w:r>
      <w:r w:rsidR="00457C58" w:rsidRPr="006928EA">
        <w:rPr>
          <w:rFonts w:ascii="Tahoma" w:eastAsia="Times New Roman" w:hAnsi="Tahoma" w:cs="Tahoma"/>
          <w:sz w:val="20"/>
          <w:szCs w:val="20"/>
          <w:lang w:eastAsia="pl-PL"/>
        </w:rPr>
        <w:t xml:space="preserve">: </w:t>
      </w:r>
      <w:r w:rsidR="00D951A6" w:rsidRPr="006928EA">
        <w:rPr>
          <w:rFonts w:ascii="Tahoma" w:eastAsia="Times New Roman" w:hAnsi="Tahoma" w:cs="Tahoma"/>
          <w:sz w:val="20"/>
          <w:szCs w:val="20"/>
          <w:lang w:eastAsia="pl-PL"/>
        </w:rPr>
        <w:t>b</w:t>
      </w:r>
      <w:hyperlink r:id="rId8" w:history="1">
        <w:r w:rsidR="00FE6ED5" w:rsidRPr="006928EA">
          <w:rPr>
            <w:rFonts w:ascii="Tahoma" w:eastAsia="Cambria" w:hAnsi="Tahoma" w:cs="Tahoma"/>
            <w:sz w:val="20"/>
            <w:szCs w:val="20"/>
            <w:u w:val="single"/>
            <w:lang w:eastAsia="pl-PL"/>
          </w:rPr>
          <w:t>zp@uck.katowice.pl</w:t>
        </w:r>
      </w:hyperlink>
      <w:r w:rsidR="00FE6ED5" w:rsidRPr="006928EA">
        <w:rPr>
          <w:rFonts w:ascii="Tahoma" w:eastAsia="Cambria" w:hAnsi="Tahoma" w:cs="Tahoma"/>
          <w:color w:val="000000"/>
          <w:sz w:val="20"/>
          <w:szCs w:val="20"/>
        </w:rPr>
        <w:t xml:space="preserve"> </w:t>
      </w:r>
      <w:r w:rsidR="00457C58" w:rsidRPr="006928EA">
        <w:rPr>
          <w:rFonts w:ascii="Tahoma" w:eastAsia="Cambria" w:hAnsi="Tahoma" w:cs="Tahoma"/>
          <w:color w:val="000000"/>
          <w:sz w:val="20"/>
          <w:szCs w:val="20"/>
        </w:rPr>
        <w:t>,</w:t>
      </w:r>
      <w:r w:rsidR="00765838" w:rsidRPr="006928EA">
        <w:rPr>
          <w:rFonts w:ascii="Tahoma" w:eastAsia="Cambria" w:hAnsi="Tahoma" w:cs="Tahoma"/>
          <w:color w:val="000000"/>
          <w:sz w:val="20"/>
          <w:szCs w:val="20"/>
        </w:rPr>
        <w:t xml:space="preserve"> </w:t>
      </w:r>
      <w:r w:rsidR="00FE6ED5" w:rsidRPr="006928EA">
        <w:rPr>
          <w:rFonts w:ascii="Tahoma" w:eastAsia="Cambria" w:hAnsi="Tahoma" w:cs="Tahoma"/>
          <w:color w:val="000000"/>
          <w:sz w:val="20"/>
          <w:szCs w:val="20"/>
        </w:rPr>
        <w:t>a faksem na nr</w:t>
      </w:r>
      <w:r w:rsidR="00FE6ED5" w:rsidRPr="006928EA">
        <w:rPr>
          <w:rFonts w:ascii="Tahoma" w:eastAsia="Times New Roman" w:hAnsi="Tahoma" w:cs="Tahoma"/>
          <w:sz w:val="20"/>
          <w:szCs w:val="20"/>
          <w:lang w:eastAsia="pl-PL"/>
        </w:rPr>
        <w:t xml:space="preserve"> </w:t>
      </w:r>
      <w:proofErr w:type="spellStart"/>
      <w:r w:rsidR="00FE6ED5" w:rsidRPr="006928EA">
        <w:rPr>
          <w:rFonts w:ascii="Tahoma" w:eastAsia="Times New Roman" w:hAnsi="Tahoma" w:cs="Tahoma"/>
          <w:sz w:val="20"/>
          <w:szCs w:val="20"/>
          <w:lang w:eastAsia="pl-PL"/>
        </w:rPr>
        <w:t>fax</w:t>
      </w:r>
      <w:proofErr w:type="spellEnd"/>
      <w:r w:rsidR="00FE6ED5" w:rsidRPr="006928EA">
        <w:rPr>
          <w:rFonts w:ascii="Tahoma" w:eastAsia="Times New Roman" w:hAnsi="Tahoma" w:cs="Tahoma"/>
          <w:sz w:val="20"/>
          <w:szCs w:val="20"/>
          <w:lang w:eastAsia="pl-PL"/>
        </w:rPr>
        <w:t xml:space="preserve">  32-358-14-32</w:t>
      </w:r>
    </w:p>
    <w:p w:rsidR="00FE6ED5" w:rsidRPr="006928EA" w:rsidRDefault="001A2FA7" w:rsidP="001A2FA7">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FE6ED5" w:rsidRPr="006928EA">
        <w:rPr>
          <w:rFonts w:ascii="Tahoma" w:eastAsia="Times New Roman" w:hAnsi="Tahoma" w:cs="Tahoma"/>
          <w:sz w:val="20"/>
          <w:szCs w:val="20"/>
          <w:lang w:eastAsia="pl-PL"/>
        </w:rPr>
        <w:t xml:space="preserve">Osoby uprawnione do porozumiewania się z wykonawcami: </w:t>
      </w:r>
      <w:r w:rsidR="00493C30" w:rsidRPr="006928EA">
        <w:rPr>
          <w:rFonts w:ascii="Tahoma" w:eastAsia="Times New Roman" w:hAnsi="Tahoma" w:cs="Tahoma"/>
          <w:sz w:val="20"/>
          <w:szCs w:val="20"/>
          <w:lang w:eastAsia="pl-PL"/>
        </w:rPr>
        <w:t>Małgorzata Klata</w:t>
      </w:r>
      <w:r w:rsidR="00BA6462">
        <w:rPr>
          <w:rFonts w:ascii="Tahoma" w:eastAsia="Times New Roman" w:hAnsi="Tahoma" w:cs="Tahoma"/>
          <w:sz w:val="20"/>
          <w:szCs w:val="20"/>
          <w:lang w:eastAsia="pl-PL"/>
        </w:rPr>
        <w:t xml:space="preserve"> e-mail</w:t>
      </w:r>
      <w:r w:rsidR="00FE6ED5" w:rsidRPr="006928EA">
        <w:rPr>
          <w:rFonts w:ascii="Tahoma" w:eastAsia="Times New Roman" w:hAnsi="Tahoma" w:cs="Tahoma"/>
          <w:sz w:val="20"/>
          <w:szCs w:val="20"/>
          <w:lang w:eastAsia="pl-PL"/>
        </w:rPr>
        <w:t xml:space="preserve">: </w:t>
      </w:r>
      <w:r w:rsidR="00493C30" w:rsidRPr="006928EA">
        <w:rPr>
          <w:rFonts w:ascii="Tahoma" w:eastAsia="Times New Roman" w:hAnsi="Tahoma" w:cs="Tahoma"/>
          <w:sz w:val="20"/>
          <w:szCs w:val="20"/>
          <w:lang w:eastAsia="pl-PL"/>
        </w:rPr>
        <w:t>b</w:t>
      </w:r>
      <w:r w:rsidR="00FE6ED5" w:rsidRPr="006928EA">
        <w:rPr>
          <w:rFonts w:ascii="Tahoma" w:eastAsia="Times New Roman" w:hAnsi="Tahoma" w:cs="Tahoma"/>
          <w:sz w:val="20"/>
          <w:szCs w:val="20"/>
          <w:lang w:eastAsia="pl-PL"/>
        </w:rPr>
        <w:t>zp@uck.katowice.pl w godzinach pracy od poniedziałku do piątku godz. 7.</w:t>
      </w:r>
      <w:r w:rsidR="004926C5" w:rsidRPr="006928EA">
        <w:rPr>
          <w:rFonts w:ascii="Tahoma" w:eastAsia="Times New Roman" w:hAnsi="Tahoma" w:cs="Tahoma"/>
          <w:sz w:val="20"/>
          <w:szCs w:val="20"/>
          <w:lang w:eastAsia="pl-PL"/>
        </w:rPr>
        <w:t>30</w:t>
      </w:r>
      <w:r w:rsidR="00FE6ED5" w:rsidRPr="006928EA">
        <w:rPr>
          <w:rFonts w:ascii="Tahoma" w:eastAsia="Times New Roman" w:hAnsi="Tahoma" w:cs="Tahoma"/>
          <w:sz w:val="20"/>
          <w:szCs w:val="20"/>
          <w:lang w:eastAsia="pl-PL"/>
        </w:rPr>
        <w:t xml:space="preserve"> – 1</w:t>
      </w:r>
      <w:r w:rsidR="004926C5" w:rsidRPr="006928EA">
        <w:rPr>
          <w:rFonts w:ascii="Tahoma" w:eastAsia="Times New Roman" w:hAnsi="Tahoma" w:cs="Tahoma"/>
          <w:sz w:val="20"/>
          <w:szCs w:val="20"/>
          <w:lang w:eastAsia="pl-PL"/>
        </w:rPr>
        <w:t>4</w:t>
      </w:r>
      <w:r w:rsidR="00FE6ED5" w:rsidRPr="006928EA">
        <w:rPr>
          <w:rFonts w:ascii="Tahoma" w:eastAsia="Times New Roman" w:hAnsi="Tahoma" w:cs="Tahoma"/>
          <w:sz w:val="20"/>
          <w:szCs w:val="20"/>
          <w:lang w:eastAsia="pl-PL"/>
        </w:rPr>
        <w:t>.</w:t>
      </w:r>
      <w:r w:rsidR="004926C5"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0.</w:t>
      </w:r>
    </w:p>
    <w:p w:rsidR="00FE6ED5" w:rsidRPr="006928EA" w:rsidRDefault="00FE6ED5" w:rsidP="00FE6ED5">
      <w:pPr>
        <w:spacing w:after="0" w:line="240" w:lineRule="auto"/>
        <w:ind w:left="360"/>
        <w:contextualSpacing/>
        <w:jc w:val="both"/>
        <w:rPr>
          <w:rFonts w:ascii="Tahoma" w:eastAsia="Times New Roman" w:hAnsi="Tahoma" w:cs="Tahoma"/>
          <w:sz w:val="20"/>
          <w:szCs w:val="20"/>
          <w:lang w:eastAsia="pl-PL"/>
        </w:rPr>
      </w:pPr>
    </w:p>
    <w:p w:rsidR="00FE6ED5" w:rsidRPr="006928EA" w:rsidRDefault="00FE6ED5" w:rsidP="00FE6ED5">
      <w:pPr>
        <w:keepNext/>
        <w:spacing w:after="0" w:line="240" w:lineRule="auto"/>
        <w:outlineLvl w:val="1"/>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VIII. WADIUM</w:t>
      </w:r>
    </w:p>
    <w:p w:rsidR="00FE6ED5" w:rsidRPr="006928EA" w:rsidRDefault="00FE6ED5" w:rsidP="00FE6ED5">
      <w:pPr>
        <w:spacing w:after="0" w:line="240" w:lineRule="auto"/>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Zamawiający nie wymaga wniesienia wadium.</w:t>
      </w:r>
    </w:p>
    <w:p w:rsidR="00FE6ED5" w:rsidRPr="006928EA" w:rsidRDefault="00FE6ED5" w:rsidP="00FE6ED5">
      <w:pPr>
        <w:spacing w:after="0" w:line="240" w:lineRule="auto"/>
        <w:rPr>
          <w:rFonts w:ascii="Tahoma" w:eastAsia="Times New Roman" w:hAnsi="Tahoma" w:cs="Tahoma"/>
          <w:bCs/>
          <w:sz w:val="20"/>
          <w:szCs w:val="20"/>
          <w:lang w:eastAsia="pl-PL"/>
        </w:rPr>
      </w:pPr>
    </w:p>
    <w:p w:rsidR="00FE6ED5" w:rsidRPr="006928EA" w:rsidRDefault="00FE6ED5" w:rsidP="00FE6ED5">
      <w:pPr>
        <w:keepNext/>
        <w:spacing w:after="0" w:line="240" w:lineRule="auto"/>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lastRenderedPageBreak/>
        <w:t>IX. TERMIN ZWIĄZANIA OFERTĄ</w:t>
      </w:r>
    </w:p>
    <w:p w:rsidR="00FE6ED5" w:rsidRPr="006928EA" w:rsidRDefault="00784A0B" w:rsidP="00784A0B">
      <w:pPr>
        <w:spacing w:after="0" w:line="240" w:lineRule="auto"/>
        <w:contextualSpacing/>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FE6ED5" w:rsidRPr="006928EA">
        <w:rPr>
          <w:rFonts w:ascii="Tahoma" w:eastAsia="Times New Roman" w:hAnsi="Tahoma" w:cs="Tahoma"/>
          <w:sz w:val="20"/>
          <w:szCs w:val="20"/>
          <w:lang w:eastAsia="pl-PL"/>
        </w:rPr>
        <w:t xml:space="preserve">Wykonawca jest związany ofertą przez okres 30 dni. </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w:t>
      </w:r>
      <w:r w:rsidR="00FE6ED5" w:rsidRPr="006928EA">
        <w:rPr>
          <w:rFonts w:ascii="Tahoma" w:eastAsia="Times New Roman" w:hAnsi="Tahoma" w:cs="Tahoma"/>
          <w:sz w:val="20"/>
          <w:szCs w:val="20"/>
          <w:lang w:eastAsia="pl-PL"/>
        </w:rPr>
        <w:t>Bieg terminu związania ofertą rozpoczyna się wraz z upływem terminu składania ofert.</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6928EA"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6928EA" w:rsidRDefault="004B73BF" w:rsidP="004B73BF">
      <w:pPr>
        <w:keepNext/>
        <w:spacing w:after="0" w:line="240" w:lineRule="auto"/>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t>X. OPIS SPOSOBU PRZYGOTOWYWANIA OFERTY</w:t>
      </w:r>
    </w:p>
    <w:p w:rsidR="004B73BF" w:rsidRPr="006928EA" w:rsidRDefault="00784A0B" w:rsidP="00784A0B">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Wykonawca  ponosi wszelkie koszty przygotowania i złożenia oferty.</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w:t>
      </w:r>
      <w:r w:rsidR="004B73BF" w:rsidRPr="006928EA">
        <w:rPr>
          <w:rFonts w:ascii="Tahoma" w:eastAsia="Times New Roman" w:hAnsi="Tahoma" w:cs="Tahoma"/>
          <w:sz w:val="20"/>
          <w:szCs w:val="20"/>
          <w:lang w:eastAsia="pl-PL"/>
        </w:rPr>
        <w:t>Każdy wykonawca może złożyć tylko jedną ofertę.</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4B73BF" w:rsidRPr="006928EA">
        <w:rPr>
          <w:rFonts w:ascii="Tahoma" w:eastAsia="Times New Roman" w:hAnsi="Tahoma" w:cs="Tahoma"/>
          <w:sz w:val="20"/>
          <w:szCs w:val="20"/>
          <w:lang w:eastAsia="pl-PL"/>
        </w:rPr>
        <w:t>Ofertę sporządza się w języku polskim z zachowaniem formy pisemnej pod rygorem nieważności.</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4B73BF" w:rsidRPr="006928EA">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6928EA" w:rsidRDefault="00EB3A65" w:rsidP="00EB3A65">
      <w:pPr>
        <w:spacing w:after="0" w:line="240" w:lineRule="auto"/>
        <w:jc w:val="both"/>
        <w:rPr>
          <w:rFonts w:ascii="Tahoma" w:eastAsia="Times New Roman" w:hAnsi="Tahoma" w:cs="Tahoma"/>
          <w:sz w:val="20"/>
          <w:szCs w:val="20"/>
          <w:u w:val="single"/>
          <w:lang w:eastAsia="pl-PL"/>
        </w:rPr>
      </w:pPr>
      <w:r w:rsidRPr="006928EA">
        <w:rPr>
          <w:rFonts w:ascii="Tahoma" w:eastAsia="Times New Roman" w:hAnsi="Tahoma" w:cs="Tahoma"/>
          <w:b/>
          <w:sz w:val="20"/>
          <w:szCs w:val="20"/>
          <w:u w:val="single"/>
          <w:lang w:eastAsia="pl-PL"/>
        </w:rPr>
        <w:t>5.</w:t>
      </w:r>
      <w:r w:rsidR="004B73BF" w:rsidRPr="006928EA">
        <w:rPr>
          <w:rFonts w:ascii="Tahoma" w:eastAsia="Times New Roman" w:hAnsi="Tahoma" w:cs="Tahoma"/>
          <w:b/>
          <w:sz w:val="20"/>
          <w:szCs w:val="20"/>
          <w:u w:val="single"/>
          <w:lang w:eastAsia="pl-PL"/>
        </w:rPr>
        <w:t>Zamawiający wymaga, załączenia w ofercie następujących dokumentów</w:t>
      </w:r>
      <w:r w:rsidR="004B73BF" w:rsidRPr="006928EA">
        <w:rPr>
          <w:rFonts w:ascii="Tahoma" w:eastAsia="Times New Roman" w:hAnsi="Tahoma" w:cs="Tahoma"/>
          <w:sz w:val="20"/>
          <w:szCs w:val="20"/>
          <w:u w:val="single"/>
          <w:lang w:eastAsia="pl-PL"/>
        </w:rPr>
        <w:t xml:space="preserve"> :</w:t>
      </w:r>
    </w:p>
    <w:p w:rsidR="004B73BF" w:rsidRDefault="00565E7F" w:rsidP="004B73BF">
      <w:pPr>
        <w:numPr>
          <w:ilvl w:val="0"/>
          <w:numId w:val="11"/>
        </w:numPr>
        <w:spacing w:after="0" w:line="240" w:lineRule="auto"/>
        <w:ind w:left="68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w</w:t>
      </w:r>
      <w:r w:rsidR="004B73BF" w:rsidRPr="006928EA">
        <w:rPr>
          <w:rFonts w:ascii="Tahoma" w:eastAsia="Times New Roman" w:hAnsi="Tahoma" w:cs="Tahoma"/>
          <w:sz w:val="20"/>
          <w:szCs w:val="20"/>
          <w:lang w:eastAsia="pl-PL"/>
        </w:rPr>
        <w:t>ypełniony czytelnie, podpisany i opieczętowany przez osobę uprawnioną/ osoby uprawnione do reprezentowania wykonawcy  formularz ofertowy według druku stanowiącego załącznik nr 1  niniejszej  specyfikacji.</w:t>
      </w:r>
    </w:p>
    <w:p w:rsidR="00FB6AA0" w:rsidRPr="005316F4" w:rsidRDefault="00FB6AA0" w:rsidP="004B73BF">
      <w:pPr>
        <w:numPr>
          <w:ilvl w:val="0"/>
          <w:numId w:val="11"/>
        </w:numPr>
        <w:spacing w:after="0" w:line="240" w:lineRule="auto"/>
        <w:ind w:left="680"/>
        <w:jc w:val="both"/>
        <w:rPr>
          <w:rFonts w:ascii="Tahoma" w:eastAsia="Times New Roman" w:hAnsi="Tahoma" w:cs="Tahoma"/>
          <w:sz w:val="20"/>
          <w:szCs w:val="20"/>
          <w:lang w:eastAsia="pl-PL"/>
        </w:rPr>
      </w:pPr>
      <w:r w:rsidRPr="005316F4">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5A2C79" w:rsidRPr="006928EA" w:rsidRDefault="00F41918"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FB6AA0">
        <w:rPr>
          <w:rFonts w:ascii="Tahoma" w:eastAsia="Times New Roman" w:hAnsi="Tahoma" w:cs="Tahoma"/>
          <w:sz w:val="20"/>
          <w:szCs w:val="20"/>
          <w:lang w:eastAsia="ar-SA"/>
        </w:rPr>
        <w:t>c</w:t>
      </w: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wypełnion</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podpisan</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xml:space="preserve"> i opieczętowan</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xml:space="preserve"> przez osobę uprawnioną/ osoby uprawnione</w:t>
      </w: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do </w:t>
      </w:r>
    </w:p>
    <w:p w:rsidR="005A2C79" w:rsidRPr="006928EA" w:rsidRDefault="005A2C79"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reprezentowania wykonawcy formularz</w:t>
      </w:r>
      <w:r w:rsidR="003E7E3B" w:rsidRPr="006928EA">
        <w:rPr>
          <w:rFonts w:ascii="Tahoma" w:eastAsia="Times New Roman" w:hAnsi="Tahoma" w:cs="Tahoma"/>
          <w:sz w:val="20"/>
          <w:szCs w:val="20"/>
          <w:lang w:eastAsia="ar-SA"/>
        </w:rPr>
        <w:t xml:space="preserve">e </w:t>
      </w:r>
      <w:r w:rsidR="004B73BF" w:rsidRPr="006928EA">
        <w:rPr>
          <w:rFonts w:ascii="Tahoma" w:eastAsia="Times New Roman" w:hAnsi="Tahoma" w:cs="Tahoma"/>
          <w:sz w:val="20"/>
          <w:szCs w:val="20"/>
          <w:lang w:eastAsia="ar-SA"/>
        </w:rPr>
        <w:t>asortymentowo – cenow</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xml:space="preserve">  oferowane</w:t>
      </w:r>
      <w:r w:rsidR="005A4989" w:rsidRPr="006928EA">
        <w:rPr>
          <w:rFonts w:ascii="Tahoma" w:eastAsia="Times New Roman" w:hAnsi="Tahoma" w:cs="Tahoma"/>
          <w:sz w:val="20"/>
          <w:szCs w:val="20"/>
          <w:lang w:eastAsia="ar-SA"/>
        </w:rPr>
        <w:t>go</w:t>
      </w:r>
      <w:r w:rsidR="00F41918"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przedmiotu </w:t>
      </w:r>
    </w:p>
    <w:p w:rsidR="004B73BF" w:rsidRPr="006928EA" w:rsidRDefault="005A2C79"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zamówienia </w:t>
      </w:r>
      <w:r w:rsidR="004B73BF" w:rsidRPr="006928EA">
        <w:rPr>
          <w:rFonts w:ascii="Tahoma" w:eastAsia="Times New Roman" w:hAnsi="Tahoma" w:cs="Tahoma"/>
          <w:sz w:val="20"/>
          <w:szCs w:val="20"/>
          <w:lang w:eastAsia="pl-PL"/>
        </w:rPr>
        <w:t>sporządzon</w:t>
      </w:r>
      <w:r w:rsidR="001F11F6" w:rsidRPr="006928EA">
        <w:rPr>
          <w:rFonts w:ascii="Tahoma" w:eastAsia="Times New Roman" w:hAnsi="Tahoma" w:cs="Tahoma"/>
          <w:sz w:val="20"/>
          <w:szCs w:val="20"/>
          <w:lang w:eastAsia="pl-PL"/>
        </w:rPr>
        <w:t>e</w:t>
      </w:r>
      <w:r w:rsidR="004B73BF" w:rsidRPr="006928EA">
        <w:rPr>
          <w:rFonts w:ascii="Tahoma" w:eastAsia="Times New Roman" w:hAnsi="Tahoma" w:cs="Tahoma"/>
          <w:sz w:val="20"/>
          <w:szCs w:val="20"/>
          <w:lang w:eastAsia="pl-PL"/>
        </w:rPr>
        <w:t xml:space="preserve"> według druk</w:t>
      </w:r>
      <w:r w:rsidR="001F11F6" w:rsidRPr="006928EA">
        <w:rPr>
          <w:rFonts w:ascii="Tahoma" w:eastAsia="Times New Roman" w:hAnsi="Tahoma" w:cs="Tahoma"/>
          <w:sz w:val="20"/>
          <w:szCs w:val="20"/>
          <w:lang w:eastAsia="pl-PL"/>
        </w:rPr>
        <w:t>ów</w:t>
      </w:r>
      <w:r w:rsidR="004B73BF" w:rsidRPr="006928EA">
        <w:rPr>
          <w:rFonts w:ascii="Tahoma" w:eastAsia="Times New Roman" w:hAnsi="Tahoma" w:cs="Tahoma"/>
          <w:sz w:val="20"/>
          <w:szCs w:val="20"/>
          <w:lang w:eastAsia="pl-PL"/>
        </w:rPr>
        <w:t xml:space="preserve">  stanowiąc</w:t>
      </w:r>
      <w:r w:rsidR="001F11F6" w:rsidRPr="006928EA">
        <w:rPr>
          <w:rFonts w:ascii="Tahoma" w:eastAsia="Times New Roman" w:hAnsi="Tahoma" w:cs="Tahoma"/>
          <w:sz w:val="20"/>
          <w:szCs w:val="20"/>
          <w:lang w:eastAsia="pl-PL"/>
        </w:rPr>
        <w:t>ych</w:t>
      </w:r>
      <w:r w:rsidR="004B73BF" w:rsidRPr="006928EA">
        <w:rPr>
          <w:rFonts w:ascii="Tahoma" w:eastAsia="Times New Roman" w:hAnsi="Tahoma" w:cs="Tahoma"/>
          <w:sz w:val="20"/>
          <w:szCs w:val="20"/>
          <w:lang w:eastAsia="ar-SA"/>
        </w:rPr>
        <w:t xml:space="preserve">  załącznik</w:t>
      </w:r>
      <w:r w:rsidR="001F11F6" w:rsidRPr="006928EA">
        <w:rPr>
          <w:rFonts w:ascii="Tahoma" w:eastAsia="Times New Roman" w:hAnsi="Tahoma" w:cs="Tahoma"/>
          <w:sz w:val="20"/>
          <w:szCs w:val="20"/>
          <w:lang w:eastAsia="ar-SA"/>
        </w:rPr>
        <w:t xml:space="preserve">i </w:t>
      </w:r>
      <w:r w:rsidR="004B73BF" w:rsidRPr="006928EA">
        <w:rPr>
          <w:rFonts w:ascii="Tahoma" w:eastAsia="Times New Roman" w:hAnsi="Tahoma" w:cs="Tahoma"/>
          <w:sz w:val="20"/>
          <w:szCs w:val="20"/>
          <w:lang w:eastAsia="ar-SA"/>
        </w:rPr>
        <w:t xml:space="preserve"> nr  4</w:t>
      </w:r>
      <w:r w:rsidR="001F11F6" w:rsidRPr="006928EA">
        <w:rPr>
          <w:rFonts w:ascii="Tahoma" w:eastAsia="Times New Roman" w:hAnsi="Tahoma" w:cs="Tahoma"/>
          <w:sz w:val="20"/>
          <w:szCs w:val="20"/>
          <w:lang w:eastAsia="ar-SA"/>
        </w:rPr>
        <w:t>.1-4.</w:t>
      </w:r>
      <w:r w:rsidR="00556820" w:rsidRPr="006928EA">
        <w:rPr>
          <w:rFonts w:ascii="Tahoma" w:eastAsia="Times New Roman" w:hAnsi="Tahoma" w:cs="Tahoma"/>
          <w:sz w:val="20"/>
          <w:szCs w:val="20"/>
          <w:lang w:eastAsia="ar-SA"/>
        </w:rPr>
        <w:t>3</w:t>
      </w:r>
      <w:r w:rsidR="001F11F6"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 do</w:t>
      </w:r>
      <w:r w:rsidR="001F11F6"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 SIWZ.</w:t>
      </w:r>
    </w:p>
    <w:p w:rsidR="004B73BF" w:rsidRPr="006928EA" w:rsidRDefault="00EB3A65" w:rsidP="00EB3A65">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6.</w:t>
      </w:r>
      <w:r w:rsidR="004B73BF" w:rsidRPr="006928EA">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6928EA" w:rsidRDefault="00A76FE6" w:rsidP="00A76FE6">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7.</w:t>
      </w:r>
      <w:r w:rsidR="004B73BF" w:rsidRPr="006928EA">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6928EA" w:rsidRDefault="00A76FE6" w:rsidP="00A76FE6">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w:t>
      </w:r>
      <w:r w:rsidR="004B73BF" w:rsidRPr="006928EA">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w:t>
      </w:r>
      <w:r w:rsidR="004B73BF" w:rsidRPr="006928EA">
        <w:rPr>
          <w:rFonts w:ascii="Tahoma" w:eastAsia="Times New Roman" w:hAnsi="Tahoma" w:cs="Tahoma"/>
          <w:sz w:val="20"/>
          <w:szCs w:val="20"/>
          <w:lang w:eastAsia="pl-PL"/>
        </w:rPr>
        <w:t>Koperta powinna być zaadresowana według poniższego wzoru :</w:t>
      </w:r>
    </w:p>
    <w:p w:rsidR="004B73BF" w:rsidRPr="006928EA" w:rsidRDefault="004B73BF" w:rsidP="004B73BF">
      <w:pPr>
        <w:spacing w:after="0" w:line="240" w:lineRule="auto"/>
        <w:jc w:val="both"/>
        <w:rPr>
          <w:rFonts w:ascii="Tahoma" w:eastAsia="Times New Roman" w:hAnsi="Tahoma" w:cs="Tahoma"/>
          <w:b/>
          <w:sz w:val="20"/>
          <w:szCs w:val="20"/>
          <w:lang w:eastAsia="pl-PL"/>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5A2C79" w:rsidRPr="006928EA" w:rsidTr="006525A0">
        <w:trPr>
          <w:trHeight w:val="1550"/>
        </w:trPr>
        <w:tc>
          <w:tcPr>
            <w:tcW w:w="8782" w:type="dxa"/>
          </w:tcPr>
          <w:p w:rsidR="005A2C79" w:rsidRPr="006928EA" w:rsidRDefault="005A2C79" w:rsidP="005A2C79">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Nazwa , adres Wykonawcy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w:t>
            </w:r>
          </w:p>
          <w:p w:rsidR="005A2C79" w:rsidRPr="006928EA" w:rsidRDefault="005A2C79" w:rsidP="003651A9">
            <w:pPr>
              <w:keepNext/>
              <w:spacing w:after="0" w:line="240" w:lineRule="auto"/>
              <w:outlineLvl w:val="2"/>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 xml:space="preserve">Uniwersyteckie Centrum Kliniczne   im. prof. K. Gibińskiego Śląskiego Uniwersytetu Medycznego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ul. Ceglana 35</w:t>
            </w:r>
            <w:r w:rsidR="003651A9"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40-514 Katowice</w:t>
            </w:r>
          </w:p>
          <w:p w:rsidR="005A2C79" w:rsidRPr="006928EA" w:rsidRDefault="005A2C79" w:rsidP="005A2C79">
            <w:pPr>
              <w:spacing w:after="0" w:line="240" w:lineRule="auto"/>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DZP/381/</w:t>
            </w:r>
            <w:r w:rsidR="00E07B3A">
              <w:rPr>
                <w:rFonts w:ascii="Tahoma" w:eastAsia="Times New Roman" w:hAnsi="Tahoma" w:cs="Tahoma"/>
                <w:b/>
                <w:bCs/>
                <w:sz w:val="20"/>
                <w:szCs w:val="20"/>
                <w:lang w:eastAsia="pl-PL"/>
              </w:rPr>
              <w:t>131</w:t>
            </w:r>
            <w:r w:rsidRPr="006928EA">
              <w:rPr>
                <w:rFonts w:ascii="Tahoma" w:eastAsia="Times New Roman" w:hAnsi="Tahoma" w:cs="Tahoma"/>
                <w:b/>
                <w:bCs/>
                <w:sz w:val="20"/>
                <w:szCs w:val="20"/>
                <w:lang w:eastAsia="pl-PL"/>
              </w:rPr>
              <w:t>B/2018</w:t>
            </w:r>
            <w:r w:rsidR="006525A0" w:rsidRPr="006928EA">
              <w:rPr>
                <w:rFonts w:ascii="Tahoma" w:eastAsia="Times New Roman" w:hAnsi="Tahoma" w:cs="Tahoma"/>
                <w:b/>
                <w:bCs/>
                <w:sz w:val="20"/>
                <w:szCs w:val="20"/>
                <w:lang w:eastAsia="pl-PL"/>
              </w:rPr>
              <w:t xml:space="preserve">     Oferta na dostawę środków czystości </w:t>
            </w:r>
            <w:r w:rsidR="00CD7749" w:rsidRPr="006928EA">
              <w:rPr>
                <w:rFonts w:ascii="Tahoma" w:eastAsia="Times New Roman" w:hAnsi="Tahoma" w:cs="Tahoma"/>
                <w:b/>
                <w:bCs/>
                <w:sz w:val="20"/>
                <w:szCs w:val="20"/>
                <w:lang w:eastAsia="pl-PL"/>
              </w:rPr>
              <w:t xml:space="preserve">II </w:t>
            </w:r>
            <w:r w:rsidR="006525A0" w:rsidRPr="006928EA">
              <w:rPr>
                <w:rFonts w:ascii="Tahoma" w:eastAsia="Times New Roman" w:hAnsi="Tahoma" w:cs="Tahoma"/>
                <w:b/>
                <w:bCs/>
                <w:sz w:val="20"/>
                <w:szCs w:val="20"/>
                <w:lang w:eastAsia="pl-PL"/>
              </w:rPr>
              <w:t>– pakiet nr …………..</w:t>
            </w:r>
          </w:p>
          <w:p w:rsidR="005A2C79" w:rsidRPr="006928EA" w:rsidRDefault="005A2C79" w:rsidP="005B082D">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i/>
                <w:iCs/>
                <w:sz w:val="20"/>
                <w:szCs w:val="20"/>
                <w:lang w:eastAsia="pl-PL"/>
              </w:rPr>
              <w:t xml:space="preserve">Nie otwierać przed  </w:t>
            </w:r>
            <w:r w:rsidR="005B082D">
              <w:rPr>
                <w:rFonts w:ascii="Tahoma" w:eastAsia="Times New Roman" w:hAnsi="Tahoma" w:cs="Tahoma"/>
                <w:b/>
                <w:i/>
                <w:iCs/>
                <w:sz w:val="20"/>
                <w:szCs w:val="20"/>
                <w:lang w:eastAsia="pl-PL"/>
              </w:rPr>
              <w:t>7</w:t>
            </w:r>
            <w:r w:rsidR="005050EB">
              <w:rPr>
                <w:rFonts w:ascii="Tahoma" w:eastAsia="Times New Roman" w:hAnsi="Tahoma" w:cs="Tahoma"/>
                <w:b/>
                <w:i/>
                <w:iCs/>
                <w:sz w:val="20"/>
                <w:szCs w:val="20"/>
                <w:lang w:eastAsia="pl-PL"/>
              </w:rPr>
              <w:t>.01.</w:t>
            </w:r>
            <w:r w:rsidRPr="006928EA">
              <w:rPr>
                <w:rFonts w:ascii="Tahoma" w:eastAsia="Times New Roman" w:hAnsi="Tahoma" w:cs="Tahoma"/>
                <w:b/>
                <w:i/>
                <w:iCs/>
                <w:sz w:val="20"/>
                <w:szCs w:val="20"/>
                <w:lang w:eastAsia="pl-PL"/>
              </w:rPr>
              <w:t>201</w:t>
            </w:r>
            <w:r w:rsidR="005050EB">
              <w:rPr>
                <w:rFonts w:ascii="Tahoma" w:eastAsia="Times New Roman" w:hAnsi="Tahoma" w:cs="Tahoma"/>
                <w:b/>
                <w:i/>
                <w:iCs/>
                <w:sz w:val="20"/>
                <w:szCs w:val="20"/>
                <w:lang w:eastAsia="pl-PL"/>
              </w:rPr>
              <w:t>9</w:t>
            </w:r>
            <w:r w:rsidRPr="006928EA">
              <w:rPr>
                <w:rFonts w:ascii="Tahoma" w:eastAsia="Times New Roman" w:hAnsi="Tahoma" w:cs="Tahoma"/>
                <w:b/>
                <w:i/>
                <w:iCs/>
                <w:sz w:val="20"/>
                <w:szCs w:val="20"/>
                <w:lang w:eastAsia="pl-PL"/>
              </w:rPr>
              <w:t xml:space="preserve"> r. godz.10.30”</w:t>
            </w:r>
          </w:p>
        </w:tc>
      </w:tr>
    </w:tbl>
    <w:p w:rsidR="004B73BF" w:rsidRPr="006928EA" w:rsidRDefault="004B73BF" w:rsidP="003E0B33">
      <w:pPr>
        <w:spacing w:after="0" w:line="240" w:lineRule="auto"/>
        <w:jc w:val="both"/>
        <w:rPr>
          <w:rFonts w:ascii="Tahoma" w:eastAsia="Times New Roman" w:hAnsi="Tahoma" w:cs="Tahoma"/>
          <w:sz w:val="20"/>
          <w:szCs w:val="20"/>
          <w:lang w:eastAsia="pl-PL"/>
        </w:rPr>
      </w:pP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t>
      </w:r>
      <w:r w:rsidR="004B73BF" w:rsidRPr="006928E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4B73BF" w:rsidRPr="006928EA">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6928EA" w:rsidRDefault="00A76FE6" w:rsidP="00A76FE6">
      <w:pPr>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11.</w:t>
      </w:r>
      <w:r w:rsidR="004B73BF" w:rsidRPr="006928EA">
        <w:rPr>
          <w:rFonts w:ascii="Tahoma" w:eastAsia="Cambria" w:hAnsi="Tahoma" w:cs="Tahoma"/>
          <w:sz w:val="20"/>
          <w:szCs w:val="20"/>
        </w:rPr>
        <w:t>Zamawiający żąda wskazania przez Wykonawcę w Formularzu oferty części zamówienia, której wykonanie powierzy podwykonawcom.</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12.</w:t>
      </w:r>
      <w:r w:rsidR="004B73BF" w:rsidRPr="006928EA">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6928EA" w:rsidRDefault="00A76FE6" w:rsidP="00A76FE6">
      <w:pPr>
        <w:spacing w:after="40" w:line="240" w:lineRule="auto"/>
        <w:jc w:val="both"/>
        <w:rPr>
          <w:rFonts w:ascii="Tahoma" w:eastAsia="Cambria" w:hAnsi="Tahoma" w:cs="Tahoma"/>
          <w:bCs/>
          <w:sz w:val="20"/>
          <w:szCs w:val="20"/>
        </w:rPr>
      </w:pPr>
      <w:r w:rsidRPr="006928EA">
        <w:rPr>
          <w:rFonts w:ascii="Tahoma" w:eastAsia="Cambria" w:hAnsi="Tahoma" w:cs="Tahoma"/>
          <w:bCs/>
          <w:sz w:val="20"/>
          <w:szCs w:val="20"/>
        </w:rPr>
        <w:t>13.</w:t>
      </w:r>
      <w:r w:rsidR="004B73BF" w:rsidRPr="006928EA">
        <w:rPr>
          <w:rFonts w:ascii="Tahoma" w:eastAsia="Cambria" w:hAnsi="Tahoma" w:cs="Tahoma"/>
          <w:bCs/>
          <w:sz w:val="20"/>
          <w:szCs w:val="20"/>
        </w:rPr>
        <w:t xml:space="preserve">Zamawiający informuje, iż zgodnie z art. 8 w zw. z art. 96 ust. 3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4B73BF" w:rsidRPr="006928EA">
        <w:rPr>
          <w:rFonts w:ascii="Tahoma" w:eastAsia="Cambria" w:hAnsi="Tahoma" w:cs="Tahoma"/>
          <w:bCs/>
          <w:sz w:val="20"/>
          <w:szCs w:val="20"/>
        </w:rPr>
        <w:t>późn</w:t>
      </w:r>
      <w:proofErr w:type="spellEnd"/>
      <w:r w:rsidR="004B73BF" w:rsidRPr="006928EA">
        <w:rPr>
          <w:rFonts w:ascii="Tahoma" w:eastAsia="Cambria" w:hAnsi="Tahoma" w:cs="Tahoma"/>
          <w:bCs/>
          <w:sz w:val="20"/>
          <w:szCs w:val="20"/>
        </w:rPr>
        <w:t xml:space="preserve">. </w:t>
      </w:r>
      <w:r w:rsidR="004B73BF" w:rsidRPr="006928EA">
        <w:rPr>
          <w:rFonts w:ascii="Tahoma" w:eastAsia="Cambria" w:hAnsi="Tahoma" w:cs="Tahoma"/>
          <w:bCs/>
          <w:sz w:val="20"/>
          <w:szCs w:val="20"/>
        </w:rPr>
        <w:lastRenderedPageBreak/>
        <w:t>zm.), jeśli Wykonawca w terminie składania ofert zastrzegł, że nie mogą one być udostępniane i jednocześnie wykazał, iż zastrzeżone informacje stanowią tajemnicę przedsiębiorstwa.</w:t>
      </w:r>
    </w:p>
    <w:p w:rsidR="004B73BF" w:rsidRPr="006928EA" w:rsidRDefault="00A76FE6" w:rsidP="00A76FE6">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w:t>
      </w:r>
      <w:r w:rsidR="004B73BF" w:rsidRPr="006928EA">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6928EA" w:rsidRDefault="00B47BAC" w:rsidP="00B47BAC">
      <w:p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15.</w:t>
      </w:r>
      <w:r w:rsidR="004B73BF" w:rsidRPr="006928EA">
        <w:rPr>
          <w:rFonts w:ascii="Tahoma" w:eastAsia="Cambria" w:hAnsi="Tahoma" w:cs="Tahoma"/>
          <w:bCs/>
          <w:sz w:val="20"/>
          <w:szCs w:val="20"/>
        </w:rPr>
        <w:t xml:space="preserve">Zamawiający informuje, że w przypadku, kiedy wykonawca otrzyma od niego wezwanie w trybie art. 90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4B73BF" w:rsidRPr="006928EA" w:rsidRDefault="004B73BF" w:rsidP="004B73BF">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rsidR="004B73BF" w:rsidRPr="006928EA" w:rsidRDefault="00B47BAC" w:rsidP="00B47BAC">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004B73BF" w:rsidRPr="006928EA">
        <w:rPr>
          <w:rFonts w:ascii="Tahoma" w:eastAsia="Times New Roman" w:hAnsi="Tahoma" w:cs="Tahoma"/>
          <w:b/>
          <w:sz w:val="20"/>
          <w:szCs w:val="20"/>
          <w:lang w:eastAsia="pl-PL"/>
        </w:rPr>
        <w:t>pokój D021</w:t>
      </w:r>
    </w:p>
    <w:p w:rsidR="004B73BF" w:rsidRPr="006928EA"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2.</w:t>
      </w:r>
      <w:r w:rsidR="004B73BF" w:rsidRPr="006928EA">
        <w:rPr>
          <w:rFonts w:ascii="Tahoma" w:eastAsia="Times New Roman" w:hAnsi="Tahoma" w:cs="Tahoma"/>
          <w:b/>
          <w:bCs/>
          <w:sz w:val="20"/>
          <w:szCs w:val="20"/>
          <w:lang w:eastAsia="pl-PL"/>
        </w:rPr>
        <w:t>Termin składania ofert upływa w dniu</w:t>
      </w:r>
      <w:r w:rsidR="00752218" w:rsidRPr="006928EA">
        <w:rPr>
          <w:rFonts w:ascii="Tahoma" w:eastAsia="Times New Roman" w:hAnsi="Tahoma" w:cs="Tahoma"/>
          <w:b/>
          <w:bCs/>
          <w:sz w:val="20"/>
          <w:szCs w:val="20"/>
          <w:lang w:eastAsia="pl-PL"/>
        </w:rPr>
        <w:t xml:space="preserve">  </w:t>
      </w:r>
      <w:r w:rsidR="00260FAF">
        <w:rPr>
          <w:rFonts w:ascii="Tahoma" w:eastAsia="Times New Roman" w:hAnsi="Tahoma" w:cs="Tahoma"/>
          <w:b/>
          <w:bCs/>
          <w:sz w:val="20"/>
          <w:szCs w:val="20"/>
          <w:lang w:eastAsia="pl-PL"/>
        </w:rPr>
        <w:t>7.01.</w:t>
      </w:r>
      <w:r w:rsidR="008116A6" w:rsidRPr="006928EA">
        <w:rPr>
          <w:rFonts w:ascii="Tahoma" w:eastAsia="Times New Roman" w:hAnsi="Tahoma" w:cs="Tahoma"/>
          <w:b/>
          <w:bCs/>
          <w:sz w:val="20"/>
          <w:szCs w:val="20"/>
          <w:lang w:eastAsia="pl-PL"/>
        </w:rPr>
        <w:t>2018r.</w:t>
      </w:r>
      <w:r w:rsidR="004B73BF" w:rsidRPr="006928EA">
        <w:rPr>
          <w:rFonts w:ascii="Tahoma" w:eastAsia="Times New Roman" w:hAnsi="Tahoma" w:cs="Tahoma"/>
          <w:sz w:val="20"/>
          <w:szCs w:val="20"/>
          <w:lang w:eastAsia="pl-PL"/>
        </w:rPr>
        <w:t xml:space="preserve">  </w:t>
      </w:r>
      <w:r w:rsidR="004B73BF" w:rsidRPr="006928EA">
        <w:rPr>
          <w:rFonts w:ascii="Tahoma" w:eastAsia="Times New Roman" w:hAnsi="Tahoma" w:cs="Tahoma"/>
          <w:b/>
          <w:sz w:val="20"/>
          <w:szCs w:val="20"/>
          <w:lang w:eastAsia="pl-PL"/>
        </w:rPr>
        <w:t>o godz.10.00.</w:t>
      </w:r>
    </w:p>
    <w:p w:rsidR="004B73BF" w:rsidRPr="002177F7"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sz w:val="20"/>
          <w:szCs w:val="20"/>
          <w:lang w:eastAsia="pl-PL"/>
        </w:rPr>
        <w:t>3.</w:t>
      </w:r>
      <w:r w:rsidR="004B73BF" w:rsidRPr="006928EA">
        <w:rPr>
          <w:rFonts w:ascii="Tahoma" w:eastAsia="Times New Roman" w:hAnsi="Tahoma" w:cs="Tahoma"/>
          <w:sz w:val="20"/>
          <w:szCs w:val="20"/>
          <w:lang w:eastAsia="pl-PL"/>
        </w:rPr>
        <w:t>Otwarcie ofert nastąpi w Uniwersyteckim Centrum  Klinicznym im. prof. K. Gibińskiego  Śląskiego Uniwersytetu Medycznego w Katowicach przy ul. Ceglanej 35  w pokoju E05</w:t>
      </w:r>
      <w:r w:rsidR="00B16C04" w:rsidRPr="006928EA">
        <w:rPr>
          <w:rFonts w:ascii="Tahoma" w:eastAsia="Times New Roman" w:hAnsi="Tahoma" w:cs="Tahoma"/>
          <w:sz w:val="20"/>
          <w:szCs w:val="20"/>
          <w:lang w:eastAsia="pl-PL"/>
        </w:rPr>
        <w:t>5</w:t>
      </w:r>
      <w:r w:rsidR="004B73BF" w:rsidRPr="006928EA">
        <w:rPr>
          <w:rFonts w:ascii="Tahoma" w:eastAsia="Times New Roman" w:hAnsi="Tahoma" w:cs="Tahoma"/>
          <w:sz w:val="20"/>
          <w:szCs w:val="20"/>
          <w:lang w:eastAsia="pl-PL"/>
        </w:rPr>
        <w:t xml:space="preserve"> w dniu  </w:t>
      </w:r>
      <w:r w:rsidR="002177F7" w:rsidRPr="002177F7">
        <w:rPr>
          <w:rFonts w:ascii="Tahoma" w:eastAsia="Times New Roman" w:hAnsi="Tahoma" w:cs="Tahoma"/>
          <w:b/>
          <w:sz w:val="20"/>
          <w:szCs w:val="20"/>
          <w:lang w:eastAsia="pl-PL"/>
        </w:rPr>
        <w:t>7.01.</w:t>
      </w:r>
      <w:r w:rsidR="008116A6" w:rsidRPr="002177F7">
        <w:rPr>
          <w:rFonts w:ascii="Tahoma" w:eastAsia="Times New Roman" w:hAnsi="Tahoma" w:cs="Tahoma"/>
          <w:b/>
          <w:sz w:val="20"/>
          <w:szCs w:val="20"/>
          <w:lang w:eastAsia="pl-PL"/>
        </w:rPr>
        <w:t>2018r.</w:t>
      </w:r>
      <w:r w:rsidR="004B73BF" w:rsidRPr="002177F7">
        <w:rPr>
          <w:rFonts w:ascii="Tahoma" w:eastAsia="Times New Roman" w:hAnsi="Tahoma" w:cs="Tahoma"/>
          <w:b/>
          <w:sz w:val="20"/>
          <w:szCs w:val="20"/>
          <w:lang w:eastAsia="pl-PL"/>
        </w:rPr>
        <w:t xml:space="preserve">  o godz. 10.30</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4.</w:t>
      </w:r>
      <w:r w:rsidR="004B73BF" w:rsidRPr="006928EA">
        <w:rPr>
          <w:rFonts w:ascii="Tahoma" w:eastAsia="Cambria" w:hAnsi="Tahoma" w:cs="Tahoma"/>
          <w:sz w:val="20"/>
          <w:szCs w:val="20"/>
        </w:rPr>
        <w:t>Bezpośrednio przed otwarciem ofert Zamawiający poda kwotę, jaką zamierza przeznaczyć na sfinansowanie zamówienia.</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5.</w:t>
      </w:r>
      <w:r w:rsidR="004B73BF" w:rsidRPr="006928EA">
        <w:rPr>
          <w:rFonts w:ascii="Tahoma" w:eastAsia="Cambria" w:hAnsi="Tahoma" w:cs="Tahoma"/>
          <w:sz w:val="20"/>
          <w:szCs w:val="20"/>
        </w:rPr>
        <w:t xml:space="preserve">Podczas otwarcia ofert Zamawiający odczyta informacje, o których mowa z art. 86 ust. 4 ustawy </w:t>
      </w:r>
      <w:proofErr w:type="spellStart"/>
      <w:r w:rsidR="004B73BF" w:rsidRPr="006928EA">
        <w:rPr>
          <w:rFonts w:ascii="Tahoma" w:eastAsia="Cambria" w:hAnsi="Tahoma" w:cs="Tahoma"/>
          <w:sz w:val="20"/>
          <w:szCs w:val="20"/>
        </w:rPr>
        <w:t>Pzp</w:t>
      </w:r>
      <w:proofErr w:type="spellEnd"/>
      <w:r w:rsidR="004B73BF" w:rsidRPr="006928EA">
        <w:rPr>
          <w:rFonts w:ascii="Tahoma" w:eastAsia="Cambria" w:hAnsi="Tahoma" w:cs="Tahoma"/>
          <w:sz w:val="20"/>
          <w:szCs w:val="20"/>
        </w:rPr>
        <w:t>.</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bCs/>
          <w:sz w:val="20"/>
          <w:szCs w:val="20"/>
        </w:rPr>
        <w:t>6.</w:t>
      </w:r>
      <w:r w:rsidR="004B73BF" w:rsidRPr="006928EA">
        <w:rPr>
          <w:rFonts w:ascii="Tahoma" w:eastAsia="Cambria" w:hAnsi="Tahoma" w:cs="Tahoma"/>
          <w:bCs/>
          <w:sz w:val="20"/>
          <w:szCs w:val="20"/>
        </w:rPr>
        <w:t xml:space="preserve">Niezwłocznie po otwarciu ofert zamawiający zamieści na stronie </w:t>
      </w:r>
      <w:hyperlink r:id="rId9" w:history="1">
        <w:r w:rsidR="004B73BF" w:rsidRPr="006928EA">
          <w:rPr>
            <w:rFonts w:ascii="Tahoma" w:eastAsia="Cambria" w:hAnsi="Tahoma" w:cs="Tahoma"/>
            <w:bCs/>
            <w:sz w:val="20"/>
            <w:szCs w:val="20"/>
          </w:rPr>
          <w:t>www.uck.katowice.pl</w:t>
        </w:r>
      </w:hyperlink>
      <w:r w:rsidR="004B73BF" w:rsidRPr="006928EA">
        <w:rPr>
          <w:rFonts w:ascii="Tahoma" w:eastAsia="Cambria" w:hAnsi="Tahoma" w:cs="Tahoma"/>
          <w:bCs/>
          <w:sz w:val="20"/>
          <w:szCs w:val="20"/>
        </w:rPr>
        <w:t xml:space="preserve">   informacje dotyczące:</w:t>
      </w:r>
    </w:p>
    <w:p w:rsidR="004B73BF" w:rsidRPr="006928EA" w:rsidRDefault="004B73BF" w:rsidP="004B73BF">
      <w:pPr>
        <w:numPr>
          <w:ilvl w:val="0"/>
          <w:numId w:val="4"/>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kwoty, jaką zamierza przeznaczyć na sfinansowanie zamówienia;</w:t>
      </w:r>
    </w:p>
    <w:p w:rsidR="004B73BF" w:rsidRPr="006928EA" w:rsidRDefault="004B73BF" w:rsidP="004B73BF">
      <w:pPr>
        <w:numPr>
          <w:ilvl w:val="0"/>
          <w:numId w:val="4"/>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firm oraz adresów wykonawców, którzy złożyli oferty w terminie;</w:t>
      </w:r>
    </w:p>
    <w:p w:rsidR="004B73BF" w:rsidRPr="006928EA" w:rsidRDefault="004B73BF" w:rsidP="004B73BF">
      <w:pPr>
        <w:numPr>
          <w:ilvl w:val="0"/>
          <w:numId w:val="4"/>
        </w:numPr>
        <w:suppressAutoHyphens/>
        <w:spacing w:after="0" w:line="240" w:lineRule="auto"/>
        <w:jc w:val="both"/>
        <w:rPr>
          <w:rFonts w:ascii="Tahoma" w:eastAsia="Cambria" w:hAnsi="Tahoma" w:cs="Tahoma"/>
          <w:sz w:val="20"/>
          <w:szCs w:val="20"/>
        </w:rPr>
      </w:pPr>
      <w:r w:rsidRPr="006928EA">
        <w:rPr>
          <w:rFonts w:ascii="Tahoma" w:eastAsia="Cambria" w:hAnsi="Tahoma" w:cs="Tahoma"/>
          <w:sz w:val="20"/>
          <w:szCs w:val="20"/>
        </w:rPr>
        <w:t xml:space="preserve">ceny, terminu </w:t>
      </w:r>
      <w:r w:rsidR="006B2447" w:rsidRPr="006928EA">
        <w:rPr>
          <w:rFonts w:ascii="Tahoma" w:eastAsia="Cambria" w:hAnsi="Tahoma" w:cs="Tahoma"/>
          <w:sz w:val="20"/>
          <w:szCs w:val="20"/>
        </w:rPr>
        <w:t>dostawy</w:t>
      </w:r>
      <w:r w:rsidRPr="006928EA">
        <w:rPr>
          <w:rFonts w:ascii="Tahoma" w:eastAsia="Cambria" w:hAnsi="Tahoma" w:cs="Tahoma"/>
          <w:sz w:val="20"/>
          <w:szCs w:val="20"/>
        </w:rPr>
        <w:t xml:space="preserve">, </w:t>
      </w:r>
      <w:r w:rsidR="006B2447" w:rsidRPr="006928EA">
        <w:rPr>
          <w:rFonts w:ascii="Tahoma" w:eastAsia="Cambria" w:hAnsi="Tahoma" w:cs="Tahoma"/>
          <w:sz w:val="20"/>
          <w:szCs w:val="20"/>
        </w:rPr>
        <w:t>terminu załatwienia zgłoszeń reklamacyjnych</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7.</w:t>
      </w:r>
      <w:r w:rsidR="004B73BF" w:rsidRPr="006928EA">
        <w:rPr>
          <w:rFonts w:ascii="Tahoma" w:eastAsia="Cambria" w:hAnsi="Tahoma" w:cs="Tahoma"/>
          <w:sz w:val="20"/>
          <w:szCs w:val="20"/>
        </w:rPr>
        <w:t>Zamawiający niezwłocznie zwróci oferty złożone po terminie składania ofert.</w:t>
      </w:r>
    </w:p>
    <w:p w:rsidR="004B73BF" w:rsidRPr="006928EA" w:rsidRDefault="004B73BF" w:rsidP="004B73BF">
      <w:pPr>
        <w:suppressAutoHyphens/>
        <w:spacing w:after="0" w:line="240" w:lineRule="auto"/>
        <w:rPr>
          <w:rFonts w:ascii="Tahoma" w:eastAsia="Times New Roman" w:hAnsi="Tahoma" w:cs="Tahoma"/>
          <w:b/>
          <w:sz w:val="20"/>
          <w:szCs w:val="20"/>
          <w:lang w:eastAsia="ar-SA"/>
        </w:rPr>
      </w:pPr>
    </w:p>
    <w:p w:rsidR="004B73BF" w:rsidRPr="006928EA" w:rsidRDefault="004B73BF" w:rsidP="004B73BF">
      <w:pPr>
        <w:suppressAutoHyphens/>
        <w:spacing w:after="0" w:line="240" w:lineRule="auto"/>
        <w:rPr>
          <w:rFonts w:ascii="Tahoma" w:eastAsia="Times New Roman" w:hAnsi="Tahoma" w:cs="Tahoma"/>
          <w:b/>
          <w:sz w:val="20"/>
          <w:szCs w:val="20"/>
          <w:lang w:eastAsia="ar-SA"/>
        </w:rPr>
      </w:pPr>
      <w:r w:rsidRPr="006928EA">
        <w:rPr>
          <w:rFonts w:ascii="Tahoma" w:eastAsia="Times New Roman" w:hAnsi="Tahoma" w:cs="Tahoma"/>
          <w:b/>
          <w:sz w:val="20"/>
          <w:szCs w:val="20"/>
          <w:lang w:eastAsia="ar-SA"/>
        </w:rPr>
        <w:t>XII. OPIS SPOSOBU OBLICZENIA CENY</w:t>
      </w:r>
    </w:p>
    <w:p w:rsidR="00ED40CA"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Cena musi uwzględniać wszystkie wymagania niniejszej </w:t>
      </w:r>
      <w:r w:rsidR="00ED40CA">
        <w:rPr>
          <w:rFonts w:ascii="Tahoma" w:eastAsia="Times New Roman" w:hAnsi="Tahoma" w:cs="Tahoma"/>
          <w:sz w:val="20"/>
          <w:szCs w:val="20"/>
          <w:lang w:eastAsia="ar-SA"/>
        </w:rPr>
        <w:t>specyfikacji istotnych warunków</w:t>
      </w:r>
    </w:p>
    <w:p w:rsidR="004B73BF" w:rsidRPr="006928EA" w:rsidRDefault="004B73BF" w:rsidP="00ED40CA">
      <w:p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zamówienia tj. obejmować wszelkie koszty, jakie poniesie Wykonawca z tytułu należytej oraz zgodnej z obowiązującymi przepisami realizacji przedmiotu zamówienia np.:</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8B7E89" w:rsidRPr="006928EA">
        <w:rPr>
          <w:rFonts w:ascii="Tahoma" w:eastAsia="Times New Roman" w:hAnsi="Tahoma" w:cs="Tahoma"/>
          <w:sz w:val="20"/>
          <w:szCs w:val="20"/>
        </w:rPr>
        <w:t xml:space="preserve"> </w:t>
      </w:r>
      <w:r w:rsidRPr="006928EA">
        <w:rPr>
          <w:rFonts w:ascii="Tahoma" w:eastAsia="Times New Roman" w:hAnsi="Tahoma" w:cs="Tahoma"/>
          <w:sz w:val="20"/>
          <w:szCs w:val="20"/>
        </w:rPr>
        <w:t>koszty transportu do miejsca wskazanego przez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8B7E89" w:rsidRPr="006928EA">
        <w:rPr>
          <w:rFonts w:ascii="Tahoma" w:eastAsia="Times New Roman" w:hAnsi="Tahoma" w:cs="Tahoma"/>
          <w:sz w:val="20"/>
          <w:szCs w:val="20"/>
        </w:rPr>
        <w:t xml:space="preserve"> </w:t>
      </w:r>
      <w:r w:rsidRPr="006928EA">
        <w:rPr>
          <w:rFonts w:ascii="Tahoma" w:eastAsia="Times New Roman" w:hAnsi="Tahoma" w:cs="Tahoma"/>
          <w:sz w:val="20"/>
          <w:szCs w:val="20"/>
        </w:rPr>
        <w:t>koszty ubezpieczenia dostawy do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8B7E89" w:rsidRPr="006928EA">
        <w:rPr>
          <w:rFonts w:ascii="Tahoma" w:eastAsia="Times New Roman" w:hAnsi="Tahoma" w:cs="Tahoma"/>
          <w:sz w:val="20"/>
          <w:szCs w:val="20"/>
        </w:rPr>
        <w:t xml:space="preserve"> </w:t>
      </w:r>
      <w:r w:rsidRPr="006928EA">
        <w:rPr>
          <w:rFonts w:ascii="Tahoma" w:eastAsia="Times New Roman" w:hAnsi="Tahoma" w:cs="Tahoma"/>
          <w:sz w:val="20"/>
          <w:szCs w:val="20"/>
        </w:rPr>
        <w:t>koszty załadunku i rozładunku;</w:t>
      </w:r>
    </w:p>
    <w:p w:rsidR="004B73BF" w:rsidRPr="006928EA" w:rsidRDefault="00CF3811"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4B73BF" w:rsidRPr="006928EA">
        <w:rPr>
          <w:rFonts w:ascii="Tahoma" w:eastAsia="Times New Roman" w:hAnsi="Tahoma" w:cs="Tahoma"/>
          <w:sz w:val="20"/>
          <w:szCs w:val="20"/>
        </w:rPr>
        <w:t>-</w:t>
      </w:r>
      <w:r w:rsidR="008B7E89" w:rsidRPr="006928EA">
        <w:rPr>
          <w:rFonts w:ascii="Tahoma" w:eastAsia="Times New Roman" w:hAnsi="Tahoma" w:cs="Tahoma"/>
          <w:sz w:val="20"/>
          <w:szCs w:val="20"/>
        </w:rPr>
        <w:t xml:space="preserve"> </w:t>
      </w:r>
      <w:r w:rsidR="004B73BF" w:rsidRPr="006928EA">
        <w:rPr>
          <w:rFonts w:ascii="Tahoma" w:eastAsia="Times New Roman" w:hAnsi="Tahoma" w:cs="Tahoma"/>
          <w:sz w:val="20"/>
          <w:szCs w:val="20"/>
        </w:rPr>
        <w:t>koszty cła i podatków, jeśli takie występują;</w:t>
      </w:r>
    </w:p>
    <w:p w:rsidR="004B73BF" w:rsidRPr="00DC4798" w:rsidRDefault="00DC4798" w:rsidP="00DC479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2.</w:t>
      </w:r>
      <w:r w:rsidR="004B73BF" w:rsidRPr="00DC4798">
        <w:rPr>
          <w:rFonts w:ascii="Tahoma" w:eastAsia="Times New Roman" w:hAnsi="Tahoma" w:cs="Tahoma"/>
          <w:sz w:val="20"/>
          <w:szCs w:val="20"/>
          <w:lang w:eastAsia="ar-SA"/>
        </w:rPr>
        <w:t xml:space="preserve">Cena ma być wyrażona w złotych polskich. </w:t>
      </w:r>
    </w:p>
    <w:p w:rsidR="004B73BF" w:rsidRPr="006928EA" w:rsidRDefault="00DC4798" w:rsidP="00496C4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w:t>
      </w:r>
      <w:r w:rsidR="004B73BF" w:rsidRPr="00DC4798">
        <w:rPr>
          <w:rFonts w:ascii="Tahoma" w:eastAsia="Times New Roman" w:hAnsi="Tahoma" w:cs="Tahoma"/>
          <w:sz w:val="20"/>
          <w:szCs w:val="20"/>
          <w:lang w:eastAsia="ar-SA"/>
        </w:rPr>
        <w:t xml:space="preserve">Cenę netto i brutto oraz należny podatek VAT należy podać z dokładnością do dwóch </w:t>
      </w:r>
      <w:r w:rsidR="004B73BF" w:rsidRPr="006928EA">
        <w:rPr>
          <w:rFonts w:ascii="Tahoma" w:eastAsia="Times New Roman" w:hAnsi="Tahoma" w:cs="Tahoma"/>
          <w:sz w:val="20"/>
          <w:szCs w:val="20"/>
          <w:lang w:eastAsia="ar-SA"/>
        </w:rPr>
        <w:t xml:space="preserve">miejsc po przecinku. </w:t>
      </w:r>
    </w:p>
    <w:p w:rsidR="004B73BF" w:rsidRPr="006928EA" w:rsidRDefault="00DC4798" w:rsidP="00DC4798">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4.</w:t>
      </w:r>
      <w:r w:rsidR="004B73BF" w:rsidRPr="006928EA">
        <w:rPr>
          <w:rFonts w:ascii="Tahoma" w:eastAsia="Times New Roman" w:hAnsi="Tahoma" w:cs="Tahoma"/>
          <w:sz w:val="20"/>
          <w:szCs w:val="20"/>
          <w:lang w:eastAsia="ar-SA"/>
        </w:rPr>
        <w:t xml:space="preserve">Stawka podatku VAT jest określana zgodnie z ustawą z dnia 11 marca 2004 r. o podatku od towarów i usług (Dz. U. z 2017 r. poz. 1221 z </w:t>
      </w:r>
      <w:proofErr w:type="spellStart"/>
      <w:r w:rsidR="004B73BF" w:rsidRPr="006928EA">
        <w:rPr>
          <w:rFonts w:ascii="Tahoma" w:eastAsia="Times New Roman" w:hAnsi="Tahoma" w:cs="Tahoma"/>
          <w:sz w:val="20"/>
          <w:szCs w:val="20"/>
          <w:lang w:eastAsia="ar-SA"/>
        </w:rPr>
        <w:t>póź</w:t>
      </w:r>
      <w:proofErr w:type="spellEnd"/>
      <w:r w:rsidR="004B73BF" w:rsidRPr="006928EA">
        <w:rPr>
          <w:rFonts w:ascii="Tahoma" w:eastAsia="Times New Roman" w:hAnsi="Tahoma" w:cs="Tahoma"/>
          <w:sz w:val="20"/>
          <w:szCs w:val="20"/>
          <w:lang w:eastAsia="ar-SA"/>
        </w:rPr>
        <w:t>. zm.).</w:t>
      </w:r>
    </w:p>
    <w:p w:rsidR="004B73BF" w:rsidRPr="006928EA" w:rsidRDefault="00DC4798" w:rsidP="00DC4798">
      <w:pPr>
        <w:autoSpaceDE w:val="0"/>
        <w:autoSpaceDN w:val="0"/>
        <w:adjustRightInd w:val="0"/>
        <w:spacing w:after="0" w:line="240" w:lineRule="auto"/>
        <w:contextualSpacing/>
        <w:jc w:val="both"/>
        <w:rPr>
          <w:rFonts w:ascii="Tahoma" w:eastAsia="Times New Roman" w:hAnsi="Tahoma" w:cs="Tahoma"/>
          <w:b/>
          <w:sz w:val="20"/>
          <w:szCs w:val="20"/>
          <w:lang w:eastAsia="pl-PL"/>
        </w:rPr>
      </w:pPr>
      <w:r>
        <w:rPr>
          <w:rFonts w:ascii="Tahoma" w:eastAsia="Cambria" w:hAnsi="Tahoma" w:cs="Tahoma"/>
          <w:color w:val="000000"/>
          <w:sz w:val="20"/>
          <w:szCs w:val="20"/>
        </w:rPr>
        <w:t>5.</w:t>
      </w:r>
      <w:r w:rsidR="004B73BF" w:rsidRPr="006928EA">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w:t>
      </w:r>
      <w:r w:rsidR="009C7F1E" w:rsidRPr="006928EA">
        <w:rPr>
          <w:rFonts w:ascii="Tahoma" w:eastAsia="Cambria" w:hAnsi="Tahoma" w:cs="Tahoma"/>
          <w:color w:val="000000"/>
          <w:sz w:val="20"/>
          <w:szCs w:val="20"/>
        </w:rPr>
        <w:t xml:space="preserve">  </w:t>
      </w:r>
      <w:r w:rsidR="004B73BF" w:rsidRPr="006928EA">
        <w:rPr>
          <w:rFonts w:ascii="Tahoma" w:eastAsia="Cambria" w:hAnsi="Tahoma" w:cs="Tahoma"/>
          <w:color w:val="000000"/>
          <w:sz w:val="20"/>
          <w:szCs w:val="20"/>
        </w:rPr>
        <w:t xml:space="preserve">zamawiający w celu oceny takiej oferty doliczy do przedstawionej w niej ceny podatek od towarów i usług, który miałby obowiązek rozliczyć zgodnie z tymi przepisami. W takim przypadku Wykonawca, </w:t>
      </w:r>
      <w:r w:rsidR="004B73BF" w:rsidRPr="006928EA">
        <w:rPr>
          <w:rFonts w:ascii="Tahoma" w:eastAsia="Cambria" w:hAnsi="Tahoma" w:cs="Tahoma"/>
          <w:color w:val="000000"/>
          <w:sz w:val="20"/>
          <w:szCs w:val="20"/>
        </w:rPr>
        <w:lastRenderedPageBreak/>
        <w:t xml:space="preserve">składając ofertę, jest zobligowany poinformować zamawiającego, że wybór jego oferty będzie prowadzić do powstania u zamawiającego obowiązku podatkowego, wskazując nazwę </w:t>
      </w:r>
      <w:r w:rsidR="004B73BF" w:rsidRPr="006928EA">
        <w:rPr>
          <w:rFonts w:ascii="Tahoma" w:eastAsia="Cambria" w:hAnsi="Tahoma" w:cs="Tahoma"/>
          <w:bCs/>
          <w:color w:val="000000"/>
          <w:sz w:val="20"/>
          <w:szCs w:val="20"/>
        </w:rPr>
        <w:t>(rodzaj) towaru i</w:t>
      </w:r>
      <w:r w:rsidR="004B73BF" w:rsidRPr="006928EA">
        <w:rPr>
          <w:rFonts w:ascii="Tahoma" w:eastAsia="Cambria" w:hAnsi="Tahoma" w:cs="Tahoma"/>
          <w:color w:val="000000"/>
          <w:sz w:val="20"/>
          <w:szCs w:val="20"/>
        </w:rPr>
        <w:t xml:space="preserve">, którego </w:t>
      </w:r>
      <w:r w:rsidR="004B73BF" w:rsidRPr="006928EA">
        <w:rPr>
          <w:rFonts w:ascii="Tahoma" w:eastAsia="Cambria" w:hAnsi="Tahoma" w:cs="Tahoma"/>
          <w:bCs/>
          <w:color w:val="000000"/>
          <w:sz w:val="20"/>
          <w:szCs w:val="20"/>
        </w:rPr>
        <w:t xml:space="preserve">dostawa </w:t>
      </w:r>
      <w:r w:rsidR="004B73BF" w:rsidRPr="006928EA">
        <w:rPr>
          <w:rFonts w:ascii="Tahoma" w:eastAsia="Cambria" w:hAnsi="Tahoma" w:cs="Tahoma"/>
          <w:color w:val="000000"/>
          <w:sz w:val="20"/>
          <w:szCs w:val="20"/>
        </w:rPr>
        <w:t xml:space="preserve">będzie prowadzić do jego powstania, oraz wskazując ich wartość bez kwoty podatku. </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E47D78"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w:t>
      </w:r>
      <w:r w:rsidR="00A24B0F"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Kryterium oceny oferty to : </w:t>
      </w:r>
    </w:p>
    <w:p w:rsidR="00CE1B7D" w:rsidRPr="006928EA" w:rsidRDefault="00D72EC9"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w:t>
      </w:r>
      <w:r w:rsidR="00E47D78" w:rsidRPr="006928EA">
        <w:rPr>
          <w:rFonts w:ascii="Tahoma" w:eastAsia="Times New Roman" w:hAnsi="Tahoma" w:cs="Tahoma"/>
          <w:sz w:val="20"/>
          <w:szCs w:val="20"/>
          <w:lang w:eastAsia="pl-PL"/>
        </w:rPr>
        <w:t xml:space="preserve"> - cena  -   60%; </w:t>
      </w:r>
    </w:p>
    <w:p w:rsidR="00E47D78" w:rsidRPr="006928EA" w:rsidRDefault="00D72EC9" w:rsidP="00E47D78">
      <w:pPr>
        <w:spacing w:after="0" w:line="240" w:lineRule="auto"/>
        <w:rPr>
          <w:rFonts w:ascii="Tahoma" w:eastAsia="Calibri" w:hAnsi="Tahoma" w:cs="Tahoma"/>
          <w:sz w:val="20"/>
          <w:szCs w:val="20"/>
          <w:lang w:eastAsia="pl-PL"/>
        </w:rPr>
      </w:pPr>
      <w:r w:rsidRPr="006928EA">
        <w:rPr>
          <w:rFonts w:ascii="Tahoma" w:eastAsia="Times New Roman" w:hAnsi="Tahoma" w:cs="Tahoma"/>
          <w:sz w:val="20"/>
          <w:szCs w:val="20"/>
          <w:lang w:eastAsia="pl-PL"/>
        </w:rPr>
        <w:t xml:space="preserve">   </w:t>
      </w:r>
      <w:r w:rsidR="00E47D78" w:rsidRPr="006928EA">
        <w:rPr>
          <w:rFonts w:ascii="Tahoma" w:eastAsia="Times New Roman" w:hAnsi="Tahoma" w:cs="Tahoma"/>
          <w:sz w:val="20"/>
          <w:szCs w:val="20"/>
          <w:lang w:eastAsia="pl-PL"/>
        </w:rPr>
        <w:t xml:space="preserve"> - t</w:t>
      </w:r>
      <w:r w:rsidR="00E47D78" w:rsidRPr="006928EA">
        <w:rPr>
          <w:rFonts w:ascii="Tahoma" w:eastAsia="Calibri" w:hAnsi="Tahoma" w:cs="Tahoma"/>
          <w:sz w:val="20"/>
          <w:szCs w:val="20"/>
          <w:lang w:eastAsia="pl-PL"/>
        </w:rPr>
        <w:t>ermin  dostawy -20%;</w:t>
      </w:r>
    </w:p>
    <w:p w:rsidR="00E47D78" w:rsidRPr="006928EA" w:rsidRDefault="00D72EC9" w:rsidP="00E47D78">
      <w:pPr>
        <w:spacing w:after="0" w:line="240" w:lineRule="auto"/>
        <w:rPr>
          <w:rFonts w:ascii="Tahoma" w:eastAsia="Calibri" w:hAnsi="Tahoma" w:cs="Tahoma"/>
          <w:sz w:val="20"/>
          <w:szCs w:val="20"/>
          <w:lang w:eastAsia="pl-PL"/>
        </w:rPr>
      </w:pPr>
      <w:r w:rsidRPr="006928EA">
        <w:rPr>
          <w:rFonts w:ascii="Tahoma" w:eastAsia="Calibri" w:hAnsi="Tahoma" w:cs="Tahoma"/>
          <w:sz w:val="20"/>
          <w:szCs w:val="20"/>
          <w:lang w:eastAsia="pl-PL"/>
        </w:rPr>
        <w:t xml:space="preserve">   </w:t>
      </w:r>
      <w:r w:rsidR="00E47D78" w:rsidRPr="006928EA">
        <w:rPr>
          <w:rFonts w:ascii="Tahoma" w:eastAsia="Calibri" w:hAnsi="Tahoma" w:cs="Tahoma"/>
          <w:sz w:val="20"/>
          <w:szCs w:val="20"/>
          <w:lang w:eastAsia="pl-PL"/>
        </w:rPr>
        <w:t xml:space="preserve"> - termin  załatwienia zgłoszeń reklamacyjnych – 20%</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 Sposób obliczania liczby punktów badanej oferty za kryterium „</w:t>
      </w:r>
      <w:r w:rsidRPr="006928EA">
        <w:rPr>
          <w:rFonts w:ascii="Tahoma" w:eastAsia="Times New Roman" w:hAnsi="Tahoma" w:cs="Tahoma"/>
          <w:sz w:val="20"/>
          <w:szCs w:val="20"/>
          <w:u w:val="single"/>
          <w:lang w:eastAsia="pl-PL"/>
        </w:rPr>
        <w:t>cena”</w:t>
      </w:r>
    </w:p>
    <w:p w:rsidR="00E47D78" w:rsidRPr="006928EA" w:rsidRDefault="009C7F1E"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w:t>
      </w:r>
      <w:r w:rsidR="00E47D78" w:rsidRPr="006928EA">
        <w:rPr>
          <w:rFonts w:ascii="Tahoma" w:eastAsia="Times New Roman" w:hAnsi="Tahoma" w:cs="Tahoma"/>
          <w:sz w:val="20"/>
          <w:szCs w:val="20"/>
          <w:lang w:eastAsia="pl-PL"/>
        </w:rPr>
        <w:t>C</w:t>
      </w:r>
      <w:r w:rsidR="00E47D78" w:rsidRPr="006928EA">
        <w:rPr>
          <w:rFonts w:ascii="Tahoma" w:eastAsia="Times New Roman" w:hAnsi="Tahoma" w:cs="Tahoma"/>
          <w:sz w:val="20"/>
          <w:szCs w:val="20"/>
          <w:lang w:eastAsia="ar-SA"/>
        </w:rPr>
        <w:t>ena (wartość pakietu): 60%</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r w:rsidRPr="006928EA">
        <w:rPr>
          <w:rFonts w:ascii="Tahoma" w:eastAsia="Times New Roman" w:hAnsi="Tahoma" w:cs="Tahoma"/>
          <w:sz w:val="20"/>
          <w:szCs w:val="20"/>
          <w:lang w:eastAsia="ar-SA"/>
        </w:rPr>
        <w:t>p</w:t>
      </w:r>
      <w:r w:rsidRPr="006928EA">
        <w:rPr>
          <w:rFonts w:ascii="Tahoma" w:eastAsia="Times New Roman" w:hAnsi="Tahoma" w:cs="Tahoma"/>
          <w:sz w:val="20"/>
          <w:szCs w:val="20"/>
          <w:vertAlign w:val="subscript"/>
          <w:lang w:eastAsia="ar-SA"/>
        </w:rPr>
        <w:t>1</w:t>
      </w:r>
      <w:r w:rsidRPr="006928EA">
        <w:rPr>
          <w:rFonts w:ascii="Tahoma" w:eastAsia="Times New Roman" w:hAnsi="Tahoma" w:cs="Tahoma"/>
          <w:sz w:val="20"/>
          <w:szCs w:val="20"/>
          <w:lang w:eastAsia="ar-SA"/>
        </w:rPr>
        <w:t xml:space="preserve"> = </w:t>
      </w:r>
      <w:r w:rsidRPr="006928EA">
        <w:rPr>
          <w:rFonts w:ascii="Tahoma" w:eastAsia="Times New Roman" w:hAnsi="Tahoma" w:cs="Tahoma"/>
          <w:noProof/>
          <w:position w:val="-16"/>
          <w:sz w:val="20"/>
          <w:szCs w:val="20"/>
          <w:lang w:eastAsia="pl-PL"/>
        </w:rPr>
        <w:drawing>
          <wp:inline distT="0" distB="0" distL="0" distR="0">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min</w:t>
      </w:r>
      <w:proofErr w:type="spellEnd"/>
      <w:r w:rsidRPr="006928EA">
        <w:rPr>
          <w:rFonts w:ascii="Tahoma" w:eastAsia="Times New Roman" w:hAnsi="Tahoma" w:cs="Tahoma"/>
          <w:sz w:val="20"/>
          <w:szCs w:val="20"/>
          <w:lang w:eastAsia="ar-SA"/>
        </w:rPr>
        <w:t xml:space="preserve"> – cena najniższej oferty,</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of</w:t>
      </w:r>
      <w:proofErr w:type="spellEnd"/>
      <w:r w:rsidRPr="006928EA">
        <w:rPr>
          <w:rFonts w:ascii="Tahoma" w:eastAsia="Times New Roman" w:hAnsi="Tahoma" w:cs="Tahoma"/>
          <w:sz w:val="20"/>
          <w:szCs w:val="20"/>
          <w:lang w:eastAsia="ar-SA"/>
        </w:rPr>
        <w:t xml:space="preserve"> – cena badanej oferty</w:t>
      </w:r>
    </w:p>
    <w:p w:rsidR="00E47D78" w:rsidRPr="006928EA" w:rsidRDefault="00E47D78" w:rsidP="00E47D78">
      <w:pPr>
        <w:spacing w:after="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100– stały współczynnik</w:t>
      </w:r>
    </w:p>
    <w:p w:rsidR="00E47D78" w:rsidRPr="006928EA" w:rsidRDefault="00D72EC9" w:rsidP="00D72EC9">
      <w:pPr>
        <w:autoSpaceDE w:val="0"/>
        <w:autoSpaceDN w:val="0"/>
        <w:adjustRightInd w:val="0"/>
        <w:spacing w:after="0" w:line="240" w:lineRule="auto"/>
        <w:jc w:val="both"/>
        <w:rPr>
          <w:rFonts w:ascii="Tahoma" w:eastAsia="Calibri" w:hAnsi="Tahoma" w:cs="Tahoma"/>
          <w:sz w:val="20"/>
          <w:szCs w:val="20"/>
        </w:rPr>
      </w:pPr>
      <w:r w:rsidRPr="006928EA">
        <w:rPr>
          <w:rFonts w:ascii="Tahoma" w:eastAsia="Calibri" w:hAnsi="Tahoma" w:cs="Tahoma"/>
          <w:sz w:val="20"/>
          <w:szCs w:val="20"/>
        </w:rPr>
        <w:t xml:space="preserve">3. </w:t>
      </w:r>
      <w:r w:rsidR="00E47D78" w:rsidRPr="006928EA">
        <w:rPr>
          <w:rFonts w:ascii="Tahoma" w:eastAsia="Calibri" w:hAnsi="Tahoma" w:cs="Tahoma"/>
          <w:sz w:val="20"/>
          <w:szCs w:val="20"/>
        </w:rPr>
        <w:t>Sposób obliczania liczby punktów badanej oferty za kryterium „</w:t>
      </w:r>
      <w:r w:rsidR="00E47D78" w:rsidRPr="006928EA">
        <w:rPr>
          <w:rFonts w:ascii="Tahoma" w:eastAsia="Calibri" w:hAnsi="Tahoma" w:cs="Tahoma"/>
          <w:sz w:val="20"/>
          <w:szCs w:val="20"/>
          <w:u w:val="single"/>
        </w:rPr>
        <w:t>termin  dostawy”:</w:t>
      </w:r>
    </w:p>
    <w:p w:rsidR="00D72EC9" w:rsidRPr="006928EA" w:rsidRDefault="009A488A" w:rsidP="00EC607E">
      <w:pPr>
        <w:autoSpaceDE w:val="0"/>
        <w:autoSpaceDN w:val="0"/>
        <w:adjustRightInd w:val="0"/>
        <w:spacing w:after="0" w:line="240" w:lineRule="auto"/>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Termin dostawy określić należy w dniach roboczych   w formularzu ofertowym dla oferowanych </w:t>
      </w:r>
      <w:r w:rsidR="00D72EC9" w:rsidRPr="006928EA">
        <w:rPr>
          <w:rFonts w:ascii="Tahoma" w:eastAsia="Times New Roman" w:hAnsi="Tahoma" w:cs="Tahoma"/>
          <w:kern w:val="1"/>
          <w:sz w:val="20"/>
          <w:szCs w:val="20"/>
          <w:lang w:eastAsia="ar-SA"/>
        </w:rPr>
        <w:t xml:space="preserve">  </w:t>
      </w:r>
    </w:p>
    <w:p w:rsidR="00D72EC9" w:rsidRPr="006928EA" w:rsidRDefault="00F54195" w:rsidP="00DC4798">
      <w:pPr>
        <w:autoSpaceDE w:val="0"/>
        <w:autoSpaceDN w:val="0"/>
        <w:adjustRightInd w:val="0"/>
        <w:spacing w:after="0" w:line="240" w:lineRule="auto"/>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części – załącznik nr 1 Specyfikacji istotnych warunków zamówienia . Dla każdej części może być  </w:t>
      </w:r>
      <w:r w:rsidR="00D72EC9" w:rsidRPr="006928EA">
        <w:rPr>
          <w:rFonts w:ascii="Tahoma" w:eastAsia="Times New Roman" w:hAnsi="Tahoma" w:cs="Tahoma"/>
          <w:kern w:val="1"/>
          <w:sz w:val="20"/>
          <w:szCs w:val="20"/>
          <w:lang w:eastAsia="ar-SA"/>
        </w:rPr>
        <w:t xml:space="preserve">  </w:t>
      </w:r>
    </w:p>
    <w:p w:rsidR="00B42270" w:rsidRPr="006928EA" w:rsidRDefault="00D72EC9" w:rsidP="00DC4798">
      <w:pPr>
        <w:autoSpaceDE w:val="0"/>
        <w:autoSpaceDN w:val="0"/>
        <w:adjustRightInd w:val="0"/>
        <w:spacing w:after="0" w:line="240" w:lineRule="auto"/>
        <w:ind w:left="-227"/>
        <w:jc w:val="both"/>
        <w:rPr>
          <w:rFonts w:ascii="Tahoma" w:eastAsia="Calibri" w:hAnsi="Tahoma" w:cs="Tahoma"/>
          <w:sz w:val="20"/>
          <w:szCs w:val="20"/>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zaoferowany inny termin dostawy  lub dla wszystkich  części taki sam .</w:t>
      </w:r>
      <w:r w:rsidR="00E47D78" w:rsidRPr="006928EA">
        <w:rPr>
          <w:rFonts w:ascii="Tahoma" w:eastAsia="Calibri" w:hAnsi="Tahoma" w:cs="Tahoma"/>
          <w:sz w:val="20"/>
          <w:szCs w:val="20"/>
        </w:rPr>
        <w:t xml:space="preserve">Przy czym ilość punktów </w:t>
      </w:r>
      <w:r w:rsidR="00B42270" w:rsidRPr="006928EA">
        <w:rPr>
          <w:rFonts w:ascii="Tahoma" w:eastAsia="Calibri" w:hAnsi="Tahoma" w:cs="Tahoma"/>
          <w:sz w:val="20"/>
          <w:szCs w:val="20"/>
        </w:rPr>
        <w:t xml:space="preserve"> </w:t>
      </w:r>
    </w:p>
    <w:p w:rsidR="00E47D78" w:rsidRPr="006928EA" w:rsidRDefault="00B42270" w:rsidP="00DC4798">
      <w:pPr>
        <w:autoSpaceDE w:val="0"/>
        <w:autoSpaceDN w:val="0"/>
        <w:adjustRightInd w:val="0"/>
        <w:spacing w:after="0" w:line="240" w:lineRule="auto"/>
        <w:ind w:left="-227"/>
        <w:jc w:val="both"/>
        <w:rPr>
          <w:rFonts w:ascii="Tahoma" w:eastAsia="Calibri" w:hAnsi="Tahoma" w:cs="Tahoma"/>
          <w:sz w:val="20"/>
          <w:szCs w:val="20"/>
        </w:rPr>
      </w:pPr>
      <w:r w:rsidRPr="006928EA">
        <w:rPr>
          <w:rFonts w:ascii="Tahoma" w:eastAsia="Calibri" w:hAnsi="Tahoma" w:cs="Tahoma"/>
          <w:sz w:val="20"/>
          <w:szCs w:val="20"/>
        </w:rPr>
        <w:t xml:space="preserve">    </w:t>
      </w:r>
      <w:r w:rsidR="00E47D78" w:rsidRPr="006928EA">
        <w:rPr>
          <w:rFonts w:ascii="Tahoma" w:eastAsia="Calibri" w:hAnsi="Tahoma" w:cs="Tahoma"/>
          <w:sz w:val="20"/>
          <w:szCs w:val="20"/>
        </w:rPr>
        <w:t xml:space="preserve">przyznawana za oferowany termin </w:t>
      </w:r>
      <w:r w:rsidR="00496C42" w:rsidRPr="006928EA">
        <w:rPr>
          <w:rFonts w:ascii="Tahoma" w:eastAsia="Calibri" w:hAnsi="Tahoma" w:cs="Tahoma"/>
          <w:sz w:val="20"/>
          <w:szCs w:val="20"/>
        </w:rPr>
        <w:t>dostawy</w:t>
      </w:r>
      <w:r w:rsidR="00E47D78" w:rsidRPr="006928EA">
        <w:rPr>
          <w:rFonts w:ascii="Tahoma" w:eastAsia="Calibri" w:hAnsi="Tahoma" w:cs="Tahoma"/>
          <w:sz w:val="20"/>
          <w:szCs w:val="20"/>
        </w:rPr>
        <w:t xml:space="preserve"> to:</w:t>
      </w:r>
    </w:p>
    <w:p w:rsidR="00E47D78" w:rsidRPr="006928EA" w:rsidRDefault="009F19C5" w:rsidP="0065314B">
      <w:pPr>
        <w:suppressAutoHyphens/>
        <w:spacing w:after="0" w:line="240" w:lineRule="auto"/>
        <w:ind w:left="-227"/>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 </w:t>
      </w:r>
      <w:r w:rsidR="003D43FF" w:rsidRPr="006928EA">
        <w:rPr>
          <w:rFonts w:ascii="Tahoma" w:eastAsia="Times New Roman" w:hAnsi="Tahoma" w:cs="Tahoma"/>
          <w:sz w:val="20"/>
          <w:szCs w:val="20"/>
          <w:lang w:eastAsia="ar-SA"/>
        </w:rPr>
        <w:t>3</w:t>
      </w:r>
      <w:r w:rsidR="00E47D78" w:rsidRPr="006928EA">
        <w:rPr>
          <w:rFonts w:ascii="Tahoma" w:eastAsia="Times New Roman" w:hAnsi="Tahoma" w:cs="Tahoma"/>
          <w:sz w:val="20"/>
          <w:szCs w:val="20"/>
          <w:lang w:eastAsia="ar-SA"/>
        </w:rPr>
        <w:t xml:space="preserve"> dni</w:t>
      </w:r>
      <w:r w:rsidR="008F04A3" w:rsidRPr="006928EA">
        <w:rPr>
          <w:rFonts w:ascii="Tahoma" w:eastAsia="Times New Roman" w:hAnsi="Tahoma" w:cs="Tahoma"/>
          <w:sz w:val="20"/>
          <w:szCs w:val="20"/>
          <w:lang w:eastAsia="ar-SA"/>
        </w:rPr>
        <w:t xml:space="preserve"> roboczych </w:t>
      </w:r>
      <w:r w:rsidR="00E47D78" w:rsidRPr="006928EA">
        <w:rPr>
          <w:rFonts w:ascii="Tahoma" w:eastAsia="Times New Roman" w:hAnsi="Tahoma" w:cs="Tahoma"/>
          <w:sz w:val="20"/>
          <w:szCs w:val="20"/>
          <w:lang w:eastAsia="ar-SA"/>
        </w:rPr>
        <w:t xml:space="preserve"> – </w:t>
      </w:r>
      <w:r w:rsidR="008F04A3" w:rsidRPr="006928EA">
        <w:rPr>
          <w:rFonts w:ascii="Tahoma" w:eastAsia="Times New Roman" w:hAnsi="Tahoma" w:cs="Tahoma"/>
          <w:sz w:val="20"/>
          <w:szCs w:val="20"/>
          <w:lang w:eastAsia="ar-SA"/>
        </w:rPr>
        <w:t>20</w:t>
      </w:r>
      <w:r w:rsidR="00E47D78" w:rsidRPr="006928EA">
        <w:rPr>
          <w:rFonts w:ascii="Tahoma" w:eastAsia="Times New Roman" w:hAnsi="Tahoma" w:cs="Tahoma"/>
          <w:sz w:val="20"/>
          <w:szCs w:val="20"/>
          <w:lang w:eastAsia="ar-SA"/>
        </w:rPr>
        <w:t xml:space="preserve"> punktów,</w:t>
      </w:r>
    </w:p>
    <w:p w:rsidR="00E47D78" w:rsidRPr="006928EA" w:rsidRDefault="009F19C5" w:rsidP="0065314B">
      <w:pPr>
        <w:suppressAutoHyphens/>
        <w:spacing w:after="0" w:line="240" w:lineRule="auto"/>
        <w:ind w:left="-227"/>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do 4</w:t>
      </w:r>
      <w:r w:rsidR="00E47D78" w:rsidRPr="006928EA">
        <w:rPr>
          <w:rFonts w:ascii="Tahoma" w:eastAsia="Times New Roman" w:hAnsi="Tahoma" w:cs="Tahoma"/>
          <w:sz w:val="20"/>
          <w:szCs w:val="20"/>
          <w:lang w:eastAsia="ar-SA"/>
        </w:rPr>
        <w:t xml:space="preserve"> dni</w:t>
      </w:r>
      <w:r w:rsidR="008F04A3" w:rsidRPr="006928EA">
        <w:rPr>
          <w:rFonts w:ascii="Tahoma" w:eastAsia="Times New Roman" w:hAnsi="Tahoma" w:cs="Tahoma"/>
          <w:sz w:val="20"/>
          <w:szCs w:val="20"/>
          <w:lang w:eastAsia="ar-SA"/>
        </w:rPr>
        <w:t xml:space="preserve"> roboczych </w:t>
      </w:r>
      <w:r w:rsidR="00E47D78" w:rsidRPr="006928EA">
        <w:rPr>
          <w:rFonts w:ascii="Tahoma" w:eastAsia="Times New Roman" w:hAnsi="Tahoma" w:cs="Tahoma"/>
          <w:sz w:val="20"/>
          <w:szCs w:val="20"/>
          <w:lang w:eastAsia="ar-SA"/>
        </w:rPr>
        <w:t xml:space="preserve"> – 1</w:t>
      </w:r>
      <w:r w:rsidR="003D43FF" w:rsidRPr="006928EA">
        <w:rPr>
          <w:rFonts w:ascii="Tahoma" w:eastAsia="Times New Roman" w:hAnsi="Tahoma" w:cs="Tahoma"/>
          <w:sz w:val="20"/>
          <w:szCs w:val="20"/>
          <w:lang w:eastAsia="ar-SA"/>
        </w:rPr>
        <w:t>2</w:t>
      </w:r>
      <w:r w:rsidR="00E47D78" w:rsidRPr="006928EA">
        <w:rPr>
          <w:rFonts w:ascii="Tahoma" w:eastAsia="Times New Roman" w:hAnsi="Tahoma" w:cs="Tahoma"/>
          <w:sz w:val="20"/>
          <w:szCs w:val="20"/>
          <w:lang w:eastAsia="ar-SA"/>
        </w:rPr>
        <w:t xml:space="preserve"> punktów,</w:t>
      </w:r>
    </w:p>
    <w:p w:rsidR="00EC607E" w:rsidRPr="006928EA" w:rsidRDefault="009F19C5" w:rsidP="0065314B">
      <w:pPr>
        <w:spacing w:after="0"/>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B42270" w:rsidRPr="006928EA">
        <w:rPr>
          <w:rFonts w:ascii="Tahoma" w:eastAsia="Times New Roman" w:hAnsi="Tahoma" w:cs="Tahoma"/>
          <w:sz w:val="20"/>
          <w:szCs w:val="20"/>
          <w:lang w:eastAsia="ar-SA"/>
        </w:rPr>
        <w:t xml:space="preserve"> </w:t>
      </w:r>
      <w:r w:rsidR="0087549F">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 5 dni roboczych </w:t>
      </w:r>
      <w:r w:rsidR="00E47D78"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  </w:t>
      </w:r>
      <w:r w:rsidR="003D43FF" w:rsidRPr="006928EA">
        <w:rPr>
          <w:rFonts w:ascii="Tahoma" w:eastAsia="Times New Roman" w:hAnsi="Tahoma" w:cs="Tahoma"/>
          <w:sz w:val="20"/>
          <w:szCs w:val="20"/>
          <w:lang w:eastAsia="ar-SA"/>
        </w:rPr>
        <w:t>6</w:t>
      </w:r>
      <w:r w:rsidR="00E47D78" w:rsidRPr="006928EA">
        <w:rPr>
          <w:rFonts w:ascii="Tahoma" w:eastAsia="Times New Roman" w:hAnsi="Tahoma" w:cs="Tahoma"/>
          <w:sz w:val="20"/>
          <w:szCs w:val="20"/>
          <w:lang w:eastAsia="ar-SA"/>
        </w:rPr>
        <w:t xml:space="preserve"> punktów</w:t>
      </w:r>
      <w:r w:rsidR="008F04A3" w:rsidRPr="006928EA">
        <w:rPr>
          <w:rFonts w:ascii="Tahoma" w:eastAsia="Times New Roman" w:hAnsi="Tahoma" w:cs="Tahoma"/>
          <w:sz w:val="20"/>
          <w:szCs w:val="20"/>
          <w:lang w:eastAsia="ar-SA"/>
        </w:rPr>
        <w:t>,</w:t>
      </w:r>
    </w:p>
    <w:p w:rsidR="00B42270" w:rsidRPr="006928EA" w:rsidRDefault="00B42270" w:rsidP="0065314B">
      <w:pPr>
        <w:spacing w:after="0"/>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powyżej 5 dni roboczych – 0 punktów, przy czym maksymalny, możliwy  do zaoferowania  termin </w:t>
      </w:r>
      <w:r w:rsidRPr="006928EA">
        <w:rPr>
          <w:rFonts w:ascii="Tahoma" w:eastAsia="Times New Roman" w:hAnsi="Tahoma" w:cs="Tahoma"/>
          <w:sz w:val="20"/>
          <w:szCs w:val="20"/>
          <w:lang w:eastAsia="ar-SA"/>
        </w:rPr>
        <w:t xml:space="preserve">  </w:t>
      </w:r>
    </w:p>
    <w:p w:rsidR="008F04A3" w:rsidRPr="006928EA" w:rsidRDefault="00B42270" w:rsidP="0065314B">
      <w:pPr>
        <w:spacing w:after="0"/>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dostawy jest </w:t>
      </w:r>
      <w:r w:rsidR="00FB19A0" w:rsidRPr="006928EA">
        <w:rPr>
          <w:rFonts w:ascii="Tahoma" w:eastAsia="Times New Roman" w:hAnsi="Tahoma" w:cs="Tahoma"/>
          <w:sz w:val="20"/>
          <w:szCs w:val="20"/>
          <w:lang w:eastAsia="ar-SA"/>
        </w:rPr>
        <w:t xml:space="preserve"> </w:t>
      </w:r>
      <w:r w:rsidR="003D43FF" w:rsidRPr="006928EA">
        <w:rPr>
          <w:rFonts w:ascii="Tahoma" w:eastAsia="Times New Roman" w:hAnsi="Tahoma" w:cs="Tahoma"/>
          <w:sz w:val="20"/>
          <w:szCs w:val="20"/>
          <w:lang w:eastAsia="ar-SA"/>
        </w:rPr>
        <w:t>7</w:t>
      </w:r>
      <w:r w:rsidR="008F04A3" w:rsidRPr="006928EA">
        <w:rPr>
          <w:rFonts w:ascii="Tahoma" w:eastAsia="Times New Roman" w:hAnsi="Tahoma" w:cs="Tahoma"/>
          <w:sz w:val="20"/>
          <w:szCs w:val="20"/>
          <w:lang w:eastAsia="ar-SA"/>
        </w:rPr>
        <w:t xml:space="preserve"> dni roboczych</w:t>
      </w:r>
      <w:r w:rsidR="00496C42" w:rsidRPr="006928EA">
        <w:rPr>
          <w:rFonts w:ascii="Tahoma" w:eastAsia="Times New Roman" w:hAnsi="Tahoma" w:cs="Tahoma"/>
          <w:sz w:val="20"/>
          <w:szCs w:val="20"/>
          <w:lang w:eastAsia="ar-SA"/>
        </w:rPr>
        <w:t>.</w:t>
      </w:r>
    </w:p>
    <w:p w:rsidR="00B42270" w:rsidRPr="006928EA" w:rsidRDefault="00B42270" w:rsidP="0065314B">
      <w:pPr>
        <w:spacing w:after="0"/>
        <w:ind w:left="-227"/>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Oferty z terminem dostawy  powyżej </w:t>
      </w:r>
      <w:r w:rsidR="003D43FF" w:rsidRPr="006928EA">
        <w:rPr>
          <w:rFonts w:ascii="Tahoma" w:eastAsia="Times New Roman" w:hAnsi="Tahoma" w:cs="Tahoma"/>
          <w:kern w:val="1"/>
          <w:sz w:val="20"/>
          <w:szCs w:val="20"/>
          <w:lang w:eastAsia="ar-SA"/>
        </w:rPr>
        <w:t xml:space="preserve"> 7</w:t>
      </w:r>
      <w:r w:rsidR="009A488A" w:rsidRPr="006928EA">
        <w:rPr>
          <w:rFonts w:ascii="Tahoma" w:eastAsia="Times New Roman" w:hAnsi="Tahoma" w:cs="Tahoma"/>
          <w:kern w:val="1"/>
          <w:sz w:val="20"/>
          <w:szCs w:val="20"/>
          <w:lang w:eastAsia="ar-SA"/>
        </w:rPr>
        <w:t xml:space="preserve"> dni roboczych  Zamawiający odrzuci na podstawie art. 89 </w:t>
      </w:r>
      <w:r w:rsidRPr="006928EA">
        <w:rPr>
          <w:rFonts w:ascii="Tahoma" w:eastAsia="Times New Roman" w:hAnsi="Tahoma" w:cs="Tahoma"/>
          <w:kern w:val="1"/>
          <w:sz w:val="20"/>
          <w:szCs w:val="20"/>
          <w:lang w:eastAsia="ar-SA"/>
        </w:rPr>
        <w:t xml:space="preserve">  </w:t>
      </w:r>
    </w:p>
    <w:p w:rsidR="009A488A" w:rsidRPr="006928EA" w:rsidRDefault="00B42270" w:rsidP="0065314B">
      <w:pPr>
        <w:spacing w:after="0"/>
        <w:ind w:left="-227"/>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ust.1 </w:t>
      </w:r>
      <w:proofErr w:type="spellStart"/>
      <w:r w:rsidR="009A488A" w:rsidRPr="006928EA">
        <w:rPr>
          <w:rFonts w:ascii="Tahoma" w:eastAsia="Times New Roman" w:hAnsi="Tahoma" w:cs="Tahoma"/>
          <w:kern w:val="1"/>
          <w:sz w:val="20"/>
          <w:szCs w:val="20"/>
          <w:lang w:eastAsia="ar-SA"/>
        </w:rPr>
        <w:t>pkt</w:t>
      </w:r>
      <w:proofErr w:type="spellEnd"/>
      <w:r w:rsidR="009A488A" w:rsidRPr="006928EA">
        <w:rPr>
          <w:rFonts w:ascii="Tahoma" w:eastAsia="Times New Roman" w:hAnsi="Tahoma" w:cs="Tahoma"/>
          <w:kern w:val="1"/>
          <w:sz w:val="20"/>
          <w:szCs w:val="20"/>
          <w:lang w:eastAsia="ar-SA"/>
        </w:rPr>
        <w:t xml:space="preserve"> 2) jako niezgodne ze specyfikacją istotnych warunków zamówienia.</w:t>
      </w:r>
    </w:p>
    <w:p w:rsidR="008F04A3" w:rsidRPr="0065314B" w:rsidRDefault="00A26BDE" w:rsidP="00A26BDE">
      <w:pPr>
        <w:pStyle w:val="Akapitzlist"/>
        <w:spacing w:after="0" w:line="240" w:lineRule="auto"/>
        <w:ind w:left="0"/>
        <w:jc w:val="both"/>
        <w:rPr>
          <w:rFonts w:ascii="Tahoma" w:eastAsia="Calibri" w:hAnsi="Tahoma" w:cs="Tahoma"/>
          <w:sz w:val="20"/>
          <w:szCs w:val="20"/>
          <w:u w:val="single"/>
          <w:lang w:eastAsia="pl-PL"/>
        </w:rPr>
      </w:pPr>
      <w:r w:rsidRPr="006928EA">
        <w:rPr>
          <w:rFonts w:ascii="Tahoma" w:eastAsia="Calibri" w:hAnsi="Tahoma" w:cs="Tahoma"/>
          <w:sz w:val="20"/>
          <w:szCs w:val="20"/>
        </w:rPr>
        <w:t xml:space="preserve">4. </w:t>
      </w:r>
      <w:r w:rsidR="008F04A3" w:rsidRPr="006928EA">
        <w:rPr>
          <w:rFonts w:ascii="Tahoma" w:eastAsia="Calibri" w:hAnsi="Tahoma" w:cs="Tahoma"/>
          <w:sz w:val="20"/>
          <w:szCs w:val="20"/>
        </w:rPr>
        <w:t>Sposób obliczania liczby punkt</w:t>
      </w:r>
      <w:r w:rsidR="009E50D7" w:rsidRPr="006928EA">
        <w:rPr>
          <w:rFonts w:ascii="Tahoma" w:eastAsia="Calibri" w:hAnsi="Tahoma" w:cs="Tahoma"/>
          <w:sz w:val="20"/>
          <w:szCs w:val="20"/>
        </w:rPr>
        <w:t xml:space="preserve">ów badanej oferty za kryterium </w:t>
      </w:r>
      <w:r w:rsidR="00B15C09" w:rsidRPr="006928EA">
        <w:rPr>
          <w:rFonts w:ascii="Tahoma" w:eastAsia="Calibri" w:hAnsi="Tahoma" w:cs="Tahoma"/>
          <w:sz w:val="20"/>
          <w:szCs w:val="20"/>
          <w:lang w:eastAsia="pl-PL"/>
        </w:rPr>
        <w:t xml:space="preserve"> </w:t>
      </w:r>
      <w:r w:rsidR="00B15C09" w:rsidRPr="006928EA">
        <w:rPr>
          <w:rFonts w:ascii="Tahoma" w:eastAsia="Calibri" w:hAnsi="Tahoma" w:cs="Tahoma"/>
          <w:sz w:val="20"/>
          <w:szCs w:val="20"/>
          <w:u w:val="single"/>
          <w:lang w:eastAsia="pl-PL"/>
        </w:rPr>
        <w:t xml:space="preserve">termin  załatwienia </w:t>
      </w:r>
      <w:r w:rsidR="008F04A3" w:rsidRPr="006928EA">
        <w:rPr>
          <w:rFonts w:ascii="Tahoma" w:eastAsia="Calibri" w:hAnsi="Tahoma" w:cs="Tahoma"/>
          <w:sz w:val="20"/>
          <w:szCs w:val="20"/>
          <w:u w:val="single"/>
          <w:lang w:eastAsia="pl-PL"/>
        </w:rPr>
        <w:t xml:space="preserve">zgłoszeń </w:t>
      </w:r>
      <w:r w:rsidR="009E50D7" w:rsidRPr="006928EA">
        <w:rPr>
          <w:rFonts w:ascii="Tahoma" w:eastAsia="Calibri" w:hAnsi="Tahoma" w:cs="Tahoma"/>
          <w:sz w:val="20"/>
          <w:szCs w:val="20"/>
          <w:u w:val="single"/>
          <w:lang w:eastAsia="pl-PL"/>
        </w:rPr>
        <w:t xml:space="preserve"> </w:t>
      </w:r>
      <w:r w:rsidR="009E50D7" w:rsidRPr="006928EA">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r</w:t>
      </w:r>
      <w:r w:rsidR="008F04A3" w:rsidRPr="006928EA">
        <w:rPr>
          <w:rFonts w:ascii="Tahoma" w:eastAsia="Calibri" w:hAnsi="Tahoma" w:cs="Tahoma"/>
          <w:sz w:val="20"/>
          <w:szCs w:val="20"/>
          <w:u w:val="single"/>
          <w:lang w:eastAsia="pl-PL"/>
        </w:rPr>
        <w:t>eklamacyjnyc</w:t>
      </w:r>
      <w:r w:rsidR="009E50D7" w:rsidRPr="006928EA">
        <w:rPr>
          <w:rFonts w:ascii="Tahoma" w:eastAsia="Calibri" w:hAnsi="Tahoma" w:cs="Tahoma"/>
          <w:sz w:val="20"/>
          <w:szCs w:val="20"/>
          <w:u w:val="single"/>
          <w:lang w:eastAsia="pl-PL"/>
        </w:rPr>
        <w:t>h</w:t>
      </w:r>
    </w:p>
    <w:p w:rsidR="009E50D7" w:rsidRPr="006928EA" w:rsidRDefault="009E50D7" w:rsidP="0065314B">
      <w:pPr>
        <w:spacing w:after="0" w:line="240" w:lineRule="auto"/>
        <w:ind w:left="-227"/>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Termin załatwienia zgłoszeń reklamacyjnych  określić należy w dniach roboczych   w formularzu </w:t>
      </w:r>
      <w:r w:rsidRPr="006928EA">
        <w:rPr>
          <w:rFonts w:ascii="Tahoma" w:eastAsia="Times New Roman" w:hAnsi="Tahoma" w:cs="Tahoma"/>
          <w:kern w:val="1"/>
          <w:sz w:val="20"/>
          <w:szCs w:val="20"/>
          <w:lang w:eastAsia="ar-SA"/>
        </w:rPr>
        <w:t xml:space="preserve">  </w:t>
      </w:r>
    </w:p>
    <w:p w:rsidR="009E50D7" w:rsidRPr="006928EA" w:rsidRDefault="009E50D7" w:rsidP="0065314B">
      <w:pPr>
        <w:spacing w:after="0" w:line="240" w:lineRule="auto"/>
        <w:ind w:left="-283"/>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ofertowym dla oferowanych części – załącznik nr 1 Specyfikacji istotnych warunków zamówienia . </w:t>
      </w:r>
      <w:r w:rsidRPr="006928EA">
        <w:rPr>
          <w:rFonts w:ascii="Tahoma" w:eastAsia="Times New Roman" w:hAnsi="Tahoma" w:cs="Tahoma"/>
          <w:kern w:val="1"/>
          <w:sz w:val="20"/>
          <w:szCs w:val="20"/>
          <w:lang w:eastAsia="ar-SA"/>
        </w:rPr>
        <w:t xml:space="preserve">  </w:t>
      </w:r>
    </w:p>
    <w:p w:rsidR="009E50D7" w:rsidRPr="006928EA" w:rsidRDefault="009E50D7" w:rsidP="0065314B">
      <w:pPr>
        <w:spacing w:after="0" w:line="240" w:lineRule="auto"/>
        <w:ind w:left="-283"/>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Dla każdej części może być zaoferowany inny termin </w:t>
      </w:r>
      <w:r w:rsidR="006805A2" w:rsidRPr="006928EA">
        <w:rPr>
          <w:rFonts w:ascii="Tahoma" w:eastAsia="Times New Roman" w:hAnsi="Tahoma" w:cs="Tahoma"/>
          <w:kern w:val="1"/>
          <w:sz w:val="20"/>
          <w:szCs w:val="20"/>
          <w:lang w:eastAsia="ar-SA"/>
        </w:rPr>
        <w:t>załatwienia zgłoszeń reklam</w:t>
      </w:r>
      <w:r w:rsidR="009A488A" w:rsidRPr="006928EA">
        <w:rPr>
          <w:rFonts w:ascii="Tahoma" w:eastAsia="Times New Roman" w:hAnsi="Tahoma" w:cs="Tahoma"/>
          <w:kern w:val="1"/>
          <w:sz w:val="20"/>
          <w:szCs w:val="20"/>
          <w:lang w:eastAsia="ar-SA"/>
        </w:rPr>
        <w:t xml:space="preserve">acyjnych  lub dla </w:t>
      </w:r>
      <w:r w:rsidRPr="006928EA">
        <w:rPr>
          <w:rFonts w:ascii="Tahoma" w:eastAsia="Times New Roman" w:hAnsi="Tahoma" w:cs="Tahoma"/>
          <w:kern w:val="1"/>
          <w:sz w:val="20"/>
          <w:szCs w:val="20"/>
          <w:lang w:eastAsia="ar-SA"/>
        </w:rPr>
        <w:t xml:space="preserve">  </w:t>
      </w:r>
    </w:p>
    <w:p w:rsidR="00455861" w:rsidRPr="006928EA" w:rsidRDefault="009E50D7" w:rsidP="005F6BBB">
      <w:pPr>
        <w:spacing w:after="0" w:line="240" w:lineRule="auto"/>
        <w:ind w:left="-283"/>
        <w:jc w:val="both"/>
        <w:rPr>
          <w:rFonts w:ascii="Tahoma" w:eastAsia="Calibri" w:hAnsi="Tahoma" w:cs="Tahoma"/>
          <w:sz w:val="20"/>
          <w:szCs w:val="20"/>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wszystkich  części taki sam .</w:t>
      </w:r>
      <w:r w:rsidR="008F04A3" w:rsidRPr="006928EA">
        <w:rPr>
          <w:rFonts w:ascii="Tahoma" w:eastAsia="Calibri" w:hAnsi="Tahoma" w:cs="Tahoma"/>
          <w:sz w:val="20"/>
          <w:szCs w:val="20"/>
        </w:rPr>
        <w:t xml:space="preserve">Przy czym ilość punktów przyznawana za oferowany termin </w:t>
      </w:r>
      <w:r w:rsidR="00455861" w:rsidRPr="006928EA">
        <w:rPr>
          <w:rFonts w:ascii="Tahoma" w:eastAsia="Calibri" w:hAnsi="Tahoma" w:cs="Tahoma"/>
          <w:sz w:val="20"/>
          <w:szCs w:val="20"/>
        </w:rPr>
        <w:t xml:space="preserve">   </w:t>
      </w:r>
    </w:p>
    <w:p w:rsidR="00D26630" w:rsidRPr="006928EA" w:rsidRDefault="00455861" w:rsidP="005F6BBB">
      <w:pPr>
        <w:spacing w:after="0" w:line="240" w:lineRule="auto"/>
        <w:ind w:left="-283"/>
        <w:jc w:val="both"/>
        <w:rPr>
          <w:rFonts w:ascii="Tahoma" w:eastAsia="Times New Roman" w:hAnsi="Tahoma" w:cs="Tahoma"/>
          <w:sz w:val="20"/>
          <w:szCs w:val="20"/>
          <w:lang w:eastAsia="pl-PL"/>
        </w:rPr>
      </w:pPr>
      <w:r w:rsidRPr="006928EA">
        <w:rPr>
          <w:rFonts w:ascii="Tahoma" w:eastAsia="Calibri" w:hAnsi="Tahoma" w:cs="Tahoma"/>
          <w:sz w:val="20"/>
          <w:szCs w:val="20"/>
        </w:rPr>
        <w:t xml:space="preserve">     </w:t>
      </w:r>
      <w:r w:rsidR="00496C42" w:rsidRPr="006928EA">
        <w:rPr>
          <w:rFonts w:ascii="Tahoma" w:eastAsia="Calibri" w:hAnsi="Tahoma" w:cs="Tahoma"/>
          <w:sz w:val="20"/>
          <w:szCs w:val="20"/>
          <w:lang w:eastAsia="pl-PL"/>
        </w:rPr>
        <w:t>załatwienia zgłoszeń</w:t>
      </w:r>
      <w:r w:rsidR="009F19C5" w:rsidRPr="006928EA">
        <w:rPr>
          <w:rFonts w:ascii="Tahoma" w:eastAsia="Calibri" w:hAnsi="Tahoma" w:cs="Tahoma"/>
          <w:sz w:val="20"/>
          <w:szCs w:val="20"/>
          <w:lang w:eastAsia="pl-PL"/>
        </w:rPr>
        <w:t xml:space="preserve"> </w:t>
      </w:r>
      <w:r w:rsidR="00496C42" w:rsidRPr="006928EA">
        <w:rPr>
          <w:rFonts w:ascii="Tahoma" w:eastAsia="Calibri" w:hAnsi="Tahoma" w:cs="Tahoma"/>
          <w:sz w:val="20"/>
          <w:szCs w:val="20"/>
          <w:lang w:eastAsia="pl-PL"/>
        </w:rPr>
        <w:t xml:space="preserve">reklamacyjnych </w:t>
      </w:r>
      <w:r w:rsidR="008F04A3" w:rsidRPr="006928EA">
        <w:rPr>
          <w:rFonts w:ascii="Tahoma" w:eastAsia="Calibri" w:hAnsi="Tahoma" w:cs="Tahoma"/>
          <w:sz w:val="20"/>
          <w:szCs w:val="20"/>
        </w:rPr>
        <w:t xml:space="preserve"> to:</w:t>
      </w:r>
    </w:p>
    <w:p w:rsidR="008F04A3" w:rsidRPr="006928EA" w:rsidRDefault="003A2416" w:rsidP="005F6BBB">
      <w:pPr>
        <w:spacing w:after="0"/>
        <w:ind w:left="-227"/>
        <w:jc w:val="both"/>
        <w:rPr>
          <w:rFonts w:ascii="Tahoma" w:eastAsia="Calibri" w:hAnsi="Tahoma" w:cs="Tahoma"/>
          <w:sz w:val="20"/>
          <w:szCs w:val="20"/>
        </w:rPr>
      </w:pPr>
      <w:r>
        <w:rPr>
          <w:rFonts w:ascii="Tahoma" w:eastAsia="Calibri" w:hAnsi="Tahoma" w:cs="Tahoma"/>
          <w:sz w:val="20"/>
          <w:szCs w:val="20"/>
        </w:rPr>
        <w:t xml:space="preserve">     </w:t>
      </w:r>
      <w:r w:rsidR="008F04A3" w:rsidRPr="006928EA">
        <w:rPr>
          <w:rFonts w:ascii="Tahoma" w:eastAsia="Calibri" w:hAnsi="Tahoma" w:cs="Tahoma"/>
          <w:sz w:val="20"/>
          <w:szCs w:val="20"/>
        </w:rPr>
        <w:t>do 2 dni roboczych – 20 punktów</w:t>
      </w:r>
    </w:p>
    <w:p w:rsidR="008F04A3" w:rsidRPr="006928EA" w:rsidRDefault="003A2416"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do 4 dni roboczych – 10 punktów</w:t>
      </w:r>
    </w:p>
    <w:p w:rsidR="008F04A3" w:rsidRPr="006928EA" w:rsidRDefault="003A2416"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do 5 dni roboczych -   5 punktów</w:t>
      </w:r>
    </w:p>
    <w:p w:rsidR="00133044" w:rsidRPr="006928EA" w:rsidRDefault="00133044" w:rsidP="005F6BBB">
      <w:pPr>
        <w:spacing w:after="0"/>
        <w:ind w:left="-227"/>
        <w:jc w:val="both"/>
        <w:rPr>
          <w:rFonts w:ascii="Tahoma" w:eastAsia="Calibri" w:hAnsi="Tahoma" w:cs="Tahoma"/>
          <w:sz w:val="20"/>
          <w:szCs w:val="20"/>
          <w:lang w:eastAsia="pl-PL"/>
        </w:rPr>
      </w:pPr>
      <w:r w:rsidRPr="006928EA">
        <w:rPr>
          <w:rFonts w:ascii="Tahoma" w:eastAsia="Calibri" w:hAnsi="Tahoma" w:cs="Tahoma"/>
          <w:sz w:val="20"/>
          <w:szCs w:val="20"/>
          <w:lang w:eastAsia="pl-PL"/>
        </w:rPr>
        <w:t xml:space="preserve">    </w:t>
      </w:r>
      <w:r w:rsidR="003A2416">
        <w:rPr>
          <w:rFonts w:ascii="Tahoma" w:eastAsia="Calibri" w:hAnsi="Tahoma" w:cs="Tahoma"/>
          <w:sz w:val="20"/>
          <w:szCs w:val="20"/>
          <w:lang w:eastAsia="pl-PL"/>
        </w:rPr>
        <w:t xml:space="preserve"> </w:t>
      </w:r>
      <w:r w:rsidR="00B44C8A" w:rsidRPr="006928EA">
        <w:rPr>
          <w:rFonts w:ascii="Tahoma" w:eastAsia="Calibri" w:hAnsi="Tahoma" w:cs="Tahoma"/>
          <w:sz w:val="20"/>
          <w:szCs w:val="20"/>
          <w:lang w:eastAsia="pl-PL"/>
        </w:rPr>
        <w:t>6 dni roboczych i powyżej</w:t>
      </w:r>
      <w:r w:rsidRPr="006928EA">
        <w:rPr>
          <w:rFonts w:ascii="Tahoma" w:eastAsia="Calibri" w:hAnsi="Tahoma" w:cs="Tahoma"/>
          <w:sz w:val="20"/>
          <w:szCs w:val="20"/>
          <w:lang w:eastAsia="pl-PL"/>
        </w:rPr>
        <w:t xml:space="preserve"> – 0 punktów</w:t>
      </w:r>
    </w:p>
    <w:p w:rsidR="00AA600B" w:rsidRDefault="00F54195"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Przy czym maksymalnym , możliwym do zaoferowania  termine</w:t>
      </w:r>
      <w:r w:rsidR="000C2E6A" w:rsidRPr="006928EA">
        <w:rPr>
          <w:rFonts w:ascii="Tahoma" w:eastAsia="Calibri" w:hAnsi="Tahoma" w:cs="Tahoma"/>
          <w:sz w:val="20"/>
          <w:szCs w:val="20"/>
          <w:lang w:eastAsia="pl-PL"/>
        </w:rPr>
        <w:t>m</w:t>
      </w:r>
      <w:r w:rsidR="008F04A3" w:rsidRPr="006928EA">
        <w:rPr>
          <w:rFonts w:ascii="Tahoma" w:eastAsia="Calibri" w:hAnsi="Tahoma" w:cs="Tahoma"/>
          <w:sz w:val="20"/>
          <w:szCs w:val="20"/>
          <w:lang w:eastAsia="pl-PL"/>
        </w:rPr>
        <w:t xml:space="preserve"> załatwienia zgłosze</w:t>
      </w:r>
      <w:r w:rsidR="000C2E6A" w:rsidRPr="006928EA">
        <w:rPr>
          <w:rFonts w:ascii="Tahoma" w:eastAsia="Calibri" w:hAnsi="Tahoma" w:cs="Tahoma"/>
          <w:sz w:val="20"/>
          <w:szCs w:val="20"/>
          <w:lang w:eastAsia="pl-PL"/>
        </w:rPr>
        <w:t xml:space="preserve">ń </w:t>
      </w:r>
      <w:r>
        <w:rPr>
          <w:rFonts w:ascii="Tahoma" w:eastAsia="Calibri" w:hAnsi="Tahoma" w:cs="Tahoma"/>
          <w:sz w:val="20"/>
          <w:szCs w:val="20"/>
          <w:lang w:eastAsia="pl-PL"/>
        </w:rPr>
        <w:t xml:space="preserve">   </w:t>
      </w:r>
      <w:r w:rsidR="00AA600B">
        <w:rPr>
          <w:rFonts w:ascii="Tahoma" w:eastAsia="Calibri" w:hAnsi="Tahoma" w:cs="Tahoma"/>
          <w:sz w:val="20"/>
          <w:szCs w:val="20"/>
          <w:lang w:eastAsia="pl-PL"/>
        </w:rPr>
        <w:t xml:space="preserve">   </w:t>
      </w:r>
    </w:p>
    <w:p w:rsidR="00F54195" w:rsidRDefault="00AA600B"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0C2E6A" w:rsidRPr="006928EA">
        <w:rPr>
          <w:rFonts w:ascii="Tahoma" w:eastAsia="Calibri" w:hAnsi="Tahoma" w:cs="Tahoma"/>
          <w:sz w:val="20"/>
          <w:szCs w:val="20"/>
          <w:lang w:eastAsia="pl-PL"/>
        </w:rPr>
        <w:t>reklamacyjnych</w:t>
      </w:r>
      <w:r w:rsidR="00E936A3">
        <w:rPr>
          <w:rFonts w:ascii="Tahoma" w:eastAsia="Calibri" w:hAnsi="Tahoma" w:cs="Tahoma"/>
          <w:sz w:val="20"/>
          <w:szCs w:val="20"/>
          <w:lang w:eastAsia="pl-PL"/>
        </w:rPr>
        <w:t>,</w:t>
      </w:r>
      <w:r w:rsidR="00133044" w:rsidRPr="006928EA">
        <w:rPr>
          <w:rFonts w:ascii="Tahoma" w:eastAsia="Calibri" w:hAnsi="Tahoma" w:cs="Tahoma"/>
          <w:sz w:val="20"/>
          <w:szCs w:val="20"/>
          <w:lang w:eastAsia="pl-PL"/>
        </w:rPr>
        <w:t xml:space="preserve"> </w:t>
      </w:r>
      <w:r w:rsidR="00635DD2" w:rsidRPr="006928EA">
        <w:rPr>
          <w:rFonts w:ascii="Tahoma" w:eastAsia="Calibri" w:hAnsi="Tahoma" w:cs="Tahoma"/>
          <w:sz w:val="20"/>
          <w:szCs w:val="20"/>
          <w:lang w:eastAsia="pl-PL"/>
        </w:rPr>
        <w:t xml:space="preserve">uzupełnienie niekompletnej dostawy i wymiany towaru wadliwego na wolny od </w:t>
      </w:r>
      <w:r w:rsidR="00F54195">
        <w:rPr>
          <w:rFonts w:ascii="Tahoma" w:eastAsia="Calibri" w:hAnsi="Tahoma" w:cs="Tahoma"/>
          <w:sz w:val="20"/>
          <w:szCs w:val="20"/>
          <w:lang w:eastAsia="pl-PL"/>
        </w:rPr>
        <w:t xml:space="preserve"> </w:t>
      </w:r>
    </w:p>
    <w:p w:rsidR="008F04A3" w:rsidRPr="006928EA" w:rsidRDefault="00AA600B" w:rsidP="008F04A3">
      <w:pPr>
        <w:spacing w:after="0"/>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635DD2" w:rsidRPr="006928EA">
        <w:rPr>
          <w:rFonts w:ascii="Tahoma" w:eastAsia="Calibri" w:hAnsi="Tahoma" w:cs="Tahoma"/>
          <w:sz w:val="20"/>
          <w:szCs w:val="20"/>
          <w:lang w:eastAsia="pl-PL"/>
        </w:rPr>
        <w:t>wad jest 10 dni roboczych</w:t>
      </w:r>
      <w:r w:rsidR="00047CDB" w:rsidRPr="006928EA">
        <w:rPr>
          <w:rFonts w:ascii="Tahoma" w:eastAsia="Calibri" w:hAnsi="Tahoma" w:cs="Tahoma"/>
          <w:sz w:val="20"/>
          <w:szCs w:val="20"/>
          <w:lang w:eastAsia="pl-PL"/>
        </w:rPr>
        <w:t>.</w:t>
      </w:r>
    </w:p>
    <w:p w:rsidR="00F54195" w:rsidRDefault="00AA600B" w:rsidP="009A488A">
      <w:pPr>
        <w:spacing w:after="0"/>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Oferty z terminem załatwienia zgł</w:t>
      </w:r>
      <w:r w:rsidR="00133044" w:rsidRPr="006928EA">
        <w:rPr>
          <w:rFonts w:ascii="Tahoma" w:eastAsia="Times New Roman" w:hAnsi="Tahoma" w:cs="Tahoma"/>
          <w:kern w:val="1"/>
          <w:sz w:val="20"/>
          <w:szCs w:val="20"/>
          <w:lang w:eastAsia="ar-SA"/>
        </w:rPr>
        <w:t xml:space="preserve">oszeń reklamacyjnych  powyżej </w:t>
      </w:r>
      <w:r w:rsidR="00962E4D" w:rsidRPr="006928EA">
        <w:rPr>
          <w:rFonts w:ascii="Tahoma" w:eastAsia="Times New Roman" w:hAnsi="Tahoma" w:cs="Tahoma"/>
          <w:kern w:val="1"/>
          <w:sz w:val="20"/>
          <w:szCs w:val="20"/>
          <w:lang w:eastAsia="ar-SA"/>
        </w:rPr>
        <w:t>10</w:t>
      </w:r>
      <w:r w:rsidR="009A488A" w:rsidRPr="006928EA">
        <w:rPr>
          <w:rFonts w:ascii="Tahoma" w:eastAsia="Times New Roman" w:hAnsi="Tahoma" w:cs="Tahoma"/>
          <w:kern w:val="1"/>
          <w:sz w:val="20"/>
          <w:szCs w:val="20"/>
          <w:lang w:eastAsia="ar-SA"/>
        </w:rPr>
        <w:t xml:space="preserve"> dni roboczych  Zamawiający </w:t>
      </w:r>
    </w:p>
    <w:p w:rsidR="00F54195" w:rsidRDefault="00E95313" w:rsidP="009A488A">
      <w:pPr>
        <w:spacing w:after="0"/>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odrzuci na podstawie art. 89 ust.1 </w:t>
      </w:r>
      <w:proofErr w:type="spellStart"/>
      <w:r w:rsidR="009A488A" w:rsidRPr="006928EA">
        <w:rPr>
          <w:rFonts w:ascii="Tahoma" w:eastAsia="Times New Roman" w:hAnsi="Tahoma" w:cs="Tahoma"/>
          <w:kern w:val="1"/>
          <w:sz w:val="20"/>
          <w:szCs w:val="20"/>
          <w:lang w:eastAsia="ar-SA"/>
        </w:rPr>
        <w:t>pkt</w:t>
      </w:r>
      <w:proofErr w:type="spellEnd"/>
      <w:r w:rsidR="009A488A" w:rsidRPr="006928EA">
        <w:rPr>
          <w:rFonts w:ascii="Tahoma" w:eastAsia="Times New Roman" w:hAnsi="Tahoma" w:cs="Tahoma"/>
          <w:kern w:val="1"/>
          <w:sz w:val="20"/>
          <w:szCs w:val="20"/>
          <w:lang w:eastAsia="ar-SA"/>
        </w:rPr>
        <w:t xml:space="preserve"> 2) jako niezgodne ze specyfikacją istotnych warunków </w:t>
      </w:r>
    </w:p>
    <w:p w:rsidR="009A488A" w:rsidRPr="006928EA" w:rsidRDefault="00E95313" w:rsidP="009A488A">
      <w:pPr>
        <w:spacing w:after="0"/>
        <w:jc w:val="both"/>
        <w:rPr>
          <w:rFonts w:ascii="Tahoma" w:eastAsia="Times New Roman" w:hAnsi="Tahoma" w:cs="Tahoma"/>
          <w:sz w:val="20"/>
          <w:szCs w:val="20"/>
          <w:lang w:eastAsia="ar-SA"/>
        </w:rPr>
      </w:pPr>
      <w:r>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zamówienia.</w:t>
      </w:r>
    </w:p>
    <w:p w:rsidR="00063FD7" w:rsidRPr="006928EA" w:rsidRDefault="00E95313" w:rsidP="00256831">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E0C9E" w:rsidRPr="006928EA">
        <w:rPr>
          <w:rFonts w:ascii="Tahoma" w:eastAsia="Times New Roman" w:hAnsi="Tahoma" w:cs="Tahoma"/>
          <w:sz w:val="20"/>
          <w:szCs w:val="20"/>
          <w:lang w:eastAsia="pl-PL"/>
        </w:rPr>
        <w:t>Zamawiający wybierze ofertę najkorzystniejszą na podstawie kryt</w:t>
      </w:r>
      <w:r w:rsidR="00063FD7" w:rsidRPr="006928EA">
        <w:rPr>
          <w:rFonts w:ascii="Tahoma" w:eastAsia="Times New Roman" w:hAnsi="Tahoma" w:cs="Tahoma"/>
          <w:sz w:val="20"/>
          <w:szCs w:val="20"/>
          <w:lang w:eastAsia="pl-PL"/>
        </w:rPr>
        <w:t>eriów oceny ofert</w:t>
      </w:r>
    </w:p>
    <w:p w:rsidR="00256831" w:rsidRDefault="00E95313" w:rsidP="00256831">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E0C9E" w:rsidRPr="006928EA">
        <w:rPr>
          <w:rFonts w:ascii="Tahoma" w:eastAsia="Times New Roman" w:hAnsi="Tahoma" w:cs="Tahoma"/>
          <w:sz w:val="20"/>
          <w:szCs w:val="20"/>
          <w:lang w:eastAsia="pl-PL"/>
        </w:rPr>
        <w:t xml:space="preserve">określonych w niniejszej SIWZ, spośród ofert nie podlegających odrzuceniu, tj. ofertę, która w </w:t>
      </w:r>
    </w:p>
    <w:p w:rsidR="00256831" w:rsidRDefault="00E95313" w:rsidP="00256831">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E0C9E" w:rsidRPr="006928EA">
        <w:rPr>
          <w:rFonts w:ascii="Tahoma" w:eastAsia="Times New Roman" w:hAnsi="Tahoma" w:cs="Tahoma"/>
          <w:sz w:val="20"/>
          <w:szCs w:val="20"/>
          <w:lang w:eastAsia="pl-PL"/>
        </w:rPr>
        <w:t>wyniku przeprowadzonej oceny  uzyska najwyższą liczbę punktów, wyliczoną jako suma punktów</w:t>
      </w:r>
      <w:r w:rsidR="0025259A" w:rsidRPr="006928EA">
        <w:rPr>
          <w:rFonts w:ascii="Tahoma" w:eastAsia="Times New Roman" w:hAnsi="Tahoma" w:cs="Tahoma"/>
          <w:sz w:val="20"/>
          <w:szCs w:val="20"/>
          <w:lang w:eastAsia="pl-PL"/>
        </w:rPr>
        <w:t xml:space="preserve"> </w:t>
      </w:r>
    </w:p>
    <w:p w:rsidR="00C707E6" w:rsidRPr="006928EA" w:rsidRDefault="00E95313" w:rsidP="00256831">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25259A" w:rsidRPr="006928EA">
        <w:rPr>
          <w:rFonts w:ascii="Tahoma" w:eastAsia="Times New Roman" w:hAnsi="Tahoma" w:cs="Tahoma"/>
          <w:sz w:val="20"/>
          <w:szCs w:val="20"/>
          <w:lang w:eastAsia="pl-PL"/>
        </w:rPr>
        <w:t>uzyskanych za kryterium „cena”</w:t>
      </w:r>
      <w:r w:rsidR="00C707E6" w:rsidRPr="006928EA">
        <w:rPr>
          <w:rFonts w:ascii="Tahoma" w:eastAsia="Times New Roman" w:hAnsi="Tahoma" w:cs="Tahoma"/>
          <w:sz w:val="20"/>
          <w:szCs w:val="20"/>
          <w:lang w:eastAsia="pl-PL"/>
        </w:rPr>
        <w:t>, ,,termin dostawy”, ,,termin załatwienia zgłoszeń reklamacyjnych”</w:t>
      </w:r>
    </w:p>
    <w:p w:rsidR="00F144D5" w:rsidRDefault="00E95313" w:rsidP="00F144D5">
      <w:pPr>
        <w:suppressAutoHyphens/>
        <w:autoSpaceDE w:val="0"/>
        <w:autoSpaceDN w:val="0"/>
        <w:adjustRightInd w:val="0"/>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 </w:t>
      </w:r>
      <w:r w:rsidR="00EE0C9E" w:rsidRPr="006928EA">
        <w:rPr>
          <w:rFonts w:ascii="Tahoma" w:eastAsia="Cambria" w:hAnsi="Tahoma" w:cs="Tahoma"/>
          <w:sz w:val="20"/>
          <w:szCs w:val="20"/>
        </w:rPr>
        <w:t xml:space="preserve">Jeżeli nie będzie można dokonać wyboru oferty najkorzystniejszej ze względu na to, że dwie lub </w:t>
      </w:r>
      <w:r w:rsidR="00F144D5">
        <w:rPr>
          <w:rFonts w:ascii="Tahoma" w:eastAsia="Cambria" w:hAnsi="Tahoma" w:cs="Tahoma"/>
          <w:sz w:val="20"/>
          <w:szCs w:val="20"/>
        </w:rPr>
        <w:t xml:space="preserve"> </w:t>
      </w:r>
    </w:p>
    <w:p w:rsidR="00EE0C9E" w:rsidRPr="006928EA"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lastRenderedPageBreak/>
        <w:t xml:space="preserve">więcej ofert przedstawia taki sam bilans ceny i pozostałych kryteriów oceny ofert, Zamawiający spośród tych ofert dokona wyboru oferty z niższą ceną (art. 91 ust. 4 ustawy </w:t>
      </w:r>
      <w:proofErr w:type="spellStart"/>
      <w:r w:rsidRPr="006928EA">
        <w:rPr>
          <w:rFonts w:ascii="Tahoma" w:eastAsia="Cambria" w:hAnsi="Tahoma" w:cs="Tahoma"/>
          <w:sz w:val="20"/>
          <w:szCs w:val="20"/>
        </w:rPr>
        <w:t>P</w:t>
      </w:r>
      <w:r w:rsidR="0025259A" w:rsidRPr="006928EA">
        <w:rPr>
          <w:rFonts w:ascii="Tahoma" w:eastAsia="Cambria" w:hAnsi="Tahoma" w:cs="Tahoma"/>
          <w:sz w:val="20"/>
          <w:szCs w:val="20"/>
        </w:rPr>
        <w:t>zp</w:t>
      </w:r>
      <w:proofErr w:type="spellEnd"/>
      <w:r w:rsidRPr="006928EA">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D26630" w:rsidRPr="006928EA" w:rsidRDefault="00D26630" w:rsidP="00D26630">
      <w:pPr>
        <w:spacing w:after="0" w:line="240" w:lineRule="auto"/>
        <w:rPr>
          <w:rFonts w:ascii="Tahoma" w:eastAsia="Calibri" w:hAnsi="Tahoma" w:cs="Tahoma"/>
          <w:sz w:val="20"/>
          <w:szCs w:val="20"/>
          <w:lang w:eastAsia="pl-PL"/>
        </w:rPr>
      </w:pPr>
    </w:p>
    <w:p w:rsidR="00D26630"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6928EA" w:rsidRDefault="00E95313" w:rsidP="00ED40CA">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E740F2" w:rsidRPr="006928EA">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D40CA" w:rsidRDefault="00F144D5" w:rsidP="00F144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00E740F2" w:rsidRPr="006928EA">
        <w:rPr>
          <w:rFonts w:ascii="Tahoma" w:eastAsia="Times New Roman" w:hAnsi="Tahoma" w:cs="Tahoma"/>
          <w:sz w:val="20"/>
          <w:szCs w:val="20"/>
          <w:lang w:eastAsia="pl-PL"/>
        </w:rPr>
        <w:t xml:space="preserve">Zamawiający zawrze  umowę w sprawie zamówienia publicznego,  z zastrzeżeniem art. 183 ustawy </w:t>
      </w:r>
    </w:p>
    <w:p w:rsidR="00ED40CA" w:rsidRDefault="00ED40CA"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sidR="00E740F2" w:rsidRPr="006928EA">
        <w:rPr>
          <w:rFonts w:ascii="Tahoma" w:eastAsia="Times New Roman" w:hAnsi="Tahoma" w:cs="Tahoma"/>
          <w:sz w:val="20"/>
          <w:szCs w:val="20"/>
          <w:lang w:eastAsia="pl-PL"/>
        </w:rPr>
        <w:t>Pzp</w:t>
      </w:r>
      <w:proofErr w:type="spellEnd"/>
      <w:r w:rsidR="00E740F2" w:rsidRPr="006928EA">
        <w:rPr>
          <w:rFonts w:ascii="Tahoma" w:eastAsia="Times New Roman" w:hAnsi="Tahoma" w:cs="Tahoma"/>
          <w:sz w:val="20"/>
          <w:szCs w:val="20"/>
          <w:lang w:eastAsia="pl-PL"/>
        </w:rPr>
        <w:t xml:space="preserve">, z wybranym wykonawcą w terminie nie krótszym niż 5 dni od dnia przesłania zawiadomienia o </w:t>
      </w:r>
    </w:p>
    <w:p w:rsidR="00ED40CA" w:rsidRDefault="00ED40CA"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wyborze najkorzystniejszej oferty faksem lub drogą elektroniczną, na warunkach będących </w:t>
      </w:r>
    </w:p>
    <w:p w:rsidR="00E740F2" w:rsidRPr="006928EA" w:rsidRDefault="00ED40CA"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istotnymi postanowieniami, a stanowiącymi wzór umowy – załącznik nr 5 do niniejszej specyfikacji.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E740F2" w:rsidRPr="006928EA">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E740F2" w:rsidRPr="006928EA">
        <w:rPr>
          <w:rFonts w:ascii="Tahoma" w:eastAsia="Times New Roman" w:hAnsi="Tahoma" w:cs="Tahoma"/>
          <w:sz w:val="20"/>
          <w:szCs w:val="20"/>
          <w:lang w:eastAsia="pl-PL"/>
        </w:rPr>
        <w:t xml:space="preserve">Miejsce i termin podpisania umowy zamawiający wskaże wybranemu w wyniku niniejszego postępowania wykonawcy. </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E740F2" w:rsidRPr="006928EA"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6928EA">
        <w:rPr>
          <w:rFonts w:ascii="Tahoma" w:eastAsia="Cambria" w:hAnsi="Tahoma" w:cs="Tahoma"/>
          <w:b/>
          <w:bCs/>
          <w:sz w:val="20"/>
          <w:szCs w:val="20"/>
          <w:lang w:eastAsia="ar-SA"/>
        </w:rPr>
        <w:t>XV. ISTOTNE DLA STRON POSTANOWIENIA,</w:t>
      </w:r>
      <w:r w:rsidR="00E936A3">
        <w:rPr>
          <w:rFonts w:ascii="Tahoma" w:eastAsia="Cambria" w:hAnsi="Tahoma" w:cs="Tahoma"/>
          <w:b/>
          <w:bCs/>
          <w:sz w:val="20"/>
          <w:szCs w:val="20"/>
          <w:lang w:eastAsia="ar-SA"/>
        </w:rPr>
        <w:t xml:space="preserve"> </w:t>
      </w:r>
      <w:r w:rsidRPr="006928EA">
        <w:rPr>
          <w:rFonts w:ascii="Tahoma" w:eastAsia="Cambria" w:hAnsi="Tahoma" w:cs="Tahoma"/>
          <w:b/>
          <w:bCs/>
          <w:sz w:val="20"/>
          <w:szCs w:val="20"/>
          <w:lang w:eastAsia="ar-SA"/>
        </w:rPr>
        <w:t xml:space="preserve">KTÓRE ZOSTANĄ WPROWADZONE DO TREŚCI ZAWIERANEJ UMOWY  W SPRAWIE   ZAMÓWIENIA – WZÓR UMOWY </w:t>
      </w:r>
    </w:p>
    <w:p w:rsidR="00E740F2" w:rsidRPr="006928EA" w:rsidRDefault="00E740F2" w:rsidP="00154E92">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Cambria" w:hAnsi="Tahoma" w:cs="Tahoma"/>
          <w:sz w:val="20"/>
          <w:szCs w:val="20"/>
          <w:lang w:eastAsia="ar-SA"/>
        </w:rPr>
        <w:t xml:space="preserve">Wzór umowy, stanowi </w:t>
      </w:r>
      <w:r w:rsidRPr="006928EA">
        <w:rPr>
          <w:rFonts w:ascii="Tahoma" w:eastAsia="Cambria" w:hAnsi="Tahoma" w:cs="Tahoma"/>
          <w:bCs/>
          <w:sz w:val="20"/>
          <w:szCs w:val="20"/>
          <w:lang w:eastAsia="ar-SA"/>
        </w:rPr>
        <w:t xml:space="preserve">Załącznik nr  </w:t>
      </w:r>
      <w:r w:rsidR="000B71B4">
        <w:rPr>
          <w:rFonts w:ascii="Tahoma" w:eastAsia="Cambria" w:hAnsi="Tahoma" w:cs="Tahoma"/>
          <w:bCs/>
          <w:sz w:val="20"/>
          <w:szCs w:val="20"/>
          <w:lang w:eastAsia="ar-SA"/>
        </w:rPr>
        <w:t>5</w:t>
      </w:r>
      <w:r w:rsidRPr="006928EA">
        <w:rPr>
          <w:rFonts w:ascii="Tahoma" w:eastAsia="Cambria" w:hAnsi="Tahoma" w:cs="Tahoma"/>
          <w:bCs/>
          <w:sz w:val="20"/>
          <w:szCs w:val="20"/>
          <w:lang w:eastAsia="ar-SA"/>
        </w:rPr>
        <w:t xml:space="preserve"> </w:t>
      </w:r>
      <w:r w:rsidRPr="006928EA">
        <w:rPr>
          <w:rFonts w:ascii="Tahoma" w:eastAsia="Cambria" w:hAnsi="Tahoma" w:cs="Tahoma"/>
          <w:sz w:val="20"/>
          <w:szCs w:val="20"/>
          <w:lang w:eastAsia="ar-SA"/>
        </w:rPr>
        <w:t>do SIWZ</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6928EA" w:rsidRDefault="00D26630" w:rsidP="00D26630">
      <w:pPr>
        <w:spacing w:after="0" w:line="240" w:lineRule="auto"/>
        <w:rPr>
          <w:rFonts w:ascii="Tahoma" w:eastAsia="Calibri" w:hAnsi="Tahoma" w:cs="Tahoma"/>
          <w:b/>
          <w:sz w:val="20"/>
          <w:szCs w:val="20"/>
        </w:rPr>
      </w:pPr>
      <w:r w:rsidRPr="006928EA">
        <w:rPr>
          <w:rFonts w:ascii="Tahoma" w:eastAsia="Calibri" w:hAnsi="Tahoma" w:cs="Tahoma"/>
          <w:b/>
          <w:sz w:val="20"/>
          <w:szCs w:val="20"/>
        </w:rPr>
        <w:t>XV</w:t>
      </w:r>
      <w:r w:rsidR="00E740F2" w:rsidRPr="006928EA">
        <w:rPr>
          <w:rFonts w:ascii="Tahoma" w:eastAsia="Calibri" w:hAnsi="Tahoma" w:cs="Tahoma"/>
          <w:b/>
          <w:sz w:val="20"/>
          <w:szCs w:val="20"/>
        </w:rPr>
        <w:t>I</w:t>
      </w:r>
      <w:r w:rsidRPr="006928EA">
        <w:rPr>
          <w:rFonts w:ascii="Tahoma" w:eastAsia="Calibri" w:hAnsi="Tahoma" w:cs="Tahoma"/>
          <w:b/>
          <w:sz w:val="20"/>
          <w:szCs w:val="20"/>
        </w:rPr>
        <w:t>.  POZOSTAŁE REGUŁY POSTĘPOWANIA</w:t>
      </w:r>
    </w:p>
    <w:p w:rsidR="00E740F2" w:rsidRPr="006928EA"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dopuszcza możliwości składania ofert wariantowych.</w:t>
      </w:r>
    </w:p>
    <w:p w:rsidR="00E740F2" w:rsidRPr="006928EA" w:rsidRDefault="00E740F2" w:rsidP="00CB46D5">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Zamawiający nie  przewiduje udzielenia zamówień  o których mowa w art. 67 ust. 1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w:t>
      </w:r>
      <w:r w:rsidR="009138E2" w:rsidRPr="006928EA">
        <w:rPr>
          <w:rFonts w:ascii="Tahoma" w:eastAsia="Times New Roman" w:hAnsi="Tahoma" w:cs="Tahoma"/>
          <w:sz w:val="20"/>
          <w:szCs w:val="20"/>
          <w:lang w:eastAsia="pl-PL"/>
        </w:rPr>
        <w:t>7</w:t>
      </w:r>
      <w:r w:rsidR="00D11806">
        <w:rPr>
          <w:rFonts w:ascii="Tahoma" w:eastAsia="Times New Roman" w:hAnsi="Tahoma" w:cs="Tahoma"/>
          <w:sz w:val="20"/>
          <w:szCs w:val="20"/>
          <w:lang w:eastAsia="pl-PL"/>
        </w:rPr>
        <w:t xml:space="preserve"> Prawa    </w:t>
      </w:r>
      <w:r w:rsidRPr="006928EA">
        <w:rPr>
          <w:rFonts w:ascii="Tahoma" w:eastAsia="Times New Roman" w:hAnsi="Tahoma" w:cs="Tahoma"/>
          <w:sz w:val="20"/>
          <w:szCs w:val="20"/>
          <w:lang w:eastAsia="pl-PL"/>
        </w:rPr>
        <w:t>zamówień publicznych.</w:t>
      </w:r>
    </w:p>
    <w:p w:rsidR="00E740F2" w:rsidRPr="006928EA"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8E19D5" w:rsidRPr="006928EA" w:rsidRDefault="00E740F2" w:rsidP="008E19D5">
      <w:pPr>
        <w:pStyle w:val="Akapitzlist"/>
        <w:numPr>
          <w:ilvl w:val="0"/>
          <w:numId w:val="19"/>
        </w:numPr>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Termin płatności –w ciągu  30 dni od otrzymania przez Zamawiającego faktury VAT wystawionej </w:t>
      </w:r>
      <w:r w:rsidR="008E19D5" w:rsidRPr="006928EA">
        <w:rPr>
          <w:rFonts w:ascii="Tahoma" w:eastAsia="Times New Roman" w:hAnsi="Tahoma" w:cs="Tahoma"/>
          <w:sz w:val="20"/>
          <w:szCs w:val="20"/>
          <w:lang w:eastAsia="pl-PL"/>
        </w:rPr>
        <w:t>za każdą dostarczoną partię przedmiotu zamówienia.</w:t>
      </w:r>
    </w:p>
    <w:p w:rsidR="008E19D5" w:rsidRPr="006928EA" w:rsidRDefault="009E6013" w:rsidP="00045E94">
      <w:pPr>
        <w:pStyle w:val="Akapitzlist"/>
        <w:numPr>
          <w:ilvl w:val="0"/>
          <w:numId w:val="19"/>
        </w:numPr>
        <w:spacing w:after="0"/>
        <w:jc w:val="both"/>
        <w:rPr>
          <w:rFonts w:ascii="Tahoma" w:eastAsia="Times New Roman" w:hAnsi="Tahoma" w:cs="Tahoma"/>
          <w:sz w:val="20"/>
          <w:szCs w:val="20"/>
          <w:lang w:eastAsia="pl-PL"/>
        </w:rPr>
      </w:pPr>
      <w:r w:rsidRPr="006928EA">
        <w:rPr>
          <w:rFonts w:ascii="Tahoma" w:hAnsi="Tahoma" w:cs="Tahoma"/>
          <w:sz w:val="20"/>
          <w:szCs w:val="20"/>
        </w:rPr>
        <w:t>Ilekroć w opisie zamówienia  zawartym w SIWZ użyte są znaki towarowe, patenty lub pochodzenie</w:t>
      </w:r>
      <w:r w:rsidR="009C646F" w:rsidRPr="006928EA">
        <w:rPr>
          <w:rFonts w:ascii="Tahoma" w:hAnsi="Tahoma" w:cs="Tahoma"/>
          <w:sz w:val="20"/>
          <w:szCs w:val="20"/>
        </w:rPr>
        <w:t>,</w:t>
      </w:r>
      <w:r w:rsidRPr="006928EA">
        <w:rPr>
          <w:rFonts w:ascii="Tahoma" w:hAnsi="Tahoma" w:cs="Tahoma"/>
          <w:sz w:val="20"/>
          <w:szCs w:val="20"/>
        </w:rPr>
        <w:t xml:space="preserve"> a Zamawiający dopuszcza możliwość składania ofert równoważnych</w:t>
      </w:r>
      <w:r w:rsidRPr="006928EA">
        <w:rPr>
          <w:rFonts w:ascii="Tahoma" w:eastAsia="Times New Roman" w:hAnsi="Tahoma" w:cs="Tahoma"/>
          <w:sz w:val="20"/>
          <w:szCs w:val="20"/>
          <w:lang w:eastAsia="pl-PL"/>
        </w:rPr>
        <w:t xml:space="preserve"> </w:t>
      </w:r>
      <w:r w:rsidR="007242DE" w:rsidRPr="006928EA">
        <w:rPr>
          <w:rFonts w:ascii="Tahoma" w:eastAsia="Times New Roman" w:hAnsi="Tahoma" w:cs="Tahoma"/>
          <w:sz w:val="20"/>
          <w:szCs w:val="20"/>
          <w:lang w:eastAsia="pl-PL"/>
        </w:rPr>
        <w:t>Wykonawca składający ofertę równoważną jest zobowiązany  wykazać</w:t>
      </w:r>
      <w:r w:rsidR="002842A4" w:rsidRPr="006928EA">
        <w:rPr>
          <w:rFonts w:ascii="Tahoma" w:eastAsia="Times New Roman" w:hAnsi="Tahoma" w:cs="Tahoma"/>
          <w:sz w:val="20"/>
          <w:szCs w:val="20"/>
          <w:lang w:eastAsia="pl-PL"/>
        </w:rPr>
        <w:t xml:space="preserve"> w treści </w:t>
      </w:r>
      <w:r w:rsidR="00045E94" w:rsidRPr="006928EA">
        <w:rPr>
          <w:rFonts w:ascii="Tahoma" w:eastAsia="Times New Roman" w:hAnsi="Tahoma" w:cs="Tahoma"/>
          <w:sz w:val="20"/>
          <w:szCs w:val="20"/>
          <w:lang w:eastAsia="pl-PL"/>
        </w:rPr>
        <w:t xml:space="preserve"> </w:t>
      </w:r>
      <w:r w:rsidR="001D22B2" w:rsidRPr="006928EA">
        <w:rPr>
          <w:rFonts w:ascii="Tahoma" w:eastAsia="Times New Roman" w:hAnsi="Tahoma" w:cs="Tahoma"/>
          <w:sz w:val="20"/>
          <w:szCs w:val="20"/>
          <w:lang w:eastAsia="pl-PL"/>
        </w:rPr>
        <w:t>przedkładanej przez siebie oferty, że oferowany przez niego przedmiot zamówienia spełnia wymagania i parametry techniczne określone w SIWZ</w:t>
      </w:r>
      <w:r w:rsidR="005F2220" w:rsidRPr="006928EA">
        <w:rPr>
          <w:rFonts w:ascii="Tahoma" w:eastAsia="Times New Roman" w:hAnsi="Tahoma" w:cs="Tahoma"/>
          <w:sz w:val="20"/>
          <w:szCs w:val="20"/>
          <w:lang w:eastAsia="pl-PL"/>
        </w:rPr>
        <w:t>, bądź też przewiduje rozwiązania  o parametrach wyższych niż wymagane przez Zamawiającego-Wykonawca winien załączyć do oferty dokumentację potwierdzającą niniejszą równoważność.</w:t>
      </w:r>
    </w:p>
    <w:p w:rsidR="00E740F2" w:rsidRPr="006928EA" w:rsidRDefault="00045E94" w:rsidP="00476123">
      <w:pPr>
        <w:suppressAutoHyphens/>
        <w:spacing w:after="0" w:line="240" w:lineRule="auto"/>
        <w:ind w:left="426" w:hanging="426"/>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6.  </w:t>
      </w:r>
      <w:r w:rsidR="00E740F2" w:rsidRPr="006928EA">
        <w:rPr>
          <w:rFonts w:ascii="Tahoma" w:eastAsia="Times New Roman" w:hAnsi="Tahoma" w:cs="Tahoma"/>
          <w:sz w:val="20"/>
          <w:szCs w:val="20"/>
          <w:lang w:eastAsia="ar-SA"/>
        </w:rPr>
        <w:t xml:space="preserve">Do spraw nieuregulowanych w niniejszej specyfikacji istotnych warunków zamówienia </w:t>
      </w:r>
      <w:r w:rsidR="00476123" w:rsidRPr="006928EA">
        <w:rPr>
          <w:rFonts w:ascii="Tahoma" w:eastAsia="Times New Roman" w:hAnsi="Tahoma" w:cs="Tahoma"/>
          <w:sz w:val="20"/>
          <w:szCs w:val="20"/>
          <w:lang w:eastAsia="ar-SA"/>
        </w:rPr>
        <w:t xml:space="preserve"> </w:t>
      </w:r>
      <w:r w:rsidR="00FB4B69">
        <w:rPr>
          <w:rFonts w:ascii="Tahoma" w:eastAsia="Times New Roman" w:hAnsi="Tahoma" w:cs="Tahoma"/>
          <w:sz w:val="20"/>
          <w:szCs w:val="20"/>
          <w:lang w:eastAsia="ar-SA"/>
        </w:rPr>
        <w:t xml:space="preserve">mają </w:t>
      </w:r>
      <w:r w:rsidR="00E740F2" w:rsidRPr="006928EA">
        <w:rPr>
          <w:rFonts w:ascii="Tahoma" w:eastAsia="Times New Roman" w:hAnsi="Tahoma" w:cs="Tahoma"/>
          <w:sz w:val="20"/>
          <w:szCs w:val="20"/>
          <w:lang w:eastAsia="ar-SA"/>
        </w:rPr>
        <w:t>zastosowanie przepisy ustawy z dnia 29 stycznia 2004 r. Prawo zamówień publicznych (tekst jednolity: Dz. U. z 201</w:t>
      </w:r>
      <w:r w:rsidR="003D4007" w:rsidRPr="006928EA">
        <w:rPr>
          <w:rFonts w:ascii="Tahoma" w:eastAsia="Times New Roman" w:hAnsi="Tahoma" w:cs="Tahoma"/>
          <w:sz w:val="20"/>
          <w:szCs w:val="20"/>
          <w:lang w:eastAsia="ar-SA"/>
        </w:rPr>
        <w:t>8</w:t>
      </w:r>
      <w:r w:rsidR="00E740F2" w:rsidRPr="006928EA">
        <w:rPr>
          <w:rFonts w:ascii="Tahoma" w:eastAsia="Times New Roman" w:hAnsi="Tahoma" w:cs="Tahoma"/>
          <w:sz w:val="20"/>
          <w:szCs w:val="20"/>
          <w:lang w:eastAsia="ar-SA"/>
        </w:rPr>
        <w:t xml:space="preserve"> r. poz. 1</w:t>
      </w:r>
      <w:r w:rsidR="003D4007" w:rsidRPr="006928EA">
        <w:rPr>
          <w:rFonts w:ascii="Tahoma" w:eastAsia="Times New Roman" w:hAnsi="Tahoma" w:cs="Tahoma"/>
          <w:sz w:val="20"/>
          <w:szCs w:val="20"/>
          <w:lang w:eastAsia="ar-SA"/>
        </w:rPr>
        <w:t>986</w:t>
      </w:r>
      <w:r w:rsidR="00E740F2" w:rsidRPr="006928EA">
        <w:rPr>
          <w:rFonts w:ascii="Tahoma" w:eastAsia="Times New Roman" w:hAnsi="Tahoma" w:cs="Tahoma"/>
          <w:sz w:val="20"/>
          <w:szCs w:val="20"/>
          <w:lang w:eastAsia="ar-SA"/>
        </w:rPr>
        <w:t xml:space="preserve">)  oraz Kodeksu cywilnego </w:t>
      </w:r>
      <w:r w:rsidR="00E740F2" w:rsidRPr="006928EA">
        <w:rPr>
          <w:rFonts w:ascii="Tahoma" w:eastAsia="Times New Roman" w:hAnsi="Tahoma" w:cs="Tahoma"/>
          <w:sz w:val="20"/>
          <w:szCs w:val="20"/>
          <w:lang w:eastAsia="pl-PL"/>
        </w:rPr>
        <w:t xml:space="preserve">( </w:t>
      </w:r>
      <w:proofErr w:type="spellStart"/>
      <w:r w:rsidR="00E740F2" w:rsidRPr="006928EA">
        <w:rPr>
          <w:rFonts w:ascii="Tahoma" w:eastAsia="Times New Roman" w:hAnsi="Tahoma" w:cs="Tahoma"/>
          <w:sz w:val="20"/>
          <w:szCs w:val="20"/>
          <w:lang w:eastAsia="pl-PL"/>
        </w:rPr>
        <w:t>Dz.U</w:t>
      </w:r>
      <w:proofErr w:type="spellEnd"/>
      <w:r w:rsidR="00E740F2" w:rsidRPr="006928EA">
        <w:rPr>
          <w:rFonts w:ascii="Tahoma" w:eastAsia="Times New Roman" w:hAnsi="Tahoma" w:cs="Tahoma"/>
          <w:sz w:val="20"/>
          <w:szCs w:val="20"/>
          <w:lang w:eastAsia="pl-PL"/>
        </w:rPr>
        <w:t xml:space="preserve">. z 2014r.poz.121 z </w:t>
      </w:r>
      <w:proofErr w:type="spellStart"/>
      <w:r w:rsidR="00E740F2" w:rsidRPr="006928EA">
        <w:rPr>
          <w:rFonts w:ascii="Tahoma" w:eastAsia="Times New Roman" w:hAnsi="Tahoma" w:cs="Tahoma"/>
          <w:sz w:val="20"/>
          <w:szCs w:val="20"/>
          <w:lang w:eastAsia="pl-PL"/>
        </w:rPr>
        <w:t>późn.zm</w:t>
      </w:r>
      <w:proofErr w:type="spellEnd"/>
      <w:r w:rsidR="00E740F2" w:rsidRPr="006928EA">
        <w:rPr>
          <w:rFonts w:ascii="Tahoma" w:eastAsia="Times New Roman" w:hAnsi="Tahoma" w:cs="Tahoma"/>
          <w:sz w:val="20"/>
          <w:szCs w:val="20"/>
          <w:lang w:eastAsia="pl-PL"/>
        </w:rPr>
        <w:t>.)</w:t>
      </w:r>
    </w:p>
    <w:p w:rsidR="00D26630" w:rsidRPr="006928EA" w:rsidRDefault="00D26630" w:rsidP="00D26630">
      <w:pPr>
        <w:spacing w:after="0" w:line="240" w:lineRule="auto"/>
        <w:rPr>
          <w:rFonts w:ascii="Tahoma" w:eastAsia="Calibri" w:hAnsi="Tahoma" w:cs="Tahoma"/>
          <w:sz w:val="20"/>
          <w:szCs w:val="20"/>
        </w:rPr>
      </w:pPr>
    </w:p>
    <w:p w:rsidR="00D26630" w:rsidRPr="006928EA" w:rsidRDefault="00D26630" w:rsidP="00D26630">
      <w:pPr>
        <w:spacing w:after="0"/>
        <w:jc w:val="both"/>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6928EA"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D26630" w:rsidRPr="006928EA"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B26259" w:rsidRPr="006928EA" w:rsidRDefault="00B26259" w:rsidP="00B26259">
      <w:pPr>
        <w:pStyle w:val="Bezodstpw"/>
        <w:ind w:left="340"/>
        <w:rPr>
          <w:rFonts w:ascii="Tahoma" w:hAnsi="Tahoma" w:cs="Tahoma"/>
          <w:b/>
          <w:sz w:val="20"/>
          <w:szCs w:val="20"/>
          <w:lang w:eastAsia="pl-PL"/>
        </w:rPr>
      </w:pPr>
    </w:p>
    <w:p w:rsidR="00B26259" w:rsidRPr="006928EA" w:rsidRDefault="00B26259" w:rsidP="00327B1B">
      <w:pPr>
        <w:pStyle w:val="Bezodstpw"/>
        <w:rPr>
          <w:rFonts w:ascii="Tahoma" w:hAnsi="Tahoma" w:cs="Tahoma"/>
          <w:b/>
          <w:sz w:val="20"/>
          <w:szCs w:val="20"/>
          <w:lang w:eastAsia="pl-PL"/>
        </w:rPr>
      </w:pPr>
      <w:r w:rsidRPr="006928EA">
        <w:rPr>
          <w:rFonts w:ascii="Tahoma" w:hAnsi="Tahoma" w:cs="Tahoma"/>
          <w:b/>
          <w:sz w:val="20"/>
          <w:szCs w:val="20"/>
          <w:lang w:eastAsia="pl-PL"/>
        </w:rPr>
        <w:t>XVIII. RODO</w:t>
      </w:r>
    </w:p>
    <w:p w:rsidR="00B26259" w:rsidRPr="006928EA" w:rsidRDefault="00B26259" w:rsidP="00B41409">
      <w:pPr>
        <w:pStyle w:val="Bezodstpw"/>
        <w:ind w:left="340"/>
        <w:rPr>
          <w:rFonts w:ascii="Tahoma" w:hAnsi="Tahoma" w:cs="Tahoma"/>
          <w:sz w:val="20"/>
          <w:szCs w:val="20"/>
          <w:lang w:eastAsia="pl-PL"/>
        </w:rPr>
      </w:pPr>
      <w:r w:rsidRPr="006928EA">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w:t>
      </w:r>
      <w:r w:rsidRPr="006928EA">
        <w:rPr>
          <w:rFonts w:ascii="Tahoma" w:hAnsi="Tahoma" w:cs="Tahoma"/>
          <w:sz w:val="20"/>
          <w:szCs w:val="20"/>
        </w:rPr>
        <w:lastRenderedPageBreak/>
        <w:t xml:space="preserve">osobowych i w sprawie swobodnego przepływu takich danych oraz uchylenia dyrektywy 95/46/WE (ogólne rozporządzenie o ochronie danych) (Dz. Urz. UE L 119 z 04.05.2016, str. 1), dalej „RODO”, Zamawiający informuję, że: </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00B26259" w:rsidRPr="006928EA">
        <w:rPr>
          <w:rFonts w:ascii="Tahoma" w:eastAsia="Times New Roman" w:hAnsi="Tahoma" w:cs="Tahoma"/>
          <w:sz w:val="20"/>
          <w:szCs w:val="20"/>
        </w:rPr>
        <w:t>www</w:t>
      </w:r>
      <w:proofErr w:type="spellEnd"/>
      <w:r w:rsidR="00B26259" w:rsidRPr="006928EA">
        <w:rPr>
          <w:rFonts w:ascii="Tahoma" w:eastAsia="Times New Roman" w:hAnsi="Tahoma" w:cs="Tahoma"/>
          <w:sz w:val="20"/>
          <w:szCs w:val="20"/>
        </w:rPr>
        <w:t xml:space="preserve">: </w:t>
      </w:r>
      <w:hyperlink w:history="1">
        <w:r w:rsidR="00B26259" w:rsidRPr="006928EA">
          <w:rPr>
            <w:rFonts w:ascii="Tahoma" w:eastAsia="Times New Roman" w:hAnsi="Tahoma" w:cs="Tahoma"/>
            <w:color w:val="0000FF"/>
            <w:sz w:val="20"/>
            <w:szCs w:val="20"/>
            <w:u w:val="single"/>
          </w:rPr>
          <w:t>https://</w:t>
        </w:r>
      </w:hyperlink>
      <w:hyperlink r:id="rId11" w:history="1">
        <w:r w:rsidR="00B26259" w:rsidRPr="006928EA">
          <w:rPr>
            <w:rFonts w:ascii="Tahoma" w:eastAsia="Times New Roman" w:hAnsi="Tahoma" w:cs="Tahoma"/>
            <w:color w:val="0000FF"/>
            <w:sz w:val="20"/>
            <w:szCs w:val="20"/>
            <w:u w:val="single"/>
          </w:rPr>
          <w:t>www.uck.katowice.pl</w:t>
        </w:r>
      </w:hyperlink>
    </w:p>
    <w:p w:rsidR="00B26259" w:rsidRPr="006928EA" w:rsidRDefault="00974C5F" w:rsidP="00B41409">
      <w:pPr>
        <w:pStyle w:val="Akapitzlist"/>
        <w:autoSpaceDE w:val="0"/>
        <w:autoSpaceDN w:val="0"/>
        <w:adjustRightInd w:val="0"/>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inspektorem ochrony danych osobowych w Uniwersyteckim Centrum Kliniczne im. prof. K. Gibińskiego Śląskiego Uniwersytetu Medycznego w Katowicach jest Pan Patryk Rozumek </w:t>
      </w:r>
      <w:r w:rsidR="00B26259" w:rsidRPr="006928EA">
        <w:rPr>
          <w:rFonts w:ascii="Tahoma" w:eastAsia="Times New Roman" w:hAnsi="Tahoma" w:cs="Tahoma"/>
          <w:i/>
          <w:sz w:val="20"/>
          <w:szCs w:val="20"/>
        </w:rPr>
        <w:t xml:space="preserve">tel. </w:t>
      </w:r>
      <w:r w:rsidR="00B26259" w:rsidRPr="006928EA">
        <w:rPr>
          <w:rFonts w:ascii="Tahoma" w:eastAsia="Times New Roman" w:hAnsi="Tahoma" w:cs="Tahoma"/>
          <w:sz w:val="20"/>
          <w:szCs w:val="20"/>
        </w:rPr>
        <w:t xml:space="preserve">32 3581 524, </w:t>
      </w:r>
      <w:hyperlink r:id="rId12" w:history="1">
        <w:r w:rsidR="00B26259" w:rsidRPr="006928EA">
          <w:rPr>
            <w:rFonts w:ascii="Tahoma" w:eastAsia="Times New Roman" w:hAnsi="Tahoma" w:cs="Tahoma"/>
            <w:color w:val="0000FF"/>
            <w:sz w:val="20"/>
            <w:szCs w:val="20"/>
            <w:u w:val="single"/>
          </w:rPr>
          <w:t>iod@uck.katowice.pl</w:t>
        </w:r>
      </w:hyperlink>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Wingdings" w:hAnsi="Tahoma" w:cs="Tahoma"/>
          <w:sz w:val="20"/>
          <w:szCs w:val="20"/>
        </w:rPr>
        <w:t xml:space="preserve"> </w:t>
      </w:r>
      <w:r w:rsidR="00B26259" w:rsidRPr="006928EA">
        <w:rPr>
          <w:rFonts w:ascii="Tahoma" w:eastAsia="Times New Roman" w:hAnsi="Tahoma" w:cs="Tahoma"/>
          <w:sz w:val="20"/>
          <w:szCs w:val="20"/>
        </w:rPr>
        <w:t>uzyskane w niniejszym postępowaniu dane osobowe przetwarzane będą na podstawie art. 6 ust. 1 lit. c</w:t>
      </w:r>
      <w:r w:rsidR="00B26259" w:rsidRPr="006928EA">
        <w:rPr>
          <w:rFonts w:ascii="Tahoma" w:eastAsia="Times New Roman" w:hAnsi="Tahoma" w:cs="Tahoma"/>
          <w:i/>
          <w:sz w:val="20"/>
          <w:szCs w:val="20"/>
        </w:rPr>
        <w:t xml:space="preserve"> </w:t>
      </w:r>
      <w:r w:rsidR="00B26259" w:rsidRPr="006928EA">
        <w:rPr>
          <w:rFonts w:ascii="Tahoma" w:eastAsia="Times New Roman" w:hAnsi="Tahoma" w:cs="Tahoma"/>
          <w:sz w:val="20"/>
          <w:szCs w:val="20"/>
        </w:rPr>
        <w:t xml:space="preserve">RODO w celu związanym z postępowaniem o udzielenie zamówienia publicznego </w:t>
      </w:r>
      <w:r w:rsidR="00B26259" w:rsidRPr="006928EA">
        <w:rPr>
          <w:rFonts w:ascii="Tahoma" w:eastAsia="Times New Roman" w:hAnsi="Tahoma" w:cs="Tahoma"/>
          <w:b/>
          <w:sz w:val="20"/>
          <w:szCs w:val="20"/>
        </w:rPr>
        <w:t xml:space="preserve">„ Dostawa </w:t>
      </w:r>
      <w:r w:rsidR="00E32E00" w:rsidRPr="006928EA">
        <w:rPr>
          <w:rFonts w:ascii="Tahoma" w:eastAsia="Times New Roman" w:hAnsi="Tahoma" w:cs="Tahoma"/>
          <w:b/>
          <w:sz w:val="20"/>
          <w:szCs w:val="20"/>
        </w:rPr>
        <w:t xml:space="preserve"> środków czystości </w:t>
      </w:r>
      <w:r w:rsidR="002B7697" w:rsidRPr="006928EA">
        <w:rPr>
          <w:rFonts w:ascii="Tahoma" w:eastAsia="Times New Roman" w:hAnsi="Tahoma" w:cs="Tahoma"/>
          <w:b/>
          <w:sz w:val="20"/>
          <w:szCs w:val="20"/>
        </w:rPr>
        <w:t>II</w:t>
      </w:r>
      <w:r w:rsidR="00E32E00" w:rsidRPr="006928EA">
        <w:rPr>
          <w:rFonts w:ascii="Tahoma" w:eastAsia="Times New Roman" w:hAnsi="Tahoma" w:cs="Tahoma"/>
          <w:b/>
          <w:sz w:val="20"/>
          <w:szCs w:val="20"/>
        </w:rPr>
        <w:t xml:space="preserve"> </w:t>
      </w:r>
      <w:r w:rsidR="00B26259" w:rsidRPr="006928EA">
        <w:rPr>
          <w:rFonts w:ascii="Tahoma" w:eastAsia="Times New Roman" w:hAnsi="Tahoma" w:cs="Tahoma"/>
          <w:b/>
          <w:sz w:val="20"/>
          <w:szCs w:val="20"/>
        </w:rPr>
        <w:t xml:space="preserve"> DZP/381/</w:t>
      </w:r>
      <w:r w:rsidR="002B7697" w:rsidRPr="006928EA">
        <w:rPr>
          <w:rFonts w:ascii="Tahoma" w:eastAsia="Times New Roman" w:hAnsi="Tahoma" w:cs="Tahoma"/>
          <w:b/>
          <w:sz w:val="20"/>
          <w:szCs w:val="20"/>
        </w:rPr>
        <w:t>131</w:t>
      </w:r>
      <w:r w:rsidR="00B26259" w:rsidRPr="006928EA">
        <w:rPr>
          <w:rFonts w:ascii="Tahoma" w:eastAsia="Times New Roman" w:hAnsi="Tahoma" w:cs="Tahoma"/>
          <w:b/>
          <w:sz w:val="20"/>
          <w:szCs w:val="20"/>
        </w:rPr>
        <w:t>B/2018</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r w:rsidR="00B26259" w:rsidRPr="006928EA">
        <w:rPr>
          <w:rFonts w:ascii="Tahoma" w:hAnsi="Tahoma" w:cs="Tahoma"/>
          <w:sz w:val="20"/>
          <w:szCs w:val="20"/>
          <w:lang w:eastAsia="pl-PL"/>
        </w:rPr>
        <w:t xml:space="preserve">oraz </w:t>
      </w:r>
      <w:r w:rsidR="00B26259" w:rsidRPr="006928EA">
        <w:rPr>
          <w:rFonts w:ascii="Tahoma" w:eastAsia="Times New Roman" w:hAnsi="Tahoma" w:cs="Tahoma"/>
          <w:sz w:val="20"/>
          <w:szCs w:val="20"/>
          <w:lang w:eastAsia="pl-PL"/>
        </w:rPr>
        <w:t xml:space="preserve">ustawy z dnia 6 września 2001 </w:t>
      </w:r>
      <w:proofErr w:type="spellStart"/>
      <w:r w:rsidR="00B26259" w:rsidRPr="006928EA">
        <w:rPr>
          <w:rFonts w:ascii="Tahoma" w:eastAsia="Times New Roman" w:hAnsi="Tahoma" w:cs="Tahoma"/>
          <w:sz w:val="20"/>
          <w:szCs w:val="20"/>
          <w:lang w:eastAsia="pl-PL"/>
        </w:rPr>
        <w:t>r</w:t>
      </w:r>
      <w:proofErr w:type="spellEnd"/>
      <w:r w:rsidR="00B26259" w:rsidRPr="006928EA">
        <w:rPr>
          <w:rFonts w:ascii="Tahoma" w:eastAsia="Times New Roman" w:hAnsi="Tahoma" w:cs="Tahoma"/>
          <w:sz w:val="20"/>
          <w:szCs w:val="20"/>
          <w:lang w:eastAsia="pl-PL"/>
        </w:rPr>
        <w:t xml:space="preserve"> o dostępie do informacji publicznej (t. j. D.U. z 2016 r., poz. 1764).</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uzyskane w niniejszym post</w:t>
      </w:r>
      <w:r w:rsidR="00476123" w:rsidRPr="006928EA">
        <w:rPr>
          <w:rFonts w:ascii="Tahoma" w:eastAsia="Times New Roman" w:hAnsi="Tahoma" w:cs="Tahoma"/>
          <w:sz w:val="20"/>
          <w:szCs w:val="20"/>
        </w:rPr>
        <w:t>ę</w:t>
      </w:r>
      <w:r w:rsidR="00B26259" w:rsidRPr="006928EA">
        <w:rPr>
          <w:rFonts w:ascii="Tahoma" w:eastAsia="Times New Roman" w:hAnsi="Tahoma" w:cs="Tahoma"/>
          <w:sz w:val="20"/>
          <w:szCs w:val="20"/>
        </w:rPr>
        <w:t xml:space="preserve">powaniu dane osobowe będą przechowywane, zgodnie z art. 97 ust. 1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przez okres 4 lat od dnia zakończenia postępowania o udzielenie zamówienia, a jeżeli czas trwania umowy przekracza 4 lata, okres przechowywania obejmuje cały czas trwania umowy;</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w odniesieniu do uzyskanych w postępowaniu danych osobowych decyzje nie będą podejmowane w sposób zautomatyzowany, stosowanie do art. 22 RODO;</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osoba, której dane osobowe dotyczą posiada:</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na podstawie art. 15 RODO prawo dostępu do danych osobowych jej dotyczących;</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     </w:t>
      </w:r>
      <w:r w:rsidR="00B26259" w:rsidRPr="006928EA">
        <w:rPr>
          <w:rFonts w:ascii="Tahoma" w:eastAsia="Times New Roman" w:hAnsi="Tahoma" w:cs="Tahoma"/>
          <w:sz w:val="20"/>
          <w:szCs w:val="20"/>
        </w:rPr>
        <w:t>na podstawie art. 16 RODO prawo do sprostowania danych osobowych jej dotyczących (</w:t>
      </w:r>
      <w:r w:rsidR="00B26259" w:rsidRPr="006928EA">
        <w:rPr>
          <w:rFonts w:ascii="Tahoma" w:eastAsia="Times New Roman" w:hAnsi="Tahoma" w:cs="Tahoma"/>
          <w:b/>
          <w:sz w:val="20"/>
          <w:szCs w:val="20"/>
        </w:rPr>
        <w:t>Wyjaśnienie:</w:t>
      </w:r>
      <w:r w:rsidR="00B26259" w:rsidRPr="006928EA">
        <w:rPr>
          <w:rFonts w:ascii="Tahoma" w:eastAsia="Times New Roman" w:hAnsi="Tahoma" w:cs="Tahoma"/>
          <w:sz w:val="20"/>
          <w:szCs w:val="20"/>
        </w:rPr>
        <w:t xml:space="preserve"> skorzystanie z prawa do sprostowania nie może skutkować zmianą wyniku postępowania o udzielenie zamówienia publicznego ani zmianą postanowień umowy w zakresie niezgodnym z ustawą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oraz nie może naruszać integralności protokołu oraz jego załączników</w:t>
      </w:r>
      <w:r w:rsidR="00B26259" w:rsidRPr="006928EA">
        <w:rPr>
          <w:rFonts w:ascii="Tahoma" w:eastAsia="Times New Roman" w:hAnsi="Tahoma" w:cs="Tahoma"/>
          <w:b/>
          <w:sz w:val="20"/>
          <w:szCs w:val="20"/>
          <w:vertAlign w:val="superscript"/>
        </w:rPr>
        <w:t>)</w:t>
      </w:r>
      <w:r w:rsidR="00B26259" w:rsidRPr="006928EA">
        <w:rPr>
          <w:rFonts w:ascii="Tahoma" w:eastAsia="Times New Roman" w:hAnsi="Tahoma" w:cs="Tahoma"/>
          <w:sz w:val="20"/>
          <w:szCs w:val="20"/>
        </w:rPr>
        <w:t>;</w:t>
      </w:r>
    </w:p>
    <w:p w:rsidR="00B26259" w:rsidRPr="006928EA" w:rsidRDefault="002A2EDD"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na podstawie art. 18 RODO prawo żądania od administratora ograniczenia przetwarzania danych osobowych z zastrzeżeniem przypadków, o których mowa w art. 18 ust. 2 RODO (</w:t>
      </w:r>
      <w:r w:rsidR="00B26259" w:rsidRPr="006928EA">
        <w:rPr>
          <w:rFonts w:ascii="Tahoma" w:eastAsia="Times New Roman" w:hAnsi="Tahoma" w:cs="Tahoma"/>
          <w:b/>
          <w:sz w:val="20"/>
          <w:szCs w:val="20"/>
        </w:rPr>
        <w:t>Wyjaśnienie:</w:t>
      </w:r>
      <w:r w:rsidR="00B26259" w:rsidRPr="006928EA">
        <w:rPr>
          <w:rFonts w:ascii="Tahoma" w:eastAsia="Times New Roman" w:hAnsi="Tahoma" w:cs="Tahoma"/>
          <w:sz w:val="20"/>
          <w:szCs w:val="20"/>
        </w:rPr>
        <w:t xml:space="preserve"> prawo do ograniczenia przetwarzania nie ma zastosowania w odniesieniu do przechowywania,</w:t>
      </w:r>
      <w:r w:rsidR="00B26259" w:rsidRPr="006928EA">
        <w:rPr>
          <w:rFonts w:ascii="Tahoma" w:eastAsia="Times New Roman" w:hAnsi="Tahoma" w:cs="Tahoma"/>
          <w:i/>
          <w:sz w:val="20"/>
          <w:szCs w:val="20"/>
        </w:rPr>
        <w:t xml:space="preserve"> </w:t>
      </w:r>
      <w:r w:rsidR="00B26259" w:rsidRPr="006928EA">
        <w:rPr>
          <w:rFonts w:ascii="Tahoma" w:eastAsia="Times New Roman" w:hAnsi="Tahoma" w:cs="Tahoma"/>
          <w:sz w:val="20"/>
          <w:szCs w:val="20"/>
        </w:rPr>
        <w:t xml:space="preserve">w celu zapewnienia korzystania ze środków ochrony prawnej lub w celu ochrony praw innej osoby fizycznej lub prawnej, lub z uwagi na ważne względy interesu publicznego Unii Europejskiej lub państwa członkowskiego);  </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wniesienia skargi do Prezesa Urzędu Ochrony Danych Osobowych, gdy osoba, której dane osobowe dotyczą uzna, że przetwarzanie jej danych osobowych narusza przepisy RODO;</w:t>
      </w:r>
    </w:p>
    <w:p w:rsidR="00B26259" w:rsidRPr="006928EA" w:rsidRDefault="002A2EDD"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nie przysługuje osobie, której dane osobowe dotyczą:</w:t>
      </w:r>
    </w:p>
    <w:p w:rsidR="00B26259" w:rsidRPr="006928EA" w:rsidRDefault="002A2EDD" w:rsidP="00E32E00">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w związku z art. 17 ust. 3 lit. b, d lub e RODO prawo do usunięcia danych osobowych;</w:t>
      </w:r>
    </w:p>
    <w:p w:rsidR="00B26259" w:rsidRPr="006928EA" w:rsidRDefault="002A2EDD" w:rsidP="00E32E00">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prawo do przenoszenia danych osobowych, o którym mowa w art. 20 RODO;</w:t>
      </w:r>
    </w:p>
    <w:p w:rsidR="00B26259" w:rsidRPr="006928EA" w:rsidRDefault="002A2EDD" w:rsidP="00E32E00">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xml:space="preserve">−     </w:t>
      </w:r>
      <w:r w:rsidR="00B26259" w:rsidRPr="006928EA">
        <w:rPr>
          <w:rFonts w:ascii="Tahoma" w:eastAsia="Times New Roman" w:hAnsi="Tahoma" w:cs="Tahoma"/>
          <w:b/>
          <w:sz w:val="20"/>
          <w:szCs w:val="20"/>
        </w:rPr>
        <w:t>na podstawie art. 21 RODO prawo sprzeciwu, wobec przetwarzania danych osobowych, gdyż podstawą prawną przetwarzania tych  danych osobowych jest art. 6 ust. 1 lit. c RODO</w:t>
      </w:r>
      <w:r w:rsidR="00B26259" w:rsidRPr="006928EA">
        <w:rPr>
          <w:rFonts w:ascii="Tahoma" w:eastAsia="Times New Roman" w:hAnsi="Tahoma" w:cs="Tahoma"/>
          <w:sz w:val="20"/>
          <w:szCs w:val="20"/>
        </w:rPr>
        <w:t>.</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br/>
      </w:r>
    </w:p>
    <w:p w:rsidR="00D26630" w:rsidRPr="006928EA" w:rsidRDefault="00D26630" w:rsidP="00D26630">
      <w:pPr>
        <w:rPr>
          <w:rFonts w:ascii="Tahoma" w:eastAsia="Times New Roman" w:hAnsi="Tahoma" w:cs="Tahoma"/>
          <w:sz w:val="20"/>
          <w:szCs w:val="20"/>
          <w:lang w:eastAsia="pl-PL"/>
        </w:rPr>
      </w:pPr>
    </w:p>
    <w:p w:rsidR="00D26630" w:rsidRPr="006928EA" w:rsidRDefault="00D26630" w:rsidP="00D26630">
      <w:pPr>
        <w:spacing w:after="0"/>
        <w:rPr>
          <w:rFonts w:ascii="Tahoma" w:eastAsia="Times New Roman" w:hAnsi="Tahoma" w:cs="Tahoma"/>
          <w:sz w:val="20"/>
          <w:szCs w:val="20"/>
          <w:lang w:eastAsia="pl-PL"/>
        </w:rPr>
      </w:pPr>
      <w:r w:rsidRPr="006928EA">
        <w:rPr>
          <w:rFonts w:ascii="Tahoma" w:eastAsia="Times New Roman" w:hAnsi="Tahoma" w:cs="Tahoma"/>
          <w:sz w:val="20"/>
          <w:szCs w:val="20"/>
          <w:lang w:eastAsia="pl-PL"/>
        </w:rPr>
        <w:t>Załączniki:</w:t>
      </w:r>
    </w:p>
    <w:p w:rsidR="00D26630" w:rsidRPr="006928EA" w:rsidRDefault="00D26630"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7B0699" w:rsidRPr="006928EA">
        <w:rPr>
          <w:rFonts w:ascii="Tahoma" w:eastAsia="Times New Roman" w:hAnsi="Tahoma" w:cs="Tahoma"/>
          <w:sz w:val="20"/>
          <w:szCs w:val="20"/>
          <w:lang w:eastAsia="pl-PL"/>
        </w:rPr>
        <w:t>F</w:t>
      </w:r>
      <w:r w:rsidRPr="006928EA">
        <w:rPr>
          <w:rFonts w:ascii="Tahoma" w:eastAsia="Times New Roman" w:hAnsi="Tahoma" w:cs="Tahoma"/>
          <w:sz w:val="20"/>
          <w:szCs w:val="20"/>
          <w:lang w:eastAsia="pl-PL"/>
        </w:rPr>
        <w:t>ormularz  ofertowy</w:t>
      </w:r>
    </w:p>
    <w:p w:rsidR="00D26630" w:rsidRPr="006928EA" w:rsidRDefault="007B0699"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2. F</w:t>
      </w:r>
      <w:r w:rsidR="00D26630" w:rsidRPr="006928EA">
        <w:rPr>
          <w:rFonts w:ascii="Tahoma" w:eastAsia="Times New Roman" w:hAnsi="Tahoma" w:cs="Tahoma"/>
          <w:sz w:val="20"/>
          <w:szCs w:val="20"/>
          <w:lang w:eastAsia="pl-PL"/>
        </w:rPr>
        <w:t>ormularz oświadczenie</w:t>
      </w:r>
    </w:p>
    <w:p w:rsidR="00D26630" w:rsidRPr="006928EA" w:rsidRDefault="00D26630" w:rsidP="00D26630">
      <w:pPr>
        <w:spacing w:after="0" w:line="240" w:lineRule="auto"/>
        <w:rPr>
          <w:rFonts w:ascii="Tahoma" w:eastAsia="Calibri" w:hAnsi="Tahoma" w:cs="Tahoma"/>
          <w:i/>
          <w:sz w:val="20"/>
          <w:szCs w:val="20"/>
        </w:rPr>
      </w:pPr>
      <w:r w:rsidRPr="006928EA">
        <w:rPr>
          <w:rFonts w:ascii="Tahoma" w:eastAsia="Times New Roman" w:hAnsi="Tahoma" w:cs="Tahoma"/>
          <w:sz w:val="20"/>
          <w:szCs w:val="20"/>
        </w:rPr>
        <w:lastRenderedPageBreak/>
        <w:t>3.</w:t>
      </w:r>
      <w:r w:rsidRPr="006928EA">
        <w:rPr>
          <w:rFonts w:ascii="Tahoma" w:eastAsia="Calibri" w:hAnsi="Tahoma" w:cs="Tahoma"/>
          <w:sz w:val="20"/>
          <w:szCs w:val="20"/>
        </w:rPr>
        <w:t xml:space="preserve"> Formularz oświadczenia/informacji o przynależności do tej samej grupy kapitałowej </w:t>
      </w:r>
      <w:r w:rsidRPr="006928EA">
        <w:rPr>
          <w:rFonts w:ascii="Tahoma" w:eastAsia="Calibri" w:hAnsi="Tahoma" w:cs="Tahoma"/>
          <w:i/>
          <w:sz w:val="20"/>
          <w:szCs w:val="20"/>
        </w:rPr>
        <w:t>(do przesłania  po uzyskaniu informacji z otwarcia ofert)</w:t>
      </w:r>
    </w:p>
    <w:p w:rsidR="00D26630" w:rsidRPr="006928EA" w:rsidRDefault="008C0672" w:rsidP="00D26630">
      <w:pPr>
        <w:spacing w:after="0" w:line="240" w:lineRule="auto"/>
        <w:rPr>
          <w:rFonts w:ascii="Tahoma" w:eastAsia="Calibri" w:hAnsi="Tahoma" w:cs="Tahoma"/>
          <w:sz w:val="20"/>
          <w:szCs w:val="20"/>
        </w:rPr>
      </w:pPr>
      <w:r w:rsidRPr="006928EA">
        <w:rPr>
          <w:rFonts w:ascii="Tahoma" w:eastAsia="Calibri" w:hAnsi="Tahoma" w:cs="Tahoma"/>
          <w:sz w:val="20"/>
          <w:szCs w:val="20"/>
        </w:rPr>
        <w:t>4.1 – 4.</w:t>
      </w:r>
      <w:r w:rsidR="00E4182D" w:rsidRPr="006928EA">
        <w:rPr>
          <w:rFonts w:ascii="Tahoma" w:eastAsia="Calibri" w:hAnsi="Tahoma" w:cs="Tahoma"/>
          <w:sz w:val="20"/>
          <w:szCs w:val="20"/>
        </w:rPr>
        <w:t>3</w:t>
      </w:r>
      <w:r w:rsidR="00D26630" w:rsidRPr="006928EA">
        <w:rPr>
          <w:rFonts w:ascii="Tahoma" w:eastAsia="Calibri" w:hAnsi="Tahoma" w:cs="Tahoma"/>
          <w:sz w:val="20"/>
          <w:szCs w:val="20"/>
        </w:rPr>
        <w:t xml:space="preserve">  Formularze asortymentowo-cenowe</w:t>
      </w:r>
    </w:p>
    <w:p w:rsidR="00D26630" w:rsidRPr="006928EA" w:rsidRDefault="00D26630" w:rsidP="00D26630">
      <w:pPr>
        <w:spacing w:after="0" w:line="240" w:lineRule="auto"/>
        <w:rPr>
          <w:rFonts w:ascii="Tahoma" w:eastAsia="Calibri" w:hAnsi="Tahoma" w:cs="Tahoma"/>
          <w:sz w:val="20"/>
          <w:szCs w:val="20"/>
        </w:rPr>
      </w:pPr>
      <w:r w:rsidRPr="006928EA">
        <w:rPr>
          <w:rFonts w:ascii="Tahoma" w:eastAsia="Calibri" w:hAnsi="Tahoma" w:cs="Tahoma"/>
          <w:bCs/>
          <w:sz w:val="20"/>
          <w:szCs w:val="20"/>
        </w:rPr>
        <w:t>5.</w:t>
      </w:r>
      <w:r w:rsidRPr="006928EA">
        <w:rPr>
          <w:rFonts w:ascii="Tahoma" w:eastAsia="Calibri" w:hAnsi="Tahoma" w:cs="Tahoma"/>
          <w:sz w:val="20"/>
          <w:szCs w:val="20"/>
        </w:rPr>
        <w:t xml:space="preserve"> </w:t>
      </w:r>
      <w:r w:rsidR="00A407D2" w:rsidRPr="006928EA">
        <w:rPr>
          <w:rFonts w:ascii="Tahoma" w:eastAsia="Calibri" w:hAnsi="Tahoma" w:cs="Tahoma"/>
          <w:sz w:val="20"/>
          <w:szCs w:val="20"/>
        </w:rPr>
        <w:t xml:space="preserve"> </w:t>
      </w:r>
      <w:r w:rsidRPr="006928EA">
        <w:rPr>
          <w:rFonts w:ascii="Tahoma" w:eastAsia="Calibri" w:hAnsi="Tahoma" w:cs="Tahoma"/>
          <w:sz w:val="20"/>
          <w:szCs w:val="20"/>
        </w:rPr>
        <w:t xml:space="preserve">Wzór umowy  </w:t>
      </w:r>
    </w:p>
    <w:p w:rsidR="00D26630" w:rsidRPr="006928EA" w:rsidRDefault="00D26630">
      <w:pPr>
        <w:rPr>
          <w:rFonts w:ascii="Tahoma" w:hAnsi="Tahoma" w:cs="Tahoma"/>
          <w:sz w:val="20"/>
          <w:szCs w:val="20"/>
        </w:rPr>
      </w:pPr>
    </w:p>
    <w:p w:rsidR="00D26630" w:rsidRPr="006928EA" w:rsidRDefault="00D26630">
      <w:pPr>
        <w:rPr>
          <w:rFonts w:ascii="Tahoma" w:hAnsi="Tahoma" w:cs="Tahoma"/>
          <w:sz w:val="20"/>
          <w:szCs w:val="20"/>
        </w:rPr>
      </w:pPr>
    </w:p>
    <w:p w:rsidR="00586CF8" w:rsidRPr="006928EA" w:rsidRDefault="00586CF8">
      <w:pPr>
        <w:rPr>
          <w:rFonts w:ascii="Tahoma" w:hAnsi="Tahoma" w:cs="Tahoma"/>
          <w:sz w:val="20"/>
          <w:szCs w:val="20"/>
        </w:rPr>
      </w:pPr>
    </w:p>
    <w:p w:rsidR="009E796A" w:rsidRPr="003B7FE7" w:rsidRDefault="009E796A">
      <w:pPr>
        <w:rPr>
          <w:rFonts w:ascii="Times New Roman" w:hAnsi="Times New Roman" w:cs="Times New Roman"/>
        </w:rPr>
      </w:pPr>
    </w:p>
    <w:p w:rsidR="009E796A" w:rsidRDefault="009E796A">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E4182D" w:rsidRDefault="00E4182D">
      <w:pPr>
        <w:rPr>
          <w:rFonts w:ascii="Times New Roman" w:hAnsi="Times New Roman" w:cs="Times New Roman"/>
        </w:rPr>
      </w:pPr>
    </w:p>
    <w:p w:rsidR="002B7697" w:rsidRDefault="002B7697">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A04359" w:rsidRDefault="00A04359">
      <w:pPr>
        <w:rPr>
          <w:rFonts w:ascii="Times New Roman" w:hAnsi="Times New Roman" w:cs="Times New Roman"/>
        </w:rPr>
      </w:pPr>
    </w:p>
    <w:p w:rsidR="00CE6C04" w:rsidRDefault="00CE6C04" w:rsidP="004F796B">
      <w:pPr>
        <w:spacing w:after="0" w:line="240" w:lineRule="auto"/>
        <w:jc w:val="both"/>
        <w:rPr>
          <w:rFonts w:ascii="Times New Roman" w:hAnsi="Times New Roman" w:cs="Times New Roman"/>
          <w:sz w:val="24"/>
          <w:szCs w:val="24"/>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lastRenderedPageBreak/>
        <w:t>DZP/381/</w:t>
      </w:r>
      <w:r w:rsidR="002B7697" w:rsidRPr="00682EA9">
        <w:rPr>
          <w:rFonts w:ascii="Tahoma" w:eastAsia="Times New Roman" w:hAnsi="Tahoma" w:cs="Tahoma"/>
          <w:sz w:val="20"/>
          <w:szCs w:val="20"/>
          <w:lang w:eastAsia="pl-PL"/>
        </w:rPr>
        <w:t>131</w:t>
      </w:r>
      <w:r w:rsidRPr="00682EA9">
        <w:rPr>
          <w:rFonts w:ascii="Tahoma" w:eastAsia="Times New Roman" w:hAnsi="Tahoma" w:cs="Tahoma"/>
          <w:sz w:val="20"/>
          <w:szCs w:val="20"/>
          <w:lang w:eastAsia="pl-PL"/>
        </w:rPr>
        <w:t>B/2018</w:t>
      </w:r>
    </w:p>
    <w:p w:rsidR="00CE6C04" w:rsidRDefault="00123B45"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                                                                                                                                </w:t>
      </w:r>
      <w:r w:rsidR="00E4182D" w:rsidRPr="00682EA9">
        <w:rPr>
          <w:rFonts w:ascii="Tahoma" w:eastAsia="Times New Roman" w:hAnsi="Tahoma" w:cs="Tahoma"/>
          <w:sz w:val="20"/>
          <w:szCs w:val="20"/>
          <w:lang w:eastAsia="pl-PL"/>
        </w:rPr>
        <w:t xml:space="preserve">                    </w:t>
      </w:r>
      <w:r w:rsidR="00CE6C04">
        <w:rPr>
          <w:rFonts w:ascii="Tahoma" w:eastAsia="Times New Roman" w:hAnsi="Tahoma" w:cs="Tahoma"/>
          <w:sz w:val="20"/>
          <w:szCs w:val="20"/>
          <w:lang w:eastAsia="pl-PL"/>
        </w:rPr>
        <w:t xml:space="preserve">                                      </w:t>
      </w:r>
    </w:p>
    <w:p w:rsidR="004F796B" w:rsidRPr="00682EA9" w:rsidRDefault="00CE6C04"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2EA9">
        <w:rPr>
          <w:rFonts w:ascii="Tahoma" w:eastAsia="Times New Roman" w:hAnsi="Tahoma" w:cs="Tahoma"/>
          <w:sz w:val="20"/>
          <w:szCs w:val="20"/>
          <w:lang w:eastAsia="pl-PL"/>
        </w:rPr>
        <w:t>Załącznik nr 1</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pieczęć firmowa wykonawcy</w:t>
      </w:r>
    </w:p>
    <w:p w:rsidR="00F22F4B" w:rsidRPr="00682EA9" w:rsidRDefault="00F22F4B" w:rsidP="004F796B">
      <w:pPr>
        <w:spacing w:after="0" w:line="240" w:lineRule="auto"/>
        <w:jc w:val="both"/>
        <w:rPr>
          <w:rFonts w:ascii="Tahoma" w:eastAsia="Times New Roman" w:hAnsi="Tahoma" w:cs="Tahoma"/>
          <w:sz w:val="20"/>
          <w:szCs w:val="20"/>
          <w:lang w:eastAsia="pl-PL"/>
        </w:rPr>
      </w:pPr>
    </w:p>
    <w:p w:rsidR="00F22F4B" w:rsidRPr="00682EA9" w:rsidRDefault="00F22F4B" w:rsidP="004F796B">
      <w:pPr>
        <w:spacing w:after="0" w:line="240" w:lineRule="auto"/>
        <w:jc w:val="both"/>
        <w:rPr>
          <w:rFonts w:ascii="Tahoma" w:eastAsia="Times New Roman" w:hAnsi="Tahoma" w:cs="Tahoma"/>
          <w:sz w:val="20"/>
          <w:szCs w:val="20"/>
          <w:lang w:eastAsia="pl-PL"/>
        </w:rPr>
      </w:pP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FORMULARZ OFERTOWY</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 xml:space="preserve">DLA UNIWERSYTECKIEGO CENTRUM KLINICZNEGO IM.PROF.K.GIBIŃSKIEGO </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ŚLĄSKIEGO UNIWERSYTETU MEDYCZNEGO W  KATOWICACH</w:t>
      </w:r>
    </w:p>
    <w:p w:rsidR="00F66BA9" w:rsidRPr="00682EA9" w:rsidRDefault="00F66BA9" w:rsidP="004F796B">
      <w:pPr>
        <w:spacing w:after="0" w:line="240" w:lineRule="auto"/>
        <w:jc w:val="center"/>
        <w:rPr>
          <w:rFonts w:ascii="Tahoma" w:eastAsia="Times New Roman" w:hAnsi="Tahoma" w:cs="Tahoma"/>
          <w:b/>
          <w:bCs/>
          <w:sz w:val="20"/>
          <w:szCs w:val="20"/>
          <w:lang w:eastAsia="pl-PL"/>
        </w:rPr>
      </w:pPr>
    </w:p>
    <w:p w:rsidR="004F796B" w:rsidRPr="00682EA9"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Nazwa wykonawcy ................................................................................................................</w:t>
      </w:r>
    </w:p>
    <w:p w:rsidR="004F796B" w:rsidRPr="00682EA9"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Siedziba: ..............................................................................................................................</w:t>
      </w:r>
    </w:p>
    <w:p w:rsidR="004F796B" w:rsidRPr="00682EA9" w:rsidRDefault="004F796B" w:rsidP="004F796B">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REGON ..................................... NIP .................................................</w:t>
      </w:r>
    </w:p>
    <w:p w:rsidR="004F796B" w:rsidRPr="00682EA9" w:rsidRDefault="004F796B" w:rsidP="004F796B">
      <w:pPr>
        <w:spacing w:after="0" w:line="360" w:lineRule="auto"/>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Osoba</w:t>
      </w:r>
      <w:proofErr w:type="spellEnd"/>
      <w:r w:rsidRPr="00682EA9">
        <w:rPr>
          <w:rFonts w:ascii="Tahoma" w:eastAsia="Times New Roman" w:hAnsi="Tahoma" w:cs="Tahoma"/>
          <w:sz w:val="20"/>
          <w:szCs w:val="20"/>
          <w:lang w:val="de-DE" w:eastAsia="pl-PL"/>
        </w:rPr>
        <w:t xml:space="preserve"> do </w:t>
      </w:r>
      <w:proofErr w:type="spellStart"/>
      <w:r w:rsidRPr="00682EA9">
        <w:rPr>
          <w:rFonts w:ascii="Tahoma" w:eastAsia="Times New Roman" w:hAnsi="Tahoma" w:cs="Tahoma"/>
          <w:sz w:val="20"/>
          <w:szCs w:val="20"/>
          <w:lang w:val="de-DE" w:eastAsia="pl-PL"/>
        </w:rPr>
        <w:t>kontaktu</w:t>
      </w:r>
      <w:proofErr w:type="spellEnd"/>
      <w:r w:rsidRPr="00682EA9">
        <w:rPr>
          <w:rFonts w:ascii="Tahoma" w:eastAsia="Times New Roman" w:hAnsi="Tahoma" w:cs="Tahoma"/>
          <w:sz w:val="20"/>
          <w:szCs w:val="20"/>
          <w:lang w:val="de-DE" w:eastAsia="pl-PL"/>
        </w:rPr>
        <w:t xml:space="preserve"> z </w:t>
      </w:r>
      <w:proofErr w:type="spellStart"/>
      <w:r w:rsidRPr="00682EA9">
        <w:rPr>
          <w:rFonts w:ascii="Tahoma" w:eastAsia="Times New Roman" w:hAnsi="Tahoma" w:cs="Tahoma"/>
          <w:sz w:val="20"/>
          <w:szCs w:val="20"/>
          <w:lang w:val="de-DE" w:eastAsia="pl-PL"/>
        </w:rPr>
        <w:t>Zamawiającym</w:t>
      </w:r>
      <w:proofErr w:type="spellEnd"/>
      <w:r w:rsidRPr="00682EA9">
        <w:rPr>
          <w:rFonts w:ascii="Tahoma" w:eastAsia="Times New Roman" w:hAnsi="Tahoma" w:cs="Tahoma"/>
          <w:sz w:val="20"/>
          <w:szCs w:val="20"/>
          <w:lang w:val="de-DE" w:eastAsia="pl-PL"/>
        </w:rPr>
        <w:t xml:space="preserve"> …………………………………………….</w:t>
      </w:r>
    </w:p>
    <w:p w:rsidR="004F796B" w:rsidRPr="00682EA9" w:rsidRDefault="004F796B" w:rsidP="004F796B">
      <w:pPr>
        <w:spacing w:after="0" w:line="360" w:lineRule="auto"/>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Tel. ....................................................... fax ........................................................................</w:t>
      </w:r>
    </w:p>
    <w:p w:rsidR="004F796B" w:rsidRPr="00682EA9" w:rsidRDefault="004F796B" w:rsidP="004F796B">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Internet ................................................ e-</w:t>
      </w:r>
      <w:proofErr w:type="spellStart"/>
      <w:r w:rsidRPr="00682EA9">
        <w:rPr>
          <w:rFonts w:ascii="Tahoma" w:eastAsia="Times New Roman" w:hAnsi="Tahoma" w:cs="Tahoma"/>
          <w:sz w:val="20"/>
          <w:szCs w:val="20"/>
          <w:lang w:val="de-DE" w:eastAsia="pl-PL"/>
        </w:rPr>
        <w:t>mail</w:t>
      </w:r>
      <w:proofErr w:type="spellEnd"/>
      <w:r w:rsidRPr="00682EA9">
        <w:rPr>
          <w:rFonts w:ascii="Tahoma" w:eastAsia="Times New Roman" w:hAnsi="Tahoma" w:cs="Tahoma"/>
          <w:sz w:val="20"/>
          <w:szCs w:val="20"/>
          <w:lang w:val="de-DE" w:eastAsia="pl-PL"/>
        </w:rPr>
        <w:t xml:space="preserve"> ...................................................................</w:t>
      </w:r>
    </w:p>
    <w:p w:rsidR="00926F92" w:rsidRPr="00682EA9" w:rsidRDefault="00926F92" w:rsidP="004F796B">
      <w:pPr>
        <w:spacing w:after="0" w:line="360" w:lineRule="auto"/>
        <w:jc w:val="both"/>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Nr</w:t>
      </w:r>
      <w:proofErr w:type="spellEnd"/>
      <w:r w:rsidRPr="00682EA9">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rachunku</w:t>
      </w:r>
      <w:proofErr w:type="spellEnd"/>
      <w:r w:rsidRPr="00682EA9">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bankowego</w:t>
      </w:r>
      <w:proofErr w:type="spellEnd"/>
      <w:r w:rsidR="00F66BA9" w:rsidRPr="00682EA9">
        <w:rPr>
          <w:rFonts w:ascii="Tahoma" w:eastAsia="Times New Roman" w:hAnsi="Tahoma" w:cs="Tahoma"/>
          <w:sz w:val="20"/>
          <w:szCs w:val="20"/>
          <w:lang w:val="de-DE" w:eastAsia="pl-PL"/>
        </w:rPr>
        <w:t xml:space="preserve"> ………………………………………………………..</w:t>
      </w: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xml:space="preserve">Ubiegając się o zamówienie publiczne na dostawę </w:t>
      </w:r>
      <w:r w:rsidRPr="00682EA9">
        <w:rPr>
          <w:rFonts w:ascii="Tahoma" w:eastAsia="Times New Roman" w:hAnsi="Tahoma" w:cs="Tahoma"/>
          <w:b/>
          <w:sz w:val="20"/>
          <w:szCs w:val="20"/>
          <w:lang w:eastAsia="pl-PL"/>
        </w:rPr>
        <w:t>środków czystości</w:t>
      </w:r>
      <w:r w:rsidRPr="00682EA9">
        <w:rPr>
          <w:rFonts w:ascii="Tahoma" w:eastAsia="Times New Roman" w:hAnsi="Tahoma" w:cs="Tahoma"/>
          <w:bCs/>
          <w:sz w:val="20"/>
          <w:szCs w:val="20"/>
          <w:lang w:eastAsia="pl-PL"/>
        </w:rPr>
        <w:t xml:space="preserve"> </w:t>
      </w:r>
      <w:r w:rsidR="00C15B28" w:rsidRPr="00682EA9">
        <w:rPr>
          <w:rFonts w:ascii="Tahoma" w:eastAsia="Times New Roman" w:hAnsi="Tahoma" w:cs="Tahoma"/>
          <w:b/>
          <w:bCs/>
          <w:sz w:val="20"/>
          <w:szCs w:val="20"/>
          <w:lang w:eastAsia="pl-PL"/>
        </w:rPr>
        <w:t>II</w:t>
      </w:r>
      <w:r w:rsidRPr="00682EA9">
        <w:rPr>
          <w:rFonts w:ascii="Tahoma" w:eastAsia="Times New Roman" w:hAnsi="Tahoma" w:cs="Tahoma"/>
          <w:b/>
          <w:bCs/>
          <w:sz w:val="20"/>
          <w:szCs w:val="20"/>
          <w:lang w:eastAsia="pl-PL"/>
        </w:rPr>
        <w:t xml:space="preserve"> </w:t>
      </w:r>
      <w:r w:rsidRPr="00682EA9">
        <w:rPr>
          <w:rFonts w:ascii="Tahoma" w:eastAsia="Times New Roman" w:hAnsi="Tahoma" w:cs="Tahoma"/>
          <w:bCs/>
          <w:sz w:val="20"/>
          <w:szCs w:val="20"/>
          <w:lang w:eastAsia="pl-PL"/>
        </w:rPr>
        <w:t>w ilości  i asortymencie określonym  w specyfikacji istotnych warunków zamówienia  oferujemy realizację przedmiotowego zamówienia :</w:t>
      </w:r>
    </w:p>
    <w:p w:rsidR="004F796B" w:rsidRPr="00682EA9" w:rsidRDefault="004F796B" w:rsidP="004F796B">
      <w:pPr>
        <w:spacing w:after="0" w:line="240" w:lineRule="auto"/>
        <w:jc w:val="both"/>
        <w:rPr>
          <w:rFonts w:ascii="Tahoma" w:eastAsia="Times New Roman" w:hAnsi="Tahoma" w:cs="Tahoma"/>
          <w:b/>
          <w:sz w:val="20"/>
          <w:szCs w:val="20"/>
          <w:lang w:eastAsia="pl-PL"/>
        </w:rPr>
      </w:pPr>
    </w:p>
    <w:p w:rsidR="00682EA9" w:rsidRDefault="00E042A5" w:rsidP="004F796B">
      <w:pPr>
        <w:spacing w:after="0" w:line="240" w:lineRule="auto"/>
        <w:jc w:val="both"/>
        <w:rPr>
          <w:rFonts w:ascii="Tahoma" w:eastAsia="Times New Roman" w:hAnsi="Tahoma" w:cs="Tahoma"/>
          <w:b/>
          <w:sz w:val="20"/>
          <w:szCs w:val="20"/>
          <w:lang w:eastAsia="pl-PL"/>
        </w:rPr>
      </w:pPr>
      <w:r w:rsidRPr="00682EA9">
        <w:rPr>
          <w:rFonts w:ascii="Tahoma" w:eastAsia="Times New Roman" w:hAnsi="Tahoma" w:cs="Tahoma"/>
          <w:b/>
          <w:sz w:val="20"/>
          <w:szCs w:val="20"/>
          <w:lang w:eastAsia="pl-PL"/>
        </w:rPr>
        <w:t>Pakiet</w:t>
      </w:r>
      <w:r w:rsidR="004F796B" w:rsidRPr="00682EA9">
        <w:rPr>
          <w:rFonts w:ascii="Tahoma" w:eastAsia="Times New Roman" w:hAnsi="Tahoma" w:cs="Tahoma"/>
          <w:b/>
          <w:sz w:val="20"/>
          <w:szCs w:val="20"/>
          <w:lang w:eastAsia="pl-PL"/>
        </w:rPr>
        <w:t xml:space="preserve"> nr</w:t>
      </w:r>
      <w:r w:rsidR="006805A2" w:rsidRPr="00682EA9">
        <w:rPr>
          <w:rFonts w:ascii="Tahoma" w:eastAsia="Times New Roman" w:hAnsi="Tahoma" w:cs="Tahoma"/>
          <w:b/>
          <w:sz w:val="20"/>
          <w:szCs w:val="20"/>
          <w:lang w:eastAsia="pl-PL"/>
        </w:rPr>
        <w:t xml:space="preserve"> 1 </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za cenę netto ......................................................... zł </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podatek VAT ...............% tj. ................................... zł</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u w:val="single"/>
          <w:lang w:eastAsia="pl-PL"/>
        </w:rPr>
        <w:t>Cena ofertowa z podatkiem VAT</w:t>
      </w:r>
      <w:r w:rsidRPr="00682EA9">
        <w:rPr>
          <w:rFonts w:ascii="Tahoma" w:eastAsia="Times New Roman" w:hAnsi="Tahoma" w:cs="Tahoma"/>
          <w:sz w:val="20"/>
          <w:szCs w:val="20"/>
          <w:lang w:eastAsia="pl-PL"/>
        </w:rPr>
        <w:t>: ....................................................................................zł</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(słownie:.......................................................................................................................zł)</w:t>
      </w:r>
    </w:p>
    <w:p w:rsidR="00784E4E" w:rsidRPr="00682EA9" w:rsidRDefault="00784E4E" w:rsidP="004F796B">
      <w:pPr>
        <w:spacing w:after="0" w:line="240" w:lineRule="auto"/>
        <w:jc w:val="both"/>
        <w:rPr>
          <w:rFonts w:ascii="Tahoma" w:eastAsia="Times New Roman" w:hAnsi="Tahoma" w:cs="Tahoma"/>
          <w:sz w:val="20"/>
          <w:szCs w:val="20"/>
          <w:lang w:eastAsia="pl-PL"/>
        </w:rPr>
      </w:pPr>
    </w:p>
    <w:p w:rsidR="006805A2" w:rsidRPr="00682EA9" w:rsidRDefault="00E042A5" w:rsidP="006805A2">
      <w:pPr>
        <w:spacing w:after="0" w:line="240" w:lineRule="auto"/>
        <w:jc w:val="both"/>
        <w:rPr>
          <w:rFonts w:ascii="Tahoma" w:eastAsia="Times New Roman" w:hAnsi="Tahoma" w:cs="Tahoma"/>
          <w:b/>
          <w:bCs/>
          <w:sz w:val="20"/>
          <w:szCs w:val="20"/>
          <w:lang w:eastAsia="pl-PL"/>
        </w:rPr>
      </w:pPr>
      <w:r w:rsidRPr="00682EA9">
        <w:rPr>
          <w:rFonts w:ascii="Tahoma" w:eastAsia="Times New Roman" w:hAnsi="Tahoma" w:cs="Tahoma"/>
          <w:b/>
          <w:sz w:val="20"/>
          <w:szCs w:val="20"/>
          <w:lang w:eastAsia="pl-PL"/>
        </w:rPr>
        <w:t>Pakiet</w:t>
      </w:r>
      <w:r w:rsidR="006805A2" w:rsidRPr="00682EA9">
        <w:rPr>
          <w:rFonts w:ascii="Tahoma" w:eastAsia="Times New Roman" w:hAnsi="Tahoma" w:cs="Tahoma"/>
          <w:b/>
          <w:sz w:val="20"/>
          <w:szCs w:val="20"/>
          <w:lang w:eastAsia="pl-PL"/>
        </w:rPr>
        <w:t xml:space="preserve"> nr 2 </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za cenę netto ......................................................... zł </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podatek VAT ...............% tj. ................................... zł</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u w:val="single"/>
          <w:lang w:eastAsia="pl-PL"/>
        </w:rPr>
        <w:t>Cena ofertowa z podatkiem VAT</w:t>
      </w:r>
      <w:r w:rsidRPr="00682EA9">
        <w:rPr>
          <w:rFonts w:ascii="Tahoma" w:eastAsia="Times New Roman" w:hAnsi="Tahoma" w:cs="Tahoma"/>
          <w:sz w:val="20"/>
          <w:szCs w:val="20"/>
          <w:lang w:eastAsia="pl-PL"/>
        </w:rPr>
        <w:t>: ....................................................................................zł</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(słownie:.......................................................................................................................zł)</w:t>
      </w:r>
    </w:p>
    <w:p w:rsidR="0031278B" w:rsidRPr="00682EA9" w:rsidRDefault="0031278B" w:rsidP="006805A2">
      <w:pPr>
        <w:spacing w:after="0" w:line="240" w:lineRule="auto"/>
        <w:jc w:val="both"/>
        <w:rPr>
          <w:rFonts w:ascii="Tahoma" w:eastAsia="Times New Roman" w:hAnsi="Tahoma" w:cs="Tahoma"/>
          <w:sz w:val="20"/>
          <w:szCs w:val="20"/>
          <w:lang w:eastAsia="pl-PL"/>
        </w:rPr>
      </w:pPr>
    </w:p>
    <w:p w:rsidR="00E5589C" w:rsidRPr="00682EA9" w:rsidRDefault="0031278B" w:rsidP="0031278B">
      <w:pPr>
        <w:spacing w:after="0" w:line="240" w:lineRule="auto"/>
        <w:jc w:val="both"/>
        <w:rPr>
          <w:rFonts w:ascii="Tahoma" w:eastAsia="Times New Roman" w:hAnsi="Tahoma" w:cs="Tahoma"/>
          <w:sz w:val="20"/>
          <w:szCs w:val="20"/>
        </w:rPr>
      </w:pPr>
      <w:r w:rsidRPr="00682EA9">
        <w:rPr>
          <w:rFonts w:ascii="Tahoma" w:eastAsia="Times New Roman" w:hAnsi="Tahoma" w:cs="Tahoma"/>
          <w:b/>
          <w:sz w:val="20"/>
          <w:szCs w:val="20"/>
        </w:rPr>
        <w:t xml:space="preserve">Pakiet nr 3 </w:t>
      </w:r>
    </w:p>
    <w:p w:rsidR="0031278B" w:rsidRPr="00682EA9" w:rsidRDefault="0031278B" w:rsidP="0031278B">
      <w:pPr>
        <w:spacing w:after="0" w:line="240" w:lineRule="auto"/>
        <w:jc w:val="both"/>
        <w:rPr>
          <w:rFonts w:ascii="Tahoma" w:eastAsia="Times New Roman" w:hAnsi="Tahoma" w:cs="Tahoma"/>
          <w:sz w:val="20"/>
          <w:szCs w:val="20"/>
        </w:rPr>
      </w:pPr>
      <w:r w:rsidRPr="00682EA9">
        <w:rPr>
          <w:rFonts w:ascii="Tahoma" w:eastAsia="Times New Roman" w:hAnsi="Tahoma" w:cs="Tahoma"/>
          <w:i/>
          <w:sz w:val="20"/>
          <w:szCs w:val="20"/>
          <w:lang w:val="fr-FR" w:eastAsia="ar-SA"/>
        </w:rPr>
        <w:t xml:space="preserve"> </w:t>
      </w:r>
      <w:r w:rsidRPr="00682EA9">
        <w:rPr>
          <w:rFonts w:ascii="Tahoma" w:eastAsia="Times New Roman" w:hAnsi="Tahoma" w:cs="Tahoma"/>
          <w:sz w:val="20"/>
          <w:szCs w:val="20"/>
        </w:rPr>
        <w:t>za cenę netto ...................................................</w:t>
      </w:r>
      <w:r w:rsidR="000422D7">
        <w:rPr>
          <w:rFonts w:ascii="Tahoma" w:eastAsia="Times New Roman" w:hAnsi="Tahoma" w:cs="Tahoma"/>
          <w:sz w:val="20"/>
          <w:szCs w:val="20"/>
        </w:rPr>
        <w:t>.......</w:t>
      </w:r>
      <w:r w:rsidRPr="00682EA9">
        <w:rPr>
          <w:rFonts w:ascii="Tahoma" w:eastAsia="Times New Roman" w:hAnsi="Tahoma" w:cs="Tahoma"/>
          <w:sz w:val="20"/>
          <w:szCs w:val="20"/>
        </w:rPr>
        <w:t xml:space="preserve">zł </w:t>
      </w:r>
    </w:p>
    <w:p w:rsidR="0031278B" w:rsidRDefault="0031278B" w:rsidP="0031278B">
      <w:pPr>
        <w:spacing w:after="0" w:line="240" w:lineRule="auto"/>
        <w:jc w:val="both"/>
        <w:rPr>
          <w:rFonts w:ascii="Tahoma" w:eastAsia="Times New Roman" w:hAnsi="Tahoma" w:cs="Tahoma"/>
          <w:sz w:val="20"/>
          <w:szCs w:val="20"/>
        </w:rPr>
      </w:pPr>
      <w:r w:rsidRPr="00682EA9">
        <w:rPr>
          <w:rFonts w:ascii="Tahoma" w:eastAsia="Times New Roman" w:hAnsi="Tahoma" w:cs="Tahoma"/>
          <w:sz w:val="20"/>
          <w:szCs w:val="20"/>
        </w:rPr>
        <w:t>podatek VAT ...............% tj. ...................................</w:t>
      </w:r>
      <w:r w:rsidR="000422D7">
        <w:rPr>
          <w:rFonts w:ascii="Tahoma" w:eastAsia="Times New Roman" w:hAnsi="Tahoma" w:cs="Tahoma"/>
          <w:sz w:val="20"/>
          <w:szCs w:val="20"/>
        </w:rPr>
        <w:t>.</w:t>
      </w:r>
      <w:r w:rsidRPr="00682EA9">
        <w:rPr>
          <w:rFonts w:ascii="Tahoma" w:eastAsia="Times New Roman" w:hAnsi="Tahoma" w:cs="Tahoma"/>
          <w:sz w:val="20"/>
          <w:szCs w:val="20"/>
        </w:rPr>
        <w:t xml:space="preserve"> zł</w:t>
      </w:r>
    </w:p>
    <w:p w:rsidR="000422D7" w:rsidRPr="00682EA9" w:rsidRDefault="000422D7" w:rsidP="0031278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u w:val="single"/>
          <w:lang w:eastAsia="pl-PL"/>
        </w:rPr>
        <w:t>Cena ofertowa z podatkiem VAT</w:t>
      </w:r>
      <w:r w:rsidRPr="00682EA9">
        <w:rPr>
          <w:rFonts w:ascii="Tahoma" w:eastAsia="Times New Roman" w:hAnsi="Tahoma" w:cs="Tahoma"/>
          <w:sz w:val="20"/>
          <w:szCs w:val="20"/>
          <w:lang w:eastAsia="pl-PL"/>
        </w:rPr>
        <w:t>: ....................................................................................zł</w:t>
      </w:r>
    </w:p>
    <w:p w:rsidR="0031278B" w:rsidRPr="00682EA9" w:rsidRDefault="0031278B" w:rsidP="0031278B">
      <w:pPr>
        <w:spacing w:after="0" w:line="240" w:lineRule="auto"/>
        <w:jc w:val="both"/>
        <w:rPr>
          <w:rFonts w:ascii="Tahoma" w:eastAsia="Times New Roman" w:hAnsi="Tahoma" w:cs="Tahoma"/>
          <w:sz w:val="20"/>
          <w:szCs w:val="20"/>
        </w:rPr>
      </w:pPr>
      <w:r w:rsidRPr="00682EA9">
        <w:rPr>
          <w:rFonts w:ascii="Tahoma" w:eastAsia="Times New Roman" w:hAnsi="Tahoma" w:cs="Tahoma"/>
          <w:sz w:val="20"/>
          <w:szCs w:val="20"/>
        </w:rPr>
        <w:t>(słownie:.......................................................................................................................</w:t>
      </w:r>
      <w:r w:rsidR="00137C18">
        <w:rPr>
          <w:rFonts w:ascii="Tahoma" w:eastAsia="Times New Roman" w:hAnsi="Tahoma" w:cs="Tahoma"/>
          <w:sz w:val="20"/>
          <w:szCs w:val="20"/>
        </w:rPr>
        <w:t>zł</w:t>
      </w:r>
      <w:r w:rsidRPr="00682EA9">
        <w:rPr>
          <w:rFonts w:ascii="Tahoma" w:eastAsia="Times New Roman" w:hAnsi="Tahoma" w:cs="Tahoma"/>
          <w:sz w:val="20"/>
          <w:szCs w:val="20"/>
        </w:rPr>
        <w:t>)</w:t>
      </w:r>
    </w:p>
    <w:p w:rsidR="004F796B" w:rsidRPr="00682EA9" w:rsidRDefault="004F796B" w:rsidP="004F796B">
      <w:pPr>
        <w:spacing w:after="0" w:line="240" w:lineRule="auto"/>
        <w:jc w:val="both"/>
        <w:rPr>
          <w:rFonts w:ascii="Tahoma" w:eastAsia="Times New Roman" w:hAnsi="Tahoma" w:cs="Tahoma"/>
          <w:b/>
          <w:bCs/>
          <w:sz w:val="20"/>
          <w:szCs w:val="20"/>
          <w:u w:val="single"/>
          <w:lang w:eastAsia="pl-PL"/>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b/>
          <w:bCs/>
          <w:sz w:val="20"/>
          <w:szCs w:val="20"/>
          <w:u w:val="single"/>
          <w:lang w:eastAsia="pl-PL"/>
        </w:rPr>
        <w:t>Termin dostawy:</w:t>
      </w:r>
      <w:r w:rsidR="0054639A" w:rsidRPr="00682EA9">
        <w:rPr>
          <w:rFonts w:ascii="Tahoma" w:eastAsia="Times New Roman" w:hAnsi="Tahoma" w:cs="Tahoma"/>
          <w:b/>
          <w:bCs/>
          <w:sz w:val="20"/>
          <w:szCs w:val="20"/>
          <w:u w:val="single"/>
          <w:lang w:eastAsia="pl-PL"/>
        </w:rPr>
        <w:t xml:space="preserve"> </w:t>
      </w:r>
      <w:r w:rsidRPr="00682EA9">
        <w:rPr>
          <w:rFonts w:ascii="Tahoma" w:eastAsia="Times New Roman" w:hAnsi="Tahoma" w:cs="Tahoma"/>
          <w:sz w:val="20"/>
          <w:szCs w:val="20"/>
          <w:lang w:eastAsia="pl-PL"/>
        </w:rPr>
        <w:t>Dostawy przedmiotu zamówienia odbywać  się będą w okresie do 1</w:t>
      </w:r>
      <w:r w:rsidR="006805A2" w:rsidRPr="00682EA9">
        <w:rPr>
          <w:rFonts w:ascii="Tahoma" w:eastAsia="Times New Roman" w:hAnsi="Tahoma" w:cs="Tahoma"/>
          <w:sz w:val="20"/>
          <w:szCs w:val="20"/>
          <w:lang w:eastAsia="pl-PL"/>
        </w:rPr>
        <w:t>2</w:t>
      </w:r>
      <w:r w:rsidRPr="00682EA9">
        <w:rPr>
          <w:rFonts w:ascii="Tahoma" w:eastAsia="Times New Roman" w:hAnsi="Tahoma" w:cs="Tahoma"/>
          <w:sz w:val="20"/>
          <w:szCs w:val="20"/>
          <w:lang w:eastAsia="pl-PL"/>
        </w:rPr>
        <w:t xml:space="preserve"> miesięcy od dnia zawarcia umowy w ilościach i asortymencie wskazanych każdorazowo w zamówieniu   częściowym w terminie : </w:t>
      </w:r>
    </w:p>
    <w:p w:rsidR="004F796B" w:rsidRPr="00682EA9" w:rsidRDefault="004F796B" w:rsidP="004F796B">
      <w:pPr>
        <w:widowControl w:val="0"/>
        <w:suppressAutoHyphens/>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dla </w:t>
      </w:r>
      <w:r w:rsidR="00643E09">
        <w:rPr>
          <w:rFonts w:ascii="Tahoma" w:eastAsia="Times New Roman" w:hAnsi="Tahoma" w:cs="Tahoma"/>
          <w:sz w:val="20"/>
          <w:szCs w:val="20"/>
          <w:lang w:eastAsia="pl-PL"/>
        </w:rPr>
        <w:t xml:space="preserve"> </w:t>
      </w:r>
      <w:r w:rsidRPr="00682EA9">
        <w:rPr>
          <w:rFonts w:ascii="Tahoma" w:eastAsia="Times New Roman" w:hAnsi="Tahoma" w:cs="Tahoma"/>
          <w:sz w:val="20"/>
          <w:szCs w:val="20"/>
          <w:lang w:eastAsia="pl-PL"/>
        </w:rPr>
        <w:t xml:space="preserve">części nr </w:t>
      </w:r>
      <w:r w:rsidRPr="00682EA9">
        <w:rPr>
          <w:rFonts w:ascii="Tahoma" w:eastAsia="Times New Roman" w:hAnsi="Tahoma" w:cs="Tahoma"/>
          <w:b/>
          <w:sz w:val="20"/>
          <w:szCs w:val="20"/>
          <w:lang w:eastAsia="pl-PL"/>
        </w:rPr>
        <w:t>……</w:t>
      </w:r>
      <w:r w:rsidR="00643E09">
        <w:rPr>
          <w:rFonts w:ascii="Tahoma" w:eastAsia="Times New Roman" w:hAnsi="Tahoma" w:cs="Tahoma"/>
          <w:b/>
          <w:sz w:val="20"/>
          <w:szCs w:val="20"/>
          <w:lang w:eastAsia="pl-PL"/>
        </w:rPr>
        <w:t xml:space="preserve"> </w:t>
      </w:r>
      <w:r w:rsidRPr="00682EA9">
        <w:rPr>
          <w:rFonts w:ascii="Tahoma" w:eastAsia="Times New Roman" w:hAnsi="Tahoma" w:cs="Tahoma"/>
          <w:sz w:val="20"/>
          <w:szCs w:val="20"/>
          <w:lang w:eastAsia="pl-PL"/>
        </w:rPr>
        <w:t xml:space="preserve">do </w:t>
      </w:r>
      <w:r w:rsidRPr="00137C18">
        <w:rPr>
          <w:rFonts w:ascii="Tahoma" w:eastAsia="Times New Roman" w:hAnsi="Tahoma" w:cs="Tahoma"/>
          <w:i/>
          <w:sz w:val="18"/>
          <w:szCs w:val="18"/>
          <w:lang w:eastAsia="pl-PL"/>
        </w:rPr>
        <w:t xml:space="preserve">( </w:t>
      </w:r>
      <w:r w:rsidRPr="00137C18">
        <w:rPr>
          <w:rFonts w:ascii="Tahoma" w:eastAsia="Times New Roman" w:hAnsi="Tahoma" w:cs="Tahoma"/>
          <w:i/>
          <w:color w:val="FF0000"/>
          <w:sz w:val="18"/>
          <w:szCs w:val="18"/>
          <w:lang w:eastAsia="pl-PL"/>
        </w:rPr>
        <w:t xml:space="preserve">wpisać oferowany termin dostawy- kryterium oceny ofert </w:t>
      </w:r>
      <w:r w:rsidRPr="00137C18">
        <w:rPr>
          <w:rFonts w:ascii="Tahoma" w:eastAsia="Times New Roman" w:hAnsi="Tahoma" w:cs="Tahoma"/>
          <w:i/>
          <w:sz w:val="18"/>
          <w:szCs w:val="18"/>
          <w:lang w:eastAsia="pl-PL"/>
        </w:rPr>
        <w:t>)</w:t>
      </w:r>
      <w:r w:rsidRPr="00137C18">
        <w:rPr>
          <w:rFonts w:ascii="Tahoma" w:eastAsia="Times New Roman" w:hAnsi="Tahoma" w:cs="Tahoma"/>
          <w:b/>
          <w:sz w:val="18"/>
          <w:szCs w:val="18"/>
          <w:lang w:eastAsia="pl-PL"/>
        </w:rPr>
        <w:t>…….</w:t>
      </w:r>
      <w:r w:rsidRPr="00682EA9">
        <w:rPr>
          <w:rFonts w:ascii="Tahoma" w:eastAsia="Times New Roman" w:hAnsi="Tahoma" w:cs="Tahoma"/>
          <w:sz w:val="20"/>
          <w:szCs w:val="20"/>
          <w:lang w:eastAsia="pl-PL"/>
        </w:rPr>
        <w:t xml:space="preserve"> dni roboczych od dnia złożenia zamówienia </w:t>
      </w:r>
    </w:p>
    <w:p w:rsidR="004F796B" w:rsidRPr="00682EA9" w:rsidRDefault="004F796B" w:rsidP="004F796B">
      <w:pPr>
        <w:suppressAutoHyphens/>
        <w:spacing w:after="0" w:line="240" w:lineRule="auto"/>
        <w:jc w:val="both"/>
        <w:rPr>
          <w:rFonts w:ascii="Tahoma" w:eastAsia="Times New Roman" w:hAnsi="Tahoma" w:cs="Tahoma"/>
          <w:b/>
          <w:bCs/>
          <w:sz w:val="20"/>
          <w:szCs w:val="20"/>
          <w:u w:val="single"/>
          <w:lang w:eastAsia="ar-SA"/>
        </w:rPr>
      </w:pP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
          <w:bCs/>
          <w:sz w:val="20"/>
          <w:szCs w:val="20"/>
          <w:u w:val="single"/>
          <w:lang w:eastAsia="pl-PL"/>
        </w:rPr>
        <w:t>Termin płatności:</w:t>
      </w:r>
      <w:r w:rsidR="00A158D0">
        <w:rPr>
          <w:rFonts w:ascii="Tahoma" w:eastAsia="Times New Roman" w:hAnsi="Tahoma" w:cs="Tahoma"/>
          <w:b/>
          <w:bCs/>
          <w:sz w:val="20"/>
          <w:szCs w:val="20"/>
          <w:u w:val="single"/>
          <w:lang w:eastAsia="pl-PL"/>
        </w:rPr>
        <w:t xml:space="preserve"> </w:t>
      </w:r>
      <w:r w:rsidRPr="00682EA9">
        <w:rPr>
          <w:rFonts w:ascii="Tahoma" w:eastAsia="Times New Roman" w:hAnsi="Tahoma" w:cs="Tahoma"/>
          <w:bCs/>
          <w:sz w:val="20"/>
          <w:szCs w:val="20"/>
          <w:lang w:eastAsia="pl-PL"/>
        </w:rPr>
        <w:t xml:space="preserve">w ciągu </w:t>
      </w:r>
      <w:r w:rsidR="00346185" w:rsidRPr="00682EA9">
        <w:rPr>
          <w:rFonts w:ascii="Tahoma" w:eastAsia="Times New Roman" w:hAnsi="Tahoma" w:cs="Tahoma"/>
          <w:bCs/>
          <w:sz w:val="20"/>
          <w:szCs w:val="20"/>
          <w:lang w:eastAsia="pl-PL"/>
        </w:rPr>
        <w:t xml:space="preserve">30 </w:t>
      </w:r>
      <w:r w:rsidRPr="00682EA9">
        <w:rPr>
          <w:rFonts w:ascii="Tahoma" w:eastAsia="Times New Roman" w:hAnsi="Tahoma" w:cs="Tahoma"/>
          <w:bCs/>
          <w:sz w:val="20"/>
          <w:szCs w:val="20"/>
          <w:lang w:eastAsia="pl-PL"/>
        </w:rPr>
        <w:t xml:space="preserve">dni od dnia otrzymania przez Zamawiającego faktury za każdą dostarczoną partię przedmiotu zamówienia. </w:t>
      </w:r>
    </w:p>
    <w:p w:rsidR="004F796B" w:rsidRPr="00682EA9" w:rsidRDefault="004F796B" w:rsidP="004F796B">
      <w:pPr>
        <w:spacing w:after="0" w:line="240" w:lineRule="auto"/>
        <w:jc w:val="both"/>
        <w:rPr>
          <w:rFonts w:ascii="Tahoma" w:eastAsia="Times New Roman" w:hAnsi="Tahoma" w:cs="Tahoma"/>
          <w:bCs/>
          <w:sz w:val="20"/>
          <w:szCs w:val="20"/>
          <w:lang w:eastAsia="pl-PL"/>
        </w:rPr>
      </w:pPr>
    </w:p>
    <w:p w:rsidR="004F796B" w:rsidRPr="00A158D0" w:rsidRDefault="004F796B" w:rsidP="004F796B">
      <w:pPr>
        <w:spacing w:after="0" w:line="240" w:lineRule="auto"/>
        <w:jc w:val="both"/>
        <w:rPr>
          <w:rFonts w:ascii="Tahoma" w:eastAsia="Times New Roman" w:hAnsi="Tahoma" w:cs="Tahoma"/>
          <w:b/>
          <w:bCs/>
          <w:sz w:val="18"/>
          <w:szCs w:val="18"/>
          <w:u w:val="single"/>
          <w:lang w:eastAsia="pl-PL"/>
        </w:rPr>
      </w:pPr>
      <w:r w:rsidRPr="00682EA9">
        <w:rPr>
          <w:rFonts w:ascii="Tahoma" w:eastAsia="Times New Roman" w:hAnsi="Tahoma" w:cs="Tahoma"/>
          <w:b/>
          <w:bCs/>
          <w:sz w:val="20"/>
          <w:szCs w:val="20"/>
          <w:u w:val="single"/>
          <w:lang w:eastAsia="pl-PL"/>
        </w:rPr>
        <w:t>Termin</w:t>
      </w:r>
      <w:r w:rsidR="006805A2" w:rsidRPr="00682EA9">
        <w:rPr>
          <w:rFonts w:ascii="Tahoma" w:eastAsia="Calibri" w:hAnsi="Tahoma" w:cs="Tahoma"/>
          <w:b/>
          <w:sz w:val="20"/>
          <w:szCs w:val="20"/>
          <w:u w:val="single"/>
        </w:rPr>
        <w:t xml:space="preserve">, </w:t>
      </w:r>
      <w:r w:rsidR="006805A2" w:rsidRPr="00682EA9">
        <w:rPr>
          <w:rFonts w:ascii="Tahoma" w:eastAsia="Calibri" w:hAnsi="Tahoma" w:cs="Tahoma"/>
          <w:b/>
          <w:sz w:val="20"/>
          <w:szCs w:val="20"/>
          <w:u w:val="single"/>
          <w:lang w:eastAsia="pl-PL"/>
        </w:rPr>
        <w:t>załatwienia zgłoszeń reklamacyjnych</w:t>
      </w:r>
      <w:r w:rsidRPr="00682EA9">
        <w:rPr>
          <w:rFonts w:ascii="Tahoma" w:eastAsia="Times New Roman" w:hAnsi="Tahoma" w:cs="Tahoma"/>
          <w:b/>
          <w:bCs/>
          <w:sz w:val="20"/>
          <w:szCs w:val="20"/>
          <w:u w:val="single"/>
          <w:lang w:eastAsia="pl-PL"/>
        </w:rPr>
        <w:t xml:space="preserve">: </w:t>
      </w:r>
      <w:r w:rsidRPr="00682EA9">
        <w:rPr>
          <w:rFonts w:ascii="Tahoma" w:eastAsia="Times New Roman" w:hAnsi="Tahoma" w:cs="Tahoma"/>
          <w:bCs/>
          <w:sz w:val="20"/>
          <w:szCs w:val="20"/>
          <w:lang w:eastAsia="pl-PL"/>
        </w:rPr>
        <w:t>wynosi</w:t>
      </w:r>
      <w:r w:rsidR="006805A2" w:rsidRPr="00682EA9">
        <w:rPr>
          <w:rFonts w:ascii="Tahoma" w:eastAsia="Times New Roman" w:hAnsi="Tahoma" w:cs="Tahoma"/>
          <w:bCs/>
          <w:sz w:val="20"/>
          <w:szCs w:val="20"/>
          <w:lang w:eastAsia="pl-PL"/>
        </w:rPr>
        <w:t>………….</w:t>
      </w:r>
      <w:r w:rsidR="001C2E78" w:rsidRPr="00682EA9">
        <w:rPr>
          <w:rFonts w:ascii="Tahoma" w:eastAsia="Times New Roman" w:hAnsi="Tahoma" w:cs="Tahoma"/>
          <w:bCs/>
          <w:sz w:val="20"/>
          <w:szCs w:val="20"/>
          <w:lang w:eastAsia="pl-PL"/>
        </w:rPr>
        <w:t xml:space="preserve"> </w:t>
      </w:r>
      <w:r w:rsidR="006805A2" w:rsidRPr="00682EA9">
        <w:rPr>
          <w:rFonts w:ascii="Tahoma" w:eastAsia="Times New Roman" w:hAnsi="Tahoma" w:cs="Tahoma"/>
          <w:bCs/>
          <w:sz w:val="20"/>
          <w:szCs w:val="20"/>
          <w:lang w:eastAsia="pl-PL"/>
        </w:rPr>
        <w:t>dni roboczych</w:t>
      </w:r>
      <w:r w:rsidR="001C2E78" w:rsidRPr="00682EA9">
        <w:rPr>
          <w:rFonts w:ascii="Tahoma" w:eastAsia="Times New Roman" w:hAnsi="Tahoma" w:cs="Tahoma"/>
          <w:bCs/>
          <w:sz w:val="20"/>
          <w:szCs w:val="20"/>
          <w:lang w:eastAsia="pl-PL"/>
        </w:rPr>
        <w:t xml:space="preserve"> </w:t>
      </w:r>
      <w:r w:rsidRPr="00A158D0">
        <w:rPr>
          <w:rFonts w:ascii="Tahoma" w:eastAsia="Times New Roman" w:hAnsi="Tahoma" w:cs="Tahoma"/>
          <w:bCs/>
          <w:color w:val="FF0000"/>
          <w:sz w:val="18"/>
          <w:szCs w:val="18"/>
          <w:lang w:eastAsia="pl-PL"/>
        </w:rPr>
        <w:t>(</w:t>
      </w:r>
      <w:r w:rsidRPr="00A158D0">
        <w:rPr>
          <w:rFonts w:ascii="Tahoma" w:eastAsia="Times New Roman" w:hAnsi="Tahoma" w:cs="Tahoma"/>
          <w:i/>
          <w:color w:val="FF0000"/>
          <w:sz w:val="18"/>
          <w:szCs w:val="18"/>
          <w:lang w:eastAsia="pl-PL"/>
        </w:rPr>
        <w:t>wpis</w:t>
      </w:r>
      <w:r w:rsidR="00346185" w:rsidRPr="00A158D0">
        <w:rPr>
          <w:rFonts w:ascii="Tahoma" w:eastAsia="Times New Roman" w:hAnsi="Tahoma" w:cs="Tahoma"/>
          <w:i/>
          <w:color w:val="FF0000"/>
          <w:sz w:val="18"/>
          <w:szCs w:val="18"/>
          <w:lang w:eastAsia="pl-PL"/>
        </w:rPr>
        <w:t xml:space="preserve">ać oferowany termin </w:t>
      </w:r>
      <w:r w:rsidR="00346185" w:rsidRPr="00A158D0">
        <w:rPr>
          <w:rFonts w:ascii="Tahoma" w:eastAsia="Calibri" w:hAnsi="Tahoma" w:cs="Tahoma"/>
          <w:i/>
          <w:color w:val="FF0000"/>
          <w:sz w:val="18"/>
          <w:szCs w:val="18"/>
          <w:lang w:eastAsia="pl-PL"/>
        </w:rPr>
        <w:t>załatwienia zgłoszeń reklamacyjnych</w:t>
      </w:r>
      <w:r w:rsidRPr="00A158D0">
        <w:rPr>
          <w:rFonts w:ascii="Tahoma" w:eastAsia="Times New Roman" w:hAnsi="Tahoma" w:cs="Tahoma"/>
          <w:i/>
          <w:color w:val="FF0000"/>
          <w:sz w:val="18"/>
          <w:szCs w:val="18"/>
          <w:lang w:eastAsia="pl-PL"/>
        </w:rPr>
        <w:t>- kryterium oceny ofert</w:t>
      </w:r>
      <w:r w:rsidR="006805A2" w:rsidRPr="00A158D0">
        <w:rPr>
          <w:rFonts w:ascii="Tahoma" w:eastAsia="Times New Roman" w:hAnsi="Tahoma" w:cs="Tahoma"/>
          <w:bCs/>
          <w:color w:val="FF0000"/>
          <w:sz w:val="18"/>
          <w:szCs w:val="18"/>
          <w:lang w:eastAsia="pl-PL"/>
        </w:rPr>
        <w:t>)</w:t>
      </w:r>
      <w:r w:rsidR="006805A2" w:rsidRPr="00A158D0">
        <w:rPr>
          <w:rFonts w:ascii="Tahoma" w:eastAsia="Times New Roman" w:hAnsi="Tahoma" w:cs="Tahoma"/>
          <w:bCs/>
          <w:sz w:val="18"/>
          <w:szCs w:val="18"/>
          <w:lang w:eastAsia="pl-PL"/>
        </w:rPr>
        <w:t xml:space="preserve"> od dnia zgłoszenia</w:t>
      </w:r>
      <w:r w:rsidRPr="00A158D0">
        <w:rPr>
          <w:rFonts w:ascii="Tahoma" w:eastAsia="Times New Roman" w:hAnsi="Tahoma" w:cs="Tahoma"/>
          <w:bCs/>
          <w:sz w:val="18"/>
          <w:szCs w:val="18"/>
          <w:lang w:eastAsia="pl-PL"/>
        </w:rPr>
        <w:t xml:space="preserve"> .</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lastRenderedPageBreak/>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4F796B" w:rsidRPr="00682EA9" w:rsidRDefault="00084168"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r w:rsidR="004F796B" w:rsidRPr="00682EA9">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682EA9" w:rsidRDefault="004F796B" w:rsidP="004F796B">
      <w:pPr>
        <w:tabs>
          <w:tab w:val="left" w:pos="709"/>
        </w:tabs>
        <w:spacing w:after="0"/>
        <w:ind w:right="282"/>
        <w:rPr>
          <w:rFonts w:ascii="Tahoma" w:eastAsia="Cambria" w:hAnsi="Tahoma" w:cs="Tahoma"/>
          <w:strike/>
          <w:sz w:val="20"/>
          <w:szCs w:val="20"/>
        </w:rPr>
      </w:pPr>
      <w:r w:rsidRPr="00682EA9">
        <w:rPr>
          <w:rFonts w:ascii="Tahoma" w:eastAsia="Cambria" w:hAnsi="Tahoma" w:cs="Tahoma"/>
          <w:color w:val="000000"/>
          <w:sz w:val="20"/>
          <w:szCs w:val="20"/>
        </w:rPr>
        <w:t xml:space="preserve">- </w:t>
      </w:r>
      <w:r w:rsidRPr="00682EA9">
        <w:rPr>
          <w:rFonts w:ascii="Tahoma" w:eastAsia="Times New Roman" w:hAnsi="Tahoma" w:cs="Tahoma"/>
          <w:bCs/>
          <w:sz w:val="20"/>
          <w:szCs w:val="20"/>
          <w:lang w:eastAsia="pl-PL"/>
        </w:rPr>
        <w:t xml:space="preserve">Oświadczam , że następującą </w:t>
      </w:r>
      <w:r w:rsidR="00E042A5" w:rsidRPr="00682EA9">
        <w:rPr>
          <w:rFonts w:ascii="Tahoma" w:eastAsia="Times New Roman" w:hAnsi="Tahoma" w:cs="Tahoma"/>
          <w:bCs/>
          <w:sz w:val="20"/>
          <w:szCs w:val="20"/>
          <w:lang w:eastAsia="pl-PL"/>
        </w:rPr>
        <w:t>pakiet</w:t>
      </w:r>
      <w:r w:rsidRPr="00682EA9">
        <w:rPr>
          <w:rFonts w:ascii="Tahoma" w:eastAsia="Times New Roman" w:hAnsi="Tahoma" w:cs="Tahoma"/>
          <w:bCs/>
          <w:sz w:val="20"/>
          <w:szCs w:val="20"/>
          <w:lang w:eastAsia="pl-PL"/>
        </w:rPr>
        <w:t xml:space="preserve"> zamówienia..............................</w:t>
      </w:r>
      <w:r w:rsidR="00CB1CEA" w:rsidRPr="00682EA9">
        <w:rPr>
          <w:rFonts w:ascii="Tahoma" w:eastAsia="Times New Roman" w:hAnsi="Tahoma" w:cs="Tahoma"/>
          <w:bCs/>
          <w:sz w:val="20"/>
          <w:szCs w:val="20"/>
          <w:lang w:eastAsia="pl-PL"/>
        </w:rPr>
        <w:t xml:space="preserve">zamierzam powierzyć </w:t>
      </w:r>
      <w:r w:rsidRPr="00682EA9">
        <w:rPr>
          <w:rFonts w:ascii="Tahoma" w:eastAsia="Times New Roman" w:hAnsi="Tahoma" w:cs="Tahoma"/>
          <w:bCs/>
          <w:sz w:val="20"/>
          <w:szCs w:val="20"/>
          <w:lang w:eastAsia="pl-PL"/>
        </w:rPr>
        <w:t>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4"/>
        <w:gridCol w:w="4924"/>
      </w:tblGrid>
      <w:tr w:rsidR="004F796B" w:rsidRPr="00682EA9" w:rsidTr="00CC0C52">
        <w:trPr>
          <w:trHeight w:val="545"/>
        </w:trPr>
        <w:tc>
          <w:tcPr>
            <w:tcW w:w="4435"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Czy wykonawca jest </w:t>
            </w:r>
            <w:proofErr w:type="spellStart"/>
            <w:r w:rsidRPr="00682EA9">
              <w:rPr>
                <w:rFonts w:ascii="Tahoma" w:eastAsia="Calibri" w:hAnsi="Tahoma" w:cs="Tahoma"/>
                <w:sz w:val="20"/>
                <w:szCs w:val="20"/>
                <w:lang w:eastAsia="en-GB"/>
              </w:rPr>
              <w:t>mikroprzedsiębiorstwem</w:t>
            </w:r>
            <w:proofErr w:type="spellEnd"/>
            <w:r w:rsidRPr="00682EA9">
              <w:rPr>
                <w:rFonts w:ascii="Tahoma" w:eastAsia="Calibri" w:hAnsi="Tahoma" w:cs="Tahoma"/>
                <w:sz w:val="20"/>
                <w:szCs w:val="20"/>
                <w:lang w:eastAsia="en-GB"/>
              </w:rPr>
              <w:t xml:space="preserve"> bądź małym lub średnim przedsiębiorstwem?</w:t>
            </w:r>
          </w:p>
        </w:tc>
        <w:tc>
          <w:tcPr>
            <w:tcW w:w="5079"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 ] </w:t>
            </w:r>
            <w:r w:rsidRPr="00682EA9">
              <w:rPr>
                <w:rFonts w:ascii="Tahoma" w:eastAsia="Calibri" w:hAnsi="Tahoma" w:cs="Tahoma"/>
                <w:b/>
                <w:sz w:val="20"/>
                <w:szCs w:val="20"/>
                <w:lang w:eastAsia="en-GB"/>
              </w:rPr>
              <w:t>Tak</w:t>
            </w:r>
            <w:r w:rsidRPr="00682EA9">
              <w:rPr>
                <w:rFonts w:ascii="Tahoma" w:eastAsia="Calibri" w:hAnsi="Tahoma" w:cs="Tahoma"/>
                <w:sz w:val="20"/>
                <w:szCs w:val="20"/>
                <w:lang w:eastAsia="en-GB"/>
              </w:rPr>
              <w:t xml:space="preserve">      [ ] </w:t>
            </w:r>
            <w:r w:rsidRPr="00682EA9">
              <w:rPr>
                <w:rFonts w:ascii="Tahoma" w:eastAsia="Calibri" w:hAnsi="Tahoma" w:cs="Tahoma"/>
                <w:b/>
                <w:sz w:val="20"/>
                <w:szCs w:val="20"/>
                <w:lang w:eastAsia="en-GB"/>
              </w:rPr>
              <w:t xml:space="preserve">Nie </w:t>
            </w:r>
            <w:r w:rsidR="003F54A2">
              <w:rPr>
                <w:rFonts w:ascii="Tahoma" w:eastAsia="Calibri" w:hAnsi="Tahoma" w:cs="Tahoma"/>
                <w:sz w:val="20"/>
                <w:szCs w:val="20"/>
                <w:lang w:eastAsia="en-GB"/>
              </w:rPr>
              <w:t xml:space="preserve">  </w:t>
            </w:r>
            <w:r w:rsidRPr="00682EA9">
              <w:rPr>
                <w:rFonts w:ascii="Tahoma" w:eastAsia="Calibri" w:hAnsi="Tahoma" w:cs="Tahoma"/>
                <w:sz w:val="20"/>
                <w:szCs w:val="20"/>
                <w:lang w:eastAsia="en-GB"/>
              </w:rPr>
              <w:t>*</w:t>
            </w:r>
          </w:p>
        </w:tc>
      </w:tr>
    </w:tbl>
    <w:p w:rsidR="004F796B" w:rsidRPr="00A158D0" w:rsidRDefault="004F796B" w:rsidP="004F796B">
      <w:pPr>
        <w:spacing w:after="0"/>
        <w:rPr>
          <w:rFonts w:ascii="Tahoma" w:eastAsia="Calibri" w:hAnsi="Tahoma" w:cs="Tahoma"/>
          <w:sz w:val="16"/>
          <w:szCs w:val="16"/>
        </w:rPr>
      </w:pPr>
      <w:r w:rsidRPr="00682EA9">
        <w:rPr>
          <w:rFonts w:ascii="Tahoma" w:eastAsia="Calibri" w:hAnsi="Tahoma" w:cs="Tahoma"/>
          <w:sz w:val="20"/>
          <w:szCs w:val="20"/>
        </w:rPr>
        <w:t>*</w:t>
      </w:r>
      <w:r w:rsidR="00A158D0">
        <w:rPr>
          <w:rFonts w:ascii="Tahoma" w:eastAsia="Calibri" w:hAnsi="Tahoma" w:cs="Tahoma"/>
          <w:sz w:val="20"/>
          <w:szCs w:val="20"/>
        </w:rPr>
        <w:t xml:space="preserve">) </w:t>
      </w:r>
      <w:r w:rsidRPr="00A158D0">
        <w:rPr>
          <w:rFonts w:ascii="Tahoma" w:eastAsia="Calibri" w:hAnsi="Tahoma" w:cs="Tahoma"/>
          <w:sz w:val="16"/>
          <w:szCs w:val="16"/>
        </w:rPr>
        <w:t>Zaznaczyć właściwe X</w:t>
      </w:r>
    </w:p>
    <w:p w:rsidR="004F796B" w:rsidRPr="008749FF" w:rsidRDefault="004F796B" w:rsidP="004F796B">
      <w:pPr>
        <w:spacing w:after="0"/>
        <w:rPr>
          <w:rFonts w:ascii="Tahoma" w:eastAsia="Calibri" w:hAnsi="Tahoma" w:cs="Tahoma"/>
          <w:i/>
          <w:sz w:val="18"/>
          <w:szCs w:val="18"/>
        </w:rPr>
      </w:pPr>
      <w:r w:rsidRPr="008749FF">
        <w:rPr>
          <w:rFonts w:ascii="Tahoma" w:eastAsia="Calibri" w:hAnsi="Tahoma" w:cs="Tahoma"/>
          <w:i/>
          <w:sz w:val="18"/>
          <w:szCs w:val="18"/>
        </w:rPr>
        <w:t xml:space="preserve">Ta informacja jest  wymagana wyłącznie do celów statystycznych. </w:t>
      </w:r>
    </w:p>
    <w:p w:rsidR="004F796B" w:rsidRPr="00A158D0" w:rsidRDefault="004F796B" w:rsidP="004F796B">
      <w:pPr>
        <w:spacing w:before="240" w:after="0"/>
        <w:ind w:hanging="12"/>
        <w:rPr>
          <w:rFonts w:ascii="Tahoma" w:eastAsia="Calibri" w:hAnsi="Tahoma" w:cs="Tahoma"/>
          <w:sz w:val="18"/>
          <w:szCs w:val="18"/>
        </w:rPr>
      </w:pPr>
      <w:proofErr w:type="spellStart"/>
      <w:r w:rsidRPr="00A158D0">
        <w:rPr>
          <w:rFonts w:ascii="Tahoma" w:eastAsia="Calibri" w:hAnsi="Tahoma" w:cs="Tahoma"/>
          <w:b/>
          <w:sz w:val="18"/>
          <w:szCs w:val="18"/>
        </w:rPr>
        <w:t>Mikroprzedsiębiorstwo</w:t>
      </w:r>
      <w:proofErr w:type="spellEnd"/>
      <w:r w:rsidRPr="00A158D0">
        <w:rPr>
          <w:rFonts w:ascii="Tahoma" w:eastAsia="Calibri" w:hAnsi="Tahoma" w:cs="Tahoma"/>
          <w:b/>
          <w:sz w:val="18"/>
          <w:szCs w:val="18"/>
        </w:rPr>
        <w:t>:</w:t>
      </w:r>
      <w:r w:rsidRPr="00A158D0">
        <w:rPr>
          <w:rFonts w:ascii="Tahoma" w:eastAsia="Calibri" w:hAnsi="Tahoma" w:cs="Tahoma"/>
          <w:sz w:val="18"/>
          <w:szCs w:val="18"/>
        </w:rPr>
        <w:t xml:space="preserve"> przedsiębiorstwo, które zatrudnia mniej niż 10 osób i którego roczny obrót lub roczna suma bilansowa nie przekracza 2 milionów EUR.</w:t>
      </w:r>
    </w:p>
    <w:p w:rsidR="004F796B" w:rsidRPr="00A158D0" w:rsidRDefault="004F796B" w:rsidP="004F796B">
      <w:pPr>
        <w:spacing w:after="0" w:line="240" w:lineRule="auto"/>
        <w:ind w:hanging="12"/>
        <w:rPr>
          <w:rFonts w:ascii="Tahoma" w:eastAsia="Calibri" w:hAnsi="Tahoma" w:cs="Tahoma"/>
          <w:sz w:val="18"/>
          <w:szCs w:val="18"/>
        </w:rPr>
      </w:pPr>
      <w:r w:rsidRPr="00A158D0">
        <w:rPr>
          <w:rFonts w:ascii="Tahoma" w:eastAsia="Calibri" w:hAnsi="Tahoma" w:cs="Tahoma"/>
          <w:b/>
          <w:sz w:val="18"/>
          <w:szCs w:val="18"/>
        </w:rPr>
        <w:t>Małe przedsiębiorstwo:</w:t>
      </w:r>
      <w:r w:rsidRPr="00A158D0">
        <w:rPr>
          <w:rFonts w:ascii="Tahoma" w:eastAsia="Calibri" w:hAnsi="Tahoma" w:cs="Tahoma"/>
          <w:sz w:val="18"/>
          <w:szCs w:val="18"/>
        </w:rPr>
        <w:t xml:space="preserve"> przedsiębiorstwo, które zatrudnia mniej niż 50 osób i którego roczny obrót lub roczna suma bilansowa nie przekracza 10 milionów EUR.</w:t>
      </w:r>
    </w:p>
    <w:p w:rsidR="00E3160F" w:rsidRPr="00A158D0" w:rsidRDefault="004F796B" w:rsidP="00123B45">
      <w:pPr>
        <w:ind w:hanging="12"/>
        <w:jc w:val="both"/>
        <w:rPr>
          <w:rFonts w:ascii="Tahoma" w:eastAsia="Calibri" w:hAnsi="Tahoma" w:cs="Tahoma"/>
          <w:sz w:val="18"/>
          <w:szCs w:val="18"/>
        </w:rPr>
      </w:pPr>
      <w:r w:rsidRPr="00A158D0">
        <w:rPr>
          <w:rFonts w:ascii="Tahoma" w:eastAsia="Calibri" w:hAnsi="Tahoma" w:cs="Tahoma"/>
          <w:b/>
          <w:sz w:val="18"/>
          <w:szCs w:val="18"/>
        </w:rPr>
        <w:t xml:space="preserve">Średnie przedsiębiorstwa: </w:t>
      </w:r>
      <w:r w:rsidRPr="00A158D0">
        <w:rPr>
          <w:rFonts w:ascii="Tahoma" w:eastAsia="Calibri" w:hAnsi="Tahoma" w:cs="Tahoma"/>
          <w:sz w:val="18"/>
          <w:szCs w:val="18"/>
        </w:rPr>
        <w:t xml:space="preserve">przedsiębiorstwa, które nie są </w:t>
      </w:r>
      <w:proofErr w:type="spellStart"/>
      <w:r w:rsidRPr="00A158D0">
        <w:rPr>
          <w:rFonts w:ascii="Tahoma" w:eastAsia="Calibri" w:hAnsi="Tahoma" w:cs="Tahoma"/>
          <w:sz w:val="18"/>
          <w:szCs w:val="18"/>
        </w:rPr>
        <w:t>mikroprzedsiębiorstwami</w:t>
      </w:r>
      <w:proofErr w:type="spellEnd"/>
      <w:r w:rsidRPr="00A158D0">
        <w:rPr>
          <w:rFonts w:ascii="Tahoma" w:eastAsia="Calibri" w:hAnsi="Tahoma" w:cs="Tahoma"/>
          <w:sz w:val="18"/>
          <w:szCs w:val="18"/>
        </w:rPr>
        <w:t xml:space="preserve"> ani małymi przedsiębiorstwami i które zatrudniają mniej niż 250 osób i których roczny obrót nie przekracza 50 milionów EUR </w:t>
      </w:r>
      <w:r w:rsidRPr="00A158D0">
        <w:rPr>
          <w:rFonts w:ascii="Tahoma" w:eastAsia="Calibri" w:hAnsi="Tahoma" w:cs="Tahoma"/>
          <w:i/>
          <w:sz w:val="18"/>
          <w:szCs w:val="18"/>
        </w:rPr>
        <w:t>lub</w:t>
      </w:r>
      <w:r w:rsidRPr="00A158D0">
        <w:rPr>
          <w:rFonts w:ascii="Tahoma" w:eastAsia="Calibri" w:hAnsi="Tahoma" w:cs="Tahoma"/>
          <w:sz w:val="18"/>
          <w:szCs w:val="18"/>
        </w:rPr>
        <w:t xml:space="preserve"> roczna suma bilansowa nie przekracza 43 milionów EUR.</w:t>
      </w:r>
    </w:p>
    <w:p w:rsidR="00E3160F" w:rsidRPr="00682EA9" w:rsidRDefault="00E3160F" w:rsidP="00E3160F">
      <w:pPr>
        <w:tabs>
          <w:tab w:val="left" w:pos="12240"/>
        </w:tabs>
        <w:spacing w:after="0"/>
        <w:jc w:val="both"/>
        <w:rPr>
          <w:rFonts w:ascii="Tahoma" w:hAnsi="Tahoma" w:cs="Tahoma"/>
          <w:sz w:val="20"/>
          <w:szCs w:val="20"/>
        </w:rPr>
      </w:pPr>
    </w:p>
    <w:p w:rsidR="00E3160F" w:rsidRPr="00682EA9" w:rsidRDefault="00E3160F" w:rsidP="00E3160F">
      <w:pPr>
        <w:widowControl w:val="0"/>
        <w:suppressAutoHyphens/>
        <w:autoSpaceDE w:val="0"/>
        <w:spacing w:after="240"/>
        <w:jc w:val="both"/>
        <w:rPr>
          <w:rFonts w:ascii="Tahoma" w:eastAsia="Times New Roman" w:hAnsi="Tahoma" w:cs="Tahoma"/>
          <w:bCs/>
          <w:sz w:val="20"/>
          <w:szCs w:val="20"/>
          <w:lang w:eastAsia="ar-SA"/>
        </w:rPr>
      </w:pPr>
      <w:r w:rsidRPr="00682EA9">
        <w:rPr>
          <w:rFonts w:ascii="Tahoma" w:eastAsia="Times New Roman" w:hAnsi="Tahoma" w:cs="Tahoma"/>
          <w:bCs/>
          <w:sz w:val="20"/>
          <w:szCs w:val="20"/>
          <w:lang w:eastAsia="ar-SA"/>
        </w:rPr>
        <w:t>-</w:t>
      </w:r>
      <w:r w:rsidRPr="00682EA9">
        <w:rPr>
          <w:rFonts w:ascii="Tahoma" w:eastAsia="Times New Roman" w:hAnsi="Tahoma" w:cs="Tahoma"/>
          <w:bCs/>
          <w:iCs/>
          <w:sz w:val="20"/>
          <w:szCs w:val="20"/>
          <w:lang w:eastAsia="ar-SA"/>
        </w:rPr>
        <w:t>Znając treść art. 297 §1 Kodeksu Karnego</w:t>
      </w:r>
      <w:r w:rsidRPr="00682EA9">
        <w:rPr>
          <w:rFonts w:ascii="Tahoma" w:eastAsia="Times New Roman" w:hAnsi="Tahoma" w:cs="Tahoma"/>
          <w:bCs/>
          <w:i/>
          <w:iCs/>
          <w:sz w:val="20"/>
          <w:szCs w:val="20"/>
          <w:lang w:eastAsia="ar-SA"/>
        </w:rPr>
        <w:t xml:space="preserve">, </w:t>
      </w:r>
      <w:r w:rsidRPr="00682EA9">
        <w:rPr>
          <w:rFonts w:ascii="Tahoma" w:eastAsia="Times New Roman" w:hAnsi="Tahoma" w:cs="Tahoma"/>
          <w:bCs/>
          <w:sz w:val="20"/>
          <w:szCs w:val="20"/>
          <w:lang w:eastAsia="ar-SA"/>
        </w:rPr>
        <w:t>oświadczamy, że dane zawarte w ofercie, dokumentach i oświadczeniach są zgodne ze stanem faktycznym.</w:t>
      </w:r>
    </w:p>
    <w:p w:rsidR="00E3160F" w:rsidRPr="00682EA9" w:rsidRDefault="00E3160F" w:rsidP="00E3160F">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sidRPr="00682EA9">
        <w:rPr>
          <w:rFonts w:ascii="Tahoma" w:eastAsia="Times New Roman"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682EA9">
        <w:rPr>
          <w:rFonts w:ascii="Tahoma" w:eastAsia="Times New Roman" w:hAnsi="Tahoma" w:cs="Tahoma"/>
          <w:color w:val="FF0000"/>
          <w:sz w:val="20"/>
          <w:szCs w:val="20"/>
          <w:lang w:eastAsia="ar-SA"/>
        </w:rPr>
        <w:t>.*</w:t>
      </w:r>
    </w:p>
    <w:p w:rsidR="00E3160F" w:rsidRPr="00682EA9" w:rsidRDefault="00E3160F"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682EA9" w:rsidRDefault="00E3160F" w:rsidP="00E3160F">
      <w:pPr>
        <w:suppressAutoHyphens/>
        <w:spacing w:after="0" w:line="240" w:lineRule="auto"/>
        <w:ind w:left="284" w:hanging="284"/>
        <w:jc w:val="both"/>
        <w:rPr>
          <w:rFonts w:ascii="Tahoma" w:eastAsia="Times New Roman" w:hAnsi="Tahoma" w:cs="Tahoma"/>
          <w:color w:val="FF0000"/>
          <w:sz w:val="20"/>
          <w:szCs w:val="20"/>
          <w:lang w:eastAsia="ar-SA"/>
        </w:rPr>
      </w:pPr>
      <w:r w:rsidRPr="00682EA9">
        <w:rPr>
          <w:rFonts w:ascii="Tahoma" w:eastAsia="Times New Roman" w:hAnsi="Tahoma" w:cs="Tahoma"/>
          <w:color w:val="FF0000"/>
          <w:sz w:val="20"/>
          <w:szCs w:val="20"/>
          <w:lang w:eastAsia="ar-SA"/>
        </w:rPr>
        <w:t>*</w:t>
      </w:r>
      <w:r w:rsidR="00682EA9">
        <w:rPr>
          <w:rFonts w:ascii="Tahoma" w:eastAsia="Times New Roman" w:hAnsi="Tahoma" w:cs="Tahoma"/>
          <w:color w:val="FF0000"/>
          <w:sz w:val="20"/>
          <w:szCs w:val="20"/>
          <w:lang w:eastAsia="ar-SA"/>
        </w:rPr>
        <w:t>)</w:t>
      </w:r>
    </w:p>
    <w:p w:rsidR="00E3160F" w:rsidRPr="00823EA4" w:rsidRDefault="00823EA4" w:rsidP="00823EA4">
      <w:pPr>
        <w:suppressAutoHyphens/>
        <w:spacing w:after="0" w:line="240" w:lineRule="auto"/>
        <w:ind w:hanging="284"/>
        <w:rPr>
          <w:rFonts w:ascii="Tahoma" w:eastAsia="Times New Roman" w:hAnsi="Tahoma" w:cs="Tahoma"/>
          <w:i/>
          <w:sz w:val="18"/>
          <w:szCs w:val="18"/>
          <w:lang w:eastAsia="ar-SA"/>
        </w:rPr>
      </w:pPr>
      <w:r>
        <w:rPr>
          <w:rFonts w:ascii="Tahoma" w:eastAsia="Times New Roman" w:hAnsi="Tahoma" w:cs="Tahoma"/>
          <w:i/>
          <w:sz w:val="18"/>
          <w:szCs w:val="18"/>
          <w:lang w:eastAsia="ar-SA"/>
        </w:rPr>
        <w:t xml:space="preserve">      </w:t>
      </w:r>
      <w:r w:rsidR="00E3160F" w:rsidRPr="00823EA4">
        <w:rPr>
          <w:rFonts w:ascii="Tahoma" w:eastAsia="Times New Roman" w:hAnsi="Tahoma" w:cs="Tahoma"/>
          <w:i/>
          <w:sz w:val="18"/>
          <w:szCs w:val="18"/>
          <w:lang w:eastAsia="ar-SA"/>
        </w:rPr>
        <w:t>W przypadku gdy wykonawca nie przekazuje danych osobowy</w:t>
      </w:r>
      <w:r w:rsidR="003F54A2" w:rsidRPr="00823EA4">
        <w:rPr>
          <w:rFonts w:ascii="Tahoma" w:eastAsia="Times New Roman" w:hAnsi="Tahoma" w:cs="Tahoma"/>
          <w:i/>
          <w:sz w:val="18"/>
          <w:szCs w:val="18"/>
          <w:lang w:eastAsia="ar-SA"/>
        </w:rPr>
        <w:t>ch</w:t>
      </w:r>
      <w:r w:rsidRPr="00823EA4">
        <w:rPr>
          <w:rFonts w:ascii="Tahoma" w:eastAsia="Times New Roman" w:hAnsi="Tahoma" w:cs="Tahoma"/>
          <w:i/>
          <w:sz w:val="18"/>
          <w:szCs w:val="18"/>
          <w:lang w:eastAsia="ar-SA"/>
        </w:rPr>
        <w:t xml:space="preserve"> innych niż bezpośrednio jego </w:t>
      </w:r>
      <w:r w:rsidR="00E3160F" w:rsidRPr="00823EA4">
        <w:rPr>
          <w:rFonts w:ascii="Tahoma" w:eastAsia="Times New Roman" w:hAnsi="Tahoma" w:cs="Tahoma"/>
          <w:i/>
          <w:sz w:val="18"/>
          <w:szCs w:val="18"/>
          <w:lang w:eastAsia="ar-SA"/>
        </w:rPr>
        <w:t>dotyczących lub zachodzi wyłączenie stosowania obowiązku informacyjnego, stosownie do art. 13 ust. 4 lub art. 14 ust. 5 RODO, może wykreślić</w:t>
      </w:r>
      <w:r>
        <w:rPr>
          <w:rFonts w:ascii="Tahoma" w:eastAsia="Times New Roman" w:hAnsi="Tahoma" w:cs="Tahoma"/>
          <w:i/>
          <w:sz w:val="18"/>
          <w:szCs w:val="18"/>
          <w:lang w:eastAsia="ar-SA"/>
        </w:rPr>
        <w:t xml:space="preserve"> treść niniejszego oświadczenia</w:t>
      </w:r>
    </w:p>
    <w:p w:rsidR="00E3160F" w:rsidRPr="00682EA9" w:rsidRDefault="00E3160F" w:rsidP="00E3160F">
      <w:pPr>
        <w:widowControl w:val="0"/>
        <w:suppressAutoHyphens/>
        <w:autoSpaceDE w:val="0"/>
        <w:spacing w:after="0" w:line="240" w:lineRule="auto"/>
        <w:jc w:val="both"/>
        <w:rPr>
          <w:rFonts w:ascii="Tahoma" w:eastAsia="Times New Roman" w:hAnsi="Tahoma" w:cs="Tahoma"/>
          <w:kern w:val="1"/>
          <w:sz w:val="20"/>
          <w:szCs w:val="20"/>
          <w:lang w:eastAsia="ar-SA"/>
        </w:rPr>
      </w:pPr>
    </w:p>
    <w:p w:rsidR="006805A2" w:rsidRPr="00682EA9" w:rsidRDefault="006805A2" w:rsidP="004F796B">
      <w:pPr>
        <w:ind w:hanging="12"/>
        <w:jc w:val="both"/>
        <w:rPr>
          <w:rFonts w:ascii="Tahoma" w:eastAsia="Calibri" w:hAnsi="Tahoma" w:cs="Tahoma"/>
          <w:sz w:val="20"/>
          <w:szCs w:val="20"/>
        </w:rPr>
      </w:pPr>
    </w:p>
    <w:p w:rsidR="006805A2" w:rsidRPr="00682EA9" w:rsidRDefault="006805A2" w:rsidP="004F796B">
      <w:pPr>
        <w:ind w:hanging="12"/>
        <w:jc w:val="both"/>
        <w:rPr>
          <w:rFonts w:ascii="Tahoma" w:eastAsia="Calibri" w:hAnsi="Tahoma" w:cs="Tahoma"/>
          <w:sz w:val="20"/>
          <w:szCs w:val="20"/>
        </w:rPr>
      </w:pPr>
    </w:p>
    <w:p w:rsidR="004F796B" w:rsidRPr="00682EA9" w:rsidRDefault="004F796B" w:rsidP="004F796B">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rsidR="004F796B" w:rsidRPr="00890214" w:rsidRDefault="004F796B" w:rsidP="004F796B">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rsidR="004F796B" w:rsidRPr="00890214" w:rsidRDefault="004F796B" w:rsidP="004F796B">
      <w:pPr>
        <w:spacing w:after="0" w:line="240" w:lineRule="auto"/>
        <w:jc w:val="center"/>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                                                                        do reprezentowania wykonawcy</w:t>
      </w:r>
    </w:p>
    <w:p w:rsidR="00586CF8" w:rsidRPr="00682EA9" w:rsidRDefault="00586CF8">
      <w:pPr>
        <w:rPr>
          <w:rFonts w:ascii="Tahoma" w:hAnsi="Tahoma" w:cs="Tahoma"/>
          <w:sz w:val="20"/>
          <w:szCs w:val="20"/>
        </w:rPr>
      </w:pPr>
    </w:p>
    <w:p w:rsidR="00586CF8" w:rsidRPr="00682EA9" w:rsidRDefault="00586CF8">
      <w:pPr>
        <w:rPr>
          <w:rFonts w:ascii="Tahoma" w:hAnsi="Tahoma" w:cs="Tahoma"/>
          <w:sz w:val="20"/>
          <w:szCs w:val="20"/>
        </w:rPr>
      </w:pPr>
    </w:p>
    <w:p w:rsidR="00586CF8" w:rsidRDefault="00586CF8">
      <w:pPr>
        <w:rPr>
          <w:rFonts w:ascii="Times New Roman" w:hAnsi="Times New Roman" w:cs="Times New Roman"/>
          <w:sz w:val="24"/>
          <w:szCs w:val="24"/>
        </w:rPr>
      </w:pPr>
    </w:p>
    <w:p w:rsidR="00664F9B" w:rsidRDefault="00664F9B">
      <w:pPr>
        <w:rPr>
          <w:rFonts w:ascii="Times New Roman" w:hAnsi="Times New Roman" w:cs="Times New Roman"/>
          <w:sz w:val="24"/>
          <w:szCs w:val="24"/>
        </w:rPr>
      </w:pPr>
    </w:p>
    <w:p w:rsidR="00890214" w:rsidRDefault="00890214">
      <w:pPr>
        <w:rPr>
          <w:rFonts w:ascii="Times New Roman" w:hAnsi="Times New Roman" w:cs="Times New Roman"/>
          <w:sz w:val="24"/>
          <w:szCs w:val="24"/>
        </w:rPr>
      </w:pPr>
    </w:p>
    <w:p w:rsidR="008A0612" w:rsidRPr="00890214" w:rsidRDefault="008A0612" w:rsidP="008A0612">
      <w:pPr>
        <w:suppressAutoHyphens/>
        <w:spacing w:after="0" w:line="240" w:lineRule="auto"/>
        <w:jc w:val="both"/>
        <w:rPr>
          <w:rFonts w:ascii="Tahoma" w:eastAsia="Times New Roman" w:hAnsi="Tahoma" w:cs="Tahoma"/>
          <w:iCs/>
          <w:sz w:val="20"/>
          <w:szCs w:val="20"/>
          <w:lang w:eastAsia="ar-SA"/>
        </w:rPr>
      </w:pPr>
      <w:r w:rsidRPr="00890214">
        <w:rPr>
          <w:rFonts w:ascii="Tahoma" w:eastAsia="Times New Roman" w:hAnsi="Tahoma" w:cs="Tahoma"/>
          <w:iCs/>
          <w:sz w:val="20"/>
          <w:szCs w:val="20"/>
          <w:lang w:eastAsia="ar-SA"/>
        </w:rPr>
        <w:lastRenderedPageBreak/>
        <w:t>DZP/381/</w:t>
      </w:r>
      <w:r w:rsidR="00C42C16" w:rsidRPr="00890214">
        <w:rPr>
          <w:rFonts w:ascii="Tahoma" w:eastAsia="Times New Roman" w:hAnsi="Tahoma" w:cs="Tahoma"/>
          <w:iCs/>
          <w:sz w:val="20"/>
          <w:szCs w:val="20"/>
          <w:lang w:eastAsia="ar-SA"/>
        </w:rPr>
        <w:t>131</w:t>
      </w:r>
      <w:r w:rsidRPr="00890214">
        <w:rPr>
          <w:rFonts w:ascii="Tahoma" w:eastAsia="Times New Roman" w:hAnsi="Tahoma" w:cs="Tahoma"/>
          <w:iCs/>
          <w:sz w:val="20"/>
          <w:szCs w:val="20"/>
          <w:lang w:eastAsia="ar-SA"/>
        </w:rPr>
        <w:t>B/2018</w:t>
      </w:r>
    </w:p>
    <w:p w:rsidR="00CE648A" w:rsidRDefault="00B3364C"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 xml:space="preserve">                                                                                                                      </w:t>
      </w:r>
      <w:r w:rsidR="00B92EA0" w:rsidRPr="00890214">
        <w:rPr>
          <w:rFonts w:ascii="Tahoma" w:eastAsia="Times New Roman" w:hAnsi="Tahoma" w:cs="Tahoma"/>
          <w:sz w:val="20"/>
          <w:szCs w:val="20"/>
          <w:lang w:eastAsia="ar-SA"/>
        </w:rPr>
        <w:t xml:space="preserve">                            </w:t>
      </w:r>
      <w:r w:rsidRPr="00890214">
        <w:rPr>
          <w:rFonts w:ascii="Tahoma" w:eastAsia="Times New Roman" w:hAnsi="Tahoma" w:cs="Tahoma"/>
          <w:sz w:val="20"/>
          <w:szCs w:val="20"/>
          <w:lang w:eastAsia="ar-SA"/>
        </w:rPr>
        <w:t xml:space="preserve">   </w:t>
      </w:r>
      <w:r w:rsidR="00CE648A">
        <w:rPr>
          <w:rFonts w:ascii="Tahoma" w:eastAsia="Times New Roman" w:hAnsi="Tahoma" w:cs="Tahoma"/>
          <w:sz w:val="20"/>
          <w:szCs w:val="20"/>
          <w:lang w:eastAsia="ar-SA"/>
        </w:rPr>
        <w:t xml:space="preserve">                                 </w:t>
      </w:r>
    </w:p>
    <w:p w:rsidR="008A0612" w:rsidRPr="00890214" w:rsidRDefault="00CE648A"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90214">
        <w:rPr>
          <w:rFonts w:ascii="Tahoma" w:eastAsia="Times New Roman" w:hAnsi="Tahoma" w:cs="Tahoma"/>
          <w:sz w:val="20"/>
          <w:szCs w:val="20"/>
          <w:lang w:eastAsia="ar-SA"/>
        </w:rPr>
        <w:t>Załącznik nr 2</w:t>
      </w: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w:t>
      </w: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pieczęć firmowa Wykonawcy</w:t>
      </w: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OŚWIADCZENIE  WYKONAWCY</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DOTYCZĄCE  PRZESŁANEK  WYKLUCZENIA  Z  POSTĘPOWANIA</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 xml:space="preserve">Prawo zamówień publicznych (tekst jedn. </w:t>
      </w:r>
      <w:proofErr w:type="spellStart"/>
      <w:r w:rsidRPr="00890214">
        <w:rPr>
          <w:rFonts w:ascii="Tahoma" w:hAnsi="Tahoma" w:cs="Tahoma"/>
          <w:color w:val="000000"/>
          <w:sz w:val="20"/>
          <w:szCs w:val="20"/>
          <w:lang w:eastAsia="pl-PL"/>
        </w:rPr>
        <w:t>Dz.U</w:t>
      </w:r>
      <w:proofErr w:type="spellEnd"/>
      <w:r w:rsidRPr="00890214">
        <w:rPr>
          <w:rFonts w:ascii="Tahoma" w:hAnsi="Tahoma" w:cs="Tahoma"/>
          <w:color w:val="000000"/>
          <w:sz w:val="20"/>
          <w:szCs w:val="20"/>
          <w:lang w:eastAsia="pl-PL"/>
        </w:rPr>
        <w:t>. z 201</w:t>
      </w:r>
      <w:r w:rsidR="005D4948" w:rsidRPr="00890214">
        <w:rPr>
          <w:rFonts w:ascii="Tahoma" w:hAnsi="Tahoma" w:cs="Tahoma"/>
          <w:color w:val="000000"/>
          <w:sz w:val="20"/>
          <w:szCs w:val="20"/>
          <w:lang w:eastAsia="pl-PL"/>
        </w:rPr>
        <w:t>8</w:t>
      </w:r>
      <w:r w:rsidRPr="00890214">
        <w:rPr>
          <w:rFonts w:ascii="Tahoma" w:hAnsi="Tahoma" w:cs="Tahoma"/>
          <w:color w:val="000000"/>
          <w:sz w:val="20"/>
          <w:szCs w:val="20"/>
          <w:lang w:eastAsia="pl-PL"/>
        </w:rPr>
        <w:t xml:space="preserve">r. poz. </w:t>
      </w:r>
      <w:r w:rsidR="005E1480" w:rsidRPr="00890214">
        <w:rPr>
          <w:rFonts w:ascii="Tahoma" w:hAnsi="Tahoma" w:cs="Tahoma"/>
          <w:color w:val="000000"/>
          <w:sz w:val="20"/>
          <w:szCs w:val="20"/>
          <w:lang w:eastAsia="pl-PL"/>
        </w:rPr>
        <w:t>1</w:t>
      </w:r>
      <w:r w:rsidR="005D4948" w:rsidRPr="00890214">
        <w:rPr>
          <w:rFonts w:ascii="Tahoma" w:hAnsi="Tahoma" w:cs="Tahoma"/>
          <w:color w:val="000000"/>
          <w:sz w:val="20"/>
          <w:szCs w:val="20"/>
          <w:lang w:eastAsia="pl-PL"/>
        </w:rPr>
        <w:t xml:space="preserve">986 </w:t>
      </w:r>
      <w:r w:rsidRPr="00890214">
        <w:rPr>
          <w:rFonts w:ascii="Tahoma" w:hAnsi="Tahoma" w:cs="Tahoma"/>
          <w:color w:val="000000"/>
          <w:sz w:val="20"/>
          <w:szCs w:val="20"/>
          <w:lang w:eastAsia="pl-PL"/>
        </w:rPr>
        <w:t xml:space="preserve">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color w:val="000000"/>
          <w:sz w:val="20"/>
          <w:szCs w:val="20"/>
          <w:lang w:eastAsia="pl-PL"/>
        </w:rPr>
        <w:t xml:space="preserve">zwanej dalej </w:t>
      </w:r>
      <w:r w:rsidRPr="00890214">
        <w:rPr>
          <w:rFonts w:ascii="Tahoma" w:hAnsi="Tahoma" w:cs="Tahoma"/>
          <w:sz w:val="20"/>
          <w:szCs w:val="20"/>
          <w:lang w:eastAsia="pl-PL"/>
        </w:rPr>
        <w:t>Prawem zamówień publicznych</w:t>
      </w:r>
    </w:p>
    <w:p w:rsidR="008A0612" w:rsidRPr="00890214" w:rsidRDefault="008A0612" w:rsidP="008A0612">
      <w:pPr>
        <w:spacing w:after="0" w:line="360" w:lineRule="auto"/>
        <w:jc w:val="both"/>
        <w:rPr>
          <w:rFonts w:ascii="Tahoma" w:eastAsia="Times New Roman" w:hAnsi="Tahoma" w:cs="Tahoma"/>
          <w:color w:val="0070C0"/>
          <w:sz w:val="20"/>
          <w:szCs w:val="20"/>
          <w:lang w:eastAsia="pl-PL"/>
        </w:rPr>
      </w:pPr>
    </w:p>
    <w:p w:rsidR="008A0612" w:rsidRPr="00890214" w:rsidRDefault="008A0612" w:rsidP="008A0612">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 xml:space="preserve">Na potrzeby postępowania o udzielenie zamówienia publicznego na dostawę </w:t>
      </w:r>
      <w:r w:rsidRPr="00890214">
        <w:rPr>
          <w:rFonts w:ascii="Tahoma" w:eastAsia="Times New Roman" w:hAnsi="Tahoma" w:cs="Tahoma"/>
          <w:b/>
          <w:sz w:val="20"/>
          <w:szCs w:val="20"/>
          <w:lang w:eastAsia="pl-PL"/>
        </w:rPr>
        <w:t xml:space="preserve">środków czystości </w:t>
      </w:r>
      <w:r w:rsidR="00C42C16" w:rsidRPr="00890214">
        <w:rPr>
          <w:rFonts w:ascii="Tahoma" w:eastAsia="Times New Roman" w:hAnsi="Tahoma" w:cs="Tahoma"/>
          <w:b/>
          <w:sz w:val="20"/>
          <w:szCs w:val="20"/>
          <w:lang w:eastAsia="pl-PL"/>
        </w:rPr>
        <w:t xml:space="preserve">II </w:t>
      </w:r>
      <w:r w:rsidRPr="00890214">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890214">
        <w:rPr>
          <w:rFonts w:ascii="Tahoma" w:eastAsia="Times New Roman" w:hAnsi="Tahoma" w:cs="Tahoma"/>
          <w:i/>
          <w:sz w:val="20"/>
          <w:szCs w:val="20"/>
          <w:lang w:eastAsia="pl-PL"/>
        </w:rPr>
        <w:t xml:space="preserve">, </w:t>
      </w:r>
    </w:p>
    <w:p w:rsidR="008A0612" w:rsidRPr="00890214"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rsidR="008A0612" w:rsidRPr="00890214" w:rsidRDefault="008A0612" w:rsidP="008A0612">
      <w:pPr>
        <w:spacing w:after="0" w:line="360" w:lineRule="auto"/>
        <w:rPr>
          <w:rFonts w:ascii="Tahoma" w:eastAsia="Times New Roman" w:hAnsi="Tahoma" w:cs="Tahoma"/>
          <w:sz w:val="20"/>
          <w:szCs w:val="20"/>
          <w:lang w:eastAsia="pl-PL"/>
        </w:rPr>
      </w:pPr>
    </w:p>
    <w:p w:rsidR="008A0612" w:rsidRPr="00890214" w:rsidRDefault="008A0612" w:rsidP="008A0612">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OŚWIADCZENIA DOTYCZĄCE WYKONAWCY:</w:t>
      </w:r>
    </w:p>
    <w:p w:rsidR="008A0612" w:rsidRPr="00890214" w:rsidRDefault="008A0612" w:rsidP="008A0612">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 xml:space="preserve">art. 24 ust. 1 </w:t>
      </w:r>
      <w:proofErr w:type="spellStart"/>
      <w:r w:rsidRPr="00890214">
        <w:rPr>
          <w:rFonts w:ascii="Tahoma" w:eastAsia="Times New Roman" w:hAnsi="Tahoma" w:cs="Tahoma"/>
          <w:sz w:val="20"/>
          <w:szCs w:val="20"/>
          <w:lang w:eastAsia="pl-PL"/>
        </w:rPr>
        <w:t>pkt</w:t>
      </w:r>
      <w:proofErr w:type="spellEnd"/>
      <w:r w:rsidRPr="00890214">
        <w:rPr>
          <w:rFonts w:ascii="Tahoma" w:eastAsia="Times New Roman" w:hAnsi="Tahoma" w:cs="Tahoma"/>
          <w:sz w:val="20"/>
          <w:szCs w:val="20"/>
          <w:lang w:eastAsia="pl-PL"/>
        </w:rPr>
        <w:t xml:space="preserve"> 1</w:t>
      </w:r>
      <w:r w:rsidR="00A93552" w:rsidRPr="00890214">
        <w:rPr>
          <w:rFonts w:ascii="Tahoma" w:eastAsia="Times New Roman" w:hAnsi="Tahoma" w:cs="Tahoma"/>
          <w:sz w:val="20"/>
          <w:szCs w:val="20"/>
          <w:lang w:eastAsia="pl-PL"/>
        </w:rPr>
        <w:t>2</w:t>
      </w:r>
      <w:r w:rsidRPr="00890214">
        <w:rPr>
          <w:rFonts w:ascii="Tahoma" w:eastAsia="Times New Roman" w:hAnsi="Tahoma" w:cs="Tahoma"/>
          <w:sz w:val="20"/>
          <w:szCs w:val="20"/>
          <w:lang w:eastAsia="pl-PL"/>
        </w:rPr>
        <w:t>-2</w:t>
      </w:r>
      <w:r w:rsidR="00A93552" w:rsidRPr="00890214">
        <w:rPr>
          <w:rFonts w:ascii="Tahoma" w:eastAsia="Times New Roman" w:hAnsi="Tahoma" w:cs="Tahoma"/>
          <w:sz w:val="20"/>
          <w:szCs w:val="20"/>
          <w:lang w:eastAsia="pl-PL"/>
        </w:rPr>
        <w:t>3</w:t>
      </w:r>
      <w:r w:rsidRPr="00890214">
        <w:rPr>
          <w:rFonts w:ascii="Tahoma" w:eastAsia="Times New Roman" w:hAnsi="Tahoma" w:cs="Tahoma"/>
          <w:sz w:val="20"/>
          <w:szCs w:val="20"/>
          <w:lang w:eastAsia="pl-PL"/>
        </w:rPr>
        <w:t xml:space="preserve"> Prawa zamówień publicznych</w:t>
      </w:r>
    </w:p>
    <w:p w:rsidR="008A0612" w:rsidRPr="00890214" w:rsidRDefault="008A0612" w:rsidP="008A0612">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8A0612" w:rsidRPr="00890214" w:rsidRDefault="008A0612" w:rsidP="008A0612">
      <w:pPr>
        <w:spacing w:after="0" w:line="240" w:lineRule="auto"/>
        <w:jc w:val="both"/>
        <w:rPr>
          <w:rFonts w:ascii="Tahoma" w:eastAsia="Times New Roman" w:hAnsi="Tahoma" w:cs="Tahoma"/>
          <w:i/>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18"/>
          <w:szCs w:val="18"/>
          <w:lang w:eastAsia="pl-PL"/>
        </w:rPr>
        <w:tab/>
        <w:t>(miejscowość)</w:t>
      </w:r>
    </w:p>
    <w:p w:rsidR="008A0612" w:rsidRPr="00890214" w:rsidRDefault="008A0612" w:rsidP="008A0612">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9B2F64" w:rsidRDefault="00785B5D" w:rsidP="009331D6">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 xml:space="preserve">                                                                                                           </w:t>
      </w:r>
      <w:r w:rsidR="009B2F64">
        <w:rPr>
          <w:rFonts w:ascii="Times New Roman" w:eastAsia="Times New Roman" w:hAnsi="Times New Roman" w:cs="Times New Roman"/>
          <w:bCs/>
          <w:i/>
          <w:sz w:val="16"/>
          <w:szCs w:val="16"/>
          <w:lang w:eastAsia="ar-SA"/>
        </w:rPr>
        <w:t xml:space="preserve">                    </w:t>
      </w:r>
      <w:r w:rsidRPr="009331D6">
        <w:rPr>
          <w:rFonts w:ascii="Times New Roman" w:eastAsia="Times New Roman" w:hAnsi="Times New Roman" w:cs="Times New Roman"/>
          <w:bCs/>
          <w:i/>
          <w:sz w:val="16"/>
          <w:szCs w:val="16"/>
          <w:lang w:eastAsia="ar-SA"/>
        </w:rPr>
        <w:t xml:space="preserve">    pod</w:t>
      </w:r>
      <w:r w:rsidR="009331D6">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r w:rsidR="009B2F64">
        <w:rPr>
          <w:rFonts w:ascii="Times New Roman" w:eastAsia="Times New Roman" w:hAnsi="Times New Roman" w:cs="Times New Roman"/>
          <w:bCs/>
          <w:i/>
          <w:sz w:val="16"/>
          <w:szCs w:val="16"/>
          <w:lang w:eastAsia="ar-SA"/>
        </w:rPr>
        <w:t xml:space="preserve">                    </w:t>
      </w:r>
    </w:p>
    <w:p w:rsidR="00785B5D" w:rsidRPr="009331D6" w:rsidRDefault="009B2F64" w:rsidP="009B2F64">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00785B5D" w:rsidRPr="009331D6">
        <w:rPr>
          <w:rFonts w:ascii="Times New Roman" w:eastAsia="Times New Roman" w:hAnsi="Times New Roman" w:cs="Times New Roman"/>
          <w:bCs/>
          <w:i/>
          <w:sz w:val="16"/>
          <w:szCs w:val="16"/>
          <w:lang w:eastAsia="ar-SA"/>
        </w:rPr>
        <w:t>do</w:t>
      </w:r>
      <w:r>
        <w:rPr>
          <w:rFonts w:ascii="Times New Roman" w:eastAsia="Times New Roman" w:hAnsi="Times New Roman" w:cs="Times New Roman"/>
          <w:bCs/>
          <w:i/>
          <w:sz w:val="16"/>
          <w:szCs w:val="16"/>
          <w:lang w:eastAsia="ar-SA"/>
        </w:rPr>
        <w:t xml:space="preserve">  reprezentowania </w:t>
      </w:r>
      <w:r w:rsidR="00785B5D" w:rsidRPr="009331D6">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16"/>
          <w:szCs w:val="16"/>
          <w:lang w:eastAsia="ar-SA"/>
        </w:rPr>
      </w:pPr>
    </w:p>
    <w:p w:rsidR="008A0612" w:rsidRPr="00890214" w:rsidRDefault="008A0612" w:rsidP="008A0612">
      <w:pPr>
        <w:rPr>
          <w:rFonts w:ascii="Tahoma" w:eastAsia="Times New Roman" w:hAnsi="Tahoma" w:cs="Tahoma"/>
          <w:sz w:val="20"/>
          <w:szCs w:val="20"/>
          <w:lang w:eastAsia="pl-PL"/>
        </w:rPr>
      </w:pPr>
    </w:p>
    <w:p w:rsidR="008A0612" w:rsidRPr="00890214" w:rsidRDefault="008A0612" w:rsidP="008A0612">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13-14, 16-20 lub art. 24 ust.5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890214">
        <w:rPr>
          <w:rFonts w:ascii="Tahoma" w:eastAsia="Times New Roman" w:hAnsi="Tahoma" w:cs="Tahoma"/>
          <w:i/>
          <w:sz w:val="18"/>
          <w:szCs w:val="18"/>
          <w:lang w:eastAsia="pl-PL"/>
        </w:rPr>
        <w:t>(miejscowość)</w:t>
      </w:r>
    </w:p>
    <w:p w:rsidR="008A0612" w:rsidRPr="00890214" w:rsidRDefault="008964E7" w:rsidP="008A0612">
      <w:pPr>
        <w:spacing w:after="0" w:line="360" w:lineRule="auto"/>
        <w:ind w:firstLine="510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A0612" w:rsidRPr="00890214">
        <w:rPr>
          <w:rFonts w:ascii="Tahoma" w:eastAsia="Times New Roman" w:hAnsi="Tahoma" w:cs="Tahoma"/>
          <w:sz w:val="20"/>
          <w:szCs w:val="20"/>
          <w:lang w:eastAsia="pl-PL"/>
        </w:rPr>
        <w:t>…………………………………………………</w:t>
      </w:r>
    </w:p>
    <w:p w:rsidR="005702FE" w:rsidRDefault="008A0612" w:rsidP="005702FE">
      <w:pPr>
        <w:suppressAutoHyphens/>
        <w:spacing w:after="0" w:line="240" w:lineRule="auto"/>
        <w:jc w:val="center"/>
        <w:rPr>
          <w:rFonts w:ascii="Times New Roman" w:eastAsia="Times New Roman" w:hAnsi="Times New Roman" w:cs="Times New Roman"/>
          <w:bCs/>
          <w:i/>
          <w:sz w:val="16"/>
          <w:szCs w:val="16"/>
          <w:lang w:eastAsia="ar-SA"/>
        </w:rPr>
      </w:pPr>
      <w:r w:rsidRPr="009B2F64">
        <w:rPr>
          <w:rFonts w:ascii="Times New Roman" w:eastAsia="Times New Roman" w:hAnsi="Times New Roman" w:cs="Times New Roman"/>
          <w:bCs/>
          <w:i/>
          <w:sz w:val="16"/>
          <w:szCs w:val="16"/>
          <w:lang w:eastAsia="ar-SA"/>
        </w:rPr>
        <w:t xml:space="preserve">                                                                    </w:t>
      </w:r>
      <w:r w:rsidR="00785B5D" w:rsidRPr="009B2F64">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  </w:t>
      </w:r>
      <w:r w:rsidR="00CE648A" w:rsidRPr="009B2F64">
        <w:rPr>
          <w:rFonts w:ascii="Times New Roman" w:eastAsia="Times New Roman" w:hAnsi="Times New Roman" w:cs="Times New Roman"/>
          <w:bCs/>
          <w:i/>
          <w:sz w:val="16"/>
          <w:szCs w:val="16"/>
          <w:lang w:eastAsia="ar-SA"/>
        </w:rPr>
        <w:t xml:space="preserve">    </w:t>
      </w:r>
      <w:r w:rsidR="005702FE">
        <w:rPr>
          <w:rFonts w:ascii="Times New Roman" w:eastAsia="Times New Roman" w:hAnsi="Times New Roman" w:cs="Times New Roman"/>
          <w:bCs/>
          <w:i/>
          <w:sz w:val="16"/>
          <w:szCs w:val="16"/>
          <w:lang w:eastAsia="ar-SA"/>
        </w:rPr>
        <w:t xml:space="preserve">                                </w:t>
      </w:r>
      <w:r w:rsidR="00CE648A" w:rsidRPr="009B2F64">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 pod</w:t>
      </w:r>
      <w:r w:rsidR="005702FE">
        <w:rPr>
          <w:rFonts w:ascii="Times New Roman" w:eastAsia="Times New Roman" w:hAnsi="Times New Roman" w:cs="Times New Roman"/>
          <w:bCs/>
          <w:i/>
          <w:sz w:val="16"/>
          <w:szCs w:val="16"/>
          <w:lang w:eastAsia="ar-SA"/>
        </w:rPr>
        <w:t>pis i pieczęć osoby uprawnionej/</w:t>
      </w:r>
      <w:r w:rsidR="00CE648A" w:rsidRPr="009B2F64">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osób uprawnionych   </w:t>
      </w:r>
      <w:r w:rsidR="005702FE">
        <w:rPr>
          <w:rFonts w:ascii="Times New Roman" w:eastAsia="Times New Roman" w:hAnsi="Times New Roman" w:cs="Times New Roman"/>
          <w:bCs/>
          <w:i/>
          <w:sz w:val="16"/>
          <w:szCs w:val="16"/>
          <w:lang w:eastAsia="ar-SA"/>
        </w:rPr>
        <w:t xml:space="preserve">              </w:t>
      </w:r>
    </w:p>
    <w:p w:rsidR="008A0612" w:rsidRPr="009B2F64" w:rsidRDefault="005702FE" w:rsidP="005702FE">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do reprezentowania </w:t>
      </w:r>
      <w:r w:rsidR="00CE648A" w:rsidRPr="009B2F64">
        <w:rPr>
          <w:rFonts w:ascii="Times New Roman" w:eastAsia="Times New Roman" w:hAnsi="Times New Roman" w:cs="Times New Roman"/>
          <w:bCs/>
          <w:i/>
          <w:sz w:val="16"/>
          <w:szCs w:val="16"/>
          <w:lang w:eastAsia="ar-SA"/>
        </w:rPr>
        <w:t xml:space="preserve"> </w:t>
      </w:r>
      <w:r w:rsidR="008A0612" w:rsidRPr="009B2F64">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8A0612" w:rsidRPr="00890214"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890214" w:rsidRDefault="008A0612" w:rsidP="008A0612">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8A0612" w:rsidRPr="00890214" w:rsidRDefault="008A0612" w:rsidP="008A0612">
      <w:pPr>
        <w:spacing w:after="0" w:line="36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w:t>
      </w:r>
      <w:r w:rsidR="00AE3541">
        <w:rPr>
          <w:rFonts w:ascii="Times New Roman" w:eastAsia="Times New Roman" w:hAnsi="Times New Roman" w:cs="Times New Roman"/>
          <w:sz w:val="20"/>
          <w:szCs w:val="20"/>
          <w:lang w:eastAsia="pl-PL"/>
        </w:rPr>
        <w:t xml:space="preserve">                                     </w:t>
      </w: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w:t>
      </w:r>
      <w:r w:rsidR="00EB38F4">
        <w:rPr>
          <w:rFonts w:ascii="Times New Roman" w:eastAsia="Times New Roman" w:hAnsi="Times New Roman" w:cs="Times New Roman"/>
          <w:bCs/>
          <w:i/>
          <w:sz w:val="18"/>
          <w:szCs w:val="18"/>
          <w:lang w:eastAsia="ar-SA"/>
        </w:rPr>
        <w:t xml:space="preserve">              </w:t>
      </w:r>
      <w:r w:rsidRPr="00AE3541">
        <w:rPr>
          <w:rFonts w:ascii="Times New Roman" w:eastAsia="Times New Roman" w:hAnsi="Times New Roman" w:cs="Times New Roman"/>
          <w:bCs/>
          <w:i/>
          <w:sz w:val="18"/>
          <w:szCs w:val="18"/>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CE4714" w:rsidRDefault="008A0612" w:rsidP="008A0612">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8A0612" w:rsidRPr="00CE4714" w:rsidRDefault="008A0612" w:rsidP="008A0612">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w:t>
      </w:r>
      <w:r w:rsidR="00EB38F4">
        <w:rPr>
          <w:rFonts w:ascii="Times New Roman" w:eastAsia="Times New Roman" w:hAnsi="Times New Roman" w:cs="Times New Roman"/>
          <w:bCs/>
          <w:i/>
          <w:sz w:val="18"/>
          <w:szCs w:val="18"/>
          <w:lang w:eastAsia="ar-SA"/>
        </w:rPr>
        <w:t xml:space="preserve">                       </w:t>
      </w:r>
      <w:r w:rsidRPr="00AE3541">
        <w:rPr>
          <w:rFonts w:ascii="Times New Roman" w:eastAsia="Times New Roman" w:hAnsi="Times New Roman" w:cs="Times New Roman"/>
          <w:bCs/>
          <w:i/>
          <w:sz w:val="18"/>
          <w:szCs w:val="18"/>
          <w:lang w:eastAsia="ar-SA"/>
        </w:rPr>
        <w:t>do reprezentowania Wykonawcy</w:t>
      </w:r>
    </w:p>
    <w:p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Default="008A061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EB38F4" w:rsidRPr="008A0612" w:rsidRDefault="00EB38F4"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lastRenderedPageBreak/>
        <w:t>DZP/381/</w:t>
      </w:r>
      <w:r w:rsidR="005D4948">
        <w:rPr>
          <w:rFonts w:ascii="Tahoma" w:eastAsia="Times New Roman" w:hAnsi="Tahoma" w:cs="Tahoma"/>
          <w:sz w:val="20"/>
          <w:szCs w:val="20"/>
          <w:lang w:eastAsia="ar-SA"/>
        </w:rPr>
        <w:t>131</w:t>
      </w:r>
      <w:r w:rsidR="00627696">
        <w:rPr>
          <w:rFonts w:ascii="Tahoma" w:eastAsia="Times New Roman" w:hAnsi="Tahoma" w:cs="Tahoma"/>
          <w:sz w:val="20"/>
          <w:szCs w:val="20"/>
          <w:lang w:eastAsia="ar-SA"/>
        </w:rPr>
        <w:t>B</w:t>
      </w:r>
      <w:r w:rsidRPr="008A0612">
        <w:rPr>
          <w:rFonts w:ascii="Tahoma" w:eastAsia="Times New Roman" w:hAnsi="Tahoma" w:cs="Tahoma"/>
          <w:sz w:val="20"/>
          <w:szCs w:val="20"/>
          <w:lang w:eastAsia="ar-SA"/>
        </w:rPr>
        <w:t>/2018</w:t>
      </w:r>
    </w:p>
    <w:p w:rsidR="008A0612" w:rsidRPr="008A0612" w:rsidRDefault="00627696"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w:t>
      </w:r>
      <w:proofErr w:type="spellStart"/>
      <w:r w:rsidRPr="008A0612">
        <w:rPr>
          <w:rFonts w:ascii="Tahoma" w:eastAsia="Times New Roman" w:hAnsi="Tahoma" w:cs="Tahoma"/>
          <w:b/>
          <w:sz w:val="20"/>
          <w:szCs w:val="20"/>
          <w:lang w:eastAsia="pl-PL"/>
        </w:rPr>
        <w:t>pkt</w:t>
      </w:r>
      <w:proofErr w:type="spellEnd"/>
      <w:r w:rsidRPr="008A0612">
        <w:rPr>
          <w:rFonts w:ascii="Tahoma" w:eastAsia="Times New Roman" w:hAnsi="Tahoma" w:cs="Tahoma"/>
          <w:b/>
          <w:sz w:val="20"/>
          <w:szCs w:val="20"/>
          <w:lang w:eastAsia="pl-PL"/>
        </w:rPr>
        <w:t xml:space="preserve">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Pr="00DC385C">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środków czystości</w:t>
      </w:r>
      <w:r w:rsidR="00931D82">
        <w:rPr>
          <w:rFonts w:ascii="Tahoma" w:eastAsia="Times New Roman" w:hAnsi="Tahoma" w:cs="Tahoma"/>
          <w:b/>
          <w:i/>
          <w:sz w:val="20"/>
          <w:szCs w:val="20"/>
          <w:lang w:eastAsia="pl-PL"/>
        </w:rPr>
        <w:t xml:space="preserve">  </w:t>
      </w:r>
      <w:r w:rsidR="004658A5">
        <w:rPr>
          <w:rFonts w:ascii="Tahoma" w:eastAsia="Times New Roman" w:hAnsi="Tahoma" w:cs="Tahoma"/>
          <w:b/>
          <w:i/>
          <w:sz w:val="20"/>
          <w:szCs w:val="20"/>
          <w:lang w:eastAsia="pl-PL"/>
        </w:rPr>
        <w:t>II</w:t>
      </w:r>
      <w:r w:rsidR="00EB38F4">
        <w:rPr>
          <w:rFonts w:ascii="Tahoma" w:eastAsia="Times New Roman" w:hAnsi="Tahoma" w:cs="Tahoma"/>
          <w:b/>
          <w:i/>
          <w:sz w:val="20"/>
          <w:szCs w:val="20"/>
          <w:lang w:eastAsia="pl-PL"/>
        </w:rPr>
        <w:t xml:space="preserve">  </w:t>
      </w:r>
      <w:r w:rsidR="004658A5">
        <w:rPr>
          <w:rFonts w:ascii="Tahoma" w:eastAsia="Times New Roman" w:hAnsi="Tahoma" w:cs="Tahoma"/>
          <w:b/>
          <w:i/>
          <w:sz w:val="20"/>
          <w:szCs w:val="20"/>
          <w:lang w:eastAsia="pl-PL"/>
        </w:rPr>
        <w:t xml:space="preserve"> </w:t>
      </w:r>
      <w:r w:rsidRPr="008A0612">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DC385C">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AE5E07">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210488" w:rsidRPr="006C7C65" w:rsidRDefault="001D04F5" w:rsidP="008A0612">
      <w:pPr>
        <w:rPr>
          <w:rFonts w:ascii="Tahoma" w:eastAsia="Times New Roman" w:hAnsi="Tahoma" w:cs="Tahoma"/>
          <w:i/>
          <w:sz w:val="16"/>
          <w:szCs w:val="16"/>
          <w:lang w:eastAsia="ar-SA"/>
        </w:rPr>
        <w:sectPr w:rsidR="00210488" w:rsidRPr="006C7C65">
          <w:pgSz w:w="11906" w:h="16838"/>
          <w:pgMar w:top="1417" w:right="1417" w:bottom="1417" w:left="1417" w:header="708" w:footer="708" w:gutter="0"/>
          <w:cols w:space="708"/>
          <w:docGrid w:linePitch="360"/>
        </w:sectPr>
      </w:pPr>
      <w:r>
        <w:rPr>
          <w:rFonts w:ascii="Tahoma" w:eastAsia="Times New Roman" w:hAnsi="Tahoma" w:cs="Tahoma"/>
          <w:i/>
          <w:sz w:val="16"/>
          <w:szCs w:val="16"/>
          <w:lang w:eastAsia="ar-SA"/>
        </w:rPr>
        <w:t xml:space="preserve">* niepotrzebne </w:t>
      </w:r>
      <w:proofErr w:type="spellStart"/>
      <w:r>
        <w:rPr>
          <w:rFonts w:ascii="Tahoma" w:eastAsia="Times New Roman" w:hAnsi="Tahoma" w:cs="Tahoma"/>
          <w:i/>
          <w:sz w:val="16"/>
          <w:szCs w:val="16"/>
          <w:lang w:eastAsia="ar-SA"/>
        </w:rPr>
        <w:t>skreścić</w:t>
      </w:r>
      <w:proofErr w:type="spellEnd"/>
    </w:p>
    <w:p w:rsidR="001D04F5" w:rsidRPr="004E07A5" w:rsidRDefault="001D04F5" w:rsidP="001D04F5">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lastRenderedPageBreak/>
        <w:t>DZP/381/131B/2018</w:t>
      </w:r>
    </w:p>
    <w:p w:rsidR="001D04F5" w:rsidRPr="004E07A5" w:rsidRDefault="001D04F5" w:rsidP="001D04F5">
      <w:pPr>
        <w:suppressAutoHyphens/>
        <w:spacing w:after="0" w:line="240" w:lineRule="auto"/>
        <w:jc w:val="both"/>
        <w:rPr>
          <w:rFonts w:ascii="Tahoma" w:eastAsia="Times New Roman" w:hAnsi="Tahoma" w:cs="Tahoma"/>
          <w:bCs/>
          <w:sz w:val="20"/>
          <w:szCs w:val="20"/>
          <w:lang w:eastAsia="ar-SA"/>
        </w:rPr>
      </w:pPr>
      <w:r w:rsidRPr="004E07A5">
        <w:rPr>
          <w:rFonts w:ascii="Tahoma" w:eastAsia="Times New Roman" w:hAnsi="Tahoma" w:cs="Tahoma"/>
          <w:bCs/>
          <w:sz w:val="20"/>
          <w:szCs w:val="20"/>
          <w:lang w:eastAsia="ar-SA"/>
        </w:rPr>
        <w:t xml:space="preserve">                                                                                                                                                                                                </w:t>
      </w:r>
    </w:p>
    <w:p w:rsidR="009520A6" w:rsidRDefault="001D04F5" w:rsidP="001D04F5">
      <w:pPr>
        <w:suppressAutoHyphens/>
        <w:spacing w:after="0" w:line="240" w:lineRule="auto"/>
        <w:jc w:val="both"/>
        <w:rPr>
          <w:rFonts w:ascii="Tahoma" w:eastAsia="Times New Roman" w:hAnsi="Tahoma" w:cs="Tahoma"/>
          <w:sz w:val="20"/>
          <w:szCs w:val="20"/>
        </w:rPr>
      </w:pPr>
      <w:r w:rsidRPr="004E07A5">
        <w:rPr>
          <w:rFonts w:ascii="Tahoma" w:eastAsia="Times New Roman" w:hAnsi="Tahoma" w:cs="Tahoma"/>
          <w:bCs/>
          <w:sz w:val="20"/>
          <w:szCs w:val="20"/>
          <w:lang w:eastAsia="ar-SA"/>
        </w:rPr>
        <w:t xml:space="preserve">                                                                                              </w:t>
      </w:r>
      <w:r w:rsidR="009520A6">
        <w:rPr>
          <w:rFonts w:ascii="Tahoma" w:eastAsia="Times New Roman" w:hAnsi="Tahoma" w:cs="Tahoma"/>
          <w:bCs/>
          <w:sz w:val="20"/>
          <w:szCs w:val="20"/>
          <w:lang w:eastAsia="ar-SA"/>
        </w:rPr>
        <w:t xml:space="preserve">                           </w:t>
      </w:r>
      <w:r w:rsidRPr="004E07A5">
        <w:rPr>
          <w:rFonts w:ascii="Tahoma" w:eastAsia="Times New Roman" w:hAnsi="Tahoma" w:cs="Tahoma"/>
          <w:bCs/>
          <w:sz w:val="20"/>
          <w:szCs w:val="20"/>
          <w:lang w:eastAsia="ar-SA"/>
        </w:rPr>
        <w:t xml:space="preserve">  Załącznik nr  5</w:t>
      </w:r>
      <w:r w:rsidRPr="004E07A5">
        <w:rPr>
          <w:rFonts w:ascii="Tahoma" w:eastAsia="Times New Roman" w:hAnsi="Tahoma" w:cs="Tahoma"/>
          <w:sz w:val="20"/>
          <w:szCs w:val="20"/>
        </w:rPr>
        <w:t xml:space="preserve">      </w:t>
      </w:r>
    </w:p>
    <w:p w:rsidR="009520A6" w:rsidRDefault="009520A6" w:rsidP="001D04F5">
      <w:pPr>
        <w:suppressAutoHyphens/>
        <w:spacing w:after="0" w:line="240" w:lineRule="auto"/>
        <w:jc w:val="both"/>
        <w:rPr>
          <w:rFonts w:ascii="Tahoma" w:eastAsia="Times New Roman" w:hAnsi="Tahoma" w:cs="Tahoma"/>
          <w:sz w:val="20"/>
          <w:szCs w:val="20"/>
        </w:rPr>
      </w:pPr>
    </w:p>
    <w:p w:rsidR="009520A6" w:rsidRDefault="009520A6" w:rsidP="001D04F5">
      <w:pPr>
        <w:suppressAutoHyphens/>
        <w:spacing w:after="0" w:line="240" w:lineRule="auto"/>
        <w:jc w:val="both"/>
        <w:rPr>
          <w:rFonts w:ascii="Tahoma" w:eastAsia="Times New Roman" w:hAnsi="Tahoma" w:cs="Tahoma"/>
          <w:sz w:val="20"/>
          <w:szCs w:val="20"/>
        </w:rPr>
      </w:pPr>
    </w:p>
    <w:p w:rsidR="009520A6" w:rsidRPr="007311E1" w:rsidRDefault="001D04F5" w:rsidP="007311E1">
      <w:pPr>
        <w:suppressAutoHyphens/>
        <w:spacing w:after="0" w:line="240" w:lineRule="auto"/>
        <w:rPr>
          <w:rFonts w:ascii="Tahoma" w:eastAsia="Cambria" w:hAnsi="Tahoma" w:cs="Tahoma"/>
          <w:b/>
          <w:bCs/>
          <w:sz w:val="20"/>
          <w:szCs w:val="20"/>
          <w:lang w:eastAsia="ar-SA"/>
        </w:rPr>
      </w:pPr>
      <w:r w:rsidRPr="007311E1">
        <w:rPr>
          <w:rFonts w:ascii="Tahoma" w:eastAsia="Times New Roman" w:hAnsi="Tahoma" w:cs="Tahoma"/>
          <w:sz w:val="20"/>
          <w:szCs w:val="20"/>
        </w:rPr>
        <w:t xml:space="preserve">                                                        </w:t>
      </w:r>
      <w:r w:rsidR="009520A6" w:rsidRPr="007311E1">
        <w:rPr>
          <w:rFonts w:ascii="Tahoma" w:eastAsia="Cambria" w:hAnsi="Tahoma" w:cs="Tahoma"/>
          <w:b/>
          <w:bCs/>
          <w:sz w:val="20"/>
          <w:szCs w:val="20"/>
          <w:lang w:eastAsia="ar-SA"/>
        </w:rPr>
        <w:t>UMOWA – wzór</w:t>
      </w:r>
    </w:p>
    <w:p w:rsidR="009520A6" w:rsidRPr="007311E1" w:rsidRDefault="009520A6" w:rsidP="009520A6">
      <w:pPr>
        <w:suppressAutoHyphens/>
        <w:spacing w:after="0" w:line="240" w:lineRule="auto"/>
        <w:jc w:val="center"/>
        <w:rPr>
          <w:rFonts w:ascii="Tahoma" w:eastAsia="Cambria" w:hAnsi="Tahoma" w:cs="Tahoma"/>
          <w:b/>
          <w:bCs/>
          <w:sz w:val="20"/>
          <w:szCs w:val="20"/>
          <w:lang w:eastAsia="ar-SA"/>
        </w:rPr>
      </w:pP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zawarta w dniu ................................ w  Katowicach pomiędzy:</w:t>
      </w:r>
    </w:p>
    <w:p w:rsidR="009520A6" w:rsidRPr="007311E1" w:rsidRDefault="009520A6" w:rsidP="009520A6">
      <w:pPr>
        <w:spacing w:after="0" w:line="240" w:lineRule="auto"/>
        <w:rPr>
          <w:rFonts w:ascii="Tahoma" w:eastAsia="Cambria" w:hAnsi="Tahoma" w:cs="Tahoma"/>
          <w:b/>
          <w:bCs/>
          <w:sz w:val="20"/>
          <w:szCs w:val="20"/>
        </w:rPr>
      </w:pPr>
      <w:r w:rsidRPr="007311E1">
        <w:rPr>
          <w:rFonts w:ascii="Tahoma" w:eastAsia="Cambria" w:hAnsi="Tahoma" w:cs="Tahoma"/>
          <w:b/>
          <w:bCs/>
          <w:sz w:val="20"/>
          <w:szCs w:val="20"/>
        </w:rPr>
        <w:t>Uniwersyteckim Centrum Klinicznym im. prof. K. Gibińskiego Śląskiego Uniwersytetu Medycznego w Katowicach</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z siedzibą: 40 – 514 Katowice, ul. Ceglana 35</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wpisanym do KRS pod nr 0000049660</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NIP 954-22-74-017</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REGON 001325767</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 xml:space="preserve">zwanym w treści umowy Zamawiającym,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reprezentowanym przez:</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a</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wpisanym do ................................. pod nr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 xml:space="preserve">NIP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REGON</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 xml:space="preserve">zwanym w treści umowy Wykonawcą </w:t>
      </w:r>
    </w:p>
    <w:p w:rsidR="009520A6" w:rsidRPr="007311E1" w:rsidRDefault="009520A6" w:rsidP="009520A6">
      <w:pPr>
        <w:spacing w:after="0" w:line="240" w:lineRule="auto"/>
        <w:rPr>
          <w:rFonts w:ascii="Tahoma" w:eastAsia="Cambria" w:hAnsi="Tahoma" w:cs="Tahoma"/>
          <w:sz w:val="20"/>
          <w:szCs w:val="20"/>
        </w:rPr>
      </w:pPr>
      <w:r w:rsidRPr="007311E1">
        <w:rPr>
          <w:rFonts w:ascii="Tahoma" w:eastAsia="Cambria" w:hAnsi="Tahoma" w:cs="Tahoma"/>
          <w:sz w:val="20"/>
          <w:szCs w:val="20"/>
        </w:rPr>
        <w:t>reprezentowanym przez:</w:t>
      </w:r>
    </w:p>
    <w:p w:rsidR="009520A6" w:rsidRPr="007311E1" w:rsidRDefault="009520A6" w:rsidP="009520A6">
      <w:pPr>
        <w:widowControl w:val="0"/>
        <w:suppressAutoHyphens/>
        <w:spacing w:after="0" w:line="240" w:lineRule="auto"/>
        <w:rPr>
          <w:rFonts w:ascii="Tahoma" w:eastAsia="Cambria" w:hAnsi="Tahoma" w:cs="Tahoma"/>
          <w:sz w:val="20"/>
          <w:szCs w:val="20"/>
        </w:rPr>
      </w:pPr>
    </w:p>
    <w:p w:rsidR="009520A6" w:rsidRPr="007311E1" w:rsidRDefault="009520A6" w:rsidP="009520A6">
      <w:pPr>
        <w:widowControl w:val="0"/>
        <w:suppressAutoHyphens/>
        <w:spacing w:after="0" w:line="240" w:lineRule="auto"/>
        <w:rPr>
          <w:rFonts w:ascii="Tahoma" w:eastAsia="Cambria" w:hAnsi="Tahoma" w:cs="Tahoma"/>
          <w:sz w:val="20"/>
          <w:szCs w:val="20"/>
        </w:rPr>
      </w:pPr>
      <w:r w:rsidRPr="007311E1">
        <w:rPr>
          <w:rFonts w:ascii="Tahoma" w:eastAsia="Cambria" w:hAnsi="Tahoma" w:cs="Tahoma"/>
          <w:sz w:val="20"/>
          <w:szCs w:val="20"/>
        </w:rPr>
        <w:t>.........................................................</w:t>
      </w:r>
    </w:p>
    <w:p w:rsidR="009520A6" w:rsidRPr="007311E1" w:rsidRDefault="009520A6" w:rsidP="009520A6">
      <w:pPr>
        <w:widowControl w:val="0"/>
        <w:suppressAutoHyphens/>
        <w:spacing w:after="0" w:line="240" w:lineRule="auto"/>
        <w:jc w:val="both"/>
        <w:rPr>
          <w:rFonts w:ascii="Tahoma" w:eastAsia="Cambria" w:hAnsi="Tahoma" w:cs="Tahoma"/>
          <w:kern w:val="2"/>
          <w:sz w:val="20"/>
          <w:szCs w:val="20"/>
        </w:rPr>
      </w:pPr>
      <w:r w:rsidRPr="007311E1">
        <w:rPr>
          <w:rFonts w:ascii="Tahoma" w:eastAsia="Cambria" w:hAnsi="Tahoma" w:cs="Tahoma"/>
          <w:kern w:val="2"/>
          <w:sz w:val="20"/>
          <w:szCs w:val="20"/>
        </w:rPr>
        <w:t xml:space="preserve">W wyniku przeprowadzenia przez Zamawiającego postępowania o udzielenie zamówienia publicznego  w trybie przetargu nieograniczonego – zgodnie z ustawą z dnia 29 stycznia </w:t>
      </w:r>
    </w:p>
    <w:p w:rsidR="009520A6" w:rsidRPr="007311E1" w:rsidRDefault="009520A6" w:rsidP="009520A6">
      <w:pPr>
        <w:widowControl w:val="0"/>
        <w:suppressAutoHyphens/>
        <w:spacing w:after="0" w:line="240" w:lineRule="auto"/>
        <w:jc w:val="both"/>
        <w:rPr>
          <w:rFonts w:ascii="Tahoma" w:eastAsia="Cambria" w:hAnsi="Tahoma" w:cs="Tahoma"/>
          <w:kern w:val="2"/>
          <w:sz w:val="20"/>
          <w:szCs w:val="20"/>
        </w:rPr>
      </w:pPr>
      <w:r w:rsidRPr="007311E1">
        <w:rPr>
          <w:rFonts w:ascii="Tahoma" w:eastAsia="Cambria" w:hAnsi="Tahoma" w:cs="Tahoma"/>
          <w:kern w:val="2"/>
          <w:sz w:val="20"/>
          <w:szCs w:val="20"/>
        </w:rPr>
        <w:t xml:space="preserve">2004 r.  Prawo zamówień publicznych (tekst jednolity: Dz. U. z 2018 r. poz. 1986 </w:t>
      </w:r>
      <w:r w:rsidRPr="007311E1">
        <w:rPr>
          <w:rFonts w:ascii="Tahoma" w:eastAsia="Times New Roman" w:hAnsi="Tahoma" w:cs="Tahoma"/>
          <w:sz w:val="20"/>
          <w:szCs w:val="20"/>
          <w:lang w:eastAsia="ar-SA"/>
        </w:rPr>
        <w:t xml:space="preserve">z </w:t>
      </w:r>
      <w:proofErr w:type="spellStart"/>
      <w:r w:rsidRPr="007311E1">
        <w:rPr>
          <w:rFonts w:ascii="Tahoma" w:eastAsia="Times New Roman" w:hAnsi="Tahoma" w:cs="Tahoma"/>
          <w:sz w:val="20"/>
          <w:szCs w:val="20"/>
          <w:lang w:eastAsia="ar-SA"/>
        </w:rPr>
        <w:t>późn.zm</w:t>
      </w:r>
      <w:proofErr w:type="spellEnd"/>
      <w:r w:rsidRPr="007311E1">
        <w:rPr>
          <w:rFonts w:ascii="Tahoma" w:eastAsia="Cambria" w:hAnsi="Tahoma" w:cs="Tahoma"/>
          <w:kern w:val="2"/>
          <w:sz w:val="20"/>
          <w:szCs w:val="20"/>
        </w:rPr>
        <w:t>) została zawarta umowa następującej treści:</w:t>
      </w: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1</w:t>
      </w:r>
    </w:p>
    <w:p w:rsidR="009520A6" w:rsidRPr="007311E1" w:rsidRDefault="009520A6" w:rsidP="009520A6">
      <w:pPr>
        <w:spacing w:after="0" w:line="240" w:lineRule="auto"/>
        <w:jc w:val="center"/>
        <w:rPr>
          <w:rFonts w:ascii="Tahoma" w:eastAsia="Calibri" w:hAnsi="Tahoma" w:cs="Tahoma"/>
          <w:b/>
          <w:sz w:val="20"/>
          <w:szCs w:val="20"/>
          <w:u w:val="single"/>
        </w:rPr>
      </w:pPr>
      <w:r w:rsidRPr="007311E1">
        <w:rPr>
          <w:rFonts w:ascii="Tahoma" w:eastAsia="Calibri" w:hAnsi="Tahoma" w:cs="Tahoma"/>
          <w:b/>
          <w:sz w:val="20"/>
          <w:szCs w:val="20"/>
          <w:u w:val="single"/>
        </w:rPr>
        <w:t>PRZEDMIOT UMOWY</w:t>
      </w:r>
    </w:p>
    <w:p w:rsidR="009520A6" w:rsidRPr="007311E1" w:rsidRDefault="009520A6" w:rsidP="009520A6">
      <w:pPr>
        <w:suppressAutoHyphens/>
        <w:spacing w:after="0" w:line="240" w:lineRule="auto"/>
        <w:ind w:left="284" w:hanging="284"/>
        <w:jc w:val="both"/>
        <w:rPr>
          <w:rFonts w:ascii="Tahoma" w:eastAsia="Times New Roman" w:hAnsi="Tahoma" w:cs="Tahoma"/>
          <w:bCs/>
          <w:color w:val="000000"/>
          <w:kern w:val="2"/>
          <w:sz w:val="20"/>
          <w:szCs w:val="20"/>
          <w:lang w:eastAsia="ar-SA"/>
        </w:rPr>
      </w:pPr>
      <w:r w:rsidRPr="007311E1">
        <w:rPr>
          <w:rFonts w:ascii="Tahoma" w:eastAsia="Times New Roman" w:hAnsi="Tahoma" w:cs="Tahoma"/>
          <w:bCs/>
          <w:color w:val="000000"/>
          <w:kern w:val="2"/>
          <w:sz w:val="20"/>
          <w:szCs w:val="20"/>
          <w:lang w:eastAsia="ar-SA"/>
        </w:rPr>
        <w:t>1. Na podstawie oferty wybranej w w/w postępowaniu Zamawiający zamawia</w:t>
      </w:r>
      <w:r w:rsidRPr="007311E1">
        <w:rPr>
          <w:rFonts w:ascii="Tahoma" w:eastAsia="Times New Roman" w:hAnsi="Tahoma" w:cs="Tahoma"/>
          <w:color w:val="000000"/>
          <w:kern w:val="2"/>
          <w:sz w:val="20"/>
          <w:szCs w:val="20"/>
          <w:lang w:eastAsia="ar-SA"/>
        </w:rPr>
        <w:t xml:space="preserve">, </w:t>
      </w:r>
      <w:r w:rsidRPr="007311E1">
        <w:rPr>
          <w:rFonts w:ascii="Tahoma" w:eastAsia="Times New Roman" w:hAnsi="Tahoma" w:cs="Tahoma"/>
          <w:bCs/>
          <w:color w:val="000000"/>
          <w:kern w:val="2"/>
          <w:sz w:val="20"/>
          <w:szCs w:val="20"/>
          <w:lang w:eastAsia="ar-SA"/>
        </w:rPr>
        <w:t>a Wykonawca   zobowiązuje się</w:t>
      </w:r>
      <w:r w:rsidRPr="007311E1">
        <w:rPr>
          <w:rFonts w:ascii="Tahoma" w:eastAsia="Times New Roman" w:hAnsi="Tahoma" w:cs="Tahoma"/>
          <w:sz w:val="20"/>
          <w:szCs w:val="20"/>
        </w:rPr>
        <w:t xml:space="preserve"> sprzedać i dostarczyć, a Zamawiający zobowiązuje się nabyć środki  czystości, </w:t>
      </w:r>
      <w:r w:rsidRPr="007311E1">
        <w:rPr>
          <w:rFonts w:ascii="Tahoma" w:eastAsia="Times New Roman" w:hAnsi="Tahoma" w:cs="Tahoma"/>
          <w:sz w:val="20"/>
          <w:szCs w:val="20"/>
          <w:lang w:eastAsia="ar-SA"/>
        </w:rPr>
        <w:t>których ilości, rodzaje wymienione są w załączniku nr 1 (formularz asortymentowo-cenowy) do   niniejszej umowy.</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2. Zamawiający zobowiązuje się odebrać środki czystości i zapłacić cenę.</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3. Wykonawca oświadcza i gwarantuje, że dostarczone środki czystości  są:</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a)  dopuszczone do obrotu i używania, </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b)  wolne od wad fizycznych i prawnych;</w:t>
      </w:r>
    </w:p>
    <w:p w:rsidR="009520A6" w:rsidRPr="007311E1" w:rsidRDefault="009520A6" w:rsidP="009520A6">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    c)  zostały wyprodukowane z zachowaniem najwyższych standardów jakości</w:t>
      </w:r>
    </w:p>
    <w:p w:rsidR="009520A6" w:rsidRPr="007311E1" w:rsidRDefault="009520A6" w:rsidP="009520A6">
      <w:pPr>
        <w:spacing w:after="0" w:line="240" w:lineRule="auto"/>
        <w:jc w:val="both"/>
        <w:rPr>
          <w:rFonts w:ascii="Tahoma" w:eastAsia="Calibri" w:hAnsi="Tahoma" w:cs="Tahoma"/>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2</w:t>
      </w:r>
    </w:p>
    <w:p w:rsidR="009520A6" w:rsidRPr="007311E1" w:rsidRDefault="009520A6" w:rsidP="009520A6">
      <w:pPr>
        <w:spacing w:after="0" w:line="240" w:lineRule="auto"/>
        <w:jc w:val="center"/>
        <w:rPr>
          <w:rFonts w:ascii="Tahoma" w:eastAsia="Calibri" w:hAnsi="Tahoma" w:cs="Tahoma"/>
          <w:b/>
          <w:sz w:val="20"/>
          <w:szCs w:val="20"/>
          <w:u w:val="single"/>
        </w:rPr>
      </w:pPr>
      <w:r w:rsidRPr="007311E1">
        <w:rPr>
          <w:rFonts w:ascii="Tahoma" w:eastAsia="Calibri" w:hAnsi="Tahoma" w:cs="Tahoma"/>
          <w:b/>
          <w:sz w:val="20"/>
          <w:szCs w:val="20"/>
          <w:u w:val="single"/>
        </w:rPr>
        <w:t xml:space="preserve">WARUNKI REALIZACJI UMOWY </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9520A6" w:rsidRPr="007311E1" w:rsidRDefault="009520A6" w:rsidP="009520A6">
      <w:pPr>
        <w:widowControl w:val="0"/>
        <w:numPr>
          <w:ilvl w:val="0"/>
          <w:numId w:val="40"/>
        </w:numPr>
        <w:suppressAutoHyphens/>
        <w:spacing w:after="0" w:line="240" w:lineRule="auto"/>
        <w:ind w:left="426"/>
        <w:contextualSpacing/>
        <w:jc w:val="both"/>
        <w:rPr>
          <w:rFonts w:ascii="Tahoma" w:eastAsia="Times New Roman" w:hAnsi="Tahoma" w:cs="Tahoma"/>
          <w:sz w:val="20"/>
          <w:szCs w:val="20"/>
          <w:lang w:eastAsia="ar-SA"/>
        </w:rPr>
      </w:pPr>
      <w:r w:rsidRPr="007311E1">
        <w:rPr>
          <w:rFonts w:ascii="Tahoma" w:eastAsia="Calibri" w:hAnsi="Tahoma" w:cs="Tahoma"/>
          <w:sz w:val="20"/>
          <w:szCs w:val="20"/>
        </w:rPr>
        <w:t xml:space="preserve">Wykonawca zobowiązuje się do natychmiastowego potwierdzenia </w:t>
      </w:r>
      <w:proofErr w:type="spellStart"/>
      <w:r w:rsidRPr="007311E1">
        <w:rPr>
          <w:rFonts w:ascii="Tahoma" w:eastAsia="Calibri" w:hAnsi="Tahoma" w:cs="Tahoma"/>
          <w:sz w:val="20"/>
          <w:szCs w:val="20"/>
        </w:rPr>
        <w:t>faxem</w:t>
      </w:r>
      <w:proofErr w:type="spellEnd"/>
      <w:r w:rsidRPr="007311E1">
        <w:rPr>
          <w:rFonts w:ascii="Tahoma" w:eastAsia="Calibri" w:hAnsi="Tahoma" w:cs="Tahoma"/>
          <w:sz w:val="20"/>
          <w:szCs w:val="20"/>
        </w:rPr>
        <w:t xml:space="preserve"> lub e-mailem otrzymania każdego zamówienia. Potwierdzenia otrzymania zamówienia będą przesyłane </w:t>
      </w:r>
      <w:proofErr w:type="spellStart"/>
      <w:r w:rsidRPr="007311E1">
        <w:rPr>
          <w:rFonts w:ascii="Tahoma" w:eastAsia="Calibri" w:hAnsi="Tahoma" w:cs="Tahoma"/>
          <w:sz w:val="20"/>
          <w:szCs w:val="20"/>
        </w:rPr>
        <w:t>faxem</w:t>
      </w:r>
      <w:proofErr w:type="spellEnd"/>
      <w:r w:rsidRPr="007311E1">
        <w:rPr>
          <w:rFonts w:ascii="Tahoma" w:eastAsia="Calibri" w:hAnsi="Tahoma" w:cs="Tahoma"/>
          <w:sz w:val="20"/>
          <w:szCs w:val="20"/>
        </w:rPr>
        <w:t xml:space="preserve"> na numer </w:t>
      </w:r>
      <w:r w:rsidRPr="007311E1">
        <w:rPr>
          <w:rFonts w:ascii="Tahoma" w:eastAsia="Times New Roman" w:hAnsi="Tahoma" w:cs="Tahoma"/>
          <w:sz w:val="20"/>
          <w:szCs w:val="20"/>
        </w:rPr>
        <w:t xml:space="preserve">(32) 252-5613 lub e-mail </w:t>
      </w:r>
      <w:hyperlink r:id="rId13" w:history="1">
        <w:r w:rsidRPr="007311E1">
          <w:rPr>
            <w:rStyle w:val="Hipercze"/>
            <w:rFonts w:ascii="Tahoma" w:eastAsia="Times New Roman" w:hAnsi="Tahoma" w:cs="Tahoma"/>
            <w:sz w:val="20"/>
            <w:szCs w:val="20"/>
          </w:rPr>
          <w:t>zaopatrzenie@uck.katowice.pl</w:t>
        </w:r>
      </w:hyperlink>
      <w:r w:rsidRPr="007311E1">
        <w:rPr>
          <w:rFonts w:ascii="Tahoma" w:eastAsia="Times New Roman" w:hAnsi="Tahoma" w:cs="Tahoma"/>
          <w:sz w:val="20"/>
          <w:szCs w:val="20"/>
        </w:rPr>
        <w:t xml:space="preserve"> albo na inny adres e-mail wskazany w zamówieniu.</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 xml:space="preserve">Wykonawca będzie realizował dostawy częściowe w asortymencie i ilości wskazanej w zamówieniach, o których mowa w ust 1 w terminie do </w:t>
      </w:r>
      <w:r w:rsidRPr="007311E1">
        <w:rPr>
          <w:rFonts w:ascii="Tahoma" w:eastAsia="Calibri" w:hAnsi="Tahoma" w:cs="Tahoma"/>
          <w:color w:val="FF0000"/>
          <w:sz w:val="20"/>
          <w:szCs w:val="20"/>
        </w:rPr>
        <w:t>…….</w:t>
      </w:r>
      <w:r w:rsidRPr="007311E1">
        <w:rPr>
          <w:rFonts w:ascii="Tahoma" w:eastAsia="Times New Roman" w:hAnsi="Tahoma" w:cs="Tahoma"/>
          <w:color w:val="FF0000"/>
          <w:sz w:val="20"/>
          <w:szCs w:val="20"/>
        </w:rPr>
        <w:t xml:space="preserve">( </w:t>
      </w:r>
      <w:r w:rsidRPr="007311E1">
        <w:rPr>
          <w:rFonts w:ascii="Tahoma" w:eastAsia="Times New Roman" w:hAnsi="Tahoma" w:cs="Tahoma"/>
          <w:i/>
          <w:color w:val="FF0000"/>
          <w:sz w:val="20"/>
          <w:szCs w:val="20"/>
        </w:rPr>
        <w:t>kryterium oceny ofert)</w:t>
      </w:r>
      <w:r w:rsidRPr="007311E1">
        <w:rPr>
          <w:rFonts w:ascii="Tahoma" w:eastAsia="Times New Roman" w:hAnsi="Tahoma" w:cs="Tahoma"/>
          <w:i/>
          <w:sz w:val="20"/>
          <w:szCs w:val="20"/>
        </w:rPr>
        <w:t xml:space="preserve"> </w:t>
      </w:r>
      <w:r w:rsidRPr="007311E1">
        <w:rPr>
          <w:rFonts w:ascii="Tahoma" w:eastAsia="Calibri" w:hAnsi="Tahoma" w:cs="Tahoma"/>
          <w:sz w:val="20"/>
          <w:szCs w:val="20"/>
        </w:rPr>
        <w:t xml:space="preserve"> dni roboczych od dnia złożenia zamówienia. </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lastRenderedPageBreak/>
        <w:t>Zawiadomienie o terminie dostawy przez Wykonawcę winno nastąpić najpóźniej w dniu poprzedzającym dostawę.</w:t>
      </w:r>
    </w:p>
    <w:p w:rsidR="009520A6" w:rsidRPr="007311E1" w:rsidRDefault="009520A6" w:rsidP="009520A6">
      <w:pPr>
        <w:widowControl w:val="0"/>
        <w:numPr>
          <w:ilvl w:val="0"/>
          <w:numId w:val="40"/>
        </w:numPr>
        <w:spacing w:after="0" w:line="240" w:lineRule="auto"/>
        <w:ind w:left="426"/>
        <w:contextualSpacing/>
        <w:jc w:val="both"/>
        <w:rPr>
          <w:rFonts w:ascii="Tahoma" w:eastAsia="Times New Roman" w:hAnsi="Tahoma" w:cs="Tahoma"/>
          <w:sz w:val="20"/>
          <w:szCs w:val="20"/>
        </w:rPr>
      </w:pPr>
      <w:r w:rsidRPr="007311E1">
        <w:rPr>
          <w:rFonts w:ascii="Tahoma" w:eastAsia="Calibri" w:hAnsi="Tahoma" w:cs="Tahoma"/>
          <w:sz w:val="20"/>
          <w:szCs w:val="20"/>
        </w:rPr>
        <w:t xml:space="preserve">Wykonawca ponosi koszty transportu, ubezpieczenia i dostarczenia środków czystości do pomieszczeń magazynowych Działu Zaopatrzenia Zamawiającego </w:t>
      </w:r>
      <w:r w:rsidRPr="007311E1">
        <w:rPr>
          <w:rFonts w:ascii="Tahoma" w:eastAsia="Times New Roman" w:hAnsi="Tahoma" w:cs="Tahoma"/>
          <w:sz w:val="20"/>
          <w:szCs w:val="20"/>
        </w:rPr>
        <w:t>w dwóch lokalizacjach w Katowicach: przy ul. Ceglanej 35 oraz ul. Medyków 14.</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ma prawo do składania zamówień bez ograniczeń co do zakresu i ilości, a także prawo do niewykorzystania pełnego zakresu asortymentu objętego umową w przypadku zmniejszonego zapotrzebowania.</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wymaga aby dostarczane środki czystości  były właściwie i prawidłowo oznakowane w celu szybkiej identyfikacji potwierdzającej zgodność z umową i złożonym zamówieniem.</w:t>
      </w:r>
    </w:p>
    <w:p w:rsidR="009520A6" w:rsidRPr="007311E1" w:rsidRDefault="009520A6" w:rsidP="009520A6">
      <w:pPr>
        <w:numPr>
          <w:ilvl w:val="0"/>
          <w:numId w:val="40"/>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Wykonawca zobowiązuje się do bieżącego uaktualniania kart charakterystyki preparatów.</w:t>
      </w: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3.</w:t>
      </w: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u w:val="single"/>
        </w:rPr>
        <w:t xml:space="preserve">WYNAGRODZENIE I WARUNKI PŁATNOŚCI  </w:t>
      </w:r>
    </w:p>
    <w:p w:rsidR="009520A6" w:rsidRPr="007311E1" w:rsidRDefault="009520A6" w:rsidP="009520A6">
      <w:pPr>
        <w:widowControl w:val="0"/>
        <w:numPr>
          <w:ilvl w:val="0"/>
          <w:numId w:val="41"/>
        </w:numPr>
        <w:suppressAutoHyphens/>
        <w:spacing w:after="0" w:line="240" w:lineRule="auto"/>
        <w:jc w:val="both"/>
        <w:rPr>
          <w:rFonts w:ascii="Tahoma" w:eastAsia="Times New Roman" w:hAnsi="Tahoma" w:cs="Tahoma"/>
          <w:sz w:val="20"/>
          <w:szCs w:val="20"/>
          <w:lang w:eastAsia="ar-SA"/>
        </w:rPr>
      </w:pPr>
      <w:r w:rsidRPr="007311E1">
        <w:rPr>
          <w:rFonts w:ascii="Tahoma" w:eastAsia="Times New Roman" w:hAnsi="Tahoma" w:cs="Tahoma"/>
          <w:sz w:val="20"/>
          <w:szCs w:val="20"/>
        </w:rPr>
        <w:t xml:space="preserve">Wynagrodzenie Wykonawcy za zrealizowanie całej umowy, zgodnie ze złożoną ofertą nie może przekroczyć kwoty: </w:t>
      </w:r>
      <w:r w:rsidRPr="007311E1">
        <w:rPr>
          <w:rFonts w:ascii="Tahoma" w:eastAsia="Times New Roman" w:hAnsi="Tahoma" w:cs="Tahoma"/>
          <w:i/>
          <w:sz w:val="20"/>
          <w:szCs w:val="20"/>
        </w:rPr>
        <w:t>(osobno w zależności od uzyskanych części)</w:t>
      </w:r>
    </w:p>
    <w:p w:rsidR="009520A6" w:rsidRPr="007311E1" w:rsidRDefault="009520A6" w:rsidP="009520A6">
      <w:pPr>
        <w:spacing w:after="0" w:line="240" w:lineRule="auto"/>
        <w:ind w:left="300"/>
        <w:jc w:val="both"/>
        <w:rPr>
          <w:rFonts w:ascii="Tahoma" w:eastAsia="Times New Roman" w:hAnsi="Tahoma" w:cs="Tahoma"/>
          <w:b/>
          <w:sz w:val="20"/>
          <w:szCs w:val="20"/>
        </w:rPr>
      </w:pPr>
      <w:r w:rsidRPr="007311E1">
        <w:rPr>
          <w:rFonts w:ascii="Tahoma" w:eastAsia="Times New Roman" w:hAnsi="Tahoma" w:cs="Tahoma"/>
          <w:b/>
          <w:sz w:val="20"/>
          <w:szCs w:val="20"/>
        </w:rPr>
        <w:t>Pakiet…….</w:t>
      </w:r>
    </w:p>
    <w:p w:rsidR="009520A6" w:rsidRPr="007311E1" w:rsidRDefault="009520A6" w:rsidP="009520A6">
      <w:pPr>
        <w:spacing w:after="0" w:line="240" w:lineRule="auto"/>
        <w:ind w:left="300"/>
        <w:rPr>
          <w:rFonts w:ascii="Tahoma" w:eastAsia="Times New Roman" w:hAnsi="Tahoma" w:cs="Tahoma"/>
          <w:sz w:val="20"/>
          <w:szCs w:val="20"/>
        </w:rPr>
      </w:pPr>
      <w:r w:rsidRPr="007311E1">
        <w:rPr>
          <w:rFonts w:ascii="Tahoma" w:eastAsia="Times New Roman" w:hAnsi="Tahoma" w:cs="Tahoma"/>
          <w:b/>
          <w:sz w:val="20"/>
          <w:szCs w:val="20"/>
        </w:rPr>
        <w:t>brutto:</w:t>
      </w:r>
      <w:r w:rsidRPr="007311E1">
        <w:rPr>
          <w:rFonts w:ascii="Tahoma" w:eastAsia="Times New Roman" w:hAnsi="Tahoma" w:cs="Tahoma"/>
          <w:sz w:val="20"/>
          <w:szCs w:val="20"/>
        </w:rPr>
        <w:t>.................zł (słownie:................................)</w:t>
      </w:r>
      <w:r w:rsidRPr="007311E1">
        <w:rPr>
          <w:rFonts w:ascii="Tahoma" w:eastAsia="Times New Roman" w:hAnsi="Tahoma" w:cs="Tahoma"/>
          <w:sz w:val="20"/>
          <w:szCs w:val="20"/>
        </w:rPr>
        <w:br/>
      </w:r>
      <w:r w:rsidRPr="007311E1">
        <w:rPr>
          <w:rFonts w:ascii="Tahoma" w:eastAsia="Times New Roman" w:hAnsi="Tahoma" w:cs="Tahoma"/>
          <w:bCs/>
          <w:sz w:val="20"/>
          <w:szCs w:val="20"/>
        </w:rPr>
        <w:t>netto: ............................zł  należny podatek VAT</w:t>
      </w:r>
      <w:r w:rsidRPr="007311E1">
        <w:rPr>
          <w:rFonts w:ascii="Tahoma" w:eastAsia="Times New Roman" w:hAnsi="Tahoma" w:cs="Tahoma"/>
          <w:b/>
          <w:sz w:val="20"/>
          <w:szCs w:val="20"/>
        </w:rPr>
        <w:t xml:space="preserve"> :</w:t>
      </w:r>
      <w:r w:rsidRPr="007311E1">
        <w:rPr>
          <w:rFonts w:ascii="Tahoma" w:eastAsia="Times New Roman" w:hAnsi="Tahoma" w:cs="Tahoma"/>
          <w:sz w:val="20"/>
          <w:szCs w:val="20"/>
        </w:rPr>
        <w:t xml:space="preserve">.........zł </w:t>
      </w:r>
    </w:p>
    <w:p w:rsidR="009520A6" w:rsidRPr="007311E1" w:rsidRDefault="009520A6" w:rsidP="009520A6">
      <w:pPr>
        <w:widowControl w:val="0"/>
        <w:numPr>
          <w:ilvl w:val="0"/>
          <w:numId w:val="42"/>
        </w:numPr>
        <w:tabs>
          <w:tab w:val="num" w:pos="720"/>
        </w:tabs>
        <w:suppressAutoHyphens/>
        <w:spacing w:after="0" w:line="240" w:lineRule="auto"/>
        <w:contextualSpacing/>
        <w:jc w:val="both"/>
        <w:rPr>
          <w:rFonts w:ascii="Tahoma" w:eastAsia="Times New Roman" w:hAnsi="Tahoma" w:cs="Tahoma"/>
          <w:sz w:val="20"/>
          <w:szCs w:val="20"/>
        </w:rPr>
      </w:pPr>
      <w:r w:rsidRPr="007311E1">
        <w:rPr>
          <w:rFonts w:ascii="Tahoma" w:eastAsia="Times New Roman" w:hAnsi="Tahoma" w:cs="Tahoma"/>
          <w:sz w:val="20"/>
          <w:szCs w:val="20"/>
        </w:rPr>
        <w:t>Ceny jednostkowe środków czystości  określone zostały  w załączniku nr 1 do umowy.</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eastAsia="Times New Roman" w:hAnsi="Tahoma" w:cs="Tahoma"/>
          <w:sz w:val="20"/>
          <w:szCs w:val="20"/>
        </w:rPr>
      </w:pPr>
      <w:r w:rsidRPr="007311E1">
        <w:rPr>
          <w:rFonts w:ascii="Tahoma" w:eastAsia="Times New Roman" w:hAnsi="Tahoma" w:cs="Tahoma"/>
          <w:sz w:val="20"/>
          <w:szCs w:val="20"/>
        </w:rPr>
        <w:t xml:space="preserve">3.   Zapłata za każdą zamówioną przez Zamawiającego i dostarczoną zgodnie z umową partię   </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środków czystości nastąpi przelewem na rachunek Wykonawcy ( </w:t>
      </w:r>
      <w:proofErr w:type="spellStart"/>
      <w:r w:rsidRPr="007311E1">
        <w:rPr>
          <w:rFonts w:ascii="Tahoma" w:eastAsia="Times New Roman" w:hAnsi="Tahoma" w:cs="Tahoma"/>
          <w:sz w:val="20"/>
          <w:szCs w:val="20"/>
        </w:rPr>
        <w:t>nr</w:t>
      </w:r>
      <w:proofErr w:type="spellEnd"/>
      <w:r w:rsidRPr="007311E1">
        <w:rPr>
          <w:rFonts w:ascii="Tahoma" w:eastAsia="Times New Roman" w:hAnsi="Tahoma" w:cs="Tahoma"/>
          <w:sz w:val="20"/>
          <w:szCs w:val="20"/>
        </w:rPr>
        <w:t xml:space="preserve">. rachunku)     </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 w ciągu 30 dni od otrzymania przez     </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Zamawiającego faktury VAT. Zmiana numeru konta wymaga formy pisemnej w postaci </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aneksu.</w:t>
      </w:r>
    </w:p>
    <w:p w:rsidR="009520A6" w:rsidRPr="007311E1" w:rsidRDefault="009520A6" w:rsidP="0095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eastAsia="Times New Roman" w:hAnsi="Tahoma" w:cs="Tahoma"/>
          <w:sz w:val="20"/>
          <w:szCs w:val="20"/>
        </w:rPr>
      </w:pPr>
      <w:r w:rsidRPr="007311E1">
        <w:rPr>
          <w:rFonts w:ascii="Tahoma" w:eastAsia="Times New Roman" w:hAnsi="Tahoma" w:cs="Tahoma"/>
          <w:sz w:val="20"/>
          <w:szCs w:val="20"/>
        </w:rPr>
        <w:t>4. W przypadku, gdyby Wykonawca zamieścił na fakturze inny termin płatności niż określony w niniejszej umowie obowiązuje termin płatności określony w umowie.  Zmiana numeru konta wymaga formy pisemnej w postaci aneksu.</w:t>
      </w:r>
    </w:p>
    <w:p w:rsidR="009520A6" w:rsidRPr="007311E1" w:rsidRDefault="009520A6" w:rsidP="009520A6">
      <w:pPr>
        <w:widowControl w:val="0"/>
        <w:suppressAutoHyphens/>
        <w:spacing w:after="0" w:line="240" w:lineRule="auto"/>
        <w:contextualSpacing/>
        <w:jc w:val="both"/>
        <w:rPr>
          <w:rFonts w:ascii="Tahoma" w:eastAsia="Times New Roman" w:hAnsi="Tahoma" w:cs="Tahoma"/>
          <w:sz w:val="20"/>
          <w:szCs w:val="20"/>
        </w:rPr>
      </w:pPr>
      <w:r w:rsidRPr="007311E1">
        <w:rPr>
          <w:rFonts w:ascii="Tahoma" w:eastAsia="Times New Roman" w:hAnsi="Tahoma" w:cs="Tahoma"/>
          <w:sz w:val="20"/>
          <w:szCs w:val="20"/>
        </w:rPr>
        <w:t>5.  Za datę zapłaty przyjmuje się datę obciążenia rachunku bankowego Zamawiającego.</w:t>
      </w:r>
    </w:p>
    <w:p w:rsidR="009520A6" w:rsidRPr="007311E1" w:rsidRDefault="009520A6" w:rsidP="009520A6">
      <w:pPr>
        <w:widowControl w:val="0"/>
        <w:suppressAutoHyphens/>
        <w:spacing w:after="0" w:line="240" w:lineRule="auto"/>
        <w:ind w:left="340"/>
        <w:contextualSpacing/>
        <w:jc w:val="both"/>
        <w:rPr>
          <w:rFonts w:ascii="Tahoma" w:eastAsia="Times New Roman" w:hAnsi="Tahoma" w:cs="Tahoma"/>
          <w:sz w:val="20"/>
          <w:szCs w:val="20"/>
        </w:rPr>
      </w:pPr>
    </w:p>
    <w:p w:rsidR="009520A6" w:rsidRPr="007311E1" w:rsidRDefault="009520A6" w:rsidP="009520A6">
      <w:pPr>
        <w:widowControl w:val="0"/>
        <w:suppressAutoHyphens/>
        <w:spacing w:after="0" w:line="240" w:lineRule="auto"/>
        <w:ind w:left="340"/>
        <w:contextualSpacing/>
        <w:jc w:val="both"/>
        <w:rPr>
          <w:rFonts w:ascii="Tahoma" w:eastAsia="Times New Roman" w:hAnsi="Tahoma" w:cs="Tahoma"/>
          <w:sz w:val="20"/>
          <w:szCs w:val="20"/>
        </w:rPr>
      </w:pPr>
    </w:p>
    <w:p w:rsidR="009520A6" w:rsidRPr="007311E1" w:rsidRDefault="009520A6" w:rsidP="009520A6">
      <w:pPr>
        <w:spacing w:after="0" w:line="240" w:lineRule="auto"/>
        <w:jc w:val="center"/>
        <w:rPr>
          <w:rFonts w:ascii="Tahoma" w:eastAsia="Times New Roman" w:hAnsi="Tahoma" w:cs="Tahoma"/>
          <w:b/>
          <w:sz w:val="20"/>
          <w:szCs w:val="20"/>
        </w:rPr>
      </w:pPr>
      <w:r w:rsidRPr="007311E1">
        <w:rPr>
          <w:rFonts w:ascii="Tahoma" w:eastAsia="Times New Roman" w:hAnsi="Tahoma" w:cs="Tahoma"/>
          <w:b/>
          <w:sz w:val="20"/>
          <w:szCs w:val="20"/>
        </w:rPr>
        <w:t>§4</w:t>
      </w:r>
    </w:p>
    <w:p w:rsidR="009520A6" w:rsidRPr="007311E1" w:rsidRDefault="009520A6" w:rsidP="009520A6">
      <w:pPr>
        <w:keepNext/>
        <w:spacing w:after="0" w:line="240" w:lineRule="auto"/>
        <w:jc w:val="center"/>
        <w:outlineLvl w:val="3"/>
        <w:rPr>
          <w:rFonts w:ascii="Tahoma" w:eastAsia="Times New Roman" w:hAnsi="Tahoma" w:cs="Tahoma"/>
          <w:b/>
          <w:bCs/>
          <w:sz w:val="20"/>
          <w:szCs w:val="20"/>
          <w:u w:val="single"/>
        </w:rPr>
      </w:pPr>
      <w:r w:rsidRPr="007311E1">
        <w:rPr>
          <w:rFonts w:ascii="Tahoma" w:eastAsia="Times New Roman" w:hAnsi="Tahoma" w:cs="Tahoma"/>
          <w:b/>
          <w:bCs/>
          <w:sz w:val="20"/>
          <w:szCs w:val="20"/>
          <w:u w:val="single"/>
        </w:rPr>
        <w:t>REKLAMACJE</w:t>
      </w:r>
    </w:p>
    <w:p w:rsidR="009520A6" w:rsidRPr="007311E1" w:rsidRDefault="009520A6" w:rsidP="009520A6">
      <w:pPr>
        <w:widowControl w:val="0"/>
        <w:numPr>
          <w:ilvl w:val="0"/>
          <w:numId w:val="43"/>
        </w:numPr>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W przypadku stwierdzenia przez Zamawiającego, że dostarczone środki czystości nie posiadają oznakowania określonego w § 2 ust. 8 umowy, stwierdzenia braków ilościowych w stosunku do zamówienia częściowego, stwierdzenia wadliwości lub niezgodność dostarczonych środków czystości  ze złożoną ofertą - Zamawiający zgłosi pisemną reklamację Wykonawcy. Zgłoszenie reklamacji może nastąpić również za pośrednictwem faksu lub telefonicznie na numer wskazany w umowie.</w:t>
      </w:r>
    </w:p>
    <w:p w:rsidR="009520A6" w:rsidRPr="007311E1" w:rsidRDefault="009520A6" w:rsidP="009520A6">
      <w:pPr>
        <w:widowControl w:val="0"/>
        <w:numPr>
          <w:ilvl w:val="0"/>
          <w:numId w:val="43"/>
        </w:numPr>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Wykonawca w terminie </w:t>
      </w:r>
      <w:r w:rsidRPr="007311E1">
        <w:rPr>
          <w:rFonts w:ascii="Tahoma" w:eastAsia="Times New Roman" w:hAnsi="Tahoma" w:cs="Tahoma"/>
          <w:color w:val="FF0000"/>
          <w:sz w:val="20"/>
          <w:szCs w:val="20"/>
        </w:rPr>
        <w:t xml:space="preserve">…..( </w:t>
      </w:r>
      <w:r w:rsidRPr="007311E1">
        <w:rPr>
          <w:rFonts w:ascii="Tahoma" w:eastAsia="Times New Roman" w:hAnsi="Tahoma" w:cs="Tahoma"/>
          <w:i/>
          <w:color w:val="FF0000"/>
          <w:sz w:val="20"/>
          <w:szCs w:val="20"/>
        </w:rPr>
        <w:t>kryterium oceny ofert)</w:t>
      </w:r>
      <w:r w:rsidRPr="007311E1">
        <w:rPr>
          <w:rFonts w:ascii="Tahoma" w:eastAsia="Times New Roman" w:hAnsi="Tahoma" w:cs="Tahoma"/>
          <w:i/>
          <w:sz w:val="20"/>
          <w:szCs w:val="20"/>
        </w:rPr>
        <w:t xml:space="preserve"> </w:t>
      </w:r>
      <w:r w:rsidRPr="007311E1">
        <w:rPr>
          <w:rFonts w:ascii="Tahoma" w:eastAsia="Times New Roman" w:hAnsi="Tahoma" w:cs="Tahoma"/>
          <w:sz w:val="20"/>
          <w:szCs w:val="20"/>
        </w:rPr>
        <w:t>dni roboczych od dnia zgłoszenia reklamacji, wymieni wadliwe środki czystości na wolne od wad  lub na zgodne ze złożoną ofertą.</w:t>
      </w:r>
    </w:p>
    <w:p w:rsidR="009520A6" w:rsidRPr="007311E1" w:rsidRDefault="009520A6" w:rsidP="009520A6">
      <w:pPr>
        <w:widowControl w:val="0"/>
        <w:numPr>
          <w:ilvl w:val="0"/>
          <w:numId w:val="43"/>
        </w:numPr>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Wszelkie koszty związane z usunięciem uchybień objętych reklamacją Zamawiającego obciążają Wykonawcę.</w:t>
      </w:r>
    </w:p>
    <w:p w:rsidR="009520A6" w:rsidRPr="007311E1" w:rsidRDefault="009520A6" w:rsidP="009520A6">
      <w:pPr>
        <w:numPr>
          <w:ilvl w:val="0"/>
          <w:numId w:val="43"/>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7311E1">
        <w:rPr>
          <w:rFonts w:ascii="Tahoma" w:eastAsia="Times New Roman" w:hAnsi="Tahoma" w:cs="Tahoma"/>
          <w:bCs/>
          <w:color w:val="000000"/>
          <w:kern w:val="2"/>
          <w:sz w:val="20"/>
          <w:szCs w:val="20"/>
          <w:lang w:eastAsia="ar-SA"/>
        </w:rPr>
        <w:t>W przypadku stwierdzenia przez Zamawiającego braków ilościowych,</w:t>
      </w:r>
      <w:r w:rsidRPr="007311E1">
        <w:rPr>
          <w:rFonts w:ascii="Tahoma" w:eastAsia="Times New Roman" w:hAnsi="Tahoma" w:cs="Tahoma"/>
          <w:bCs/>
          <w:color w:val="000000"/>
          <w:sz w:val="20"/>
          <w:szCs w:val="20"/>
          <w:lang w:eastAsia="ar-SA"/>
        </w:rPr>
        <w:t xml:space="preserve"> </w:t>
      </w:r>
      <w:r w:rsidRPr="007311E1">
        <w:rPr>
          <w:rFonts w:ascii="Tahoma" w:eastAsia="Times New Roman" w:hAnsi="Tahoma" w:cs="Tahoma"/>
          <w:bCs/>
          <w:color w:val="000000"/>
          <w:kern w:val="2"/>
          <w:sz w:val="20"/>
          <w:szCs w:val="20"/>
          <w:lang w:eastAsia="ar-SA"/>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5</w:t>
      </w: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u w:val="single"/>
        </w:rPr>
        <w:t>KARY UMOWNE</w:t>
      </w:r>
    </w:p>
    <w:p w:rsidR="009520A6" w:rsidRPr="007311E1" w:rsidRDefault="009520A6" w:rsidP="009520A6">
      <w:pPr>
        <w:numPr>
          <w:ilvl w:val="0"/>
          <w:numId w:val="44"/>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 xml:space="preserve">Wykonawca zapłaci Zamawiającemu kary umowne: </w:t>
      </w:r>
    </w:p>
    <w:p w:rsidR="009520A6" w:rsidRPr="007311E1" w:rsidRDefault="009520A6" w:rsidP="009520A6">
      <w:pPr>
        <w:pStyle w:val="Akapitzlist"/>
        <w:widowControl w:val="0"/>
        <w:tabs>
          <w:tab w:val="left" w:pos="2780"/>
        </w:tabs>
        <w:suppressAutoHyphens/>
        <w:autoSpaceDE w:val="0"/>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a) w wysokości 0,5 % wartości brutto środków czystości niedostarczonych w ramach    </w:t>
      </w:r>
    </w:p>
    <w:p w:rsidR="009520A6" w:rsidRPr="007311E1" w:rsidRDefault="009520A6" w:rsidP="009520A6">
      <w:pPr>
        <w:pStyle w:val="Akapitzlist"/>
        <w:widowControl w:val="0"/>
        <w:tabs>
          <w:tab w:val="left" w:pos="2780"/>
        </w:tabs>
        <w:suppressAutoHyphens/>
        <w:autoSpaceDE w:val="0"/>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danego  zamówienia częściowego - za każdy dzień opóźnienia w dostawie;</w:t>
      </w:r>
    </w:p>
    <w:p w:rsidR="009520A6" w:rsidRPr="007311E1" w:rsidRDefault="009520A6" w:rsidP="009520A6">
      <w:pPr>
        <w:pStyle w:val="Akapitzlist"/>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lastRenderedPageBreak/>
        <w:t xml:space="preserve">b) w wysokości 0,5 % wartości brutto środków czystości  niedostarczonych w ramach </w:t>
      </w:r>
    </w:p>
    <w:p w:rsidR="009520A6" w:rsidRPr="007311E1" w:rsidRDefault="009520A6" w:rsidP="009520A6">
      <w:pPr>
        <w:pStyle w:val="Akapitzlist"/>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danego  zamówienia częściowego – za każdy dzień opóźnienia w realizacji </w:t>
      </w:r>
    </w:p>
    <w:p w:rsidR="009520A6" w:rsidRPr="007311E1" w:rsidRDefault="009520A6" w:rsidP="009520A6">
      <w:pPr>
        <w:pStyle w:val="Akapitzlist"/>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obowiązków określonych w §  </w:t>
      </w:r>
      <w:r w:rsidRPr="00E6202D">
        <w:rPr>
          <w:rFonts w:ascii="Tahoma" w:eastAsia="Times New Roman" w:hAnsi="Tahoma" w:cs="Tahoma"/>
          <w:sz w:val="20"/>
          <w:szCs w:val="20"/>
          <w:lang w:eastAsia="pl-PL"/>
        </w:rPr>
        <w:t>4</w:t>
      </w:r>
      <w:r w:rsidRPr="007311E1">
        <w:rPr>
          <w:rFonts w:ascii="Tahoma" w:eastAsia="Times New Roman" w:hAnsi="Tahoma" w:cs="Tahoma"/>
          <w:sz w:val="20"/>
          <w:szCs w:val="20"/>
          <w:lang w:eastAsia="pl-PL"/>
        </w:rPr>
        <w:t xml:space="preserve"> ust. 2 niniejszej umowy;</w:t>
      </w:r>
    </w:p>
    <w:p w:rsidR="009520A6" w:rsidRPr="007311E1" w:rsidRDefault="009520A6" w:rsidP="009520A6">
      <w:pPr>
        <w:widowControl w:val="0"/>
        <w:tabs>
          <w:tab w:val="left" w:pos="2780"/>
        </w:tabs>
        <w:suppressAutoHyphens/>
        <w:autoSpaceDE w:val="0"/>
        <w:spacing w:after="0" w:line="240" w:lineRule="auto"/>
        <w:ind w:left="709"/>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c) w wysokości 10% kwoty wynagrodzenia brutto za daną część zamówienia   </w:t>
      </w:r>
    </w:p>
    <w:p w:rsidR="009520A6" w:rsidRPr="007311E1" w:rsidRDefault="009520A6" w:rsidP="009520A6">
      <w:pPr>
        <w:widowControl w:val="0"/>
        <w:tabs>
          <w:tab w:val="left" w:pos="2780"/>
        </w:tabs>
        <w:suppressAutoHyphens/>
        <w:autoSpaceDE w:val="0"/>
        <w:spacing w:after="0" w:line="240" w:lineRule="auto"/>
        <w:ind w:left="709"/>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    określonego w § 3 ust. 1 niniejszej umowy – w przypadku odstąpienia od umowy</w:t>
      </w:r>
    </w:p>
    <w:p w:rsidR="009520A6" w:rsidRPr="007311E1" w:rsidRDefault="009520A6" w:rsidP="009520A6">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          w  tej części lub rozwiązania w tej części umowy ze skutkiem natychmiastowym </w:t>
      </w:r>
    </w:p>
    <w:p w:rsidR="009520A6" w:rsidRPr="007311E1" w:rsidRDefault="009520A6" w:rsidP="009520A6">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rPr>
      </w:pPr>
      <w:r w:rsidRPr="007311E1">
        <w:rPr>
          <w:rFonts w:ascii="Tahoma" w:eastAsia="Times New Roman" w:hAnsi="Tahoma" w:cs="Tahoma"/>
          <w:sz w:val="20"/>
          <w:szCs w:val="20"/>
        </w:rPr>
        <w:t xml:space="preserve">          z  przyczyn, za które odpowiada Wykonawca.</w:t>
      </w:r>
    </w:p>
    <w:p w:rsidR="009520A6" w:rsidRPr="007311E1" w:rsidRDefault="009520A6" w:rsidP="009520A6">
      <w:pPr>
        <w:numPr>
          <w:ilvl w:val="0"/>
          <w:numId w:val="44"/>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ma prawo dochodzenia na zasadach ogólnych odszkodowania uzupełniającego przewyższającego wysokość zastrzeżonych kar umownych.</w:t>
      </w:r>
    </w:p>
    <w:p w:rsidR="009520A6" w:rsidRPr="007311E1" w:rsidRDefault="009520A6" w:rsidP="009520A6">
      <w:pPr>
        <w:widowControl w:val="0"/>
        <w:numPr>
          <w:ilvl w:val="0"/>
          <w:numId w:val="44"/>
        </w:numPr>
        <w:autoSpaceDE w:val="0"/>
        <w:spacing w:after="0" w:line="240" w:lineRule="auto"/>
        <w:ind w:left="426"/>
        <w:contextualSpacing/>
        <w:jc w:val="both"/>
        <w:rPr>
          <w:rFonts w:ascii="Tahoma" w:eastAsia="Times New Roman" w:hAnsi="Tahoma" w:cs="Tahoma"/>
          <w:sz w:val="20"/>
          <w:szCs w:val="20"/>
        </w:rPr>
      </w:pPr>
      <w:r w:rsidRPr="007311E1">
        <w:rPr>
          <w:rFonts w:ascii="Tahoma" w:eastAsia="Times New Roman"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520A6" w:rsidRPr="007311E1" w:rsidRDefault="009520A6" w:rsidP="009520A6">
      <w:pPr>
        <w:widowControl w:val="0"/>
        <w:autoSpaceDE w:val="0"/>
        <w:spacing w:after="0" w:line="240" w:lineRule="auto"/>
        <w:ind w:left="426"/>
        <w:contextualSpacing/>
        <w:jc w:val="both"/>
        <w:rPr>
          <w:rFonts w:ascii="Tahoma" w:eastAsia="Times New Roman" w:hAnsi="Tahoma" w:cs="Tahoma"/>
          <w:sz w:val="20"/>
          <w:szCs w:val="20"/>
        </w:rPr>
      </w:pPr>
    </w:p>
    <w:p w:rsidR="009520A6" w:rsidRPr="007311E1" w:rsidRDefault="009520A6" w:rsidP="009520A6">
      <w:pPr>
        <w:widowControl w:val="0"/>
        <w:autoSpaceDE w:val="0"/>
        <w:spacing w:after="0" w:line="240" w:lineRule="auto"/>
        <w:ind w:left="426"/>
        <w:contextualSpacing/>
        <w:jc w:val="both"/>
        <w:rPr>
          <w:rFonts w:ascii="Tahoma" w:eastAsia="Times New Roman" w:hAnsi="Tahoma" w:cs="Tahoma"/>
          <w:sz w:val="20"/>
          <w:szCs w:val="20"/>
        </w:rPr>
      </w:pPr>
    </w:p>
    <w:p w:rsidR="009520A6" w:rsidRPr="007311E1" w:rsidRDefault="009520A6" w:rsidP="009520A6">
      <w:pPr>
        <w:pStyle w:val="Akapitzlist"/>
        <w:spacing w:after="0" w:line="240" w:lineRule="auto"/>
        <w:ind w:left="567"/>
        <w:rPr>
          <w:rFonts w:ascii="Tahoma" w:eastAsia="Calibri" w:hAnsi="Tahoma" w:cs="Tahoma"/>
          <w:b/>
          <w:sz w:val="20"/>
          <w:szCs w:val="20"/>
          <w:lang w:eastAsia="pl-PL"/>
        </w:rPr>
      </w:pPr>
      <w:r w:rsidRPr="007311E1">
        <w:rPr>
          <w:rFonts w:ascii="Tahoma" w:eastAsia="Calibri" w:hAnsi="Tahoma" w:cs="Tahoma"/>
          <w:b/>
          <w:sz w:val="20"/>
          <w:szCs w:val="20"/>
          <w:lang w:eastAsia="pl-PL"/>
        </w:rPr>
        <w:t xml:space="preserve">                                                           § 6</w:t>
      </w:r>
    </w:p>
    <w:p w:rsidR="009520A6" w:rsidRPr="007311E1" w:rsidRDefault="009520A6" w:rsidP="009520A6">
      <w:pPr>
        <w:spacing w:after="0" w:line="240" w:lineRule="auto"/>
        <w:jc w:val="center"/>
        <w:rPr>
          <w:rFonts w:ascii="Tahoma" w:eastAsia="Calibri" w:hAnsi="Tahoma" w:cs="Tahoma"/>
          <w:b/>
          <w:sz w:val="20"/>
          <w:szCs w:val="20"/>
          <w:u w:val="single"/>
        </w:rPr>
      </w:pPr>
      <w:r w:rsidRPr="007311E1">
        <w:rPr>
          <w:rFonts w:ascii="Tahoma" w:eastAsia="Calibri" w:hAnsi="Tahoma" w:cs="Tahoma"/>
          <w:b/>
          <w:sz w:val="20"/>
          <w:szCs w:val="20"/>
          <w:u w:val="single"/>
        </w:rPr>
        <w:t>ROZWIĄZANIE I ODSTĄPIENIE OD UMOWY</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Zamawiający może rozwiązać umowę ze skutkiem natychmiastowym w przypadku, gdy Wykonawca trzykrotnie nie dotrzyma terminu określonego w § 2 ust. 3 niniejszej umowy lub gdy jednorazowo opóźnienie przekroczy 14 dni kalendarzowych.</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Oświadczenie Zamawiającego o rozwiązaniu umowy zostanie wysłane listem poleconym na adres Wykonawcy podany w umowie</w:t>
      </w:r>
    </w:p>
    <w:p w:rsidR="009520A6" w:rsidRPr="007311E1" w:rsidRDefault="009520A6" w:rsidP="009520A6">
      <w:pPr>
        <w:numPr>
          <w:ilvl w:val="0"/>
          <w:numId w:val="45"/>
        </w:numPr>
        <w:spacing w:after="0" w:line="240" w:lineRule="auto"/>
        <w:ind w:left="426"/>
        <w:jc w:val="both"/>
        <w:rPr>
          <w:rFonts w:ascii="Tahoma" w:eastAsia="Calibri" w:hAnsi="Tahoma" w:cs="Tahoma"/>
          <w:sz w:val="20"/>
          <w:szCs w:val="20"/>
        </w:rPr>
      </w:pPr>
      <w:r w:rsidRPr="007311E1">
        <w:rPr>
          <w:rFonts w:ascii="Tahoma" w:eastAsia="Calibri" w:hAnsi="Tahoma" w:cs="Tahoma"/>
          <w:sz w:val="20"/>
          <w:szCs w:val="20"/>
        </w:rPr>
        <w:t>Rozwiązanie umowy na podstawie ust. 2 niniejszego paragrafu nie zwalnia Wykonawcy od obowiązku zapłaty kar umownych i odszkodowań.</w:t>
      </w:r>
    </w:p>
    <w:p w:rsidR="009520A6" w:rsidRPr="007311E1" w:rsidRDefault="009520A6" w:rsidP="009520A6">
      <w:pPr>
        <w:spacing w:after="0" w:line="240" w:lineRule="auto"/>
        <w:jc w:val="both"/>
        <w:rPr>
          <w:rFonts w:ascii="Tahoma" w:eastAsia="Calibri" w:hAnsi="Tahoma" w:cs="Tahoma"/>
          <w:sz w:val="20"/>
          <w:szCs w:val="20"/>
        </w:rPr>
      </w:pPr>
    </w:p>
    <w:p w:rsidR="009520A6" w:rsidRPr="007311E1" w:rsidRDefault="009520A6" w:rsidP="009520A6">
      <w:pPr>
        <w:spacing w:after="0" w:line="240" w:lineRule="auto"/>
        <w:jc w:val="center"/>
        <w:rPr>
          <w:rFonts w:ascii="Tahoma" w:eastAsia="Calibri" w:hAnsi="Tahoma" w:cs="Tahoma"/>
          <w:b/>
          <w:sz w:val="20"/>
          <w:szCs w:val="20"/>
        </w:rPr>
      </w:pPr>
      <w:r w:rsidRPr="007311E1">
        <w:rPr>
          <w:rFonts w:ascii="Tahoma" w:eastAsia="Calibri" w:hAnsi="Tahoma" w:cs="Tahoma"/>
          <w:b/>
          <w:sz w:val="20"/>
          <w:szCs w:val="20"/>
        </w:rPr>
        <w:t>§ 7</w:t>
      </w:r>
    </w:p>
    <w:p w:rsidR="009520A6" w:rsidRPr="007311E1" w:rsidRDefault="009520A6" w:rsidP="009520A6">
      <w:pPr>
        <w:spacing w:after="0" w:line="240" w:lineRule="auto"/>
        <w:jc w:val="center"/>
        <w:rPr>
          <w:rFonts w:ascii="Tahoma" w:eastAsia="Calibri" w:hAnsi="Tahoma" w:cs="Tahoma"/>
          <w:b/>
          <w:bCs/>
          <w:sz w:val="20"/>
          <w:szCs w:val="20"/>
          <w:u w:val="single"/>
        </w:rPr>
      </w:pPr>
      <w:r w:rsidRPr="007311E1">
        <w:rPr>
          <w:rFonts w:ascii="Tahoma" w:eastAsia="Calibri" w:hAnsi="Tahoma" w:cs="Tahoma"/>
          <w:b/>
          <w:bCs/>
          <w:sz w:val="20"/>
          <w:szCs w:val="20"/>
          <w:u w:val="single"/>
        </w:rPr>
        <w:t>POSTANOWIENIA KOŃCOWE</w:t>
      </w:r>
    </w:p>
    <w:p w:rsidR="009520A6" w:rsidRPr="007311E1" w:rsidRDefault="009520A6" w:rsidP="009520A6">
      <w:pPr>
        <w:widowControl w:val="0"/>
        <w:numPr>
          <w:ilvl w:val="0"/>
          <w:numId w:val="46"/>
        </w:numPr>
        <w:tabs>
          <w:tab w:val="num" w:pos="720"/>
        </w:tabs>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Umowa zawarta jest na okres  12 miesięcy od dnia zawarcia umowy.</w:t>
      </w:r>
    </w:p>
    <w:p w:rsidR="009520A6" w:rsidRPr="007311E1" w:rsidRDefault="009520A6" w:rsidP="009520A6">
      <w:pPr>
        <w:pStyle w:val="Akapitzlist"/>
        <w:widowControl w:val="0"/>
        <w:numPr>
          <w:ilvl w:val="0"/>
          <w:numId w:val="46"/>
        </w:numPr>
        <w:suppressAutoHyphens/>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W sprawach nieuregulowanych niniejszą umową mają zastosowanie odpowiednie przepisy ustawy Prawo zamówień publicznych  oraz przepisy  Kodeksu cywilnego.</w:t>
      </w:r>
    </w:p>
    <w:p w:rsidR="009520A6" w:rsidRPr="007311E1" w:rsidRDefault="009520A6" w:rsidP="009520A6">
      <w:pPr>
        <w:pStyle w:val="Akapitzlist"/>
        <w:widowControl w:val="0"/>
        <w:numPr>
          <w:ilvl w:val="0"/>
          <w:numId w:val="46"/>
        </w:numPr>
        <w:suppressAutoHyphens/>
        <w:spacing w:after="0" w:line="240" w:lineRule="auto"/>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rsidR="00C038C7" w:rsidRDefault="009520A6" w:rsidP="00C038C7">
      <w:pPr>
        <w:spacing w:after="0" w:line="240" w:lineRule="auto"/>
        <w:jc w:val="both"/>
        <w:rPr>
          <w:rFonts w:ascii="Tahoma" w:eastAsia="Calibri" w:hAnsi="Tahoma" w:cs="Tahoma"/>
          <w:sz w:val="20"/>
          <w:szCs w:val="20"/>
        </w:rPr>
      </w:pPr>
      <w:r w:rsidRPr="007311E1">
        <w:rPr>
          <w:rFonts w:ascii="Tahoma" w:eastAsia="Calibri" w:hAnsi="Tahoma" w:cs="Tahoma"/>
          <w:sz w:val="20"/>
          <w:szCs w:val="20"/>
        </w:rPr>
        <w:t xml:space="preserve">4.  </w:t>
      </w:r>
      <w:r w:rsidR="003914CF">
        <w:rPr>
          <w:rFonts w:ascii="Tahoma" w:eastAsia="Calibri" w:hAnsi="Tahoma" w:cs="Tahoma"/>
          <w:sz w:val="20"/>
          <w:szCs w:val="20"/>
        </w:rPr>
        <w:t xml:space="preserve"> </w:t>
      </w:r>
      <w:r w:rsidRPr="007311E1">
        <w:rPr>
          <w:rFonts w:ascii="Tahoma" w:eastAsia="Calibri" w:hAnsi="Tahoma" w:cs="Tahoma"/>
          <w:sz w:val="20"/>
          <w:szCs w:val="20"/>
        </w:rPr>
        <w:t>Strony dopuszczają zmiany w umowie w zakresie:</w:t>
      </w:r>
    </w:p>
    <w:p w:rsidR="009520A6" w:rsidRPr="007311E1" w:rsidRDefault="00A71400" w:rsidP="00C038C7">
      <w:pPr>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009520A6" w:rsidRPr="007311E1">
        <w:rPr>
          <w:rFonts w:ascii="Tahoma" w:eastAsia="Calibri" w:hAnsi="Tahoma" w:cs="Tahoma"/>
          <w:sz w:val="20"/>
          <w:szCs w:val="20"/>
        </w:rPr>
        <w:t xml:space="preserve"> a)  zmiany danych stron (np. zmiana siedziby, adresu, nazwy)</w:t>
      </w:r>
    </w:p>
    <w:p w:rsidR="009520A6" w:rsidRPr="007311E1" w:rsidRDefault="00A71400" w:rsidP="00C038C7">
      <w:pPr>
        <w:spacing w:after="0" w:line="240" w:lineRule="auto"/>
        <w:jc w:val="both"/>
        <w:rPr>
          <w:rFonts w:ascii="Tahoma" w:eastAsia="Calibri" w:hAnsi="Tahoma" w:cs="Tahoma"/>
          <w:sz w:val="20"/>
          <w:szCs w:val="20"/>
        </w:rPr>
      </w:pPr>
      <w:r>
        <w:rPr>
          <w:rFonts w:ascii="Tahoma" w:eastAsia="Calibri" w:hAnsi="Tahoma" w:cs="Tahoma"/>
          <w:sz w:val="20"/>
          <w:szCs w:val="20"/>
        </w:rPr>
        <w:t xml:space="preserve">      b) </w:t>
      </w:r>
      <w:r w:rsidR="009520A6" w:rsidRPr="007311E1">
        <w:rPr>
          <w:rFonts w:ascii="Tahoma" w:eastAsia="Calibri" w:hAnsi="Tahoma" w:cs="Tahoma"/>
          <w:sz w:val="20"/>
          <w:szCs w:val="20"/>
        </w:rPr>
        <w:t xml:space="preserve">ustawowej zmiany  stawki podatku VAT (zmianie ulegnie kwota podatku VAT </w:t>
      </w:r>
      <w:r w:rsidR="009520A6" w:rsidRPr="007311E1">
        <w:rPr>
          <w:rFonts w:ascii="Tahoma" w:eastAsia="Calibri" w:hAnsi="Tahoma" w:cs="Tahoma"/>
          <w:sz w:val="20"/>
          <w:szCs w:val="20"/>
        </w:rPr>
        <w:br/>
        <w:t xml:space="preserve">           i  wynagrodzenie  brutto )</w:t>
      </w:r>
    </w:p>
    <w:p w:rsidR="009520A6" w:rsidRPr="007311E1" w:rsidRDefault="00A71400" w:rsidP="00C038C7">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9520A6" w:rsidRPr="007311E1">
        <w:rPr>
          <w:rFonts w:ascii="Tahoma" w:eastAsia="Times New Roman" w:hAnsi="Tahoma" w:cs="Tahoma"/>
          <w:sz w:val="20"/>
          <w:szCs w:val="20"/>
        </w:rPr>
        <w:t xml:space="preserve"> c)  zmiany numeru katalogowego producenta dotyczącego  środków czystości</w:t>
      </w:r>
    </w:p>
    <w:p w:rsidR="00A71400"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d)  zmiany producenta środków czystości, w przypadku gdy producent wskazany w ofercie przez </w:t>
      </w:r>
      <w:r w:rsidR="00A71400">
        <w:rPr>
          <w:rFonts w:ascii="Tahoma" w:eastAsia="Times New Roman" w:hAnsi="Tahoma" w:cs="Tahoma"/>
          <w:sz w:val="20"/>
          <w:szCs w:val="20"/>
        </w:rPr>
        <w:t xml:space="preserve">  </w:t>
      </w:r>
    </w:p>
    <w:p w:rsidR="009520A6" w:rsidRPr="007311E1" w:rsidRDefault="00A71400" w:rsidP="00C038C7">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9520A6" w:rsidRPr="007311E1">
        <w:rPr>
          <w:rFonts w:ascii="Tahoma" w:eastAsia="Times New Roman" w:hAnsi="Tahoma" w:cs="Tahoma"/>
          <w:sz w:val="20"/>
          <w:szCs w:val="20"/>
        </w:rPr>
        <w:t>Wykonawcę wycofał się z produkcji – przy cenie nie wyższej niż</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określona w umowie. W takim przypadku   Wykonawca    przekazuje  Zamawiającemu</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nowe,   odpowiednie,  aktualne zaświadczenia podmiotu uprawnionego do kontroli   </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jakości potwierdzające, że dostarczane produkty odpowiadają określonym normom lub</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specyfikacjom technicznym.</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e)   wydłużenie okresu trwania umowy - w przypadku niewyczerpania całości asortymentu </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stanowiącego przedmiot umowy.    </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f)   zwiększenia limitów ilościowych poszczególnych środków w stosunku do ilości</w:t>
      </w:r>
    </w:p>
    <w:p w:rsidR="009520A6" w:rsidRPr="007311E1" w:rsidRDefault="009520A6" w:rsidP="00C038C7">
      <w:pPr>
        <w:widowControl w:val="0"/>
        <w:suppressAutoHyphens/>
        <w:spacing w:after="0" w:line="240" w:lineRule="auto"/>
        <w:jc w:val="both"/>
        <w:rPr>
          <w:rFonts w:ascii="Tahoma" w:eastAsia="Times New Roman" w:hAnsi="Tahoma" w:cs="Tahoma"/>
          <w:sz w:val="20"/>
          <w:szCs w:val="20"/>
        </w:rPr>
      </w:pPr>
      <w:r w:rsidRPr="007311E1">
        <w:rPr>
          <w:rFonts w:ascii="Tahoma" w:eastAsia="Times New Roman" w:hAnsi="Tahoma" w:cs="Tahoma"/>
          <w:sz w:val="20"/>
          <w:szCs w:val="20"/>
        </w:rPr>
        <w:t xml:space="preserve">           określonych w  umowie pod warunkiem, że nastąpi to bez zwiększenia łącznej </w:t>
      </w:r>
    </w:p>
    <w:p w:rsidR="009520A6" w:rsidRPr="007311E1" w:rsidRDefault="009520A6" w:rsidP="00C038C7">
      <w:pPr>
        <w:widowControl w:val="0"/>
        <w:suppressAutoHyphens/>
        <w:spacing w:after="0" w:line="240" w:lineRule="auto"/>
        <w:ind w:left="709"/>
        <w:jc w:val="both"/>
        <w:rPr>
          <w:rFonts w:ascii="Tahoma" w:eastAsia="Times New Roman" w:hAnsi="Tahoma" w:cs="Tahoma"/>
          <w:sz w:val="20"/>
          <w:szCs w:val="20"/>
        </w:rPr>
      </w:pPr>
      <w:r w:rsidRPr="007311E1">
        <w:rPr>
          <w:rFonts w:ascii="Tahoma" w:eastAsia="Times New Roman" w:hAnsi="Tahoma" w:cs="Tahoma"/>
          <w:sz w:val="20"/>
          <w:szCs w:val="20"/>
        </w:rPr>
        <w:t>wartości brutto przedmiotu umowy i wynikać będzie ze zmiany potrzeb  Zamawiającego   w  stosunku do pierwotnie przyjętych</w:t>
      </w:r>
    </w:p>
    <w:p w:rsidR="009520A6" w:rsidRPr="007311E1" w:rsidRDefault="009520A6" w:rsidP="00C038C7">
      <w:pPr>
        <w:pStyle w:val="Akapitzlist"/>
        <w:widowControl w:val="0"/>
        <w:numPr>
          <w:ilvl w:val="0"/>
          <w:numId w:val="47"/>
        </w:numPr>
        <w:suppressAutoHyphens/>
        <w:spacing w:after="0"/>
        <w:jc w:val="both"/>
        <w:rPr>
          <w:rFonts w:ascii="Tahoma" w:eastAsia="Times New Roman" w:hAnsi="Tahoma" w:cs="Tahoma"/>
          <w:kern w:val="2"/>
          <w:sz w:val="20"/>
          <w:szCs w:val="20"/>
          <w:lang w:eastAsia="hi-IN" w:bidi="hi-IN"/>
        </w:rPr>
      </w:pPr>
      <w:r w:rsidRPr="007311E1">
        <w:rPr>
          <w:rFonts w:ascii="Tahoma" w:eastAsia="Times New Roman" w:hAnsi="Tahoma" w:cs="Tahoma"/>
          <w:kern w:val="2"/>
          <w:sz w:val="20"/>
          <w:szCs w:val="20"/>
          <w:lang w:eastAsia="hi-IN" w:bidi="hi-IN"/>
        </w:rPr>
        <w:t>Zmiany określone w ust. 4</w:t>
      </w:r>
      <w:bookmarkStart w:id="0" w:name="_GoBack"/>
      <w:bookmarkEnd w:id="0"/>
      <w:r w:rsidRPr="007311E1">
        <w:rPr>
          <w:rFonts w:ascii="Tahoma" w:eastAsia="Times New Roman" w:hAnsi="Tahoma" w:cs="Tahoma"/>
          <w:kern w:val="2"/>
          <w:sz w:val="20"/>
          <w:szCs w:val="20"/>
          <w:lang w:eastAsia="hi-IN" w:bidi="hi-IN"/>
        </w:rPr>
        <w:t xml:space="preserve"> </w:t>
      </w:r>
      <w:proofErr w:type="spellStart"/>
      <w:r w:rsidRPr="007311E1">
        <w:rPr>
          <w:rFonts w:ascii="Tahoma" w:eastAsia="Times New Roman" w:hAnsi="Tahoma" w:cs="Tahoma"/>
          <w:kern w:val="2"/>
          <w:sz w:val="20"/>
          <w:szCs w:val="20"/>
          <w:lang w:eastAsia="hi-IN" w:bidi="hi-IN"/>
        </w:rPr>
        <w:t>pkt</w:t>
      </w:r>
      <w:proofErr w:type="spellEnd"/>
      <w:r w:rsidRPr="007311E1">
        <w:rPr>
          <w:rFonts w:ascii="Tahoma" w:eastAsia="Times New Roman" w:hAnsi="Tahoma" w:cs="Tahoma"/>
          <w:kern w:val="2"/>
          <w:sz w:val="20"/>
          <w:szCs w:val="20"/>
          <w:lang w:eastAsia="hi-IN" w:bidi="hi-IN"/>
        </w:rPr>
        <w:t xml:space="preserve"> a) wymagają dla swej skuteczności pisemnego</w:t>
      </w:r>
    </w:p>
    <w:p w:rsidR="009520A6" w:rsidRPr="007311E1" w:rsidRDefault="009520A6" w:rsidP="009520A6">
      <w:pPr>
        <w:widowControl w:val="0"/>
        <w:suppressAutoHyphens/>
        <w:spacing w:after="0"/>
        <w:jc w:val="both"/>
        <w:rPr>
          <w:rFonts w:ascii="Tahoma" w:eastAsia="Times New Roman" w:hAnsi="Tahoma" w:cs="Tahoma"/>
          <w:kern w:val="2"/>
          <w:sz w:val="20"/>
          <w:szCs w:val="20"/>
          <w:lang w:eastAsia="hi-IN" w:bidi="hi-IN"/>
        </w:rPr>
      </w:pPr>
      <w:r w:rsidRPr="007311E1">
        <w:rPr>
          <w:rFonts w:ascii="Tahoma" w:eastAsia="Times New Roman" w:hAnsi="Tahoma" w:cs="Tahoma"/>
          <w:kern w:val="2"/>
          <w:sz w:val="20"/>
          <w:szCs w:val="20"/>
          <w:lang w:eastAsia="hi-IN" w:bidi="hi-IN"/>
        </w:rPr>
        <w:lastRenderedPageBreak/>
        <w:t xml:space="preserve">      powiadomienia drugiej strony. Zmiany określone w ust. 4pkt  b),c),d),e)  wymagają</w:t>
      </w:r>
    </w:p>
    <w:p w:rsidR="009520A6" w:rsidRPr="007311E1" w:rsidRDefault="009520A6" w:rsidP="009520A6">
      <w:pPr>
        <w:widowControl w:val="0"/>
        <w:suppressAutoHyphens/>
        <w:spacing w:after="0"/>
        <w:jc w:val="both"/>
        <w:rPr>
          <w:rFonts w:ascii="Tahoma" w:eastAsia="Times New Roman" w:hAnsi="Tahoma" w:cs="Tahoma"/>
          <w:kern w:val="2"/>
          <w:sz w:val="20"/>
          <w:szCs w:val="20"/>
          <w:lang w:eastAsia="hi-IN" w:bidi="hi-IN"/>
        </w:rPr>
      </w:pPr>
      <w:r w:rsidRPr="007311E1">
        <w:rPr>
          <w:rFonts w:ascii="Tahoma" w:eastAsia="Times New Roman" w:hAnsi="Tahoma" w:cs="Tahoma"/>
          <w:kern w:val="2"/>
          <w:sz w:val="20"/>
          <w:szCs w:val="20"/>
          <w:lang w:eastAsia="hi-IN" w:bidi="hi-IN"/>
        </w:rPr>
        <w:t xml:space="preserve">      formy pisemnego aneksu pod rygorem nieważności. </w:t>
      </w:r>
    </w:p>
    <w:p w:rsidR="009520A6" w:rsidRPr="007311E1" w:rsidRDefault="009520A6" w:rsidP="009520A6">
      <w:pPr>
        <w:widowControl w:val="0"/>
        <w:numPr>
          <w:ilvl w:val="0"/>
          <w:numId w:val="47"/>
        </w:numPr>
        <w:suppressAutoHyphens/>
        <w:spacing w:after="0" w:line="240" w:lineRule="auto"/>
        <w:jc w:val="both"/>
        <w:rPr>
          <w:rFonts w:ascii="Tahoma" w:eastAsia="Arial Unicode MS" w:hAnsi="Tahoma" w:cs="Tahoma"/>
          <w:sz w:val="20"/>
          <w:szCs w:val="20"/>
          <w:lang w:eastAsia="ar-SA"/>
        </w:rPr>
      </w:pPr>
      <w:r w:rsidRPr="007311E1">
        <w:rPr>
          <w:rFonts w:ascii="Tahoma" w:eastAsia="Arial Unicode MS" w:hAnsi="Tahoma" w:cs="Tahoma"/>
          <w:sz w:val="20"/>
          <w:szCs w:val="20"/>
          <w:lang w:eastAsia="ar-SA"/>
        </w:rPr>
        <w:t>Strony dopuszczają zmiany umowy w zakresie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środka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9520A6" w:rsidRPr="007311E1" w:rsidRDefault="009520A6" w:rsidP="009520A6">
      <w:pPr>
        <w:pStyle w:val="Akapitzlist"/>
        <w:numPr>
          <w:ilvl w:val="0"/>
          <w:numId w:val="47"/>
        </w:numPr>
        <w:suppressAutoHyphens/>
        <w:spacing w:after="0" w:line="100" w:lineRule="atLeast"/>
        <w:jc w:val="both"/>
        <w:rPr>
          <w:rFonts w:ascii="Tahoma" w:eastAsia="Arial Unicode MS" w:hAnsi="Tahoma" w:cs="Tahoma"/>
          <w:sz w:val="20"/>
          <w:szCs w:val="20"/>
          <w:lang w:eastAsia="pl-PL"/>
        </w:rPr>
      </w:pPr>
      <w:r w:rsidRPr="007311E1">
        <w:rPr>
          <w:rFonts w:ascii="Tahoma" w:eastAsia="Arial Unicode MS" w:hAnsi="Tahoma" w:cs="Tahoma"/>
          <w:sz w:val="20"/>
          <w:szCs w:val="20"/>
          <w:lang w:eastAsia="pl-PL"/>
        </w:rPr>
        <w:t>Wykonawca nie może bez uzyskania wcześniejszej pisemnej zgody Zamawiającego,</w:t>
      </w:r>
    </w:p>
    <w:p w:rsidR="009520A6" w:rsidRPr="007311E1" w:rsidRDefault="009520A6" w:rsidP="009520A6">
      <w:pPr>
        <w:pStyle w:val="Akapitzlist"/>
        <w:suppressAutoHyphens/>
        <w:spacing w:after="0" w:line="100" w:lineRule="atLeast"/>
        <w:ind w:left="340"/>
        <w:jc w:val="both"/>
        <w:rPr>
          <w:rFonts w:ascii="Tahoma" w:eastAsia="Times New Roman" w:hAnsi="Tahoma" w:cs="Tahoma"/>
          <w:color w:val="000000"/>
          <w:sz w:val="20"/>
          <w:szCs w:val="20"/>
          <w:lang w:eastAsia="pl-PL"/>
        </w:rPr>
      </w:pPr>
      <w:r w:rsidRPr="007311E1">
        <w:rPr>
          <w:rFonts w:ascii="Tahoma" w:eastAsia="Arial Unicode MS" w:hAnsi="Tahoma" w:cs="Tahoma"/>
          <w:sz w:val="20"/>
          <w:szCs w:val="20"/>
          <w:lang w:eastAsia="pl-PL"/>
        </w:rPr>
        <w:t xml:space="preserve">przelać jakichkolwiek praw lub obowiązków wynikających z niniejszej umowy na osoby  trzecie. </w:t>
      </w:r>
      <w:r w:rsidRPr="007311E1">
        <w:rPr>
          <w:rFonts w:ascii="Tahoma" w:eastAsia="Times New Roman" w:hAnsi="Tahoma" w:cs="Tahoma"/>
          <w:color w:val="000000"/>
          <w:sz w:val="20"/>
          <w:szCs w:val="20"/>
          <w:lang w:eastAsia="pl-PL"/>
        </w:rPr>
        <w:t>Czynność prawna mająca  na   celu   zmianę   wierzyciela  Zamawiającego  może  nastąpić    po  uprzednim wyrażeniu   zgody przez podmiot tworzący Zamawiającego.</w:t>
      </w:r>
    </w:p>
    <w:p w:rsidR="009520A6" w:rsidRPr="007311E1" w:rsidRDefault="009520A6" w:rsidP="009520A6">
      <w:pPr>
        <w:pStyle w:val="Akapitzlist"/>
        <w:numPr>
          <w:ilvl w:val="0"/>
          <w:numId w:val="47"/>
        </w:numPr>
        <w:suppressAutoHyphens/>
        <w:spacing w:after="0" w:line="100" w:lineRule="atLeast"/>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Wszelkie spory wynikłe na tle realizacji umowy będzie rozstrzygał sąd powszechny</w:t>
      </w:r>
    </w:p>
    <w:p w:rsidR="009520A6" w:rsidRPr="007311E1" w:rsidRDefault="009520A6" w:rsidP="009520A6">
      <w:pPr>
        <w:pStyle w:val="Akapitzlist"/>
        <w:suppressAutoHyphens/>
        <w:spacing w:after="0" w:line="100" w:lineRule="atLeast"/>
        <w:ind w:left="340"/>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właściwy miejscowo dla siedziby Zamawiającego.</w:t>
      </w:r>
    </w:p>
    <w:p w:rsidR="009520A6" w:rsidRPr="007311E1" w:rsidRDefault="009520A6" w:rsidP="009520A6">
      <w:pPr>
        <w:pStyle w:val="Akapitzlist"/>
        <w:numPr>
          <w:ilvl w:val="0"/>
          <w:numId w:val="47"/>
        </w:numPr>
        <w:suppressAutoHyphens/>
        <w:spacing w:after="0" w:line="100" w:lineRule="atLeast"/>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Umowę sporządzono w trzech jednobrzmiących egzemplarzach, w tym dwa egzemplarze</w:t>
      </w:r>
    </w:p>
    <w:p w:rsidR="009520A6" w:rsidRPr="007311E1" w:rsidRDefault="009520A6" w:rsidP="009520A6">
      <w:pPr>
        <w:pStyle w:val="Akapitzlist"/>
        <w:suppressAutoHyphens/>
        <w:spacing w:after="0" w:line="100" w:lineRule="atLeast"/>
        <w:ind w:left="340"/>
        <w:jc w:val="both"/>
        <w:rPr>
          <w:rFonts w:ascii="Tahoma" w:eastAsia="Times New Roman" w:hAnsi="Tahoma" w:cs="Tahoma"/>
          <w:sz w:val="20"/>
          <w:szCs w:val="20"/>
          <w:lang w:eastAsia="pl-PL"/>
        </w:rPr>
      </w:pPr>
      <w:r w:rsidRPr="007311E1">
        <w:rPr>
          <w:rFonts w:ascii="Tahoma" w:eastAsia="Times New Roman" w:hAnsi="Tahoma" w:cs="Tahoma"/>
          <w:sz w:val="20"/>
          <w:szCs w:val="20"/>
          <w:lang w:eastAsia="pl-PL"/>
        </w:rPr>
        <w:t xml:space="preserve"> dla Zamawiającego, jeden egzemplarz dla Wykonawcy.</w:t>
      </w:r>
    </w:p>
    <w:p w:rsidR="009520A6" w:rsidRPr="007311E1" w:rsidRDefault="009520A6" w:rsidP="009520A6">
      <w:pPr>
        <w:pStyle w:val="Akapitzlist"/>
        <w:suppressAutoHyphens/>
        <w:spacing w:after="0" w:line="100" w:lineRule="atLeast"/>
        <w:ind w:left="340"/>
        <w:jc w:val="both"/>
        <w:rPr>
          <w:rFonts w:ascii="Tahoma" w:eastAsia="Times New Roman" w:hAnsi="Tahoma" w:cs="Tahoma"/>
          <w:sz w:val="20"/>
          <w:szCs w:val="20"/>
          <w:lang w:eastAsia="pl-PL"/>
        </w:rPr>
      </w:pPr>
    </w:p>
    <w:p w:rsidR="009520A6" w:rsidRPr="007311E1" w:rsidRDefault="009520A6" w:rsidP="009520A6">
      <w:pPr>
        <w:spacing w:after="0" w:line="240" w:lineRule="auto"/>
        <w:rPr>
          <w:rFonts w:ascii="Tahoma" w:eastAsia="Calibri" w:hAnsi="Tahoma" w:cs="Tahoma"/>
          <w:b/>
          <w:sz w:val="20"/>
          <w:szCs w:val="20"/>
        </w:rPr>
      </w:pPr>
    </w:p>
    <w:p w:rsidR="009520A6" w:rsidRPr="007311E1" w:rsidRDefault="009520A6" w:rsidP="009520A6">
      <w:pPr>
        <w:spacing w:after="0" w:line="240" w:lineRule="auto"/>
        <w:rPr>
          <w:rFonts w:ascii="Tahoma" w:eastAsia="Calibri" w:hAnsi="Tahoma" w:cs="Tahoma"/>
          <w:b/>
          <w:sz w:val="20"/>
          <w:szCs w:val="20"/>
        </w:rPr>
      </w:pPr>
      <w:r w:rsidRPr="007311E1">
        <w:rPr>
          <w:rFonts w:ascii="Tahoma" w:eastAsia="Calibri" w:hAnsi="Tahoma" w:cs="Tahoma"/>
          <w:b/>
          <w:sz w:val="20"/>
          <w:szCs w:val="20"/>
        </w:rPr>
        <w:t xml:space="preserve">Wykonawca </w:t>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r>
      <w:r w:rsidRPr="007311E1">
        <w:rPr>
          <w:rFonts w:ascii="Tahoma" w:eastAsia="Calibri" w:hAnsi="Tahoma" w:cs="Tahoma"/>
          <w:b/>
          <w:sz w:val="20"/>
          <w:szCs w:val="20"/>
        </w:rPr>
        <w:tab/>
        <w:t xml:space="preserve">              Zamawiający</w:t>
      </w:r>
    </w:p>
    <w:p w:rsidR="009520A6" w:rsidRPr="007311E1" w:rsidRDefault="009520A6" w:rsidP="009520A6">
      <w:pPr>
        <w:rPr>
          <w:rFonts w:ascii="Tahoma" w:eastAsia="Times New Roman" w:hAnsi="Tahoma" w:cs="Tahoma"/>
          <w:sz w:val="20"/>
          <w:szCs w:val="20"/>
        </w:rPr>
      </w:pPr>
    </w:p>
    <w:p w:rsidR="009520A6" w:rsidRPr="008A1323" w:rsidRDefault="009520A6" w:rsidP="009520A6">
      <w:pPr>
        <w:tabs>
          <w:tab w:val="left" w:pos="1299"/>
        </w:tabs>
        <w:spacing w:after="0" w:line="240" w:lineRule="auto"/>
        <w:rPr>
          <w:rFonts w:ascii="Tahoma" w:eastAsia="Calibri" w:hAnsi="Tahoma" w:cs="Tahoma"/>
          <w:sz w:val="20"/>
          <w:szCs w:val="20"/>
        </w:rPr>
      </w:pPr>
      <w:r w:rsidRPr="008A1323">
        <w:rPr>
          <w:rFonts w:ascii="Tahoma" w:eastAsia="Calibri" w:hAnsi="Tahoma" w:cs="Tahoma"/>
          <w:sz w:val="20"/>
          <w:szCs w:val="20"/>
        </w:rPr>
        <w:t>Załączniki</w:t>
      </w:r>
      <w:r w:rsidRPr="008A1323">
        <w:rPr>
          <w:rFonts w:ascii="Tahoma" w:eastAsia="Calibri" w:hAnsi="Tahoma" w:cs="Tahoma"/>
          <w:sz w:val="20"/>
          <w:szCs w:val="20"/>
        </w:rPr>
        <w:tab/>
      </w:r>
    </w:p>
    <w:p w:rsidR="009520A6" w:rsidRPr="008A1323" w:rsidRDefault="009520A6" w:rsidP="009520A6">
      <w:pPr>
        <w:spacing w:after="0" w:line="240" w:lineRule="auto"/>
        <w:rPr>
          <w:rFonts w:ascii="Tahoma" w:hAnsi="Tahoma" w:cs="Tahoma"/>
          <w:sz w:val="20"/>
          <w:szCs w:val="20"/>
        </w:rPr>
      </w:pPr>
      <w:r w:rsidRPr="008A1323">
        <w:rPr>
          <w:rFonts w:ascii="Tahoma" w:eastAsia="Calibri" w:hAnsi="Tahoma" w:cs="Tahoma"/>
          <w:sz w:val="20"/>
          <w:szCs w:val="20"/>
        </w:rPr>
        <w:t>1.Formularz asortymentowo-cenowy</w:t>
      </w:r>
    </w:p>
    <w:p w:rsidR="001D04F5" w:rsidRPr="008A1323" w:rsidRDefault="001D04F5" w:rsidP="001D04F5">
      <w:pPr>
        <w:suppressAutoHyphens/>
        <w:spacing w:after="0" w:line="240" w:lineRule="auto"/>
        <w:jc w:val="both"/>
        <w:rPr>
          <w:rFonts w:ascii="Tahoma" w:eastAsia="Times New Roman" w:hAnsi="Tahoma" w:cs="Tahoma"/>
          <w:bCs/>
          <w:sz w:val="20"/>
          <w:szCs w:val="20"/>
          <w:lang w:eastAsia="ar-SA"/>
        </w:rPr>
      </w:pPr>
    </w:p>
    <w:sectPr w:rsidR="001D04F5" w:rsidRPr="008A1323"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F7" w:rsidRDefault="002177F7" w:rsidP="00FE6ED5">
      <w:pPr>
        <w:spacing w:after="0" w:line="240" w:lineRule="auto"/>
      </w:pPr>
      <w:r>
        <w:separator/>
      </w:r>
    </w:p>
  </w:endnote>
  <w:endnote w:type="continuationSeparator" w:id="1">
    <w:p w:rsidR="002177F7" w:rsidRDefault="002177F7"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F7" w:rsidRDefault="002177F7" w:rsidP="00FE6ED5">
      <w:pPr>
        <w:spacing w:after="0" w:line="240" w:lineRule="auto"/>
      </w:pPr>
      <w:r>
        <w:separator/>
      </w:r>
    </w:p>
  </w:footnote>
  <w:footnote w:type="continuationSeparator" w:id="1">
    <w:p w:rsidR="002177F7" w:rsidRDefault="002177F7"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E2CE994E"/>
    <w:lvl w:ilvl="0">
      <w:start w:val="5"/>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61EABBA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0"/>
    <w:multiLevelType w:val="multilevel"/>
    <w:tmpl w:val="00000010"/>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6"/>
    <w:multiLevelType w:val="singleLevel"/>
    <w:tmpl w:val="00000016"/>
    <w:lvl w:ilvl="0">
      <w:start w:val="1"/>
      <w:numFmt w:val="lowerLetter"/>
      <w:lvlText w:val="%1)"/>
      <w:lvlJc w:val="left"/>
      <w:pPr>
        <w:tabs>
          <w:tab w:val="num" w:pos="786"/>
        </w:tabs>
        <w:ind w:left="766" w:hanging="34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D"/>
    <w:multiLevelType w:val="singleLevel"/>
    <w:tmpl w:val="30883084"/>
    <w:lvl w:ilvl="0">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abstractNum>
  <w:abstractNum w:abstractNumId="6">
    <w:nsid w:val="02523979"/>
    <w:multiLevelType w:val="hybridMultilevel"/>
    <w:tmpl w:val="FCFE3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70C7F6F"/>
    <w:multiLevelType w:val="hybridMultilevel"/>
    <w:tmpl w:val="6D40BB14"/>
    <w:lvl w:ilvl="0" w:tplc="A7087DD0">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9066D7A"/>
    <w:multiLevelType w:val="hybridMultilevel"/>
    <w:tmpl w:val="3D64A5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A454EA"/>
    <w:multiLevelType w:val="hybridMultilevel"/>
    <w:tmpl w:val="4230BDD0"/>
    <w:name w:val="WW8Num26222223222222323"/>
    <w:lvl w:ilvl="0" w:tplc="5D9CC0E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AC654D"/>
    <w:multiLevelType w:val="hybridMultilevel"/>
    <w:tmpl w:val="B50C4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B06B00"/>
    <w:multiLevelType w:val="hybridMultilevel"/>
    <w:tmpl w:val="FBA21A08"/>
    <w:name w:val="WW8Num264224"/>
    <w:lvl w:ilvl="0" w:tplc="F87A0D66">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9C1E95"/>
    <w:multiLevelType w:val="hybridMultilevel"/>
    <w:tmpl w:val="F7BC955C"/>
    <w:lvl w:ilvl="0" w:tplc="7FD482B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CD25F1"/>
    <w:multiLevelType w:val="hybridMultilevel"/>
    <w:tmpl w:val="216EDEC4"/>
    <w:name w:val="WW8Num2642243222"/>
    <w:lvl w:ilvl="0" w:tplc="B3F43E9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266E1D"/>
    <w:multiLevelType w:val="hybridMultilevel"/>
    <w:tmpl w:val="0B868524"/>
    <w:name w:val="WW8Num9222"/>
    <w:lvl w:ilvl="0" w:tplc="58B0E8E6">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582B21BF"/>
    <w:multiLevelType w:val="singleLevel"/>
    <w:tmpl w:val="DC9E4864"/>
    <w:lvl w:ilvl="0">
      <w:start w:val="3"/>
      <w:numFmt w:val="decimal"/>
      <w:lvlText w:val="%1."/>
      <w:lvlJc w:val="left"/>
      <w:pPr>
        <w:ind w:left="360" w:hanging="360"/>
      </w:pPr>
      <w:rPr>
        <w:rFonts w:hint="default"/>
        <w:b w:val="0"/>
        <w:i w:val="0"/>
      </w:rPr>
    </w:lvl>
  </w:abstractNum>
  <w:abstractNum w:abstractNumId="27">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9591B"/>
    <w:multiLevelType w:val="hybridMultilevel"/>
    <w:tmpl w:val="B5DE9DC8"/>
    <w:lvl w:ilvl="0" w:tplc="A2066DCE">
      <w:start w:val="1"/>
      <w:numFmt w:val="decimal"/>
      <w:lvlText w:val="%1."/>
      <w:lvlJc w:val="left"/>
      <w:pPr>
        <w:ind w:left="36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C84F7F"/>
    <w:multiLevelType w:val="hybridMultilevel"/>
    <w:tmpl w:val="6C0ED734"/>
    <w:lvl w:ilvl="0" w:tplc="DD6C111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4E85FF4"/>
    <w:multiLevelType w:val="hybridMultilevel"/>
    <w:tmpl w:val="BD945BD6"/>
    <w:lvl w:ilvl="0" w:tplc="5DFABB98">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64A7C50"/>
    <w:multiLevelType w:val="hybridMultilevel"/>
    <w:tmpl w:val="209661DC"/>
    <w:name w:val="WW8Num26222223342"/>
    <w:lvl w:ilvl="0" w:tplc="D23E4E4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0761F16"/>
    <w:multiLevelType w:val="hybridMultilevel"/>
    <w:tmpl w:val="33940F62"/>
    <w:lvl w:ilvl="0" w:tplc="952AEB48">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D4C628D4">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28829F8"/>
    <w:multiLevelType w:val="hybridMultilevel"/>
    <w:tmpl w:val="CFC65B72"/>
    <w:lvl w:ilvl="0" w:tplc="A98627D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0A140D"/>
    <w:multiLevelType w:val="hybridMultilevel"/>
    <w:tmpl w:val="BBA40D5C"/>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B95286"/>
    <w:multiLevelType w:val="hybridMultilevel"/>
    <w:tmpl w:val="38B6EB0A"/>
    <w:lvl w:ilvl="0" w:tplc="5EB258A4">
      <w:start w:val="2"/>
      <w:numFmt w:val="decimal"/>
      <w:lvlText w:val="%1."/>
      <w:lvlJc w:val="left"/>
      <w:pPr>
        <w:ind w:left="360" w:hanging="360"/>
      </w:pPr>
      <w:rPr>
        <w:rFonts w:ascii="Tahoma" w:eastAsia="Times New Roman" w:hAnsi="Tahoma" w:cs="Tahoma" w:hint="default"/>
        <w:sz w:val="20"/>
      </w:rPr>
    </w:lvl>
    <w:lvl w:ilvl="1" w:tplc="EFA2E0C4">
      <w:start w:val="1"/>
      <w:numFmt w:val="decimal"/>
      <w:lvlText w:val="%2."/>
      <w:lvlJc w:val="left"/>
      <w:pPr>
        <w:ind w:left="360" w:hanging="360"/>
      </w:pPr>
      <w:rPr>
        <w:rFonts w:ascii="Times New Roman" w:hAnsi="Times New Roman" w:cs="Times New Roman" w:hint="default"/>
        <w:color w:val="auto"/>
        <w:sz w:val="22"/>
        <w:szCs w:val="22"/>
      </w:rPr>
    </w:lvl>
    <w:lvl w:ilvl="2" w:tplc="5E58C1BC">
      <w:start w:val="1"/>
      <w:numFmt w:val="lowerLetter"/>
      <w:lvlText w:val="%3)"/>
      <w:lvlJc w:val="left"/>
      <w:pPr>
        <w:ind w:left="1260" w:hanging="360"/>
      </w:pPr>
      <w:rPr>
        <w:rFonts w:ascii="Tahoma" w:hAnsi="Tahoma" w:cs="Tahoma" w:hint="default"/>
        <w:color w:val="000000" w:themeColor="text1"/>
        <w:sz w:val="20"/>
        <w:szCs w:val="20"/>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nsid w:val="7C342E8A"/>
    <w:multiLevelType w:val="hybridMultilevel"/>
    <w:tmpl w:val="8DFA24F2"/>
    <w:lvl w:ilvl="0" w:tplc="C36CAA34">
      <w:start w:val="2"/>
      <w:numFmt w:val="decimal"/>
      <w:lvlText w:val="%1."/>
      <w:lvlJc w:val="left"/>
      <w:pPr>
        <w:tabs>
          <w:tab w:val="num" w:pos="587"/>
        </w:tabs>
        <w:ind w:left="567"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3"/>
  </w:num>
  <w:num w:numId="3">
    <w:abstractNumId w:val="10"/>
  </w:num>
  <w:num w:numId="4">
    <w:abstractNumId w:val="7"/>
  </w:num>
  <w:num w:numId="5">
    <w:abstractNumId w:val="4"/>
    <w:lvlOverride w:ilvl="0">
      <w:startOverride w:val="2"/>
    </w:lvlOverride>
  </w:num>
  <w:num w:numId="6">
    <w:abstractNumId w:val="27"/>
  </w:num>
  <w:num w:numId="7">
    <w:abstractNumId w:val="36"/>
  </w:num>
  <w:num w:numId="8">
    <w:abstractNumId w:val="13"/>
  </w:num>
  <w:num w:numId="9">
    <w:abstractNumId w:val="29"/>
  </w:num>
  <w:num w:numId="10">
    <w:abstractNumId w:val="20"/>
  </w:num>
  <w:num w:numId="11">
    <w:abstractNumId w:val="3"/>
  </w:num>
  <w:num w:numId="12">
    <w:abstractNumId w:val="24"/>
  </w:num>
  <w:num w:numId="13">
    <w:abstractNumId w:val="17"/>
  </w:num>
  <w:num w:numId="14">
    <w:abstractNumId w:val="15"/>
  </w:num>
  <w:num w:numId="15">
    <w:abstractNumId w:val="22"/>
  </w:num>
  <w:num w:numId="16">
    <w:abstractNumId w:val="12"/>
  </w:num>
  <w:num w:numId="17">
    <w:abstractNumId w:val="6"/>
  </w:num>
  <w:num w:numId="18">
    <w:abstractNumId w:val="0"/>
  </w:num>
  <w:num w:numId="19">
    <w:abstractNumId w:val="21"/>
  </w:num>
  <w:num w:numId="20">
    <w:abstractNumId w:val="28"/>
  </w:num>
  <w:num w:numId="21">
    <w:abstractNumId w:val="25"/>
  </w:num>
  <w:num w:numId="22">
    <w:abstractNumId w:val="38"/>
  </w:num>
  <w:num w:numId="23">
    <w:abstractNumId w:val="8"/>
  </w:num>
  <w:num w:numId="24">
    <w:abstractNumId w:val="16"/>
  </w:num>
  <w:num w:numId="25">
    <w:abstractNumId w:val="2"/>
  </w:num>
  <w:num w:numId="26">
    <w:abstractNumId w:val="32"/>
  </w:num>
  <w:num w:numId="27">
    <w:abstractNumId w:val="5"/>
  </w:num>
  <w:num w:numId="28">
    <w:abstractNumId w:val="9"/>
  </w:num>
  <w:num w:numId="29">
    <w:abstractNumId w:val="14"/>
  </w:num>
  <w:num w:numId="30">
    <w:abstractNumId w:val="11"/>
  </w:num>
  <w:num w:numId="31">
    <w:abstractNumId w:val="18"/>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4"/>
  </w:num>
  <w:num w:numId="36">
    <w:abstractNumId w:val="33"/>
  </w:num>
  <w:num w:numId="37">
    <w:abstractNumId w:val="19"/>
  </w:num>
  <w:num w:numId="38">
    <w:abstractNumId w:val="37"/>
  </w:num>
  <w:num w:numId="39">
    <w:abstractNumId w:val="3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8F120A"/>
    <w:rsid w:val="00011313"/>
    <w:rsid w:val="00015F31"/>
    <w:rsid w:val="000422D7"/>
    <w:rsid w:val="00045E94"/>
    <w:rsid w:val="00047CDB"/>
    <w:rsid w:val="00063230"/>
    <w:rsid w:val="00063FD7"/>
    <w:rsid w:val="00084168"/>
    <w:rsid w:val="00084C49"/>
    <w:rsid w:val="00091E49"/>
    <w:rsid w:val="000A04C5"/>
    <w:rsid w:val="000A1AF5"/>
    <w:rsid w:val="000B3166"/>
    <w:rsid w:val="000B71B4"/>
    <w:rsid w:val="000C2E6A"/>
    <w:rsid w:val="000C39B8"/>
    <w:rsid w:val="000D32AB"/>
    <w:rsid w:val="000E3590"/>
    <w:rsid w:val="000E37AF"/>
    <w:rsid w:val="00110572"/>
    <w:rsid w:val="00121B00"/>
    <w:rsid w:val="00123B45"/>
    <w:rsid w:val="00131BBF"/>
    <w:rsid w:val="00133044"/>
    <w:rsid w:val="00137C18"/>
    <w:rsid w:val="001412D6"/>
    <w:rsid w:val="00142385"/>
    <w:rsid w:val="001425DD"/>
    <w:rsid w:val="001441F1"/>
    <w:rsid w:val="00153041"/>
    <w:rsid w:val="00154E92"/>
    <w:rsid w:val="00174D5A"/>
    <w:rsid w:val="0018410F"/>
    <w:rsid w:val="00184923"/>
    <w:rsid w:val="001916EB"/>
    <w:rsid w:val="0019700A"/>
    <w:rsid w:val="001A2FA7"/>
    <w:rsid w:val="001A6F9E"/>
    <w:rsid w:val="001B2583"/>
    <w:rsid w:val="001B2F86"/>
    <w:rsid w:val="001C058C"/>
    <w:rsid w:val="001C2B01"/>
    <w:rsid w:val="001C2E78"/>
    <w:rsid w:val="001C384B"/>
    <w:rsid w:val="001C5288"/>
    <w:rsid w:val="001C76F5"/>
    <w:rsid w:val="001D04F5"/>
    <w:rsid w:val="001D0502"/>
    <w:rsid w:val="001D22B2"/>
    <w:rsid w:val="001E113E"/>
    <w:rsid w:val="001E1207"/>
    <w:rsid w:val="001E392A"/>
    <w:rsid w:val="001E4F8C"/>
    <w:rsid w:val="001F11F6"/>
    <w:rsid w:val="001F4887"/>
    <w:rsid w:val="001F5BFA"/>
    <w:rsid w:val="002030FA"/>
    <w:rsid w:val="00210488"/>
    <w:rsid w:val="002177F7"/>
    <w:rsid w:val="0022233A"/>
    <w:rsid w:val="002252C1"/>
    <w:rsid w:val="00237F9B"/>
    <w:rsid w:val="002409F5"/>
    <w:rsid w:val="0024160E"/>
    <w:rsid w:val="0025259A"/>
    <w:rsid w:val="002550E2"/>
    <w:rsid w:val="00256831"/>
    <w:rsid w:val="00260626"/>
    <w:rsid w:val="00260FAF"/>
    <w:rsid w:val="00263012"/>
    <w:rsid w:val="0026574B"/>
    <w:rsid w:val="00267147"/>
    <w:rsid w:val="00275D41"/>
    <w:rsid w:val="00277AED"/>
    <w:rsid w:val="002842A4"/>
    <w:rsid w:val="002A2EDD"/>
    <w:rsid w:val="002A4DC8"/>
    <w:rsid w:val="002A71F0"/>
    <w:rsid w:val="002B7697"/>
    <w:rsid w:val="002D0F34"/>
    <w:rsid w:val="002D5278"/>
    <w:rsid w:val="002E00CD"/>
    <w:rsid w:val="002E23EC"/>
    <w:rsid w:val="002E5979"/>
    <w:rsid w:val="002F1181"/>
    <w:rsid w:val="002F7CBF"/>
    <w:rsid w:val="00306655"/>
    <w:rsid w:val="0031278B"/>
    <w:rsid w:val="00316A1D"/>
    <w:rsid w:val="00327B1B"/>
    <w:rsid w:val="0033097F"/>
    <w:rsid w:val="0034137A"/>
    <w:rsid w:val="00342F57"/>
    <w:rsid w:val="003435BC"/>
    <w:rsid w:val="003435E4"/>
    <w:rsid w:val="00343CA9"/>
    <w:rsid w:val="00346185"/>
    <w:rsid w:val="00360501"/>
    <w:rsid w:val="00361EF1"/>
    <w:rsid w:val="00363267"/>
    <w:rsid w:val="003651A9"/>
    <w:rsid w:val="00365469"/>
    <w:rsid w:val="00366F72"/>
    <w:rsid w:val="00382B7D"/>
    <w:rsid w:val="00383BF4"/>
    <w:rsid w:val="003865E9"/>
    <w:rsid w:val="003914CF"/>
    <w:rsid w:val="00397394"/>
    <w:rsid w:val="003A2416"/>
    <w:rsid w:val="003A4B13"/>
    <w:rsid w:val="003A6C7B"/>
    <w:rsid w:val="003B7471"/>
    <w:rsid w:val="003B7FE7"/>
    <w:rsid w:val="003C7B05"/>
    <w:rsid w:val="003D3580"/>
    <w:rsid w:val="003D4007"/>
    <w:rsid w:val="003D4137"/>
    <w:rsid w:val="003D43FF"/>
    <w:rsid w:val="003E0B33"/>
    <w:rsid w:val="003E7E3B"/>
    <w:rsid w:val="003F03FC"/>
    <w:rsid w:val="003F54A2"/>
    <w:rsid w:val="003F6513"/>
    <w:rsid w:val="003F66A2"/>
    <w:rsid w:val="004114E7"/>
    <w:rsid w:val="004149EC"/>
    <w:rsid w:val="00440FA6"/>
    <w:rsid w:val="0044525C"/>
    <w:rsid w:val="00446DDD"/>
    <w:rsid w:val="004500A3"/>
    <w:rsid w:val="00453C29"/>
    <w:rsid w:val="00455861"/>
    <w:rsid w:val="00457C58"/>
    <w:rsid w:val="00460CDD"/>
    <w:rsid w:val="0046297E"/>
    <w:rsid w:val="004658A5"/>
    <w:rsid w:val="00476123"/>
    <w:rsid w:val="00482D07"/>
    <w:rsid w:val="00483B4A"/>
    <w:rsid w:val="00490369"/>
    <w:rsid w:val="004926C5"/>
    <w:rsid w:val="00493A63"/>
    <w:rsid w:val="00493C30"/>
    <w:rsid w:val="00496C42"/>
    <w:rsid w:val="0049747D"/>
    <w:rsid w:val="004B34B2"/>
    <w:rsid w:val="004B6102"/>
    <w:rsid w:val="004B73BF"/>
    <w:rsid w:val="004B782D"/>
    <w:rsid w:val="004C4F91"/>
    <w:rsid w:val="004E07A5"/>
    <w:rsid w:val="004E2006"/>
    <w:rsid w:val="004F3CFD"/>
    <w:rsid w:val="004F72FD"/>
    <w:rsid w:val="004F796B"/>
    <w:rsid w:val="005050EB"/>
    <w:rsid w:val="005112CC"/>
    <w:rsid w:val="0051146A"/>
    <w:rsid w:val="00513BA0"/>
    <w:rsid w:val="0052176D"/>
    <w:rsid w:val="00521AA3"/>
    <w:rsid w:val="00525653"/>
    <w:rsid w:val="00527F15"/>
    <w:rsid w:val="005316F4"/>
    <w:rsid w:val="00535CE2"/>
    <w:rsid w:val="0054639A"/>
    <w:rsid w:val="0055616A"/>
    <w:rsid w:val="00556658"/>
    <w:rsid w:val="00556820"/>
    <w:rsid w:val="00564CB7"/>
    <w:rsid w:val="00565E7F"/>
    <w:rsid w:val="005702FE"/>
    <w:rsid w:val="00571653"/>
    <w:rsid w:val="00574995"/>
    <w:rsid w:val="00582098"/>
    <w:rsid w:val="00586CF8"/>
    <w:rsid w:val="00597916"/>
    <w:rsid w:val="005A18A8"/>
    <w:rsid w:val="005A2776"/>
    <w:rsid w:val="005A2BE3"/>
    <w:rsid w:val="005A2C79"/>
    <w:rsid w:val="005A3B8B"/>
    <w:rsid w:val="005A4989"/>
    <w:rsid w:val="005B082D"/>
    <w:rsid w:val="005B4157"/>
    <w:rsid w:val="005B537D"/>
    <w:rsid w:val="005B62F3"/>
    <w:rsid w:val="005B6466"/>
    <w:rsid w:val="005C3300"/>
    <w:rsid w:val="005C4067"/>
    <w:rsid w:val="005D21F3"/>
    <w:rsid w:val="005D4948"/>
    <w:rsid w:val="005E1480"/>
    <w:rsid w:val="005E17B6"/>
    <w:rsid w:val="005E51E2"/>
    <w:rsid w:val="005E53AA"/>
    <w:rsid w:val="005F2220"/>
    <w:rsid w:val="005F6BBB"/>
    <w:rsid w:val="006042C5"/>
    <w:rsid w:val="00627696"/>
    <w:rsid w:val="00635DD2"/>
    <w:rsid w:val="0063773E"/>
    <w:rsid w:val="00643E09"/>
    <w:rsid w:val="00646E20"/>
    <w:rsid w:val="006479ED"/>
    <w:rsid w:val="00650C1D"/>
    <w:rsid w:val="006525A0"/>
    <w:rsid w:val="0065314B"/>
    <w:rsid w:val="00663C27"/>
    <w:rsid w:val="00664F9B"/>
    <w:rsid w:val="00665169"/>
    <w:rsid w:val="00667826"/>
    <w:rsid w:val="00675A9D"/>
    <w:rsid w:val="006805A2"/>
    <w:rsid w:val="00682EA9"/>
    <w:rsid w:val="006928EA"/>
    <w:rsid w:val="00694F38"/>
    <w:rsid w:val="006956D1"/>
    <w:rsid w:val="006B2447"/>
    <w:rsid w:val="006C78DD"/>
    <w:rsid w:val="006C7B5A"/>
    <w:rsid w:val="006C7C65"/>
    <w:rsid w:val="006D107B"/>
    <w:rsid w:val="006D4773"/>
    <w:rsid w:val="006E32D5"/>
    <w:rsid w:val="006F0121"/>
    <w:rsid w:val="006F47A4"/>
    <w:rsid w:val="006F4B54"/>
    <w:rsid w:val="006F7F34"/>
    <w:rsid w:val="0071586F"/>
    <w:rsid w:val="007242DE"/>
    <w:rsid w:val="00730165"/>
    <w:rsid w:val="007311E1"/>
    <w:rsid w:val="0073267E"/>
    <w:rsid w:val="007357B7"/>
    <w:rsid w:val="007370B7"/>
    <w:rsid w:val="007377BD"/>
    <w:rsid w:val="00752218"/>
    <w:rsid w:val="00763B52"/>
    <w:rsid w:val="00765838"/>
    <w:rsid w:val="00770658"/>
    <w:rsid w:val="00784A0B"/>
    <w:rsid w:val="00784E4E"/>
    <w:rsid w:val="00785B5D"/>
    <w:rsid w:val="007A1D4C"/>
    <w:rsid w:val="007B0699"/>
    <w:rsid w:val="007B0D48"/>
    <w:rsid w:val="007B5DF8"/>
    <w:rsid w:val="007D790F"/>
    <w:rsid w:val="007E0833"/>
    <w:rsid w:val="007F7A55"/>
    <w:rsid w:val="008116A6"/>
    <w:rsid w:val="00812E67"/>
    <w:rsid w:val="00823EA4"/>
    <w:rsid w:val="008326C1"/>
    <w:rsid w:val="00832AAC"/>
    <w:rsid w:val="00842095"/>
    <w:rsid w:val="00851209"/>
    <w:rsid w:val="008616DB"/>
    <w:rsid w:val="0087181F"/>
    <w:rsid w:val="008749FF"/>
    <w:rsid w:val="0087549F"/>
    <w:rsid w:val="00881DA3"/>
    <w:rsid w:val="00890214"/>
    <w:rsid w:val="008964E7"/>
    <w:rsid w:val="0089668B"/>
    <w:rsid w:val="008A0612"/>
    <w:rsid w:val="008A1323"/>
    <w:rsid w:val="008A7E8D"/>
    <w:rsid w:val="008B27FD"/>
    <w:rsid w:val="008B7E89"/>
    <w:rsid w:val="008C0672"/>
    <w:rsid w:val="008D32D2"/>
    <w:rsid w:val="008D6843"/>
    <w:rsid w:val="008D7AC2"/>
    <w:rsid w:val="008E19D5"/>
    <w:rsid w:val="008E1ACA"/>
    <w:rsid w:val="008F04A3"/>
    <w:rsid w:val="008F120A"/>
    <w:rsid w:val="008F773E"/>
    <w:rsid w:val="009070B5"/>
    <w:rsid w:val="00912D13"/>
    <w:rsid w:val="00912E37"/>
    <w:rsid w:val="009133F4"/>
    <w:rsid w:val="009138E2"/>
    <w:rsid w:val="00913EC8"/>
    <w:rsid w:val="009154AA"/>
    <w:rsid w:val="00920E3E"/>
    <w:rsid w:val="009260D2"/>
    <w:rsid w:val="00926F92"/>
    <w:rsid w:val="00931D82"/>
    <w:rsid w:val="009331D6"/>
    <w:rsid w:val="00937A70"/>
    <w:rsid w:val="009500E8"/>
    <w:rsid w:val="009520A6"/>
    <w:rsid w:val="00957697"/>
    <w:rsid w:val="00962B9A"/>
    <w:rsid w:val="00962E4D"/>
    <w:rsid w:val="00962FAE"/>
    <w:rsid w:val="00963975"/>
    <w:rsid w:val="0097409F"/>
    <w:rsid w:val="009741C5"/>
    <w:rsid w:val="00974C5F"/>
    <w:rsid w:val="00992B08"/>
    <w:rsid w:val="009A488A"/>
    <w:rsid w:val="009B138A"/>
    <w:rsid w:val="009B2F64"/>
    <w:rsid w:val="009C44EC"/>
    <w:rsid w:val="009C646F"/>
    <w:rsid w:val="009C7F1E"/>
    <w:rsid w:val="009D0ECD"/>
    <w:rsid w:val="009E3EA2"/>
    <w:rsid w:val="009E50D7"/>
    <w:rsid w:val="009E6013"/>
    <w:rsid w:val="009E796A"/>
    <w:rsid w:val="009F19C5"/>
    <w:rsid w:val="00A04359"/>
    <w:rsid w:val="00A07401"/>
    <w:rsid w:val="00A1502F"/>
    <w:rsid w:val="00A158D0"/>
    <w:rsid w:val="00A200DA"/>
    <w:rsid w:val="00A21439"/>
    <w:rsid w:val="00A2291D"/>
    <w:rsid w:val="00A24B0F"/>
    <w:rsid w:val="00A2658B"/>
    <w:rsid w:val="00A26BDE"/>
    <w:rsid w:val="00A27A30"/>
    <w:rsid w:val="00A34DB3"/>
    <w:rsid w:val="00A35BAE"/>
    <w:rsid w:val="00A3612D"/>
    <w:rsid w:val="00A407D2"/>
    <w:rsid w:val="00A419AC"/>
    <w:rsid w:val="00A50688"/>
    <w:rsid w:val="00A542EE"/>
    <w:rsid w:val="00A62CDF"/>
    <w:rsid w:val="00A64EBE"/>
    <w:rsid w:val="00A71400"/>
    <w:rsid w:val="00A729B6"/>
    <w:rsid w:val="00A72AAD"/>
    <w:rsid w:val="00A76FE6"/>
    <w:rsid w:val="00A77E83"/>
    <w:rsid w:val="00A804D3"/>
    <w:rsid w:val="00A93552"/>
    <w:rsid w:val="00A9572A"/>
    <w:rsid w:val="00AA600B"/>
    <w:rsid w:val="00AB7874"/>
    <w:rsid w:val="00AC54D9"/>
    <w:rsid w:val="00AD6FCC"/>
    <w:rsid w:val="00AE0F55"/>
    <w:rsid w:val="00AE2438"/>
    <w:rsid w:val="00AE3541"/>
    <w:rsid w:val="00AE3877"/>
    <w:rsid w:val="00AE51FB"/>
    <w:rsid w:val="00AE5E07"/>
    <w:rsid w:val="00AF4EBE"/>
    <w:rsid w:val="00B008B0"/>
    <w:rsid w:val="00B02515"/>
    <w:rsid w:val="00B0433A"/>
    <w:rsid w:val="00B1083E"/>
    <w:rsid w:val="00B14A14"/>
    <w:rsid w:val="00B15C09"/>
    <w:rsid w:val="00B16C04"/>
    <w:rsid w:val="00B22DA7"/>
    <w:rsid w:val="00B26259"/>
    <w:rsid w:val="00B3364C"/>
    <w:rsid w:val="00B40F3B"/>
    <w:rsid w:val="00B41409"/>
    <w:rsid w:val="00B42270"/>
    <w:rsid w:val="00B42A2E"/>
    <w:rsid w:val="00B4304E"/>
    <w:rsid w:val="00B44C8A"/>
    <w:rsid w:val="00B450A1"/>
    <w:rsid w:val="00B4550D"/>
    <w:rsid w:val="00B47BAC"/>
    <w:rsid w:val="00B564C5"/>
    <w:rsid w:val="00B56E3A"/>
    <w:rsid w:val="00B679F4"/>
    <w:rsid w:val="00B73310"/>
    <w:rsid w:val="00B75926"/>
    <w:rsid w:val="00B77C41"/>
    <w:rsid w:val="00B847EE"/>
    <w:rsid w:val="00B92EA0"/>
    <w:rsid w:val="00BA6462"/>
    <w:rsid w:val="00BA677E"/>
    <w:rsid w:val="00BC0C5A"/>
    <w:rsid w:val="00BD7BF8"/>
    <w:rsid w:val="00C038C7"/>
    <w:rsid w:val="00C07E93"/>
    <w:rsid w:val="00C15B28"/>
    <w:rsid w:val="00C17A00"/>
    <w:rsid w:val="00C343C4"/>
    <w:rsid w:val="00C42C16"/>
    <w:rsid w:val="00C44262"/>
    <w:rsid w:val="00C57958"/>
    <w:rsid w:val="00C707E6"/>
    <w:rsid w:val="00C75D94"/>
    <w:rsid w:val="00C76BFF"/>
    <w:rsid w:val="00C92A67"/>
    <w:rsid w:val="00C95314"/>
    <w:rsid w:val="00C95A0B"/>
    <w:rsid w:val="00CA74C4"/>
    <w:rsid w:val="00CA7A79"/>
    <w:rsid w:val="00CB1CEA"/>
    <w:rsid w:val="00CB46D5"/>
    <w:rsid w:val="00CB4FA8"/>
    <w:rsid w:val="00CB62C9"/>
    <w:rsid w:val="00CC0C52"/>
    <w:rsid w:val="00CC3DF2"/>
    <w:rsid w:val="00CD7749"/>
    <w:rsid w:val="00CE1B7D"/>
    <w:rsid w:val="00CE2DEC"/>
    <w:rsid w:val="00CE4714"/>
    <w:rsid w:val="00CE648A"/>
    <w:rsid w:val="00CE6C04"/>
    <w:rsid w:val="00CE6C63"/>
    <w:rsid w:val="00CE7083"/>
    <w:rsid w:val="00CF336B"/>
    <w:rsid w:val="00CF3811"/>
    <w:rsid w:val="00CF6E43"/>
    <w:rsid w:val="00D0040F"/>
    <w:rsid w:val="00D04894"/>
    <w:rsid w:val="00D1028F"/>
    <w:rsid w:val="00D11806"/>
    <w:rsid w:val="00D22528"/>
    <w:rsid w:val="00D2393E"/>
    <w:rsid w:val="00D23C59"/>
    <w:rsid w:val="00D26630"/>
    <w:rsid w:val="00D32AA5"/>
    <w:rsid w:val="00D34B55"/>
    <w:rsid w:val="00D4266B"/>
    <w:rsid w:val="00D45D26"/>
    <w:rsid w:val="00D466E0"/>
    <w:rsid w:val="00D53097"/>
    <w:rsid w:val="00D56575"/>
    <w:rsid w:val="00D67004"/>
    <w:rsid w:val="00D72EC9"/>
    <w:rsid w:val="00D775F3"/>
    <w:rsid w:val="00D81E4C"/>
    <w:rsid w:val="00D824A4"/>
    <w:rsid w:val="00D84ACF"/>
    <w:rsid w:val="00D90244"/>
    <w:rsid w:val="00D951A6"/>
    <w:rsid w:val="00DA1007"/>
    <w:rsid w:val="00DA31FD"/>
    <w:rsid w:val="00DA3563"/>
    <w:rsid w:val="00DA6F4D"/>
    <w:rsid w:val="00DC385C"/>
    <w:rsid w:val="00DC4798"/>
    <w:rsid w:val="00DC5615"/>
    <w:rsid w:val="00DC58B6"/>
    <w:rsid w:val="00DD20A0"/>
    <w:rsid w:val="00DD240F"/>
    <w:rsid w:val="00DD654D"/>
    <w:rsid w:val="00DE2ADB"/>
    <w:rsid w:val="00DE3908"/>
    <w:rsid w:val="00DF5B8C"/>
    <w:rsid w:val="00E042A5"/>
    <w:rsid w:val="00E07B3A"/>
    <w:rsid w:val="00E117C2"/>
    <w:rsid w:val="00E223A2"/>
    <w:rsid w:val="00E238CF"/>
    <w:rsid w:val="00E3160F"/>
    <w:rsid w:val="00E32E00"/>
    <w:rsid w:val="00E4057F"/>
    <w:rsid w:val="00E4182D"/>
    <w:rsid w:val="00E439A9"/>
    <w:rsid w:val="00E455CB"/>
    <w:rsid w:val="00E47D78"/>
    <w:rsid w:val="00E53956"/>
    <w:rsid w:val="00E5589C"/>
    <w:rsid w:val="00E55AA1"/>
    <w:rsid w:val="00E6202D"/>
    <w:rsid w:val="00E659E3"/>
    <w:rsid w:val="00E740F2"/>
    <w:rsid w:val="00E936A3"/>
    <w:rsid w:val="00E95313"/>
    <w:rsid w:val="00E95B6D"/>
    <w:rsid w:val="00EB38F4"/>
    <w:rsid w:val="00EB3A65"/>
    <w:rsid w:val="00EB7024"/>
    <w:rsid w:val="00EC3B8D"/>
    <w:rsid w:val="00EC46FB"/>
    <w:rsid w:val="00EC607E"/>
    <w:rsid w:val="00ED0738"/>
    <w:rsid w:val="00ED2BD4"/>
    <w:rsid w:val="00ED4004"/>
    <w:rsid w:val="00ED40CA"/>
    <w:rsid w:val="00EE0C9E"/>
    <w:rsid w:val="00EE148B"/>
    <w:rsid w:val="00EE38C9"/>
    <w:rsid w:val="00EE7356"/>
    <w:rsid w:val="00F07953"/>
    <w:rsid w:val="00F144D5"/>
    <w:rsid w:val="00F22F4B"/>
    <w:rsid w:val="00F25EB9"/>
    <w:rsid w:val="00F301FC"/>
    <w:rsid w:val="00F31350"/>
    <w:rsid w:val="00F353FD"/>
    <w:rsid w:val="00F401C6"/>
    <w:rsid w:val="00F41918"/>
    <w:rsid w:val="00F46023"/>
    <w:rsid w:val="00F46D26"/>
    <w:rsid w:val="00F52FA0"/>
    <w:rsid w:val="00F54195"/>
    <w:rsid w:val="00F60C4C"/>
    <w:rsid w:val="00F63266"/>
    <w:rsid w:val="00F66BA9"/>
    <w:rsid w:val="00F8276C"/>
    <w:rsid w:val="00F86C69"/>
    <w:rsid w:val="00F94472"/>
    <w:rsid w:val="00FA0367"/>
    <w:rsid w:val="00FA2533"/>
    <w:rsid w:val="00FB19A0"/>
    <w:rsid w:val="00FB4B69"/>
    <w:rsid w:val="00FB6AA0"/>
    <w:rsid w:val="00FC3A89"/>
    <w:rsid w:val="00FC56E5"/>
    <w:rsid w:val="00FE6ED5"/>
    <w:rsid w:val="00FF3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74D5A"/>
    <w:pPr>
      <w:spacing w:after="0" w:line="240" w:lineRule="auto"/>
    </w:pPr>
  </w:style>
  <w:style w:type="character" w:styleId="Hipercze">
    <w:name w:val="Hyperlink"/>
    <w:basedOn w:val="Domylnaczcionkaakapitu"/>
    <w:uiPriority w:val="99"/>
    <w:semiHidden/>
    <w:unhideWhenUsed/>
    <w:rsid w:val="00952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hyperlink" Target="mailto:zaopatrzenie@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B683-D28E-44FA-92B6-F87AFFA0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18</Pages>
  <Words>7543</Words>
  <Characters>45260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92</cp:revision>
  <cp:lastPrinted>2018-12-20T11:58:00Z</cp:lastPrinted>
  <dcterms:created xsi:type="dcterms:W3CDTF">2018-02-09T12:13:00Z</dcterms:created>
  <dcterms:modified xsi:type="dcterms:W3CDTF">2018-12-20T12:30:00Z</dcterms:modified>
</cp:coreProperties>
</file>