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2B" w:rsidRPr="00331963" w:rsidRDefault="00331963" w:rsidP="00295787">
      <w:pPr>
        <w:pStyle w:val="Bezodstpw"/>
        <w:jc w:val="center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ZAPYTANIE W CELU OSZACOWANIA WARTOŚCI ZAMÓWIENIA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295787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DOTYCZY: </w:t>
      </w:r>
      <w:r w:rsidR="00F6000F">
        <w:rPr>
          <w:rFonts w:ascii="Times New Roman" w:hAnsi="Times New Roman" w:cs="Times New Roman"/>
        </w:rPr>
        <w:t>Zakup a</w:t>
      </w:r>
      <w:r w:rsidR="00F6000F" w:rsidRPr="00F6000F">
        <w:rPr>
          <w:rFonts w:ascii="Times New Roman" w:hAnsi="Times New Roman" w:cs="Times New Roman"/>
        </w:rPr>
        <w:t>parat</w:t>
      </w:r>
      <w:r w:rsidR="00F6000F">
        <w:rPr>
          <w:rFonts w:ascii="Times New Roman" w:hAnsi="Times New Roman" w:cs="Times New Roman"/>
        </w:rPr>
        <w:t>u</w:t>
      </w:r>
      <w:r w:rsidR="00F6000F" w:rsidRPr="00F6000F">
        <w:rPr>
          <w:rFonts w:ascii="Times New Roman" w:hAnsi="Times New Roman" w:cs="Times New Roman"/>
        </w:rPr>
        <w:t xml:space="preserve"> do profilaktyki p/zakrzepowej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Uniwersyteckie Centrum kliniczne im. Prof. K. Gibińskiego Śląskiego Uniwersytetu Medycznego w Katowicach w związku z zamiarem wszczęcia postepowania o udzielenie zamówienia publicznego obejmującego </w:t>
      </w:r>
      <w:r w:rsidR="00F96B80">
        <w:rPr>
          <w:rFonts w:ascii="Times New Roman" w:hAnsi="Times New Roman" w:cs="Times New Roman"/>
        </w:rPr>
        <w:t xml:space="preserve">zakup </w:t>
      </w:r>
      <w:r w:rsidR="00F6000F" w:rsidRPr="00F6000F">
        <w:rPr>
          <w:rFonts w:ascii="Times New Roman" w:hAnsi="Times New Roman" w:cs="Times New Roman"/>
        </w:rPr>
        <w:t>aparatu do profilaktyki p/zakrzepowej</w:t>
      </w:r>
      <w:r w:rsidRPr="00331963">
        <w:rPr>
          <w:rFonts w:ascii="Times New Roman" w:hAnsi="Times New Roman" w:cs="Times New Roman"/>
        </w:rPr>
        <w:t xml:space="preserve">, kieruje zapytanie o przedstawienie oferty cenowej w celu oszacowania wartości zamówienia na ww. usługę.  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33196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Szczegółowy opis przedmiotu zamówienia:</w:t>
      </w:r>
    </w:p>
    <w:p w:rsidR="003A7228" w:rsidRDefault="00295787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Przedmiotem </w:t>
      </w:r>
      <w:r w:rsidR="005C36A6" w:rsidRPr="00331963">
        <w:rPr>
          <w:rFonts w:ascii="Times New Roman" w:hAnsi="Times New Roman" w:cs="Times New Roman"/>
        </w:rPr>
        <w:t>zapytania</w:t>
      </w:r>
      <w:r w:rsidRPr="00331963">
        <w:rPr>
          <w:rFonts w:ascii="Times New Roman" w:hAnsi="Times New Roman" w:cs="Times New Roman"/>
        </w:rPr>
        <w:t xml:space="preserve"> jest</w:t>
      </w:r>
      <w:r w:rsidR="005A06F0">
        <w:rPr>
          <w:rFonts w:ascii="Times New Roman" w:hAnsi="Times New Roman" w:cs="Times New Roman"/>
        </w:rPr>
        <w:t xml:space="preserve"> dostawa </w:t>
      </w:r>
      <w:r w:rsidR="00F6000F" w:rsidRPr="00F6000F">
        <w:rPr>
          <w:rFonts w:ascii="Times New Roman" w:hAnsi="Times New Roman" w:cs="Times New Roman"/>
        </w:rPr>
        <w:t>aparatu do profilaktyki p/zakrzepowej</w:t>
      </w:r>
      <w:r w:rsidR="00F6000F">
        <w:rPr>
          <w:rFonts w:ascii="Times New Roman" w:hAnsi="Times New Roman" w:cs="Times New Roman"/>
        </w:rPr>
        <w:t xml:space="preserve"> </w:t>
      </w:r>
      <w:r w:rsidR="005A06F0">
        <w:rPr>
          <w:rFonts w:ascii="Times New Roman" w:hAnsi="Times New Roman" w:cs="Times New Roman"/>
        </w:rPr>
        <w:t>o następujących parametrach technicznych:</w:t>
      </w:r>
    </w:p>
    <w:p w:rsidR="004E3CE8" w:rsidRDefault="00F6000F" w:rsidP="004E3CE8">
      <w:pPr>
        <w:pStyle w:val="Bezodstpw"/>
        <w:numPr>
          <w:ilvl w:val="0"/>
          <w:numId w:val="14"/>
        </w:numPr>
        <w:rPr>
          <w:rFonts w:ascii="Times New Roman" w:hAnsi="Times New Roman" w:cs="Times New Roman"/>
        </w:rPr>
      </w:pPr>
      <w:r w:rsidRPr="00F6000F">
        <w:rPr>
          <w:rFonts w:ascii="Times New Roman" w:hAnsi="Times New Roman" w:cs="Times New Roman"/>
        </w:rPr>
        <w:t>Technologia przerywanego ucisku pneumatycznego składająca się z pompy oraz mankietów</w:t>
      </w:r>
    </w:p>
    <w:p w:rsidR="00F6000F" w:rsidRDefault="00F6000F" w:rsidP="004E3CE8">
      <w:pPr>
        <w:pStyle w:val="Bezodstpw"/>
        <w:numPr>
          <w:ilvl w:val="0"/>
          <w:numId w:val="14"/>
        </w:numPr>
        <w:rPr>
          <w:rFonts w:ascii="Times New Roman" w:hAnsi="Times New Roman" w:cs="Times New Roman"/>
        </w:rPr>
      </w:pPr>
      <w:r w:rsidRPr="00F6000F">
        <w:rPr>
          <w:rFonts w:ascii="Times New Roman" w:hAnsi="Times New Roman" w:cs="Times New Roman"/>
        </w:rPr>
        <w:t xml:space="preserve">Możliwość stosowania mankietów na stopę,  na podudzie, podudzie i udo </w:t>
      </w:r>
    </w:p>
    <w:p w:rsidR="00F6000F" w:rsidRDefault="00F6000F" w:rsidP="004E3CE8">
      <w:pPr>
        <w:pStyle w:val="Bezodstpw"/>
        <w:numPr>
          <w:ilvl w:val="0"/>
          <w:numId w:val="14"/>
        </w:numPr>
        <w:rPr>
          <w:rFonts w:ascii="Times New Roman" w:hAnsi="Times New Roman" w:cs="Times New Roman"/>
        </w:rPr>
      </w:pPr>
      <w:r w:rsidRPr="00F6000F">
        <w:rPr>
          <w:rFonts w:ascii="Times New Roman" w:hAnsi="Times New Roman" w:cs="Times New Roman"/>
        </w:rPr>
        <w:t>Automatyczny dobór długości cyklu oraz pompowanego ciśnienia po podłączeniu odpowiedniego mankietu</w:t>
      </w:r>
    </w:p>
    <w:p w:rsidR="00F6000F" w:rsidRDefault="00F6000F" w:rsidP="004E3CE8">
      <w:pPr>
        <w:pStyle w:val="Bezodstpw"/>
        <w:numPr>
          <w:ilvl w:val="0"/>
          <w:numId w:val="14"/>
        </w:numPr>
        <w:rPr>
          <w:rFonts w:ascii="Times New Roman" w:hAnsi="Times New Roman" w:cs="Times New Roman"/>
        </w:rPr>
      </w:pPr>
      <w:r w:rsidRPr="00F6000F">
        <w:rPr>
          <w:rFonts w:ascii="Times New Roman" w:hAnsi="Times New Roman" w:cs="Times New Roman"/>
        </w:rPr>
        <w:t>Możliwość podłączenia jednocześnie dwóch różnych mankietów. Pompa automatycznie dobiera poziom ciśnienia i czas trwania cyklu bez konieczności dokonywania dodatkowych ustawień.</w:t>
      </w:r>
    </w:p>
    <w:p w:rsidR="00F6000F" w:rsidRPr="00F6000F" w:rsidRDefault="00F6000F" w:rsidP="00F6000F">
      <w:pPr>
        <w:pStyle w:val="Bezodstpw"/>
        <w:numPr>
          <w:ilvl w:val="0"/>
          <w:numId w:val="14"/>
        </w:numPr>
        <w:rPr>
          <w:rFonts w:ascii="Times New Roman" w:hAnsi="Times New Roman" w:cs="Times New Roman"/>
        </w:rPr>
      </w:pPr>
      <w:r w:rsidRPr="00F6000F">
        <w:rPr>
          <w:rFonts w:ascii="Times New Roman" w:hAnsi="Times New Roman" w:cs="Times New Roman"/>
        </w:rPr>
        <w:t>Przewody powietrzne na stałe połączone z pompą</w:t>
      </w:r>
    </w:p>
    <w:p w:rsidR="00F6000F" w:rsidRPr="00F6000F" w:rsidRDefault="00F6000F" w:rsidP="00F6000F">
      <w:pPr>
        <w:pStyle w:val="Bezodstpw"/>
        <w:numPr>
          <w:ilvl w:val="0"/>
          <w:numId w:val="14"/>
        </w:numPr>
        <w:rPr>
          <w:rFonts w:ascii="Times New Roman" w:hAnsi="Times New Roman" w:cs="Times New Roman"/>
        </w:rPr>
      </w:pPr>
      <w:r w:rsidRPr="00F6000F">
        <w:rPr>
          <w:rFonts w:ascii="Times New Roman" w:hAnsi="Times New Roman" w:cs="Times New Roman"/>
        </w:rPr>
        <w:t xml:space="preserve">Pompa wyposażona w czytelny ekran LCD </w:t>
      </w:r>
    </w:p>
    <w:p w:rsidR="00F6000F" w:rsidRDefault="00F6000F" w:rsidP="00F6000F">
      <w:pPr>
        <w:pStyle w:val="Bezodstpw"/>
        <w:numPr>
          <w:ilvl w:val="0"/>
          <w:numId w:val="14"/>
        </w:numPr>
        <w:rPr>
          <w:rFonts w:ascii="Times New Roman" w:hAnsi="Times New Roman" w:cs="Times New Roman"/>
        </w:rPr>
      </w:pPr>
      <w:r w:rsidRPr="00F6000F">
        <w:rPr>
          <w:rFonts w:ascii="Times New Roman" w:hAnsi="Times New Roman" w:cs="Times New Roman"/>
        </w:rPr>
        <w:t>Pompa wyposażona w licznik czasu trwania terapii</w:t>
      </w:r>
    </w:p>
    <w:p w:rsidR="00F6000F" w:rsidRDefault="00F6000F" w:rsidP="00F6000F">
      <w:pPr>
        <w:pStyle w:val="Bezodstpw"/>
        <w:ind w:left="720"/>
        <w:rPr>
          <w:rFonts w:ascii="Times New Roman" w:hAnsi="Times New Roman" w:cs="Times New Roman"/>
        </w:rPr>
      </w:pPr>
    </w:p>
    <w:p w:rsidR="00F6000F" w:rsidRDefault="00F6000F" w:rsidP="00F6000F">
      <w:pPr>
        <w:pStyle w:val="Bezodstpw"/>
        <w:ind w:left="720"/>
        <w:rPr>
          <w:rFonts w:ascii="Times New Roman" w:hAnsi="Times New Roman" w:cs="Times New Roman"/>
        </w:rPr>
      </w:pPr>
    </w:p>
    <w:p w:rsidR="0060124F" w:rsidRPr="00F6000F" w:rsidRDefault="00295787" w:rsidP="00F6000F">
      <w:pPr>
        <w:pStyle w:val="Bezodstpw"/>
        <w:rPr>
          <w:rFonts w:ascii="Times New Roman" w:hAnsi="Times New Roman" w:cs="Times New Roman"/>
        </w:rPr>
      </w:pPr>
      <w:r w:rsidRPr="00F6000F">
        <w:rPr>
          <w:rFonts w:ascii="Times New Roman" w:hAnsi="Times New Roman" w:cs="Times New Roman"/>
        </w:rPr>
        <w:t>W ramach zawartej umowy Wykonawca</w:t>
      </w:r>
      <w:r w:rsidR="009C66EF" w:rsidRPr="00F6000F">
        <w:rPr>
          <w:rFonts w:ascii="Times New Roman" w:hAnsi="Times New Roman" w:cs="Times New Roman"/>
        </w:rPr>
        <w:t>:</w:t>
      </w:r>
    </w:p>
    <w:p w:rsidR="005A06F0" w:rsidRDefault="005A06F0" w:rsidP="005A06F0">
      <w:pPr>
        <w:pStyle w:val="Bezodstpw"/>
        <w:numPr>
          <w:ilvl w:val="0"/>
          <w:numId w:val="8"/>
        </w:numPr>
        <w:ind w:left="360" w:firstLine="66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Dostarczy, zainstaluje oraz</w:t>
      </w:r>
      <w:r w:rsidR="009C66EF" w:rsidRPr="005A06F0">
        <w:rPr>
          <w:rFonts w:ascii="Times New Roman" w:hAnsi="Times New Roman" w:cs="Times New Roman"/>
        </w:rPr>
        <w:t xml:space="preserve"> uruchomi </w:t>
      </w:r>
      <w:r w:rsidR="00832802">
        <w:rPr>
          <w:rFonts w:ascii="Times New Roman" w:hAnsi="Times New Roman" w:cs="Times New Roman"/>
        </w:rPr>
        <w:t>aparat</w:t>
      </w:r>
      <w:r w:rsidRPr="005A06F0">
        <w:rPr>
          <w:rFonts w:ascii="Times New Roman" w:hAnsi="Times New Roman" w:cs="Times New Roman"/>
        </w:rPr>
        <w:t>.</w:t>
      </w:r>
    </w:p>
    <w:p w:rsidR="005A06F0" w:rsidRPr="005A06F0" w:rsidRDefault="005A06F0" w:rsidP="005A06F0">
      <w:pPr>
        <w:pStyle w:val="Bezodstpw"/>
        <w:numPr>
          <w:ilvl w:val="0"/>
          <w:numId w:val="8"/>
        </w:numPr>
        <w:ind w:left="360" w:firstLine="66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Przeszkoli wskazanych przez Zamawiającego pracowników z zakresu obsługi aparatu w stopniu </w:t>
      </w:r>
      <w:r>
        <w:rPr>
          <w:rFonts w:ascii="Times New Roman" w:hAnsi="Times New Roman" w:cs="Times New Roman"/>
        </w:rPr>
        <w:t xml:space="preserve">   </w:t>
      </w:r>
      <w:r w:rsidRPr="005A06F0">
        <w:rPr>
          <w:rFonts w:ascii="Times New Roman" w:hAnsi="Times New Roman" w:cs="Times New Roman"/>
        </w:rPr>
        <w:t>umożliwiającym prawidłową eksploatację urządzenia.</w:t>
      </w:r>
    </w:p>
    <w:p w:rsidR="005A06F0" w:rsidRDefault="005A06F0" w:rsidP="009C66EF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pracowników Działu Aparatury Medycznej z zakresu podstawowej obsługi technicznej.</w:t>
      </w:r>
    </w:p>
    <w:p w:rsidR="00157B5C" w:rsidRPr="005A06F0" w:rsidRDefault="00157B5C" w:rsidP="009C66EF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Zapewni </w:t>
      </w:r>
      <w:r w:rsidR="005A06F0">
        <w:rPr>
          <w:rFonts w:ascii="Times New Roman" w:hAnsi="Times New Roman" w:cs="Times New Roman"/>
        </w:rPr>
        <w:t xml:space="preserve">obsługę gwarancyjną trwającą min. 24 miesiące </w:t>
      </w:r>
      <w:r w:rsidRPr="005A06F0">
        <w:rPr>
          <w:rFonts w:ascii="Times New Roman" w:hAnsi="Times New Roman" w:cs="Times New Roman"/>
        </w:rPr>
        <w:t>zgodnie z poniższymi warunkami:</w:t>
      </w:r>
    </w:p>
    <w:p w:rsidR="005A06F0" w:rsidRDefault="00157B5C" w:rsidP="00157B5C">
      <w:pPr>
        <w:pStyle w:val="Bezodstpw"/>
        <w:numPr>
          <w:ilvl w:val="1"/>
          <w:numId w:val="9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Zamawiający wykona naprawy oraz przeglądy technicz</w:t>
      </w:r>
      <w:r w:rsidR="005A06F0">
        <w:rPr>
          <w:rFonts w:ascii="Times New Roman" w:hAnsi="Times New Roman" w:cs="Times New Roman"/>
        </w:rPr>
        <w:t>ne w okresie trwania gwarancji</w:t>
      </w:r>
    </w:p>
    <w:p w:rsidR="009C66EF" w:rsidRPr="00157B5C" w:rsidRDefault="009C66EF" w:rsidP="00157B5C">
      <w:pPr>
        <w:pStyle w:val="Bezodstpw"/>
        <w:numPr>
          <w:ilvl w:val="1"/>
          <w:numId w:val="9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W przypadku, gdy liczba napraw gwarancyjnych tego samego podzespołu danego urządzenia przekroczy 3, Wykonawca zobowiązuje się do nieodpłatnej wymiany urządzenia na nowe.</w:t>
      </w:r>
    </w:p>
    <w:p w:rsidR="009C66EF" w:rsidRPr="009C66EF" w:rsidRDefault="009C66EF" w:rsidP="009C66EF">
      <w:pPr>
        <w:pStyle w:val="Bezodstpw"/>
        <w:rPr>
          <w:rFonts w:ascii="Times New Roman" w:hAnsi="Times New Roman" w:cs="Times New Roman"/>
        </w:rPr>
      </w:pPr>
    </w:p>
    <w:p w:rsidR="00157B5C" w:rsidRPr="00157B5C" w:rsidRDefault="00157B5C" w:rsidP="00157B5C">
      <w:pPr>
        <w:pStyle w:val="Bezodstpw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 xml:space="preserve">Wykonawca oświadcza i gwarantuje, że </w:t>
      </w:r>
      <w:r w:rsidR="00832802">
        <w:rPr>
          <w:rFonts w:ascii="Times New Roman" w:hAnsi="Times New Roman" w:cs="Times New Roman"/>
        </w:rPr>
        <w:t>aparat</w:t>
      </w:r>
      <w:r w:rsidRPr="00157B5C">
        <w:rPr>
          <w:rFonts w:ascii="Times New Roman" w:hAnsi="Times New Roman" w:cs="Times New Roman"/>
        </w:rPr>
        <w:t>:</w:t>
      </w:r>
    </w:p>
    <w:p w:rsidR="00157B5C" w:rsidRPr="00157B5C" w:rsidRDefault="00832802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</w:t>
      </w:r>
      <w:r w:rsidR="00157B5C" w:rsidRPr="00157B5C">
        <w:rPr>
          <w:rFonts w:ascii="Times New Roman" w:hAnsi="Times New Roman" w:cs="Times New Roman"/>
        </w:rPr>
        <w:t xml:space="preserve"> fabrycznie now</w:t>
      </w:r>
      <w:r>
        <w:rPr>
          <w:rFonts w:ascii="Times New Roman" w:hAnsi="Times New Roman" w:cs="Times New Roman"/>
        </w:rPr>
        <w:t>y</w:t>
      </w:r>
      <w:r w:rsidR="00157B5C" w:rsidRPr="00157B5C">
        <w:rPr>
          <w:rFonts w:ascii="Times New Roman" w:hAnsi="Times New Roman" w:cs="Times New Roman"/>
        </w:rPr>
        <w:t>, kompletn</w:t>
      </w:r>
      <w:r>
        <w:rPr>
          <w:rFonts w:ascii="Times New Roman" w:hAnsi="Times New Roman" w:cs="Times New Roman"/>
        </w:rPr>
        <w:t>y</w:t>
      </w:r>
      <w:r w:rsidR="00157B5C" w:rsidRPr="00157B5C">
        <w:rPr>
          <w:rFonts w:ascii="Times New Roman" w:hAnsi="Times New Roman" w:cs="Times New Roman"/>
        </w:rPr>
        <w:t xml:space="preserve"> (bez konieczności zakupu dodatkowego oprzyrządowania, wyposażenia), zdatn</w:t>
      </w:r>
      <w:r>
        <w:rPr>
          <w:rFonts w:ascii="Times New Roman" w:hAnsi="Times New Roman" w:cs="Times New Roman"/>
        </w:rPr>
        <w:t>y</w:t>
      </w:r>
      <w:r w:rsidR="00157B5C" w:rsidRPr="00157B5C">
        <w:rPr>
          <w:rFonts w:ascii="Times New Roman" w:hAnsi="Times New Roman" w:cs="Times New Roman"/>
        </w:rPr>
        <w:t xml:space="preserve"> oraz dopuszczon</w:t>
      </w:r>
      <w:r>
        <w:rPr>
          <w:rFonts w:ascii="Times New Roman" w:hAnsi="Times New Roman" w:cs="Times New Roman"/>
        </w:rPr>
        <w:t>y</w:t>
      </w:r>
      <w:r w:rsidR="00157B5C" w:rsidRPr="00157B5C">
        <w:rPr>
          <w:rFonts w:ascii="Times New Roman" w:hAnsi="Times New Roman" w:cs="Times New Roman"/>
        </w:rPr>
        <w:t xml:space="preserve"> do obrotu i używania</w:t>
      </w:r>
    </w:p>
    <w:p w:rsidR="00157B5C" w:rsidRPr="00157B5C" w:rsidRDefault="00A94BA8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</w:t>
      </w:r>
      <w:r w:rsidR="00157B5C" w:rsidRPr="00157B5C">
        <w:rPr>
          <w:rFonts w:ascii="Times New Roman" w:hAnsi="Times New Roman" w:cs="Times New Roman"/>
        </w:rPr>
        <w:t xml:space="preserve"> wszystkie wymagane prawem certyfikaty lub dokumenty równoważne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 xml:space="preserve">nie </w:t>
      </w:r>
      <w:r w:rsidR="00A94BA8">
        <w:rPr>
          <w:rFonts w:ascii="Times New Roman" w:hAnsi="Times New Roman" w:cs="Times New Roman"/>
        </w:rPr>
        <w:t>jest obciążony</w:t>
      </w:r>
      <w:r w:rsidRPr="00157B5C">
        <w:rPr>
          <w:rFonts w:ascii="Times New Roman" w:hAnsi="Times New Roman" w:cs="Times New Roman"/>
        </w:rPr>
        <w:t xml:space="preserve"> prawami osób trzecich oraz należnościami na rzecz Skarbu Państwa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57B5C">
        <w:rPr>
          <w:rFonts w:ascii="Times New Roman" w:hAnsi="Times New Roman" w:cs="Times New Roman"/>
        </w:rPr>
        <w:t>z tytułu sprowadzenia na polski obszar celny.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5A06F0" w:rsidRPr="005A06F0" w:rsidRDefault="00A70462" w:rsidP="005A06F0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  <w:b/>
        </w:rPr>
        <w:t>Termin realizacji zamówienia:</w:t>
      </w:r>
      <w:r w:rsidRPr="005A06F0">
        <w:rPr>
          <w:rFonts w:ascii="Times New Roman" w:hAnsi="Times New Roman" w:cs="Times New Roman"/>
        </w:rPr>
        <w:t xml:space="preserve"> </w:t>
      </w:r>
    </w:p>
    <w:p w:rsidR="005A06F0" w:rsidRPr="00331963" w:rsidRDefault="005A06F0" w:rsidP="005A06F0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powinno zostać zrealizowane nie wcześniej niż 04.01.2021 i nie później niż</w:t>
      </w:r>
      <w:r>
        <w:rPr>
          <w:rFonts w:ascii="Times New Roman" w:hAnsi="Times New Roman" w:cs="Times New Roman"/>
        </w:rPr>
        <w:br/>
        <w:t xml:space="preserve">15.03.2021r. </w:t>
      </w:r>
      <w:r w:rsidRPr="00331963">
        <w:rPr>
          <w:rFonts w:ascii="Times New Roman" w:hAnsi="Times New Roman" w:cs="Times New Roman"/>
        </w:rPr>
        <w:t>Termin płatności: 30 dni od daty otrzymania faktury VAT .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Pr="00957DF0" w:rsidRDefault="00957DF0" w:rsidP="00957D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957DF0">
        <w:rPr>
          <w:rFonts w:ascii="Times New Roman" w:hAnsi="Times New Roman" w:cs="Times New Roman"/>
          <w:b/>
        </w:rPr>
        <w:t>T</w:t>
      </w:r>
      <w:r w:rsidR="00A70462" w:rsidRPr="00957DF0">
        <w:rPr>
          <w:rFonts w:ascii="Times New Roman" w:hAnsi="Times New Roman" w:cs="Times New Roman"/>
          <w:b/>
        </w:rPr>
        <w:t xml:space="preserve">ermin </w:t>
      </w:r>
      <w:r w:rsidRPr="00957DF0">
        <w:rPr>
          <w:rFonts w:ascii="Times New Roman" w:hAnsi="Times New Roman" w:cs="Times New Roman"/>
          <w:b/>
        </w:rPr>
        <w:t xml:space="preserve">i miejsce złożenia propozycji cenowej: </w:t>
      </w:r>
    </w:p>
    <w:p w:rsidR="005A06F0" w:rsidRPr="00957DF0" w:rsidRDefault="005A06F0" w:rsidP="005A06F0">
      <w:pPr>
        <w:pStyle w:val="Bezodstpw"/>
        <w:ind w:left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Proszę o przesłanie propozycji cenowej do dnia </w:t>
      </w:r>
      <w:r w:rsidR="00F4693D">
        <w:rPr>
          <w:rFonts w:ascii="Times New Roman" w:hAnsi="Times New Roman" w:cs="Times New Roman"/>
          <w:b/>
        </w:rPr>
        <w:t>06</w:t>
      </w:r>
      <w:r>
        <w:rPr>
          <w:rFonts w:ascii="Times New Roman" w:hAnsi="Times New Roman" w:cs="Times New Roman"/>
          <w:b/>
        </w:rPr>
        <w:t>.10</w:t>
      </w:r>
      <w:r w:rsidRPr="00957DF0">
        <w:rPr>
          <w:rFonts w:ascii="Times New Roman" w:hAnsi="Times New Roman" w:cs="Times New Roman"/>
          <w:b/>
        </w:rPr>
        <w:t>.2020</w:t>
      </w:r>
      <w:r w:rsidRPr="00331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wersji elektronicznej zgodnie z załączonym do zapytania formularzem cenowym na adres e-mail </w:t>
      </w:r>
      <w:r w:rsidRPr="003319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aparatura-ligota</w:t>
      </w:r>
      <w:r w:rsidRPr="00957DF0">
        <w:rPr>
          <w:rFonts w:ascii="Times New Roman" w:hAnsi="Times New Roman" w:cs="Times New Roman"/>
          <w:b/>
          <w:u w:val="single"/>
        </w:rPr>
        <w:t>@uck.katowice.pl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P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Wartość cenową należy podać w złotych polskich. Przedstawione wartości cenowe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powinny być podane w wartości: netto, VAT, brutto.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643"/>
        <w:gridCol w:w="2616"/>
        <w:gridCol w:w="1477"/>
        <w:gridCol w:w="1510"/>
        <w:gridCol w:w="1277"/>
        <w:gridCol w:w="845"/>
        <w:gridCol w:w="1378"/>
      </w:tblGrid>
      <w:tr w:rsidR="00813E3E" w:rsidTr="005A06F0">
        <w:tc>
          <w:tcPr>
            <w:tcW w:w="643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7516231"/>
            <w:bookmarkStart w:id="1" w:name="_GoBack" w:colFirst="0" w:colLast="2"/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16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4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10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45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Vat%</w:t>
            </w:r>
          </w:p>
        </w:tc>
        <w:tc>
          <w:tcPr>
            <w:tcW w:w="1378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813E3E" w:rsidTr="005A06F0">
        <w:tc>
          <w:tcPr>
            <w:tcW w:w="643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813E3E" w:rsidRDefault="00F6000F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Aparat</w:t>
            </w:r>
            <w:r w:rsidRPr="00F6000F">
              <w:rPr>
                <w:rFonts w:ascii="Times New Roman" w:hAnsi="Times New Roman" w:cs="Times New Roman"/>
              </w:rPr>
              <w:t xml:space="preserve"> do profilaktyki p/zakrzepowej</w:t>
            </w:r>
          </w:p>
        </w:tc>
        <w:tc>
          <w:tcPr>
            <w:tcW w:w="1477" w:type="dxa"/>
          </w:tcPr>
          <w:p w:rsidR="00813E3E" w:rsidRDefault="00F6000F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3CE8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10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813E3E" w:rsidP="00957DF0">
      <w:pPr>
        <w:pStyle w:val="Bezodstpw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W przypadku pytań, prosimy o kontakt mailowy, na wskazany wyżej adres.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813E3E" w:rsidRPr="00813E3E" w:rsidRDefault="00813E3E" w:rsidP="00813E3E">
      <w:pPr>
        <w:pStyle w:val="Bezodstpw"/>
        <w:rPr>
          <w:rFonts w:ascii="Times New Roman" w:hAnsi="Times New Roman" w:cs="Times New Roman"/>
          <w:b/>
        </w:rPr>
      </w:pPr>
      <w:r w:rsidRPr="00813E3E">
        <w:rPr>
          <w:rFonts w:ascii="Times New Roman" w:hAnsi="Times New Roman" w:cs="Times New Roman"/>
          <w:b/>
        </w:rPr>
        <w:t>4. Informacje dodatkowe:</w:t>
      </w:r>
    </w:p>
    <w:p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Złożenie oferty nie rodzi po stronie Wykonawcy roszczenia o zawarcie umowy.</w:t>
      </w:r>
    </w:p>
    <w:p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Niniejsze ogłoszenie nie stanowi oferty w myśl art. 66 Kodeksu cywilnego jak</w:t>
      </w:r>
    </w:p>
    <w:p w:rsidR="00813E3E" w:rsidRPr="00813E3E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również nie jest ogłoszeniem w rozumieniu ustawy z dnia 29 stycznia 2004 r.</w:t>
      </w:r>
    </w:p>
    <w:p w:rsidR="00957DF0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Prawo zamówień publicznych</w:t>
      </w:r>
    </w:p>
    <w:p w:rsidR="00813E3E" w:rsidRDefault="00813E3E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813E3E">
      <w:pPr>
        <w:pStyle w:val="Bezodstpw"/>
        <w:ind w:left="426" w:hanging="426"/>
        <w:rPr>
          <w:rFonts w:ascii="Times New Roman" w:hAnsi="Times New Roman" w:cs="Times New Roman"/>
        </w:rPr>
        <w:sectPr w:rsidR="00317D2B" w:rsidRPr="00331963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654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rPr>
          <w:rFonts w:ascii="Times New Roman" w:hAnsi="Times New Roman" w:cs="Times New Roman"/>
        </w:rPr>
      </w:pPr>
    </w:p>
    <w:sectPr w:rsidR="00317D2B" w:rsidRPr="00331963" w:rsidSect="00781D04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BA8" w:rsidRDefault="00A94BA8">
      <w:r>
        <w:separator/>
      </w:r>
    </w:p>
  </w:endnote>
  <w:endnote w:type="continuationSeparator" w:id="0">
    <w:p w:rsidR="00A94BA8" w:rsidRDefault="00A94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BA8" w:rsidRDefault="00A94BA8"/>
  </w:footnote>
  <w:footnote w:type="continuationSeparator" w:id="0">
    <w:p w:rsidR="00A94BA8" w:rsidRDefault="00A94B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A5E"/>
    <w:multiLevelType w:val="hybridMultilevel"/>
    <w:tmpl w:val="83000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03224"/>
    <w:multiLevelType w:val="hybridMultilevel"/>
    <w:tmpl w:val="A188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146C8"/>
    <w:multiLevelType w:val="hybridMultilevel"/>
    <w:tmpl w:val="BAFE5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6218C"/>
    <w:multiLevelType w:val="hybridMultilevel"/>
    <w:tmpl w:val="01AC5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C4316"/>
    <w:multiLevelType w:val="hybridMultilevel"/>
    <w:tmpl w:val="DEF4E3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76ED9"/>
    <w:multiLevelType w:val="hybridMultilevel"/>
    <w:tmpl w:val="9078F27E"/>
    <w:lvl w:ilvl="0" w:tplc="0B08AC2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F06A7"/>
    <w:multiLevelType w:val="hybridMultilevel"/>
    <w:tmpl w:val="E5B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13"/>
  </w:num>
  <w:num w:numId="10">
    <w:abstractNumId w:val="8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17D2B"/>
    <w:rsid w:val="00071C38"/>
    <w:rsid w:val="00157B5C"/>
    <w:rsid w:val="00295787"/>
    <w:rsid w:val="00317D2B"/>
    <w:rsid w:val="00331963"/>
    <w:rsid w:val="003876B6"/>
    <w:rsid w:val="003A7228"/>
    <w:rsid w:val="004E3CE8"/>
    <w:rsid w:val="00565376"/>
    <w:rsid w:val="005A06F0"/>
    <w:rsid w:val="005C36A6"/>
    <w:rsid w:val="0060124F"/>
    <w:rsid w:val="0060647F"/>
    <w:rsid w:val="006E755D"/>
    <w:rsid w:val="00781D04"/>
    <w:rsid w:val="00813E3E"/>
    <w:rsid w:val="00832802"/>
    <w:rsid w:val="00957DF0"/>
    <w:rsid w:val="009C66EF"/>
    <w:rsid w:val="00A70462"/>
    <w:rsid w:val="00A94BA8"/>
    <w:rsid w:val="00B139E8"/>
    <w:rsid w:val="00B23A78"/>
    <w:rsid w:val="00B2477B"/>
    <w:rsid w:val="00F4693D"/>
    <w:rsid w:val="00F6000F"/>
    <w:rsid w:val="00F734B1"/>
    <w:rsid w:val="00F873E2"/>
    <w:rsid w:val="00F96B80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0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781D0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1D04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81D04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rsid w:val="00781D04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Gosia</cp:lastModifiedBy>
  <cp:revision>3</cp:revision>
  <cp:lastPrinted>2020-07-21T09:34:00Z</cp:lastPrinted>
  <dcterms:created xsi:type="dcterms:W3CDTF">2020-09-30T11:34:00Z</dcterms:created>
  <dcterms:modified xsi:type="dcterms:W3CDTF">2020-10-01T08:38:00Z</dcterms:modified>
</cp:coreProperties>
</file>