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96" w:rsidRPr="00153CC0" w:rsidRDefault="00065996" w:rsidP="00065996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  <w:r w:rsidRPr="00153CC0">
        <w:rPr>
          <w:rFonts w:ascii="Tahoma" w:hAnsi="Tahoma" w:cs="Tahoma"/>
          <w:b/>
          <w:color w:val="000000"/>
          <w:sz w:val="18"/>
          <w:szCs w:val="18"/>
        </w:rPr>
        <w:t xml:space="preserve">DZP.381.1EAT.2022                                                </w:t>
      </w:r>
    </w:p>
    <w:p w:rsidR="00065996" w:rsidRPr="00153CC0" w:rsidRDefault="00065996" w:rsidP="00065996">
      <w:pPr>
        <w:pStyle w:val="NormalnyWeb"/>
        <w:spacing w:before="0" w:after="0"/>
        <w:rPr>
          <w:rFonts w:ascii="Tahoma" w:hAnsi="Tahoma" w:cs="Tahoma"/>
          <w:b/>
          <w:color w:val="000000"/>
          <w:sz w:val="18"/>
          <w:szCs w:val="18"/>
        </w:rPr>
      </w:pPr>
      <w:r w:rsidRPr="00153CC0">
        <w:rPr>
          <w:rFonts w:ascii="Tahoma" w:hAnsi="Tahoma" w:cs="Tahoma"/>
          <w:b/>
          <w:sz w:val="18"/>
          <w:szCs w:val="18"/>
        </w:rPr>
        <w:t xml:space="preserve">                                  </w:t>
      </w:r>
      <w:r w:rsidRPr="00153CC0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2E2F63">
        <w:rPr>
          <w:rFonts w:ascii="Tahoma" w:hAnsi="Tahoma" w:cs="Tahoma"/>
          <w:sz w:val="18"/>
          <w:szCs w:val="18"/>
        </w:rPr>
        <w:t xml:space="preserve">                </w:t>
      </w:r>
      <w:r w:rsidRPr="00153CC0">
        <w:rPr>
          <w:rFonts w:ascii="Tahoma" w:hAnsi="Tahoma" w:cs="Tahoma"/>
          <w:sz w:val="18"/>
          <w:szCs w:val="18"/>
        </w:rPr>
        <w:t xml:space="preserve"> Załącznik nr 2</w:t>
      </w:r>
    </w:p>
    <w:p w:rsidR="00065996" w:rsidRPr="00153CC0" w:rsidRDefault="00065996" w:rsidP="00065996">
      <w:pPr>
        <w:rPr>
          <w:rFonts w:ascii="Tahoma" w:eastAsia="Times New Roman" w:hAnsi="Tahoma" w:cs="Tahoma"/>
          <w:b/>
          <w:bCs/>
          <w:sz w:val="18"/>
          <w:szCs w:val="18"/>
        </w:rPr>
      </w:pPr>
      <w:r w:rsidRPr="00153CC0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Pr="00153CC0">
        <w:rPr>
          <w:rFonts w:ascii="Tahoma" w:eastAsia="Times New Roman" w:hAnsi="Tahoma" w:cs="Tahoma"/>
          <w:b/>
          <w:bCs/>
          <w:sz w:val="18"/>
          <w:szCs w:val="18"/>
        </w:rPr>
        <w:t xml:space="preserve">Formularz </w:t>
      </w:r>
      <w:r w:rsidRPr="00153CC0">
        <w:rPr>
          <w:rFonts w:ascii="Tahoma" w:hAnsi="Tahoma" w:cs="Tahoma"/>
          <w:b/>
          <w:bCs/>
          <w:sz w:val="18"/>
          <w:szCs w:val="18"/>
        </w:rPr>
        <w:t xml:space="preserve"> asortymentowo-</w:t>
      </w:r>
      <w:r w:rsidRPr="00153CC0">
        <w:rPr>
          <w:rFonts w:ascii="Tahoma" w:eastAsia="Times New Roman" w:hAnsi="Tahoma" w:cs="Tahoma"/>
          <w:b/>
          <w:bCs/>
          <w:sz w:val="18"/>
          <w:szCs w:val="18"/>
        </w:rPr>
        <w:t>cenowy</w:t>
      </w:r>
    </w:p>
    <w:p w:rsidR="003D2856" w:rsidRPr="00065996" w:rsidRDefault="00065996" w:rsidP="00065996">
      <w:pPr>
        <w:pStyle w:val="Indeks"/>
        <w:suppressLineNumbers w:val="0"/>
        <w:rPr>
          <w:rFonts w:ascii="Tahoma" w:hAnsi="Tahoma" w:cs="Tahoma"/>
          <w:sz w:val="18"/>
          <w:szCs w:val="18"/>
        </w:rPr>
      </w:pPr>
      <w:r w:rsidRPr="00153CC0">
        <w:rPr>
          <w:rFonts w:ascii="Tahoma" w:hAnsi="Tahoma" w:cs="Tahoma"/>
          <w:b/>
          <w:sz w:val="18"/>
          <w:szCs w:val="18"/>
        </w:rPr>
        <w:t>Tabela I  - przeglądy i konserwacje</w:t>
      </w:r>
    </w:p>
    <w:tbl>
      <w:tblPr>
        <w:tblStyle w:val="Tabela-Siatka"/>
        <w:tblW w:w="0" w:type="auto"/>
        <w:tblLook w:val="04A0"/>
      </w:tblPr>
      <w:tblGrid>
        <w:gridCol w:w="675"/>
        <w:gridCol w:w="3365"/>
        <w:gridCol w:w="2020"/>
        <w:gridCol w:w="2020"/>
        <w:gridCol w:w="2020"/>
        <w:gridCol w:w="2021"/>
        <w:gridCol w:w="2021"/>
      </w:tblGrid>
      <w:tr w:rsidR="00065996" w:rsidTr="00065996">
        <w:tc>
          <w:tcPr>
            <w:tcW w:w="675" w:type="dxa"/>
          </w:tcPr>
          <w:p w:rsid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L.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p</w:t>
            </w:r>
            <w:proofErr w:type="spellEnd"/>
          </w:p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</w:tcPr>
          <w:p w:rsidR="00065996" w:rsidRDefault="00065996" w:rsidP="00065996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2020" w:type="dxa"/>
          </w:tcPr>
          <w:p w:rsid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Ilość aparatów</w:t>
            </w:r>
          </w:p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(szt.)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Planowana ilość przeglądów w ciągu 24 miesięcy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Cena ryczałtowa za 1 przegląd netto</w:t>
            </w:r>
          </w:p>
        </w:tc>
        <w:tc>
          <w:tcPr>
            <w:tcW w:w="2021" w:type="dxa"/>
          </w:tcPr>
          <w:p w:rsidR="00065996" w:rsidRP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Wartość</w:t>
            </w:r>
          </w:p>
          <w:p w:rsidR="00065996" w:rsidRP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netto</w:t>
            </w:r>
          </w:p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2021" w:type="dxa"/>
          </w:tcPr>
          <w:p w:rsid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Wartość</w:t>
            </w:r>
          </w:p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rFonts w:ascii="Tahoma" w:hAnsi="Tahoma" w:cs="Tahoma"/>
                <w:sz w:val="16"/>
                <w:szCs w:val="16"/>
              </w:rPr>
              <w:t>b</w:t>
            </w: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rutto</w:t>
            </w:r>
            <w:r w:rsidRPr="00065996">
              <w:rPr>
                <w:rFonts w:ascii="Tahoma" w:eastAsia="Times New Roman" w:hAnsi="Tahoma" w:cs="Tahoma"/>
                <w:color w:val="FF0000"/>
                <w:sz w:val="16"/>
                <w:szCs w:val="16"/>
              </w:rPr>
              <w:t>*</w:t>
            </w:r>
          </w:p>
        </w:tc>
      </w:tr>
      <w:tr w:rsidR="00065996" w:rsidTr="00065996">
        <w:tc>
          <w:tcPr>
            <w:tcW w:w="675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1</w:t>
            </w:r>
          </w:p>
        </w:tc>
        <w:tc>
          <w:tcPr>
            <w:tcW w:w="3365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2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3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4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5</w:t>
            </w:r>
          </w:p>
        </w:tc>
        <w:tc>
          <w:tcPr>
            <w:tcW w:w="2021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7</w:t>
            </w:r>
          </w:p>
        </w:tc>
      </w:tr>
      <w:tr w:rsidR="00065996" w:rsidTr="00065996">
        <w:tc>
          <w:tcPr>
            <w:tcW w:w="675" w:type="dxa"/>
          </w:tcPr>
          <w:p w:rsidR="00065996" w:rsidRDefault="00065996"/>
        </w:tc>
        <w:tc>
          <w:tcPr>
            <w:tcW w:w="3365" w:type="dxa"/>
          </w:tcPr>
          <w:p w:rsidR="00183193" w:rsidRPr="00183193" w:rsidRDefault="00183193" w:rsidP="00183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183193">
              <w:rPr>
                <w:rFonts w:ascii="Tahoma" w:eastAsia="Times New Roman" w:hAnsi="Tahoma" w:cs="Tahoma"/>
                <w:sz w:val="18"/>
                <w:szCs w:val="18"/>
              </w:rPr>
              <w:t>Neuromonitoring</w:t>
            </w:r>
            <w:proofErr w:type="spellEnd"/>
            <w:r w:rsidRPr="00183193">
              <w:rPr>
                <w:rFonts w:ascii="Tahoma" w:eastAsia="Times New Roman" w:hAnsi="Tahoma" w:cs="Tahoma"/>
                <w:sz w:val="18"/>
                <w:szCs w:val="18"/>
              </w:rPr>
              <w:t xml:space="preserve"> C2 </w:t>
            </w:r>
            <w:r w:rsidRPr="00183193">
              <w:rPr>
                <w:rFonts w:ascii="Tahoma" w:eastAsia="Times New Roman" w:hAnsi="Tahoma" w:cs="Tahoma"/>
                <w:sz w:val="18"/>
                <w:szCs w:val="18"/>
              </w:rPr>
              <w:br/>
              <w:t>s/n: 17K144</w:t>
            </w:r>
          </w:p>
          <w:p w:rsidR="00065996" w:rsidRPr="00183193" w:rsidRDefault="000659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</w:tcPr>
          <w:p w:rsid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65996" w:rsidRP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319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20" w:type="dxa"/>
          </w:tcPr>
          <w:p w:rsid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65996" w:rsidRP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319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20" w:type="dxa"/>
          </w:tcPr>
          <w:p w:rsidR="00065996" w:rsidRDefault="00065996"/>
        </w:tc>
        <w:tc>
          <w:tcPr>
            <w:tcW w:w="2021" w:type="dxa"/>
          </w:tcPr>
          <w:p w:rsidR="00065996" w:rsidRDefault="00065996"/>
        </w:tc>
        <w:tc>
          <w:tcPr>
            <w:tcW w:w="2021" w:type="dxa"/>
          </w:tcPr>
          <w:p w:rsidR="00065996" w:rsidRDefault="00065996"/>
        </w:tc>
      </w:tr>
    </w:tbl>
    <w:p w:rsidR="00065996" w:rsidRDefault="00065996" w:rsidP="00065996">
      <w:pPr>
        <w:spacing w:line="100" w:lineRule="atLeast"/>
        <w:rPr>
          <w:rFonts w:ascii="Tahoma" w:eastAsia="Times New Roman" w:hAnsi="Tahoma" w:cs="Tahoma"/>
          <w:color w:val="FF0000"/>
          <w:sz w:val="16"/>
          <w:szCs w:val="16"/>
        </w:rPr>
      </w:pPr>
      <w:r w:rsidRPr="00752C9B">
        <w:rPr>
          <w:rFonts w:ascii="Tahoma" w:eastAsia="Times New Roman" w:hAnsi="Tahoma" w:cs="Tahoma"/>
          <w:color w:val="FF0000"/>
          <w:sz w:val="16"/>
          <w:szCs w:val="16"/>
        </w:rPr>
        <w:t>*</w:t>
      </w:r>
      <w:r w:rsidR="00183193">
        <w:rPr>
          <w:rFonts w:ascii="Tahoma" w:eastAsia="Times New Roman" w:hAnsi="Tahoma" w:cs="Tahoma"/>
          <w:color w:val="FF0000"/>
          <w:sz w:val="16"/>
          <w:szCs w:val="16"/>
        </w:rPr>
        <w:t>p</w:t>
      </w:r>
      <w:r w:rsidRPr="00752C9B">
        <w:rPr>
          <w:rFonts w:ascii="Tahoma" w:eastAsia="Times New Roman" w:hAnsi="Tahoma" w:cs="Tahoma"/>
          <w:color w:val="FF0000"/>
          <w:sz w:val="16"/>
          <w:szCs w:val="16"/>
        </w:rPr>
        <w:t xml:space="preserve">odana cena zawiera wszystkie koszty związane z wykonaniem usługi przeglądu tzn.: robocizna, części zużywalne, materiały do konserwacji, dojazd itp.  </w:t>
      </w:r>
    </w:p>
    <w:p w:rsidR="00065996" w:rsidRPr="00065996" w:rsidRDefault="00065996" w:rsidP="00065996">
      <w:pPr>
        <w:spacing w:after="0"/>
        <w:rPr>
          <w:rFonts w:ascii="Tahoma" w:eastAsia="Times New Roman" w:hAnsi="Tahoma" w:cs="Tahoma"/>
          <w:b/>
          <w:sz w:val="18"/>
          <w:szCs w:val="18"/>
        </w:rPr>
      </w:pPr>
      <w:r w:rsidRPr="00153CC0">
        <w:rPr>
          <w:rFonts w:ascii="Tahoma" w:eastAsia="Times New Roman" w:hAnsi="Tahoma" w:cs="Tahoma"/>
          <w:b/>
          <w:sz w:val="18"/>
          <w:szCs w:val="18"/>
        </w:rPr>
        <w:t>Tabela II  - naprawa</w:t>
      </w:r>
    </w:p>
    <w:tbl>
      <w:tblPr>
        <w:tblStyle w:val="Tabela-Siatka"/>
        <w:tblW w:w="0" w:type="auto"/>
        <w:tblLook w:val="04A0"/>
      </w:tblPr>
      <w:tblGrid>
        <w:gridCol w:w="675"/>
        <w:gridCol w:w="3365"/>
        <w:gridCol w:w="2020"/>
        <w:gridCol w:w="2020"/>
        <w:gridCol w:w="2020"/>
        <w:gridCol w:w="2021"/>
        <w:gridCol w:w="2021"/>
      </w:tblGrid>
      <w:tr w:rsidR="00065996" w:rsidTr="00065996">
        <w:tc>
          <w:tcPr>
            <w:tcW w:w="675" w:type="dxa"/>
          </w:tcPr>
          <w:p w:rsidR="00A3254C" w:rsidRDefault="00A3254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254C" w:rsidRDefault="00A3254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65996" w:rsidRPr="00065996" w:rsidRDefault="00065996">
            <w:pPr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3365" w:type="dxa"/>
          </w:tcPr>
          <w:p w:rsidR="00A3254C" w:rsidRDefault="00A3254C" w:rsidP="00A3254C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A3254C" w:rsidRDefault="00A3254C" w:rsidP="00A3254C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A325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2020" w:type="dxa"/>
          </w:tcPr>
          <w:p w:rsidR="00A3254C" w:rsidRDefault="00A3254C" w:rsidP="00A3254C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A3254C" w:rsidRDefault="00A3254C" w:rsidP="00A3254C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A325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Ilość aparatów (szt.)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Planowana ilość roboczogodzin  pracy serwisu w ramach naprawy</w:t>
            </w:r>
          </w:p>
          <w:p w:rsidR="00065996" w:rsidRPr="00065996" w:rsidRDefault="00065996" w:rsidP="000659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dla określonych  w kol. 3  ilości aparatów</w:t>
            </w:r>
          </w:p>
        </w:tc>
        <w:tc>
          <w:tcPr>
            <w:tcW w:w="2020" w:type="dxa"/>
          </w:tcPr>
          <w:p w:rsidR="00A3254C" w:rsidRDefault="00A3254C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A3254C" w:rsidRDefault="00A3254C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>
            <w:pPr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Cena ryczałtowa jednej roboczogodziny netto</w:t>
            </w:r>
          </w:p>
        </w:tc>
        <w:tc>
          <w:tcPr>
            <w:tcW w:w="2021" w:type="dxa"/>
          </w:tcPr>
          <w:p w:rsidR="00A3254C" w:rsidRDefault="00A3254C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A3254C" w:rsidRDefault="00A3254C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Wartość</w:t>
            </w:r>
          </w:p>
          <w:p w:rsidR="00065996" w:rsidRPr="00065996" w:rsidRDefault="00065996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netto</w:t>
            </w:r>
          </w:p>
          <w:p w:rsidR="00065996" w:rsidRPr="00065996" w:rsidRDefault="00065996" w:rsidP="00A325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2021" w:type="dxa"/>
          </w:tcPr>
          <w:p w:rsidR="00A3254C" w:rsidRDefault="00A3254C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A3254C" w:rsidRDefault="00A3254C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065996" w:rsidRPr="00065996" w:rsidRDefault="00065996" w:rsidP="00A3254C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Wartość</w:t>
            </w:r>
          </w:p>
          <w:p w:rsidR="00065996" w:rsidRPr="00065996" w:rsidRDefault="00065996" w:rsidP="00A325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996">
              <w:rPr>
                <w:rFonts w:ascii="Tahoma" w:eastAsia="Times New Roman" w:hAnsi="Tahoma" w:cs="Tahoma"/>
                <w:sz w:val="16"/>
                <w:szCs w:val="16"/>
              </w:rPr>
              <w:t>brutto</w:t>
            </w:r>
          </w:p>
        </w:tc>
      </w:tr>
      <w:tr w:rsidR="00065996" w:rsidTr="00065996">
        <w:tc>
          <w:tcPr>
            <w:tcW w:w="675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1</w:t>
            </w:r>
          </w:p>
        </w:tc>
        <w:tc>
          <w:tcPr>
            <w:tcW w:w="3365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2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3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4</w:t>
            </w:r>
          </w:p>
        </w:tc>
        <w:tc>
          <w:tcPr>
            <w:tcW w:w="2020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5</w:t>
            </w:r>
          </w:p>
        </w:tc>
        <w:tc>
          <w:tcPr>
            <w:tcW w:w="2021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</w:tcPr>
          <w:p w:rsidR="00065996" w:rsidRPr="00065996" w:rsidRDefault="00065996" w:rsidP="00065996">
            <w:pPr>
              <w:jc w:val="center"/>
              <w:rPr>
                <w:sz w:val="16"/>
                <w:szCs w:val="16"/>
              </w:rPr>
            </w:pPr>
            <w:r w:rsidRPr="00065996">
              <w:rPr>
                <w:sz w:val="16"/>
                <w:szCs w:val="16"/>
              </w:rPr>
              <w:t>7</w:t>
            </w:r>
          </w:p>
        </w:tc>
      </w:tr>
      <w:tr w:rsidR="00065996" w:rsidTr="00065996">
        <w:tc>
          <w:tcPr>
            <w:tcW w:w="675" w:type="dxa"/>
          </w:tcPr>
          <w:p w:rsidR="00065996" w:rsidRDefault="00065996"/>
        </w:tc>
        <w:tc>
          <w:tcPr>
            <w:tcW w:w="3365" w:type="dxa"/>
          </w:tcPr>
          <w:p w:rsidR="00183193" w:rsidRPr="00183193" w:rsidRDefault="00183193" w:rsidP="00183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183193">
              <w:rPr>
                <w:rFonts w:ascii="Tahoma" w:eastAsia="Times New Roman" w:hAnsi="Tahoma" w:cs="Tahoma"/>
                <w:sz w:val="18"/>
                <w:szCs w:val="18"/>
              </w:rPr>
              <w:t>Neuromonitoring</w:t>
            </w:r>
            <w:proofErr w:type="spellEnd"/>
            <w:r w:rsidRPr="00183193">
              <w:rPr>
                <w:rFonts w:ascii="Tahoma" w:eastAsia="Times New Roman" w:hAnsi="Tahoma" w:cs="Tahoma"/>
                <w:sz w:val="18"/>
                <w:szCs w:val="18"/>
              </w:rPr>
              <w:t xml:space="preserve"> C2 </w:t>
            </w:r>
            <w:r w:rsidRPr="00183193">
              <w:rPr>
                <w:rFonts w:ascii="Tahoma" w:eastAsia="Times New Roman" w:hAnsi="Tahoma" w:cs="Tahoma"/>
                <w:sz w:val="18"/>
                <w:szCs w:val="18"/>
              </w:rPr>
              <w:br/>
              <w:t>s/n: 17K144</w:t>
            </w:r>
          </w:p>
          <w:p w:rsidR="00065996" w:rsidRPr="00183193" w:rsidRDefault="000659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</w:tcPr>
          <w:p w:rsid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65996" w:rsidRP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319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20" w:type="dxa"/>
          </w:tcPr>
          <w:p w:rsid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65996" w:rsidRPr="00183193" w:rsidRDefault="00183193" w:rsidP="001831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319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020" w:type="dxa"/>
          </w:tcPr>
          <w:p w:rsidR="00065996" w:rsidRDefault="00065996"/>
        </w:tc>
        <w:tc>
          <w:tcPr>
            <w:tcW w:w="2021" w:type="dxa"/>
          </w:tcPr>
          <w:p w:rsidR="00065996" w:rsidRDefault="00065996"/>
        </w:tc>
        <w:tc>
          <w:tcPr>
            <w:tcW w:w="2021" w:type="dxa"/>
          </w:tcPr>
          <w:p w:rsidR="00065996" w:rsidRDefault="00065996"/>
        </w:tc>
      </w:tr>
    </w:tbl>
    <w:p w:rsidR="00065996" w:rsidRDefault="00065996"/>
    <w:p w:rsidR="00A3254C" w:rsidRPr="00A3254C" w:rsidRDefault="00A3254C" w:rsidP="00A3254C">
      <w:pPr>
        <w:spacing w:after="0"/>
        <w:rPr>
          <w:rFonts w:ascii="Tahoma" w:eastAsia="Times New Roman" w:hAnsi="Tahoma" w:cs="Tahoma"/>
          <w:b/>
          <w:sz w:val="18"/>
          <w:szCs w:val="18"/>
        </w:rPr>
      </w:pPr>
      <w:r w:rsidRPr="00153CC0">
        <w:rPr>
          <w:rFonts w:ascii="Tahoma" w:eastAsia="Times New Roman" w:hAnsi="Tahoma" w:cs="Tahoma"/>
          <w:b/>
          <w:sz w:val="18"/>
          <w:szCs w:val="18"/>
        </w:rPr>
        <w:t>Tabela III</w:t>
      </w:r>
    </w:p>
    <w:tbl>
      <w:tblPr>
        <w:tblStyle w:val="Tabela-Siatka"/>
        <w:tblW w:w="0" w:type="auto"/>
        <w:tblLook w:val="04A0"/>
      </w:tblPr>
      <w:tblGrid>
        <w:gridCol w:w="8046"/>
        <w:gridCol w:w="3261"/>
        <w:gridCol w:w="2835"/>
      </w:tblGrid>
      <w:tr w:rsidR="00A3254C" w:rsidTr="002E2F63">
        <w:tc>
          <w:tcPr>
            <w:tcW w:w="8046" w:type="dxa"/>
          </w:tcPr>
          <w:p w:rsidR="00A3254C" w:rsidRDefault="00A3254C"/>
        </w:tc>
        <w:tc>
          <w:tcPr>
            <w:tcW w:w="3261" w:type="dxa"/>
          </w:tcPr>
          <w:p w:rsidR="00A3254C" w:rsidRPr="002E2F63" w:rsidRDefault="002E2F63" w:rsidP="002E2F63">
            <w:pPr>
              <w:jc w:val="center"/>
              <w:rPr>
                <w:sz w:val="16"/>
                <w:szCs w:val="16"/>
              </w:rPr>
            </w:pPr>
            <w:r w:rsidRPr="002E2F63">
              <w:rPr>
                <w:rFonts w:ascii="Tahoma" w:eastAsia="Tahoma" w:hAnsi="Tahoma" w:cs="Tahoma"/>
                <w:sz w:val="16"/>
                <w:szCs w:val="16"/>
              </w:rPr>
              <w:t>Wartość netto</w:t>
            </w:r>
          </w:p>
        </w:tc>
        <w:tc>
          <w:tcPr>
            <w:tcW w:w="2835" w:type="dxa"/>
          </w:tcPr>
          <w:p w:rsidR="00A3254C" w:rsidRPr="002E2F63" w:rsidRDefault="002E2F63" w:rsidP="002E2F63">
            <w:pPr>
              <w:jc w:val="center"/>
              <w:rPr>
                <w:sz w:val="16"/>
                <w:szCs w:val="16"/>
              </w:rPr>
            </w:pPr>
            <w:r w:rsidRPr="002E2F63">
              <w:rPr>
                <w:rFonts w:ascii="Tahoma" w:eastAsia="Tahoma" w:hAnsi="Tahoma" w:cs="Tahoma"/>
                <w:sz w:val="16"/>
                <w:szCs w:val="16"/>
              </w:rPr>
              <w:t>Wartość brutto</w:t>
            </w:r>
            <w:r w:rsidRPr="002E2F63">
              <w:rPr>
                <w:rFonts w:ascii="Tahoma" w:eastAsia="Tahoma" w:hAnsi="Tahoma" w:cs="Tahoma"/>
                <w:color w:val="FF0000"/>
                <w:sz w:val="16"/>
                <w:szCs w:val="16"/>
              </w:rPr>
              <w:t>*</w:t>
            </w:r>
          </w:p>
        </w:tc>
      </w:tr>
      <w:tr w:rsidR="00A3254C" w:rsidTr="002E2F63">
        <w:tc>
          <w:tcPr>
            <w:tcW w:w="8046" w:type="dxa"/>
          </w:tcPr>
          <w:p w:rsidR="00A3254C" w:rsidRPr="002E2F63" w:rsidRDefault="00A3254C">
            <w:pPr>
              <w:rPr>
                <w:sz w:val="16"/>
                <w:szCs w:val="16"/>
              </w:rPr>
            </w:pPr>
            <w:r w:rsidRPr="002E2F63">
              <w:rPr>
                <w:rFonts w:ascii="Tahoma" w:eastAsia="Tahoma" w:hAnsi="Tahoma" w:cs="Tahoma"/>
                <w:sz w:val="16"/>
                <w:szCs w:val="16"/>
              </w:rPr>
              <w:t xml:space="preserve">Koszt dojazdu do i z siedziby Zamawiającego </w:t>
            </w:r>
            <w:r w:rsidRPr="002E2F63">
              <w:rPr>
                <w:rFonts w:ascii="Tahoma" w:eastAsia="Tahoma" w:hAnsi="Tahoma" w:cs="Tahoma"/>
                <w:sz w:val="16"/>
                <w:szCs w:val="16"/>
                <w:u w:val="single"/>
              </w:rPr>
              <w:t>dla wykonania usługi naprawy</w:t>
            </w:r>
          </w:p>
        </w:tc>
        <w:tc>
          <w:tcPr>
            <w:tcW w:w="3261" w:type="dxa"/>
          </w:tcPr>
          <w:p w:rsidR="00A3254C" w:rsidRDefault="00A3254C"/>
        </w:tc>
        <w:tc>
          <w:tcPr>
            <w:tcW w:w="2835" w:type="dxa"/>
          </w:tcPr>
          <w:p w:rsidR="00A3254C" w:rsidRDefault="00A3254C"/>
        </w:tc>
      </w:tr>
    </w:tbl>
    <w:p w:rsidR="002E2F63" w:rsidRPr="00752C9B" w:rsidRDefault="002E2F63" w:rsidP="002E2F63">
      <w:pPr>
        <w:pStyle w:val="NormalnyWeb"/>
        <w:spacing w:before="0" w:after="0"/>
        <w:rPr>
          <w:rFonts w:ascii="Tahoma" w:hAnsi="Tahoma" w:cs="Tahoma"/>
          <w:color w:val="FF0000"/>
          <w:sz w:val="16"/>
          <w:szCs w:val="16"/>
        </w:rPr>
      </w:pPr>
      <w:r w:rsidRPr="00752C9B">
        <w:rPr>
          <w:rFonts w:ascii="Tahoma" w:hAnsi="Tahoma" w:cs="Tahoma"/>
          <w:color w:val="FF0000"/>
          <w:sz w:val="16"/>
          <w:szCs w:val="16"/>
        </w:rPr>
        <w:t>*wartość nie ujęta w cenie naprawy (będzie płatna oddzielnie</w:t>
      </w:r>
      <w:r>
        <w:rPr>
          <w:rFonts w:ascii="Tahoma" w:hAnsi="Tahoma" w:cs="Tahoma"/>
          <w:color w:val="FF0000"/>
          <w:sz w:val="16"/>
          <w:szCs w:val="16"/>
        </w:rPr>
        <w:t>)</w:t>
      </w:r>
    </w:p>
    <w:p w:rsidR="00A3254C" w:rsidRDefault="00A3254C"/>
    <w:p w:rsidR="002E2F63" w:rsidRPr="00153CC0" w:rsidRDefault="002E2F63" w:rsidP="002E2F63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153CC0">
        <w:rPr>
          <w:rFonts w:ascii="Tahoma" w:eastAsia="Times New Roman" w:hAnsi="Tahoma" w:cs="Tahoma"/>
          <w:sz w:val="18"/>
          <w:szCs w:val="18"/>
        </w:rPr>
        <w:t xml:space="preserve">Razem wartość netto ( wartość netto Tabeli I </w:t>
      </w:r>
      <w:proofErr w:type="spellStart"/>
      <w:r w:rsidRPr="00153CC0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Pr="00153CC0">
        <w:rPr>
          <w:rFonts w:ascii="Tahoma" w:eastAsia="Times New Roman" w:hAnsi="Tahoma" w:cs="Tahoma"/>
          <w:sz w:val="18"/>
          <w:szCs w:val="18"/>
        </w:rPr>
        <w:t xml:space="preserve"> II)………………………………zł</w:t>
      </w:r>
    </w:p>
    <w:p w:rsidR="002E2F63" w:rsidRPr="00183193" w:rsidRDefault="002E2F63">
      <w:pPr>
        <w:rPr>
          <w:rFonts w:ascii="Tahoma" w:eastAsia="Times New Roman" w:hAnsi="Tahoma" w:cs="Tahoma"/>
          <w:sz w:val="18"/>
          <w:szCs w:val="18"/>
        </w:rPr>
      </w:pPr>
      <w:r w:rsidRPr="00153CC0">
        <w:rPr>
          <w:rFonts w:ascii="Tahoma" w:eastAsia="Times New Roman" w:hAnsi="Tahoma" w:cs="Tahoma"/>
          <w:sz w:val="18"/>
          <w:szCs w:val="18"/>
        </w:rPr>
        <w:t xml:space="preserve">Razem wartość brutto – </w:t>
      </w:r>
      <w:r w:rsidRPr="00153CC0">
        <w:rPr>
          <w:rFonts w:ascii="Tahoma" w:eastAsia="Times New Roman" w:hAnsi="Tahoma" w:cs="Tahoma"/>
          <w:b/>
          <w:sz w:val="18"/>
          <w:szCs w:val="18"/>
        </w:rPr>
        <w:t xml:space="preserve">cena ofertowa </w:t>
      </w:r>
      <w:r w:rsidRPr="00153CC0">
        <w:rPr>
          <w:rFonts w:ascii="Tahoma" w:eastAsia="Times New Roman" w:hAnsi="Tahoma" w:cs="Tahoma"/>
          <w:sz w:val="18"/>
          <w:szCs w:val="18"/>
        </w:rPr>
        <w:t xml:space="preserve">( wartość brutto Tabeli I </w:t>
      </w:r>
      <w:proofErr w:type="spellStart"/>
      <w:r w:rsidRPr="00153CC0">
        <w:rPr>
          <w:rFonts w:ascii="Tahoma" w:eastAsia="Times New Roman" w:hAnsi="Tahoma" w:cs="Tahoma"/>
          <w:sz w:val="18"/>
          <w:szCs w:val="18"/>
        </w:rPr>
        <w:t>i</w:t>
      </w:r>
      <w:proofErr w:type="spellEnd"/>
      <w:r w:rsidRPr="00153CC0">
        <w:rPr>
          <w:rFonts w:ascii="Tahoma" w:eastAsia="Times New Roman" w:hAnsi="Tahoma" w:cs="Tahoma"/>
          <w:sz w:val="18"/>
          <w:szCs w:val="18"/>
        </w:rPr>
        <w:t xml:space="preserve"> II)…………………………….zł   </w:t>
      </w:r>
    </w:p>
    <w:p w:rsidR="002E2F63" w:rsidRDefault="002E2F63" w:rsidP="002E2F63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:rsidR="002E2F63" w:rsidRPr="002E2F63" w:rsidRDefault="002E2F63" w:rsidP="002E2F63">
      <w:pPr>
        <w:spacing w:after="0"/>
        <w:ind w:firstLine="3686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2E2F6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2E2F6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podpis i pieczęć osoby uprawnionej/osób uprawnionych</w:t>
      </w:r>
    </w:p>
    <w:p w:rsidR="002E2F63" w:rsidRPr="00183193" w:rsidRDefault="002E2F63">
      <w:pPr>
        <w:rPr>
          <w:rFonts w:ascii="Times New Roman" w:hAnsi="Times New Roman" w:cs="Times New Roman"/>
          <w:i/>
        </w:rPr>
      </w:pPr>
      <w:r w:rsidRPr="002E2F6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sectPr w:rsidR="002E2F63" w:rsidRPr="00183193" w:rsidSect="000659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065996"/>
    <w:rsid w:val="00065996"/>
    <w:rsid w:val="00183193"/>
    <w:rsid w:val="002E2F63"/>
    <w:rsid w:val="003D2856"/>
    <w:rsid w:val="00A3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ks">
    <w:name w:val="Indeks"/>
    <w:basedOn w:val="Normalny"/>
    <w:rsid w:val="00065996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065996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83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831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dcterms:created xsi:type="dcterms:W3CDTF">2022-03-04T11:42:00Z</dcterms:created>
  <dcterms:modified xsi:type="dcterms:W3CDTF">2022-03-04T12:16:00Z</dcterms:modified>
</cp:coreProperties>
</file>