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EDFF9"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DA31E29"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55C8E867"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1788ABA2"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712D351F" w14:textId="77777777" w:rsidR="00CC5192" w:rsidRPr="00CC5192" w:rsidRDefault="00CC5192" w:rsidP="00CC5192">
      <w:pPr>
        <w:spacing w:after="0" w:line="240" w:lineRule="auto"/>
        <w:rPr>
          <w:rFonts w:ascii="Tahoma" w:eastAsia="Times New Roman" w:hAnsi="Tahoma" w:cs="Tahoma"/>
          <w:b/>
          <w:sz w:val="20"/>
          <w:szCs w:val="24"/>
          <w:lang w:eastAsia="pl-PL"/>
        </w:rPr>
      </w:pPr>
    </w:p>
    <w:p w14:paraId="6E5BED34"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7A7E95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FAF7569" w14:textId="36F520B9"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40098C">
        <w:rPr>
          <w:rFonts w:ascii="Tahoma" w:eastAsia="Times New Roman" w:hAnsi="Tahoma" w:cs="Tahoma"/>
          <w:bCs/>
          <w:sz w:val="20"/>
          <w:szCs w:val="24"/>
          <w:lang w:eastAsia="pl-PL"/>
        </w:rPr>
        <w:t>32</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14:paraId="69382FEF" w14:textId="77777777" w:rsidR="00CC5192" w:rsidRPr="00CC5192" w:rsidRDefault="00CC5192" w:rsidP="00CC5192">
      <w:pPr>
        <w:spacing w:after="0" w:line="240" w:lineRule="auto"/>
        <w:rPr>
          <w:rFonts w:ascii="Tahoma" w:eastAsia="Times New Roman" w:hAnsi="Tahoma" w:cs="Tahoma"/>
          <w:sz w:val="20"/>
          <w:szCs w:val="24"/>
          <w:lang w:eastAsia="pl-PL"/>
        </w:rPr>
      </w:pPr>
    </w:p>
    <w:p w14:paraId="2B93C828" w14:textId="77777777" w:rsidR="00CC5192" w:rsidRPr="00CC5192" w:rsidRDefault="00CC5192" w:rsidP="00CC5192">
      <w:pPr>
        <w:spacing w:after="0" w:line="240" w:lineRule="auto"/>
        <w:rPr>
          <w:rFonts w:ascii="Tahoma" w:eastAsia="Times New Roman" w:hAnsi="Tahoma" w:cs="Tahoma"/>
          <w:sz w:val="20"/>
          <w:szCs w:val="24"/>
          <w:lang w:eastAsia="pl-PL"/>
        </w:rPr>
      </w:pPr>
    </w:p>
    <w:p w14:paraId="5F726253" w14:textId="77777777" w:rsidR="00CC5192" w:rsidRPr="00CC5192" w:rsidRDefault="00CC5192" w:rsidP="00CC5192">
      <w:pPr>
        <w:spacing w:after="0" w:line="240" w:lineRule="auto"/>
        <w:rPr>
          <w:rFonts w:ascii="Tahoma" w:eastAsia="Times New Roman" w:hAnsi="Tahoma" w:cs="Tahoma"/>
          <w:sz w:val="20"/>
          <w:szCs w:val="24"/>
          <w:lang w:eastAsia="pl-PL"/>
        </w:rPr>
      </w:pPr>
    </w:p>
    <w:p w14:paraId="4232E20B" w14:textId="77777777" w:rsidR="00CC5192" w:rsidRPr="00CC5192" w:rsidRDefault="00CC5192" w:rsidP="00CC5192">
      <w:pPr>
        <w:spacing w:after="0" w:line="240" w:lineRule="auto"/>
        <w:rPr>
          <w:rFonts w:ascii="Tahoma" w:eastAsia="Times New Roman" w:hAnsi="Tahoma" w:cs="Tahoma"/>
          <w:sz w:val="20"/>
          <w:szCs w:val="24"/>
          <w:lang w:eastAsia="pl-PL"/>
        </w:rPr>
      </w:pPr>
    </w:p>
    <w:p w14:paraId="35169C4F" w14:textId="77777777" w:rsidR="00CC5192" w:rsidRPr="00CC5192" w:rsidRDefault="00CC5192" w:rsidP="00CC5192">
      <w:pPr>
        <w:spacing w:after="0" w:line="240" w:lineRule="auto"/>
        <w:rPr>
          <w:rFonts w:ascii="Tahoma" w:eastAsia="Times New Roman" w:hAnsi="Tahoma" w:cs="Tahoma"/>
          <w:sz w:val="20"/>
          <w:szCs w:val="24"/>
          <w:lang w:eastAsia="pl-PL"/>
        </w:rPr>
      </w:pPr>
    </w:p>
    <w:p w14:paraId="3F77542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5FE3FA4A" w14:textId="77777777" w:rsidR="00CC5192" w:rsidRPr="00CC5192" w:rsidRDefault="00CC5192" w:rsidP="00CC5192">
      <w:pPr>
        <w:spacing w:after="0" w:line="240" w:lineRule="auto"/>
        <w:rPr>
          <w:rFonts w:ascii="Tahoma" w:eastAsia="Times New Roman" w:hAnsi="Tahoma" w:cs="Tahoma"/>
          <w:sz w:val="20"/>
          <w:szCs w:val="24"/>
          <w:lang w:eastAsia="pl-PL"/>
        </w:rPr>
      </w:pPr>
    </w:p>
    <w:p w14:paraId="4805C379" w14:textId="77777777" w:rsidR="00CC5192" w:rsidRPr="00CC5192" w:rsidRDefault="00CC5192" w:rsidP="00CC5192">
      <w:pPr>
        <w:spacing w:after="0" w:line="240" w:lineRule="auto"/>
        <w:rPr>
          <w:rFonts w:ascii="Tahoma" w:eastAsia="Times New Roman" w:hAnsi="Tahoma" w:cs="Tahoma"/>
          <w:sz w:val="20"/>
          <w:szCs w:val="24"/>
          <w:lang w:eastAsia="pl-PL"/>
        </w:rPr>
      </w:pPr>
    </w:p>
    <w:p w14:paraId="2028C396" w14:textId="34D0A5F4"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40098C">
        <w:rPr>
          <w:rFonts w:ascii="Tahoma" w:eastAsia="Times New Roman" w:hAnsi="Tahoma" w:cs="Tahoma"/>
          <w:b/>
          <w:bCs/>
          <w:sz w:val="20"/>
          <w:szCs w:val="24"/>
          <w:lang w:eastAsia="pl-PL"/>
        </w:rPr>
        <w:t>stołu operacyjnego</w:t>
      </w:r>
      <w:r w:rsidR="005A63F8">
        <w:rPr>
          <w:rFonts w:ascii="Tahoma" w:eastAsia="Times New Roman" w:hAnsi="Tahoma" w:cs="Tahoma"/>
          <w:b/>
          <w:bCs/>
          <w:sz w:val="20"/>
          <w:szCs w:val="24"/>
          <w:lang w:eastAsia="pl-PL"/>
        </w:rPr>
        <w:t xml:space="preserve"> </w:t>
      </w:r>
      <w:r w:rsidRPr="00CC5192">
        <w:rPr>
          <w:rFonts w:ascii="Tahoma" w:eastAsia="Times New Roman" w:hAnsi="Tahoma" w:cs="Tahoma"/>
          <w:b/>
          <w:bCs/>
          <w:sz w:val="20"/>
          <w:szCs w:val="24"/>
          <w:lang w:eastAsia="pl-PL"/>
        </w:rPr>
        <w:t xml:space="preserve"> </w:t>
      </w:r>
    </w:p>
    <w:p w14:paraId="56E42809"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09E0B33F"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0C4920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6C6DB356" w14:textId="13541CFD"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proofErr w:type="spellStart"/>
      <w:r w:rsidR="005A007C">
        <w:rPr>
          <w:rFonts w:ascii="Tahoma" w:eastAsia="Times New Roman" w:hAnsi="Tahoma" w:cs="Tahoma"/>
          <w:sz w:val="20"/>
          <w:szCs w:val="24"/>
          <w:lang w:eastAsia="pl-PL"/>
        </w:rPr>
        <w:t>t.j</w:t>
      </w:r>
      <w:proofErr w:type="spellEnd"/>
      <w:r w:rsidR="005A007C">
        <w:rPr>
          <w:rFonts w:ascii="Tahoma" w:eastAsia="Times New Roman" w:hAnsi="Tahoma" w:cs="Tahoma"/>
          <w:sz w:val="20"/>
          <w:szCs w:val="24"/>
          <w:lang w:eastAsia="pl-PL"/>
        </w:rPr>
        <w:t>.</w:t>
      </w:r>
      <w:r w:rsidRPr="00C874F7">
        <w:rPr>
          <w:rFonts w:ascii="Tahoma" w:eastAsia="Times New Roman" w:hAnsi="Tahoma" w:cs="Tahoma"/>
          <w:sz w:val="20"/>
          <w:szCs w:val="24"/>
          <w:lang w:eastAsia="pl-PL"/>
        </w:rPr>
        <w:t xml:space="preserve"> Dz. U. z 20</w:t>
      </w:r>
      <w:r w:rsidR="00F5574C">
        <w:rPr>
          <w:rFonts w:ascii="Tahoma" w:eastAsia="Times New Roman" w:hAnsi="Tahoma" w:cs="Tahoma"/>
          <w:sz w:val="20"/>
          <w:szCs w:val="24"/>
          <w:lang w:eastAsia="pl-PL"/>
        </w:rPr>
        <w:t>21</w:t>
      </w:r>
      <w:r w:rsidRPr="00C874F7">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004E0846">
        <w:rPr>
          <w:rFonts w:ascii="Tahoma" w:eastAsia="Times New Roman" w:hAnsi="Tahoma" w:cs="Tahoma"/>
          <w:sz w:val="20"/>
          <w:szCs w:val="24"/>
          <w:lang w:eastAsia="pl-PL"/>
        </w:rPr>
        <w:t>)</w:t>
      </w:r>
    </w:p>
    <w:p w14:paraId="4785DDDB"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759CFEE2"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22EB2C9F"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331BA7CE"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47014DB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180F7B6A"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24FE56BE"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C528A91"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59ACAD3" w14:textId="60348547"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AB32A5">
        <w:rPr>
          <w:rFonts w:ascii="Tahoma" w:eastAsia="Times New Roman" w:hAnsi="Tahoma" w:cs="Tahoma"/>
          <w:bCs/>
          <w:sz w:val="20"/>
          <w:szCs w:val="24"/>
          <w:lang w:eastAsia="pl-PL"/>
        </w:rPr>
        <w:t>05.07.2021</w:t>
      </w:r>
    </w:p>
    <w:p w14:paraId="6E63B49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021366E3"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3D5ED321"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31829A96" w14:textId="77777777" w:rsidR="008449A7" w:rsidRDefault="008449A7" w:rsidP="00D446D5">
      <w:pPr>
        <w:spacing w:after="0" w:line="240" w:lineRule="auto"/>
        <w:jc w:val="right"/>
        <w:rPr>
          <w:rFonts w:ascii="Cambria" w:eastAsia="Cambria" w:hAnsi="Cambria" w:cs="Times New Roman"/>
          <w:noProof/>
          <w:lang w:eastAsia="pl-PL"/>
        </w:rPr>
      </w:pPr>
    </w:p>
    <w:p w14:paraId="20B7C7CB" w14:textId="77777777" w:rsidR="00D63611" w:rsidRDefault="00D63611" w:rsidP="00D446D5">
      <w:pPr>
        <w:spacing w:after="0" w:line="240" w:lineRule="auto"/>
        <w:jc w:val="right"/>
        <w:rPr>
          <w:rFonts w:ascii="Cambria" w:eastAsia="Cambria" w:hAnsi="Cambria" w:cs="Times New Roman"/>
          <w:noProof/>
          <w:lang w:eastAsia="pl-PL"/>
        </w:rPr>
      </w:pPr>
    </w:p>
    <w:p w14:paraId="45786EB8" w14:textId="306C852B" w:rsidR="00D63611" w:rsidRDefault="00A26D4C" w:rsidP="00D446D5">
      <w:pPr>
        <w:spacing w:after="0" w:line="240" w:lineRule="auto"/>
        <w:jc w:val="right"/>
        <w:rPr>
          <w:rFonts w:ascii="Cambria" w:eastAsia="Cambria" w:hAnsi="Cambria" w:cs="Times New Roman"/>
          <w:noProof/>
          <w:lang w:eastAsia="pl-PL"/>
        </w:rPr>
      </w:pPr>
      <w:r w:rsidRPr="00154B60">
        <w:rPr>
          <w:rFonts w:ascii="Cambria" w:eastAsia="Cambria" w:hAnsi="Cambria"/>
          <w:noProof/>
        </w:rPr>
        <w:drawing>
          <wp:inline distT="0" distB="0" distL="0" distR="0" wp14:anchorId="00840AB1" wp14:editId="26AF5C16">
            <wp:extent cx="2255520" cy="9220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383C569F" w14:textId="77777777" w:rsidR="00D63611" w:rsidRDefault="00D63611" w:rsidP="00D446D5">
      <w:pPr>
        <w:spacing w:after="0" w:line="240" w:lineRule="auto"/>
        <w:jc w:val="right"/>
        <w:rPr>
          <w:rFonts w:ascii="Cambria" w:eastAsia="Cambria" w:hAnsi="Cambria" w:cs="Times New Roman"/>
          <w:noProof/>
          <w:lang w:eastAsia="pl-PL"/>
        </w:rPr>
      </w:pPr>
    </w:p>
    <w:p w14:paraId="7DD3DA10" w14:textId="77777777" w:rsidR="00D63611" w:rsidRDefault="00D63611" w:rsidP="00D446D5">
      <w:pPr>
        <w:spacing w:after="0" w:line="240" w:lineRule="auto"/>
        <w:jc w:val="right"/>
        <w:rPr>
          <w:rFonts w:ascii="Cambria" w:eastAsia="Cambria" w:hAnsi="Cambria" w:cs="Times New Roman"/>
          <w:noProof/>
          <w:lang w:eastAsia="pl-PL"/>
        </w:rPr>
      </w:pPr>
    </w:p>
    <w:p w14:paraId="4361A2E1"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13B27060"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3F8DD629"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3F5DC114"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0AC5027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42FC8624"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CB2F708"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28BBD396" w14:textId="77777777" w:rsidR="00217886" w:rsidRDefault="00217886" w:rsidP="0054697A">
      <w:pPr>
        <w:spacing w:after="0" w:line="240" w:lineRule="auto"/>
        <w:jc w:val="right"/>
        <w:rPr>
          <w:rFonts w:ascii="Tahoma" w:eastAsia="Times New Roman" w:hAnsi="Tahoma" w:cs="Tahoma"/>
          <w:bCs/>
          <w:noProof/>
          <w:sz w:val="20"/>
          <w:szCs w:val="24"/>
          <w:lang w:eastAsia="pl-PL"/>
        </w:rPr>
      </w:pPr>
    </w:p>
    <w:p w14:paraId="48B0E7B3" w14:textId="4E3D9FE8" w:rsidR="00217886" w:rsidRDefault="00217886" w:rsidP="0054697A">
      <w:pPr>
        <w:spacing w:after="0" w:line="240" w:lineRule="auto"/>
        <w:jc w:val="right"/>
        <w:rPr>
          <w:rFonts w:ascii="Tahoma" w:eastAsia="Times New Roman" w:hAnsi="Tahoma" w:cs="Tahoma"/>
          <w:bCs/>
          <w:noProof/>
          <w:sz w:val="20"/>
          <w:szCs w:val="24"/>
          <w:lang w:eastAsia="pl-PL"/>
        </w:rPr>
      </w:pPr>
    </w:p>
    <w:p w14:paraId="2D2C6697" w14:textId="1B688A7F" w:rsidR="00A26D4C" w:rsidRDefault="00A26D4C" w:rsidP="0054697A">
      <w:pPr>
        <w:spacing w:after="0" w:line="240" w:lineRule="auto"/>
        <w:jc w:val="right"/>
        <w:rPr>
          <w:rFonts w:ascii="Tahoma" w:eastAsia="Times New Roman" w:hAnsi="Tahoma" w:cs="Tahoma"/>
          <w:bCs/>
          <w:noProof/>
          <w:sz w:val="20"/>
          <w:szCs w:val="24"/>
          <w:lang w:eastAsia="pl-PL"/>
        </w:rPr>
      </w:pPr>
    </w:p>
    <w:p w14:paraId="1495E33C" w14:textId="553B3802" w:rsidR="00A26D4C" w:rsidRDefault="00A26D4C" w:rsidP="0054697A">
      <w:pPr>
        <w:spacing w:after="0" w:line="240" w:lineRule="auto"/>
        <w:jc w:val="right"/>
        <w:rPr>
          <w:rFonts w:ascii="Tahoma" w:eastAsia="Times New Roman" w:hAnsi="Tahoma" w:cs="Tahoma"/>
          <w:bCs/>
          <w:noProof/>
          <w:sz w:val="20"/>
          <w:szCs w:val="24"/>
          <w:lang w:eastAsia="pl-PL"/>
        </w:rPr>
      </w:pPr>
    </w:p>
    <w:p w14:paraId="5BE07BF1" w14:textId="4DFFB6E0" w:rsidR="00A26D4C" w:rsidRDefault="00A26D4C" w:rsidP="0054697A">
      <w:pPr>
        <w:spacing w:after="0" w:line="240" w:lineRule="auto"/>
        <w:jc w:val="right"/>
        <w:rPr>
          <w:rFonts w:ascii="Tahoma" w:eastAsia="Times New Roman" w:hAnsi="Tahoma" w:cs="Tahoma"/>
          <w:bCs/>
          <w:noProof/>
          <w:sz w:val="20"/>
          <w:szCs w:val="24"/>
          <w:lang w:eastAsia="pl-PL"/>
        </w:rPr>
      </w:pPr>
    </w:p>
    <w:p w14:paraId="66177F8C" w14:textId="2E850556" w:rsidR="00A26D4C" w:rsidRDefault="00A26D4C" w:rsidP="0054697A">
      <w:pPr>
        <w:spacing w:after="0" w:line="240" w:lineRule="auto"/>
        <w:jc w:val="right"/>
        <w:rPr>
          <w:rFonts w:ascii="Tahoma" w:eastAsia="Times New Roman" w:hAnsi="Tahoma" w:cs="Tahoma"/>
          <w:bCs/>
          <w:noProof/>
          <w:sz w:val="20"/>
          <w:szCs w:val="24"/>
          <w:lang w:eastAsia="pl-PL"/>
        </w:rPr>
      </w:pPr>
    </w:p>
    <w:p w14:paraId="71E49535" w14:textId="34CD47D4"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693CFB14" w14:textId="77777777" w:rsidR="00CC5192" w:rsidRDefault="00CC5192" w:rsidP="00CC5192">
      <w:pPr>
        <w:spacing w:after="0" w:line="240" w:lineRule="auto"/>
        <w:jc w:val="center"/>
        <w:rPr>
          <w:rFonts w:ascii="Tahoma" w:eastAsia="Times New Roman" w:hAnsi="Tahoma" w:cs="Tahoma"/>
          <w:sz w:val="20"/>
          <w:szCs w:val="16"/>
          <w:lang w:eastAsia="pl-PL"/>
        </w:rPr>
      </w:pPr>
    </w:p>
    <w:p w14:paraId="63790C99"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Zamawiający:</w:t>
      </w:r>
    </w:p>
    <w:p w14:paraId="35E53DB9"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367DAA8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0E03484C"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2EF943E2"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2BADF864"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4C1ECC26"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48AB402"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68288146"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74F43E62" w14:textId="3912CEF2" w:rsidR="00D634DF" w:rsidRPr="00330EB4" w:rsidRDefault="00CC5192" w:rsidP="00824ECE">
      <w:pPr>
        <w:pStyle w:val="Akapitzlist"/>
        <w:numPr>
          <w:ilvl w:val="0"/>
          <w:numId w:val="13"/>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proofErr w:type="spellStart"/>
      <w:r w:rsidR="005A007C">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Dz</w:t>
      </w:r>
      <w:proofErr w:type="spellEnd"/>
      <w:r w:rsidR="004165BB" w:rsidRPr="004165BB">
        <w:rPr>
          <w:rFonts w:ascii="Tahoma" w:eastAsia="Times New Roman" w:hAnsi="Tahoma" w:cs="Tahoma"/>
          <w:sz w:val="20"/>
          <w:szCs w:val="24"/>
          <w:lang w:eastAsia="pl-PL"/>
        </w:rPr>
        <w:t>. U. z 20</w:t>
      </w:r>
      <w:r w:rsidR="00F5574C">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590A1B47" w14:textId="77777777" w:rsidR="00CC5192" w:rsidRPr="00330EB4" w:rsidRDefault="00A16956" w:rsidP="00824ECE">
      <w:pPr>
        <w:pStyle w:val="Akapitzlist"/>
        <w:numPr>
          <w:ilvl w:val="0"/>
          <w:numId w:val="13"/>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73C55F5C" w14:textId="77777777" w:rsidR="00330EB4" w:rsidRPr="00AD4038" w:rsidRDefault="00330EB4" w:rsidP="00824ECE">
      <w:pPr>
        <w:numPr>
          <w:ilvl w:val="0"/>
          <w:numId w:val="13"/>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75E85430" w14:textId="77777777" w:rsidR="00330EB4" w:rsidRPr="009A7923" w:rsidRDefault="00330EB4" w:rsidP="00824ECE">
      <w:pPr>
        <w:pStyle w:val="Akapitzlist"/>
        <w:numPr>
          <w:ilvl w:val="0"/>
          <w:numId w:val="13"/>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6CF2BABC" w14:textId="77777777" w:rsidR="00963F8F" w:rsidRPr="00963F8F" w:rsidRDefault="00330EB4" w:rsidP="00824ECE">
      <w:pPr>
        <w:numPr>
          <w:ilvl w:val="0"/>
          <w:numId w:val="13"/>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36F29D88"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14923F27"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9D7FAEF" w14:textId="62F31E0B" w:rsidR="00A669F2" w:rsidRPr="006E10E7" w:rsidRDefault="0093152A" w:rsidP="00824ECE">
      <w:pPr>
        <w:numPr>
          <w:ilvl w:val="0"/>
          <w:numId w:val="40"/>
        </w:numPr>
        <w:spacing w:after="0" w:line="240" w:lineRule="auto"/>
        <w:jc w:val="both"/>
        <w:rPr>
          <w:rFonts w:ascii="Tahoma" w:eastAsia="MS Mincho" w:hAnsi="Tahoma" w:cs="Tahoma"/>
          <w:bCs/>
          <w:sz w:val="20"/>
          <w:szCs w:val="20"/>
          <w:lang w:eastAsia="pl-PL"/>
        </w:rPr>
      </w:pPr>
      <w:r w:rsidRPr="006E10E7">
        <w:rPr>
          <w:rFonts w:ascii="Tahoma" w:eastAsia="Times New Roman" w:hAnsi="Tahoma" w:cs="Tahoma"/>
          <w:sz w:val="20"/>
          <w:szCs w:val="20"/>
          <w:lang w:eastAsia="pl-PL"/>
        </w:rPr>
        <w:t xml:space="preserve">Przedmiotem zamówienia jest </w:t>
      </w:r>
      <w:r w:rsidR="006E10E7">
        <w:rPr>
          <w:rFonts w:ascii="Tahoma" w:eastAsia="Times New Roman" w:hAnsi="Tahoma" w:cs="Tahoma"/>
          <w:sz w:val="20"/>
          <w:szCs w:val="20"/>
          <w:lang w:eastAsia="ar-SA"/>
        </w:rPr>
        <w:t>d</w:t>
      </w:r>
      <w:r w:rsidRPr="006E10E7">
        <w:rPr>
          <w:rFonts w:ascii="Tahoma" w:eastAsia="Times New Roman" w:hAnsi="Tahoma" w:cs="Tahoma"/>
          <w:sz w:val="20"/>
          <w:szCs w:val="20"/>
          <w:lang w:eastAsia="ar-SA"/>
        </w:rPr>
        <w:t>ostawa, zainstalowanie  i uruchomienie stołu operacyjnego  oraz przeszkolenie wskazanych pracowników</w:t>
      </w:r>
      <w:r w:rsidR="006E10E7">
        <w:rPr>
          <w:rFonts w:ascii="Tahoma" w:eastAsia="Times New Roman" w:hAnsi="Tahoma" w:cs="Tahoma"/>
          <w:sz w:val="20"/>
          <w:szCs w:val="20"/>
          <w:lang w:eastAsia="ar-SA"/>
        </w:rPr>
        <w:t xml:space="preserve"> zamawiającego</w:t>
      </w:r>
      <w:r w:rsidR="00A669F2" w:rsidRPr="006E10E7">
        <w:rPr>
          <w:rFonts w:ascii="Tahoma" w:eastAsia="Times New Roman" w:hAnsi="Tahoma" w:cs="Tahoma"/>
          <w:sz w:val="20"/>
          <w:szCs w:val="20"/>
          <w:lang w:eastAsia="ar-SA"/>
        </w:rPr>
        <w:t>.</w:t>
      </w:r>
      <w:r w:rsidR="00A669F2" w:rsidRPr="006E10E7">
        <w:rPr>
          <w:rFonts w:ascii="Tahoma" w:hAnsi="Tahoma" w:cs="Tahoma"/>
          <w:bCs/>
          <w:sz w:val="20"/>
          <w:szCs w:val="20"/>
          <w:lang w:eastAsia="pl-PL"/>
        </w:rPr>
        <w:t xml:space="preserve"> Szczegółowy opis przedmiotu zamówienia określono w załączniku nr 4 do SWZ Wymagane i oferowane parametry techniczne przedmiotu zamówienia. </w:t>
      </w:r>
    </w:p>
    <w:p w14:paraId="545B84C6" w14:textId="3B3D50CD" w:rsidR="00CC5192" w:rsidRPr="006E10E7" w:rsidRDefault="00CC5192" w:rsidP="00824ECE">
      <w:pPr>
        <w:pStyle w:val="Akapitzlist"/>
        <w:widowControl w:val="0"/>
        <w:numPr>
          <w:ilvl w:val="0"/>
          <w:numId w:val="40"/>
        </w:numPr>
        <w:suppressAutoHyphens/>
        <w:spacing w:after="0" w:line="240" w:lineRule="auto"/>
        <w:jc w:val="both"/>
        <w:rPr>
          <w:rFonts w:ascii="Tahoma" w:eastAsia="Calibri" w:hAnsi="Tahoma" w:cs="Tahoma"/>
          <w:sz w:val="20"/>
          <w:szCs w:val="20"/>
        </w:rPr>
      </w:pPr>
      <w:r w:rsidRPr="006E10E7">
        <w:rPr>
          <w:rFonts w:ascii="Tahoma" w:eastAsia="Calibri" w:hAnsi="Tahoma" w:cs="Tahoma"/>
          <w:sz w:val="20"/>
          <w:szCs w:val="20"/>
        </w:rPr>
        <w:t>Nazwy i kody wg Wspólnego Słownika Zamówień:</w:t>
      </w:r>
      <w:r w:rsidR="009B0DBD" w:rsidRPr="006E10E7">
        <w:rPr>
          <w:rFonts w:ascii="Tahoma" w:eastAsia="Calibri" w:hAnsi="Tahoma" w:cs="Tahoma"/>
          <w:sz w:val="20"/>
          <w:szCs w:val="20"/>
        </w:rPr>
        <w:t xml:space="preserve">   </w:t>
      </w:r>
    </w:p>
    <w:p w14:paraId="56017B0B" w14:textId="10880EC5" w:rsidR="008F3371" w:rsidRPr="006E10E7" w:rsidRDefault="0040098C" w:rsidP="005A63F8">
      <w:pPr>
        <w:spacing w:after="0" w:line="240" w:lineRule="auto"/>
        <w:ind w:left="340"/>
        <w:jc w:val="both"/>
        <w:rPr>
          <w:rFonts w:ascii="Tahoma" w:eastAsia="Times New Roman" w:hAnsi="Tahoma" w:cs="Tahoma"/>
          <w:sz w:val="20"/>
          <w:szCs w:val="20"/>
          <w:lang w:eastAsia="pl-PL"/>
        </w:rPr>
      </w:pPr>
      <w:r w:rsidRPr="006E10E7">
        <w:rPr>
          <w:rFonts w:ascii="Tahoma" w:eastAsia="Times New Roman" w:hAnsi="Tahoma" w:cs="Tahoma"/>
          <w:sz w:val="20"/>
          <w:szCs w:val="20"/>
          <w:lang w:eastAsia="pl-PL"/>
        </w:rPr>
        <w:t>33192230-3 – stoły operacyjne</w:t>
      </w:r>
    </w:p>
    <w:p w14:paraId="303452BE" w14:textId="77777777" w:rsidR="0040098C" w:rsidRPr="006E10E7" w:rsidRDefault="0040098C" w:rsidP="00824ECE">
      <w:pPr>
        <w:pStyle w:val="Akapitzlist"/>
        <w:numPr>
          <w:ilvl w:val="0"/>
          <w:numId w:val="36"/>
        </w:numPr>
        <w:spacing w:after="0" w:line="240" w:lineRule="auto"/>
        <w:jc w:val="both"/>
        <w:rPr>
          <w:rFonts w:ascii="Tahoma" w:eastAsia="Times New Roman" w:hAnsi="Tahoma" w:cs="Tahoma"/>
          <w:sz w:val="20"/>
          <w:szCs w:val="20"/>
          <w:lang w:eastAsia="pl-PL"/>
        </w:rPr>
      </w:pPr>
      <w:r w:rsidRPr="006E10E7">
        <w:rPr>
          <w:rFonts w:ascii="Tahoma" w:eastAsia="Times New Roman" w:hAnsi="Tahoma" w:cs="Tahoma"/>
          <w:sz w:val="20"/>
          <w:szCs w:val="20"/>
          <w:lang w:eastAsia="pl-PL"/>
        </w:rPr>
        <w:t>Każdy Wykonawca może złożyć tylko jedną ofertę na całość zamówienia .</w:t>
      </w:r>
    </w:p>
    <w:p w14:paraId="6257184A" w14:textId="77777777" w:rsidR="0040098C" w:rsidRPr="006E10E7" w:rsidRDefault="0040098C" w:rsidP="0040098C">
      <w:pPr>
        <w:pStyle w:val="Akapitzlist"/>
        <w:spacing w:after="0" w:line="240" w:lineRule="auto"/>
        <w:ind w:left="340"/>
        <w:jc w:val="both"/>
        <w:rPr>
          <w:rFonts w:ascii="Tahoma" w:eastAsia="Times New Roman" w:hAnsi="Tahoma" w:cs="Tahoma"/>
          <w:sz w:val="20"/>
          <w:szCs w:val="20"/>
          <w:lang w:eastAsia="pl-PL"/>
        </w:rPr>
      </w:pPr>
      <w:r w:rsidRPr="006E10E7">
        <w:rPr>
          <w:rFonts w:ascii="Tahoma" w:eastAsia="Times New Roman" w:hAnsi="Tahoma" w:cs="Tahoma"/>
          <w:sz w:val="20"/>
          <w:szCs w:val="20"/>
          <w:lang w:eastAsia="pl-PL"/>
        </w:rPr>
        <w:t>Zamawiający nie dopuszcza składania ofert częściowych w ramach tego postępowania.</w:t>
      </w:r>
    </w:p>
    <w:p w14:paraId="424BC3D9" w14:textId="77777777" w:rsidR="0040098C" w:rsidRPr="006E10E7" w:rsidRDefault="0040098C" w:rsidP="0040098C">
      <w:pPr>
        <w:pStyle w:val="Akapitzlist"/>
        <w:spacing w:after="0" w:line="240" w:lineRule="auto"/>
        <w:ind w:left="340"/>
        <w:jc w:val="both"/>
        <w:rPr>
          <w:rFonts w:ascii="Tahoma" w:eastAsia="Times New Roman" w:hAnsi="Tahoma" w:cs="Tahoma"/>
          <w:sz w:val="20"/>
          <w:szCs w:val="20"/>
          <w:lang w:eastAsia="pl-PL"/>
        </w:rPr>
      </w:pPr>
      <w:r w:rsidRPr="006E10E7">
        <w:rPr>
          <w:rFonts w:ascii="Tahoma" w:eastAsia="Times New Roman" w:hAnsi="Tahoma" w:cs="Tahoma"/>
          <w:sz w:val="20"/>
          <w:szCs w:val="20"/>
          <w:lang w:eastAsia="pl-PL"/>
        </w:rPr>
        <w:t xml:space="preserve">Uzasadnienie: </w:t>
      </w:r>
    </w:p>
    <w:p w14:paraId="6FA5240F" w14:textId="0C961A79" w:rsidR="0040098C" w:rsidRPr="006E10E7" w:rsidRDefault="0040098C" w:rsidP="0040098C">
      <w:pPr>
        <w:pStyle w:val="Akapitzlist"/>
        <w:spacing w:after="0" w:line="240" w:lineRule="auto"/>
        <w:ind w:left="340"/>
        <w:jc w:val="both"/>
        <w:rPr>
          <w:rFonts w:ascii="Tahoma" w:eastAsia="Times New Roman" w:hAnsi="Tahoma" w:cs="Tahoma"/>
          <w:sz w:val="20"/>
          <w:szCs w:val="20"/>
          <w:lang w:eastAsia="pl-PL"/>
        </w:rPr>
      </w:pPr>
      <w:r w:rsidRPr="006E10E7">
        <w:rPr>
          <w:rFonts w:ascii="Tahoma" w:hAnsi="Tahoma" w:cs="Tahoma"/>
          <w:sz w:val="20"/>
          <w:szCs w:val="20"/>
        </w:rPr>
        <w:t xml:space="preserve">Zamawiający na dostawę </w:t>
      </w:r>
      <w:r w:rsidR="00357B60" w:rsidRPr="006E10E7">
        <w:rPr>
          <w:rFonts w:ascii="Tahoma" w:hAnsi="Tahoma" w:cs="Tahoma"/>
          <w:sz w:val="20"/>
          <w:szCs w:val="20"/>
        </w:rPr>
        <w:t xml:space="preserve">stołów operacyjnych </w:t>
      </w:r>
      <w:r w:rsidRPr="006E10E7">
        <w:rPr>
          <w:rFonts w:ascii="Tahoma" w:hAnsi="Tahoma" w:cs="Tahoma"/>
          <w:sz w:val="20"/>
          <w:szCs w:val="20"/>
        </w:rPr>
        <w:t xml:space="preserve"> w ciągu roku udziela zamówienia w częściach, z których każda stanowi przedmiot odrębnego postępowania.</w:t>
      </w:r>
    </w:p>
    <w:p w14:paraId="798BA1B0" w14:textId="1D76EF37" w:rsidR="00CC5192" w:rsidRPr="006E10E7" w:rsidRDefault="00CC5192" w:rsidP="00824ECE">
      <w:pPr>
        <w:pStyle w:val="Akapitzlist"/>
        <w:numPr>
          <w:ilvl w:val="0"/>
          <w:numId w:val="36"/>
        </w:numPr>
        <w:spacing w:after="0" w:line="240" w:lineRule="auto"/>
        <w:jc w:val="both"/>
        <w:rPr>
          <w:rFonts w:ascii="Tahoma" w:eastAsia="Times New Roman" w:hAnsi="Tahoma" w:cs="Tahoma"/>
          <w:sz w:val="20"/>
          <w:szCs w:val="20"/>
          <w:lang w:eastAsia="pl-PL"/>
        </w:rPr>
      </w:pPr>
      <w:r w:rsidRPr="006E10E7">
        <w:rPr>
          <w:rFonts w:ascii="Tahoma" w:eastAsia="Times New Roman" w:hAnsi="Tahoma" w:cs="Tahoma"/>
          <w:sz w:val="20"/>
          <w:szCs w:val="20"/>
          <w:lang w:eastAsia="pl-PL"/>
        </w:rPr>
        <w:t xml:space="preserve">Przedmiot i warunki realizacji niniejszego zamówienia winny być </w:t>
      </w:r>
      <w:r w:rsidR="0040098C" w:rsidRPr="006E10E7">
        <w:rPr>
          <w:rFonts w:ascii="Tahoma" w:eastAsia="Times New Roman" w:hAnsi="Tahoma" w:cs="Tahoma"/>
          <w:sz w:val="20"/>
          <w:szCs w:val="20"/>
          <w:lang w:eastAsia="pl-PL"/>
        </w:rPr>
        <w:t xml:space="preserve">zgodne z </w:t>
      </w:r>
      <w:r w:rsidRPr="006E10E7">
        <w:rPr>
          <w:rFonts w:ascii="Tahoma" w:eastAsia="Times New Roman" w:hAnsi="Tahoma" w:cs="Tahoma"/>
          <w:sz w:val="20"/>
          <w:szCs w:val="20"/>
          <w:lang w:eastAsia="pl-PL"/>
        </w:rPr>
        <w:t>obowiązującymi przepisami prawnymi w tym zakresie.</w:t>
      </w:r>
    </w:p>
    <w:p w14:paraId="12766504" w14:textId="77777777" w:rsidR="0040098C" w:rsidRDefault="0040098C" w:rsidP="00C4010E">
      <w:pPr>
        <w:widowControl w:val="0"/>
        <w:spacing w:after="0" w:line="240" w:lineRule="auto"/>
        <w:contextualSpacing/>
        <w:jc w:val="both"/>
        <w:rPr>
          <w:rFonts w:ascii="Tahoma" w:eastAsia="Times New Roman" w:hAnsi="Tahoma" w:cs="Tahoma"/>
          <w:b/>
          <w:sz w:val="20"/>
          <w:szCs w:val="24"/>
          <w:lang w:eastAsia="pl-PL"/>
        </w:rPr>
      </w:pPr>
    </w:p>
    <w:p w14:paraId="29D9ADBE" w14:textId="6E140E52" w:rsidR="00487154" w:rsidRDefault="00D9399A" w:rsidP="00C4010E">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r w:rsidR="00487154" w:rsidRPr="00D9399A">
        <w:rPr>
          <w:rFonts w:ascii="Tahoma" w:eastAsia="Times New Roman" w:hAnsi="Tahoma" w:cs="Tahoma"/>
          <w:b/>
          <w:sz w:val="20"/>
          <w:szCs w:val="24"/>
          <w:lang w:eastAsia="pl-PL"/>
        </w:rPr>
        <w:t xml:space="preserve"> </w:t>
      </w:r>
    </w:p>
    <w:p w14:paraId="2970A19F" w14:textId="77777777" w:rsidR="0040098C" w:rsidRPr="006E10E7" w:rsidRDefault="0040098C" w:rsidP="00824ECE">
      <w:pPr>
        <w:pStyle w:val="Akapitzlist"/>
        <w:numPr>
          <w:ilvl w:val="0"/>
          <w:numId w:val="34"/>
        </w:numPr>
        <w:suppressAutoHyphens/>
        <w:spacing w:after="0" w:line="240" w:lineRule="auto"/>
        <w:ind w:left="284" w:hanging="426"/>
        <w:jc w:val="both"/>
        <w:rPr>
          <w:rFonts w:ascii="Tahoma" w:hAnsi="Tahoma" w:cs="Tahoma"/>
          <w:sz w:val="20"/>
          <w:szCs w:val="20"/>
        </w:rPr>
      </w:pPr>
      <w:r w:rsidRPr="006E10E7">
        <w:rPr>
          <w:rFonts w:ascii="Tahoma" w:hAnsi="Tahoma" w:cs="Tahoma"/>
          <w:sz w:val="20"/>
          <w:szCs w:val="20"/>
        </w:rPr>
        <w:t xml:space="preserve">Na potwierdzenie, że oferowany przedmiot zamówienia  spełnia określone przez zamawiającego wymagania wykonawca do oferty zobowiązany jest dołączyć: </w:t>
      </w:r>
    </w:p>
    <w:p w14:paraId="35BB66C9" w14:textId="77777777" w:rsidR="0040098C" w:rsidRPr="006E10E7" w:rsidRDefault="0040098C" w:rsidP="00824ECE">
      <w:pPr>
        <w:pStyle w:val="Akapitzlist"/>
        <w:numPr>
          <w:ilvl w:val="0"/>
          <w:numId w:val="35"/>
        </w:numPr>
        <w:autoSpaceDE w:val="0"/>
        <w:autoSpaceDN w:val="0"/>
        <w:adjustRightInd w:val="0"/>
        <w:spacing w:after="0" w:line="240" w:lineRule="auto"/>
        <w:jc w:val="both"/>
        <w:rPr>
          <w:rFonts w:ascii="Tahoma" w:eastAsia="ArialNarrow" w:hAnsi="Tahoma" w:cs="Tahoma"/>
          <w:sz w:val="20"/>
          <w:szCs w:val="20"/>
          <w:lang w:eastAsia="pl-PL"/>
        </w:rPr>
      </w:pPr>
      <w:r w:rsidRPr="006E10E7">
        <w:rPr>
          <w:rFonts w:ascii="Tahoma" w:eastAsia="Calibri" w:hAnsi="Tahoma" w:cs="Tahoma"/>
          <w:bCs/>
          <w:iCs/>
          <w:kern w:val="2"/>
          <w:sz w:val="20"/>
          <w:szCs w:val="20"/>
        </w:rPr>
        <w:t xml:space="preserve">Zaświadczenie podmiotu uprawnionego do kontroli jakości potwierdzające, że dostarczane produkty odpowiadają określonym normom lub specyfikacjom technicznym tj. w odniesieniu do wyrobów medycznych objętych przedmiotem zamówienia – </w:t>
      </w:r>
      <w:r w:rsidRPr="006E10E7">
        <w:rPr>
          <w:rFonts w:ascii="Tahoma" w:eastAsia="Calibri" w:hAnsi="Tahoma" w:cs="Tahoma"/>
          <w:b/>
          <w:bCs/>
          <w:iCs/>
          <w:kern w:val="2"/>
          <w:sz w:val="20"/>
          <w:szCs w:val="20"/>
        </w:rPr>
        <w:t>deklaracje zgodności z wymaganiami zasadniczymi</w:t>
      </w:r>
      <w:r w:rsidRPr="006E10E7">
        <w:rPr>
          <w:rFonts w:ascii="Tahoma" w:eastAsia="Calibri" w:hAnsi="Tahoma" w:cs="Tahoma"/>
          <w:bCs/>
          <w:iCs/>
          <w:kern w:val="2"/>
          <w:sz w:val="20"/>
          <w:szCs w:val="20"/>
        </w:rPr>
        <w:t xml:space="preserve"> (dotyczy wszystkich wyrobów medycznych), </w:t>
      </w:r>
      <w:r w:rsidRPr="006E10E7">
        <w:rPr>
          <w:rFonts w:ascii="Tahoma" w:eastAsia="Calibri" w:hAnsi="Tahoma" w:cs="Tahoma"/>
          <w:b/>
          <w:bCs/>
          <w:iCs/>
          <w:kern w:val="2"/>
          <w:sz w:val="20"/>
          <w:szCs w:val="20"/>
        </w:rPr>
        <w:t>certyfikaty jednostki notyfikowanej</w:t>
      </w:r>
      <w:r w:rsidRPr="006E10E7">
        <w:rPr>
          <w:rFonts w:ascii="Tahoma" w:eastAsia="Calibri" w:hAnsi="Tahoma" w:cs="Tahoma"/>
          <w:bCs/>
          <w:iCs/>
          <w:kern w:val="2"/>
          <w:sz w:val="20"/>
          <w:szCs w:val="20"/>
        </w:rPr>
        <w:t>, która brała udział w ocenie wyrobu medycznego (</w:t>
      </w:r>
      <w:r w:rsidRPr="006E10E7">
        <w:rPr>
          <w:rFonts w:ascii="Tahoma" w:eastAsia="ArialNarrow" w:hAnsi="Tahoma" w:cs="Tahoma"/>
          <w:sz w:val="20"/>
          <w:szCs w:val="20"/>
          <w:lang w:eastAsia="pl-PL"/>
        </w:rPr>
        <w:t>o ile jest wymagany dla danej klasy wyrobu medycznego)</w:t>
      </w:r>
    </w:p>
    <w:p w14:paraId="71630223" w14:textId="1323BFDC" w:rsidR="0040098C" w:rsidRPr="006E10E7" w:rsidRDefault="0040098C" w:rsidP="00824ECE">
      <w:pPr>
        <w:numPr>
          <w:ilvl w:val="0"/>
          <w:numId w:val="35"/>
        </w:numPr>
        <w:tabs>
          <w:tab w:val="left" w:pos="709"/>
        </w:tabs>
        <w:suppressAutoHyphens/>
        <w:autoSpaceDE w:val="0"/>
        <w:spacing w:after="0" w:line="240" w:lineRule="auto"/>
        <w:jc w:val="both"/>
        <w:rPr>
          <w:rFonts w:ascii="Tahoma" w:eastAsia="TimesNewRomanPSMT" w:hAnsi="Tahoma" w:cs="Tahoma"/>
          <w:bCs/>
          <w:iCs/>
          <w:kern w:val="2"/>
          <w:sz w:val="20"/>
          <w:szCs w:val="20"/>
        </w:rPr>
      </w:pPr>
      <w:r w:rsidRPr="006E10E7">
        <w:rPr>
          <w:rFonts w:ascii="Tahoma" w:eastAsia="TimesNewRomanPSMT" w:hAnsi="Tahoma" w:cs="Tahoma"/>
          <w:bCs/>
          <w:iCs/>
          <w:kern w:val="2"/>
          <w:sz w:val="20"/>
          <w:szCs w:val="20"/>
        </w:rPr>
        <w:t>wypełnion</w:t>
      </w:r>
      <w:r w:rsidR="0072401B" w:rsidRPr="006E10E7">
        <w:rPr>
          <w:rFonts w:ascii="Tahoma" w:eastAsia="TimesNewRomanPSMT" w:hAnsi="Tahoma" w:cs="Tahoma"/>
          <w:bCs/>
          <w:iCs/>
          <w:kern w:val="2"/>
          <w:sz w:val="20"/>
          <w:szCs w:val="20"/>
        </w:rPr>
        <w:t>y</w:t>
      </w:r>
      <w:r w:rsidRPr="006E10E7">
        <w:rPr>
          <w:rFonts w:ascii="Tahoma" w:eastAsia="TimesNewRomanPSMT" w:hAnsi="Tahoma" w:cs="Tahoma"/>
          <w:bCs/>
          <w:iCs/>
          <w:kern w:val="2"/>
          <w:sz w:val="20"/>
          <w:szCs w:val="20"/>
        </w:rPr>
        <w:t xml:space="preserve"> i podpisan</w:t>
      </w:r>
      <w:r w:rsidR="0072401B" w:rsidRPr="006E10E7">
        <w:rPr>
          <w:rFonts w:ascii="Tahoma" w:eastAsia="TimesNewRomanPSMT" w:hAnsi="Tahoma" w:cs="Tahoma"/>
          <w:bCs/>
          <w:iCs/>
          <w:kern w:val="2"/>
          <w:sz w:val="20"/>
          <w:szCs w:val="20"/>
        </w:rPr>
        <w:t>y formularz</w:t>
      </w:r>
      <w:r w:rsidRPr="006E10E7">
        <w:rPr>
          <w:rFonts w:ascii="Tahoma" w:eastAsia="TimesNewRomanPSMT" w:hAnsi="Tahoma" w:cs="Tahoma"/>
          <w:bCs/>
          <w:iCs/>
          <w:kern w:val="2"/>
          <w:sz w:val="20"/>
          <w:szCs w:val="20"/>
        </w:rPr>
        <w:t xml:space="preserve"> </w:t>
      </w:r>
      <w:r w:rsidR="0072401B" w:rsidRPr="006E10E7">
        <w:rPr>
          <w:rFonts w:ascii="Tahoma" w:eastAsia="TimesNewRomanPSMT" w:hAnsi="Tahoma" w:cs="Tahoma"/>
          <w:bCs/>
          <w:iCs/>
          <w:kern w:val="2"/>
          <w:sz w:val="20"/>
          <w:szCs w:val="20"/>
        </w:rPr>
        <w:t xml:space="preserve">wymaganych i oferowanych </w:t>
      </w:r>
      <w:r w:rsidRPr="006E10E7">
        <w:rPr>
          <w:rFonts w:ascii="Tahoma" w:eastAsia="TimesNewRomanPSMT" w:hAnsi="Tahoma" w:cs="Tahoma"/>
          <w:bCs/>
          <w:iCs/>
          <w:kern w:val="2"/>
          <w:sz w:val="20"/>
          <w:szCs w:val="20"/>
        </w:rPr>
        <w:t xml:space="preserve"> </w:t>
      </w:r>
      <w:r w:rsidR="0072401B" w:rsidRPr="006E10E7">
        <w:rPr>
          <w:rFonts w:ascii="Tahoma" w:eastAsia="TimesNewRomanPSMT" w:hAnsi="Tahoma" w:cs="Tahoma"/>
          <w:bCs/>
          <w:iCs/>
          <w:kern w:val="2"/>
          <w:sz w:val="20"/>
          <w:szCs w:val="20"/>
        </w:rPr>
        <w:t>p</w:t>
      </w:r>
      <w:r w:rsidRPr="006E10E7">
        <w:rPr>
          <w:rFonts w:ascii="Tahoma" w:eastAsia="TimesNewRomanPSMT" w:hAnsi="Tahoma" w:cs="Tahoma"/>
          <w:bCs/>
          <w:iCs/>
          <w:kern w:val="2"/>
          <w:sz w:val="20"/>
          <w:szCs w:val="20"/>
        </w:rPr>
        <w:t xml:space="preserve">arametrów </w:t>
      </w:r>
      <w:r w:rsidR="0072401B" w:rsidRPr="006E10E7">
        <w:rPr>
          <w:rFonts w:ascii="Tahoma" w:eastAsia="TimesNewRomanPSMT" w:hAnsi="Tahoma" w:cs="Tahoma"/>
          <w:bCs/>
          <w:iCs/>
          <w:kern w:val="2"/>
          <w:sz w:val="20"/>
          <w:szCs w:val="20"/>
        </w:rPr>
        <w:t>t</w:t>
      </w:r>
      <w:r w:rsidRPr="006E10E7">
        <w:rPr>
          <w:rFonts w:ascii="Tahoma" w:eastAsia="TimesNewRomanPSMT" w:hAnsi="Tahoma" w:cs="Tahoma"/>
          <w:bCs/>
          <w:iCs/>
          <w:kern w:val="2"/>
          <w:sz w:val="20"/>
          <w:szCs w:val="20"/>
        </w:rPr>
        <w:t>echnicznych – według załącznika nr 4 do SWZ</w:t>
      </w:r>
    </w:p>
    <w:p w14:paraId="7E55DFBD" w14:textId="7B23D549" w:rsidR="0040098C" w:rsidRPr="00C20C30" w:rsidRDefault="0040098C" w:rsidP="00824ECE">
      <w:pPr>
        <w:numPr>
          <w:ilvl w:val="0"/>
          <w:numId w:val="35"/>
        </w:numPr>
        <w:tabs>
          <w:tab w:val="left" w:pos="709"/>
        </w:tabs>
        <w:suppressAutoHyphens/>
        <w:autoSpaceDE w:val="0"/>
        <w:spacing w:after="0" w:line="240" w:lineRule="auto"/>
        <w:jc w:val="both"/>
        <w:rPr>
          <w:rFonts w:ascii="Tahoma" w:eastAsia="TimesNewRomanPSMT" w:hAnsi="Tahoma" w:cs="Tahoma"/>
          <w:bCs/>
          <w:iCs/>
          <w:kern w:val="2"/>
          <w:sz w:val="20"/>
          <w:szCs w:val="20"/>
        </w:rPr>
      </w:pPr>
      <w:r w:rsidRPr="006E10E7">
        <w:rPr>
          <w:rFonts w:ascii="Tahoma" w:hAnsi="Tahoma" w:cs="Tahoma"/>
          <w:sz w:val="20"/>
          <w:szCs w:val="20"/>
        </w:rPr>
        <w:t xml:space="preserve">Wypełniony </w:t>
      </w:r>
      <w:r w:rsidR="00E65C18" w:rsidRPr="006E10E7">
        <w:rPr>
          <w:rFonts w:ascii="Tahoma" w:hAnsi="Tahoma" w:cs="Tahoma"/>
          <w:sz w:val="20"/>
          <w:szCs w:val="20"/>
        </w:rPr>
        <w:t xml:space="preserve">i podpisany </w:t>
      </w:r>
      <w:r w:rsidR="0072401B" w:rsidRPr="006E10E7">
        <w:rPr>
          <w:rFonts w:ascii="Tahoma" w:hAnsi="Tahoma" w:cs="Tahoma"/>
          <w:sz w:val="20"/>
          <w:szCs w:val="20"/>
        </w:rPr>
        <w:t>formularz</w:t>
      </w:r>
      <w:r w:rsidRPr="006E10E7">
        <w:rPr>
          <w:rFonts w:ascii="Tahoma" w:hAnsi="Tahoma" w:cs="Tahoma"/>
          <w:sz w:val="20"/>
          <w:szCs w:val="20"/>
        </w:rPr>
        <w:t xml:space="preserve"> do oceny </w:t>
      </w:r>
      <w:r w:rsidR="0072401B" w:rsidRPr="006E10E7">
        <w:rPr>
          <w:rFonts w:ascii="Tahoma" w:hAnsi="Tahoma" w:cs="Tahoma"/>
          <w:sz w:val="20"/>
          <w:szCs w:val="20"/>
        </w:rPr>
        <w:t xml:space="preserve">w kryterium oceny ofert </w:t>
      </w:r>
      <w:r w:rsidRPr="006E10E7">
        <w:rPr>
          <w:rFonts w:ascii="Tahoma" w:hAnsi="Tahoma" w:cs="Tahoma"/>
          <w:sz w:val="20"/>
          <w:szCs w:val="20"/>
        </w:rPr>
        <w:t>parametrów jakościowych (</w:t>
      </w:r>
      <w:r w:rsidR="001C1225" w:rsidRPr="006E10E7">
        <w:rPr>
          <w:rFonts w:ascii="Tahoma" w:hAnsi="Tahoma" w:cs="Tahoma"/>
          <w:sz w:val="20"/>
          <w:szCs w:val="20"/>
        </w:rPr>
        <w:t>parametry techniczne</w:t>
      </w:r>
      <w:r w:rsidRPr="006E10E7">
        <w:rPr>
          <w:rFonts w:ascii="Tahoma" w:hAnsi="Tahoma" w:cs="Tahoma"/>
          <w:sz w:val="20"/>
          <w:szCs w:val="20"/>
        </w:rPr>
        <w:t>) według druku stanowiącego załącznik nr 5  do SWZ</w:t>
      </w:r>
      <w:r w:rsidRPr="006E10E7">
        <w:rPr>
          <w:rFonts w:ascii="Tahoma" w:hAnsi="Tahoma" w:cs="Tahoma"/>
          <w:b/>
          <w:bCs/>
          <w:sz w:val="20"/>
          <w:szCs w:val="20"/>
        </w:rPr>
        <w:t xml:space="preserve"> - </w:t>
      </w:r>
      <w:bookmarkStart w:id="0" w:name="_Hlk76368138"/>
      <w:r w:rsidRPr="006E10E7">
        <w:rPr>
          <w:rFonts w:ascii="Tahoma" w:hAnsi="Tahoma" w:cs="Tahoma"/>
          <w:b/>
          <w:bCs/>
          <w:sz w:val="20"/>
          <w:szCs w:val="20"/>
        </w:rPr>
        <w:t>(NIE PODLEGA UZUPEŁNIENIU)</w:t>
      </w:r>
    </w:p>
    <w:bookmarkEnd w:id="0"/>
    <w:p w14:paraId="236B8BB0" w14:textId="03936725" w:rsidR="001C1225" w:rsidRPr="006E10E7" w:rsidRDefault="00851DF4" w:rsidP="00824ECE">
      <w:pPr>
        <w:pStyle w:val="Akapitzlist"/>
        <w:numPr>
          <w:ilvl w:val="0"/>
          <w:numId w:val="34"/>
        </w:numPr>
        <w:spacing w:after="0" w:line="240" w:lineRule="auto"/>
        <w:ind w:left="284" w:hanging="426"/>
        <w:jc w:val="both"/>
        <w:rPr>
          <w:rFonts w:ascii="Tahoma" w:eastAsia="Calibri" w:hAnsi="Tahoma" w:cs="Tahoma"/>
          <w:sz w:val="20"/>
          <w:szCs w:val="20"/>
        </w:rPr>
      </w:pPr>
      <w:r>
        <w:rPr>
          <w:rFonts w:ascii="Tahoma" w:eastAsia="Calibri" w:hAnsi="Tahoma" w:cs="Tahoma"/>
          <w:sz w:val="20"/>
          <w:szCs w:val="20"/>
        </w:rPr>
        <w:t>J</w:t>
      </w:r>
      <w:r w:rsidR="001C1225" w:rsidRPr="006E10E7">
        <w:rPr>
          <w:rFonts w:ascii="Tahoma" w:eastAsia="Calibri" w:hAnsi="Tahoma" w:cs="Tahoma"/>
          <w:sz w:val="20"/>
          <w:szCs w:val="20"/>
        </w:rPr>
        <w:t>eżeli wykonawca nie złoży przedmiotowych środków dowodowych lub złożone przedmiotowe środki dowodowe będą niekompletne, zamawiający wezwie do ich złożenia lub uzupełnienia w wyznaczonym terminie.</w:t>
      </w:r>
    </w:p>
    <w:p w14:paraId="75EDE42B" w14:textId="7FDF3D5A" w:rsidR="0040098C" w:rsidRPr="006E10E7" w:rsidRDefault="0040098C" w:rsidP="001C1225">
      <w:pPr>
        <w:pStyle w:val="Akapitzlist"/>
        <w:suppressAutoHyphens/>
        <w:spacing w:after="0" w:line="240" w:lineRule="auto"/>
        <w:ind w:left="284"/>
        <w:jc w:val="both"/>
        <w:rPr>
          <w:rFonts w:ascii="Tahoma" w:hAnsi="Tahoma" w:cs="Tahoma"/>
          <w:sz w:val="20"/>
          <w:szCs w:val="20"/>
        </w:rPr>
      </w:pPr>
      <w:r w:rsidRPr="006E10E7">
        <w:rPr>
          <w:rFonts w:ascii="Tahoma" w:hAnsi="Tahoma" w:cs="Tahoma"/>
          <w:sz w:val="20"/>
          <w:szCs w:val="20"/>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13F1C46F" w14:textId="77777777" w:rsidR="006E10E7" w:rsidRDefault="006E10E7" w:rsidP="00CC5192">
      <w:pPr>
        <w:spacing w:after="0" w:line="240" w:lineRule="auto"/>
        <w:jc w:val="both"/>
        <w:rPr>
          <w:rFonts w:ascii="Tahoma" w:eastAsia="Times New Roman" w:hAnsi="Tahoma" w:cs="Tahoma"/>
          <w:b/>
          <w:sz w:val="20"/>
          <w:szCs w:val="24"/>
          <w:lang w:eastAsia="pl-PL"/>
        </w:rPr>
      </w:pPr>
    </w:p>
    <w:p w14:paraId="2D46C06E" w14:textId="2BD1352D"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 xml:space="preserve">V. TERMIN WYKONANIA ZAMÓWIENIA: </w:t>
      </w:r>
    </w:p>
    <w:p w14:paraId="0E50FF2D" w14:textId="5FB5F43C" w:rsidR="00796734" w:rsidRPr="00357B60" w:rsidRDefault="00357B60" w:rsidP="00357B60">
      <w:pPr>
        <w:widowControl w:val="0"/>
        <w:suppressAutoHyphens/>
        <w:spacing w:after="0" w:line="240" w:lineRule="auto"/>
        <w:jc w:val="both"/>
        <w:rPr>
          <w:rFonts w:ascii="Tahoma" w:eastAsia="Times New Roman" w:hAnsi="Tahoma" w:cs="Tahoma"/>
          <w:sz w:val="20"/>
          <w:szCs w:val="24"/>
          <w:lang w:eastAsia="pl-PL"/>
        </w:rPr>
      </w:pPr>
      <w:r w:rsidRPr="00357B60">
        <w:rPr>
          <w:rFonts w:ascii="Tahoma" w:eastAsia="Times New Roman" w:hAnsi="Tahoma" w:cs="Tahoma"/>
          <w:sz w:val="20"/>
          <w:szCs w:val="20"/>
          <w:lang w:eastAsia="ar-SA"/>
        </w:rPr>
        <w:t xml:space="preserve">Dostawa, zainstalowanie  i uruchomienie stołu operacyjnego  oraz przeszkolenie wskazanych pracowników Zamawiającego w terminie do 56 dni kalendarzowych od dnia zawarcia umowy, </w:t>
      </w:r>
      <w:r w:rsidR="00796734" w:rsidRPr="00357B60">
        <w:rPr>
          <w:rFonts w:ascii="Tahoma" w:eastAsia="Times New Roman" w:hAnsi="Tahoma" w:cs="Tahoma"/>
          <w:sz w:val="20"/>
          <w:szCs w:val="24"/>
          <w:lang w:eastAsia="pl-PL"/>
        </w:rPr>
        <w:t xml:space="preserve"> </w:t>
      </w:r>
    </w:p>
    <w:p w14:paraId="545A1233" w14:textId="77777777" w:rsidR="007450B3" w:rsidRDefault="007450B3" w:rsidP="00CC5192">
      <w:pPr>
        <w:spacing w:after="0" w:line="240" w:lineRule="auto"/>
        <w:jc w:val="both"/>
        <w:rPr>
          <w:rFonts w:ascii="Tahoma" w:eastAsia="Times New Roman" w:hAnsi="Tahoma" w:cs="Tahoma"/>
          <w:b/>
          <w:sz w:val="20"/>
          <w:szCs w:val="20"/>
          <w:lang w:val="fr-FR" w:eastAsia="pl-PL"/>
        </w:rPr>
      </w:pPr>
    </w:p>
    <w:p w14:paraId="1E7918DA" w14:textId="77777777"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26BB335F"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3B533B72" w14:textId="31982E94" w:rsidR="009B0DBD" w:rsidRPr="00CC5192" w:rsidRDefault="00357B60" w:rsidP="009B0DBD">
      <w:pPr>
        <w:spacing w:after="0" w:line="240" w:lineRule="auto"/>
        <w:ind w:left="227"/>
        <w:jc w:val="both"/>
        <w:rPr>
          <w:rFonts w:ascii="Tahoma" w:eastAsia="Times New Roman" w:hAnsi="Tahoma" w:cs="Tahoma"/>
          <w:b/>
          <w:bCs/>
          <w:sz w:val="20"/>
          <w:szCs w:val="20"/>
          <w:lang w:eastAsia="ar-SA"/>
        </w:rPr>
      </w:pPr>
      <w:r>
        <w:rPr>
          <w:rFonts w:ascii="Tahoma" w:eastAsia="Times New Roman" w:hAnsi="Tahoma" w:cs="Tahoma"/>
          <w:bCs/>
          <w:sz w:val="20"/>
          <w:szCs w:val="20"/>
          <w:lang w:eastAsia="ar-SA"/>
        </w:rPr>
        <w:t>1</w:t>
      </w:r>
      <w:r w:rsidR="009B0DBD" w:rsidRPr="00CC5192">
        <w:rPr>
          <w:rFonts w:ascii="Tahoma" w:eastAsia="Times New Roman" w:hAnsi="Tahoma" w:cs="Tahoma"/>
          <w:bCs/>
          <w:sz w:val="20"/>
          <w:szCs w:val="20"/>
          <w:lang w:eastAsia="ar-SA"/>
        </w:rPr>
        <w:t>)</w:t>
      </w:r>
      <w:r w:rsidR="009B0DBD" w:rsidRPr="00CC5192">
        <w:rPr>
          <w:rFonts w:ascii="Tahoma" w:eastAsia="Times New Roman" w:hAnsi="Tahoma" w:cs="Tahoma"/>
          <w:b/>
          <w:bCs/>
          <w:sz w:val="20"/>
          <w:szCs w:val="20"/>
          <w:lang w:eastAsia="ar-SA"/>
        </w:rPr>
        <w:t xml:space="preserve">  nie podlegają wykluczeniu;</w:t>
      </w:r>
    </w:p>
    <w:p w14:paraId="031C5B8F" w14:textId="77777777"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którego zaistnieją przesłanki do wykluczenia, o których mowa w art.</w:t>
      </w:r>
      <w:r w:rsidR="00A74555">
        <w:rPr>
          <w:rFonts w:ascii="Tahoma" w:eastAsia="Times New Roman" w:hAnsi="Tahoma" w:cs="Tahoma"/>
          <w:bCs/>
          <w:sz w:val="20"/>
          <w:szCs w:val="20"/>
          <w:lang w:eastAsia="ar-SA"/>
        </w:rPr>
        <w:t>108</w:t>
      </w:r>
      <w:r w:rsidRPr="004A14E1">
        <w:rPr>
          <w:rFonts w:ascii="Tahoma" w:eastAsia="Times New Roman" w:hAnsi="Tahoma" w:cs="Tahoma"/>
          <w:bCs/>
          <w:sz w:val="20"/>
          <w:szCs w:val="20"/>
          <w:lang w:eastAsia="ar-SA"/>
        </w:rPr>
        <w:t xml:space="preserve"> ust. 1 </w:t>
      </w:r>
      <w:proofErr w:type="spellStart"/>
      <w:r w:rsidRPr="004A14E1">
        <w:rPr>
          <w:rFonts w:ascii="Tahoma" w:eastAsia="Times New Roman" w:hAnsi="Tahoma" w:cs="Tahoma"/>
          <w:bCs/>
          <w:sz w:val="20"/>
          <w:szCs w:val="20"/>
          <w:lang w:eastAsia="ar-SA"/>
        </w:rPr>
        <w:t>Pzp</w:t>
      </w:r>
      <w:proofErr w:type="spellEnd"/>
      <w:r w:rsidR="00DA7750">
        <w:rPr>
          <w:rFonts w:ascii="Tahoma" w:eastAsia="Times New Roman" w:hAnsi="Tahoma" w:cs="Tahoma"/>
          <w:bCs/>
          <w:sz w:val="20"/>
          <w:szCs w:val="20"/>
          <w:lang w:eastAsia="ar-SA"/>
        </w:rPr>
        <w:t>.</w:t>
      </w:r>
    </w:p>
    <w:p w14:paraId="71F139F0" w14:textId="77777777"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14:paraId="4E48A6D9" w14:textId="77777777"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Wykluczenie wykonawcy nastąpi zgodnie z art. 111 ustawy </w:t>
      </w:r>
      <w:proofErr w:type="spellStart"/>
      <w:r>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w:t>
      </w:r>
      <w:r w:rsidR="009B0DBD" w:rsidRPr="004A14E1">
        <w:rPr>
          <w:rFonts w:ascii="Tahoma" w:eastAsia="Times New Roman" w:hAnsi="Tahoma" w:cs="Tahoma"/>
          <w:bCs/>
          <w:sz w:val="20"/>
          <w:szCs w:val="20"/>
          <w:lang w:eastAsia="ar-SA"/>
        </w:rPr>
        <w:t xml:space="preserve"> </w:t>
      </w:r>
    </w:p>
    <w:p w14:paraId="5435AA92" w14:textId="0FCD5C8B" w:rsidR="00A74555" w:rsidRDefault="00357B60" w:rsidP="00357B60">
      <w:pPr>
        <w:suppressAutoHyphens/>
        <w:spacing w:after="0" w:line="240" w:lineRule="auto"/>
        <w:ind w:left="262"/>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2) </w:t>
      </w:r>
      <w:r w:rsidR="00A74555">
        <w:rPr>
          <w:rFonts w:ascii="Tahoma" w:eastAsia="Times New Roman" w:hAnsi="Tahoma" w:cs="Tahoma"/>
          <w:bCs/>
          <w:sz w:val="20"/>
          <w:szCs w:val="20"/>
          <w:lang w:eastAsia="ar-SA"/>
        </w:rPr>
        <w:t xml:space="preserve">Zamawiający nie przewiduje wykluczenia wykonawcy z udziału w niniejszym postępowaniu </w:t>
      </w:r>
      <w:r w:rsidR="00A26D4C">
        <w:rPr>
          <w:rFonts w:ascii="Tahoma" w:eastAsia="Times New Roman" w:hAnsi="Tahoma" w:cs="Tahoma"/>
          <w:bCs/>
          <w:sz w:val="20"/>
          <w:szCs w:val="20"/>
          <w:lang w:eastAsia="ar-SA"/>
        </w:rPr>
        <w:t xml:space="preserve">                       </w:t>
      </w:r>
      <w:r w:rsidR="00A74555">
        <w:rPr>
          <w:rFonts w:ascii="Tahoma" w:eastAsia="Times New Roman" w:hAnsi="Tahoma" w:cs="Tahoma"/>
          <w:bCs/>
          <w:sz w:val="20"/>
          <w:szCs w:val="20"/>
          <w:lang w:eastAsia="ar-SA"/>
        </w:rPr>
        <w:t xml:space="preserve">w </w:t>
      </w:r>
      <w:r>
        <w:rPr>
          <w:rFonts w:ascii="Tahoma" w:eastAsia="Times New Roman" w:hAnsi="Tahoma" w:cs="Tahoma"/>
          <w:bCs/>
          <w:sz w:val="20"/>
          <w:szCs w:val="20"/>
          <w:lang w:eastAsia="ar-SA"/>
        </w:rPr>
        <w:t xml:space="preserve">  </w:t>
      </w:r>
      <w:r w:rsidR="00A74555">
        <w:rPr>
          <w:rFonts w:ascii="Tahoma" w:eastAsia="Times New Roman" w:hAnsi="Tahoma" w:cs="Tahoma"/>
          <w:bCs/>
          <w:sz w:val="20"/>
          <w:szCs w:val="20"/>
          <w:lang w:eastAsia="ar-SA"/>
        </w:rPr>
        <w:t xml:space="preserve">oparciu o przesłanki wynikające z art. 109 ust.1 </w:t>
      </w:r>
    </w:p>
    <w:p w14:paraId="551A4E76" w14:textId="6E8454AB" w:rsidR="00357B60" w:rsidRDefault="00357B60" w:rsidP="00357B6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2. Zamawiający nie określa warunków udziału w postępowaniu .</w:t>
      </w:r>
    </w:p>
    <w:p w14:paraId="29DD97C7" w14:textId="77777777" w:rsidR="00A74555" w:rsidRPr="004A14E1" w:rsidRDefault="00A74555" w:rsidP="00CC5192">
      <w:pPr>
        <w:suppressAutoHyphens/>
        <w:spacing w:after="0" w:line="240" w:lineRule="auto"/>
        <w:ind w:left="397"/>
        <w:jc w:val="both"/>
        <w:rPr>
          <w:rFonts w:ascii="Tahoma" w:hAnsi="Tahoma" w:cs="Tahoma"/>
          <w:bCs/>
          <w:sz w:val="20"/>
          <w:szCs w:val="20"/>
        </w:rPr>
      </w:pPr>
    </w:p>
    <w:p w14:paraId="351486FC" w14:textId="77777777"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14:paraId="6F8B3548" w14:textId="1E24379C" w:rsidR="00CC5192" w:rsidRDefault="0099451D"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t>
      </w:r>
      <w:r w:rsidR="00A26D4C">
        <w:rPr>
          <w:rFonts w:ascii="Tahoma" w:eastAsia="Times New Roman" w:hAnsi="Tahoma" w:cs="Tahoma"/>
          <w:bCs/>
          <w:sz w:val="20"/>
          <w:szCs w:val="20"/>
          <w:lang w:eastAsia="ar-SA"/>
        </w:rPr>
        <w:t xml:space="preserve">                     </w:t>
      </w:r>
      <w:r w:rsidR="00717FDA">
        <w:rPr>
          <w:rFonts w:ascii="Tahoma" w:eastAsia="Times New Roman" w:hAnsi="Tahoma" w:cs="Tahoma"/>
          <w:bCs/>
          <w:sz w:val="20"/>
          <w:szCs w:val="20"/>
          <w:lang w:eastAsia="ar-SA"/>
        </w:rPr>
        <w:t>w załączniku nr 2 do SWZ</w:t>
      </w:r>
      <w:r>
        <w:rPr>
          <w:rFonts w:ascii="Tahoma" w:eastAsia="Times New Roman" w:hAnsi="Tahoma" w:cs="Tahoma"/>
          <w:bCs/>
          <w:sz w:val="20"/>
          <w:szCs w:val="20"/>
          <w:lang w:eastAsia="ar-SA"/>
        </w:rPr>
        <w:t>.</w:t>
      </w:r>
    </w:p>
    <w:p w14:paraId="4A87ECCA" w14:textId="77777777" w:rsidR="00717FDA" w:rsidRPr="00717FDA" w:rsidRDefault="00717FDA"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B93CEEF" w14:textId="7EEB3FA8" w:rsidR="00CC5192" w:rsidRPr="00A9472E" w:rsidRDefault="00CC5192"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t>
      </w:r>
      <w:r w:rsidR="00A26D4C">
        <w:rPr>
          <w:rFonts w:ascii="Tahoma" w:eastAsia="Times New Roman" w:hAnsi="Tahoma" w:cs="Tahoma"/>
          <w:bCs/>
          <w:sz w:val="20"/>
          <w:szCs w:val="20"/>
          <w:lang w:eastAsia="ar-SA"/>
        </w:rPr>
        <w:t xml:space="preserve">                      </w:t>
      </w:r>
      <w:r w:rsidRPr="00A9472E">
        <w:rPr>
          <w:rFonts w:ascii="Tahoma" w:eastAsia="Times New Roman" w:hAnsi="Tahoma" w:cs="Tahoma"/>
          <w:bCs/>
          <w:sz w:val="20"/>
          <w:szCs w:val="20"/>
          <w:lang w:eastAsia="ar-SA"/>
        </w:rPr>
        <w:t xml:space="preserve">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50768096" w14:textId="77777777" w:rsidR="00056233" w:rsidRPr="00A9472E" w:rsidRDefault="002515BB" w:rsidP="00824ECE">
      <w:pPr>
        <w:numPr>
          <w:ilvl w:val="0"/>
          <w:numId w:val="5"/>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6D2FEB8E" w14:textId="77777777" w:rsidR="00CC5192" w:rsidRPr="00A9472E" w:rsidRDefault="00CC5192" w:rsidP="00824ECE">
      <w:pPr>
        <w:numPr>
          <w:ilvl w:val="0"/>
          <w:numId w:val="5"/>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7DD43EB7" w14:textId="77777777" w:rsidR="00CC5192" w:rsidRDefault="003B0AF6"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wystawiona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276E81E" w14:textId="77777777" w:rsidR="00FF0B6E" w:rsidRDefault="00FF0B6E"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36B3A7A2" w14:textId="0536BEB2" w:rsidR="003B0AF6" w:rsidRPr="00CC2DEF" w:rsidRDefault="003B0AF6"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 xml:space="preserve">Oświadczenie Wykonawca może sporządzić zgodnie ze wzorem  stanowiącym załącznik nr </w:t>
      </w:r>
      <w:r w:rsidR="00C34EF4">
        <w:rPr>
          <w:rFonts w:ascii="Tahoma" w:eastAsia="Times New Roman" w:hAnsi="Tahoma" w:cs="Tahoma"/>
          <w:sz w:val="20"/>
          <w:szCs w:val="20"/>
          <w:lang w:eastAsia="pl-PL"/>
        </w:rPr>
        <w:t>6</w:t>
      </w:r>
      <w:r w:rsidR="00FE23F5">
        <w:rPr>
          <w:rFonts w:ascii="Tahoma" w:eastAsia="Times New Roman" w:hAnsi="Tahoma" w:cs="Tahoma"/>
          <w:sz w:val="20"/>
          <w:szCs w:val="20"/>
          <w:lang w:eastAsia="pl-PL"/>
        </w:rPr>
        <w:t xml:space="preserve"> do SWZ.</w:t>
      </w:r>
    </w:p>
    <w:p w14:paraId="2532B870" w14:textId="0566E7F1" w:rsidR="00D829B3" w:rsidRPr="0046523B" w:rsidRDefault="00D829B3" w:rsidP="00824ECE">
      <w:pPr>
        <w:pStyle w:val="Akapitzlist"/>
        <w:numPr>
          <w:ilvl w:val="0"/>
          <w:numId w:val="5"/>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w:t>
      </w:r>
      <w:r w:rsidR="00CF1644">
        <w:rPr>
          <w:rFonts w:ascii="Tahoma" w:eastAsia="Times New Roman" w:hAnsi="Tahoma" w:cs="Tahoma"/>
          <w:color w:val="000000"/>
          <w:sz w:val="20"/>
          <w:szCs w:val="20"/>
          <w:lang w:eastAsia="ar-SA"/>
        </w:rPr>
        <w:t>1</w:t>
      </w:r>
      <w:r w:rsidR="0046523B" w:rsidRPr="0046523B">
        <w:rPr>
          <w:rFonts w:ascii="Tahoma" w:eastAsia="Times New Roman" w:hAnsi="Tahoma" w:cs="Tahoma"/>
          <w:color w:val="000000"/>
          <w:sz w:val="20"/>
          <w:szCs w:val="20"/>
          <w:lang w:eastAsia="ar-SA"/>
        </w:rPr>
        <w:t>)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5DA5836" w14:textId="77777777" w:rsidR="00D829B3" w:rsidRPr="00A9472E" w:rsidRDefault="00EA16A6" w:rsidP="00824ECE">
      <w:pPr>
        <w:pStyle w:val="Akapitzlist"/>
        <w:numPr>
          <w:ilvl w:val="0"/>
          <w:numId w:val="5"/>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4476D9F2" w14:textId="77777777" w:rsidR="00CC5192" w:rsidRDefault="00CC5192" w:rsidP="00824ECE">
      <w:pPr>
        <w:pStyle w:val="Akapitzlist"/>
        <w:numPr>
          <w:ilvl w:val="0"/>
          <w:numId w:val="5"/>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lastRenderedPageBreak/>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1E93F9F3" w14:textId="77777777" w:rsidR="00674BC2" w:rsidRPr="00A2282B" w:rsidRDefault="00674BC2" w:rsidP="00824ECE">
      <w:pPr>
        <w:pStyle w:val="Akapitzlist"/>
        <w:numPr>
          <w:ilvl w:val="0"/>
          <w:numId w:val="5"/>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2DE89B5F"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F9D58E9" w14:textId="77777777" w:rsidR="00CC5192" w:rsidRPr="00A9472E" w:rsidRDefault="00CC5192" w:rsidP="00824ECE">
      <w:pPr>
        <w:pStyle w:val="Akapitzlist"/>
        <w:numPr>
          <w:ilvl w:val="0"/>
          <w:numId w:val="5"/>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6268D4D5" w14:textId="06AF632C" w:rsidR="00D40169" w:rsidRPr="00A2282B" w:rsidRDefault="00A2282B" w:rsidP="00824ECE">
      <w:pPr>
        <w:pStyle w:val="Akapitzlist"/>
        <w:numPr>
          <w:ilvl w:val="0"/>
          <w:numId w:val="5"/>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591AE8">
        <w:rPr>
          <w:rFonts w:ascii="Tahoma" w:eastAsia="Times New Roman" w:hAnsi="Tahoma" w:cs="Tahoma"/>
          <w:bCs/>
          <w:sz w:val="20"/>
          <w:szCs w:val="20"/>
          <w:lang w:eastAsia="pl-PL"/>
        </w:rPr>
        <w:t xml:space="preserve"> z </w:t>
      </w:r>
      <w:proofErr w:type="spellStart"/>
      <w:r w:rsidR="00591AE8">
        <w:rPr>
          <w:rFonts w:ascii="Tahoma" w:eastAsia="Times New Roman" w:hAnsi="Tahoma" w:cs="Tahoma"/>
          <w:bCs/>
          <w:sz w:val="20"/>
          <w:szCs w:val="20"/>
          <w:lang w:eastAsia="pl-PL"/>
        </w:rPr>
        <w:t>późn</w:t>
      </w:r>
      <w:proofErr w:type="spellEnd"/>
      <w:r w:rsidR="00591AE8">
        <w:rPr>
          <w:rFonts w:ascii="Tahoma" w:eastAsia="Times New Roman" w:hAnsi="Tahoma" w:cs="Tahoma"/>
          <w:bCs/>
          <w:sz w:val="20"/>
          <w:szCs w:val="20"/>
          <w:lang w:eastAsia="pl-PL"/>
        </w:rPr>
        <w:t xml:space="preserve">. </w:t>
      </w:r>
      <w:proofErr w:type="spellStart"/>
      <w:r w:rsidR="00591AE8">
        <w:rPr>
          <w:rFonts w:ascii="Tahoma" w:eastAsia="Times New Roman" w:hAnsi="Tahoma" w:cs="Tahoma"/>
          <w:bCs/>
          <w:sz w:val="20"/>
          <w:szCs w:val="20"/>
          <w:lang w:eastAsia="pl-PL"/>
        </w:rPr>
        <w:t>zm</w:t>
      </w:r>
      <w:proofErr w:type="spellEnd"/>
      <w:r w:rsidRPr="00A2282B">
        <w:rPr>
          <w:rFonts w:ascii="Tahoma" w:eastAsia="Times New Roman" w:hAnsi="Tahoma" w:cs="Tahoma"/>
          <w:bCs/>
          <w:sz w:val="20"/>
          <w:szCs w:val="20"/>
          <w:lang w:eastAsia="pl-PL"/>
        </w:rPr>
        <w:t>)</w:t>
      </w:r>
      <w:r w:rsidR="00A24CF0" w:rsidRPr="00A2282B">
        <w:rPr>
          <w:rFonts w:ascii="Tahoma" w:eastAsia="Times New Roman" w:hAnsi="Tahoma" w:cs="Tahoma"/>
          <w:bCs/>
          <w:sz w:val="20"/>
          <w:szCs w:val="20"/>
          <w:lang w:eastAsia="pl-PL"/>
        </w:rPr>
        <w:t xml:space="preserve"> </w:t>
      </w:r>
    </w:p>
    <w:p w14:paraId="6AB9E8A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792084B2" w14:textId="77777777"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 xml:space="preserve">KOMUNIKACJI ELEKTRONICZNEJ PRZY UŻYCIU KTÓRYCH ZAMAWIAJĄCY BĘDZIE KOMUNIKOWAŁ SIĘ Z WYKONAWCAMI , ORAZ INFORMACJE O WYMAGANIACH TECHNICZNYCH I ORGANIZACYJNYCH SPORZADZANIA ,WYSYŁANIA I ODBIERANIA KORESPONDENCJI ELEKTRONICZNEJ </w:t>
      </w:r>
    </w:p>
    <w:p w14:paraId="6F8F9BEB" w14:textId="77777777" w:rsidR="00B15BCE" w:rsidRPr="00364EE9" w:rsidRDefault="007670FE" w:rsidP="00824ECE">
      <w:pPr>
        <w:pStyle w:val="Akapitzlist"/>
        <w:numPr>
          <w:ilvl w:val="0"/>
          <w:numId w:val="4"/>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14:paraId="735D7EEE" w14:textId="77777777" w:rsidR="004A53D3" w:rsidRPr="00364EE9" w:rsidRDefault="00C30409" w:rsidP="00824ECE">
      <w:pPr>
        <w:pStyle w:val="Akapitzlist"/>
        <w:numPr>
          <w:ilvl w:val="0"/>
          <w:numId w:val="15"/>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64DB5457" w14:textId="77777777" w:rsidR="00C41F55" w:rsidRPr="00364EE9" w:rsidRDefault="00A1609E" w:rsidP="00824ECE">
      <w:pPr>
        <w:pStyle w:val="Akapitzlist"/>
        <w:numPr>
          <w:ilvl w:val="0"/>
          <w:numId w:val="15"/>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4D3F6C64" w14:textId="77777777" w:rsidR="00850F5B" w:rsidRPr="008652BB" w:rsidRDefault="00517AE4" w:rsidP="00824ECE">
      <w:pPr>
        <w:pStyle w:val="Akapitzlist"/>
        <w:numPr>
          <w:ilvl w:val="0"/>
          <w:numId w:val="4"/>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152E098E"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2313C2B"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55DDFE35"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406E271F" w14:textId="77777777" w:rsidR="00850F5B" w:rsidRPr="00850F5B" w:rsidRDefault="00850F5B" w:rsidP="00824ECE">
      <w:pPr>
        <w:numPr>
          <w:ilvl w:val="0"/>
          <w:numId w:val="23"/>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5CDFB15E" w14:textId="77777777" w:rsidR="00850F5B" w:rsidRPr="00850F5B" w:rsidRDefault="00850F5B" w:rsidP="00824ECE">
      <w:pPr>
        <w:numPr>
          <w:ilvl w:val="0"/>
          <w:numId w:val="23"/>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0CA44C93" w14:textId="77777777" w:rsidR="00850F5B" w:rsidRPr="00850F5B" w:rsidRDefault="00850F5B" w:rsidP="00824ECE">
      <w:pPr>
        <w:numPr>
          <w:ilvl w:val="0"/>
          <w:numId w:val="23"/>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161A6CAF"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14:paraId="0EC841C8" w14:textId="77777777" w:rsidR="00850F5B" w:rsidRPr="004E0846" w:rsidRDefault="00850F5B" w:rsidP="00824ECE">
      <w:pPr>
        <w:pStyle w:val="Akapitzlist"/>
        <w:numPr>
          <w:ilvl w:val="0"/>
          <w:numId w:val="31"/>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33903EB8" w14:textId="77777777" w:rsidR="00850F5B" w:rsidRPr="00850F5B" w:rsidRDefault="00850F5B" w:rsidP="00824ECE">
      <w:pPr>
        <w:numPr>
          <w:ilvl w:val="0"/>
          <w:numId w:val="31"/>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3FC2E100" w14:textId="77777777" w:rsidR="00850F5B" w:rsidRPr="00850F5B" w:rsidRDefault="00850F5B" w:rsidP="00824ECE">
      <w:pPr>
        <w:numPr>
          <w:ilvl w:val="0"/>
          <w:numId w:val="31"/>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323E93C5"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5B7AD15"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1277C12B"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73A4D7D"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32BB7719"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5CD4C6E2" w14:textId="77777777" w:rsidR="00517AE4" w:rsidRPr="00364EE9" w:rsidRDefault="00517AE4" w:rsidP="00824ECE">
      <w:pPr>
        <w:pStyle w:val="Akapitzlist"/>
        <w:numPr>
          <w:ilvl w:val="0"/>
          <w:numId w:val="4"/>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69DEACE8" w14:textId="77777777" w:rsidR="00517AE4" w:rsidRPr="00364EE9" w:rsidRDefault="00517AE4" w:rsidP="00824ECE">
      <w:pPr>
        <w:pStyle w:val="Akapitzlist"/>
        <w:numPr>
          <w:ilvl w:val="0"/>
          <w:numId w:val="4"/>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1E9C3433" w14:textId="77777777" w:rsidR="00517AE4" w:rsidRPr="00364EE9" w:rsidRDefault="00517AE4" w:rsidP="00824ECE">
      <w:pPr>
        <w:pStyle w:val="Akapitzlist"/>
        <w:numPr>
          <w:ilvl w:val="0"/>
          <w:numId w:val="4"/>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98B3BED" w14:textId="39845487" w:rsidR="00714C63" w:rsidRPr="00375CD5" w:rsidRDefault="00714C63"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w:t>
      </w:r>
      <w:r w:rsidR="00A26D4C">
        <w:rPr>
          <w:rFonts w:ascii="Tahoma" w:eastAsia="Calibri" w:hAnsi="Tahoma" w:cs="Tahoma"/>
          <w:sz w:val="20"/>
          <w:szCs w:val="20"/>
        </w:rPr>
        <w:t xml:space="preserve">             </w:t>
      </w:r>
      <w:r w:rsidRPr="00375CD5">
        <w:rPr>
          <w:rFonts w:ascii="Tahoma" w:eastAsia="Calibri" w:hAnsi="Tahoma" w:cs="Tahoma"/>
          <w:sz w:val="20"/>
          <w:szCs w:val="20"/>
        </w:rPr>
        <w:t xml:space="preserve">o świadczeniu usług drogą elektroniczną, każda ze stron na żądanie drugiej strony niezwłocznie potwierdza fakt ich otrzymania. </w:t>
      </w:r>
    </w:p>
    <w:p w14:paraId="1D86E42B" w14:textId="3F44BA9E" w:rsidR="00130351" w:rsidRPr="00375CD5" w:rsidRDefault="00CC5192" w:rsidP="00824ECE">
      <w:pPr>
        <w:numPr>
          <w:ilvl w:val="0"/>
          <w:numId w:val="4"/>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w:t>
      </w:r>
      <w:r w:rsidR="00A26D4C">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5AEBFCC4" w14:textId="354260B1" w:rsidR="00130351" w:rsidRPr="00375CD5" w:rsidRDefault="00130351" w:rsidP="00824ECE">
      <w:pPr>
        <w:pStyle w:val="Akapitzlist"/>
        <w:numPr>
          <w:ilvl w:val="0"/>
          <w:numId w:val="4"/>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w:t>
      </w:r>
      <w:r w:rsidR="00A26D4C">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 z wyjaśnieniami niezbędnymi do należytego przygotowania i złożenia oferty. Przedłużenie terminu składania ofert nie wpływa na bieg terminu składania wniosku o wyjaśnienie treści SWZ.</w:t>
      </w:r>
    </w:p>
    <w:p w14:paraId="2A4CDF6B" w14:textId="77777777" w:rsidR="00130351" w:rsidRPr="00375CD5" w:rsidRDefault="00130351" w:rsidP="00824ECE">
      <w:pPr>
        <w:pStyle w:val="Akapitzlist"/>
        <w:numPr>
          <w:ilvl w:val="0"/>
          <w:numId w:val="4"/>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223DB25" w14:textId="77777777" w:rsidR="00130351" w:rsidRDefault="00F36C7E" w:rsidP="00824ECE">
      <w:pPr>
        <w:pStyle w:val="Akapitzlist"/>
        <w:keepNext/>
        <w:numPr>
          <w:ilvl w:val="0"/>
          <w:numId w:val="4"/>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49AFB07"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189CF431"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5850BB90" w14:textId="77777777" w:rsidR="001A35E0" w:rsidRPr="00375CD5" w:rsidRDefault="006543A0" w:rsidP="00824ECE">
      <w:pPr>
        <w:pStyle w:val="Akapitzlist"/>
        <w:numPr>
          <w:ilvl w:val="0"/>
          <w:numId w:val="19"/>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2C387342"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0CAA6CB1"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0118813F"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2422F12E"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6B8B3A64" w14:textId="0C4F235A" w:rsidR="00063647" w:rsidRPr="00601716" w:rsidRDefault="00CC5192" w:rsidP="00824ECE">
      <w:pPr>
        <w:pStyle w:val="Akapitzlist"/>
        <w:numPr>
          <w:ilvl w:val="0"/>
          <w:numId w:val="20"/>
        </w:numPr>
        <w:spacing w:after="0" w:line="240" w:lineRule="auto"/>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AB32A5">
        <w:rPr>
          <w:rFonts w:ascii="Tahoma" w:eastAsia="Times New Roman" w:hAnsi="Tahoma" w:cs="Tahoma"/>
          <w:sz w:val="20"/>
          <w:szCs w:val="20"/>
          <w:lang w:eastAsia="pl-PL"/>
        </w:rPr>
        <w:t>02.11.2021</w:t>
      </w:r>
    </w:p>
    <w:p w14:paraId="574BFB03"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18E97AE2" w14:textId="77777777" w:rsidR="00601716" w:rsidRPr="00601716" w:rsidRDefault="00601716" w:rsidP="00824ECE">
      <w:pPr>
        <w:pStyle w:val="Akapitzlist"/>
        <w:numPr>
          <w:ilvl w:val="0"/>
          <w:numId w:val="20"/>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01BECF1" w14:textId="77777777" w:rsidR="00AA023D" w:rsidRPr="00601716" w:rsidRDefault="00601716" w:rsidP="00824ECE">
      <w:pPr>
        <w:pStyle w:val="Akapitzlist"/>
        <w:numPr>
          <w:ilvl w:val="0"/>
          <w:numId w:val="20"/>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5A5DC645"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5A8C3469"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FC376D6"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14:paraId="18B2CFA7"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1ED50054" w14:textId="45E53D08"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Każdy wykonawca może złożyć tylko jedną ofertę </w:t>
      </w:r>
      <w:r w:rsidR="00545285">
        <w:rPr>
          <w:rFonts w:ascii="Tahoma" w:eastAsia="Times New Roman" w:hAnsi="Tahoma" w:cs="Tahoma"/>
          <w:sz w:val="20"/>
          <w:szCs w:val="24"/>
          <w:lang w:eastAsia="pl-PL"/>
        </w:rPr>
        <w:t>.</w:t>
      </w:r>
    </w:p>
    <w:p w14:paraId="6C7A5501"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lastRenderedPageBreak/>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C1BF3F0" w14:textId="77777777" w:rsidR="00CC5192" w:rsidRPr="0072401B" w:rsidRDefault="008D3E29" w:rsidP="00824ECE">
      <w:pPr>
        <w:numPr>
          <w:ilvl w:val="0"/>
          <w:numId w:val="7"/>
        </w:numPr>
        <w:spacing w:after="0" w:line="240" w:lineRule="auto"/>
        <w:contextualSpacing/>
        <w:jc w:val="both"/>
        <w:rPr>
          <w:rFonts w:ascii="Tahoma" w:eastAsia="Times New Roman" w:hAnsi="Tahoma" w:cs="Tahoma"/>
          <w:sz w:val="20"/>
          <w:szCs w:val="20"/>
          <w:lang w:eastAsia="pl-PL"/>
        </w:rPr>
      </w:pPr>
      <w:r w:rsidRPr="0072401B">
        <w:rPr>
          <w:rFonts w:ascii="Tahoma" w:eastAsia="Times New Roman" w:hAnsi="Tahoma" w:cs="Tahoma"/>
          <w:sz w:val="20"/>
          <w:szCs w:val="20"/>
          <w:lang w:eastAsia="pl-PL"/>
        </w:rPr>
        <w:t xml:space="preserve">Wypełniony, podpisany przez osobę uprawnioną/ osoby uprawnione do reprezentowania wykonawcy  formularz ofertowy według </w:t>
      </w:r>
      <w:r w:rsidR="00CC5192" w:rsidRPr="0072401B">
        <w:rPr>
          <w:rFonts w:ascii="Tahoma" w:eastAsia="Times New Roman" w:hAnsi="Tahoma" w:cs="Tahoma"/>
          <w:sz w:val="20"/>
          <w:szCs w:val="20"/>
          <w:lang w:eastAsia="pl-PL"/>
        </w:rPr>
        <w:t xml:space="preserve">wzoru stanowiącego </w:t>
      </w:r>
      <w:r w:rsidR="00CC5192" w:rsidRPr="0072401B">
        <w:rPr>
          <w:rFonts w:ascii="Tahoma" w:eastAsia="Times New Roman" w:hAnsi="Tahoma" w:cs="Tahoma"/>
          <w:sz w:val="20"/>
          <w:szCs w:val="20"/>
          <w:u w:val="single"/>
          <w:lang w:eastAsia="pl-PL"/>
        </w:rPr>
        <w:t>załącznik nr 1</w:t>
      </w:r>
      <w:r w:rsidR="004B5E9E" w:rsidRPr="0072401B">
        <w:rPr>
          <w:rFonts w:ascii="Tahoma" w:eastAsia="Times New Roman" w:hAnsi="Tahoma" w:cs="Tahoma"/>
          <w:sz w:val="20"/>
          <w:szCs w:val="20"/>
          <w:lang w:eastAsia="pl-PL"/>
        </w:rPr>
        <w:t xml:space="preserve">  niniejszej specyfikacji  ;</w:t>
      </w:r>
    </w:p>
    <w:p w14:paraId="4769F94E" w14:textId="3668EBF9" w:rsidR="00CC5192" w:rsidRPr="0072401B" w:rsidRDefault="00CC5192" w:rsidP="00824ECE">
      <w:pPr>
        <w:numPr>
          <w:ilvl w:val="0"/>
          <w:numId w:val="7"/>
        </w:numPr>
        <w:spacing w:after="0" w:line="240" w:lineRule="auto"/>
        <w:rPr>
          <w:rFonts w:ascii="Tahoma" w:eastAsia="Times New Roman" w:hAnsi="Tahoma" w:cs="Tahoma"/>
          <w:sz w:val="20"/>
          <w:szCs w:val="24"/>
          <w:u w:val="single"/>
          <w:lang w:eastAsia="pl-PL"/>
        </w:rPr>
      </w:pPr>
      <w:r w:rsidRPr="0072401B">
        <w:rPr>
          <w:rFonts w:ascii="Tahoma" w:eastAsia="Times New Roman" w:hAnsi="Tahoma" w:cs="Tahoma"/>
          <w:sz w:val="20"/>
          <w:szCs w:val="24"/>
          <w:lang w:eastAsia="pl-PL"/>
        </w:rPr>
        <w:t>wypełniony</w:t>
      </w:r>
      <w:r w:rsidR="008D3E29" w:rsidRPr="0072401B">
        <w:rPr>
          <w:rFonts w:ascii="Tahoma" w:eastAsia="Times New Roman" w:hAnsi="Tahoma" w:cs="Tahoma"/>
          <w:sz w:val="20"/>
          <w:szCs w:val="20"/>
          <w:lang w:eastAsia="pl-PL"/>
        </w:rPr>
        <w:t xml:space="preserve"> podpisany przez osobę uprawnioną/ osoby uprawnione do reprezentowania wykonawcy</w:t>
      </w:r>
      <w:r w:rsidRPr="0072401B">
        <w:rPr>
          <w:rFonts w:ascii="Tahoma" w:eastAsia="Times New Roman" w:hAnsi="Tahoma" w:cs="Tahoma"/>
          <w:sz w:val="20"/>
          <w:szCs w:val="24"/>
          <w:lang w:eastAsia="pl-PL"/>
        </w:rPr>
        <w:t xml:space="preserve"> formularz </w:t>
      </w:r>
      <w:r w:rsidR="001C1225" w:rsidRPr="0072401B">
        <w:rPr>
          <w:rFonts w:ascii="Tahoma" w:eastAsia="Times New Roman" w:hAnsi="Tahoma" w:cs="Tahoma"/>
          <w:sz w:val="20"/>
          <w:szCs w:val="24"/>
          <w:lang w:eastAsia="pl-PL"/>
        </w:rPr>
        <w:t xml:space="preserve">wymaganych i oferowanych parametrów technicznych </w:t>
      </w:r>
      <w:r w:rsidRPr="0072401B">
        <w:rPr>
          <w:rFonts w:ascii="Tahoma" w:eastAsia="Times New Roman" w:hAnsi="Tahoma" w:cs="Tahoma"/>
          <w:sz w:val="20"/>
          <w:szCs w:val="24"/>
          <w:lang w:eastAsia="pl-PL"/>
        </w:rPr>
        <w:t xml:space="preserve"> </w:t>
      </w:r>
      <w:r w:rsidR="00577A98" w:rsidRPr="0072401B">
        <w:rPr>
          <w:rFonts w:ascii="Tahoma" w:eastAsia="Times New Roman" w:hAnsi="Tahoma" w:cs="Tahoma"/>
          <w:sz w:val="20"/>
          <w:szCs w:val="24"/>
          <w:lang w:eastAsia="pl-PL"/>
        </w:rPr>
        <w:t>według</w:t>
      </w:r>
      <w:r w:rsidRPr="0072401B">
        <w:rPr>
          <w:rFonts w:ascii="Tahoma" w:eastAsia="Times New Roman" w:hAnsi="Tahoma" w:cs="Tahoma"/>
          <w:sz w:val="20"/>
          <w:szCs w:val="24"/>
          <w:lang w:eastAsia="pl-PL"/>
        </w:rPr>
        <w:t xml:space="preserve"> druk</w:t>
      </w:r>
      <w:r w:rsidR="004B5E9E" w:rsidRPr="0072401B">
        <w:rPr>
          <w:rFonts w:ascii="Tahoma" w:eastAsia="Times New Roman" w:hAnsi="Tahoma" w:cs="Tahoma"/>
          <w:sz w:val="20"/>
          <w:szCs w:val="24"/>
          <w:lang w:eastAsia="pl-PL"/>
        </w:rPr>
        <w:t xml:space="preserve">u </w:t>
      </w:r>
      <w:r w:rsidRPr="0072401B">
        <w:rPr>
          <w:rFonts w:ascii="Tahoma" w:eastAsia="Times New Roman" w:hAnsi="Tahoma" w:cs="Tahoma"/>
          <w:sz w:val="20"/>
          <w:szCs w:val="24"/>
          <w:lang w:eastAsia="pl-PL"/>
        </w:rPr>
        <w:t>stanowiąc</w:t>
      </w:r>
      <w:r w:rsidR="004B5E9E" w:rsidRPr="0072401B">
        <w:rPr>
          <w:rFonts w:ascii="Tahoma" w:eastAsia="Times New Roman" w:hAnsi="Tahoma" w:cs="Tahoma"/>
          <w:sz w:val="20"/>
          <w:szCs w:val="24"/>
          <w:lang w:eastAsia="pl-PL"/>
        </w:rPr>
        <w:t>ego</w:t>
      </w:r>
      <w:r w:rsidRPr="0072401B">
        <w:rPr>
          <w:rFonts w:ascii="Tahoma" w:eastAsia="Times New Roman" w:hAnsi="Tahoma" w:cs="Tahoma"/>
          <w:sz w:val="20"/>
          <w:szCs w:val="24"/>
          <w:lang w:eastAsia="pl-PL"/>
        </w:rPr>
        <w:t xml:space="preserve"> </w:t>
      </w:r>
      <w:r w:rsidR="004B5E9E" w:rsidRPr="0072401B">
        <w:rPr>
          <w:rFonts w:ascii="Tahoma" w:eastAsia="Times New Roman" w:hAnsi="Tahoma" w:cs="Tahoma"/>
          <w:sz w:val="20"/>
          <w:szCs w:val="24"/>
          <w:u w:val="single"/>
          <w:lang w:eastAsia="pl-PL"/>
        </w:rPr>
        <w:t>załącznik  nr 4</w:t>
      </w:r>
      <w:r w:rsidRPr="0072401B">
        <w:rPr>
          <w:rFonts w:ascii="Tahoma" w:eastAsia="Times New Roman" w:hAnsi="Tahoma" w:cs="Tahoma"/>
          <w:sz w:val="20"/>
          <w:szCs w:val="24"/>
          <w:u w:val="single"/>
          <w:lang w:eastAsia="pl-PL"/>
        </w:rPr>
        <w:t xml:space="preserve"> </w:t>
      </w:r>
      <w:r w:rsidR="004B5E9E" w:rsidRPr="0072401B">
        <w:rPr>
          <w:rFonts w:ascii="Tahoma" w:eastAsia="Times New Roman" w:hAnsi="Tahoma" w:cs="Tahoma"/>
          <w:sz w:val="20"/>
          <w:szCs w:val="24"/>
          <w:u w:val="single"/>
          <w:lang w:eastAsia="pl-PL"/>
        </w:rPr>
        <w:t>;</w:t>
      </w:r>
    </w:p>
    <w:p w14:paraId="011D89EE" w14:textId="51629552" w:rsidR="001C1225" w:rsidRPr="0072401B" w:rsidRDefault="001C1225" w:rsidP="00824ECE">
      <w:pPr>
        <w:numPr>
          <w:ilvl w:val="0"/>
          <w:numId w:val="7"/>
        </w:numPr>
        <w:spacing w:after="0" w:line="240" w:lineRule="auto"/>
        <w:rPr>
          <w:rFonts w:ascii="Tahoma" w:eastAsia="Times New Roman" w:hAnsi="Tahoma" w:cs="Tahoma"/>
          <w:sz w:val="20"/>
          <w:szCs w:val="24"/>
          <w:u w:val="single"/>
          <w:lang w:eastAsia="pl-PL"/>
        </w:rPr>
      </w:pPr>
      <w:r w:rsidRPr="0072401B">
        <w:rPr>
          <w:rFonts w:ascii="Tahoma" w:eastAsia="Times New Roman" w:hAnsi="Tahoma" w:cs="Tahoma"/>
          <w:sz w:val="20"/>
          <w:szCs w:val="24"/>
          <w:lang w:eastAsia="pl-PL"/>
        </w:rPr>
        <w:t>wypełniony</w:t>
      </w:r>
      <w:r w:rsidRPr="0072401B">
        <w:rPr>
          <w:rFonts w:ascii="Tahoma" w:eastAsia="Times New Roman" w:hAnsi="Tahoma" w:cs="Tahoma"/>
          <w:sz w:val="20"/>
          <w:szCs w:val="20"/>
          <w:lang w:eastAsia="pl-PL"/>
        </w:rPr>
        <w:t xml:space="preserve"> podpisany przez osobę uprawnioną/ osoby uprawnione do reprezentowania wykonawcy</w:t>
      </w:r>
      <w:r w:rsidRPr="0072401B">
        <w:rPr>
          <w:rFonts w:ascii="Tahoma" w:eastAsia="Times New Roman" w:hAnsi="Tahoma" w:cs="Tahoma"/>
          <w:sz w:val="20"/>
          <w:szCs w:val="24"/>
          <w:lang w:eastAsia="pl-PL"/>
        </w:rPr>
        <w:t xml:space="preserve"> </w:t>
      </w:r>
      <w:bookmarkStart w:id="1" w:name="_Hlk76119306"/>
      <w:r w:rsidRPr="0072401B">
        <w:rPr>
          <w:rFonts w:ascii="Tahoma" w:eastAsia="Times New Roman" w:hAnsi="Tahoma" w:cs="Tahoma"/>
          <w:sz w:val="20"/>
          <w:szCs w:val="24"/>
          <w:lang w:eastAsia="pl-PL"/>
        </w:rPr>
        <w:t xml:space="preserve">formularz </w:t>
      </w:r>
      <w:r w:rsidR="0072401B" w:rsidRPr="0072401B">
        <w:rPr>
          <w:rFonts w:ascii="Tahoma" w:eastAsia="Times New Roman" w:hAnsi="Tahoma" w:cs="Tahoma"/>
          <w:sz w:val="20"/>
          <w:szCs w:val="24"/>
          <w:lang w:eastAsia="pl-PL"/>
        </w:rPr>
        <w:t xml:space="preserve">do oceny w kryterium oceny ofert </w:t>
      </w:r>
      <w:r w:rsidRPr="0072401B">
        <w:rPr>
          <w:rFonts w:ascii="Tahoma" w:eastAsia="Times New Roman" w:hAnsi="Tahoma" w:cs="Tahoma"/>
          <w:sz w:val="20"/>
          <w:szCs w:val="24"/>
          <w:lang w:eastAsia="pl-PL"/>
        </w:rPr>
        <w:t xml:space="preserve">parametrów </w:t>
      </w:r>
      <w:r w:rsidR="00EE1E14">
        <w:rPr>
          <w:rFonts w:ascii="Tahoma" w:eastAsia="Times New Roman" w:hAnsi="Tahoma" w:cs="Tahoma"/>
          <w:sz w:val="20"/>
          <w:szCs w:val="24"/>
          <w:lang w:eastAsia="pl-PL"/>
        </w:rPr>
        <w:t>jakościowych ( parametry techniczne)</w:t>
      </w:r>
      <w:r w:rsidRPr="0072401B">
        <w:rPr>
          <w:rFonts w:ascii="Tahoma" w:eastAsia="Times New Roman" w:hAnsi="Tahoma" w:cs="Tahoma"/>
          <w:sz w:val="20"/>
          <w:szCs w:val="24"/>
          <w:lang w:eastAsia="pl-PL"/>
        </w:rPr>
        <w:t xml:space="preserve">  </w:t>
      </w:r>
      <w:bookmarkEnd w:id="1"/>
      <w:r w:rsidRPr="0072401B">
        <w:rPr>
          <w:rFonts w:ascii="Tahoma" w:eastAsia="Times New Roman" w:hAnsi="Tahoma" w:cs="Tahoma"/>
          <w:sz w:val="20"/>
          <w:szCs w:val="24"/>
          <w:lang w:eastAsia="pl-PL"/>
        </w:rPr>
        <w:t xml:space="preserve">według druku stanowiącego </w:t>
      </w:r>
      <w:r w:rsidRPr="0072401B">
        <w:rPr>
          <w:rFonts w:ascii="Tahoma" w:eastAsia="Times New Roman" w:hAnsi="Tahoma" w:cs="Tahoma"/>
          <w:sz w:val="20"/>
          <w:szCs w:val="24"/>
          <w:u w:val="single"/>
          <w:lang w:eastAsia="pl-PL"/>
        </w:rPr>
        <w:t>załącznik  nr 5 ;</w:t>
      </w:r>
    </w:p>
    <w:p w14:paraId="42E7F207" w14:textId="4FB8289C" w:rsidR="0072401B" w:rsidRDefault="0072401B" w:rsidP="00824ECE">
      <w:pPr>
        <w:pStyle w:val="Akapitzlist"/>
        <w:numPr>
          <w:ilvl w:val="0"/>
          <w:numId w:val="7"/>
        </w:numPr>
        <w:autoSpaceDE w:val="0"/>
        <w:autoSpaceDN w:val="0"/>
        <w:adjustRightInd w:val="0"/>
        <w:spacing w:after="0" w:line="240" w:lineRule="auto"/>
        <w:jc w:val="both"/>
        <w:rPr>
          <w:rFonts w:ascii="Tahoma" w:eastAsia="ArialNarrow" w:hAnsi="Tahoma" w:cs="Tahoma"/>
          <w:sz w:val="20"/>
          <w:szCs w:val="20"/>
          <w:lang w:eastAsia="pl-PL"/>
        </w:rPr>
      </w:pPr>
      <w:r w:rsidRPr="0072401B">
        <w:rPr>
          <w:rFonts w:ascii="Tahoma" w:eastAsia="Calibri" w:hAnsi="Tahoma" w:cs="Tahoma"/>
          <w:bCs/>
          <w:iCs/>
          <w:kern w:val="2"/>
          <w:sz w:val="20"/>
          <w:szCs w:val="20"/>
        </w:rPr>
        <w:t xml:space="preserve">zaświadczenie podmiotu uprawnionego do kontroli jakości potwierdzające, że dostarczane produkty odpowiadają określonym normom lub specyfikacjom technicznym tj. w odniesieniu do wyrobów medycznych objętych przedmiotem zamówienia – </w:t>
      </w:r>
      <w:r w:rsidRPr="0072401B">
        <w:rPr>
          <w:rFonts w:ascii="Tahoma" w:eastAsia="Calibri" w:hAnsi="Tahoma" w:cs="Tahoma"/>
          <w:b/>
          <w:bCs/>
          <w:iCs/>
          <w:kern w:val="2"/>
          <w:sz w:val="20"/>
          <w:szCs w:val="20"/>
        </w:rPr>
        <w:t>deklaracje zgodności z wymaganiami zasadniczymi</w:t>
      </w:r>
      <w:r w:rsidRPr="0072401B">
        <w:rPr>
          <w:rFonts w:ascii="Tahoma" w:eastAsia="Calibri" w:hAnsi="Tahoma" w:cs="Tahoma"/>
          <w:bCs/>
          <w:iCs/>
          <w:kern w:val="2"/>
          <w:sz w:val="20"/>
          <w:szCs w:val="20"/>
        </w:rPr>
        <w:t xml:space="preserve"> (dotyczy wszystkich wyrobów medycznych), </w:t>
      </w:r>
      <w:r w:rsidRPr="0072401B">
        <w:rPr>
          <w:rFonts w:ascii="Tahoma" w:eastAsia="Calibri" w:hAnsi="Tahoma" w:cs="Tahoma"/>
          <w:b/>
          <w:bCs/>
          <w:iCs/>
          <w:kern w:val="2"/>
          <w:sz w:val="20"/>
          <w:szCs w:val="20"/>
        </w:rPr>
        <w:t>certyfikaty jednostki notyfikowanej</w:t>
      </w:r>
      <w:r w:rsidRPr="0072401B">
        <w:rPr>
          <w:rFonts w:ascii="Tahoma" w:eastAsia="Calibri" w:hAnsi="Tahoma" w:cs="Tahoma"/>
          <w:bCs/>
          <w:iCs/>
          <w:kern w:val="2"/>
          <w:sz w:val="20"/>
          <w:szCs w:val="20"/>
        </w:rPr>
        <w:t>, która brała udział w ocenie wyrobu medycznego (</w:t>
      </w:r>
      <w:r w:rsidRPr="0072401B">
        <w:rPr>
          <w:rFonts w:ascii="Tahoma" w:eastAsia="ArialNarrow" w:hAnsi="Tahoma" w:cs="Tahoma"/>
          <w:sz w:val="20"/>
          <w:szCs w:val="20"/>
          <w:lang w:eastAsia="pl-PL"/>
        </w:rPr>
        <w:t>o ile jest wymagany dla danej klasy wyrobu medycznego)</w:t>
      </w:r>
    </w:p>
    <w:p w14:paraId="2F51FE33" w14:textId="77777777" w:rsidR="00CC5192" w:rsidRDefault="00CC5192" w:rsidP="00824ECE">
      <w:pPr>
        <w:numPr>
          <w:ilvl w:val="0"/>
          <w:numId w:val="7"/>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7791B899" w14:textId="77777777" w:rsidR="00C41F55" w:rsidRPr="00375CD5" w:rsidRDefault="004F25C5" w:rsidP="00824ECE">
      <w:pPr>
        <w:pStyle w:val="Akapitzlist"/>
        <w:numPr>
          <w:ilvl w:val="0"/>
          <w:numId w:val="7"/>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2C63D020" w14:textId="33D641FC"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sidR="0072401B">
        <w:rPr>
          <w:rFonts w:ascii="Tahoma" w:hAnsi="Tahoma" w:cs="Tahoma"/>
          <w:sz w:val="20"/>
          <w:szCs w:val="20"/>
        </w:rPr>
        <w:t>,</w:t>
      </w:r>
    </w:p>
    <w:p w14:paraId="0C342FEC" w14:textId="77777777" w:rsidR="000F41DE" w:rsidRPr="00375CD5" w:rsidRDefault="000F41DE" w:rsidP="00375CD5">
      <w:pPr>
        <w:pStyle w:val="Akapitzlist"/>
        <w:spacing w:after="0" w:line="240" w:lineRule="auto"/>
        <w:ind w:left="794"/>
        <w:jc w:val="both"/>
        <w:rPr>
          <w:rFonts w:ascii="Tahoma" w:hAnsi="Tahoma" w:cs="Tahoma"/>
          <w:sz w:val="20"/>
          <w:szCs w:val="20"/>
        </w:rPr>
      </w:pPr>
    </w:p>
    <w:p w14:paraId="491F3179" w14:textId="77777777" w:rsidR="00C41F55" w:rsidRDefault="00C41F55" w:rsidP="004F25C5">
      <w:pPr>
        <w:spacing w:after="0" w:line="240" w:lineRule="auto"/>
        <w:ind w:left="938" w:hanging="578"/>
        <w:jc w:val="center"/>
        <w:rPr>
          <w:rFonts w:ascii="Tahoma" w:eastAsia="Times New Roman" w:hAnsi="Tahoma" w:cs="Tahoma"/>
          <w:b/>
          <w:sz w:val="20"/>
          <w:szCs w:val="20"/>
          <w:lang w:eastAsia="pl-PL"/>
        </w:rPr>
      </w:pPr>
    </w:p>
    <w:p w14:paraId="4CB9C666"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0DFD0FEC" w14:textId="5EA1298B"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w:t>
      </w:r>
      <w:r w:rsidR="00BF51EC" w:rsidRPr="00C62102">
        <w:rPr>
          <w:rFonts w:ascii="Tahoma" w:eastAsia="Times New Roman" w:hAnsi="Tahoma" w:cs="Tahoma"/>
          <w:b/>
          <w:sz w:val="20"/>
          <w:szCs w:val="20"/>
          <w:lang w:eastAsia="pl-PL"/>
        </w:rPr>
        <w:t>X</w:t>
      </w:r>
      <w:r w:rsidR="009E580C" w:rsidRPr="00C62102">
        <w:rPr>
          <w:rFonts w:ascii="Tahoma" w:eastAsia="Times New Roman" w:hAnsi="Tahoma" w:cs="Tahoma"/>
          <w:b/>
          <w:sz w:val="20"/>
          <w:szCs w:val="20"/>
          <w:lang w:eastAsia="pl-PL"/>
        </w:rPr>
        <w:t>I</w:t>
      </w:r>
      <w:r w:rsidR="00BF51EC" w:rsidRPr="00C62102">
        <w:rPr>
          <w:rFonts w:ascii="Tahoma" w:eastAsia="Times New Roman" w:hAnsi="Tahoma" w:cs="Tahoma"/>
          <w:b/>
          <w:sz w:val="20"/>
          <w:szCs w:val="20"/>
          <w:lang w:eastAsia="pl-PL"/>
        </w:rPr>
        <w:t>.</w:t>
      </w:r>
      <w:r w:rsidR="00D45B66" w:rsidRPr="00C62102">
        <w:rPr>
          <w:rFonts w:ascii="Tahoma" w:eastAsia="Times New Roman" w:hAnsi="Tahoma" w:cs="Tahoma"/>
          <w:b/>
          <w:sz w:val="20"/>
          <w:szCs w:val="20"/>
          <w:lang w:eastAsia="pl-PL"/>
        </w:rPr>
        <w:t>4</w:t>
      </w:r>
      <w:r w:rsidR="00BF51EC" w:rsidRPr="00C62102">
        <w:rPr>
          <w:rFonts w:ascii="Tahoma" w:eastAsia="Times New Roman" w:hAnsi="Tahoma" w:cs="Tahoma"/>
          <w:b/>
          <w:sz w:val="20"/>
          <w:szCs w:val="20"/>
          <w:lang w:eastAsia="pl-PL"/>
        </w:rPr>
        <w:t>.</w:t>
      </w:r>
      <w:r w:rsidR="0072401B" w:rsidRPr="00C62102">
        <w:rPr>
          <w:rFonts w:ascii="Tahoma" w:eastAsia="Times New Roman" w:hAnsi="Tahoma" w:cs="Tahoma"/>
          <w:b/>
          <w:sz w:val="20"/>
          <w:szCs w:val="20"/>
          <w:lang w:eastAsia="pl-PL"/>
        </w:rPr>
        <w:t>6</w:t>
      </w:r>
      <w:r w:rsidR="00BF51EC" w:rsidRPr="00C62102">
        <w:rPr>
          <w:rFonts w:ascii="Tahoma" w:eastAsia="Times New Roman" w:hAnsi="Tahoma" w:cs="Tahoma"/>
          <w:b/>
          <w:sz w:val="20"/>
          <w:szCs w:val="20"/>
          <w:lang w:eastAsia="pl-PL"/>
        </w:rPr>
        <w:t>)</w:t>
      </w:r>
      <w:r w:rsidR="009E580C" w:rsidRPr="00C62102">
        <w:rPr>
          <w:rFonts w:ascii="Tahoma" w:eastAsia="Times New Roman" w:hAnsi="Tahoma" w:cs="Tahoma"/>
          <w:b/>
          <w:sz w:val="20"/>
          <w:szCs w:val="20"/>
          <w:lang w:eastAsia="pl-PL"/>
        </w:rPr>
        <w:t>S</w:t>
      </w:r>
      <w:r w:rsidR="004F25C5" w:rsidRPr="00C62102">
        <w:rPr>
          <w:rFonts w:ascii="Tahoma" w:eastAsia="Times New Roman" w:hAnsi="Tahoma" w:cs="Tahoma"/>
          <w:b/>
          <w:sz w:val="20"/>
          <w:szCs w:val="20"/>
          <w:lang w:eastAsia="pl-PL"/>
        </w:rPr>
        <w:t>WZ</w:t>
      </w:r>
    </w:p>
    <w:p w14:paraId="4058948B" w14:textId="77777777"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14:paraId="21478119"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14:paraId="4F306570"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14:paraId="0EB04CDC" w14:textId="77777777"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14:paraId="1C815F3A"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2A2EFC9A"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679D7330"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1E58F113"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55252A50"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DD512B0"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423A9253" w14:textId="77777777" w:rsidR="0022035D" w:rsidRPr="0022035D" w:rsidRDefault="0022035D" w:rsidP="00824ECE">
      <w:pPr>
        <w:pStyle w:val="Akapitzlist"/>
        <w:numPr>
          <w:ilvl w:val="0"/>
          <w:numId w:val="7"/>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5C0C5052"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5F722F48"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3A8CC0A9"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44C7F5A0"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lastRenderedPageBreak/>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14:paraId="4626D9FC"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5B8570BC"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2942D47C"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03DE5A04"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042FEB14"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3D5A0468" w14:textId="77777777" w:rsidR="001444F3" w:rsidRPr="001444F3" w:rsidRDefault="001444F3" w:rsidP="00824ECE">
      <w:pPr>
        <w:pStyle w:val="Akapitzlist"/>
        <w:numPr>
          <w:ilvl w:val="0"/>
          <w:numId w:val="33"/>
        </w:numPr>
        <w:suppressAutoHyphens/>
        <w:spacing w:after="0" w:line="240" w:lineRule="auto"/>
        <w:jc w:val="both"/>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38002FB2" w14:textId="77777777" w:rsidR="005013C5" w:rsidRDefault="001444F3" w:rsidP="00824ECE">
      <w:pPr>
        <w:pStyle w:val="Akapitzlist"/>
        <w:numPr>
          <w:ilvl w:val="0"/>
          <w:numId w:val="33"/>
        </w:numPr>
        <w:suppressAutoHyphens/>
        <w:spacing w:after="0" w:line="240" w:lineRule="auto"/>
        <w:jc w:val="both"/>
        <w:rPr>
          <w:rFonts w:ascii="Tahoma" w:eastAsia="MS Mincho" w:hAnsi="Tahoma" w:cs="Tahoma"/>
          <w:color w:val="000000"/>
          <w:sz w:val="20"/>
          <w:szCs w:val="20"/>
          <w:lang w:eastAsia="ar-SA"/>
        </w:rPr>
      </w:pPr>
      <w:r w:rsidRPr="004B5E9E">
        <w:rPr>
          <w:rFonts w:ascii="Tahoma" w:eastAsia="MS Mincho" w:hAnsi="Tahoma" w:cs="Tahoma"/>
          <w:color w:val="000000"/>
          <w:sz w:val="20"/>
          <w:szCs w:val="20"/>
          <w:lang w:eastAsia="ar-SA"/>
        </w:rPr>
        <w:t xml:space="preserve">w sytuacji gdy zostały wytworzone jako dokument w postaci papierowej, przekazuje się cyfrowe </w:t>
      </w:r>
      <w:r w:rsidR="00D8392B" w:rsidRPr="004B5E9E">
        <w:rPr>
          <w:rFonts w:ascii="Tahoma" w:eastAsia="MS Mincho" w:hAnsi="Tahoma" w:cs="Tahoma"/>
          <w:color w:val="000000"/>
          <w:sz w:val="20"/>
          <w:szCs w:val="20"/>
          <w:lang w:eastAsia="ar-SA"/>
        </w:rPr>
        <w:t xml:space="preserve">  </w:t>
      </w:r>
      <w:r w:rsidRPr="004B5E9E">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167CEB7" w14:textId="07B3A549" w:rsidR="001444F3" w:rsidRPr="004B5E9E" w:rsidRDefault="001444F3" w:rsidP="00824ECE">
      <w:pPr>
        <w:pStyle w:val="Akapitzlist"/>
        <w:numPr>
          <w:ilvl w:val="0"/>
          <w:numId w:val="37"/>
        </w:numPr>
        <w:suppressAutoHyphens/>
        <w:spacing w:after="0" w:line="240" w:lineRule="auto"/>
        <w:jc w:val="both"/>
        <w:rPr>
          <w:rFonts w:ascii="Tahoma" w:eastAsia="MS Mincho" w:hAnsi="Tahoma" w:cs="Tahoma"/>
          <w:color w:val="000000"/>
          <w:sz w:val="20"/>
          <w:szCs w:val="20"/>
          <w:lang w:eastAsia="ar-SA"/>
        </w:rPr>
      </w:pPr>
      <w:r w:rsidRPr="004B5E9E">
        <w:rPr>
          <w:rFonts w:ascii="Tahoma" w:eastAsia="MS Mincho" w:hAnsi="Tahoma" w:cs="Tahoma"/>
          <w:color w:val="000000"/>
          <w:sz w:val="20"/>
          <w:szCs w:val="20"/>
          <w:lang w:eastAsia="ar-SA"/>
        </w:rPr>
        <w:t>poświadczenia zgodności cyfrowego odwzorowania z dokumentem w postaci papierowej dokonuje w przypadku:</w:t>
      </w:r>
    </w:p>
    <w:p w14:paraId="46722084" w14:textId="7A3297DA" w:rsidR="001444F3" w:rsidRPr="00D8392B" w:rsidRDefault="005013C5" w:rsidP="005013C5">
      <w:pPr>
        <w:pStyle w:val="Akapitzlist"/>
        <w:suppressAutoHyphens/>
        <w:spacing w:after="0" w:line="240" w:lineRule="auto"/>
        <w:jc w:val="both"/>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w:t>
      </w:r>
      <w:r w:rsidR="001444F3"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23564039" w14:textId="35153691" w:rsidR="001444F3" w:rsidRPr="004B5E9E" w:rsidRDefault="005013C5" w:rsidP="005013C5">
      <w:pPr>
        <w:pStyle w:val="Akapitzlist"/>
        <w:suppressAutoHyphens/>
        <w:spacing w:after="0" w:line="240" w:lineRule="auto"/>
        <w:jc w:val="both"/>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 </w:t>
      </w:r>
      <w:r w:rsidR="001444F3" w:rsidRPr="004B5E9E">
        <w:rPr>
          <w:rFonts w:ascii="Tahoma" w:eastAsia="MS Mincho" w:hAnsi="Tahoma" w:cs="Tahoma"/>
          <w:color w:val="000000"/>
          <w:sz w:val="20"/>
          <w:szCs w:val="20"/>
          <w:lang w:eastAsia="ar-SA"/>
        </w:rPr>
        <w:t>pełnomocnictwa – mocodawca.</w:t>
      </w:r>
    </w:p>
    <w:p w14:paraId="3EEA7D22"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4CF648F" w14:textId="77777777" w:rsidR="00D8392B" w:rsidRDefault="00D8392B" w:rsidP="00CC5192">
      <w:pPr>
        <w:spacing w:after="0" w:line="240" w:lineRule="auto"/>
        <w:rPr>
          <w:rFonts w:ascii="Tahoma" w:eastAsia="Times New Roman" w:hAnsi="Tahoma" w:cs="Tahoma"/>
          <w:b/>
          <w:sz w:val="20"/>
          <w:szCs w:val="24"/>
          <w:lang w:eastAsia="pl-PL"/>
        </w:rPr>
      </w:pPr>
    </w:p>
    <w:p w14:paraId="6351884E" w14:textId="77777777"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49E707AE" w14:textId="2E146276" w:rsidR="00FF3EA6" w:rsidRPr="00C322BE" w:rsidRDefault="00FF3EA6" w:rsidP="00824ECE">
      <w:pPr>
        <w:pStyle w:val="Akapitzlist"/>
        <w:numPr>
          <w:ilvl w:val="0"/>
          <w:numId w:val="17"/>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AB32A5">
        <w:rPr>
          <w:rFonts w:ascii="Tahoma" w:eastAsia="Times New Roman" w:hAnsi="Tahoma" w:cs="Tahoma"/>
          <w:b/>
          <w:bCs/>
          <w:sz w:val="20"/>
          <w:szCs w:val="20"/>
          <w:lang w:eastAsia="pl-PL"/>
        </w:rPr>
        <w:t>05.08.2021</w:t>
      </w:r>
      <w:r w:rsidR="00C322BE">
        <w:rPr>
          <w:rFonts w:ascii="Tahoma" w:eastAsia="Times New Roman" w:hAnsi="Tahoma" w:cs="Tahoma"/>
          <w:b/>
          <w:bCs/>
          <w:sz w:val="20"/>
          <w:szCs w:val="20"/>
          <w:lang w:eastAsia="pl-PL"/>
        </w:rPr>
        <w:t>r.</w:t>
      </w:r>
      <w:r w:rsidRPr="00C322BE">
        <w:rPr>
          <w:rFonts w:ascii="Tahoma" w:eastAsia="Times New Roman" w:hAnsi="Tahoma" w:cs="Tahoma"/>
          <w:b/>
          <w:bCs/>
          <w:sz w:val="20"/>
          <w:szCs w:val="20"/>
          <w:lang w:eastAsia="pl-PL"/>
        </w:rPr>
        <w:t xml:space="preserve"> </w:t>
      </w:r>
      <w:r w:rsidRPr="00C322BE">
        <w:rPr>
          <w:rFonts w:ascii="Tahoma" w:eastAsia="Times New Roman" w:hAnsi="Tahoma" w:cs="Tahoma"/>
          <w:sz w:val="20"/>
          <w:szCs w:val="20"/>
          <w:lang w:eastAsia="pl-PL"/>
        </w:rPr>
        <w:t>o godz.10.00.</w:t>
      </w:r>
    </w:p>
    <w:p w14:paraId="3F1E74E7" w14:textId="77777777" w:rsidR="001220E8" w:rsidRPr="00FF3EA6" w:rsidRDefault="001220E8" w:rsidP="00824ECE">
      <w:pPr>
        <w:pStyle w:val="Akapitzlist"/>
        <w:numPr>
          <w:ilvl w:val="0"/>
          <w:numId w:val="17"/>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E77A1D4" w14:textId="77777777" w:rsidR="001220E8" w:rsidRPr="00792C1F" w:rsidRDefault="001220E8" w:rsidP="00824ECE">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2"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2"/>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E8808AD" w14:textId="77777777" w:rsidR="001220E8" w:rsidRPr="00CC2230" w:rsidRDefault="001220E8" w:rsidP="00824ECE">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lastRenderedPageBreak/>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63C19356" w14:textId="77777777" w:rsidR="001220E8" w:rsidRPr="00CC2230" w:rsidRDefault="001220E8" w:rsidP="00824ECE">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143E36D1" w14:textId="77777777" w:rsidR="001220E8" w:rsidRPr="00DB678F" w:rsidRDefault="001220E8" w:rsidP="00824ECE">
      <w:pPr>
        <w:numPr>
          <w:ilvl w:val="0"/>
          <w:numId w:val="14"/>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1C9AAF8" w14:textId="77777777" w:rsidR="001220E8" w:rsidRPr="00DB678F" w:rsidRDefault="001220E8" w:rsidP="00824ECE">
      <w:pPr>
        <w:numPr>
          <w:ilvl w:val="0"/>
          <w:numId w:val="14"/>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20B0CB08" w14:textId="77777777" w:rsidR="001220E8" w:rsidRPr="00CC2230" w:rsidRDefault="001220E8" w:rsidP="00824ECE">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3969AAB4" w14:textId="77777777" w:rsidR="001220E8" w:rsidRPr="00CC2230" w:rsidRDefault="001220E8" w:rsidP="00824ECE">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5C68918" w14:textId="1633C4E5" w:rsidR="00DB678F" w:rsidRPr="00A10C5D" w:rsidRDefault="00DB678F" w:rsidP="00824ECE">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w:t>
      </w:r>
      <w:r w:rsidR="005013C5">
        <w:rPr>
          <w:rFonts w:ascii="Tahoma" w:eastAsia="Times New Roman" w:hAnsi="Tahoma" w:cs="Tahoma"/>
          <w:sz w:val="20"/>
          <w:szCs w:val="20"/>
          <w:lang w:eastAsia="x-none"/>
        </w:rPr>
        <w:t xml:space="preserve">wymaganych parametrów </w:t>
      </w:r>
      <w:r w:rsidRPr="00CC2230">
        <w:rPr>
          <w:rFonts w:ascii="Tahoma" w:eastAsia="Times New Roman" w:hAnsi="Tahoma" w:cs="Tahoma"/>
          <w:sz w:val="20"/>
          <w:szCs w:val="20"/>
          <w:lang w:eastAsia="x-none"/>
        </w:rPr>
        <w:t xml:space="preserve"> ,JEDZ itp.</w:t>
      </w:r>
    </w:p>
    <w:p w14:paraId="4C861F0E" w14:textId="77777777"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506244E9" w14:textId="7D454767" w:rsidR="00584563" w:rsidRPr="00FF3EA6" w:rsidRDefault="00CC5192" w:rsidP="00824ECE">
      <w:pPr>
        <w:pStyle w:val="Akapitzlist"/>
        <w:numPr>
          <w:ilvl w:val="0"/>
          <w:numId w:val="24"/>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 dniu  </w:t>
      </w:r>
      <w:r w:rsidR="00AB32A5">
        <w:rPr>
          <w:rFonts w:ascii="Tahoma" w:eastAsia="Times New Roman" w:hAnsi="Tahoma" w:cs="Tahoma"/>
          <w:b/>
          <w:sz w:val="20"/>
          <w:szCs w:val="20"/>
          <w:lang w:eastAsia="pl-PL"/>
        </w:rPr>
        <w:t>05.08.</w:t>
      </w:r>
      <w:r w:rsidR="00C322BE">
        <w:rPr>
          <w:rFonts w:ascii="Tahoma" w:eastAsia="Times New Roman" w:hAnsi="Tahoma" w:cs="Tahoma"/>
          <w:b/>
          <w:sz w:val="20"/>
          <w:szCs w:val="20"/>
          <w:lang w:eastAsia="pl-PL"/>
        </w:rPr>
        <w:t>2021</w:t>
      </w:r>
      <w:r w:rsidR="00FF3EA6" w:rsidRPr="00FF3EA6">
        <w:rPr>
          <w:rFonts w:ascii="Tahoma" w:eastAsia="Times New Roman" w:hAnsi="Tahoma" w:cs="Tahoma"/>
          <w:b/>
          <w:sz w:val="20"/>
          <w:szCs w:val="20"/>
          <w:lang w:eastAsia="pl-PL"/>
        </w:rPr>
        <w:t>.</w:t>
      </w:r>
      <w:r w:rsidR="00AF237F" w:rsidRPr="00FF3EA6">
        <w:rPr>
          <w:rFonts w:ascii="Tahoma" w:eastAsia="Times New Roman" w:hAnsi="Tahoma" w:cs="Tahoma"/>
          <w:b/>
          <w:sz w:val="20"/>
          <w:szCs w:val="20"/>
          <w:lang w:eastAsia="pl-PL"/>
        </w:rPr>
        <w:t>r</w:t>
      </w:r>
      <w:r w:rsidR="00AF237F" w:rsidRPr="00FF3EA6">
        <w:rPr>
          <w:rFonts w:ascii="Tahoma" w:eastAsia="Times New Roman" w:hAnsi="Tahoma" w:cs="Tahoma"/>
          <w:sz w:val="20"/>
          <w:szCs w:val="20"/>
          <w:lang w:eastAsia="pl-PL"/>
        </w:rPr>
        <w:t>.</w:t>
      </w:r>
      <w:r w:rsidRPr="00FF3EA6">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3" w:history="1">
        <w:proofErr w:type="spellStart"/>
        <w:r w:rsidR="00584563" w:rsidRPr="00FF3EA6">
          <w:rPr>
            <w:rFonts w:ascii="Tahoma" w:eastAsia="Calibri" w:hAnsi="Tahoma" w:cs="Tahoma"/>
            <w:sz w:val="20"/>
            <w:szCs w:val="20"/>
            <w:u w:val="single"/>
          </w:rPr>
          <w:t>Smartpzp</w:t>
        </w:r>
        <w:proofErr w:type="spellEnd"/>
      </w:hyperlink>
    </w:p>
    <w:p w14:paraId="64FA7CE7" w14:textId="77777777" w:rsidR="00FF3EA6" w:rsidRPr="00FF3EA6" w:rsidRDefault="00FF3EA6" w:rsidP="00824ECE">
      <w:pPr>
        <w:pStyle w:val="Akapitzlist"/>
        <w:numPr>
          <w:ilvl w:val="0"/>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78969716" w14:textId="77777777" w:rsidR="00FF3EA6" w:rsidRPr="00FF3EA6" w:rsidRDefault="00FF3EA6" w:rsidP="00824ECE">
      <w:pPr>
        <w:pStyle w:val="Akapitzlist"/>
        <w:numPr>
          <w:ilvl w:val="0"/>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442F19C8" w14:textId="77777777" w:rsidR="00FF3EA6" w:rsidRPr="00FF3EA6" w:rsidRDefault="00FF3EA6" w:rsidP="00824ECE">
      <w:pPr>
        <w:pStyle w:val="Akapitzlist"/>
        <w:numPr>
          <w:ilvl w:val="0"/>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DFCF1FC" w14:textId="77777777" w:rsidR="00FF3EA6" w:rsidRPr="00FF3EA6" w:rsidRDefault="00FF3EA6" w:rsidP="00824ECE">
      <w:pPr>
        <w:pStyle w:val="Akapitzlist"/>
        <w:numPr>
          <w:ilvl w:val="0"/>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4BDC32B4" w14:textId="77777777" w:rsidR="00FF3EA6" w:rsidRPr="00FF3EA6" w:rsidRDefault="00FF3EA6" w:rsidP="00824ECE">
      <w:pPr>
        <w:pStyle w:val="Akapitzlist"/>
        <w:numPr>
          <w:ilvl w:val="1"/>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5991FB48" w14:textId="5B154601" w:rsidR="00FF3EA6" w:rsidRPr="00FF3EA6" w:rsidRDefault="00FF3EA6" w:rsidP="00824ECE">
      <w:pPr>
        <w:pStyle w:val="Akapitzlist"/>
        <w:keepNext/>
        <w:numPr>
          <w:ilvl w:val="1"/>
          <w:numId w:val="24"/>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zawartych w ofertach.</w:t>
      </w:r>
    </w:p>
    <w:p w14:paraId="5061D578"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54472E0A"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458E277F" w14:textId="40AD7C81" w:rsidR="007447AD" w:rsidRPr="00807C63" w:rsidRDefault="007447AD" w:rsidP="00824ECE">
      <w:pPr>
        <w:pStyle w:val="Akapitzlist"/>
        <w:numPr>
          <w:ilvl w:val="0"/>
          <w:numId w:val="38"/>
        </w:numPr>
        <w:spacing w:after="0" w:line="240" w:lineRule="auto"/>
        <w:jc w:val="both"/>
        <w:rPr>
          <w:rFonts w:ascii="Tahoma" w:eastAsia="TimesNewRomanPSMT" w:hAnsi="Tahoma" w:cs="Tahoma"/>
          <w:bCs/>
          <w:iCs/>
          <w:sz w:val="20"/>
          <w:szCs w:val="20"/>
          <w:lang w:eastAsia="ar-SA"/>
        </w:rPr>
      </w:pPr>
      <w:r w:rsidRPr="00807C63">
        <w:rPr>
          <w:rFonts w:ascii="Tahoma" w:hAnsi="Tahoma" w:cs="Tahoma"/>
          <w:sz w:val="20"/>
          <w:szCs w:val="20"/>
          <w:lang w:eastAsia="pl-PL"/>
        </w:rPr>
        <w:t>Cena brutto oferty musi uwzględniać wszystkie wymagania niniejszej specyfikacji warunków zamówienia</w:t>
      </w:r>
      <w:r w:rsidR="00807C63" w:rsidRPr="00807C63">
        <w:rPr>
          <w:rFonts w:ascii="Tahoma" w:hAnsi="Tahoma" w:cs="Tahoma"/>
          <w:sz w:val="20"/>
          <w:szCs w:val="20"/>
          <w:lang w:eastAsia="pl-PL"/>
        </w:rPr>
        <w:t xml:space="preserve"> ,które mają wpływ na cenę oferty</w:t>
      </w:r>
      <w:r w:rsidRPr="00807C63">
        <w:rPr>
          <w:rFonts w:ascii="Tahoma" w:hAnsi="Tahoma" w:cs="Tahoma"/>
          <w:sz w:val="20"/>
          <w:szCs w:val="20"/>
          <w:lang w:eastAsia="pl-PL"/>
        </w:rPr>
        <w:t xml:space="preserve"> tj. obejmować wszelkie koszty, jakie poniesie Wykonawca z tytułu należytej oraz zgodnej z obowiązującymi przepisami realizacji przedmiotu zamówienia w tym: </w:t>
      </w:r>
      <w:r w:rsidRPr="00807C63">
        <w:rPr>
          <w:rFonts w:ascii="Tahoma" w:hAnsi="Tahoma" w:cs="Tahoma"/>
          <w:sz w:val="20"/>
          <w:szCs w:val="20"/>
        </w:rPr>
        <w:t xml:space="preserve">cena brutto oferty powinna zawierać wszystkie koszty związane z dostawą przedmiotu zamówienia do Zamawiającego w szczególności: transport, opakowanie, czynności związane z przygotowaniem dostawy, dostarczenie, uruchomieniem,  instalacje, montaż, szkolenie personelu, gwarancję, przeglądy okresowe w okresie gwarancji itp. </w:t>
      </w:r>
    </w:p>
    <w:p w14:paraId="23A7CEE2" w14:textId="77777777" w:rsidR="007447AD" w:rsidRPr="007447AD" w:rsidRDefault="007447AD" w:rsidP="00824ECE">
      <w:pPr>
        <w:numPr>
          <w:ilvl w:val="0"/>
          <w:numId w:val="38"/>
        </w:numPr>
        <w:spacing w:after="0" w:line="240" w:lineRule="auto"/>
        <w:contextualSpacing/>
        <w:jc w:val="both"/>
        <w:rPr>
          <w:rFonts w:ascii="Tahoma" w:eastAsia="TimesNewRomanPSMT" w:hAnsi="Tahoma" w:cs="Tahoma"/>
          <w:bCs/>
          <w:iCs/>
          <w:sz w:val="20"/>
          <w:szCs w:val="20"/>
          <w:lang w:eastAsia="ar-SA"/>
        </w:rPr>
      </w:pPr>
      <w:r w:rsidRPr="007447AD">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14:paraId="4E115BA1" w14:textId="3747699E" w:rsidR="00CC5192" w:rsidRPr="00CC5192" w:rsidRDefault="00CC5192" w:rsidP="00824ECE">
      <w:pPr>
        <w:numPr>
          <w:ilvl w:val="0"/>
          <w:numId w:val="12"/>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netto i brutto oraz należny podatek VAT należy podać z dokładnością do dwóch miejsc po przecinku.</w:t>
      </w:r>
      <w:r w:rsidR="00AA6777">
        <w:rPr>
          <w:rFonts w:ascii="Tahoma" w:eastAsia="Times New Roman" w:hAnsi="Tahoma" w:cs="Tahoma"/>
          <w:sz w:val="20"/>
          <w:szCs w:val="24"/>
          <w:lang w:eastAsia="pl-PL"/>
        </w:rPr>
        <w:t xml:space="preserve"> </w:t>
      </w:r>
    </w:p>
    <w:p w14:paraId="259E65FB" w14:textId="74888C20" w:rsidR="001355C4" w:rsidRDefault="001355C4" w:rsidP="00824ECE">
      <w:pPr>
        <w:pStyle w:val="Akapitzlist"/>
        <w:numPr>
          <w:ilvl w:val="0"/>
          <w:numId w:val="12"/>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lastRenderedPageBreak/>
        <w:t xml:space="preserve">Stawka podatku VAT jest określana zgodnie z ustawą z dnia 11 marca 2004 r. o podatku od towarów i </w:t>
      </w:r>
      <w:r w:rsidRPr="00A729BD">
        <w:rPr>
          <w:rFonts w:ascii="Tahoma" w:eastAsia="Times New Roman" w:hAnsi="Tahoma" w:cs="Tahoma"/>
          <w:sz w:val="20"/>
          <w:szCs w:val="24"/>
          <w:lang w:eastAsia="pl-PL"/>
        </w:rPr>
        <w:t xml:space="preserve">usług . </w:t>
      </w:r>
    </w:p>
    <w:p w14:paraId="20C8D950" w14:textId="3316F139" w:rsidR="00807C63" w:rsidRPr="00807C63" w:rsidRDefault="00807C63" w:rsidP="00824ECE">
      <w:pPr>
        <w:numPr>
          <w:ilvl w:val="0"/>
          <w:numId w:val="38"/>
        </w:numPr>
        <w:spacing w:after="0" w:line="240" w:lineRule="auto"/>
        <w:contextualSpacing/>
        <w:jc w:val="both"/>
        <w:rPr>
          <w:rFonts w:ascii="Tahoma" w:eastAsia="TimesNewRomanPSMT" w:hAnsi="Tahoma" w:cs="Tahoma"/>
          <w:bCs/>
          <w:iCs/>
          <w:sz w:val="20"/>
          <w:szCs w:val="20"/>
          <w:lang w:eastAsia="ar-SA"/>
        </w:rPr>
      </w:pPr>
      <w:r w:rsidRPr="00807C63">
        <w:rPr>
          <w:rFonts w:ascii="Tahoma" w:eastAsia="TimesNewRomanPSMT" w:hAnsi="Tahoma" w:cs="Tahoma"/>
          <w:bCs/>
          <w:iCs/>
          <w:sz w:val="20"/>
          <w:szCs w:val="20"/>
          <w:lang w:eastAsia="ar-SA"/>
        </w:rPr>
        <w:t xml:space="preserve">Wykonawca określa cenę realizacji zamówienia poprzez wypełnienie </w:t>
      </w:r>
      <w:r>
        <w:rPr>
          <w:rFonts w:ascii="Tahoma" w:eastAsia="TimesNewRomanPSMT" w:hAnsi="Tahoma" w:cs="Tahoma"/>
          <w:bCs/>
          <w:iCs/>
          <w:sz w:val="20"/>
          <w:szCs w:val="20"/>
          <w:lang w:eastAsia="ar-SA"/>
        </w:rPr>
        <w:t xml:space="preserve">formularza </w:t>
      </w:r>
      <w:r w:rsidRPr="00807C63">
        <w:rPr>
          <w:rFonts w:ascii="Tahoma" w:eastAsia="TimesNewRomanPSMT" w:hAnsi="Tahoma" w:cs="Tahoma"/>
          <w:bCs/>
          <w:iCs/>
          <w:sz w:val="20"/>
          <w:szCs w:val="20"/>
          <w:lang w:eastAsia="ar-SA"/>
        </w:rPr>
        <w:t>ofertow</w:t>
      </w:r>
      <w:r>
        <w:rPr>
          <w:rFonts w:ascii="Tahoma" w:eastAsia="TimesNewRomanPSMT" w:hAnsi="Tahoma" w:cs="Tahoma"/>
          <w:bCs/>
          <w:iCs/>
          <w:sz w:val="20"/>
          <w:szCs w:val="20"/>
          <w:lang w:eastAsia="ar-SA"/>
        </w:rPr>
        <w:t>ego</w:t>
      </w:r>
      <w:r w:rsidRPr="00807C63">
        <w:rPr>
          <w:rFonts w:ascii="Tahoma" w:eastAsia="TimesNewRomanPSMT" w:hAnsi="Tahoma" w:cs="Tahoma"/>
          <w:bCs/>
          <w:iCs/>
          <w:sz w:val="20"/>
          <w:szCs w:val="20"/>
          <w:lang w:eastAsia="ar-SA"/>
        </w:rPr>
        <w:t xml:space="preserve">   stanowią</w:t>
      </w:r>
      <w:r w:rsidR="00BD2937">
        <w:rPr>
          <w:rFonts w:ascii="Tahoma" w:eastAsia="TimesNewRomanPSMT" w:hAnsi="Tahoma" w:cs="Tahoma"/>
          <w:bCs/>
          <w:iCs/>
          <w:sz w:val="20"/>
          <w:szCs w:val="20"/>
          <w:lang w:eastAsia="ar-SA"/>
        </w:rPr>
        <w:t>cego</w:t>
      </w:r>
      <w:r w:rsidRPr="00807C63">
        <w:rPr>
          <w:rFonts w:ascii="Tahoma" w:eastAsia="TimesNewRomanPSMT" w:hAnsi="Tahoma" w:cs="Tahoma"/>
          <w:bCs/>
          <w:iCs/>
          <w:sz w:val="20"/>
          <w:szCs w:val="20"/>
          <w:lang w:eastAsia="ar-SA"/>
        </w:rPr>
        <w:t xml:space="preserve">  załącznik nr 1 do SWZ.</w:t>
      </w:r>
    </w:p>
    <w:p w14:paraId="48BB046E" w14:textId="59BE701D" w:rsidR="009B4164" w:rsidRPr="009B4164" w:rsidRDefault="00CC5192" w:rsidP="00824ECE">
      <w:pPr>
        <w:numPr>
          <w:ilvl w:val="0"/>
          <w:numId w:val="12"/>
        </w:numPr>
        <w:autoSpaceDE w:val="0"/>
        <w:autoSpaceDN w:val="0"/>
        <w:adjustRightInd w:val="0"/>
        <w:spacing w:after="0" w:line="240" w:lineRule="auto"/>
        <w:contextualSpacing/>
        <w:jc w:val="both"/>
        <w:rPr>
          <w:rFonts w:ascii="Tahoma" w:hAnsi="Tahoma" w:cs="Tahoma"/>
          <w:sz w:val="20"/>
          <w:szCs w:val="20"/>
        </w:rPr>
      </w:pPr>
      <w:r w:rsidRPr="009B4164">
        <w:rPr>
          <w:rFonts w:ascii="Tahoma" w:hAnsi="Tahoma" w:cs="Tahoma"/>
          <w:color w:val="000000"/>
          <w:sz w:val="20"/>
          <w:szCs w:val="20"/>
        </w:rPr>
        <w:t xml:space="preserve">Jeżeli w postępowaniu złożona będzie oferta, </w:t>
      </w:r>
      <w:r w:rsidR="009B4164" w:rsidRPr="009B4164">
        <w:rPr>
          <w:rFonts w:ascii="Tahoma" w:hAnsi="Tahoma" w:cs="Tahoma"/>
          <w:sz w:val="20"/>
          <w:szCs w:val="20"/>
        </w:rPr>
        <w:t xml:space="preserve"> której wybór prowadziłby do powstania u zamawiającego obowiązku podatkowego zgodnie z ustawą z dnia 11 marca 2004 r. o podatku od towarów i usług , dla celów zastosowania kryterium ceny zamawiający doliczy do przedstawionej w tej ofercie ceny kwotę podatku od towarów i usług, którą miałby obowiązek rozliczyć.  W takim przypadku Wykonawca  ma obowiązek wraz ze złożoną ofertą : </w:t>
      </w:r>
    </w:p>
    <w:p w14:paraId="49A5DD48" w14:textId="77777777" w:rsidR="009B4164" w:rsidRPr="009B4164" w:rsidRDefault="009B4164" w:rsidP="00824ECE">
      <w:pPr>
        <w:pStyle w:val="Akapitzlist"/>
        <w:numPr>
          <w:ilvl w:val="1"/>
          <w:numId w:val="21"/>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7B26ED84" w14:textId="77777777" w:rsidR="009B4164" w:rsidRPr="009B4164" w:rsidRDefault="009B4164" w:rsidP="00824ECE">
      <w:pPr>
        <w:pStyle w:val="Default"/>
        <w:numPr>
          <w:ilvl w:val="1"/>
          <w:numId w:val="21"/>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1F72E368" w14:textId="77777777" w:rsidR="009B4164" w:rsidRPr="009B4164" w:rsidRDefault="009B4164" w:rsidP="00824ECE">
      <w:pPr>
        <w:pStyle w:val="Default"/>
        <w:numPr>
          <w:ilvl w:val="1"/>
          <w:numId w:val="21"/>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158AC967" w14:textId="77777777" w:rsidR="009B4164" w:rsidRPr="009B4164" w:rsidRDefault="009B4164" w:rsidP="00824ECE">
      <w:pPr>
        <w:pStyle w:val="Akapitzlist"/>
        <w:numPr>
          <w:ilvl w:val="1"/>
          <w:numId w:val="21"/>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085D25E0" w14:textId="77777777" w:rsidR="009B4164" w:rsidRPr="009B4164" w:rsidRDefault="009B4164" w:rsidP="009B4164">
      <w:pPr>
        <w:spacing w:after="0" w:line="240" w:lineRule="auto"/>
        <w:rPr>
          <w:rFonts w:ascii="Tahoma" w:eastAsia="Times New Roman" w:hAnsi="Tahoma" w:cs="Tahoma"/>
          <w:b/>
          <w:sz w:val="20"/>
          <w:szCs w:val="20"/>
          <w:lang w:eastAsia="pl-PL"/>
        </w:rPr>
      </w:pPr>
    </w:p>
    <w:p w14:paraId="7882B15A"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4A6BFEE7" w14:textId="77777777" w:rsidR="004D0E5C" w:rsidRDefault="004D0E5C" w:rsidP="004D0E5C">
      <w:pPr>
        <w:spacing w:after="0" w:line="240" w:lineRule="auto"/>
        <w:jc w:val="both"/>
        <w:rPr>
          <w:rFonts w:ascii="Times New Roman" w:hAnsi="Times New Roman" w:cs="Times New Roman"/>
          <w:sz w:val="24"/>
          <w:szCs w:val="24"/>
        </w:rPr>
      </w:pPr>
    </w:p>
    <w:p w14:paraId="7CA3987E" w14:textId="72A78BFD" w:rsidR="004D0E5C" w:rsidRPr="004D0E5C" w:rsidRDefault="004D0E5C" w:rsidP="004D0E5C">
      <w:pPr>
        <w:spacing w:after="0" w:line="240" w:lineRule="auto"/>
        <w:rPr>
          <w:rFonts w:ascii="Tahoma" w:hAnsi="Tahoma" w:cs="Tahoma"/>
          <w:sz w:val="20"/>
          <w:szCs w:val="20"/>
        </w:rPr>
      </w:pPr>
      <w:r>
        <w:rPr>
          <w:rFonts w:ascii="Tahoma" w:hAnsi="Tahoma" w:cs="Tahoma"/>
          <w:sz w:val="20"/>
          <w:szCs w:val="20"/>
        </w:rPr>
        <w:t xml:space="preserve">1. </w:t>
      </w:r>
      <w:r w:rsidRPr="004D0E5C">
        <w:rPr>
          <w:rFonts w:ascii="Tahoma" w:hAnsi="Tahoma" w:cs="Tahoma"/>
          <w:sz w:val="20"/>
          <w:szCs w:val="20"/>
        </w:rPr>
        <w:t>Przy wyborze oferty Zamawiający będzie się kierował następującymi kryteriami oceny ofert:</w:t>
      </w:r>
    </w:p>
    <w:p w14:paraId="2B1E0DFD" w14:textId="3FA1CDFA" w:rsidR="004D0E5C" w:rsidRPr="004D0E5C" w:rsidRDefault="004D0E5C" w:rsidP="00824ECE">
      <w:pPr>
        <w:numPr>
          <w:ilvl w:val="0"/>
          <w:numId w:val="39"/>
        </w:numPr>
        <w:suppressAutoHyphens/>
        <w:spacing w:after="0" w:line="240" w:lineRule="auto"/>
        <w:ind w:left="426" w:hanging="284"/>
        <w:rPr>
          <w:rFonts w:ascii="Tahoma" w:hAnsi="Tahoma" w:cs="Tahoma"/>
          <w:bCs/>
          <w:sz w:val="20"/>
          <w:szCs w:val="20"/>
        </w:rPr>
      </w:pPr>
      <w:r w:rsidRPr="004D0E5C">
        <w:rPr>
          <w:rFonts w:ascii="Tahoma" w:hAnsi="Tahoma" w:cs="Tahoma"/>
          <w:bCs/>
          <w:sz w:val="20"/>
          <w:szCs w:val="20"/>
        </w:rPr>
        <w:t xml:space="preserve">Cena –  </w:t>
      </w:r>
      <w:r>
        <w:rPr>
          <w:rFonts w:ascii="Tahoma" w:hAnsi="Tahoma" w:cs="Tahoma"/>
          <w:bCs/>
          <w:sz w:val="20"/>
          <w:szCs w:val="20"/>
        </w:rPr>
        <w:t>60</w:t>
      </w:r>
      <w:r w:rsidRPr="004D0E5C">
        <w:rPr>
          <w:rFonts w:ascii="Tahoma" w:hAnsi="Tahoma" w:cs="Tahoma"/>
          <w:bCs/>
          <w:sz w:val="20"/>
          <w:szCs w:val="20"/>
        </w:rPr>
        <w:t>%,</w:t>
      </w:r>
    </w:p>
    <w:p w14:paraId="3B0B7243" w14:textId="5F13F8AA" w:rsidR="004D0E5C" w:rsidRPr="004D0E5C" w:rsidRDefault="004D0E5C" w:rsidP="00824ECE">
      <w:pPr>
        <w:numPr>
          <w:ilvl w:val="0"/>
          <w:numId w:val="39"/>
        </w:numPr>
        <w:suppressAutoHyphens/>
        <w:spacing w:after="0" w:line="240" w:lineRule="auto"/>
        <w:ind w:left="426" w:hanging="284"/>
        <w:rPr>
          <w:rFonts w:ascii="Tahoma" w:hAnsi="Tahoma" w:cs="Tahoma"/>
          <w:bCs/>
          <w:sz w:val="20"/>
          <w:szCs w:val="20"/>
        </w:rPr>
      </w:pPr>
      <w:r w:rsidRPr="004D0E5C">
        <w:rPr>
          <w:rFonts w:ascii="Tahoma" w:eastAsia="MS Mincho" w:hAnsi="Tahoma" w:cs="Tahoma"/>
          <w:sz w:val="20"/>
          <w:szCs w:val="20"/>
        </w:rPr>
        <w:t>Jakość (</w:t>
      </w:r>
      <w:r>
        <w:rPr>
          <w:rFonts w:ascii="Tahoma" w:eastAsia="MS Mincho" w:hAnsi="Tahoma" w:cs="Tahoma"/>
          <w:sz w:val="20"/>
          <w:szCs w:val="20"/>
        </w:rPr>
        <w:t xml:space="preserve">parametry </w:t>
      </w:r>
      <w:proofErr w:type="spellStart"/>
      <w:r>
        <w:rPr>
          <w:rFonts w:ascii="Tahoma" w:eastAsia="MS Mincho" w:hAnsi="Tahoma" w:cs="Tahoma"/>
          <w:sz w:val="20"/>
          <w:szCs w:val="20"/>
        </w:rPr>
        <w:t>technicze</w:t>
      </w:r>
      <w:proofErr w:type="spellEnd"/>
      <w:r w:rsidRPr="004D0E5C">
        <w:rPr>
          <w:rFonts w:ascii="Tahoma" w:eastAsia="MS Mincho" w:hAnsi="Tahoma" w:cs="Tahoma"/>
          <w:sz w:val="20"/>
          <w:szCs w:val="20"/>
        </w:rPr>
        <w:t xml:space="preserve">) </w:t>
      </w:r>
      <w:r>
        <w:rPr>
          <w:rFonts w:ascii="Tahoma" w:eastAsia="MS Mincho" w:hAnsi="Tahoma" w:cs="Tahoma"/>
          <w:sz w:val="20"/>
          <w:szCs w:val="20"/>
        </w:rPr>
        <w:t>-30</w:t>
      </w:r>
      <w:r w:rsidRPr="004D0E5C">
        <w:rPr>
          <w:rFonts w:ascii="Tahoma" w:hAnsi="Tahoma" w:cs="Tahoma"/>
          <w:bCs/>
          <w:sz w:val="20"/>
          <w:szCs w:val="20"/>
        </w:rPr>
        <w:t>%</w:t>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p>
    <w:p w14:paraId="412B3587" w14:textId="125196D4" w:rsidR="004D0E5C" w:rsidRPr="004D0E5C" w:rsidRDefault="004D0E5C" w:rsidP="00824ECE">
      <w:pPr>
        <w:numPr>
          <w:ilvl w:val="0"/>
          <w:numId w:val="39"/>
        </w:numPr>
        <w:suppressAutoHyphens/>
        <w:spacing w:after="0" w:line="240" w:lineRule="auto"/>
        <w:ind w:left="426" w:hanging="284"/>
        <w:rPr>
          <w:rFonts w:ascii="Tahoma" w:hAnsi="Tahoma" w:cs="Tahoma"/>
          <w:bCs/>
          <w:sz w:val="20"/>
          <w:szCs w:val="20"/>
        </w:rPr>
      </w:pPr>
      <w:r>
        <w:rPr>
          <w:rFonts w:ascii="Tahoma" w:eastAsia="MS Mincho" w:hAnsi="Tahoma" w:cs="Tahoma"/>
          <w:sz w:val="20"/>
          <w:szCs w:val="20"/>
        </w:rPr>
        <w:t>Okres g</w:t>
      </w:r>
      <w:r w:rsidRPr="004D0E5C">
        <w:rPr>
          <w:rFonts w:ascii="Tahoma" w:eastAsia="MS Mincho" w:hAnsi="Tahoma" w:cs="Tahoma"/>
          <w:sz w:val="20"/>
          <w:szCs w:val="20"/>
        </w:rPr>
        <w:t>warancj</w:t>
      </w:r>
      <w:r>
        <w:rPr>
          <w:rFonts w:ascii="Tahoma" w:eastAsia="MS Mincho" w:hAnsi="Tahoma" w:cs="Tahoma"/>
          <w:sz w:val="20"/>
          <w:szCs w:val="20"/>
        </w:rPr>
        <w:t xml:space="preserve">i </w:t>
      </w:r>
      <w:r w:rsidRPr="004D0E5C">
        <w:rPr>
          <w:rFonts w:ascii="Tahoma" w:eastAsia="MS Mincho" w:hAnsi="Tahoma" w:cs="Tahoma"/>
          <w:bCs/>
          <w:sz w:val="20"/>
          <w:szCs w:val="20"/>
        </w:rPr>
        <w:t>– 10</w:t>
      </w:r>
      <w:r w:rsidRPr="004D0E5C">
        <w:rPr>
          <w:rFonts w:ascii="Tahoma" w:eastAsia="MS Mincho" w:hAnsi="Tahoma" w:cs="Tahoma"/>
          <w:sz w:val="20"/>
          <w:szCs w:val="20"/>
        </w:rPr>
        <w:t xml:space="preserve"> %</w:t>
      </w:r>
    </w:p>
    <w:p w14:paraId="31B156EF" w14:textId="77777777" w:rsidR="004D0E5C" w:rsidRPr="004D0E5C" w:rsidRDefault="004D0E5C" w:rsidP="004D0E5C">
      <w:pPr>
        <w:spacing w:after="0" w:line="240" w:lineRule="auto"/>
        <w:ind w:left="720"/>
        <w:rPr>
          <w:rFonts w:ascii="Tahoma" w:hAnsi="Tahoma" w:cs="Tahoma"/>
          <w:sz w:val="20"/>
          <w:szCs w:val="20"/>
        </w:rPr>
      </w:pPr>
    </w:p>
    <w:p w14:paraId="301DE450" w14:textId="77777777" w:rsidR="004D0E5C" w:rsidRDefault="004D0E5C" w:rsidP="004D0E5C">
      <w:pPr>
        <w:suppressAutoHyphens/>
        <w:spacing w:after="0" w:line="240" w:lineRule="auto"/>
        <w:rPr>
          <w:rFonts w:ascii="Tahoma" w:eastAsia="Times New Roman" w:hAnsi="Tahoma" w:cs="Tahoma"/>
          <w:b/>
          <w:sz w:val="20"/>
          <w:szCs w:val="24"/>
          <w:lang w:eastAsia="ar-SA"/>
        </w:rPr>
      </w:pPr>
    </w:p>
    <w:p w14:paraId="05CCAEBA" w14:textId="77777777" w:rsidR="004D0E5C" w:rsidRDefault="004D0E5C" w:rsidP="00285BA9">
      <w:pPr>
        <w:pStyle w:val="Akapitzlist"/>
        <w:suppressAutoHyphens/>
        <w:spacing w:after="120" w:line="240" w:lineRule="auto"/>
        <w:rPr>
          <w:rFonts w:ascii="Tahoma" w:eastAsia="Times New Roman" w:hAnsi="Tahoma" w:cs="Tahoma"/>
          <w:b/>
          <w:kern w:val="2"/>
          <w:sz w:val="20"/>
          <w:szCs w:val="24"/>
          <w:u w:val="single"/>
          <w:lang w:eastAsia="ar-SA"/>
        </w:rPr>
      </w:pPr>
      <w:r>
        <w:rPr>
          <w:rFonts w:ascii="Tahoma" w:eastAsia="Times New Roman" w:hAnsi="Tahoma" w:cs="Tahoma"/>
          <w:b/>
          <w:kern w:val="2"/>
          <w:sz w:val="20"/>
          <w:szCs w:val="24"/>
          <w:u w:val="single"/>
          <w:lang w:eastAsia="ar-SA"/>
        </w:rPr>
        <w:t>Sposób obliczania liczby punktów badanej oferty za cenę:</w:t>
      </w:r>
    </w:p>
    <w:p w14:paraId="3F1481D0" w14:textId="19EBA51B" w:rsidR="004D0E5C" w:rsidRDefault="004D0E5C" w:rsidP="004D0E5C">
      <w:pPr>
        <w:spacing w:after="0" w:line="240" w:lineRule="auto"/>
        <w:jc w:val="both"/>
        <w:rPr>
          <w:rFonts w:ascii="Tahoma" w:hAnsi="Tahoma" w:cs="Tahoma"/>
          <w:bCs/>
          <w:sz w:val="20"/>
          <w:szCs w:val="20"/>
        </w:rPr>
      </w:pPr>
      <w:bookmarkStart w:id="3" w:name="_Hlk76104244"/>
      <w:r w:rsidRPr="004C5CB0">
        <w:rPr>
          <w:rFonts w:ascii="Tahoma" w:hAnsi="Tahoma" w:cs="Tahoma"/>
          <w:bCs/>
          <w:sz w:val="20"/>
          <w:szCs w:val="20"/>
        </w:rPr>
        <w:t xml:space="preserve">W ramach kryterium „Cena” ocena ofert zostanie dokonana </w:t>
      </w:r>
      <w:r w:rsidR="00316B19">
        <w:rPr>
          <w:rFonts w:ascii="Tahoma" w:hAnsi="Tahoma" w:cs="Tahoma"/>
          <w:bCs/>
          <w:sz w:val="20"/>
          <w:szCs w:val="20"/>
        </w:rPr>
        <w:t>według</w:t>
      </w:r>
      <w:r w:rsidRPr="004C5CB0">
        <w:rPr>
          <w:rFonts w:ascii="Tahoma" w:hAnsi="Tahoma" w:cs="Tahoma"/>
          <w:bCs/>
          <w:sz w:val="20"/>
          <w:szCs w:val="20"/>
        </w:rPr>
        <w:t xml:space="preserve"> wzoru: </w:t>
      </w:r>
    </w:p>
    <w:p w14:paraId="0029AD97" w14:textId="77777777" w:rsidR="00316B19" w:rsidRPr="004C5CB0" w:rsidRDefault="00316B19" w:rsidP="004D0E5C">
      <w:pPr>
        <w:spacing w:after="0" w:line="240" w:lineRule="auto"/>
        <w:jc w:val="both"/>
        <w:rPr>
          <w:rFonts w:ascii="Tahoma" w:hAnsi="Tahoma" w:cs="Tahoma"/>
          <w:bCs/>
          <w:sz w:val="20"/>
          <w:szCs w:val="20"/>
        </w:rPr>
      </w:pPr>
    </w:p>
    <w:bookmarkEnd w:id="3"/>
    <w:p w14:paraId="6B79433C" w14:textId="77777777" w:rsidR="004D0E5C" w:rsidRPr="004C5CB0" w:rsidRDefault="004D0E5C" w:rsidP="004D0E5C">
      <w:pPr>
        <w:spacing w:after="0" w:line="240" w:lineRule="auto"/>
        <w:ind w:left="2124" w:firstLine="709"/>
        <w:jc w:val="both"/>
        <w:rPr>
          <w:rFonts w:ascii="Tahoma" w:hAnsi="Tahoma" w:cs="Tahoma"/>
          <w:bCs/>
          <w:sz w:val="20"/>
          <w:szCs w:val="20"/>
        </w:rPr>
      </w:pPr>
      <w:proofErr w:type="spellStart"/>
      <w:r w:rsidRPr="004C5CB0">
        <w:rPr>
          <w:rFonts w:ascii="Tahoma" w:hAnsi="Tahoma" w:cs="Tahoma"/>
          <w:bCs/>
          <w:sz w:val="20"/>
          <w:szCs w:val="20"/>
        </w:rPr>
        <w:t>Cn</w:t>
      </w:r>
      <w:proofErr w:type="spellEnd"/>
      <w:r w:rsidRPr="004C5CB0">
        <w:rPr>
          <w:rFonts w:ascii="Tahoma" w:hAnsi="Tahoma" w:cs="Tahoma"/>
          <w:bCs/>
          <w:sz w:val="20"/>
          <w:szCs w:val="20"/>
        </w:rPr>
        <w:t xml:space="preserve"> </w:t>
      </w:r>
    </w:p>
    <w:p w14:paraId="26154BA3" w14:textId="55D72737" w:rsidR="004D0E5C" w:rsidRPr="004C5CB0" w:rsidRDefault="004D0E5C" w:rsidP="004D0E5C">
      <w:pPr>
        <w:spacing w:after="0" w:line="240" w:lineRule="auto"/>
        <w:ind w:left="1416" w:firstLine="709"/>
        <w:rPr>
          <w:rFonts w:ascii="Tahoma" w:hAnsi="Tahoma" w:cs="Tahoma"/>
          <w:bCs/>
          <w:sz w:val="20"/>
          <w:szCs w:val="20"/>
        </w:rPr>
      </w:pPr>
      <w:r w:rsidRPr="004C5CB0">
        <w:rPr>
          <w:rFonts w:ascii="Tahoma" w:hAnsi="Tahoma" w:cs="Tahoma"/>
          <w:bCs/>
          <w:sz w:val="20"/>
          <w:szCs w:val="20"/>
        </w:rPr>
        <w:t xml:space="preserve">C = ------------ x100 x </w:t>
      </w:r>
      <w:r w:rsidR="004C5CB0" w:rsidRPr="004C5CB0">
        <w:rPr>
          <w:rFonts w:ascii="Tahoma" w:hAnsi="Tahoma" w:cs="Tahoma"/>
          <w:bCs/>
          <w:sz w:val="20"/>
          <w:szCs w:val="20"/>
        </w:rPr>
        <w:t>6</w:t>
      </w:r>
      <w:r w:rsidRPr="004C5CB0">
        <w:rPr>
          <w:rFonts w:ascii="Tahoma" w:hAnsi="Tahoma" w:cs="Tahoma"/>
          <w:bCs/>
          <w:sz w:val="20"/>
          <w:szCs w:val="20"/>
        </w:rPr>
        <w:t>0 %</w:t>
      </w:r>
    </w:p>
    <w:p w14:paraId="1A0362FD" w14:textId="77777777" w:rsidR="004D0E5C" w:rsidRPr="004C5CB0" w:rsidRDefault="004D0E5C" w:rsidP="004D0E5C">
      <w:pPr>
        <w:spacing w:after="0" w:line="240" w:lineRule="auto"/>
        <w:ind w:left="2124" w:firstLine="709"/>
        <w:jc w:val="both"/>
        <w:rPr>
          <w:rFonts w:ascii="Tahoma" w:hAnsi="Tahoma" w:cs="Tahoma"/>
          <w:bCs/>
          <w:sz w:val="20"/>
          <w:szCs w:val="20"/>
        </w:rPr>
      </w:pPr>
      <w:r w:rsidRPr="004C5CB0">
        <w:rPr>
          <w:rFonts w:ascii="Tahoma" w:hAnsi="Tahoma" w:cs="Tahoma"/>
          <w:bCs/>
          <w:sz w:val="20"/>
          <w:szCs w:val="20"/>
        </w:rPr>
        <w:t xml:space="preserve">Co </w:t>
      </w:r>
    </w:p>
    <w:p w14:paraId="0EF95549" w14:textId="77777777" w:rsidR="004D0E5C" w:rsidRPr="004C5CB0" w:rsidRDefault="004D0E5C" w:rsidP="004D0E5C">
      <w:pPr>
        <w:spacing w:after="0" w:line="240" w:lineRule="auto"/>
        <w:ind w:left="1418"/>
        <w:rPr>
          <w:rFonts w:ascii="Tahoma" w:hAnsi="Tahoma" w:cs="Tahoma"/>
          <w:bCs/>
          <w:sz w:val="20"/>
          <w:szCs w:val="20"/>
        </w:rPr>
      </w:pPr>
      <w:r w:rsidRPr="004C5CB0">
        <w:rPr>
          <w:rFonts w:ascii="Tahoma" w:hAnsi="Tahoma" w:cs="Tahoma"/>
          <w:bCs/>
          <w:sz w:val="20"/>
          <w:szCs w:val="20"/>
        </w:rPr>
        <w:t>gdzie:</w:t>
      </w:r>
    </w:p>
    <w:p w14:paraId="0E498F0A" w14:textId="77777777" w:rsidR="004D0E5C" w:rsidRPr="004C5CB0" w:rsidRDefault="004D0E5C" w:rsidP="004D0E5C">
      <w:pPr>
        <w:spacing w:after="0" w:line="240" w:lineRule="auto"/>
        <w:ind w:left="1418"/>
        <w:rPr>
          <w:rFonts w:ascii="Tahoma" w:hAnsi="Tahoma" w:cs="Tahoma"/>
          <w:bCs/>
          <w:sz w:val="20"/>
          <w:szCs w:val="20"/>
        </w:rPr>
      </w:pPr>
      <w:r w:rsidRPr="004C5CB0">
        <w:rPr>
          <w:rFonts w:ascii="Tahoma" w:hAnsi="Tahoma" w:cs="Tahoma"/>
          <w:bCs/>
          <w:sz w:val="20"/>
          <w:szCs w:val="20"/>
        </w:rPr>
        <w:t>C – liczba punktów w ramach kryterium „Cena”,</w:t>
      </w:r>
    </w:p>
    <w:p w14:paraId="37012AFB" w14:textId="77777777" w:rsidR="004D0E5C" w:rsidRPr="004C5CB0" w:rsidRDefault="004D0E5C" w:rsidP="004D0E5C">
      <w:pPr>
        <w:spacing w:after="0" w:line="240" w:lineRule="auto"/>
        <w:ind w:left="1418"/>
        <w:rPr>
          <w:rFonts w:ascii="Tahoma" w:hAnsi="Tahoma" w:cs="Tahoma"/>
          <w:bCs/>
          <w:sz w:val="20"/>
          <w:szCs w:val="20"/>
        </w:rPr>
      </w:pPr>
      <w:proofErr w:type="spellStart"/>
      <w:r w:rsidRPr="004C5CB0">
        <w:rPr>
          <w:rFonts w:ascii="Tahoma" w:hAnsi="Tahoma" w:cs="Tahoma"/>
          <w:bCs/>
          <w:sz w:val="20"/>
          <w:szCs w:val="20"/>
        </w:rPr>
        <w:t>Cn</w:t>
      </w:r>
      <w:proofErr w:type="spellEnd"/>
      <w:r w:rsidRPr="004C5CB0">
        <w:rPr>
          <w:rFonts w:ascii="Tahoma" w:hAnsi="Tahoma" w:cs="Tahoma"/>
          <w:bCs/>
          <w:sz w:val="20"/>
          <w:szCs w:val="20"/>
        </w:rPr>
        <w:t xml:space="preserve"> - najniższa cena spośród ofert ocenianych</w:t>
      </w:r>
    </w:p>
    <w:p w14:paraId="42DAA970" w14:textId="77777777" w:rsidR="004D0E5C" w:rsidRPr="004C5CB0" w:rsidRDefault="004D0E5C" w:rsidP="004D0E5C">
      <w:pPr>
        <w:spacing w:after="0" w:line="240" w:lineRule="auto"/>
        <w:ind w:left="1418"/>
        <w:rPr>
          <w:rFonts w:ascii="Tahoma" w:hAnsi="Tahoma" w:cs="Tahoma"/>
          <w:bCs/>
          <w:sz w:val="20"/>
          <w:szCs w:val="20"/>
        </w:rPr>
      </w:pPr>
      <w:r w:rsidRPr="004C5CB0">
        <w:rPr>
          <w:rFonts w:ascii="Tahoma" w:hAnsi="Tahoma" w:cs="Tahoma"/>
          <w:bCs/>
          <w:sz w:val="20"/>
          <w:szCs w:val="20"/>
        </w:rPr>
        <w:t xml:space="preserve">Co - cena oferty ocenianej </w:t>
      </w:r>
    </w:p>
    <w:p w14:paraId="2F45F721" w14:textId="77777777" w:rsidR="00316B19" w:rsidRDefault="00316B19" w:rsidP="004D0E5C">
      <w:pPr>
        <w:spacing w:after="0" w:line="240" w:lineRule="auto"/>
        <w:rPr>
          <w:rFonts w:ascii="Tahoma" w:hAnsi="Tahoma" w:cs="Tahoma"/>
          <w:bCs/>
          <w:sz w:val="20"/>
          <w:szCs w:val="20"/>
        </w:rPr>
      </w:pPr>
    </w:p>
    <w:p w14:paraId="5E6D3753" w14:textId="46B47284" w:rsidR="004D0E5C" w:rsidRPr="004C5CB0" w:rsidRDefault="004D0E5C" w:rsidP="00BD2937">
      <w:pPr>
        <w:spacing w:after="0" w:line="240" w:lineRule="auto"/>
        <w:ind w:left="312"/>
        <w:rPr>
          <w:rFonts w:ascii="Tahoma" w:hAnsi="Tahoma" w:cs="Tahoma"/>
          <w:bCs/>
          <w:sz w:val="20"/>
          <w:szCs w:val="20"/>
        </w:rPr>
      </w:pPr>
      <w:r w:rsidRPr="004C5CB0">
        <w:rPr>
          <w:rFonts w:ascii="Tahoma" w:hAnsi="Tahoma" w:cs="Tahoma"/>
          <w:bCs/>
          <w:sz w:val="20"/>
          <w:szCs w:val="20"/>
        </w:rPr>
        <w:t xml:space="preserve">Ocenie w ramach kryterium „Cena” podlegać będzie cena </w:t>
      </w:r>
      <w:r w:rsidR="00316B19">
        <w:rPr>
          <w:rFonts w:ascii="Tahoma" w:hAnsi="Tahoma" w:cs="Tahoma"/>
          <w:bCs/>
          <w:sz w:val="20"/>
          <w:szCs w:val="20"/>
        </w:rPr>
        <w:t xml:space="preserve">ofertowa </w:t>
      </w:r>
      <w:r w:rsidRPr="004C5CB0">
        <w:rPr>
          <w:rFonts w:ascii="Tahoma" w:hAnsi="Tahoma" w:cs="Tahoma"/>
          <w:bCs/>
          <w:sz w:val="20"/>
          <w:szCs w:val="20"/>
        </w:rPr>
        <w:t xml:space="preserve">brutto za wykonanie całego </w:t>
      </w:r>
      <w:r w:rsidR="00BD2937">
        <w:rPr>
          <w:rFonts w:ascii="Tahoma" w:hAnsi="Tahoma" w:cs="Tahoma"/>
          <w:bCs/>
          <w:sz w:val="20"/>
          <w:szCs w:val="20"/>
        </w:rPr>
        <w:t xml:space="preserve">   </w:t>
      </w:r>
      <w:r w:rsidRPr="004C5CB0">
        <w:rPr>
          <w:rFonts w:ascii="Tahoma" w:hAnsi="Tahoma" w:cs="Tahoma"/>
          <w:bCs/>
          <w:sz w:val="20"/>
          <w:szCs w:val="20"/>
        </w:rPr>
        <w:t>przedmiotu zamówienia podana w formularzu ofertowym.</w:t>
      </w:r>
    </w:p>
    <w:p w14:paraId="0667C9D9" w14:textId="4E31298C" w:rsidR="004D0E5C" w:rsidRDefault="004D0E5C" w:rsidP="00BD2937">
      <w:pPr>
        <w:spacing w:after="0" w:line="240" w:lineRule="auto"/>
        <w:ind w:firstLine="312"/>
        <w:rPr>
          <w:rFonts w:ascii="Tahoma" w:hAnsi="Tahoma" w:cs="Tahoma"/>
          <w:bCs/>
          <w:sz w:val="20"/>
          <w:szCs w:val="20"/>
        </w:rPr>
      </w:pPr>
      <w:bookmarkStart w:id="4" w:name="_Hlk495396004"/>
      <w:r w:rsidRPr="004C5CB0">
        <w:rPr>
          <w:rFonts w:ascii="Tahoma" w:hAnsi="Tahoma" w:cs="Tahoma"/>
          <w:bCs/>
          <w:sz w:val="20"/>
          <w:szCs w:val="20"/>
        </w:rPr>
        <w:t xml:space="preserve">W tym kryterium wykonawca może uzyskać maksymalnie </w:t>
      </w:r>
      <w:r w:rsidR="004C5CB0" w:rsidRPr="004C5CB0">
        <w:rPr>
          <w:rFonts w:ascii="Tahoma" w:hAnsi="Tahoma" w:cs="Tahoma"/>
          <w:bCs/>
          <w:sz w:val="20"/>
          <w:szCs w:val="20"/>
        </w:rPr>
        <w:t>6</w:t>
      </w:r>
      <w:r w:rsidRPr="004C5CB0">
        <w:rPr>
          <w:rFonts w:ascii="Tahoma" w:hAnsi="Tahoma" w:cs="Tahoma"/>
          <w:bCs/>
          <w:sz w:val="20"/>
          <w:szCs w:val="20"/>
        </w:rPr>
        <w:t xml:space="preserve">0 punktów. </w:t>
      </w:r>
    </w:p>
    <w:p w14:paraId="4F13B2F4" w14:textId="227A37A1" w:rsidR="00D300E2" w:rsidRDefault="00D300E2" w:rsidP="004D0E5C">
      <w:pPr>
        <w:spacing w:after="0" w:line="240" w:lineRule="auto"/>
        <w:rPr>
          <w:rFonts w:ascii="Tahoma" w:hAnsi="Tahoma" w:cs="Tahoma"/>
          <w:bCs/>
          <w:sz w:val="20"/>
          <w:szCs w:val="20"/>
        </w:rPr>
      </w:pPr>
    </w:p>
    <w:bookmarkEnd w:id="4"/>
    <w:p w14:paraId="56B74B05" w14:textId="77777777" w:rsidR="004D0E5C" w:rsidRPr="004C5CB0" w:rsidRDefault="004D0E5C" w:rsidP="004D0E5C">
      <w:pPr>
        <w:spacing w:after="0" w:line="240" w:lineRule="auto"/>
        <w:jc w:val="both"/>
        <w:rPr>
          <w:rFonts w:ascii="Tahoma" w:hAnsi="Tahoma" w:cs="Tahoma"/>
          <w:b/>
          <w:sz w:val="20"/>
          <w:szCs w:val="20"/>
          <w:lang w:eastAsia="pl-PL"/>
        </w:rPr>
      </w:pPr>
    </w:p>
    <w:p w14:paraId="47517B40" w14:textId="23C16AF6" w:rsidR="004D0E5C" w:rsidRPr="00D300E2" w:rsidRDefault="00D300E2" w:rsidP="00285BA9">
      <w:pPr>
        <w:pStyle w:val="Akapitzlist"/>
        <w:spacing w:after="0" w:line="240" w:lineRule="auto"/>
        <w:jc w:val="both"/>
        <w:rPr>
          <w:rFonts w:ascii="Times New Roman" w:eastAsia="Times New Roman" w:hAnsi="Times New Roman" w:cs="Times New Roman"/>
          <w:sz w:val="24"/>
          <w:szCs w:val="24"/>
          <w:u w:val="single"/>
        </w:rPr>
      </w:pPr>
      <w:r w:rsidRPr="00D300E2">
        <w:rPr>
          <w:rFonts w:ascii="Tahoma" w:eastAsia="Times New Roman" w:hAnsi="Tahoma" w:cs="Tahoma"/>
          <w:b/>
          <w:kern w:val="2"/>
          <w:sz w:val="20"/>
          <w:szCs w:val="24"/>
          <w:u w:val="single"/>
          <w:lang w:eastAsia="ar-SA"/>
        </w:rPr>
        <w:t>Sposób obliczania liczby punktów badanej oferty</w:t>
      </w:r>
      <w:r>
        <w:rPr>
          <w:rFonts w:ascii="Tahoma" w:eastAsia="Times New Roman" w:hAnsi="Tahoma" w:cs="Tahoma"/>
          <w:b/>
          <w:kern w:val="2"/>
          <w:sz w:val="20"/>
          <w:szCs w:val="24"/>
          <w:u w:val="single"/>
          <w:lang w:eastAsia="ar-SA"/>
        </w:rPr>
        <w:t xml:space="preserve"> za jakość ( parametry techniczne)</w:t>
      </w:r>
    </w:p>
    <w:p w14:paraId="009BA29C" w14:textId="77777777" w:rsidR="00D300E2" w:rsidRDefault="00D300E2" w:rsidP="00D300E2">
      <w:pPr>
        <w:keepNext/>
        <w:widowControl w:val="0"/>
        <w:overflowPunct w:val="0"/>
        <w:autoSpaceDE w:val="0"/>
        <w:autoSpaceDN w:val="0"/>
        <w:adjustRightInd w:val="0"/>
        <w:spacing w:after="0" w:line="240" w:lineRule="auto"/>
        <w:jc w:val="both"/>
        <w:outlineLvl w:val="3"/>
        <w:rPr>
          <w:rFonts w:ascii="Tahoma" w:eastAsia="Calibri" w:hAnsi="Tahoma" w:cs="Tahoma"/>
          <w:bCs/>
          <w:sz w:val="20"/>
          <w:szCs w:val="20"/>
          <w:lang w:eastAsia="pl-PL"/>
        </w:rPr>
      </w:pPr>
    </w:p>
    <w:p w14:paraId="1BF219B9" w14:textId="3276352D" w:rsidR="004D0E5C" w:rsidRPr="00AB32A5" w:rsidRDefault="004D0E5C" w:rsidP="00285BA9">
      <w:pPr>
        <w:keepNext/>
        <w:widowControl w:val="0"/>
        <w:overflowPunct w:val="0"/>
        <w:autoSpaceDE w:val="0"/>
        <w:autoSpaceDN w:val="0"/>
        <w:adjustRightInd w:val="0"/>
        <w:spacing w:after="0" w:line="240" w:lineRule="auto"/>
        <w:ind w:left="708"/>
        <w:jc w:val="both"/>
        <w:outlineLvl w:val="3"/>
        <w:rPr>
          <w:rFonts w:ascii="Tahoma" w:hAnsi="Tahoma" w:cs="Tahoma"/>
          <w:bCs/>
          <w:strike/>
          <w:sz w:val="20"/>
          <w:szCs w:val="20"/>
        </w:rPr>
      </w:pPr>
      <w:r w:rsidRPr="00AB32A5">
        <w:rPr>
          <w:rFonts w:ascii="Tahoma" w:eastAsia="Calibri" w:hAnsi="Tahoma" w:cs="Tahoma"/>
          <w:bCs/>
          <w:sz w:val="20"/>
          <w:szCs w:val="20"/>
          <w:lang w:eastAsia="pl-PL"/>
        </w:rPr>
        <w:t xml:space="preserve">Kryterium </w:t>
      </w:r>
      <w:r w:rsidR="004C5CB0" w:rsidRPr="00AB32A5">
        <w:rPr>
          <w:rFonts w:ascii="Tahoma" w:eastAsia="Calibri" w:hAnsi="Tahoma" w:cs="Tahoma"/>
          <w:bCs/>
          <w:sz w:val="20"/>
          <w:szCs w:val="20"/>
          <w:lang w:eastAsia="pl-PL"/>
        </w:rPr>
        <w:t xml:space="preserve">jakość </w:t>
      </w:r>
      <w:r w:rsidRPr="00AB32A5">
        <w:rPr>
          <w:rFonts w:ascii="Tahoma" w:eastAsia="Calibri" w:hAnsi="Tahoma" w:cs="Tahoma"/>
          <w:bCs/>
          <w:sz w:val="20"/>
          <w:szCs w:val="20"/>
          <w:lang w:eastAsia="pl-PL"/>
        </w:rPr>
        <w:t xml:space="preserve"> (</w:t>
      </w:r>
      <w:r w:rsidR="004C5CB0" w:rsidRPr="00AB32A5">
        <w:rPr>
          <w:rFonts w:ascii="Tahoma" w:eastAsia="Calibri" w:hAnsi="Tahoma" w:cs="Tahoma"/>
          <w:bCs/>
          <w:sz w:val="20"/>
          <w:szCs w:val="20"/>
          <w:lang w:eastAsia="pl-PL"/>
        </w:rPr>
        <w:t>parametry techniczne</w:t>
      </w:r>
      <w:r w:rsidRPr="00AB32A5">
        <w:rPr>
          <w:rFonts w:ascii="Tahoma" w:eastAsia="Calibri" w:hAnsi="Tahoma" w:cs="Tahoma"/>
          <w:bCs/>
          <w:sz w:val="20"/>
          <w:szCs w:val="20"/>
          <w:lang w:eastAsia="pl-PL"/>
        </w:rPr>
        <w:t>) polegać będzie na ocenie dokonanej zgodnie z załącznikiem</w:t>
      </w:r>
      <w:r w:rsidR="00316B19" w:rsidRPr="00AB32A5">
        <w:rPr>
          <w:rFonts w:ascii="Tahoma" w:eastAsia="Calibri" w:hAnsi="Tahoma" w:cs="Tahoma"/>
          <w:bCs/>
          <w:sz w:val="20"/>
          <w:szCs w:val="20"/>
          <w:lang w:eastAsia="pl-PL"/>
        </w:rPr>
        <w:t xml:space="preserve"> </w:t>
      </w:r>
      <w:r w:rsidRPr="00AB32A5">
        <w:rPr>
          <w:rFonts w:ascii="Tahoma" w:eastAsia="Calibri" w:hAnsi="Tahoma" w:cs="Tahoma"/>
          <w:bCs/>
          <w:sz w:val="20"/>
          <w:szCs w:val="20"/>
          <w:lang w:eastAsia="pl-PL"/>
        </w:rPr>
        <w:t xml:space="preserve"> nr  5</w:t>
      </w:r>
      <w:r w:rsidRPr="00AB32A5">
        <w:rPr>
          <w:rFonts w:ascii="Tahoma" w:hAnsi="Tahoma" w:cs="Tahoma"/>
          <w:bCs/>
          <w:sz w:val="20"/>
          <w:szCs w:val="20"/>
        </w:rPr>
        <w:t xml:space="preserve"> Wykaz do oceny parametrów jakościowych (</w:t>
      </w:r>
      <w:r w:rsidR="004C5CB0" w:rsidRPr="00AB32A5">
        <w:rPr>
          <w:rFonts w:ascii="Tahoma" w:hAnsi="Tahoma" w:cs="Tahoma"/>
          <w:bCs/>
          <w:sz w:val="20"/>
          <w:szCs w:val="20"/>
        </w:rPr>
        <w:t xml:space="preserve">parametry techniczne </w:t>
      </w:r>
      <w:r w:rsidRPr="00AB32A5">
        <w:rPr>
          <w:rFonts w:ascii="Tahoma" w:hAnsi="Tahoma" w:cs="Tahoma"/>
          <w:bCs/>
          <w:sz w:val="20"/>
          <w:szCs w:val="20"/>
        </w:rPr>
        <w:t xml:space="preserve">) </w:t>
      </w:r>
    </w:p>
    <w:p w14:paraId="31D18F05" w14:textId="77777777" w:rsidR="004D0E5C" w:rsidRPr="004623F9" w:rsidRDefault="004D0E5C" w:rsidP="00D300E2">
      <w:pPr>
        <w:keepNext/>
        <w:widowControl w:val="0"/>
        <w:overflowPunct w:val="0"/>
        <w:autoSpaceDE w:val="0"/>
        <w:autoSpaceDN w:val="0"/>
        <w:adjustRightInd w:val="0"/>
        <w:spacing w:after="0" w:line="240" w:lineRule="auto"/>
        <w:jc w:val="both"/>
        <w:outlineLvl w:val="3"/>
        <w:rPr>
          <w:rFonts w:ascii="Tahoma" w:eastAsia="Calibri" w:hAnsi="Tahoma" w:cs="Tahoma"/>
          <w:bCs/>
          <w:sz w:val="20"/>
          <w:szCs w:val="20"/>
          <w:lang w:eastAsia="pl-PL"/>
        </w:rPr>
      </w:pPr>
    </w:p>
    <w:p w14:paraId="5A521833" w14:textId="46BE9972" w:rsidR="004623F9" w:rsidRDefault="004623F9" w:rsidP="00285BA9">
      <w:pPr>
        <w:spacing w:after="0" w:line="240" w:lineRule="auto"/>
        <w:ind w:firstLine="708"/>
        <w:jc w:val="both"/>
        <w:rPr>
          <w:rFonts w:ascii="Tahoma" w:hAnsi="Tahoma" w:cs="Tahoma"/>
          <w:bCs/>
          <w:sz w:val="20"/>
          <w:szCs w:val="20"/>
        </w:rPr>
      </w:pPr>
      <w:r w:rsidRPr="004C5CB0">
        <w:rPr>
          <w:rFonts w:ascii="Tahoma" w:hAnsi="Tahoma" w:cs="Tahoma"/>
          <w:bCs/>
          <w:sz w:val="20"/>
          <w:szCs w:val="20"/>
        </w:rPr>
        <w:t xml:space="preserve">W ramach kryterium </w:t>
      </w:r>
      <w:r>
        <w:rPr>
          <w:rFonts w:ascii="Tahoma" w:hAnsi="Tahoma" w:cs="Tahoma"/>
          <w:bCs/>
          <w:sz w:val="20"/>
          <w:szCs w:val="20"/>
        </w:rPr>
        <w:t>,,jakość</w:t>
      </w:r>
      <w:r w:rsidRPr="004C5CB0">
        <w:rPr>
          <w:rFonts w:ascii="Tahoma" w:hAnsi="Tahoma" w:cs="Tahoma"/>
          <w:bCs/>
          <w:sz w:val="20"/>
          <w:szCs w:val="20"/>
        </w:rPr>
        <w:t xml:space="preserve"> </w:t>
      </w:r>
      <w:r>
        <w:rPr>
          <w:rFonts w:ascii="Tahoma" w:hAnsi="Tahoma" w:cs="Tahoma"/>
          <w:bCs/>
          <w:sz w:val="20"/>
          <w:szCs w:val="20"/>
        </w:rPr>
        <w:t>”</w:t>
      </w:r>
      <w:r w:rsidRPr="004C5CB0">
        <w:rPr>
          <w:rFonts w:ascii="Tahoma" w:hAnsi="Tahoma" w:cs="Tahoma"/>
          <w:bCs/>
          <w:sz w:val="20"/>
          <w:szCs w:val="20"/>
        </w:rPr>
        <w:t xml:space="preserve">ocena ofert zostanie dokonana </w:t>
      </w:r>
      <w:r>
        <w:rPr>
          <w:rFonts w:ascii="Tahoma" w:hAnsi="Tahoma" w:cs="Tahoma"/>
          <w:bCs/>
          <w:sz w:val="20"/>
          <w:szCs w:val="20"/>
        </w:rPr>
        <w:t>według</w:t>
      </w:r>
      <w:r w:rsidRPr="004C5CB0">
        <w:rPr>
          <w:rFonts w:ascii="Tahoma" w:hAnsi="Tahoma" w:cs="Tahoma"/>
          <w:bCs/>
          <w:sz w:val="20"/>
          <w:szCs w:val="20"/>
        </w:rPr>
        <w:t xml:space="preserve"> wzoru: </w:t>
      </w:r>
    </w:p>
    <w:p w14:paraId="799832D0" w14:textId="77777777" w:rsidR="004D0E5C" w:rsidRPr="004623F9" w:rsidRDefault="004D0E5C" w:rsidP="00D300E2">
      <w:pPr>
        <w:widowControl w:val="0"/>
        <w:overflowPunct w:val="0"/>
        <w:autoSpaceDE w:val="0"/>
        <w:autoSpaceDN w:val="0"/>
        <w:adjustRightInd w:val="0"/>
        <w:spacing w:after="0" w:line="240" w:lineRule="auto"/>
        <w:jc w:val="both"/>
        <w:rPr>
          <w:rFonts w:ascii="Tahoma" w:eastAsia="Times New Roman" w:hAnsi="Tahoma" w:cs="Tahoma"/>
          <w:bCs/>
          <w:sz w:val="20"/>
          <w:szCs w:val="20"/>
          <w:lang w:eastAsia="pl-PL"/>
        </w:rPr>
      </w:pPr>
    </w:p>
    <w:p w14:paraId="5EE2401C" w14:textId="77777777" w:rsidR="004D0E5C" w:rsidRPr="004623F9" w:rsidRDefault="004D0E5C" w:rsidP="004D0E5C">
      <w:pPr>
        <w:spacing w:after="0" w:line="240" w:lineRule="auto"/>
        <w:ind w:left="2124" w:firstLine="709"/>
        <w:jc w:val="both"/>
        <w:rPr>
          <w:rFonts w:ascii="Tahoma" w:hAnsi="Tahoma" w:cs="Tahoma"/>
          <w:bCs/>
          <w:sz w:val="20"/>
          <w:szCs w:val="20"/>
          <w:lang w:eastAsia="ar-SA"/>
        </w:rPr>
      </w:pPr>
      <w:proofErr w:type="spellStart"/>
      <w:r w:rsidRPr="004623F9">
        <w:rPr>
          <w:rFonts w:ascii="Tahoma" w:hAnsi="Tahoma" w:cs="Tahoma"/>
          <w:bCs/>
          <w:sz w:val="20"/>
          <w:szCs w:val="20"/>
        </w:rPr>
        <w:t>Jof</w:t>
      </w:r>
      <w:proofErr w:type="spellEnd"/>
    </w:p>
    <w:p w14:paraId="28C25767" w14:textId="78EEFB77" w:rsidR="004D0E5C" w:rsidRPr="004623F9" w:rsidRDefault="004D0E5C" w:rsidP="004D0E5C">
      <w:pPr>
        <w:spacing w:after="0" w:line="240" w:lineRule="auto"/>
        <w:ind w:left="1416" w:firstLine="709"/>
        <w:rPr>
          <w:rFonts w:ascii="Tahoma" w:hAnsi="Tahoma" w:cs="Tahoma"/>
          <w:bCs/>
          <w:sz w:val="20"/>
          <w:szCs w:val="20"/>
        </w:rPr>
      </w:pPr>
      <w:r w:rsidRPr="004623F9">
        <w:rPr>
          <w:rFonts w:ascii="Tahoma" w:hAnsi="Tahoma" w:cs="Tahoma"/>
          <w:bCs/>
          <w:sz w:val="20"/>
          <w:szCs w:val="20"/>
        </w:rPr>
        <w:t xml:space="preserve">J = ------------ x100 pkt x </w:t>
      </w:r>
      <w:r w:rsidR="00D300E2" w:rsidRPr="004623F9">
        <w:rPr>
          <w:rFonts w:ascii="Tahoma" w:hAnsi="Tahoma" w:cs="Tahoma"/>
          <w:bCs/>
          <w:sz w:val="20"/>
          <w:szCs w:val="20"/>
        </w:rPr>
        <w:t>30</w:t>
      </w:r>
      <w:r w:rsidRPr="004623F9">
        <w:rPr>
          <w:rFonts w:ascii="Tahoma" w:hAnsi="Tahoma" w:cs="Tahoma"/>
          <w:bCs/>
          <w:sz w:val="20"/>
          <w:szCs w:val="20"/>
        </w:rPr>
        <w:t> %</w:t>
      </w:r>
    </w:p>
    <w:p w14:paraId="429FCD1B" w14:textId="77777777" w:rsidR="004D0E5C" w:rsidRPr="004623F9" w:rsidRDefault="004D0E5C" w:rsidP="004D0E5C">
      <w:pPr>
        <w:spacing w:after="0" w:line="240" w:lineRule="auto"/>
        <w:ind w:left="2124" w:firstLine="709"/>
        <w:jc w:val="both"/>
        <w:rPr>
          <w:rFonts w:ascii="Tahoma" w:hAnsi="Tahoma" w:cs="Tahoma"/>
          <w:bCs/>
          <w:sz w:val="20"/>
          <w:szCs w:val="20"/>
        </w:rPr>
      </w:pPr>
      <w:proofErr w:type="spellStart"/>
      <w:r w:rsidRPr="004623F9">
        <w:rPr>
          <w:rFonts w:ascii="Tahoma" w:hAnsi="Tahoma" w:cs="Tahoma"/>
          <w:bCs/>
          <w:sz w:val="20"/>
          <w:szCs w:val="20"/>
        </w:rPr>
        <w:t>Jmax</w:t>
      </w:r>
      <w:proofErr w:type="spellEnd"/>
    </w:p>
    <w:p w14:paraId="078C519D" w14:textId="77777777" w:rsidR="004D0E5C" w:rsidRPr="004623F9" w:rsidRDefault="004D0E5C" w:rsidP="00285BA9">
      <w:pPr>
        <w:spacing w:after="0" w:line="240" w:lineRule="auto"/>
        <w:ind w:firstLine="708"/>
        <w:rPr>
          <w:rFonts w:ascii="Tahoma" w:hAnsi="Tahoma" w:cs="Tahoma"/>
          <w:bCs/>
          <w:sz w:val="20"/>
          <w:szCs w:val="20"/>
        </w:rPr>
      </w:pPr>
      <w:r w:rsidRPr="004623F9">
        <w:rPr>
          <w:rFonts w:ascii="Tahoma" w:hAnsi="Tahoma" w:cs="Tahoma"/>
          <w:bCs/>
          <w:sz w:val="20"/>
          <w:szCs w:val="20"/>
        </w:rPr>
        <w:t>gdzie:</w:t>
      </w:r>
    </w:p>
    <w:p w14:paraId="2D23AE7B" w14:textId="3A128BBB" w:rsidR="004D0E5C" w:rsidRPr="004623F9" w:rsidRDefault="004D0E5C" w:rsidP="004D0E5C">
      <w:pPr>
        <w:tabs>
          <w:tab w:val="left" w:pos="567"/>
          <w:tab w:val="left" w:pos="851"/>
        </w:tabs>
        <w:spacing w:after="0" w:line="240" w:lineRule="auto"/>
        <w:ind w:left="851" w:hanging="142"/>
        <w:jc w:val="both"/>
        <w:rPr>
          <w:rFonts w:ascii="Tahoma" w:hAnsi="Tahoma" w:cs="Tahoma"/>
          <w:sz w:val="20"/>
          <w:szCs w:val="20"/>
        </w:rPr>
      </w:pPr>
      <w:r w:rsidRPr="004623F9">
        <w:rPr>
          <w:rFonts w:ascii="Tahoma" w:hAnsi="Tahoma" w:cs="Tahoma"/>
          <w:sz w:val="20"/>
          <w:szCs w:val="20"/>
        </w:rPr>
        <w:t>J - liczba punktów przyznanych ocenianej ofercie w ramach kryterium jakość (</w:t>
      </w:r>
      <w:r w:rsidR="00D300E2" w:rsidRPr="004623F9">
        <w:rPr>
          <w:rFonts w:ascii="Tahoma" w:hAnsi="Tahoma" w:cs="Tahoma"/>
          <w:sz w:val="20"/>
          <w:szCs w:val="20"/>
        </w:rPr>
        <w:t>parametry techniczne</w:t>
      </w:r>
      <w:r w:rsidRPr="004623F9">
        <w:rPr>
          <w:rFonts w:ascii="Tahoma" w:hAnsi="Tahoma" w:cs="Tahoma"/>
          <w:sz w:val="20"/>
          <w:szCs w:val="20"/>
        </w:rPr>
        <w:t>)</w:t>
      </w:r>
    </w:p>
    <w:p w14:paraId="4CE9723C" w14:textId="77777777" w:rsidR="004D0E5C" w:rsidRPr="004623F9" w:rsidRDefault="004D0E5C" w:rsidP="004D0E5C">
      <w:pPr>
        <w:spacing w:after="0" w:line="240" w:lineRule="auto"/>
        <w:ind w:left="720"/>
        <w:contextualSpacing/>
        <w:rPr>
          <w:rFonts w:ascii="Tahoma" w:hAnsi="Tahoma" w:cs="Tahoma"/>
          <w:sz w:val="20"/>
          <w:szCs w:val="20"/>
          <w:lang w:eastAsia="zh-CN"/>
        </w:rPr>
      </w:pPr>
      <w:proofErr w:type="spellStart"/>
      <w:r w:rsidRPr="004623F9">
        <w:rPr>
          <w:rFonts w:ascii="Tahoma" w:hAnsi="Tahoma" w:cs="Tahoma"/>
          <w:sz w:val="20"/>
          <w:szCs w:val="20"/>
          <w:lang w:eastAsia="zh-CN"/>
        </w:rPr>
        <w:t>J</w:t>
      </w:r>
      <w:r w:rsidRPr="004623F9">
        <w:rPr>
          <w:rFonts w:ascii="Tahoma" w:hAnsi="Tahoma" w:cs="Tahoma"/>
          <w:sz w:val="20"/>
          <w:szCs w:val="20"/>
          <w:vertAlign w:val="subscript"/>
          <w:lang w:eastAsia="zh-CN"/>
        </w:rPr>
        <w:t>of</w:t>
      </w:r>
      <w:proofErr w:type="spellEnd"/>
      <w:r w:rsidRPr="004623F9">
        <w:rPr>
          <w:rFonts w:ascii="Tahoma" w:hAnsi="Tahoma" w:cs="Tahoma"/>
          <w:sz w:val="20"/>
          <w:szCs w:val="20"/>
          <w:lang w:eastAsia="zh-CN"/>
        </w:rPr>
        <w:t xml:space="preserve"> – wartość punktowa badanej oferty</w:t>
      </w:r>
    </w:p>
    <w:p w14:paraId="32D04190" w14:textId="77777777" w:rsidR="004D0E5C" w:rsidRPr="004623F9" w:rsidRDefault="004D0E5C" w:rsidP="004D0E5C">
      <w:pPr>
        <w:spacing w:after="0" w:line="240" w:lineRule="auto"/>
        <w:ind w:left="720"/>
        <w:contextualSpacing/>
        <w:rPr>
          <w:rFonts w:ascii="Tahoma" w:hAnsi="Tahoma" w:cs="Tahoma"/>
          <w:sz w:val="20"/>
          <w:szCs w:val="20"/>
          <w:lang w:eastAsia="zh-CN"/>
        </w:rPr>
      </w:pPr>
      <w:proofErr w:type="spellStart"/>
      <w:r w:rsidRPr="004623F9">
        <w:rPr>
          <w:rFonts w:ascii="Tahoma" w:hAnsi="Tahoma" w:cs="Tahoma"/>
          <w:sz w:val="20"/>
          <w:szCs w:val="20"/>
          <w:lang w:eastAsia="zh-CN"/>
        </w:rPr>
        <w:t>J</w:t>
      </w:r>
      <w:r w:rsidRPr="004623F9">
        <w:rPr>
          <w:rFonts w:ascii="Tahoma" w:hAnsi="Tahoma" w:cs="Tahoma"/>
          <w:sz w:val="20"/>
          <w:szCs w:val="20"/>
          <w:vertAlign w:val="subscript"/>
          <w:lang w:eastAsia="zh-CN"/>
        </w:rPr>
        <w:t>max</w:t>
      </w:r>
      <w:proofErr w:type="spellEnd"/>
      <w:r w:rsidRPr="004623F9">
        <w:rPr>
          <w:rFonts w:ascii="Tahoma" w:hAnsi="Tahoma" w:cs="Tahoma"/>
          <w:sz w:val="20"/>
          <w:szCs w:val="20"/>
          <w:lang w:eastAsia="zh-CN"/>
        </w:rPr>
        <w:t xml:space="preserve"> – </w:t>
      </w:r>
      <w:r w:rsidRPr="004623F9">
        <w:rPr>
          <w:rFonts w:ascii="Tahoma" w:hAnsi="Tahoma" w:cs="Tahoma"/>
          <w:sz w:val="20"/>
          <w:szCs w:val="20"/>
          <w:lang w:eastAsia="pl-PL"/>
        </w:rPr>
        <w:t>najwyższa ilość punktów uzyskana wśród ofert ocenianych</w:t>
      </w:r>
    </w:p>
    <w:p w14:paraId="7A6FFC03" w14:textId="77777777" w:rsidR="004D0E5C" w:rsidRPr="004623F9" w:rsidRDefault="004D0E5C" w:rsidP="004D0E5C">
      <w:pPr>
        <w:spacing w:after="0" w:line="240" w:lineRule="auto"/>
        <w:jc w:val="both"/>
        <w:rPr>
          <w:rFonts w:ascii="Tahoma" w:hAnsi="Tahoma" w:cs="Tahoma"/>
          <w:sz w:val="20"/>
          <w:szCs w:val="20"/>
          <w:lang w:eastAsia="pl-PL"/>
        </w:rPr>
      </w:pPr>
    </w:p>
    <w:p w14:paraId="352402F7" w14:textId="77777777" w:rsidR="004D0E5C" w:rsidRPr="004623F9" w:rsidRDefault="004D0E5C" w:rsidP="00285BA9">
      <w:pPr>
        <w:pStyle w:val="Akapitzlist"/>
        <w:spacing w:after="0" w:line="240" w:lineRule="auto"/>
        <w:ind w:left="0" w:firstLine="708"/>
        <w:rPr>
          <w:rFonts w:ascii="Tahoma" w:hAnsi="Tahoma" w:cs="Tahoma"/>
          <w:sz w:val="20"/>
          <w:szCs w:val="20"/>
          <w:lang w:eastAsia="pl-PL"/>
        </w:rPr>
      </w:pPr>
      <w:bookmarkStart w:id="5" w:name="_Hlk30067110"/>
      <w:r w:rsidRPr="004623F9">
        <w:rPr>
          <w:rFonts w:ascii="Tahoma" w:hAnsi="Tahoma" w:cs="Tahoma"/>
          <w:sz w:val="20"/>
          <w:szCs w:val="20"/>
        </w:rPr>
        <w:t xml:space="preserve">W przypadku gdy </w:t>
      </w:r>
      <w:proofErr w:type="spellStart"/>
      <w:r w:rsidRPr="004623F9">
        <w:rPr>
          <w:rFonts w:ascii="Tahoma" w:hAnsi="Tahoma" w:cs="Tahoma"/>
          <w:sz w:val="20"/>
          <w:szCs w:val="20"/>
        </w:rPr>
        <w:t>J</w:t>
      </w:r>
      <w:r w:rsidRPr="004623F9">
        <w:rPr>
          <w:rFonts w:ascii="Tahoma" w:hAnsi="Tahoma" w:cs="Tahoma"/>
          <w:sz w:val="20"/>
          <w:szCs w:val="20"/>
          <w:vertAlign w:val="subscript"/>
        </w:rPr>
        <w:t>max</w:t>
      </w:r>
      <w:proofErr w:type="spellEnd"/>
      <w:r w:rsidRPr="004623F9">
        <w:rPr>
          <w:rFonts w:ascii="Tahoma" w:hAnsi="Tahoma" w:cs="Tahoma"/>
          <w:sz w:val="20"/>
          <w:szCs w:val="20"/>
          <w:vertAlign w:val="subscript"/>
        </w:rPr>
        <w:t xml:space="preserve"> </w:t>
      </w:r>
      <w:r w:rsidRPr="00E369D5">
        <w:rPr>
          <w:rFonts w:ascii="Tahoma" w:hAnsi="Tahoma" w:cs="Tahoma"/>
          <w:sz w:val="20"/>
          <w:szCs w:val="20"/>
        </w:rPr>
        <w:t>=</w:t>
      </w:r>
      <w:r w:rsidRPr="004623F9">
        <w:rPr>
          <w:rFonts w:ascii="Tahoma" w:hAnsi="Tahoma" w:cs="Tahoma"/>
          <w:sz w:val="20"/>
          <w:szCs w:val="20"/>
          <w:vertAlign w:val="subscript"/>
        </w:rPr>
        <w:t xml:space="preserve">  </w:t>
      </w:r>
      <w:r w:rsidRPr="004623F9">
        <w:rPr>
          <w:rFonts w:ascii="Tahoma" w:hAnsi="Tahoma" w:cs="Tahoma"/>
          <w:sz w:val="20"/>
          <w:szCs w:val="20"/>
        </w:rPr>
        <w:t xml:space="preserve">0 dla celów rachunkowych przyjmuje się </w:t>
      </w:r>
      <w:proofErr w:type="spellStart"/>
      <w:r w:rsidRPr="004623F9">
        <w:rPr>
          <w:rFonts w:ascii="Tahoma" w:hAnsi="Tahoma" w:cs="Tahoma"/>
          <w:sz w:val="20"/>
          <w:szCs w:val="20"/>
        </w:rPr>
        <w:t>J</w:t>
      </w:r>
      <w:r w:rsidRPr="004623F9">
        <w:rPr>
          <w:rFonts w:ascii="Tahoma" w:hAnsi="Tahoma" w:cs="Tahoma"/>
          <w:sz w:val="20"/>
          <w:szCs w:val="20"/>
          <w:vertAlign w:val="subscript"/>
        </w:rPr>
        <w:t>max</w:t>
      </w:r>
      <w:proofErr w:type="spellEnd"/>
      <w:r w:rsidRPr="004623F9">
        <w:rPr>
          <w:rFonts w:ascii="Tahoma" w:hAnsi="Tahoma" w:cs="Tahoma"/>
          <w:sz w:val="20"/>
          <w:szCs w:val="20"/>
          <w:vertAlign w:val="subscript"/>
        </w:rPr>
        <w:t xml:space="preserve"> </w:t>
      </w:r>
      <w:r w:rsidRPr="004623F9">
        <w:rPr>
          <w:rFonts w:ascii="Tahoma" w:hAnsi="Tahoma" w:cs="Tahoma"/>
          <w:sz w:val="20"/>
          <w:szCs w:val="20"/>
        </w:rPr>
        <w:t>= 1</w:t>
      </w:r>
      <w:r w:rsidRPr="004623F9">
        <w:rPr>
          <w:rFonts w:ascii="Tahoma" w:hAnsi="Tahoma" w:cs="Tahoma"/>
          <w:sz w:val="20"/>
          <w:szCs w:val="20"/>
          <w:vertAlign w:val="subscript"/>
        </w:rPr>
        <w:t xml:space="preserve">  </w:t>
      </w:r>
    </w:p>
    <w:bookmarkEnd w:id="5"/>
    <w:p w14:paraId="41928B95" w14:textId="4493E792" w:rsidR="004D0E5C" w:rsidRPr="004623F9" w:rsidRDefault="00285BA9" w:rsidP="004D0E5C">
      <w:pPr>
        <w:tabs>
          <w:tab w:val="left" w:pos="142"/>
        </w:tabs>
        <w:spacing w:after="0" w:line="240" w:lineRule="auto"/>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sidR="004D0E5C" w:rsidRPr="004623F9">
        <w:rPr>
          <w:rFonts w:ascii="Tahoma" w:hAnsi="Tahoma" w:cs="Tahoma"/>
          <w:bCs/>
          <w:sz w:val="20"/>
          <w:szCs w:val="20"/>
        </w:rPr>
        <w:t xml:space="preserve">W tym kryterium wykonawca może uzyskać maksymalnie </w:t>
      </w:r>
      <w:r w:rsidR="00D300E2" w:rsidRPr="004623F9">
        <w:rPr>
          <w:rFonts w:ascii="Tahoma" w:hAnsi="Tahoma" w:cs="Tahoma"/>
          <w:bCs/>
          <w:sz w:val="20"/>
          <w:szCs w:val="20"/>
        </w:rPr>
        <w:t>30</w:t>
      </w:r>
      <w:r w:rsidR="004D0E5C" w:rsidRPr="004623F9">
        <w:rPr>
          <w:rFonts w:ascii="Tahoma" w:hAnsi="Tahoma" w:cs="Tahoma"/>
          <w:bCs/>
          <w:sz w:val="20"/>
          <w:szCs w:val="20"/>
        </w:rPr>
        <w:t xml:space="preserve">punktów. </w:t>
      </w:r>
    </w:p>
    <w:p w14:paraId="2E01A268" w14:textId="77777777" w:rsidR="004D0E5C" w:rsidRPr="000D1E6E" w:rsidRDefault="004D0E5C" w:rsidP="004D0E5C">
      <w:pPr>
        <w:tabs>
          <w:tab w:val="left" w:pos="142"/>
        </w:tabs>
        <w:spacing w:after="0" w:line="240" w:lineRule="auto"/>
        <w:jc w:val="both"/>
        <w:rPr>
          <w:rFonts w:ascii="Times New Roman" w:hAnsi="Times New Roman" w:cs="Times New Roman"/>
          <w:bCs/>
          <w:sz w:val="24"/>
          <w:szCs w:val="24"/>
          <w:lang w:eastAsia="ar-SA"/>
        </w:rPr>
      </w:pPr>
    </w:p>
    <w:p w14:paraId="0FC02A01" w14:textId="77777777" w:rsidR="004D0E5C" w:rsidRDefault="004D0E5C" w:rsidP="004D0E5C">
      <w:pPr>
        <w:spacing w:after="0" w:line="240" w:lineRule="auto"/>
        <w:jc w:val="both"/>
        <w:rPr>
          <w:rFonts w:ascii="Times New Roman" w:hAnsi="Times New Roman" w:cs="Times New Roman"/>
          <w:b/>
          <w:sz w:val="24"/>
          <w:szCs w:val="24"/>
          <w:lang w:eastAsia="pl-PL"/>
        </w:rPr>
      </w:pPr>
    </w:p>
    <w:p w14:paraId="752D91BE" w14:textId="6C10A983" w:rsidR="004623F9" w:rsidRDefault="004623F9" w:rsidP="00285BA9">
      <w:pPr>
        <w:autoSpaceDE w:val="0"/>
        <w:autoSpaceDN w:val="0"/>
        <w:adjustRightInd w:val="0"/>
        <w:spacing w:after="0" w:line="240" w:lineRule="auto"/>
        <w:ind w:firstLine="708"/>
        <w:rPr>
          <w:rFonts w:ascii="Tahoma" w:eastAsia="Times New Roman" w:hAnsi="Tahoma" w:cs="Tahoma"/>
          <w:b/>
          <w:kern w:val="2"/>
          <w:sz w:val="20"/>
          <w:szCs w:val="24"/>
          <w:u w:val="single"/>
          <w:lang w:eastAsia="ar-SA"/>
        </w:rPr>
      </w:pPr>
      <w:r w:rsidRPr="00D300E2">
        <w:rPr>
          <w:rFonts w:ascii="Tahoma" w:eastAsia="Times New Roman" w:hAnsi="Tahoma" w:cs="Tahoma"/>
          <w:b/>
          <w:kern w:val="2"/>
          <w:sz w:val="20"/>
          <w:szCs w:val="24"/>
          <w:u w:val="single"/>
          <w:lang w:eastAsia="ar-SA"/>
        </w:rPr>
        <w:t>Sposób obliczania liczby punktów badanej oferty</w:t>
      </w:r>
      <w:r>
        <w:rPr>
          <w:rFonts w:ascii="Tahoma" w:eastAsia="Times New Roman" w:hAnsi="Tahoma" w:cs="Tahoma"/>
          <w:b/>
          <w:kern w:val="2"/>
          <w:sz w:val="20"/>
          <w:szCs w:val="24"/>
          <w:u w:val="single"/>
          <w:lang w:eastAsia="ar-SA"/>
        </w:rPr>
        <w:t xml:space="preserve"> za okres gwarancji </w:t>
      </w:r>
    </w:p>
    <w:p w14:paraId="75E4B149" w14:textId="77777777" w:rsidR="004623F9" w:rsidRDefault="004623F9" w:rsidP="004D0E5C">
      <w:pPr>
        <w:autoSpaceDE w:val="0"/>
        <w:autoSpaceDN w:val="0"/>
        <w:adjustRightInd w:val="0"/>
        <w:spacing w:after="0" w:line="240" w:lineRule="auto"/>
        <w:rPr>
          <w:rFonts w:ascii="Tahoma" w:eastAsia="Times New Roman" w:hAnsi="Tahoma" w:cs="Tahoma"/>
          <w:b/>
          <w:kern w:val="2"/>
          <w:sz w:val="20"/>
          <w:szCs w:val="24"/>
          <w:u w:val="single"/>
          <w:lang w:eastAsia="ar-SA"/>
        </w:rPr>
      </w:pPr>
    </w:p>
    <w:p w14:paraId="008FFCE0" w14:textId="0E879751" w:rsidR="004623F9" w:rsidRPr="004623F9" w:rsidRDefault="004623F9" w:rsidP="00285BA9">
      <w:pPr>
        <w:spacing w:after="0" w:line="240" w:lineRule="auto"/>
        <w:ind w:firstLine="708"/>
        <w:jc w:val="both"/>
        <w:rPr>
          <w:rFonts w:ascii="Tahoma" w:hAnsi="Tahoma" w:cs="Tahoma"/>
          <w:bCs/>
          <w:sz w:val="20"/>
          <w:szCs w:val="20"/>
        </w:rPr>
      </w:pPr>
      <w:r w:rsidRPr="004623F9">
        <w:rPr>
          <w:rFonts w:ascii="Tahoma" w:hAnsi="Tahoma" w:cs="Tahoma"/>
          <w:bCs/>
          <w:sz w:val="20"/>
          <w:szCs w:val="20"/>
        </w:rPr>
        <w:t>W ramach kryterium „</w:t>
      </w:r>
      <w:r w:rsidR="00285BA9">
        <w:rPr>
          <w:rFonts w:ascii="Tahoma" w:hAnsi="Tahoma" w:cs="Tahoma"/>
          <w:bCs/>
          <w:sz w:val="20"/>
          <w:szCs w:val="20"/>
        </w:rPr>
        <w:t xml:space="preserve">okres </w:t>
      </w:r>
      <w:r w:rsidRPr="004623F9">
        <w:rPr>
          <w:rFonts w:ascii="Tahoma" w:hAnsi="Tahoma" w:cs="Tahoma"/>
          <w:bCs/>
          <w:sz w:val="20"/>
          <w:szCs w:val="20"/>
        </w:rPr>
        <w:t>gwarancj</w:t>
      </w:r>
      <w:r w:rsidR="00285BA9">
        <w:rPr>
          <w:rFonts w:ascii="Tahoma" w:hAnsi="Tahoma" w:cs="Tahoma"/>
          <w:bCs/>
          <w:sz w:val="20"/>
          <w:szCs w:val="20"/>
        </w:rPr>
        <w:t>i</w:t>
      </w:r>
      <w:r w:rsidRPr="004623F9">
        <w:rPr>
          <w:rFonts w:ascii="Tahoma" w:hAnsi="Tahoma" w:cs="Tahoma"/>
          <w:bCs/>
          <w:sz w:val="20"/>
          <w:szCs w:val="20"/>
        </w:rPr>
        <w:t xml:space="preserve">” ocena ofert zostanie dokonana według wzoru: </w:t>
      </w:r>
    </w:p>
    <w:p w14:paraId="2EE4DB44" w14:textId="77777777" w:rsidR="004623F9" w:rsidRPr="004623F9" w:rsidRDefault="004623F9" w:rsidP="004623F9">
      <w:pPr>
        <w:spacing w:after="0" w:line="240" w:lineRule="auto"/>
        <w:jc w:val="both"/>
        <w:rPr>
          <w:rFonts w:ascii="Tahoma" w:hAnsi="Tahoma" w:cs="Tahoma"/>
          <w:bCs/>
          <w:sz w:val="20"/>
          <w:szCs w:val="20"/>
        </w:rPr>
      </w:pPr>
    </w:p>
    <w:p w14:paraId="38F096B0" w14:textId="77777777" w:rsidR="004D0E5C" w:rsidRPr="004623F9" w:rsidRDefault="004D0E5C" w:rsidP="004D0E5C">
      <w:pPr>
        <w:spacing w:after="0" w:line="240" w:lineRule="auto"/>
        <w:ind w:left="2124" w:firstLine="709"/>
        <w:jc w:val="both"/>
        <w:rPr>
          <w:rFonts w:ascii="Tahoma" w:eastAsia="MS Mincho" w:hAnsi="Tahoma" w:cs="Tahoma"/>
          <w:bCs/>
          <w:color w:val="000000"/>
          <w:sz w:val="20"/>
          <w:szCs w:val="20"/>
        </w:rPr>
      </w:pPr>
      <w:proofErr w:type="spellStart"/>
      <w:r w:rsidRPr="004623F9">
        <w:rPr>
          <w:rFonts w:ascii="Tahoma" w:eastAsia="MS Mincho" w:hAnsi="Tahoma" w:cs="Tahoma"/>
          <w:bCs/>
          <w:color w:val="000000"/>
          <w:sz w:val="20"/>
          <w:szCs w:val="20"/>
        </w:rPr>
        <w:t>G</w:t>
      </w:r>
      <w:r w:rsidRPr="004623F9">
        <w:rPr>
          <w:rFonts w:ascii="Tahoma" w:eastAsia="MS Mincho" w:hAnsi="Tahoma" w:cs="Tahoma"/>
          <w:bCs/>
          <w:color w:val="000000"/>
          <w:sz w:val="20"/>
          <w:szCs w:val="20"/>
          <w:vertAlign w:val="subscript"/>
        </w:rPr>
        <w:t>of</w:t>
      </w:r>
      <w:proofErr w:type="spellEnd"/>
    </w:p>
    <w:p w14:paraId="00D1A799" w14:textId="77777777" w:rsidR="004D0E5C" w:rsidRPr="004623F9" w:rsidRDefault="004D0E5C" w:rsidP="004D0E5C">
      <w:pPr>
        <w:spacing w:after="0" w:line="240" w:lineRule="auto"/>
        <w:ind w:left="1416" w:firstLine="709"/>
        <w:rPr>
          <w:rFonts w:ascii="Tahoma" w:eastAsia="MS Mincho" w:hAnsi="Tahoma" w:cs="Tahoma"/>
          <w:bCs/>
          <w:color w:val="000000"/>
          <w:sz w:val="20"/>
          <w:szCs w:val="20"/>
        </w:rPr>
      </w:pPr>
      <w:r w:rsidRPr="004623F9">
        <w:rPr>
          <w:rFonts w:ascii="Tahoma" w:eastAsia="MS Mincho" w:hAnsi="Tahoma" w:cs="Tahoma"/>
          <w:bCs/>
          <w:color w:val="000000"/>
          <w:sz w:val="20"/>
          <w:szCs w:val="20"/>
        </w:rPr>
        <w:t>G = ------------ x100 x 10 %</w:t>
      </w:r>
    </w:p>
    <w:p w14:paraId="06173AE7" w14:textId="77777777" w:rsidR="004D0E5C" w:rsidRPr="004623F9" w:rsidRDefault="004D0E5C" w:rsidP="004D0E5C">
      <w:pPr>
        <w:widowControl w:val="0"/>
        <w:overflowPunct w:val="0"/>
        <w:autoSpaceDE w:val="0"/>
        <w:autoSpaceDN w:val="0"/>
        <w:adjustRightInd w:val="0"/>
        <w:spacing w:after="0" w:line="240" w:lineRule="auto"/>
        <w:jc w:val="both"/>
        <w:rPr>
          <w:rFonts w:ascii="Tahoma" w:eastAsia="Times New Roman" w:hAnsi="Tahoma" w:cs="Tahoma"/>
          <w:bCs/>
          <w:color w:val="000000"/>
          <w:sz w:val="20"/>
          <w:szCs w:val="20"/>
          <w:lang w:eastAsia="pl-PL"/>
        </w:rPr>
      </w:pPr>
      <w:r w:rsidRPr="004623F9">
        <w:rPr>
          <w:rFonts w:ascii="Tahoma" w:hAnsi="Tahoma" w:cs="Tahoma"/>
          <w:bCs/>
          <w:color w:val="000000"/>
          <w:sz w:val="20"/>
          <w:szCs w:val="20"/>
          <w:lang w:eastAsia="pl-PL"/>
        </w:rPr>
        <w:tab/>
      </w:r>
      <w:r w:rsidRPr="004623F9">
        <w:rPr>
          <w:rFonts w:ascii="Tahoma" w:hAnsi="Tahoma" w:cs="Tahoma"/>
          <w:bCs/>
          <w:color w:val="000000"/>
          <w:sz w:val="20"/>
          <w:szCs w:val="20"/>
          <w:lang w:eastAsia="pl-PL"/>
        </w:rPr>
        <w:tab/>
      </w:r>
      <w:r w:rsidRPr="004623F9">
        <w:rPr>
          <w:rFonts w:ascii="Tahoma" w:hAnsi="Tahoma" w:cs="Tahoma"/>
          <w:bCs/>
          <w:color w:val="000000"/>
          <w:sz w:val="20"/>
          <w:szCs w:val="20"/>
          <w:lang w:eastAsia="pl-PL"/>
        </w:rPr>
        <w:tab/>
        <w:t xml:space="preserve">           </w:t>
      </w:r>
      <w:proofErr w:type="spellStart"/>
      <w:r w:rsidRPr="004623F9">
        <w:rPr>
          <w:rFonts w:ascii="Tahoma" w:hAnsi="Tahoma" w:cs="Tahoma"/>
          <w:bCs/>
          <w:color w:val="000000"/>
          <w:sz w:val="20"/>
          <w:szCs w:val="20"/>
          <w:lang w:eastAsia="pl-PL"/>
        </w:rPr>
        <w:t>G</w:t>
      </w:r>
      <w:r w:rsidRPr="004623F9">
        <w:rPr>
          <w:rFonts w:ascii="Tahoma" w:hAnsi="Tahoma" w:cs="Tahoma"/>
          <w:bCs/>
          <w:color w:val="000000"/>
          <w:sz w:val="20"/>
          <w:szCs w:val="20"/>
          <w:vertAlign w:val="subscript"/>
          <w:lang w:eastAsia="pl-PL"/>
        </w:rPr>
        <w:t>max</w:t>
      </w:r>
      <w:proofErr w:type="spellEnd"/>
      <w:r w:rsidRPr="004623F9">
        <w:rPr>
          <w:rFonts w:ascii="Tahoma" w:hAnsi="Tahoma" w:cs="Tahoma"/>
          <w:bCs/>
          <w:color w:val="000000"/>
          <w:sz w:val="20"/>
          <w:szCs w:val="20"/>
          <w:vertAlign w:val="subscript"/>
          <w:lang w:eastAsia="pl-PL"/>
        </w:rPr>
        <w:t xml:space="preserve"> </w:t>
      </w:r>
    </w:p>
    <w:p w14:paraId="443B6ABD" w14:textId="77777777" w:rsidR="004D0E5C" w:rsidRPr="00DC79C4" w:rsidRDefault="004D0E5C" w:rsidP="004D0E5C">
      <w:pPr>
        <w:widowControl w:val="0"/>
        <w:spacing w:after="0" w:line="240" w:lineRule="auto"/>
        <w:rPr>
          <w:rFonts w:ascii="Times New Roman" w:eastAsia="MS Mincho" w:hAnsi="Times New Roman" w:cs="Times New Roman"/>
          <w:bCs/>
          <w:color w:val="000000"/>
          <w:sz w:val="24"/>
          <w:szCs w:val="24"/>
          <w:lang w:eastAsia="ar-SA"/>
        </w:rPr>
      </w:pPr>
    </w:p>
    <w:p w14:paraId="35262812" w14:textId="77777777" w:rsidR="00D300E2" w:rsidRPr="004623F9" w:rsidRDefault="00D300E2" w:rsidP="00285BA9">
      <w:pPr>
        <w:autoSpaceDE w:val="0"/>
        <w:autoSpaceDN w:val="0"/>
        <w:adjustRightInd w:val="0"/>
        <w:spacing w:after="0" w:line="240" w:lineRule="auto"/>
        <w:ind w:firstLine="708"/>
        <w:jc w:val="both"/>
        <w:rPr>
          <w:rFonts w:ascii="Tahoma" w:eastAsia="MS Mincho" w:hAnsi="Tahoma" w:cs="Tahoma"/>
          <w:color w:val="000000"/>
          <w:sz w:val="20"/>
          <w:szCs w:val="20"/>
        </w:rPr>
      </w:pPr>
      <w:r w:rsidRPr="004623F9">
        <w:rPr>
          <w:rFonts w:ascii="Tahoma" w:eastAsia="MS Mincho" w:hAnsi="Tahoma" w:cs="Tahoma"/>
          <w:color w:val="000000"/>
          <w:sz w:val="20"/>
          <w:szCs w:val="20"/>
        </w:rPr>
        <w:t xml:space="preserve">G - liczba punktów w ramach kryterium „gwarancja” </w:t>
      </w:r>
    </w:p>
    <w:p w14:paraId="367AAA30" w14:textId="10F24D4E" w:rsidR="004D0E5C" w:rsidRPr="004623F9" w:rsidRDefault="004D0E5C" w:rsidP="00285BA9">
      <w:pPr>
        <w:widowControl w:val="0"/>
        <w:spacing w:after="0" w:line="240" w:lineRule="auto"/>
        <w:ind w:left="708"/>
        <w:jc w:val="both"/>
        <w:rPr>
          <w:rFonts w:ascii="Tahoma" w:eastAsia="MS Mincho" w:hAnsi="Tahoma" w:cs="Tahoma"/>
          <w:color w:val="000000"/>
          <w:sz w:val="20"/>
          <w:szCs w:val="20"/>
        </w:rPr>
      </w:pPr>
      <w:proofErr w:type="spellStart"/>
      <w:r w:rsidRPr="004623F9">
        <w:rPr>
          <w:rFonts w:ascii="Tahoma" w:eastAsia="MS Mincho" w:hAnsi="Tahoma" w:cs="Tahoma"/>
          <w:color w:val="000000"/>
          <w:sz w:val="20"/>
          <w:szCs w:val="20"/>
        </w:rPr>
        <w:t>G</w:t>
      </w:r>
      <w:r w:rsidRPr="004623F9">
        <w:rPr>
          <w:rFonts w:ascii="Tahoma" w:eastAsia="MS Mincho" w:hAnsi="Tahoma" w:cs="Tahoma"/>
          <w:color w:val="000000"/>
          <w:sz w:val="20"/>
          <w:szCs w:val="20"/>
          <w:vertAlign w:val="subscript"/>
        </w:rPr>
        <w:t>of</w:t>
      </w:r>
      <w:proofErr w:type="spellEnd"/>
      <w:r w:rsidRPr="004623F9">
        <w:rPr>
          <w:rFonts w:ascii="Tahoma" w:eastAsia="MS Mincho" w:hAnsi="Tahoma" w:cs="Tahoma"/>
          <w:color w:val="000000"/>
          <w:sz w:val="20"/>
          <w:szCs w:val="20"/>
        </w:rPr>
        <w:t xml:space="preserve"> – długość okresu gwarancji badanej oferty (w przypadku zaoferowania okresu dłuższego niż 48 miesięcy do wzoru zostanie zastosowany okres 48 miesięcy)   </w:t>
      </w:r>
    </w:p>
    <w:p w14:paraId="1ADFBFA4" w14:textId="77777777" w:rsidR="004D0E5C" w:rsidRPr="004623F9" w:rsidRDefault="004D0E5C" w:rsidP="00285BA9">
      <w:pPr>
        <w:widowControl w:val="0"/>
        <w:spacing w:after="0" w:line="240" w:lineRule="auto"/>
        <w:ind w:left="708"/>
        <w:jc w:val="both"/>
        <w:rPr>
          <w:rFonts w:ascii="Tahoma" w:eastAsia="MS Mincho" w:hAnsi="Tahoma" w:cs="Tahoma"/>
          <w:color w:val="000000"/>
          <w:sz w:val="20"/>
          <w:szCs w:val="20"/>
        </w:rPr>
      </w:pPr>
      <w:proofErr w:type="spellStart"/>
      <w:r w:rsidRPr="004623F9">
        <w:rPr>
          <w:rFonts w:ascii="Tahoma" w:eastAsia="MS Mincho" w:hAnsi="Tahoma" w:cs="Tahoma"/>
          <w:color w:val="000000"/>
          <w:sz w:val="20"/>
          <w:szCs w:val="20"/>
        </w:rPr>
        <w:t>G</w:t>
      </w:r>
      <w:r w:rsidRPr="004623F9">
        <w:rPr>
          <w:rFonts w:ascii="Tahoma" w:eastAsia="MS Mincho" w:hAnsi="Tahoma" w:cs="Tahoma"/>
          <w:color w:val="000000"/>
          <w:sz w:val="20"/>
          <w:szCs w:val="20"/>
          <w:vertAlign w:val="subscript"/>
        </w:rPr>
        <w:t>max</w:t>
      </w:r>
      <w:proofErr w:type="spellEnd"/>
      <w:r w:rsidRPr="004623F9">
        <w:rPr>
          <w:rFonts w:ascii="Tahoma" w:eastAsia="MS Mincho" w:hAnsi="Tahoma" w:cs="Tahoma"/>
          <w:color w:val="000000"/>
          <w:sz w:val="20"/>
          <w:szCs w:val="20"/>
        </w:rPr>
        <w:t xml:space="preserve"> – najdłuższa zaoferowana długość okresu gwarancji  </w:t>
      </w:r>
      <w:r w:rsidRPr="004623F9">
        <w:rPr>
          <w:rFonts w:ascii="Tahoma" w:hAnsi="Tahoma" w:cs="Tahoma"/>
          <w:color w:val="000000"/>
          <w:sz w:val="20"/>
          <w:szCs w:val="20"/>
          <w:lang w:eastAsia="pl-PL"/>
        </w:rPr>
        <w:t xml:space="preserve">wśród ofert ocenianych </w:t>
      </w:r>
      <w:r w:rsidRPr="004623F9">
        <w:rPr>
          <w:rFonts w:ascii="Tahoma" w:eastAsia="MS Mincho" w:hAnsi="Tahoma" w:cs="Tahoma"/>
          <w:color w:val="000000"/>
          <w:sz w:val="20"/>
          <w:szCs w:val="20"/>
        </w:rPr>
        <w:t xml:space="preserve">(w przypadku zaoferowania okresu dłuższego niż 48 miesięcy do wzoru zostanie zastosowany okres 48 miesięcy)   </w:t>
      </w:r>
    </w:p>
    <w:p w14:paraId="14C7C601" w14:textId="77777777" w:rsidR="004D0E5C" w:rsidRPr="004623F9" w:rsidRDefault="004D0E5C" w:rsidP="004D0E5C">
      <w:pPr>
        <w:widowControl w:val="0"/>
        <w:spacing w:after="0" w:line="240" w:lineRule="auto"/>
        <w:ind w:left="720"/>
        <w:rPr>
          <w:rFonts w:ascii="Tahoma" w:eastAsia="MS Mincho" w:hAnsi="Tahoma" w:cs="Tahoma"/>
          <w:color w:val="000000"/>
          <w:sz w:val="20"/>
          <w:szCs w:val="20"/>
        </w:rPr>
      </w:pPr>
    </w:p>
    <w:p w14:paraId="4E686269" w14:textId="6FFC2AFD" w:rsidR="00285BA9" w:rsidRPr="004623F9" w:rsidRDefault="004D0E5C" w:rsidP="00285BA9">
      <w:pPr>
        <w:spacing w:after="0" w:line="240" w:lineRule="auto"/>
        <w:ind w:left="708"/>
        <w:jc w:val="both"/>
        <w:rPr>
          <w:rFonts w:ascii="Tahoma" w:eastAsia="MS Mincho" w:hAnsi="Tahoma" w:cs="Tahoma"/>
          <w:color w:val="000000"/>
          <w:sz w:val="20"/>
          <w:szCs w:val="20"/>
        </w:rPr>
      </w:pPr>
      <w:r w:rsidRPr="004623F9">
        <w:rPr>
          <w:rFonts w:ascii="Tahoma" w:eastAsia="MS Mincho" w:hAnsi="Tahoma" w:cs="Tahoma"/>
          <w:color w:val="000000"/>
          <w:sz w:val="20"/>
          <w:szCs w:val="20"/>
        </w:rPr>
        <w:t>Kryterium okres gwarancji będzie rozpatrywane na podstawie zadeklarowanego w formularzu ofertowym okresu gwarancji.</w:t>
      </w:r>
      <w:r w:rsidR="00285BA9" w:rsidRPr="00285BA9">
        <w:rPr>
          <w:rFonts w:ascii="Tahoma" w:eastAsia="MS Mincho" w:hAnsi="Tahoma" w:cs="Tahoma"/>
          <w:color w:val="000000"/>
          <w:sz w:val="20"/>
          <w:szCs w:val="20"/>
        </w:rPr>
        <w:t xml:space="preserve"> </w:t>
      </w:r>
      <w:r w:rsidR="00285BA9" w:rsidRPr="004623F9">
        <w:rPr>
          <w:rFonts w:ascii="Tahoma" w:eastAsia="MS Mincho" w:hAnsi="Tahoma" w:cs="Tahoma"/>
          <w:color w:val="000000"/>
          <w:sz w:val="20"/>
          <w:szCs w:val="20"/>
        </w:rPr>
        <w:t>Wykonawca zobowiązany jest zaoferować okres gwarancji w miesiącach.</w:t>
      </w:r>
    </w:p>
    <w:p w14:paraId="5AA95981" w14:textId="0374DEFF" w:rsidR="004D0E5C" w:rsidRPr="004623F9" w:rsidRDefault="00285BA9" w:rsidP="004D0E5C">
      <w:pPr>
        <w:tabs>
          <w:tab w:val="left" w:pos="142"/>
        </w:tabs>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ab/>
      </w:r>
      <w:r>
        <w:rPr>
          <w:rFonts w:ascii="Tahoma" w:eastAsia="MS Mincho" w:hAnsi="Tahoma" w:cs="Tahoma"/>
          <w:color w:val="000000"/>
          <w:sz w:val="20"/>
          <w:szCs w:val="20"/>
        </w:rPr>
        <w:tab/>
      </w:r>
      <w:r w:rsidR="004D0E5C" w:rsidRPr="004623F9">
        <w:rPr>
          <w:rFonts w:ascii="Tahoma" w:eastAsia="MS Mincho" w:hAnsi="Tahoma" w:cs="Tahoma"/>
          <w:color w:val="000000"/>
          <w:sz w:val="20"/>
          <w:szCs w:val="20"/>
        </w:rPr>
        <w:t xml:space="preserve">Minimalny okres gwarancji to 24 miesięcy. </w:t>
      </w:r>
    </w:p>
    <w:p w14:paraId="43FFFD3A" w14:textId="2D366BB9" w:rsidR="004D0E5C" w:rsidRPr="004623F9" w:rsidRDefault="00285BA9" w:rsidP="004D0E5C">
      <w:pPr>
        <w:tabs>
          <w:tab w:val="left" w:pos="142"/>
        </w:tabs>
        <w:spacing w:after="0" w:line="240" w:lineRule="auto"/>
        <w:jc w:val="both"/>
        <w:rPr>
          <w:rFonts w:ascii="Tahoma" w:eastAsia="MS Mincho" w:hAnsi="Tahoma" w:cs="Tahoma"/>
          <w:color w:val="000000"/>
          <w:sz w:val="20"/>
          <w:szCs w:val="20"/>
        </w:rPr>
      </w:pPr>
      <w:r>
        <w:rPr>
          <w:rFonts w:ascii="Tahoma" w:eastAsia="MS Mincho" w:hAnsi="Tahoma" w:cs="Tahoma"/>
          <w:color w:val="000000"/>
          <w:sz w:val="20"/>
          <w:szCs w:val="20"/>
        </w:rPr>
        <w:tab/>
      </w:r>
      <w:r>
        <w:rPr>
          <w:rFonts w:ascii="Tahoma" w:eastAsia="MS Mincho" w:hAnsi="Tahoma" w:cs="Tahoma"/>
          <w:color w:val="000000"/>
          <w:sz w:val="20"/>
          <w:szCs w:val="20"/>
        </w:rPr>
        <w:tab/>
      </w:r>
      <w:r w:rsidR="004D0E5C" w:rsidRPr="004623F9">
        <w:rPr>
          <w:rFonts w:ascii="Tahoma" w:eastAsia="MS Mincho" w:hAnsi="Tahoma" w:cs="Tahoma"/>
          <w:color w:val="000000"/>
          <w:sz w:val="20"/>
          <w:szCs w:val="20"/>
        </w:rPr>
        <w:t xml:space="preserve">Maksymalna liczba punktów jaką można uzyskać w tym kryterium to 10 punktów. </w:t>
      </w:r>
    </w:p>
    <w:p w14:paraId="475159D2" w14:textId="39A8F160" w:rsidR="004D0E5C" w:rsidRPr="004623F9" w:rsidRDefault="004D0E5C" w:rsidP="00285BA9">
      <w:pPr>
        <w:tabs>
          <w:tab w:val="left" w:pos="142"/>
        </w:tabs>
        <w:spacing w:after="0" w:line="240" w:lineRule="auto"/>
        <w:ind w:left="708"/>
        <w:jc w:val="both"/>
        <w:rPr>
          <w:rFonts w:ascii="Tahoma" w:eastAsia="MS Mincho" w:hAnsi="Tahoma" w:cs="Tahoma"/>
          <w:color w:val="000000"/>
          <w:sz w:val="20"/>
          <w:szCs w:val="20"/>
        </w:rPr>
      </w:pPr>
      <w:r w:rsidRPr="004623F9">
        <w:rPr>
          <w:rFonts w:ascii="Tahoma" w:eastAsia="MS Mincho" w:hAnsi="Tahoma" w:cs="Tahoma"/>
          <w:color w:val="000000"/>
          <w:sz w:val="20"/>
          <w:szCs w:val="20"/>
        </w:rPr>
        <w:t xml:space="preserve">W przypadku nie wypełnienia w formularzu ofertowym </w:t>
      </w:r>
      <w:r w:rsidR="00285BA9">
        <w:rPr>
          <w:rFonts w:ascii="Tahoma" w:eastAsia="MS Mincho" w:hAnsi="Tahoma" w:cs="Tahoma"/>
          <w:color w:val="000000"/>
          <w:sz w:val="20"/>
          <w:szCs w:val="20"/>
        </w:rPr>
        <w:t>okresu gwarancji</w:t>
      </w:r>
      <w:r w:rsidRPr="004623F9">
        <w:rPr>
          <w:rFonts w:ascii="Tahoma" w:eastAsia="MS Mincho" w:hAnsi="Tahoma" w:cs="Tahoma"/>
          <w:color w:val="000000"/>
          <w:sz w:val="20"/>
          <w:szCs w:val="20"/>
        </w:rPr>
        <w:t xml:space="preserve"> zamawiający uzna, że wykonawca deklaruje 24 miesięczny okres gwarancji. Wykonawca może zaoferować okres dłuższy niż 48 miesięcy.</w:t>
      </w:r>
    </w:p>
    <w:p w14:paraId="16EF9AD8" w14:textId="77777777" w:rsidR="004D0E5C" w:rsidRPr="00285BA9" w:rsidRDefault="004D0E5C" w:rsidP="004D0E5C">
      <w:pPr>
        <w:spacing w:after="0" w:line="240" w:lineRule="auto"/>
        <w:jc w:val="both"/>
        <w:rPr>
          <w:rFonts w:ascii="Tahoma" w:hAnsi="Tahoma" w:cs="Tahoma"/>
          <w:b/>
          <w:sz w:val="20"/>
          <w:szCs w:val="20"/>
          <w:lang w:eastAsia="pl-PL"/>
        </w:rPr>
      </w:pPr>
    </w:p>
    <w:p w14:paraId="011403E0" w14:textId="1FBCE892" w:rsidR="004D0E5C" w:rsidRPr="00285BA9" w:rsidRDefault="004623F9" w:rsidP="00824ECE">
      <w:pPr>
        <w:pStyle w:val="Akapitzlist"/>
        <w:numPr>
          <w:ilvl w:val="0"/>
          <w:numId w:val="19"/>
        </w:numPr>
        <w:spacing w:after="0" w:line="240" w:lineRule="auto"/>
        <w:jc w:val="both"/>
        <w:rPr>
          <w:rFonts w:ascii="Tahoma" w:hAnsi="Tahoma" w:cs="Tahoma"/>
          <w:sz w:val="20"/>
          <w:szCs w:val="20"/>
        </w:rPr>
      </w:pPr>
      <w:r w:rsidRPr="00285BA9">
        <w:rPr>
          <w:rFonts w:ascii="Tahoma" w:eastAsia="Times New Roman" w:hAnsi="Tahoma" w:cs="Tahoma"/>
          <w:sz w:val="20"/>
          <w:szCs w:val="20"/>
          <w:lang w:eastAsia="pl-PL"/>
        </w:rPr>
        <w:t xml:space="preserve">Zamawiający za  najkorzystniejszą  uzna ofertę, złożoną przez Wykonawcę , która  łącznie uzyska najwyższą ilość punktów  </w:t>
      </w:r>
      <w:r w:rsidR="004D0E5C" w:rsidRPr="00285BA9">
        <w:rPr>
          <w:rFonts w:ascii="Tahoma" w:hAnsi="Tahoma" w:cs="Tahoma"/>
          <w:sz w:val="20"/>
          <w:szCs w:val="20"/>
        </w:rPr>
        <w:t xml:space="preserve">obliczoną wg  następującego wzoru: </w:t>
      </w:r>
    </w:p>
    <w:p w14:paraId="77E54CB6" w14:textId="0AB75D09" w:rsidR="004D0E5C" w:rsidRPr="00285BA9" w:rsidRDefault="004D0E5C" w:rsidP="004D0E5C">
      <w:pPr>
        <w:tabs>
          <w:tab w:val="left" w:pos="709"/>
          <w:tab w:val="left" w:pos="851"/>
        </w:tabs>
        <w:spacing w:after="0" w:line="240" w:lineRule="auto"/>
        <w:ind w:left="284" w:hanging="284"/>
        <w:jc w:val="center"/>
        <w:rPr>
          <w:rFonts w:ascii="Tahoma" w:hAnsi="Tahoma" w:cs="Tahoma"/>
          <w:sz w:val="20"/>
          <w:szCs w:val="20"/>
        </w:rPr>
      </w:pPr>
      <w:r w:rsidRPr="00285BA9">
        <w:rPr>
          <w:rFonts w:ascii="Tahoma" w:hAnsi="Tahoma" w:cs="Tahoma"/>
          <w:sz w:val="20"/>
          <w:szCs w:val="20"/>
        </w:rPr>
        <w:t xml:space="preserve">P= C+ J + G </w:t>
      </w:r>
    </w:p>
    <w:p w14:paraId="32BCE5FE" w14:textId="77777777" w:rsidR="004D0E5C" w:rsidRPr="00285BA9" w:rsidRDefault="004D0E5C" w:rsidP="004D0E5C">
      <w:pPr>
        <w:tabs>
          <w:tab w:val="left" w:pos="709"/>
          <w:tab w:val="left" w:pos="851"/>
        </w:tabs>
        <w:spacing w:after="0" w:line="240" w:lineRule="auto"/>
        <w:ind w:left="284" w:hanging="284"/>
        <w:jc w:val="center"/>
        <w:rPr>
          <w:rFonts w:ascii="Tahoma" w:hAnsi="Tahoma" w:cs="Tahoma"/>
          <w:sz w:val="20"/>
          <w:szCs w:val="20"/>
        </w:rPr>
      </w:pPr>
      <w:r w:rsidRPr="00285BA9">
        <w:rPr>
          <w:rFonts w:ascii="Tahoma" w:hAnsi="Tahoma" w:cs="Tahoma"/>
          <w:sz w:val="20"/>
          <w:szCs w:val="20"/>
        </w:rPr>
        <w:t>gdzie:</w:t>
      </w:r>
    </w:p>
    <w:p w14:paraId="13D01AAA" w14:textId="22FDA242" w:rsidR="004D0E5C" w:rsidRPr="00285BA9" w:rsidRDefault="004D0E5C" w:rsidP="00285BA9">
      <w:pPr>
        <w:spacing w:after="0" w:line="240" w:lineRule="auto"/>
        <w:ind w:left="284" w:firstLine="424"/>
        <w:jc w:val="both"/>
        <w:rPr>
          <w:rFonts w:ascii="Tahoma" w:hAnsi="Tahoma" w:cs="Tahoma"/>
          <w:sz w:val="20"/>
          <w:szCs w:val="20"/>
        </w:rPr>
      </w:pPr>
      <w:r w:rsidRPr="00285BA9">
        <w:rPr>
          <w:rFonts w:ascii="Tahoma" w:hAnsi="Tahoma" w:cs="Tahoma"/>
          <w:sz w:val="20"/>
          <w:szCs w:val="20"/>
        </w:rPr>
        <w:t>P-</w:t>
      </w:r>
      <w:r w:rsidR="00285BA9">
        <w:rPr>
          <w:rFonts w:ascii="Tahoma" w:hAnsi="Tahoma" w:cs="Tahoma"/>
          <w:sz w:val="20"/>
          <w:szCs w:val="20"/>
        </w:rPr>
        <w:t xml:space="preserve">   </w:t>
      </w:r>
      <w:r w:rsidRPr="00285BA9">
        <w:rPr>
          <w:rFonts w:ascii="Tahoma" w:hAnsi="Tahoma" w:cs="Tahoma"/>
          <w:sz w:val="20"/>
          <w:szCs w:val="20"/>
        </w:rPr>
        <w:t xml:space="preserve">łączna liczba punktów jaką uzyskała oceniana oferta </w:t>
      </w:r>
    </w:p>
    <w:p w14:paraId="319BB9FC" w14:textId="4AE70C3E" w:rsidR="004D0E5C" w:rsidRPr="00285BA9" w:rsidRDefault="00285BA9" w:rsidP="004D0E5C">
      <w:pPr>
        <w:tabs>
          <w:tab w:val="left" w:pos="709"/>
          <w:tab w:val="left" w:pos="851"/>
        </w:tabs>
        <w:spacing w:after="0" w:line="240" w:lineRule="auto"/>
        <w:ind w:left="284" w:hanging="284"/>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4D0E5C" w:rsidRPr="00285BA9">
        <w:rPr>
          <w:rFonts w:ascii="Tahoma" w:hAnsi="Tahoma" w:cs="Tahoma"/>
          <w:sz w:val="20"/>
          <w:szCs w:val="20"/>
        </w:rPr>
        <w:t>C</w:t>
      </w:r>
      <w:r w:rsidR="004D0E5C" w:rsidRPr="00285BA9">
        <w:rPr>
          <w:rFonts w:ascii="Tahoma" w:hAnsi="Tahoma" w:cs="Tahoma"/>
          <w:sz w:val="20"/>
          <w:szCs w:val="20"/>
        </w:rPr>
        <w:tab/>
        <w:t xml:space="preserve">-   liczba punktów przyznanych ocenianej ofercie w ramach kryterium cena </w:t>
      </w:r>
    </w:p>
    <w:p w14:paraId="3E3AC44D" w14:textId="007BA88C" w:rsidR="004D0E5C" w:rsidRPr="00285BA9" w:rsidRDefault="00285BA9" w:rsidP="004D0E5C">
      <w:pPr>
        <w:tabs>
          <w:tab w:val="left" w:pos="709"/>
          <w:tab w:val="left" w:pos="851"/>
        </w:tabs>
        <w:spacing w:after="0" w:line="240" w:lineRule="auto"/>
        <w:ind w:left="705" w:hanging="705"/>
        <w:jc w:val="both"/>
        <w:rPr>
          <w:rFonts w:ascii="Tahoma" w:hAnsi="Tahoma" w:cs="Tahoma"/>
          <w:sz w:val="20"/>
          <w:szCs w:val="20"/>
        </w:rPr>
      </w:pPr>
      <w:r>
        <w:rPr>
          <w:rFonts w:ascii="Tahoma" w:hAnsi="Tahoma" w:cs="Tahoma"/>
          <w:sz w:val="20"/>
          <w:szCs w:val="20"/>
        </w:rPr>
        <w:tab/>
      </w:r>
      <w:r w:rsidR="004D0E5C" w:rsidRPr="00285BA9">
        <w:rPr>
          <w:rFonts w:ascii="Tahoma" w:hAnsi="Tahoma" w:cs="Tahoma"/>
          <w:sz w:val="20"/>
          <w:szCs w:val="20"/>
        </w:rPr>
        <w:t>J -</w:t>
      </w:r>
      <w:r>
        <w:rPr>
          <w:rFonts w:ascii="Tahoma" w:hAnsi="Tahoma" w:cs="Tahoma"/>
          <w:sz w:val="20"/>
          <w:szCs w:val="20"/>
        </w:rPr>
        <w:t xml:space="preserve"> </w:t>
      </w:r>
      <w:r w:rsidR="004D0E5C" w:rsidRPr="00285BA9">
        <w:rPr>
          <w:rFonts w:ascii="Tahoma" w:hAnsi="Tahoma" w:cs="Tahoma"/>
          <w:sz w:val="20"/>
          <w:szCs w:val="20"/>
        </w:rPr>
        <w:t>liczba punktów przyznanych ocenianej ofercie w ramach kryterium jakość (</w:t>
      </w:r>
      <w:r w:rsidR="004623F9" w:rsidRPr="00285BA9">
        <w:rPr>
          <w:rFonts w:ascii="Tahoma" w:hAnsi="Tahoma" w:cs="Tahoma"/>
          <w:sz w:val="20"/>
          <w:szCs w:val="20"/>
        </w:rPr>
        <w:t>parametry techniczne</w:t>
      </w:r>
      <w:r w:rsidR="004D0E5C" w:rsidRPr="00285BA9">
        <w:rPr>
          <w:rFonts w:ascii="Tahoma" w:hAnsi="Tahoma" w:cs="Tahoma"/>
          <w:sz w:val="20"/>
          <w:szCs w:val="20"/>
        </w:rPr>
        <w:t>)</w:t>
      </w:r>
    </w:p>
    <w:p w14:paraId="6F8989F3" w14:textId="65196533" w:rsidR="004D0E5C" w:rsidRPr="00285BA9" w:rsidRDefault="004D0E5C" w:rsidP="00285BA9">
      <w:pPr>
        <w:autoSpaceDE w:val="0"/>
        <w:autoSpaceDN w:val="0"/>
        <w:adjustRightInd w:val="0"/>
        <w:spacing w:after="0" w:line="240" w:lineRule="auto"/>
        <w:ind w:firstLine="705"/>
        <w:jc w:val="both"/>
        <w:rPr>
          <w:rFonts w:ascii="Tahoma" w:eastAsia="MS Mincho" w:hAnsi="Tahoma" w:cs="Tahoma"/>
          <w:color w:val="000000"/>
          <w:sz w:val="20"/>
          <w:szCs w:val="20"/>
        </w:rPr>
      </w:pPr>
      <w:r w:rsidRPr="00285BA9">
        <w:rPr>
          <w:rFonts w:ascii="Tahoma" w:eastAsia="MS Mincho" w:hAnsi="Tahoma" w:cs="Tahoma"/>
          <w:color w:val="000000"/>
          <w:sz w:val="20"/>
          <w:szCs w:val="20"/>
        </w:rPr>
        <w:t>G -</w:t>
      </w:r>
      <w:r w:rsidR="00285BA9">
        <w:rPr>
          <w:rFonts w:ascii="Tahoma" w:eastAsia="MS Mincho" w:hAnsi="Tahoma" w:cs="Tahoma"/>
          <w:color w:val="000000"/>
          <w:sz w:val="20"/>
          <w:szCs w:val="20"/>
        </w:rPr>
        <w:t xml:space="preserve">  </w:t>
      </w:r>
      <w:r w:rsidRPr="00285BA9">
        <w:rPr>
          <w:rFonts w:ascii="Tahoma" w:eastAsia="MS Mincho" w:hAnsi="Tahoma" w:cs="Tahoma"/>
          <w:color w:val="000000"/>
          <w:sz w:val="20"/>
          <w:szCs w:val="20"/>
        </w:rPr>
        <w:t>liczba punktów w ramach kryterium</w:t>
      </w:r>
      <w:r w:rsidR="004623F9" w:rsidRPr="00285BA9">
        <w:rPr>
          <w:rFonts w:ascii="Tahoma" w:eastAsia="MS Mincho" w:hAnsi="Tahoma" w:cs="Tahoma"/>
          <w:color w:val="000000"/>
          <w:sz w:val="20"/>
          <w:szCs w:val="20"/>
        </w:rPr>
        <w:t xml:space="preserve"> </w:t>
      </w:r>
      <w:r w:rsidRPr="00285BA9">
        <w:rPr>
          <w:rFonts w:ascii="Tahoma" w:eastAsia="MS Mincho" w:hAnsi="Tahoma" w:cs="Tahoma"/>
          <w:color w:val="000000"/>
          <w:sz w:val="20"/>
          <w:szCs w:val="20"/>
        </w:rPr>
        <w:t>gwarancja</w:t>
      </w:r>
    </w:p>
    <w:p w14:paraId="4A0A0670" w14:textId="7DA5C270" w:rsidR="004D0E5C" w:rsidRPr="00285BA9" w:rsidRDefault="004D0E5C" w:rsidP="004D0E5C">
      <w:pPr>
        <w:spacing w:after="0" w:line="240" w:lineRule="auto"/>
        <w:rPr>
          <w:rFonts w:ascii="Tahoma" w:eastAsia="Times New Roman" w:hAnsi="Tahoma" w:cs="Tahoma"/>
          <w:b/>
          <w:sz w:val="20"/>
          <w:szCs w:val="20"/>
          <w:highlight w:val="yellow"/>
          <w:lang w:eastAsia="pl-PL"/>
        </w:rPr>
      </w:pPr>
    </w:p>
    <w:p w14:paraId="22F7B90C" w14:textId="621828C5" w:rsidR="004D0E5C" w:rsidRPr="00285BA9" w:rsidRDefault="004D0E5C" w:rsidP="00824ECE">
      <w:pPr>
        <w:pStyle w:val="Akapitzlist"/>
        <w:numPr>
          <w:ilvl w:val="0"/>
          <w:numId w:val="19"/>
        </w:numPr>
        <w:autoSpaceDE w:val="0"/>
        <w:autoSpaceDN w:val="0"/>
        <w:adjustRightInd w:val="0"/>
        <w:spacing w:after="0" w:line="240" w:lineRule="auto"/>
        <w:jc w:val="both"/>
        <w:rPr>
          <w:rFonts w:ascii="Tahoma" w:hAnsi="Tahoma" w:cs="Tahoma"/>
          <w:sz w:val="20"/>
          <w:szCs w:val="20"/>
        </w:rPr>
      </w:pPr>
      <w:r w:rsidRPr="00285BA9">
        <w:rPr>
          <w:rFonts w:ascii="Tahoma" w:hAnsi="Tahoma" w:cs="Tahoma"/>
          <w:sz w:val="20"/>
          <w:szCs w:val="20"/>
        </w:rPr>
        <w:t xml:space="preserve">Punktacja przyznawana ofertom w kryterium </w:t>
      </w:r>
      <w:r w:rsidR="004C5CB0" w:rsidRPr="00285BA9">
        <w:rPr>
          <w:rFonts w:ascii="Tahoma" w:hAnsi="Tahoma" w:cs="Tahoma"/>
          <w:sz w:val="20"/>
          <w:szCs w:val="20"/>
        </w:rPr>
        <w:t>oceny ofert</w:t>
      </w:r>
      <w:r w:rsidRPr="00285BA9">
        <w:rPr>
          <w:rFonts w:ascii="Tahoma" w:hAnsi="Tahoma" w:cs="Tahoma"/>
          <w:sz w:val="20"/>
          <w:szCs w:val="20"/>
        </w:rPr>
        <w:t xml:space="preserve">  będzie liczona z dokładnością do dwóch miejsc po przecinku. </w:t>
      </w:r>
    </w:p>
    <w:p w14:paraId="1482BD28" w14:textId="77777777" w:rsidR="004D0E5C" w:rsidRDefault="004D0E5C" w:rsidP="00824ECE">
      <w:pPr>
        <w:numPr>
          <w:ilvl w:val="0"/>
          <w:numId w:val="19"/>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Pr>
          <w:rFonts w:ascii="Tahoma" w:eastAsia="Times New Roman" w:hAnsi="Tahoma" w:cs="Times New Roman"/>
          <w:sz w:val="20"/>
          <w:szCs w:val="20"/>
          <w:lang w:eastAsia="pl-PL"/>
        </w:rPr>
        <w:t xml:space="preserve">Dla dokonania punktacji ofert, ranga w kryteriach oceny ofert określona w procentach, zostanie </w:t>
      </w:r>
      <w:r>
        <w:rPr>
          <w:rFonts w:ascii="Tahoma" w:eastAsia="Times New Roman" w:hAnsi="Tahoma" w:cs="Times New Roman"/>
          <w:color w:val="000000"/>
          <w:sz w:val="20"/>
          <w:szCs w:val="20"/>
          <w:lang w:eastAsia="pl-PL"/>
        </w:rPr>
        <w:t>przeliczona na punkty 1 % = 1 punkt.</w:t>
      </w:r>
      <w:r>
        <w:rPr>
          <w:rFonts w:ascii="Calibri" w:hAnsi="Calibri" w:cs="Calibri"/>
          <w:color w:val="000000"/>
          <w:sz w:val="24"/>
          <w:szCs w:val="24"/>
        </w:rPr>
        <w:t xml:space="preserve"> </w:t>
      </w:r>
    </w:p>
    <w:p w14:paraId="1110D60A" w14:textId="77777777" w:rsidR="00C1423D" w:rsidRPr="00C1423D" w:rsidRDefault="00C1423D" w:rsidP="00824ECE">
      <w:pPr>
        <w:pStyle w:val="Default"/>
        <w:numPr>
          <w:ilvl w:val="0"/>
          <w:numId w:val="19"/>
        </w:numPr>
        <w:jc w:val="both"/>
        <w:rPr>
          <w:sz w:val="23"/>
          <w:szCs w:val="23"/>
        </w:rPr>
      </w:pPr>
      <w:r w:rsidRPr="00C1423D">
        <w:rPr>
          <w:rFonts w:ascii="Tahoma" w:hAnsi="Tahoma" w:cs="Tahoma"/>
          <w:sz w:val="20"/>
          <w:szCs w:val="20"/>
        </w:rPr>
        <w:t xml:space="preserve">Jeżeli nie będzie  można wybrać najkorzystniejszej oferty z uwagi na to, że dwie lub więcej ofert przedstawi taki sam bilans ceny i innych kryteriów oceny ofert, zamawiający wybierze spośród tych ofert ofertę, która otrzyma najwyższą ocenę w kryterium o najwyższej wadze. </w:t>
      </w:r>
    </w:p>
    <w:p w14:paraId="5052F155" w14:textId="77777777" w:rsidR="00FF6681" w:rsidRDefault="00FF6681" w:rsidP="00C1423D">
      <w:pPr>
        <w:pStyle w:val="Default"/>
        <w:ind w:left="360"/>
        <w:jc w:val="both"/>
        <w:rPr>
          <w:rFonts w:ascii="Tahoma" w:hAnsi="Tahoma" w:cs="Tahoma"/>
          <w:sz w:val="20"/>
          <w:szCs w:val="20"/>
        </w:rPr>
      </w:pPr>
    </w:p>
    <w:p w14:paraId="4307A83F" w14:textId="366B601C" w:rsidR="00C1423D" w:rsidRPr="00C1423D" w:rsidRDefault="00C1423D" w:rsidP="00C1423D">
      <w:pPr>
        <w:pStyle w:val="Default"/>
        <w:ind w:left="360"/>
        <w:jc w:val="both"/>
        <w:rPr>
          <w:rFonts w:ascii="Tahoma" w:hAnsi="Tahoma" w:cs="Tahoma"/>
          <w:sz w:val="20"/>
          <w:szCs w:val="20"/>
        </w:rPr>
      </w:pPr>
      <w:r w:rsidRPr="00C1423D">
        <w:rPr>
          <w:rFonts w:ascii="Tahoma" w:hAnsi="Tahoma" w:cs="Tahoma"/>
          <w:sz w:val="20"/>
          <w:szCs w:val="20"/>
        </w:rPr>
        <w:t xml:space="preserve">Jeżeli oferty otrzymają taką samą ocenę w kryterium o najwyższej wadze, zamawiający wybierze ofertę z najniższą ceną . </w:t>
      </w:r>
    </w:p>
    <w:p w14:paraId="741CA25C" w14:textId="19ECC4C9" w:rsidR="00C1423D" w:rsidRPr="00C1423D" w:rsidRDefault="00C1423D" w:rsidP="00C1423D">
      <w:pPr>
        <w:pStyle w:val="Akapitzlist"/>
        <w:spacing w:after="0" w:line="240" w:lineRule="auto"/>
        <w:ind w:left="360"/>
        <w:jc w:val="both"/>
        <w:rPr>
          <w:rFonts w:ascii="Tahoma" w:hAnsi="Tahoma" w:cs="Tahoma"/>
          <w:color w:val="000000"/>
          <w:sz w:val="20"/>
          <w:szCs w:val="20"/>
        </w:rPr>
      </w:pPr>
      <w:r w:rsidRPr="00C1423D">
        <w:rPr>
          <w:rFonts w:ascii="Tahoma" w:hAnsi="Tahoma" w:cs="Tahoma"/>
          <w:sz w:val="20"/>
          <w:szCs w:val="20"/>
        </w:rPr>
        <w:t xml:space="preserve">Jeżeli nie będzie można dokonać wyboru oferty w sposób, określony powyżej zamawiający wezwie wykonawców, którzy złożyli te oferty, do złożenia w terminie określonym przez zamawiającego ofert dodatkowych zawierających nową cenę. </w:t>
      </w:r>
    </w:p>
    <w:p w14:paraId="145F8D06" w14:textId="77777777" w:rsidR="00435881" w:rsidRDefault="00435881" w:rsidP="00CC5192">
      <w:pPr>
        <w:spacing w:after="0" w:line="240" w:lineRule="auto"/>
        <w:rPr>
          <w:rFonts w:ascii="Tahoma" w:eastAsia="Times New Roman" w:hAnsi="Tahoma" w:cs="Tahoma"/>
          <w:b/>
          <w:sz w:val="20"/>
          <w:szCs w:val="24"/>
          <w:lang w:eastAsia="pl-PL"/>
        </w:rPr>
      </w:pPr>
    </w:p>
    <w:p w14:paraId="30B1CF0F" w14:textId="77777777"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30614EE9" w14:textId="77777777" w:rsidR="00CC5192" w:rsidRP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01D2008" w14:textId="186FB4A9" w:rsidR="00CC5192" w:rsidRPr="00DC04F0"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w:t>
      </w:r>
      <w:r w:rsidR="00C52EE0">
        <w:rPr>
          <w:rFonts w:ascii="Tahoma" w:eastAsia="Times New Roman" w:hAnsi="Tahoma" w:cs="Tahoma"/>
          <w:sz w:val="20"/>
          <w:szCs w:val="24"/>
          <w:lang w:eastAsia="pl-PL"/>
        </w:rPr>
        <w:t xml:space="preserve">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w:t>
      </w:r>
      <w:r w:rsidR="00C7596F">
        <w:rPr>
          <w:rFonts w:ascii="Tahoma" w:eastAsia="Times New Roman" w:hAnsi="Tahoma" w:cs="Tahoma"/>
          <w:sz w:val="20"/>
          <w:szCs w:val="24"/>
          <w:lang w:eastAsia="pl-PL"/>
        </w:rPr>
        <w:t>zawartych w projektowanych  postanowieniach umowy  stanowiących</w:t>
      </w:r>
      <w:r w:rsidRPr="00DC04F0">
        <w:rPr>
          <w:rFonts w:ascii="Tahoma" w:eastAsia="Times New Roman" w:hAnsi="Tahoma" w:cs="Tahoma"/>
          <w:sz w:val="20"/>
          <w:szCs w:val="24"/>
          <w:lang w:eastAsia="pl-PL"/>
        </w:rPr>
        <w:t xml:space="preserve"> wzór umowy – załącznik nr </w:t>
      </w:r>
      <w:r w:rsidR="00BD2937">
        <w:rPr>
          <w:rFonts w:ascii="Tahoma" w:eastAsia="Times New Roman" w:hAnsi="Tahoma" w:cs="Tahoma"/>
          <w:sz w:val="20"/>
          <w:szCs w:val="24"/>
          <w:lang w:eastAsia="pl-PL"/>
        </w:rPr>
        <w:t>7</w:t>
      </w:r>
      <w:r w:rsidR="00E40291">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18628F27" w14:textId="77777777" w:rsidR="00CC5192" w:rsidRP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zostanie  złożona tylko jedna oferta. </w:t>
      </w:r>
    </w:p>
    <w:p w14:paraId="181A8025" w14:textId="5F73C294" w:rsid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Miejsce i termin podpisania umowy zamawiający wskaże wybranemu w wyniku niniejszego postępowania wykonawcy</w:t>
      </w:r>
      <w:r w:rsidR="00BD2937">
        <w:rPr>
          <w:rFonts w:ascii="Tahoma" w:eastAsia="Times New Roman" w:hAnsi="Tahoma" w:cs="Tahoma"/>
          <w:sz w:val="20"/>
          <w:szCs w:val="24"/>
          <w:lang w:eastAsia="pl-PL"/>
        </w:rPr>
        <w:t xml:space="preserve"> lub przekaże umowę do podpisu listownie.</w:t>
      </w:r>
      <w:r w:rsidRPr="00CC5192">
        <w:rPr>
          <w:rFonts w:ascii="Tahoma" w:eastAsia="Times New Roman" w:hAnsi="Tahoma" w:cs="Tahoma"/>
          <w:sz w:val="20"/>
          <w:szCs w:val="24"/>
          <w:lang w:eastAsia="pl-PL"/>
        </w:rPr>
        <w:t xml:space="preserve"> </w:t>
      </w:r>
    </w:p>
    <w:p w14:paraId="4BB2CF07"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25BD133D" w14:textId="77777777"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14:paraId="6197E0E0"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14:paraId="1A9AE9CA"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440799E3"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72A77972" w14:textId="77777777" w:rsidR="00B86B44" w:rsidRDefault="00B86B44" w:rsidP="001039E6">
      <w:pPr>
        <w:spacing w:after="0" w:line="240" w:lineRule="auto"/>
        <w:jc w:val="both"/>
        <w:rPr>
          <w:rFonts w:ascii="Tahoma" w:hAnsi="Tahoma" w:cs="Tahoma"/>
          <w:color w:val="000000"/>
          <w:sz w:val="20"/>
          <w:szCs w:val="20"/>
        </w:rPr>
      </w:pPr>
    </w:p>
    <w:p w14:paraId="1DEAFE68" w14:textId="4FBD0C37" w:rsidR="00A57735" w:rsidRPr="00BD2937" w:rsidRDefault="00B86B44" w:rsidP="001039E6">
      <w:pPr>
        <w:spacing w:after="0" w:line="240" w:lineRule="auto"/>
        <w:jc w:val="both"/>
        <w:rPr>
          <w:rFonts w:ascii="Tahoma" w:hAnsi="Tahoma" w:cs="Tahoma"/>
          <w:sz w:val="20"/>
          <w:szCs w:val="20"/>
        </w:rPr>
      </w:pPr>
      <w:r w:rsidRPr="00BD2937">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D2937">
        <w:rPr>
          <w:rFonts w:ascii="Tahoma" w:hAnsi="Tahoma" w:cs="Tahoma"/>
          <w:color w:val="000000"/>
          <w:sz w:val="20"/>
          <w:szCs w:val="20"/>
        </w:rPr>
        <w:t xml:space="preserve">Wzór umowy </w:t>
      </w:r>
      <w:r w:rsidR="001039E6" w:rsidRPr="00BD2937">
        <w:rPr>
          <w:rFonts w:ascii="Tahoma" w:hAnsi="Tahoma" w:cs="Tahoma"/>
          <w:sz w:val="20"/>
          <w:szCs w:val="20"/>
        </w:rPr>
        <w:t xml:space="preserve">załącznik nr </w:t>
      </w:r>
      <w:r w:rsidR="00BD2937" w:rsidRPr="00BD2937">
        <w:rPr>
          <w:rFonts w:ascii="Tahoma" w:hAnsi="Tahoma" w:cs="Tahoma"/>
          <w:sz w:val="20"/>
          <w:szCs w:val="20"/>
        </w:rPr>
        <w:t>7</w:t>
      </w:r>
      <w:r w:rsidRPr="00BD2937">
        <w:rPr>
          <w:rFonts w:ascii="Tahoma" w:hAnsi="Tahoma" w:cs="Tahoma"/>
          <w:sz w:val="20"/>
          <w:szCs w:val="20"/>
        </w:rPr>
        <w:t>do SWZ.</w:t>
      </w:r>
    </w:p>
    <w:p w14:paraId="5B2E9626" w14:textId="77777777" w:rsidR="00975DEC" w:rsidRDefault="00975DEC" w:rsidP="00A57735">
      <w:pPr>
        <w:spacing w:after="0" w:line="240" w:lineRule="auto"/>
        <w:jc w:val="both"/>
        <w:rPr>
          <w:rFonts w:ascii="Tahoma" w:eastAsia="Times New Roman" w:hAnsi="Tahoma" w:cs="Tahoma"/>
          <w:sz w:val="20"/>
          <w:szCs w:val="24"/>
          <w:lang w:eastAsia="pl-PL"/>
        </w:rPr>
      </w:pPr>
    </w:p>
    <w:p w14:paraId="25431CC1"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1AB2CFA3" w14:textId="77777777" w:rsidR="00F762CA" w:rsidRPr="00F762CA" w:rsidRDefault="00F762CA" w:rsidP="00EE1807">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58D46A8B" w14:textId="77777777" w:rsidR="00F762CA" w:rsidRDefault="00B86B44" w:rsidP="00EE1807">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68083787" w14:textId="77777777" w:rsidR="00F762CA" w:rsidRPr="00F062FE" w:rsidRDefault="00F762CA" w:rsidP="00EE1807">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1E471880" w14:textId="77777777" w:rsidR="00F762CA" w:rsidRPr="00F762CA" w:rsidRDefault="00F762CA" w:rsidP="00824ECE">
      <w:pPr>
        <w:numPr>
          <w:ilvl w:val="0"/>
          <w:numId w:val="2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2883B3E7" w14:textId="77777777" w:rsidR="00F762CA" w:rsidRPr="00F762CA" w:rsidRDefault="00F762CA" w:rsidP="00824ECE">
      <w:pPr>
        <w:numPr>
          <w:ilvl w:val="0"/>
          <w:numId w:val="2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5F9970BE"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1C872256"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73CF3A5"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0D80EDCB" w14:textId="77777777" w:rsidR="00BD2937" w:rsidRDefault="00BD2937" w:rsidP="00CC5192">
      <w:pPr>
        <w:spacing w:after="0" w:line="240" w:lineRule="auto"/>
        <w:rPr>
          <w:rFonts w:ascii="Tahoma" w:eastAsia="Times New Roman" w:hAnsi="Tahoma" w:cs="Tahoma"/>
          <w:b/>
          <w:bCs/>
          <w:sz w:val="20"/>
          <w:szCs w:val="24"/>
          <w:lang w:eastAsia="pl-PL"/>
        </w:rPr>
      </w:pPr>
    </w:p>
    <w:p w14:paraId="00678715" w14:textId="0010545C" w:rsid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1EB5E71B" w14:textId="77777777" w:rsidR="00850930" w:rsidRPr="00850930" w:rsidRDefault="00850930" w:rsidP="00824ECE">
      <w:pPr>
        <w:pStyle w:val="Akapitzlist"/>
        <w:numPr>
          <w:ilvl w:val="0"/>
          <w:numId w:val="32"/>
        </w:numPr>
        <w:spacing w:after="0" w:line="240" w:lineRule="auto"/>
        <w:rPr>
          <w:rFonts w:ascii="Tahoma" w:eastAsia="Times New Roman" w:hAnsi="Tahoma" w:cs="Tahoma"/>
          <w:sz w:val="20"/>
          <w:szCs w:val="20"/>
          <w:lang w:eastAsia="pl-PL"/>
        </w:rPr>
      </w:pPr>
      <w:r w:rsidRPr="00850930">
        <w:rPr>
          <w:rFonts w:ascii="Tahoma" w:eastAsia="Times New Roman" w:hAnsi="Tahoma" w:cs="Tahoma"/>
          <w:sz w:val="20"/>
          <w:szCs w:val="24"/>
          <w:lang w:eastAsia="pl-PL"/>
        </w:rPr>
        <w:t>Wykonawca przystępujący do niniejszego przetargu nieograniczonego nie jest obowiązany do wniesienia  wadium .</w:t>
      </w:r>
    </w:p>
    <w:p w14:paraId="436FAC4F" w14:textId="77777777" w:rsidR="00CC5192" w:rsidRPr="00850930" w:rsidRDefault="00CC5192" w:rsidP="00824ECE">
      <w:pPr>
        <w:pStyle w:val="Akapitzlist"/>
        <w:numPr>
          <w:ilvl w:val="0"/>
          <w:numId w:val="32"/>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 xml:space="preserve">Zamawiający nie  przewiduje udzielenia zamówień o których mowa w art. </w:t>
      </w:r>
      <w:r w:rsidR="00B86B44" w:rsidRPr="00850930">
        <w:rPr>
          <w:rFonts w:ascii="Tahoma" w:eastAsia="Times New Roman" w:hAnsi="Tahoma" w:cs="Tahoma"/>
          <w:sz w:val="20"/>
          <w:szCs w:val="24"/>
          <w:lang w:eastAsia="pl-PL"/>
        </w:rPr>
        <w:t>214</w:t>
      </w:r>
      <w:r w:rsidRPr="00850930">
        <w:rPr>
          <w:rFonts w:ascii="Tahoma" w:eastAsia="Times New Roman" w:hAnsi="Tahoma" w:cs="Tahoma"/>
          <w:sz w:val="20"/>
          <w:szCs w:val="24"/>
          <w:lang w:eastAsia="pl-PL"/>
        </w:rPr>
        <w:t xml:space="preserve"> ust. 1 pkt </w:t>
      </w:r>
      <w:r w:rsidR="00B86B44" w:rsidRPr="00850930">
        <w:rPr>
          <w:rFonts w:ascii="Tahoma" w:eastAsia="Times New Roman" w:hAnsi="Tahoma" w:cs="Tahoma"/>
          <w:sz w:val="20"/>
          <w:szCs w:val="24"/>
          <w:lang w:eastAsia="pl-PL"/>
        </w:rPr>
        <w:t>8</w:t>
      </w:r>
      <w:r w:rsidRPr="00850930">
        <w:rPr>
          <w:rFonts w:ascii="Tahoma" w:eastAsia="Times New Roman" w:hAnsi="Tahoma" w:cs="Tahoma"/>
          <w:sz w:val="20"/>
          <w:szCs w:val="24"/>
          <w:lang w:eastAsia="pl-PL"/>
        </w:rPr>
        <w:t xml:space="preserve"> Prawa zamówień publicznych.</w:t>
      </w:r>
    </w:p>
    <w:p w14:paraId="2E322F16" w14:textId="77777777" w:rsidR="00CC5192" w:rsidRPr="00850930" w:rsidRDefault="00CC5192" w:rsidP="00824ECE">
      <w:pPr>
        <w:pStyle w:val="Akapitzlist"/>
        <w:numPr>
          <w:ilvl w:val="0"/>
          <w:numId w:val="32"/>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Zamawiający nie dopuszcza możliwości składania ofert wariantowych.</w:t>
      </w:r>
    </w:p>
    <w:p w14:paraId="56453768" w14:textId="77777777" w:rsidR="00CC5192" w:rsidRPr="00850930" w:rsidRDefault="00CC5192" w:rsidP="00824ECE">
      <w:pPr>
        <w:pStyle w:val="Akapitzlist"/>
        <w:numPr>
          <w:ilvl w:val="0"/>
          <w:numId w:val="32"/>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386B7782" w14:textId="3CDB7718" w:rsidR="00CC5192" w:rsidRPr="00850930" w:rsidRDefault="00CC5192" w:rsidP="00824ECE">
      <w:pPr>
        <w:pStyle w:val="Akapitzlist"/>
        <w:numPr>
          <w:ilvl w:val="0"/>
          <w:numId w:val="32"/>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Do spraw nieuregulowanyc</w:t>
      </w:r>
      <w:r w:rsidR="000F31E5" w:rsidRPr="00850930">
        <w:rPr>
          <w:rFonts w:ascii="Tahoma" w:eastAsia="Times New Roman" w:hAnsi="Tahoma" w:cs="Tahoma"/>
          <w:sz w:val="20"/>
          <w:szCs w:val="24"/>
          <w:lang w:eastAsia="pl-PL"/>
        </w:rPr>
        <w:t xml:space="preserve">h w niniejszej specyfikacji </w:t>
      </w:r>
      <w:r w:rsidRPr="00850930">
        <w:rPr>
          <w:rFonts w:ascii="Tahoma" w:eastAsia="Times New Roman" w:hAnsi="Tahoma" w:cs="Tahoma"/>
          <w:sz w:val="20"/>
          <w:szCs w:val="24"/>
          <w:lang w:eastAsia="pl-PL"/>
        </w:rPr>
        <w:t xml:space="preserve">warunków zamówienia mają zastosowanie przepisy ustawy z dnia </w:t>
      </w:r>
      <w:r w:rsidR="00FF5578" w:rsidRPr="00850930">
        <w:rPr>
          <w:rFonts w:ascii="Tahoma" w:eastAsia="Times New Roman" w:hAnsi="Tahoma" w:cs="Tahoma"/>
          <w:sz w:val="20"/>
          <w:szCs w:val="24"/>
          <w:lang w:eastAsia="pl-PL"/>
        </w:rPr>
        <w:t>11 września 2019</w:t>
      </w:r>
      <w:r w:rsidRPr="00850930">
        <w:rPr>
          <w:rFonts w:ascii="Tahoma" w:eastAsia="Times New Roman" w:hAnsi="Tahoma" w:cs="Tahoma"/>
          <w:sz w:val="20"/>
          <w:szCs w:val="24"/>
          <w:lang w:eastAsia="pl-PL"/>
        </w:rPr>
        <w:t xml:space="preserve"> r. Prawo zamówień publicznych (</w:t>
      </w:r>
      <w:r w:rsidR="004165BB" w:rsidRPr="00850930">
        <w:rPr>
          <w:rFonts w:ascii="Tahoma" w:eastAsia="Times New Roman" w:hAnsi="Tahoma" w:cs="Tahoma"/>
          <w:sz w:val="20"/>
          <w:szCs w:val="24"/>
          <w:lang w:eastAsia="pl-PL"/>
        </w:rPr>
        <w:t>Dz. U. z 20</w:t>
      </w:r>
      <w:r w:rsidR="00F5574C">
        <w:rPr>
          <w:rFonts w:ascii="Tahoma" w:eastAsia="Times New Roman" w:hAnsi="Tahoma" w:cs="Tahoma"/>
          <w:sz w:val="20"/>
          <w:szCs w:val="24"/>
          <w:lang w:eastAsia="pl-PL"/>
        </w:rPr>
        <w:t>21</w:t>
      </w:r>
      <w:r w:rsidR="004165BB" w:rsidRPr="00850930">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Pr="00850930">
        <w:rPr>
          <w:rFonts w:ascii="Tahoma" w:eastAsia="Times New Roman" w:hAnsi="Tahoma" w:cs="Tahoma"/>
          <w:sz w:val="20"/>
          <w:szCs w:val="24"/>
          <w:lang w:eastAsia="pl-PL"/>
        </w:rPr>
        <w:t xml:space="preserve">  oraz Kodeksu cywilnego </w:t>
      </w:r>
      <w:r w:rsidR="003C3301" w:rsidRPr="00850930">
        <w:rPr>
          <w:rFonts w:ascii="Tahoma" w:eastAsia="Times New Roman" w:hAnsi="Tahoma" w:cs="Tahoma"/>
          <w:sz w:val="20"/>
          <w:szCs w:val="24"/>
          <w:lang w:eastAsia="pl-PL"/>
        </w:rPr>
        <w:t>.</w:t>
      </w:r>
    </w:p>
    <w:p w14:paraId="0DD49131" w14:textId="77777777" w:rsidR="001D55B9" w:rsidRPr="00850930" w:rsidRDefault="001D55B9" w:rsidP="00824ECE">
      <w:pPr>
        <w:pStyle w:val="Akapitzlist"/>
        <w:numPr>
          <w:ilvl w:val="0"/>
          <w:numId w:val="32"/>
        </w:numPr>
        <w:suppressAutoHyphens/>
        <w:spacing w:after="0" w:line="240" w:lineRule="auto"/>
        <w:jc w:val="both"/>
        <w:rPr>
          <w:rFonts w:ascii="Tahoma" w:eastAsia="Calibri" w:hAnsi="Tahoma" w:cs="Tahoma"/>
          <w:color w:val="000000"/>
          <w:sz w:val="20"/>
          <w:szCs w:val="20"/>
          <w:lang w:eastAsia="ar-SA"/>
        </w:rPr>
      </w:pPr>
      <w:r w:rsidRPr="00850930">
        <w:rPr>
          <w:rFonts w:ascii="Tahoma" w:eastAsia="Calibri" w:hAnsi="Tahoma" w:cs="Tahoma"/>
          <w:color w:val="000000"/>
          <w:sz w:val="20"/>
          <w:szCs w:val="20"/>
          <w:lang w:eastAsia="ar-SA"/>
        </w:rPr>
        <w:t xml:space="preserve">Zgodnie z </w:t>
      </w:r>
      <w:r w:rsidRPr="00850930">
        <w:rPr>
          <w:rFonts w:ascii="Tahoma" w:eastAsia="MS Mincho" w:hAnsi="Tahoma" w:cs="Tahoma"/>
          <w:color w:val="000000"/>
          <w:sz w:val="20"/>
          <w:szCs w:val="20"/>
          <w:lang w:eastAsia="pl-PL"/>
        </w:rPr>
        <w:t xml:space="preserve">art. 13 ust. 1 i 2 </w:t>
      </w:r>
      <w:r w:rsidRPr="00850930">
        <w:rPr>
          <w:rFonts w:ascii="Tahoma" w:eastAsia="MS Mincho" w:hAnsi="Tahoma" w:cs="Tahoma"/>
          <w:color w:val="000000"/>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0930">
        <w:rPr>
          <w:rFonts w:ascii="Tahoma" w:eastAsia="MS Mincho" w:hAnsi="Tahoma" w:cs="Tahoma"/>
          <w:color w:val="000000"/>
          <w:sz w:val="20"/>
          <w:szCs w:val="20"/>
          <w:lang w:eastAsia="pl-PL"/>
        </w:rPr>
        <w:t xml:space="preserve">dalej „RODO”, informuję, że:  </w:t>
      </w:r>
    </w:p>
    <w:p w14:paraId="2ED2CBE9"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administratorem </w:t>
      </w:r>
      <w:r w:rsidRPr="001D55B9">
        <w:rPr>
          <w:rFonts w:ascii="Tahoma" w:eastAsia="MS Mincho" w:hAnsi="Tahoma" w:cs="Tahoma"/>
          <w:color w:val="000000"/>
          <w:sz w:val="20"/>
          <w:szCs w:val="20"/>
          <w:lang w:eastAsia="pl-PL"/>
        </w:rPr>
        <w:t xml:space="preserve">uzyskanych w niniejszym postępowaniu </w:t>
      </w:r>
      <w:r w:rsidRPr="001D55B9">
        <w:rPr>
          <w:rFonts w:ascii="Tahoma" w:eastAsia="Cambria" w:hAnsi="Tahoma" w:cs="Tahoma"/>
          <w:color w:val="000000"/>
          <w:sz w:val="20"/>
          <w:szCs w:val="20"/>
          <w:lang w:eastAsia="pl-PL"/>
        </w:rPr>
        <w:t>d</w:t>
      </w:r>
      <w:proofErr w:type="spellStart"/>
      <w:r w:rsidRPr="001D55B9">
        <w:rPr>
          <w:rFonts w:ascii="Tahoma" w:eastAsia="MS Mincho" w:hAnsi="Tahoma" w:cs="Tahoma"/>
          <w:color w:val="000000"/>
          <w:sz w:val="20"/>
          <w:szCs w:val="20"/>
          <w:lang w:val="x-none" w:eastAsia="pl-PL"/>
        </w:rPr>
        <w:t>anych</w:t>
      </w:r>
      <w:proofErr w:type="spellEnd"/>
      <w:r w:rsidRPr="001D55B9">
        <w:rPr>
          <w:rFonts w:ascii="Tahoma" w:eastAsia="MS Mincho" w:hAnsi="Tahoma" w:cs="Tahoma"/>
          <w:color w:val="000000"/>
          <w:sz w:val="20"/>
          <w:szCs w:val="20"/>
          <w:lang w:val="x-none" w:eastAsia="pl-PL"/>
        </w:rPr>
        <w:t xml:space="preserve"> osobowych jest </w:t>
      </w:r>
      <w:r w:rsidRPr="001D55B9">
        <w:rPr>
          <w:rFonts w:ascii="Tahoma" w:eastAsia="Cambria" w:hAnsi="Tahoma" w:cs="Tahoma"/>
          <w:color w:val="000000"/>
          <w:sz w:val="20"/>
          <w:szCs w:val="20"/>
          <w:lang w:val="x-none" w:eastAsia="pl-PL"/>
        </w:rPr>
        <w:t>Uniwersyteckie Centrum Kliniczne im. prof. K. Gibińskiego Śląskiego Uniwersytetu Medycznego w Katowicach</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40-514 Katowice, ul. Ceglana 35</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Tel. 32 3581200   fax. 32 251-84-37 lub 32/358-14-32</w:t>
      </w:r>
      <w:r w:rsidRPr="001D55B9">
        <w:rPr>
          <w:rFonts w:ascii="Tahoma" w:eastAsia="Cambria" w:hAnsi="Tahoma" w:cs="Tahoma"/>
          <w:color w:val="000000"/>
          <w:sz w:val="20"/>
          <w:szCs w:val="20"/>
          <w:lang w:eastAsia="pl-PL"/>
        </w:rPr>
        <w:t>, a</w:t>
      </w:r>
      <w:r w:rsidRPr="001D55B9">
        <w:rPr>
          <w:rFonts w:ascii="Tahoma" w:eastAsia="Cambria" w:hAnsi="Tahoma" w:cs="Tahoma"/>
          <w:color w:val="000000"/>
          <w:sz w:val="20"/>
          <w:szCs w:val="20"/>
          <w:lang w:val="x-none" w:eastAsia="pl-PL"/>
        </w:rPr>
        <w:t>dres strony www: https://</w:t>
      </w:r>
      <w:hyperlink r:id="rId24" w:history="1">
        <w:r w:rsidRPr="001D55B9">
          <w:rPr>
            <w:rFonts w:ascii="Tahoma" w:eastAsia="Cambria" w:hAnsi="Tahoma" w:cs="Tahoma"/>
            <w:color w:val="000000"/>
            <w:sz w:val="20"/>
            <w:szCs w:val="20"/>
            <w:u w:val="single"/>
            <w:lang w:val="x-none" w:eastAsia="pl-PL"/>
          </w:rPr>
          <w:t>www.uck.katowice.pl</w:t>
        </w:r>
      </w:hyperlink>
    </w:p>
    <w:p w14:paraId="67E56B94" w14:textId="77777777" w:rsidR="001D55B9" w:rsidRPr="001D55B9" w:rsidRDefault="001D55B9" w:rsidP="00824ECE">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inspektorem ochrony danych </w:t>
      </w:r>
      <w:r w:rsidRPr="001D55B9">
        <w:rPr>
          <w:rFonts w:ascii="Tahoma" w:eastAsia="MS Mincho" w:hAnsi="Tahoma" w:cs="Tahoma"/>
          <w:color w:val="000000"/>
          <w:sz w:val="20"/>
          <w:szCs w:val="20"/>
          <w:lang w:eastAsia="pl-PL"/>
        </w:rPr>
        <w:t>w</w:t>
      </w:r>
      <w:r w:rsidRPr="001D55B9">
        <w:rPr>
          <w:rFonts w:ascii="Tahoma" w:eastAsia="Cambria" w:hAnsi="Tahoma" w:cs="Tahoma"/>
          <w:color w:val="000000"/>
          <w:sz w:val="20"/>
          <w:szCs w:val="20"/>
          <w:lang w:val="x-none" w:eastAsia="pl-PL"/>
        </w:rPr>
        <w:t xml:space="preserve"> Uniwersytecki</w:t>
      </w:r>
      <w:r w:rsidRPr="001D55B9">
        <w:rPr>
          <w:rFonts w:ascii="Tahoma" w:eastAsia="Cambria" w:hAnsi="Tahoma" w:cs="Tahoma"/>
          <w:color w:val="000000"/>
          <w:sz w:val="20"/>
          <w:szCs w:val="20"/>
          <w:lang w:eastAsia="pl-PL"/>
        </w:rPr>
        <w:t>m</w:t>
      </w:r>
      <w:r w:rsidRPr="001D55B9">
        <w:rPr>
          <w:rFonts w:ascii="Tahoma" w:eastAsia="Cambria" w:hAnsi="Tahoma" w:cs="Tahoma"/>
          <w:color w:val="000000"/>
          <w:sz w:val="20"/>
          <w:szCs w:val="20"/>
          <w:lang w:val="x-none" w:eastAsia="pl-PL"/>
        </w:rPr>
        <w:t xml:space="preserve"> Centrum Kliniczne im. prof. K. Gibińskiego Śląskiego Uniwersytetu Medycznego w Katowicach </w:t>
      </w:r>
      <w:r w:rsidRPr="001D55B9">
        <w:rPr>
          <w:rFonts w:ascii="Tahoma" w:eastAsia="MS Mincho" w:hAnsi="Tahoma" w:cs="Tahoma"/>
          <w:color w:val="000000"/>
          <w:sz w:val="20"/>
          <w:szCs w:val="20"/>
          <w:lang w:val="x-none" w:eastAsia="pl-PL"/>
        </w:rPr>
        <w:t xml:space="preserve">jest </w:t>
      </w:r>
      <w:r w:rsidRPr="001D55B9">
        <w:rPr>
          <w:rFonts w:ascii="Tahoma" w:eastAsia="MS Mincho" w:hAnsi="Tahoma" w:cs="Tahoma"/>
          <w:color w:val="000000"/>
          <w:sz w:val="20"/>
          <w:szCs w:val="20"/>
          <w:lang w:eastAsia="pl-PL"/>
        </w:rPr>
        <w:t xml:space="preserve">Pan Patryk Rozumek tel. </w:t>
      </w:r>
      <w:r w:rsidRPr="001D55B9">
        <w:rPr>
          <w:rFonts w:ascii="Tahoma" w:eastAsia="CIDFont+F1" w:hAnsi="Tahoma" w:cs="Tahoma"/>
          <w:color w:val="000000"/>
          <w:sz w:val="20"/>
          <w:szCs w:val="20"/>
          <w:lang w:val="x-none" w:eastAsia="ar-SA"/>
        </w:rPr>
        <w:t xml:space="preserve">32 3581 </w:t>
      </w:r>
      <w:r w:rsidRPr="001D55B9">
        <w:rPr>
          <w:rFonts w:ascii="Tahoma" w:eastAsia="CIDFont+F1" w:hAnsi="Tahoma" w:cs="Tahoma"/>
          <w:color w:val="000000"/>
          <w:sz w:val="20"/>
          <w:szCs w:val="20"/>
          <w:lang w:eastAsia="ar-SA"/>
        </w:rPr>
        <w:t>524</w:t>
      </w:r>
      <w:r w:rsidRPr="001D55B9">
        <w:rPr>
          <w:rFonts w:ascii="Tahoma" w:eastAsia="CIDFont+F1" w:hAnsi="Tahoma" w:cs="Tahoma"/>
          <w:color w:val="000000"/>
          <w:sz w:val="20"/>
          <w:szCs w:val="20"/>
          <w:lang w:eastAsia="pl-PL"/>
        </w:rPr>
        <w:t xml:space="preserve">, </w:t>
      </w:r>
      <w:r w:rsidRPr="001D55B9">
        <w:rPr>
          <w:rFonts w:ascii="Tahoma" w:eastAsia="CIDFont+F1" w:hAnsi="Tahoma" w:cs="Tahoma"/>
          <w:color w:val="000000"/>
          <w:sz w:val="20"/>
          <w:szCs w:val="20"/>
          <w:lang w:val="x-none" w:eastAsia="pl-PL"/>
        </w:rPr>
        <w:t>iod@uck.katowice.pl</w:t>
      </w:r>
    </w:p>
    <w:p w14:paraId="675D06F9" w14:textId="3E539C47" w:rsidR="001D55B9" w:rsidRPr="001D55B9" w:rsidRDefault="001D55B9" w:rsidP="00824ECE">
      <w:pPr>
        <w:numPr>
          <w:ilvl w:val="0"/>
          <w:numId w:val="27"/>
        </w:numPr>
        <w:tabs>
          <w:tab w:val="num" w:pos="0"/>
          <w:tab w:val="num" w:pos="426"/>
        </w:tabs>
        <w:suppressAutoHyphens/>
        <w:spacing w:after="0" w:line="240" w:lineRule="auto"/>
        <w:ind w:left="426" w:hanging="426"/>
        <w:contextualSpacing/>
        <w:jc w:val="both"/>
        <w:rPr>
          <w:rFonts w:ascii="Tahoma" w:eastAsia="MS Mincho" w:hAnsi="Tahoma" w:cs="Tahoma"/>
          <w:color w:val="000000"/>
          <w:sz w:val="20"/>
          <w:szCs w:val="20"/>
          <w:lang w:val="x-none" w:eastAsia="pl-PL"/>
        </w:rPr>
      </w:pPr>
      <w:r w:rsidRPr="001D55B9">
        <w:rPr>
          <w:rFonts w:ascii="Tahoma" w:eastAsia="MS Mincho" w:hAnsi="Tahoma" w:cs="Tahoma"/>
          <w:color w:val="000000"/>
          <w:sz w:val="20"/>
          <w:szCs w:val="20"/>
          <w:lang w:eastAsia="pl-PL"/>
        </w:rPr>
        <w:t xml:space="preserve">uzyskane w niniejszym postępowaniu </w:t>
      </w:r>
      <w:r w:rsidRPr="001D55B9">
        <w:rPr>
          <w:rFonts w:ascii="Tahoma" w:eastAsia="MS Mincho" w:hAnsi="Tahoma" w:cs="Tahoma"/>
          <w:color w:val="000000"/>
          <w:sz w:val="20"/>
          <w:szCs w:val="20"/>
          <w:lang w:val="x-none" w:eastAsia="pl-PL"/>
        </w:rPr>
        <w:t>dane osobowe przetwarzane będą na podstawie art. 6 ust. 1 lit. c</w:t>
      </w:r>
      <w:r w:rsidRPr="001D55B9">
        <w:rPr>
          <w:rFonts w:ascii="Tahoma" w:eastAsia="MS Mincho" w:hAnsi="Tahoma" w:cs="Tahoma"/>
          <w:i/>
          <w:color w:val="000000"/>
          <w:sz w:val="20"/>
          <w:szCs w:val="20"/>
          <w:lang w:val="x-none" w:eastAsia="pl-PL"/>
        </w:rPr>
        <w:t xml:space="preserve"> </w:t>
      </w:r>
      <w:r w:rsidRPr="001D55B9">
        <w:rPr>
          <w:rFonts w:ascii="Tahoma" w:eastAsia="MS Mincho" w:hAnsi="Tahoma" w:cs="Tahoma"/>
          <w:color w:val="000000"/>
          <w:sz w:val="20"/>
          <w:szCs w:val="20"/>
          <w:lang w:val="x-none" w:eastAsia="pl-PL"/>
        </w:rPr>
        <w:t xml:space="preserve">RODO w celu </w:t>
      </w:r>
      <w:r w:rsidRPr="001D55B9">
        <w:rPr>
          <w:rFonts w:ascii="Tahoma" w:eastAsia="Cambria" w:hAnsi="Tahoma" w:cs="Tahoma"/>
          <w:color w:val="000000"/>
          <w:sz w:val="20"/>
          <w:szCs w:val="20"/>
          <w:lang w:val="x-none" w:eastAsia="ar-SA"/>
        </w:rPr>
        <w:t>związanym z postępowaniem o udzielenie zamówienia publicznego</w:t>
      </w:r>
      <w:r w:rsidRPr="001D55B9">
        <w:rPr>
          <w:rFonts w:ascii="Tahoma" w:eastAsia="MS Mincho" w:hAnsi="Tahoma" w:cs="Tahoma"/>
          <w:bCs/>
          <w:color w:val="000000"/>
          <w:sz w:val="20"/>
          <w:szCs w:val="20"/>
          <w:lang w:eastAsia="pl-PL"/>
        </w:rPr>
        <w:t xml:space="preserve"> na   dostawę </w:t>
      </w:r>
      <w:r w:rsidR="00BD2937">
        <w:rPr>
          <w:rFonts w:ascii="Tahoma" w:eastAsia="MS Mincho" w:hAnsi="Tahoma" w:cs="Tahoma"/>
          <w:bCs/>
          <w:color w:val="000000"/>
          <w:sz w:val="20"/>
          <w:szCs w:val="20"/>
          <w:lang w:eastAsia="pl-PL"/>
        </w:rPr>
        <w:t>stołu operacyjnego</w:t>
      </w:r>
      <w:r w:rsidRPr="001D55B9">
        <w:rPr>
          <w:rFonts w:ascii="Tahoma" w:eastAsia="MS Mincho" w:hAnsi="Tahoma" w:cs="Tahoma"/>
          <w:bCs/>
          <w:color w:val="000000"/>
          <w:sz w:val="20"/>
          <w:szCs w:val="20"/>
          <w:lang w:eastAsia="pl-PL"/>
        </w:rPr>
        <w:t xml:space="preserve"> </w:t>
      </w:r>
      <w:r w:rsidRPr="001D55B9">
        <w:rPr>
          <w:rFonts w:ascii="Tahoma" w:eastAsia="MS Mincho" w:hAnsi="Tahoma" w:cs="Tahoma"/>
          <w:b/>
          <w:color w:val="000000"/>
          <w:sz w:val="20"/>
          <w:szCs w:val="20"/>
          <w:lang w:eastAsia="pl-PL"/>
        </w:rPr>
        <w:t xml:space="preserve"> </w:t>
      </w:r>
      <w:r w:rsidRPr="001D55B9">
        <w:rPr>
          <w:rFonts w:ascii="Tahoma" w:eastAsia="MS Mincho" w:hAnsi="Tahoma" w:cs="Tahoma"/>
          <w:color w:val="000000"/>
          <w:sz w:val="20"/>
          <w:szCs w:val="20"/>
          <w:lang w:eastAsia="pl-PL"/>
        </w:rPr>
        <w:t xml:space="preserve">– </w:t>
      </w:r>
      <w:r w:rsidRPr="001D55B9">
        <w:rPr>
          <w:rFonts w:ascii="Tahoma" w:eastAsia="MS Mincho" w:hAnsi="Tahoma" w:cs="Tahoma"/>
          <w:b/>
          <w:color w:val="000000"/>
          <w:sz w:val="20"/>
          <w:szCs w:val="20"/>
          <w:lang w:eastAsia="pl-PL"/>
        </w:rPr>
        <w:t>DZP.381.</w:t>
      </w:r>
      <w:r w:rsidR="00F5574C">
        <w:rPr>
          <w:rFonts w:ascii="Tahoma" w:eastAsia="MS Mincho" w:hAnsi="Tahoma" w:cs="Tahoma"/>
          <w:b/>
          <w:color w:val="000000"/>
          <w:sz w:val="20"/>
          <w:szCs w:val="20"/>
          <w:lang w:eastAsia="pl-PL"/>
        </w:rPr>
        <w:t>32</w:t>
      </w:r>
      <w:r w:rsidRPr="001D55B9">
        <w:rPr>
          <w:rFonts w:ascii="Tahoma" w:eastAsia="MS Mincho" w:hAnsi="Tahoma" w:cs="Tahoma"/>
          <w:b/>
          <w:color w:val="000000"/>
          <w:sz w:val="20"/>
          <w:szCs w:val="20"/>
          <w:lang w:eastAsia="pl-PL"/>
        </w:rPr>
        <w:t>A.2021</w:t>
      </w:r>
    </w:p>
    <w:p w14:paraId="76E1621C"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odbiorcami uzyskanych w niniejszym postępowaniu danych osobowych będą osoby lub podmioty, którym udostępniona zostanie dokumentacja postępowania w oparciu o art. </w:t>
      </w:r>
      <w:r w:rsidRPr="001D55B9">
        <w:rPr>
          <w:rFonts w:ascii="Tahoma" w:eastAsia="Times New Roman" w:hAnsi="Tahoma" w:cs="Tahoma"/>
          <w:color w:val="000000"/>
          <w:sz w:val="20"/>
          <w:szCs w:val="20"/>
          <w:lang w:eastAsia="pl-PL"/>
        </w:rPr>
        <w:t>1</w:t>
      </w:r>
      <w:r w:rsidRPr="001D55B9">
        <w:rPr>
          <w:rFonts w:ascii="Tahoma" w:eastAsia="Times New Roman" w:hAnsi="Tahoma" w:cs="Tahoma"/>
          <w:color w:val="000000"/>
          <w:sz w:val="20"/>
          <w:szCs w:val="20"/>
          <w:lang w:val="x-none" w:eastAsia="pl-PL"/>
        </w:rPr>
        <w:t xml:space="preserve">8 oraz art. </w:t>
      </w:r>
      <w:r w:rsidRPr="001D55B9">
        <w:rPr>
          <w:rFonts w:ascii="Tahoma" w:eastAsia="Times New Roman" w:hAnsi="Tahoma" w:cs="Tahoma"/>
          <w:color w:val="000000"/>
          <w:sz w:val="20"/>
          <w:szCs w:val="20"/>
          <w:lang w:eastAsia="pl-PL"/>
        </w:rPr>
        <w:t>17</w:t>
      </w:r>
      <w:r w:rsidRPr="001D55B9">
        <w:rPr>
          <w:rFonts w:ascii="Tahoma" w:eastAsia="Times New Roman" w:hAnsi="Tahoma" w:cs="Tahoma"/>
          <w:color w:val="000000"/>
          <w:sz w:val="20"/>
          <w:szCs w:val="20"/>
          <w:lang w:val="x-none" w:eastAsia="pl-PL"/>
        </w:rPr>
        <w:t xml:space="preserve"> ustawy</w:t>
      </w:r>
      <w:r w:rsidRPr="001D55B9">
        <w:rPr>
          <w:rFonts w:ascii="Tahoma" w:eastAsia="Times New Roman" w:hAnsi="Tahoma" w:cs="Tahoma"/>
          <w:color w:val="000000"/>
          <w:sz w:val="20"/>
          <w:szCs w:val="20"/>
          <w:lang w:eastAsia="pl-PL"/>
        </w:rPr>
        <w:t xml:space="preserve"> PZP</w:t>
      </w:r>
      <w:r w:rsidRPr="001D55B9">
        <w:rPr>
          <w:rFonts w:ascii="Tahoma" w:eastAsia="Times New Roman" w:hAnsi="Tahoma" w:cs="Tahoma"/>
          <w:color w:val="000000"/>
          <w:sz w:val="20"/>
          <w:szCs w:val="20"/>
          <w:lang w:val="x-none" w:eastAsia="pl-PL"/>
        </w:rPr>
        <w:t xml:space="preserve">;  </w:t>
      </w:r>
    </w:p>
    <w:p w14:paraId="3F7DBC57"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Cambria" w:hAnsi="Tahoma" w:cs="Tahoma"/>
          <w:sz w:val="20"/>
          <w:szCs w:val="20"/>
        </w:rPr>
        <w:lastRenderedPageBreak/>
        <w:t>U</w:t>
      </w:r>
      <w:r w:rsidRPr="001D55B9">
        <w:rPr>
          <w:rFonts w:ascii="Tahoma" w:eastAsia="Cambria" w:hAnsi="Tahoma" w:cs="Tahoma"/>
          <w:sz w:val="20"/>
          <w:szCs w:val="20"/>
          <w:lang w:val="x-none"/>
        </w:rPr>
        <w:t>zyskane w niniejszym postępowaniu dane osobowe będą przechowywane, zgodnie z art. 78 ust. 4 ustawy PZP, przez cały okres obowiązywania umowy w sprawie zamówienia publicznego</w:t>
      </w:r>
      <w:r w:rsidRPr="001D55B9">
        <w:rPr>
          <w:rFonts w:ascii="Tahoma" w:eastAsia="Cambria" w:hAnsi="Tahoma" w:cs="Tahoma"/>
          <w:sz w:val="20"/>
          <w:szCs w:val="20"/>
        </w:rPr>
        <w:t xml:space="preserve">. </w:t>
      </w:r>
      <w:r w:rsidRPr="001D55B9">
        <w:rPr>
          <w:rFonts w:ascii="Tahoma" w:eastAsia="Cambria" w:hAnsi="Tahoma" w:cs="Tahoma"/>
          <w:sz w:val="20"/>
          <w:szCs w:val="20"/>
          <w:lang w:val="x-none"/>
        </w:rPr>
        <w:t>Okres ten może ulec wydłużeniu o czas niezbędny dla ewentualnego ustalenia, dochodzenia lub obrony przed roszczeniami</w:t>
      </w:r>
      <w:r w:rsidRPr="001D55B9">
        <w:rPr>
          <w:rFonts w:ascii="Tahoma" w:eastAsia="Times New Roman" w:hAnsi="Tahoma" w:cs="Tahoma"/>
          <w:color w:val="000000"/>
          <w:sz w:val="20"/>
          <w:szCs w:val="20"/>
          <w:lang w:eastAsia="pl-PL"/>
        </w:rPr>
        <w:t>;</w:t>
      </w:r>
    </w:p>
    <w:p w14:paraId="55AF2C4C"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Times New Roman" w:hAnsi="Tahoma" w:cs="Tahoma"/>
          <w:color w:val="000000"/>
          <w:sz w:val="20"/>
          <w:szCs w:val="20"/>
          <w:lang w:val="x-none" w:eastAsia="pl-PL"/>
        </w:rPr>
        <w:t xml:space="preserve">obowiązek podania danych osobowych bezpośrednio dotyczących danej osoby jest wymogiem ustawowym określonym w przepisach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związanym z udziałem w postępowaniu </w:t>
      </w:r>
      <w:r w:rsidR="00C7596F">
        <w:rPr>
          <w:rFonts w:ascii="Tahoma" w:eastAsia="Times New Roman" w:hAnsi="Tahoma" w:cs="Tahoma"/>
          <w:color w:val="000000"/>
          <w:sz w:val="20"/>
          <w:szCs w:val="20"/>
          <w:lang w:eastAsia="pl-PL"/>
        </w:rPr>
        <w:t xml:space="preserve">                       </w:t>
      </w:r>
      <w:r w:rsidRPr="001D55B9">
        <w:rPr>
          <w:rFonts w:ascii="Tahoma" w:eastAsia="Times New Roman" w:hAnsi="Tahoma" w:cs="Tahoma"/>
          <w:color w:val="000000"/>
          <w:sz w:val="20"/>
          <w:szCs w:val="20"/>
          <w:lang w:val="x-none" w:eastAsia="pl-PL"/>
        </w:rPr>
        <w:t xml:space="preserve">o udzielenie zamówienia publicznego; konsekwencje niepodania określonych danych wynikają </w:t>
      </w:r>
      <w:r w:rsidR="00C7596F">
        <w:rPr>
          <w:rFonts w:ascii="Tahoma" w:eastAsia="Times New Roman" w:hAnsi="Tahoma" w:cs="Tahoma"/>
          <w:color w:val="000000"/>
          <w:sz w:val="20"/>
          <w:szCs w:val="20"/>
          <w:lang w:eastAsia="pl-PL"/>
        </w:rPr>
        <w:t xml:space="preserve">                     </w:t>
      </w:r>
      <w:r w:rsidRPr="001D55B9">
        <w:rPr>
          <w:rFonts w:ascii="Tahoma" w:eastAsia="Times New Roman" w:hAnsi="Tahoma" w:cs="Tahoma"/>
          <w:color w:val="000000"/>
          <w:sz w:val="20"/>
          <w:szCs w:val="20"/>
          <w:lang w:val="x-none" w:eastAsia="pl-PL"/>
        </w:rPr>
        <w:t xml:space="preserve">z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w:t>
      </w:r>
    </w:p>
    <w:p w14:paraId="3C433F85"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rPr>
      </w:pPr>
      <w:r w:rsidRPr="001D55B9">
        <w:rPr>
          <w:rFonts w:ascii="Tahoma" w:eastAsia="Times New Roman" w:hAnsi="Tahoma" w:cs="Tahoma"/>
          <w:color w:val="000000"/>
          <w:sz w:val="20"/>
          <w:szCs w:val="20"/>
          <w:lang w:val="x-none" w:eastAsia="pl-PL"/>
        </w:rPr>
        <w:t>w odniesieniu do uzyskanych w postępowaniu danych osobowych decyzje nie będą podejmowane w sposób zautomatyzowany, stosowanie do art. 22 RODO;</w:t>
      </w:r>
    </w:p>
    <w:p w14:paraId="7AE897F8"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osoba, której dane osobowe dotyczą posiada:</w:t>
      </w:r>
    </w:p>
    <w:p w14:paraId="481B104F" w14:textId="77777777" w:rsidR="001D55B9" w:rsidRPr="001D55B9" w:rsidRDefault="00006CC5" w:rsidP="00824ECE">
      <w:pPr>
        <w:numPr>
          <w:ilvl w:val="0"/>
          <w:numId w:val="25"/>
        </w:numPr>
        <w:tabs>
          <w:tab w:val="num" w:pos="0"/>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Pr>
          <w:rFonts w:ascii="Tahoma" w:eastAsia="MS Mincho" w:hAnsi="Tahoma" w:cs="Tahoma"/>
          <w:color w:val="000000"/>
          <w:sz w:val="20"/>
          <w:szCs w:val="20"/>
          <w:lang w:eastAsia="pl-PL"/>
        </w:rPr>
        <w:t xml:space="preserve">   </w:t>
      </w:r>
      <w:r w:rsidR="001D55B9" w:rsidRPr="001D55B9">
        <w:rPr>
          <w:rFonts w:ascii="Tahoma" w:eastAsia="MS Mincho" w:hAnsi="Tahoma" w:cs="Tahoma"/>
          <w:color w:val="000000"/>
          <w:sz w:val="20"/>
          <w:szCs w:val="20"/>
          <w:lang w:val="x-none" w:eastAsia="pl-PL"/>
        </w:rPr>
        <w:t xml:space="preserve">na podstawie art. 15 RODO prawo dostępu do danych osobowych </w:t>
      </w:r>
      <w:r w:rsidR="001D55B9" w:rsidRPr="001D55B9">
        <w:rPr>
          <w:rFonts w:ascii="Tahoma" w:eastAsia="MS Mincho" w:hAnsi="Tahoma" w:cs="Tahoma"/>
          <w:color w:val="000000"/>
          <w:sz w:val="20"/>
          <w:szCs w:val="20"/>
          <w:lang w:eastAsia="pl-PL"/>
        </w:rPr>
        <w:t xml:space="preserve">jej </w:t>
      </w:r>
      <w:r w:rsidR="001D55B9" w:rsidRPr="001D55B9">
        <w:rPr>
          <w:rFonts w:ascii="Tahoma" w:eastAsia="MS Mincho" w:hAnsi="Tahoma" w:cs="Tahoma"/>
          <w:color w:val="000000"/>
          <w:sz w:val="20"/>
          <w:szCs w:val="20"/>
          <w:lang w:val="x-none" w:eastAsia="pl-PL"/>
        </w:rPr>
        <w:t>dotyczących;</w:t>
      </w:r>
    </w:p>
    <w:p w14:paraId="514D936B" w14:textId="77777777" w:rsidR="001D55B9" w:rsidRPr="001D55B9" w:rsidRDefault="001D55B9" w:rsidP="00824ECE">
      <w:pPr>
        <w:numPr>
          <w:ilvl w:val="0"/>
          <w:numId w:val="25"/>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na podstawie art. 16 RODO prawo do sprostowania danych osobowych</w:t>
      </w:r>
      <w:r w:rsidRPr="001D55B9">
        <w:rPr>
          <w:rFonts w:ascii="Tahoma" w:eastAsia="MS Mincho" w:hAnsi="Tahoma" w:cs="Tahoma"/>
          <w:color w:val="000000"/>
          <w:sz w:val="20"/>
          <w:szCs w:val="20"/>
          <w:lang w:eastAsia="pl-PL"/>
        </w:rPr>
        <w:t xml:space="preserve"> jej dotyczących</w:t>
      </w:r>
      <w:r w:rsidRPr="001D55B9">
        <w:rPr>
          <w:rFonts w:ascii="Tahoma" w:eastAsia="MS Mincho" w:hAnsi="Tahoma" w:cs="Tahoma"/>
          <w:color w:val="000000"/>
          <w:sz w:val="20"/>
          <w:szCs w:val="20"/>
          <w:lang w:val="x-none" w:eastAsia="pl-PL"/>
        </w:rPr>
        <w:t xml:space="preserve">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Wyjaśnienie: skorzystanie przez osobę, której dane dotyczą, z uprawnienia do sprostowania lub uzupełnienia, o którym mowa w art. 16 rozporządzenia 2016/679, nie może naruszać integralności protokołu oraz jego załączników);</w:t>
      </w:r>
    </w:p>
    <w:p w14:paraId="281D5F37" w14:textId="77777777" w:rsidR="001D55B9" w:rsidRPr="001D55B9" w:rsidRDefault="001D55B9" w:rsidP="00824ECE">
      <w:pPr>
        <w:numPr>
          <w:ilvl w:val="0"/>
          <w:numId w:val="25"/>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18 RODO prawo żądania od administratora ograniczenia przetwarzania danych osobowych z zastrzeżeniem przypadków, o których mowa w art. 18 ust. 2 RODO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 xml:space="preserve">Wyjaśnienie: prawo do ograniczenia przetwarzania nie ma zastosowania w odniesieniu do </w:t>
      </w:r>
      <w:r w:rsidRPr="001D55B9">
        <w:rPr>
          <w:rFonts w:ascii="Tahoma" w:eastAsia="MS Mincho" w:hAnsi="Tahoma" w:cs="Tahoma"/>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1D55B9">
        <w:rPr>
          <w:rFonts w:ascii="Tahoma" w:eastAsia="MS Mincho" w:hAnsi="Tahoma" w:cs="Tahoma"/>
          <w:i/>
          <w:color w:val="000000"/>
          <w:sz w:val="20"/>
          <w:szCs w:val="20"/>
          <w:lang w:eastAsia="pl-PL"/>
        </w:rPr>
        <w:t>)</w:t>
      </w:r>
      <w:r w:rsidRPr="001D55B9">
        <w:rPr>
          <w:rFonts w:ascii="Tahoma" w:eastAsia="MS Mincho" w:hAnsi="Tahoma" w:cs="Tahoma"/>
          <w:i/>
          <w:color w:val="000000"/>
          <w:sz w:val="20"/>
          <w:szCs w:val="20"/>
          <w:lang w:val="x-none" w:eastAsia="pl-PL"/>
        </w:rPr>
        <w:t xml:space="preserve">;  </w:t>
      </w:r>
    </w:p>
    <w:p w14:paraId="09DA97AD" w14:textId="77777777" w:rsidR="001D55B9" w:rsidRPr="001D55B9" w:rsidRDefault="001D55B9" w:rsidP="00824ECE">
      <w:pPr>
        <w:numPr>
          <w:ilvl w:val="0"/>
          <w:numId w:val="25"/>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prawo do wniesienia skargi do Prezesa Urzędu Ochrony Danych Osobowych, gdy </w:t>
      </w:r>
      <w:r w:rsidRPr="001D55B9">
        <w:rPr>
          <w:rFonts w:ascii="Tahoma" w:eastAsia="MS Mincho" w:hAnsi="Tahoma" w:cs="Tahoma"/>
          <w:color w:val="000000"/>
          <w:sz w:val="20"/>
          <w:szCs w:val="20"/>
          <w:lang w:eastAsia="pl-PL"/>
        </w:rPr>
        <w:t xml:space="preserve">osoba, której dane osobowe dotyczą </w:t>
      </w:r>
      <w:r w:rsidRPr="001D55B9">
        <w:rPr>
          <w:rFonts w:ascii="Tahoma" w:eastAsia="MS Mincho" w:hAnsi="Tahoma" w:cs="Tahoma"/>
          <w:color w:val="000000"/>
          <w:sz w:val="20"/>
          <w:szCs w:val="20"/>
          <w:lang w:val="x-none" w:eastAsia="pl-PL"/>
        </w:rPr>
        <w:t xml:space="preserve">uzna, że przetwarzanie </w:t>
      </w:r>
      <w:r w:rsidRPr="001D55B9">
        <w:rPr>
          <w:rFonts w:ascii="Tahoma" w:eastAsia="MS Mincho" w:hAnsi="Tahoma" w:cs="Tahoma"/>
          <w:color w:val="000000"/>
          <w:sz w:val="20"/>
          <w:szCs w:val="20"/>
          <w:lang w:eastAsia="pl-PL"/>
        </w:rPr>
        <w:t xml:space="preserve">jej </w:t>
      </w:r>
      <w:r w:rsidRPr="001D55B9">
        <w:rPr>
          <w:rFonts w:ascii="Tahoma" w:eastAsia="MS Mincho" w:hAnsi="Tahoma" w:cs="Tahoma"/>
          <w:color w:val="000000"/>
          <w:sz w:val="20"/>
          <w:szCs w:val="20"/>
          <w:lang w:val="x-none" w:eastAsia="pl-PL"/>
        </w:rPr>
        <w:t>danych osobowych narusza przepisy RODO;</w:t>
      </w:r>
    </w:p>
    <w:p w14:paraId="21F98165"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Times New Roman" w:hAnsi="Tahoma" w:cs="Tahoma"/>
          <w:color w:val="000000"/>
          <w:sz w:val="20"/>
          <w:szCs w:val="20"/>
          <w:lang w:val="x-none" w:eastAsia="pl-PL"/>
        </w:rPr>
        <w:t>nie przysługuje osobie, której dane osobowe dotyczą:</w:t>
      </w:r>
    </w:p>
    <w:p w14:paraId="7BE5C658" w14:textId="77777777" w:rsidR="001D55B9" w:rsidRPr="001D55B9" w:rsidRDefault="001D55B9" w:rsidP="00824ECE">
      <w:pPr>
        <w:numPr>
          <w:ilvl w:val="0"/>
          <w:numId w:val="26"/>
        </w:numPr>
        <w:tabs>
          <w:tab w:val="num" w:pos="0"/>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MS Mincho" w:hAnsi="Tahoma" w:cs="Tahoma"/>
          <w:color w:val="000000"/>
          <w:sz w:val="20"/>
          <w:szCs w:val="20"/>
          <w:lang w:val="x-none" w:eastAsia="pl-PL"/>
        </w:rPr>
        <w:t>w związku z art. 17 ust. 3 lit. b, d lub e RODO prawo do usunięcia danych osobowych;</w:t>
      </w:r>
    </w:p>
    <w:p w14:paraId="38F72930" w14:textId="77777777" w:rsidR="001D55B9" w:rsidRPr="001D55B9" w:rsidRDefault="001D55B9" w:rsidP="00824ECE">
      <w:pPr>
        <w:numPr>
          <w:ilvl w:val="0"/>
          <w:numId w:val="26"/>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prawo do przenoszenia danych osobowych, o którym mowa w art. 20 RODO;</w:t>
      </w:r>
    </w:p>
    <w:p w14:paraId="7CF3DCCB" w14:textId="77777777" w:rsidR="001D55B9" w:rsidRPr="001D55B9" w:rsidRDefault="001D55B9" w:rsidP="00824ECE">
      <w:pPr>
        <w:numPr>
          <w:ilvl w:val="0"/>
          <w:numId w:val="26"/>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21 RODO prawo sprzeciwu, wobec przetwarzania danych osobowych, gdyż podstawą prawną przetwarzania </w:t>
      </w:r>
      <w:r w:rsidRPr="001D55B9">
        <w:rPr>
          <w:rFonts w:ascii="Tahoma" w:eastAsia="MS Mincho" w:hAnsi="Tahoma" w:cs="Tahoma"/>
          <w:color w:val="000000"/>
          <w:sz w:val="20"/>
          <w:szCs w:val="20"/>
          <w:lang w:eastAsia="pl-PL"/>
        </w:rPr>
        <w:t xml:space="preserve">tych  </w:t>
      </w:r>
      <w:r w:rsidRPr="001D55B9">
        <w:rPr>
          <w:rFonts w:ascii="Tahoma" w:eastAsia="MS Mincho" w:hAnsi="Tahoma" w:cs="Tahoma"/>
          <w:color w:val="000000"/>
          <w:sz w:val="20"/>
          <w:szCs w:val="20"/>
          <w:lang w:val="x-none" w:eastAsia="pl-PL"/>
        </w:rPr>
        <w:t xml:space="preserve">danych osobowych jest art. 6 ust. 1 lit. c RODO. </w:t>
      </w:r>
    </w:p>
    <w:p w14:paraId="326A4717"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32361433"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Wystąpienie z żądaniem, o którym mowa w art. 18 ust. 1 RODO, nie ogranicza przetwarzania danych osobowych do czasu zakończenia postępowania o udzielenie zamówienia publicznego. </w:t>
      </w:r>
    </w:p>
    <w:p w14:paraId="5FB1B002" w14:textId="77777777" w:rsidR="00FF5578" w:rsidRPr="001D55B9" w:rsidRDefault="00FF5578" w:rsidP="00CC5192">
      <w:pPr>
        <w:spacing w:after="0" w:line="240" w:lineRule="auto"/>
        <w:jc w:val="both"/>
        <w:rPr>
          <w:rFonts w:ascii="Tahoma" w:eastAsia="Times New Roman" w:hAnsi="Tahoma" w:cs="Tahoma"/>
          <w:sz w:val="20"/>
          <w:szCs w:val="20"/>
          <w:lang w:eastAsia="pl-PL"/>
        </w:rPr>
      </w:pPr>
    </w:p>
    <w:p w14:paraId="3EBA2181"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05A43778"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14:paraId="07F0B5C3" w14:textId="45337DE5"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w:t>
      </w:r>
      <w:r w:rsidR="000E7937">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ofertowy</w:t>
      </w:r>
    </w:p>
    <w:p w14:paraId="3879B209"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6C25A5">
        <w:rPr>
          <w:rFonts w:ascii="Tahoma" w:eastAsia="Times New Roman" w:hAnsi="Tahoma" w:cs="Tahoma"/>
          <w:sz w:val="20"/>
          <w:szCs w:val="24"/>
          <w:lang w:eastAsia="pl-PL"/>
        </w:rPr>
        <w:t>JEDZ</w:t>
      </w:r>
    </w:p>
    <w:p w14:paraId="2FAFE5F4" w14:textId="77777777"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r w:rsidR="006C25A5">
        <w:rPr>
          <w:rFonts w:ascii="Tahoma" w:eastAsia="Times New Roman" w:hAnsi="Tahoma" w:cs="Tahoma"/>
          <w:sz w:val="20"/>
          <w:szCs w:val="20"/>
          <w:lang w:eastAsia="ar-SA"/>
        </w:rPr>
        <w:t>składany na wezwanie Zamawiającego</w:t>
      </w:r>
    </w:p>
    <w:p w14:paraId="0A157D96" w14:textId="795127B5" w:rsid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w:t>
      </w:r>
      <w:r w:rsidR="00C7596F">
        <w:rPr>
          <w:rFonts w:ascii="Tahoma" w:eastAsia="Times New Roman" w:hAnsi="Tahoma" w:cs="Tahoma"/>
          <w:sz w:val="20"/>
          <w:szCs w:val="24"/>
          <w:lang w:eastAsia="pl-PL"/>
        </w:rPr>
        <w:t xml:space="preserve"> Formularz  </w:t>
      </w:r>
      <w:r w:rsidR="000E7937">
        <w:rPr>
          <w:rFonts w:ascii="Tahoma" w:eastAsia="Times New Roman" w:hAnsi="Tahoma" w:cs="Tahoma"/>
          <w:sz w:val="20"/>
          <w:szCs w:val="24"/>
          <w:lang w:eastAsia="pl-PL"/>
        </w:rPr>
        <w:t>wymaganych i oferowanych parametrów technicznych</w:t>
      </w:r>
    </w:p>
    <w:p w14:paraId="40D31405" w14:textId="46BF0648" w:rsidR="000E7937" w:rsidRDefault="000E7937" w:rsidP="00CC5192">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5.</w:t>
      </w:r>
      <w:r w:rsidRPr="000E7937">
        <w:rPr>
          <w:rFonts w:ascii="Tahoma" w:eastAsia="Times New Roman" w:hAnsi="Tahoma" w:cs="Tahoma"/>
          <w:sz w:val="20"/>
          <w:szCs w:val="24"/>
          <w:lang w:eastAsia="pl-PL"/>
        </w:rPr>
        <w:t xml:space="preserve"> </w:t>
      </w:r>
      <w:r>
        <w:rPr>
          <w:rFonts w:ascii="Tahoma" w:eastAsia="Times New Roman" w:hAnsi="Tahoma" w:cs="Tahoma"/>
          <w:sz w:val="20"/>
          <w:szCs w:val="24"/>
          <w:lang w:eastAsia="pl-PL"/>
        </w:rPr>
        <w:t>F</w:t>
      </w:r>
      <w:r w:rsidRPr="0072401B">
        <w:rPr>
          <w:rFonts w:ascii="Tahoma" w:eastAsia="Times New Roman" w:hAnsi="Tahoma" w:cs="Tahoma"/>
          <w:sz w:val="20"/>
          <w:szCs w:val="24"/>
          <w:lang w:eastAsia="pl-PL"/>
        </w:rPr>
        <w:t xml:space="preserve">ormularz do oceny w kryterium oceny ofert parametrów </w:t>
      </w:r>
      <w:r w:rsidR="002755FC">
        <w:rPr>
          <w:rFonts w:ascii="Tahoma" w:eastAsia="Times New Roman" w:hAnsi="Tahoma" w:cs="Tahoma"/>
          <w:sz w:val="20"/>
          <w:szCs w:val="24"/>
          <w:lang w:eastAsia="pl-PL"/>
        </w:rPr>
        <w:t>jakościowych ( parametry techniczne)</w:t>
      </w:r>
      <w:r w:rsidRPr="0072401B">
        <w:rPr>
          <w:rFonts w:ascii="Tahoma" w:eastAsia="Times New Roman" w:hAnsi="Tahoma" w:cs="Tahoma"/>
          <w:sz w:val="20"/>
          <w:szCs w:val="24"/>
          <w:lang w:eastAsia="pl-PL"/>
        </w:rPr>
        <w:t xml:space="preserve"> </w:t>
      </w:r>
    </w:p>
    <w:p w14:paraId="757FA2F4" w14:textId="062143D2" w:rsidR="00CC5192" w:rsidRPr="00CC5192" w:rsidRDefault="000E7937" w:rsidP="00CC5192">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6</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Formularz oświadczeń wykonawcy składany na wezwanie Zamawiającego</w:t>
      </w:r>
    </w:p>
    <w:p w14:paraId="3C9B6513" w14:textId="3E9C22CF" w:rsidR="00CC5192" w:rsidRDefault="000E7937" w:rsidP="00CC5192">
      <w:pPr>
        <w:spacing w:after="0"/>
        <w:rPr>
          <w:rFonts w:ascii="Tahoma" w:eastAsia="Times New Roman" w:hAnsi="Tahoma" w:cs="Tahoma"/>
          <w:sz w:val="20"/>
          <w:szCs w:val="24"/>
          <w:lang w:eastAsia="pl-PL"/>
        </w:rPr>
      </w:pPr>
      <w:r>
        <w:rPr>
          <w:rFonts w:ascii="Tahoma" w:hAnsi="Tahoma" w:cs="Tahoma"/>
          <w:sz w:val="20"/>
        </w:rPr>
        <w:t>7.</w:t>
      </w:r>
      <w:r w:rsidR="00D37A62">
        <w:rPr>
          <w:rFonts w:ascii="Tahoma" w:hAnsi="Tahoma" w:cs="Tahoma"/>
          <w:sz w:val="20"/>
        </w:rPr>
        <w:t xml:space="preserve"> </w:t>
      </w:r>
      <w:r w:rsidR="0001176C">
        <w:rPr>
          <w:rFonts w:ascii="Tahoma" w:eastAsia="Times New Roman" w:hAnsi="Tahoma" w:cs="Tahoma"/>
          <w:sz w:val="20"/>
          <w:szCs w:val="24"/>
          <w:lang w:eastAsia="pl-PL"/>
        </w:rPr>
        <w:t>Wz</w:t>
      </w:r>
      <w:r w:rsidR="00C7596F">
        <w:rPr>
          <w:rFonts w:ascii="Tahoma" w:eastAsia="Times New Roman" w:hAnsi="Tahoma" w:cs="Tahoma"/>
          <w:sz w:val="20"/>
          <w:szCs w:val="24"/>
          <w:lang w:eastAsia="pl-PL"/>
        </w:rPr>
        <w:t>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14:paraId="06ACB90E" w14:textId="44A83DBB" w:rsidR="000E7937" w:rsidRPr="000E7937" w:rsidRDefault="000E7937" w:rsidP="000E7937">
      <w:pPr>
        <w:rPr>
          <w:rFonts w:ascii="Cambria" w:eastAsia="Cambria" w:hAnsi="Cambria" w:cs="Times New Roman"/>
          <w:bCs/>
          <w:iCs/>
          <w:noProof/>
          <w:lang w:eastAsia="pl-PL"/>
        </w:rPr>
      </w:pPr>
      <w:r w:rsidRPr="000E7937">
        <w:rPr>
          <w:rFonts w:ascii="Tahoma" w:eastAsia="Times New Roman" w:hAnsi="Tahoma" w:cs="Tahoma"/>
          <w:sz w:val="20"/>
          <w:szCs w:val="24"/>
          <w:lang w:eastAsia="pl-PL"/>
        </w:rPr>
        <w:t>8.</w:t>
      </w:r>
      <w:r>
        <w:rPr>
          <w:rFonts w:ascii="Tahoma" w:eastAsia="Times New Roman" w:hAnsi="Tahoma" w:cs="Tahoma"/>
          <w:sz w:val="20"/>
          <w:szCs w:val="24"/>
          <w:lang w:eastAsia="pl-PL"/>
        </w:rPr>
        <w:t xml:space="preserve"> </w:t>
      </w:r>
      <w:r w:rsidRPr="000E7937">
        <w:rPr>
          <w:rFonts w:ascii="Tahoma" w:eastAsia="Cambria" w:hAnsi="Tahoma" w:cs="Tahoma"/>
          <w:sz w:val="20"/>
          <w:szCs w:val="20"/>
        </w:rPr>
        <w:t>Załączniki do procedury PB – 4.4.6-02</w:t>
      </w:r>
    </w:p>
    <w:p w14:paraId="6DBCCEA0"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7F4FC5FC" w14:textId="23897B7C"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0E7937">
        <w:rPr>
          <w:rFonts w:ascii="Tahoma" w:eastAsia="Times New Roman" w:hAnsi="Tahoma" w:cs="Tahoma"/>
          <w:sz w:val="20"/>
          <w:szCs w:val="24"/>
          <w:lang w:eastAsia="pl-PL"/>
        </w:rPr>
        <w:t>32</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21</w:t>
      </w:r>
    </w:p>
    <w:p w14:paraId="326B4A1C"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5906EDDC"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79DFFB04"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20ADD07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7229954" w14:textId="77777777" w:rsidR="00953E15" w:rsidRDefault="00953E15" w:rsidP="00CC5192">
      <w:pPr>
        <w:spacing w:after="0" w:line="360" w:lineRule="auto"/>
        <w:jc w:val="both"/>
        <w:rPr>
          <w:rFonts w:ascii="Tahoma" w:eastAsia="Times New Roman" w:hAnsi="Tahoma" w:cs="Tahoma"/>
          <w:sz w:val="20"/>
          <w:szCs w:val="24"/>
          <w:lang w:eastAsia="pl-PL"/>
        </w:rPr>
      </w:pPr>
    </w:p>
    <w:p w14:paraId="0B69E7DF" w14:textId="77777777" w:rsidR="000E7937" w:rsidRPr="00656597" w:rsidRDefault="000E7937" w:rsidP="000E7937">
      <w:pPr>
        <w:spacing w:after="0" w:line="360" w:lineRule="auto"/>
        <w:jc w:val="both"/>
        <w:rPr>
          <w:rFonts w:ascii="Tahoma" w:eastAsia="Times New Roman" w:hAnsi="Tahoma" w:cs="Tahoma"/>
          <w:sz w:val="20"/>
          <w:szCs w:val="20"/>
          <w:lang w:eastAsia="pl-PL"/>
        </w:rPr>
      </w:pPr>
      <w:r w:rsidRPr="00656597">
        <w:rPr>
          <w:rFonts w:ascii="Tahoma" w:eastAsia="Times New Roman" w:hAnsi="Tahoma" w:cs="Tahoma"/>
          <w:sz w:val="20"/>
          <w:szCs w:val="20"/>
          <w:lang w:eastAsia="pl-PL"/>
        </w:rPr>
        <w:t>Nazwa wykonawcy ................................................................................................................</w:t>
      </w:r>
    </w:p>
    <w:p w14:paraId="78F0FAB9" w14:textId="77777777" w:rsidR="000E7937" w:rsidRPr="00955BB0" w:rsidRDefault="000E7937" w:rsidP="000E7937">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4FCF8B8F" w14:textId="77777777" w:rsidR="000E7937" w:rsidRPr="00955BB0" w:rsidRDefault="000E7937" w:rsidP="000E7937">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6829CCA1" w14:textId="77777777" w:rsidR="000E7937" w:rsidRPr="00656597" w:rsidRDefault="000E7937" w:rsidP="000E7937">
      <w:pPr>
        <w:spacing w:after="0" w:line="360" w:lineRule="auto"/>
        <w:jc w:val="both"/>
        <w:rPr>
          <w:rFonts w:ascii="Tahoma" w:eastAsia="Times New Roman" w:hAnsi="Tahoma" w:cs="Tahoma"/>
          <w:sz w:val="20"/>
          <w:szCs w:val="20"/>
          <w:lang w:val="de-DE" w:eastAsia="pl-PL"/>
        </w:rPr>
      </w:pPr>
      <w:r w:rsidRPr="00656597">
        <w:rPr>
          <w:rFonts w:ascii="Tahoma" w:eastAsia="Times New Roman" w:hAnsi="Tahoma" w:cs="Tahoma"/>
          <w:sz w:val="20"/>
          <w:szCs w:val="20"/>
          <w:lang w:val="de-DE" w:eastAsia="pl-PL"/>
        </w:rPr>
        <w:t>REGON ....................................... NIP .............................................................................</w:t>
      </w:r>
    </w:p>
    <w:p w14:paraId="269C3AF8" w14:textId="77777777" w:rsidR="000E7937" w:rsidRPr="00656597" w:rsidRDefault="000E7937" w:rsidP="000E7937">
      <w:pPr>
        <w:spacing w:after="0" w:line="360" w:lineRule="auto"/>
        <w:rPr>
          <w:rFonts w:ascii="Tahoma" w:eastAsia="Times New Roman" w:hAnsi="Tahoma" w:cs="Tahoma"/>
          <w:sz w:val="20"/>
          <w:szCs w:val="20"/>
          <w:lang w:val="de-DE" w:eastAsia="pl-PL"/>
        </w:rPr>
      </w:pPr>
      <w:proofErr w:type="spellStart"/>
      <w:r w:rsidRPr="00656597">
        <w:rPr>
          <w:rFonts w:ascii="Tahoma" w:eastAsia="Times New Roman" w:hAnsi="Tahoma" w:cs="Tahoma"/>
          <w:sz w:val="20"/>
          <w:szCs w:val="20"/>
          <w:lang w:val="de-DE" w:eastAsia="pl-PL"/>
        </w:rPr>
        <w:t>Osoba</w:t>
      </w:r>
      <w:proofErr w:type="spellEnd"/>
      <w:r w:rsidRPr="00656597">
        <w:rPr>
          <w:rFonts w:ascii="Tahoma" w:eastAsia="Times New Roman" w:hAnsi="Tahoma" w:cs="Tahoma"/>
          <w:sz w:val="20"/>
          <w:szCs w:val="20"/>
          <w:lang w:val="de-DE" w:eastAsia="pl-PL"/>
        </w:rPr>
        <w:t xml:space="preserve"> do </w:t>
      </w:r>
      <w:proofErr w:type="spellStart"/>
      <w:r w:rsidRPr="00656597">
        <w:rPr>
          <w:rFonts w:ascii="Tahoma" w:eastAsia="Times New Roman" w:hAnsi="Tahoma" w:cs="Tahoma"/>
          <w:sz w:val="20"/>
          <w:szCs w:val="20"/>
          <w:lang w:val="de-DE" w:eastAsia="pl-PL"/>
        </w:rPr>
        <w:t>kontaktu</w:t>
      </w:r>
      <w:proofErr w:type="spellEnd"/>
      <w:r w:rsidRPr="00656597">
        <w:rPr>
          <w:rFonts w:ascii="Tahoma" w:eastAsia="Times New Roman" w:hAnsi="Tahoma" w:cs="Tahoma"/>
          <w:sz w:val="20"/>
          <w:szCs w:val="20"/>
          <w:lang w:val="de-DE" w:eastAsia="pl-PL"/>
        </w:rPr>
        <w:t xml:space="preserve"> z </w:t>
      </w:r>
      <w:proofErr w:type="spellStart"/>
      <w:r w:rsidRPr="00656597">
        <w:rPr>
          <w:rFonts w:ascii="Tahoma" w:eastAsia="Times New Roman" w:hAnsi="Tahoma" w:cs="Tahoma"/>
          <w:sz w:val="20"/>
          <w:szCs w:val="20"/>
          <w:lang w:val="de-DE" w:eastAsia="pl-PL"/>
        </w:rPr>
        <w:t>Zamawiającym</w:t>
      </w:r>
      <w:proofErr w:type="spellEnd"/>
      <w:r w:rsidRPr="00656597">
        <w:rPr>
          <w:rFonts w:ascii="Tahoma" w:eastAsia="Times New Roman" w:hAnsi="Tahoma" w:cs="Tahoma"/>
          <w:sz w:val="20"/>
          <w:szCs w:val="20"/>
          <w:lang w:val="de-DE" w:eastAsia="pl-PL"/>
        </w:rPr>
        <w:t xml:space="preserve"> …………………………………………….</w:t>
      </w:r>
    </w:p>
    <w:p w14:paraId="528F06F2" w14:textId="77777777" w:rsidR="000E7937" w:rsidRPr="00656597" w:rsidRDefault="000E7937" w:rsidP="000E7937">
      <w:pPr>
        <w:spacing w:after="0" w:line="360" w:lineRule="auto"/>
        <w:rPr>
          <w:rFonts w:ascii="Tahoma" w:eastAsia="Times New Roman" w:hAnsi="Tahoma" w:cs="Tahoma"/>
          <w:sz w:val="20"/>
          <w:szCs w:val="20"/>
          <w:lang w:val="de-DE" w:eastAsia="pl-PL"/>
        </w:rPr>
      </w:pPr>
      <w:r w:rsidRPr="00656597">
        <w:rPr>
          <w:rFonts w:ascii="Tahoma" w:eastAsia="Times New Roman" w:hAnsi="Tahoma" w:cs="Tahoma"/>
          <w:sz w:val="20"/>
          <w:szCs w:val="20"/>
          <w:lang w:val="de-DE" w:eastAsia="pl-PL"/>
        </w:rPr>
        <w:t>Tel. …………………………………………</w:t>
      </w:r>
      <w:proofErr w:type="spellStart"/>
      <w:r w:rsidRPr="00656597">
        <w:rPr>
          <w:rFonts w:ascii="Tahoma" w:eastAsia="Times New Roman" w:hAnsi="Tahoma" w:cs="Tahoma"/>
          <w:sz w:val="20"/>
          <w:szCs w:val="20"/>
          <w:lang w:val="de-DE" w:eastAsia="pl-PL"/>
        </w:rPr>
        <w:t>e-mail</w:t>
      </w:r>
      <w:proofErr w:type="spellEnd"/>
      <w:r w:rsidRPr="00656597">
        <w:rPr>
          <w:rFonts w:ascii="Tahoma" w:eastAsia="Times New Roman" w:hAnsi="Tahoma" w:cs="Tahoma"/>
          <w:sz w:val="20"/>
          <w:szCs w:val="20"/>
          <w:lang w:val="de-DE" w:eastAsia="pl-PL"/>
        </w:rPr>
        <w:t xml:space="preserve"> .........................................</w:t>
      </w:r>
    </w:p>
    <w:p w14:paraId="540A5D5C" w14:textId="77777777" w:rsidR="000E7937" w:rsidRPr="00656597" w:rsidRDefault="000E7937" w:rsidP="000E7937">
      <w:pPr>
        <w:spacing w:after="0" w:line="240" w:lineRule="auto"/>
        <w:jc w:val="both"/>
        <w:rPr>
          <w:rFonts w:ascii="Tahoma" w:eastAsia="Times New Roman" w:hAnsi="Tahoma" w:cs="Tahoma"/>
          <w:sz w:val="20"/>
          <w:szCs w:val="20"/>
          <w:lang w:eastAsia="ar-SA"/>
        </w:rPr>
      </w:pPr>
      <w:r w:rsidRPr="00656597">
        <w:rPr>
          <w:rFonts w:ascii="Tahoma" w:hAnsi="Tahoma" w:cs="Tahoma"/>
          <w:sz w:val="20"/>
          <w:szCs w:val="20"/>
        </w:rPr>
        <w:t xml:space="preserve">Nr. konta bankowego ………………………………….( wskazanego do umieszczenia w zapisach umowy </w:t>
      </w:r>
      <w:r w:rsidRPr="00656597">
        <w:rPr>
          <w:rFonts w:ascii="Tahoma" w:eastAsia="Times New Roman" w:hAnsi="Tahoma" w:cs="Tahoma"/>
          <w:sz w:val="20"/>
          <w:szCs w:val="20"/>
          <w:lang w:eastAsia="ar-SA"/>
        </w:rPr>
        <w:t>)</w:t>
      </w:r>
    </w:p>
    <w:p w14:paraId="677C820D" w14:textId="77777777" w:rsidR="000E7937" w:rsidRDefault="000E7937" w:rsidP="00CA0F0A">
      <w:pPr>
        <w:spacing w:after="0" w:line="240" w:lineRule="auto"/>
        <w:jc w:val="both"/>
        <w:rPr>
          <w:rFonts w:ascii="Tahoma" w:eastAsia="Times New Roman" w:hAnsi="Tahoma" w:cs="Tahoma"/>
          <w:bCs/>
          <w:sz w:val="20"/>
          <w:szCs w:val="24"/>
          <w:lang w:eastAsia="pl-PL"/>
        </w:rPr>
      </w:pPr>
    </w:p>
    <w:p w14:paraId="00FFE5D3" w14:textId="1220330E"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000E7937">
        <w:rPr>
          <w:rFonts w:ascii="Tahoma" w:eastAsia="Times New Roman" w:hAnsi="Tahoma" w:cs="Tahoma"/>
          <w:b/>
          <w:sz w:val="20"/>
          <w:szCs w:val="24"/>
          <w:lang w:eastAsia="pl-PL"/>
        </w:rPr>
        <w:t>stołu operacyjnego</w:t>
      </w:r>
      <w:r w:rsidR="00C7596F">
        <w:rPr>
          <w:rFonts w:ascii="Tahoma" w:eastAsia="Times New Roman" w:hAnsi="Tahoma" w:cs="Tahoma"/>
          <w:b/>
          <w:sz w:val="20"/>
          <w:szCs w:val="24"/>
          <w:lang w:eastAsia="pl-PL"/>
        </w:rPr>
        <w:t xml:space="preserve"> </w:t>
      </w:r>
      <w:r w:rsidRPr="00CA0F0A">
        <w:rPr>
          <w:rFonts w:ascii="Tahoma" w:eastAsia="Times New Roman" w:hAnsi="Tahoma" w:cs="Tahoma"/>
          <w:b/>
          <w:sz w:val="20"/>
          <w:szCs w:val="24"/>
          <w:lang w:eastAsia="pl-PL"/>
        </w:rPr>
        <w:t xml:space="preserve">  </w:t>
      </w:r>
      <w:r w:rsidRPr="00CA0F0A">
        <w:rPr>
          <w:rFonts w:ascii="Tahoma" w:eastAsia="Times New Roman" w:hAnsi="Tahoma" w:cs="Tahoma"/>
          <w:bCs/>
          <w:sz w:val="20"/>
          <w:szCs w:val="24"/>
          <w:lang w:eastAsia="pl-PL"/>
        </w:rPr>
        <w:t xml:space="preserve"> </w:t>
      </w:r>
      <w:r w:rsidR="000E7937">
        <w:rPr>
          <w:rFonts w:ascii="Tahoma" w:eastAsia="Times New Roman" w:hAnsi="Tahoma" w:cs="Tahoma"/>
          <w:bCs/>
          <w:sz w:val="20"/>
          <w:szCs w:val="24"/>
          <w:lang w:eastAsia="pl-PL"/>
        </w:rPr>
        <w:t xml:space="preserve">o parametrach </w:t>
      </w:r>
      <w:r w:rsidR="001D55B9">
        <w:rPr>
          <w:rFonts w:ascii="Tahoma" w:eastAsia="Times New Roman" w:hAnsi="Tahoma" w:cs="Tahoma"/>
          <w:bCs/>
          <w:sz w:val="20"/>
          <w:szCs w:val="24"/>
          <w:lang w:eastAsia="pl-PL"/>
        </w:rPr>
        <w:t>określony</w:t>
      </w:r>
      <w:r w:rsidR="000E7937">
        <w:rPr>
          <w:rFonts w:ascii="Tahoma" w:eastAsia="Times New Roman" w:hAnsi="Tahoma" w:cs="Tahoma"/>
          <w:bCs/>
          <w:sz w:val="20"/>
          <w:szCs w:val="24"/>
          <w:lang w:eastAsia="pl-PL"/>
        </w:rPr>
        <w:t xml:space="preserve">ch  </w:t>
      </w:r>
      <w:r w:rsidR="001D55B9">
        <w:rPr>
          <w:rFonts w:ascii="Tahoma" w:eastAsia="Times New Roman" w:hAnsi="Tahoma" w:cs="Tahoma"/>
          <w:bCs/>
          <w:sz w:val="20"/>
          <w:szCs w:val="24"/>
          <w:lang w:eastAsia="pl-PL"/>
        </w:rPr>
        <w:t xml:space="preserve">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74206EBF" w14:textId="77777777" w:rsidR="004F17FB" w:rsidRDefault="004F17FB" w:rsidP="00CC5192">
      <w:pPr>
        <w:spacing w:after="0" w:line="240" w:lineRule="auto"/>
        <w:jc w:val="both"/>
        <w:rPr>
          <w:rFonts w:ascii="Tahoma" w:eastAsia="Times New Roman" w:hAnsi="Tahoma" w:cs="Tahoma"/>
          <w:b/>
          <w:sz w:val="20"/>
          <w:szCs w:val="24"/>
          <w:lang w:eastAsia="pl-PL"/>
        </w:rPr>
      </w:pPr>
    </w:p>
    <w:p w14:paraId="1B457DD7"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53F96810" w14:textId="77777777" w:rsidR="008B7B59" w:rsidRPr="00B63791" w:rsidRDefault="008B7B59" w:rsidP="008B7B59">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za cenę netto ........................................................... zł </w:t>
      </w:r>
    </w:p>
    <w:p w14:paraId="221A082E" w14:textId="77777777" w:rsidR="008B7B59" w:rsidRPr="00B63791" w:rsidRDefault="008B7B59" w:rsidP="008B7B59">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podatek VAT ...............% tj. ................................... zł</w:t>
      </w:r>
    </w:p>
    <w:p w14:paraId="5BB8826F" w14:textId="6B8E1503" w:rsidR="008B7B59" w:rsidRPr="00B63791" w:rsidRDefault="008B7B59" w:rsidP="008B7B59">
      <w:pPr>
        <w:suppressAutoHyphens/>
        <w:spacing w:after="0" w:line="240" w:lineRule="auto"/>
        <w:jc w:val="both"/>
        <w:rPr>
          <w:rFonts w:ascii="Tahoma" w:eastAsia="Times New Roman" w:hAnsi="Tahoma" w:cs="Tahoma"/>
          <w:b/>
          <w:bCs/>
          <w:sz w:val="20"/>
          <w:szCs w:val="20"/>
          <w:lang w:eastAsia="ar-SA"/>
        </w:rPr>
      </w:pPr>
      <w:r w:rsidRPr="00B63791">
        <w:rPr>
          <w:rFonts w:ascii="Tahoma" w:eastAsia="Times New Roman" w:hAnsi="Tahoma" w:cs="Tahoma"/>
          <w:b/>
          <w:bCs/>
          <w:sz w:val="20"/>
          <w:szCs w:val="20"/>
          <w:u w:val="single"/>
          <w:lang w:eastAsia="ar-SA"/>
        </w:rPr>
        <w:t>Cena ofertowa brutto</w:t>
      </w:r>
      <w:r w:rsidRPr="00B63791">
        <w:rPr>
          <w:rFonts w:ascii="Tahoma" w:eastAsia="Times New Roman" w:hAnsi="Tahoma" w:cs="Tahoma"/>
          <w:b/>
          <w:bCs/>
          <w:sz w:val="20"/>
          <w:szCs w:val="20"/>
          <w:lang w:eastAsia="ar-SA"/>
        </w:rPr>
        <w:t xml:space="preserve"> ..................... zł</w:t>
      </w:r>
    </w:p>
    <w:p w14:paraId="5070BF3B" w14:textId="77777777" w:rsidR="0088287C" w:rsidRDefault="0088287C" w:rsidP="0088287C">
      <w:pPr>
        <w:autoSpaceDE w:val="0"/>
        <w:autoSpaceDN w:val="0"/>
        <w:adjustRightInd w:val="0"/>
        <w:spacing w:after="0" w:line="240" w:lineRule="auto"/>
        <w:rPr>
          <w:rFonts w:ascii="Tahoma" w:hAnsi="Tahoma" w:cs="Tahoma"/>
          <w:color w:val="000000"/>
          <w:sz w:val="20"/>
          <w:szCs w:val="20"/>
        </w:rPr>
      </w:pPr>
    </w:p>
    <w:p w14:paraId="04CED08D" w14:textId="785359A1" w:rsidR="008B7B59" w:rsidRDefault="008B7B59" w:rsidP="008B7B59">
      <w:pPr>
        <w:suppressAutoHyphens/>
        <w:spacing w:after="0" w:line="240" w:lineRule="auto"/>
        <w:jc w:val="both"/>
        <w:rPr>
          <w:rFonts w:ascii="Tahoma" w:eastAsia="Times New Roman" w:hAnsi="Tahoma" w:cs="Tahoma"/>
          <w:b/>
          <w:bCs/>
          <w:sz w:val="20"/>
          <w:szCs w:val="20"/>
          <w:u w:val="single"/>
          <w:lang w:eastAsia="ar-SA"/>
        </w:rPr>
      </w:pPr>
    </w:p>
    <w:p w14:paraId="17019865" w14:textId="00F30186" w:rsidR="000E7937" w:rsidRPr="003C4119" w:rsidRDefault="000E7937" w:rsidP="000E7937">
      <w:pPr>
        <w:spacing w:after="0" w:line="240" w:lineRule="auto"/>
        <w:jc w:val="both"/>
        <w:rPr>
          <w:rFonts w:ascii="Tahoma" w:hAnsi="Tahoma" w:cs="Tahoma"/>
          <w:b/>
          <w:sz w:val="20"/>
          <w:szCs w:val="20"/>
          <w:u w:val="single"/>
        </w:rPr>
      </w:pPr>
      <w:r w:rsidRPr="003C4119">
        <w:rPr>
          <w:rFonts w:ascii="Tahoma" w:hAnsi="Tahoma" w:cs="Tahoma"/>
          <w:b/>
          <w:sz w:val="20"/>
          <w:szCs w:val="20"/>
          <w:u w:val="single"/>
        </w:rPr>
        <w:t xml:space="preserve">Oświadczamy, iż oferujemy </w:t>
      </w:r>
      <w:r>
        <w:rPr>
          <w:rFonts w:ascii="Tahoma" w:hAnsi="Tahoma" w:cs="Tahoma"/>
          <w:b/>
          <w:sz w:val="20"/>
          <w:szCs w:val="20"/>
          <w:u w:val="single"/>
        </w:rPr>
        <w:t xml:space="preserve">stół operacyjny </w:t>
      </w:r>
      <w:r w:rsidRPr="003C4119">
        <w:rPr>
          <w:rFonts w:ascii="Tahoma" w:hAnsi="Tahoma" w:cs="Tahoma"/>
          <w:b/>
          <w:sz w:val="20"/>
          <w:szCs w:val="20"/>
          <w:u w:val="single"/>
        </w:rPr>
        <w:t xml:space="preserve"> :</w:t>
      </w:r>
    </w:p>
    <w:p w14:paraId="3340155D" w14:textId="77777777" w:rsidR="000E7937" w:rsidRPr="003C4119" w:rsidRDefault="000E7937" w:rsidP="000E7937">
      <w:pPr>
        <w:spacing w:after="0" w:line="240" w:lineRule="auto"/>
        <w:jc w:val="both"/>
        <w:rPr>
          <w:rFonts w:ascii="Tahoma" w:hAnsi="Tahoma" w:cs="Tahoma"/>
          <w:b/>
          <w:sz w:val="20"/>
          <w:szCs w:val="20"/>
          <w:u w:val="single"/>
        </w:rPr>
      </w:pPr>
    </w:p>
    <w:p w14:paraId="3C804CE1" w14:textId="77777777" w:rsidR="000E7937" w:rsidRPr="003C4119" w:rsidRDefault="000E7937" w:rsidP="000E7937">
      <w:pPr>
        <w:spacing w:after="0" w:line="240" w:lineRule="auto"/>
        <w:rPr>
          <w:rFonts w:ascii="Tahoma" w:hAnsi="Tahoma" w:cs="Tahoma"/>
          <w:sz w:val="20"/>
          <w:szCs w:val="20"/>
        </w:rPr>
      </w:pPr>
      <w:r w:rsidRPr="003C4119">
        <w:rPr>
          <w:rFonts w:ascii="Tahoma" w:hAnsi="Tahoma" w:cs="Tahoma"/>
          <w:sz w:val="20"/>
          <w:szCs w:val="20"/>
        </w:rPr>
        <w:t>- Producent:</w:t>
      </w:r>
      <w:r w:rsidRPr="003C4119">
        <w:rPr>
          <w:rFonts w:ascii="Tahoma" w:hAnsi="Tahoma" w:cs="Tahoma"/>
          <w:sz w:val="20"/>
          <w:szCs w:val="20"/>
        </w:rPr>
        <w:tab/>
      </w:r>
      <w:r w:rsidRPr="003C4119">
        <w:rPr>
          <w:rFonts w:ascii="Tahoma" w:hAnsi="Tahoma" w:cs="Tahoma"/>
          <w:sz w:val="20"/>
          <w:szCs w:val="20"/>
        </w:rPr>
        <w:tab/>
        <w:t>…….………………………… (podać)</w:t>
      </w:r>
    </w:p>
    <w:p w14:paraId="21122124" w14:textId="77777777" w:rsidR="000E7937" w:rsidRPr="003C4119" w:rsidRDefault="000E7937" w:rsidP="000E7937">
      <w:pPr>
        <w:spacing w:after="0" w:line="240" w:lineRule="auto"/>
        <w:ind w:left="683"/>
        <w:rPr>
          <w:rFonts w:ascii="Tahoma" w:hAnsi="Tahoma" w:cs="Tahoma"/>
          <w:sz w:val="20"/>
          <w:szCs w:val="20"/>
        </w:rPr>
      </w:pPr>
    </w:p>
    <w:p w14:paraId="4F8E2DE8" w14:textId="77777777" w:rsidR="000E7937" w:rsidRPr="003C4119" w:rsidRDefault="000E7937" w:rsidP="000E7937">
      <w:pPr>
        <w:pStyle w:val="Tekstpodstawowy"/>
        <w:rPr>
          <w:rFonts w:ascii="Tahoma" w:hAnsi="Tahoma" w:cs="Tahoma"/>
          <w:sz w:val="20"/>
          <w:szCs w:val="20"/>
        </w:rPr>
      </w:pPr>
      <w:r w:rsidRPr="003C4119">
        <w:rPr>
          <w:rFonts w:ascii="Tahoma" w:hAnsi="Tahoma" w:cs="Tahoma"/>
          <w:sz w:val="20"/>
          <w:szCs w:val="20"/>
        </w:rPr>
        <w:t>- Nazwa</w:t>
      </w:r>
      <w:r>
        <w:rPr>
          <w:rFonts w:ascii="Tahoma" w:hAnsi="Tahoma" w:cs="Tahoma"/>
          <w:sz w:val="20"/>
          <w:szCs w:val="20"/>
        </w:rPr>
        <w:t>/</w:t>
      </w:r>
      <w:r w:rsidRPr="003C4119">
        <w:rPr>
          <w:rFonts w:ascii="Tahoma" w:hAnsi="Tahoma" w:cs="Tahoma"/>
          <w:sz w:val="20"/>
          <w:szCs w:val="20"/>
        </w:rPr>
        <w:t>typ:</w:t>
      </w:r>
      <w:r w:rsidRPr="003C4119">
        <w:rPr>
          <w:rFonts w:ascii="Tahoma" w:hAnsi="Tahoma" w:cs="Tahoma"/>
          <w:sz w:val="20"/>
          <w:szCs w:val="20"/>
        </w:rPr>
        <w:tab/>
      </w:r>
      <w:r w:rsidRPr="003C4119">
        <w:rPr>
          <w:rFonts w:ascii="Tahoma" w:hAnsi="Tahoma" w:cs="Tahoma"/>
          <w:sz w:val="20"/>
          <w:szCs w:val="20"/>
        </w:rPr>
        <w:tab/>
        <w:t>…….………………………… (podać)</w:t>
      </w:r>
    </w:p>
    <w:p w14:paraId="0CA3BDD6" w14:textId="77777777" w:rsidR="000E7937" w:rsidRPr="00656597" w:rsidRDefault="000E7937" w:rsidP="000E7937">
      <w:pPr>
        <w:spacing w:after="0" w:line="240" w:lineRule="auto"/>
        <w:jc w:val="both"/>
        <w:rPr>
          <w:rFonts w:ascii="Tahoma" w:eastAsia="Times New Roman" w:hAnsi="Tahoma" w:cs="Tahoma"/>
          <w:b/>
          <w:bCs/>
          <w:sz w:val="20"/>
          <w:szCs w:val="20"/>
          <w:u w:val="single"/>
          <w:lang w:eastAsia="pl-PL"/>
        </w:rPr>
      </w:pPr>
    </w:p>
    <w:p w14:paraId="00B66947" w14:textId="77777777" w:rsidR="000E7937" w:rsidRPr="00924FDD" w:rsidRDefault="000E7937" w:rsidP="000E7937">
      <w:pPr>
        <w:suppressAutoHyphens/>
        <w:spacing w:after="0" w:line="240" w:lineRule="auto"/>
        <w:jc w:val="both"/>
        <w:rPr>
          <w:rFonts w:ascii="Tahoma" w:eastAsia="Times New Roman" w:hAnsi="Tahoma" w:cs="Tahoma"/>
          <w:sz w:val="20"/>
          <w:szCs w:val="20"/>
          <w:lang w:eastAsia="ar-SA"/>
        </w:rPr>
      </w:pPr>
      <w:r w:rsidRPr="0030734B">
        <w:rPr>
          <w:rFonts w:ascii="Tahoma" w:eastAsia="Times New Roman" w:hAnsi="Tahoma" w:cs="Tahoma"/>
          <w:b/>
          <w:bCs/>
          <w:sz w:val="20"/>
          <w:szCs w:val="20"/>
          <w:u w:val="single"/>
          <w:lang w:eastAsia="ar-SA"/>
        </w:rPr>
        <w:t>Okres gwarancji</w:t>
      </w:r>
      <w:r w:rsidRPr="0030734B">
        <w:rPr>
          <w:rFonts w:ascii="Tahoma" w:eastAsia="Times New Roman" w:hAnsi="Tahoma" w:cs="Tahoma"/>
          <w:b/>
          <w:bCs/>
          <w:u w:val="single"/>
          <w:lang w:eastAsia="ar-SA"/>
        </w:rPr>
        <w:t xml:space="preserve"> -</w:t>
      </w:r>
      <w:r w:rsidRPr="0030734B">
        <w:rPr>
          <w:rFonts w:ascii="Tahoma" w:eastAsia="Times New Roman" w:hAnsi="Tahoma" w:cs="Tahoma"/>
          <w:bCs/>
          <w:lang w:eastAsia="ar-SA"/>
        </w:rPr>
        <w:t xml:space="preserve"> wynosi </w:t>
      </w:r>
      <w:r w:rsidRPr="0030734B">
        <w:rPr>
          <w:rFonts w:ascii="Tahoma" w:eastAsia="Times New Roman" w:hAnsi="Tahoma" w:cs="Tahoma"/>
          <w:bCs/>
          <w:highlight w:val="yellow"/>
          <w:lang w:eastAsia="ar-SA"/>
        </w:rPr>
        <w:t>...........</w:t>
      </w:r>
      <w:r w:rsidRPr="0030734B">
        <w:rPr>
          <w:rFonts w:ascii="Tahoma" w:eastAsia="Times New Roman" w:hAnsi="Tahoma" w:cs="Tahoma"/>
          <w:bCs/>
          <w:lang w:eastAsia="ar-SA"/>
        </w:rPr>
        <w:t xml:space="preserve"> miesiące/miesięcy</w:t>
      </w:r>
      <w:r w:rsidRPr="0030734B">
        <w:rPr>
          <w:rFonts w:ascii="Tahoma" w:eastAsia="Times New Roman" w:hAnsi="Tahoma" w:cs="Tahoma"/>
          <w:bCs/>
          <w:sz w:val="16"/>
          <w:szCs w:val="16"/>
          <w:lang w:eastAsia="ar-SA"/>
        </w:rPr>
        <w:t>(</w:t>
      </w:r>
      <w:r w:rsidRPr="0030734B">
        <w:rPr>
          <w:rFonts w:ascii="Tahoma" w:eastAsia="Times New Roman" w:hAnsi="Tahoma" w:cs="Tahoma"/>
          <w:i/>
          <w:sz w:val="16"/>
          <w:szCs w:val="16"/>
          <w:lang w:eastAsia="pl-PL"/>
        </w:rPr>
        <w:t xml:space="preserve"> wpisać oferowany okres gwarancji – minimum 24 miesiące   )</w:t>
      </w:r>
      <w:r w:rsidRPr="0030734B">
        <w:rPr>
          <w:rFonts w:ascii="Tahoma" w:eastAsia="Times New Roman" w:hAnsi="Tahoma" w:cs="Tahoma"/>
          <w:lang w:eastAsia="pl-PL"/>
        </w:rPr>
        <w:t xml:space="preserve"> </w:t>
      </w:r>
      <w:r w:rsidRPr="0030734B">
        <w:rPr>
          <w:rFonts w:ascii="Tahoma" w:eastAsia="Times New Roman" w:hAnsi="Tahoma" w:cs="Tahoma"/>
          <w:bCs/>
          <w:lang w:eastAsia="ar-SA"/>
        </w:rPr>
        <w:t xml:space="preserve"> </w:t>
      </w:r>
      <w:r w:rsidRPr="0030734B">
        <w:rPr>
          <w:rFonts w:ascii="Tahoma" w:eastAsia="Calibri" w:hAnsi="Tahoma" w:cs="Tahoma"/>
          <w:bCs/>
        </w:rPr>
        <w:t xml:space="preserve"> </w:t>
      </w:r>
      <w:r w:rsidRPr="00924FDD">
        <w:rPr>
          <w:rFonts w:ascii="Tahoma" w:eastAsia="Times New Roman" w:hAnsi="Tahoma" w:cs="Tahoma"/>
          <w:bCs/>
          <w:sz w:val="20"/>
          <w:szCs w:val="20"/>
          <w:lang w:eastAsia="ar-SA"/>
        </w:rPr>
        <w:t xml:space="preserve">od </w:t>
      </w:r>
      <w:r w:rsidRPr="00924FDD">
        <w:rPr>
          <w:rFonts w:ascii="Tahoma" w:eastAsia="Times New Roman" w:hAnsi="Tahoma" w:cs="Tahoma"/>
          <w:sz w:val="20"/>
          <w:szCs w:val="20"/>
          <w:lang w:eastAsia="ar-SA"/>
        </w:rPr>
        <w:t>dnia podpisania przez Zamawiającego bez zastrzeżeń dokumentu z odbioru.</w:t>
      </w:r>
    </w:p>
    <w:p w14:paraId="70F1748C" w14:textId="77777777" w:rsidR="000E7937" w:rsidRPr="0030734B" w:rsidRDefault="000E7937" w:rsidP="000E7937">
      <w:pPr>
        <w:spacing w:after="0" w:line="240" w:lineRule="auto"/>
        <w:ind w:left="426"/>
        <w:jc w:val="both"/>
        <w:rPr>
          <w:rFonts w:ascii="Tahoma" w:hAnsi="Tahoma" w:cs="Tahoma"/>
          <w:i/>
          <w:sz w:val="16"/>
          <w:szCs w:val="16"/>
        </w:rPr>
      </w:pPr>
      <w:r w:rsidRPr="0030734B">
        <w:rPr>
          <w:rFonts w:ascii="Tahoma" w:eastAsia="MS Mincho" w:hAnsi="Tahoma" w:cs="Tahoma"/>
          <w:bCs/>
          <w:i/>
          <w:color w:val="000000"/>
          <w:sz w:val="16"/>
          <w:szCs w:val="16"/>
        </w:rPr>
        <w:t xml:space="preserve">(W przypadku nie wypełnienia, </w:t>
      </w:r>
      <w:r w:rsidRPr="0030734B">
        <w:rPr>
          <w:rFonts w:ascii="Tahoma" w:eastAsia="MS Mincho" w:hAnsi="Tahoma" w:cs="Tahoma"/>
          <w:i/>
          <w:color w:val="000000"/>
          <w:sz w:val="16"/>
          <w:szCs w:val="16"/>
        </w:rPr>
        <w:t xml:space="preserve">Zamawiający przyjmuje, iż Wykonawca oferuje </w:t>
      </w:r>
      <w:r>
        <w:rPr>
          <w:rFonts w:ascii="Tahoma" w:eastAsia="MS Mincho" w:hAnsi="Tahoma" w:cs="Tahoma"/>
          <w:i/>
          <w:color w:val="000000"/>
          <w:sz w:val="16"/>
          <w:szCs w:val="16"/>
        </w:rPr>
        <w:t xml:space="preserve">24 </w:t>
      </w:r>
      <w:r w:rsidRPr="0030734B">
        <w:rPr>
          <w:rFonts w:ascii="Tahoma" w:eastAsia="MS Mincho" w:hAnsi="Tahoma" w:cs="Tahoma"/>
          <w:i/>
          <w:color w:val="000000"/>
          <w:sz w:val="16"/>
          <w:szCs w:val="16"/>
        </w:rPr>
        <w:t xml:space="preserve">miesięczny okres gwarancji). </w:t>
      </w:r>
    </w:p>
    <w:p w14:paraId="0D236261" w14:textId="77777777" w:rsidR="008B7B59" w:rsidRDefault="008B7B59" w:rsidP="008B7B59">
      <w:pPr>
        <w:suppressAutoHyphens/>
        <w:spacing w:after="0" w:line="240" w:lineRule="auto"/>
        <w:jc w:val="both"/>
        <w:rPr>
          <w:rFonts w:ascii="Tahoma" w:eastAsia="Times New Roman" w:hAnsi="Tahoma" w:cs="Tahoma"/>
          <w:b/>
          <w:bCs/>
          <w:sz w:val="20"/>
          <w:szCs w:val="20"/>
          <w:u w:val="single"/>
          <w:lang w:eastAsia="ar-SA"/>
        </w:rPr>
      </w:pPr>
    </w:p>
    <w:p w14:paraId="0D7A4057" w14:textId="77777777" w:rsidR="0093152A" w:rsidRPr="00357B60" w:rsidRDefault="008B7B59" w:rsidP="0093152A">
      <w:pPr>
        <w:widowControl w:val="0"/>
        <w:suppressAutoHyphens/>
        <w:spacing w:after="0" w:line="240" w:lineRule="auto"/>
        <w:jc w:val="both"/>
        <w:rPr>
          <w:rFonts w:ascii="Tahoma" w:eastAsia="Times New Roman" w:hAnsi="Tahoma" w:cs="Tahoma"/>
          <w:sz w:val="20"/>
          <w:szCs w:val="24"/>
          <w:lang w:eastAsia="pl-PL"/>
        </w:rPr>
      </w:pPr>
      <w:r w:rsidRPr="00B63791">
        <w:rPr>
          <w:rFonts w:ascii="Tahoma" w:eastAsia="Times New Roman" w:hAnsi="Tahoma" w:cs="Tahoma"/>
          <w:b/>
          <w:bCs/>
          <w:sz w:val="20"/>
          <w:szCs w:val="20"/>
          <w:u w:val="single"/>
          <w:lang w:eastAsia="ar-SA"/>
        </w:rPr>
        <w:t>Termin dostawy</w:t>
      </w:r>
      <w:r w:rsidRPr="00B63791">
        <w:rPr>
          <w:rFonts w:ascii="Tahoma" w:eastAsia="Times New Roman" w:hAnsi="Tahoma" w:cs="Tahoma"/>
          <w:b/>
          <w:bCs/>
          <w:sz w:val="20"/>
          <w:szCs w:val="20"/>
          <w:lang w:eastAsia="ar-SA"/>
        </w:rPr>
        <w:t xml:space="preserve"> : </w:t>
      </w:r>
      <w:r w:rsidR="0093152A" w:rsidRPr="00357B60">
        <w:rPr>
          <w:rFonts w:ascii="Tahoma" w:eastAsia="Times New Roman" w:hAnsi="Tahoma" w:cs="Tahoma"/>
          <w:sz w:val="20"/>
          <w:szCs w:val="20"/>
          <w:lang w:eastAsia="ar-SA"/>
        </w:rPr>
        <w:t xml:space="preserve">Dostawa, zainstalowanie  i uruchomienie stołu operacyjnego  oraz przeszkolenie wskazanych pracowników Zamawiającego w terminie do 56 dni kalendarzowych od dnia zawarcia umowy, </w:t>
      </w:r>
      <w:r w:rsidR="0093152A" w:rsidRPr="00357B60">
        <w:rPr>
          <w:rFonts w:ascii="Tahoma" w:eastAsia="Times New Roman" w:hAnsi="Tahoma" w:cs="Tahoma"/>
          <w:sz w:val="20"/>
          <w:szCs w:val="24"/>
          <w:lang w:eastAsia="pl-PL"/>
        </w:rPr>
        <w:t xml:space="preserve"> </w:t>
      </w:r>
    </w:p>
    <w:p w14:paraId="2181DCB6" w14:textId="2602FF55" w:rsidR="008B7B59" w:rsidRPr="00B63791" w:rsidRDefault="008B7B59" w:rsidP="008B7B59">
      <w:pPr>
        <w:suppressAutoHyphens/>
        <w:spacing w:after="0" w:line="240" w:lineRule="auto"/>
        <w:jc w:val="both"/>
        <w:rPr>
          <w:rFonts w:ascii="Tahoma" w:eastAsia="Times New Roman" w:hAnsi="Tahoma" w:cs="Tahoma"/>
          <w:color w:val="FF0000"/>
          <w:sz w:val="20"/>
          <w:szCs w:val="20"/>
          <w:lang w:eastAsia="pl-PL"/>
        </w:rPr>
      </w:pPr>
    </w:p>
    <w:p w14:paraId="5D3041E7" w14:textId="77777777" w:rsidR="000E7937" w:rsidRPr="00656597" w:rsidRDefault="000E7937" w:rsidP="000E7937">
      <w:pPr>
        <w:spacing w:after="0" w:line="240" w:lineRule="auto"/>
        <w:jc w:val="both"/>
        <w:rPr>
          <w:rFonts w:ascii="Tahoma" w:eastAsia="Times New Roman" w:hAnsi="Tahoma" w:cs="Tahoma"/>
          <w:sz w:val="20"/>
          <w:szCs w:val="20"/>
          <w:lang w:eastAsia="pl-PL"/>
        </w:rPr>
      </w:pPr>
      <w:r w:rsidRPr="00656597">
        <w:rPr>
          <w:rFonts w:ascii="Tahoma" w:eastAsia="Times New Roman" w:hAnsi="Tahoma" w:cs="Tahoma"/>
          <w:b/>
          <w:bCs/>
          <w:sz w:val="20"/>
          <w:szCs w:val="20"/>
          <w:u w:val="single"/>
          <w:lang w:eastAsia="pl-PL"/>
        </w:rPr>
        <w:t xml:space="preserve">Termin płatności  </w:t>
      </w:r>
      <w:r w:rsidRPr="00656597">
        <w:rPr>
          <w:rFonts w:ascii="Tahoma" w:eastAsia="Times New Roman" w:hAnsi="Tahoma" w:cs="Tahoma"/>
          <w:sz w:val="20"/>
          <w:szCs w:val="20"/>
          <w:lang w:eastAsia="pl-PL"/>
        </w:rPr>
        <w:t>w ciągu 30 dni od dnia  otrzymania</w:t>
      </w:r>
      <w:r>
        <w:rPr>
          <w:rFonts w:ascii="Tahoma" w:eastAsia="Times New Roman" w:hAnsi="Tahoma" w:cs="Tahoma"/>
          <w:sz w:val="20"/>
          <w:szCs w:val="20"/>
          <w:lang w:eastAsia="pl-PL"/>
        </w:rPr>
        <w:t xml:space="preserve"> prawidłowo wystawionej </w:t>
      </w:r>
      <w:r w:rsidRPr="00656597">
        <w:rPr>
          <w:rFonts w:ascii="Tahoma" w:eastAsia="Times New Roman" w:hAnsi="Tahoma" w:cs="Tahoma"/>
          <w:sz w:val="20"/>
          <w:szCs w:val="20"/>
          <w:lang w:eastAsia="pl-PL"/>
        </w:rPr>
        <w:t xml:space="preserve"> faktury </w:t>
      </w:r>
    </w:p>
    <w:p w14:paraId="1F5D12A9" w14:textId="77777777" w:rsidR="000E7937" w:rsidRDefault="000E7937" w:rsidP="000E7937">
      <w:pPr>
        <w:spacing w:after="0" w:line="240" w:lineRule="auto"/>
        <w:jc w:val="both"/>
        <w:rPr>
          <w:rFonts w:ascii="Tahoma" w:eastAsia="Times New Roman" w:hAnsi="Tahoma" w:cs="Tahoma"/>
          <w:bCs/>
          <w:sz w:val="18"/>
          <w:szCs w:val="18"/>
          <w:lang w:eastAsia="pl-PL"/>
        </w:rPr>
      </w:pPr>
    </w:p>
    <w:p w14:paraId="0DFCF1CF"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3BD554D0"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2237566"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255B889F" w14:textId="7A39702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D51169">
        <w:rPr>
          <w:rFonts w:ascii="Tahoma" w:eastAsia="Times New Roman" w:hAnsi="Tahoma" w:cs="Tahoma"/>
          <w:bCs/>
          <w:sz w:val="18"/>
          <w:szCs w:val="18"/>
          <w:lang w:eastAsia="pl-PL"/>
        </w:rPr>
        <w:t>u</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439508F1" w14:textId="77777777"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6E10E7">
        <w:rPr>
          <w:rFonts w:ascii="Tahoma" w:eastAsia="Cambria" w:hAnsi="Tahoma" w:cs="Tahoma"/>
          <w:sz w:val="18"/>
          <w:szCs w:val="18"/>
        </w:rPr>
        <w:t>- W przypadku dołączenia do oferty dokumentów o których mowa w pkt. VI</w:t>
      </w:r>
      <w:r w:rsidR="001D55B9" w:rsidRPr="006E10E7">
        <w:rPr>
          <w:rFonts w:ascii="Tahoma" w:eastAsia="Cambria" w:hAnsi="Tahoma" w:cs="Tahoma"/>
          <w:sz w:val="18"/>
          <w:szCs w:val="18"/>
        </w:rPr>
        <w:t>I</w:t>
      </w:r>
      <w:r w:rsidRPr="006E10E7">
        <w:rPr>
          <w:rFonts w:ascii="Tahoma" w:eastAsia="Cambria" w:hAnsi="Tahoma" w:cs="Tahoma"/>
          <w:sz w:val="18"/>
          <w:szCs w:val="18"/>
        </w:rPr>
        <w:t>.</w:t>
      </w:r>
      <w:r w:rsidR="001D55B9" w:rsidRPr="006E10E7">
        <w:rPr>
          <w:rFonts w:ascii="Tahoma" w:eastAsia="Cambria" w:hAnsi="Tahoma" w:cs="Tahoma"/>
          <w:sz w:val="18"/>
          <w:szCs w:val="18"/>
        </w:rPr>
        <w:t>5 S</w:t>
      </w:r>
      <w:r w:rsidRPr="006E10E7">
        <w:rPr>
          <w:rFonts w:ascii="Tahoma" w:eastAsia="Cambria" w:hAnsi="Tahoma" w:cs="Tahoma"/>
          <w:sz w:val="18"/>
          <w:szCs w:val="18"/>
        </w:rPr>
        <w:t>WZ oświadczamy , że</w:t>
      </w:r>
      <w:r w:rsidRPr="00D8392B">
        <w:rPr>
          <w:rFonts w:ascii="Tahoma" w:eastAsia="Cambria" w:hAnsi="Tahoma" w:cs="Tahoma"/>
          <w:sz w:val="18"/>
          <w:szCs w:val="18"/>
        </w:rPr>
        <w:t xml:space="preserv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14:paraId="4DB1C590" w14:textId="77777777" w:rsidR="00A617E0" w:rsidRPr="00D8392B" w:rsidRDefault="00A617E0" w:rsidP="00A617E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D8392B">
        <w:rPr>
          <w:rFonts w:ascii="Tahoma" w:eastAsia="Times New Roman" w:hAnsi="Tahoma" w:cs="Tahoma"/>
          <w:sz w:val="18"/>
          <w:szCs w:val="18"/>
          <w:lang w:eastAsia="ar-SA"/>
        </w:rPr>
        <w:t>- Oświadczam, że wypełniłem obowiązki informacyjne przewidziane w art. 13 lub art. 14</w:t>
      </w:r>
      <w:r w:rsidRPr="00D8392B">
        <w:rPr>
          <w:rFonts w:ascii="Tahoma" w:eastAsia="Times New Roman" w:hAnsi="Tahoma" w:cs="Tahoma"/>
          <w:sz w:val="18"/>
          <w:szCs w:val="18"/>
          <w:vertAlign w:val="superscript"/>
          <w:lang w:eastAsia="ar-SA"/>
        </w:rPr>
        <w:t xml:space="preserve"> </w:t>
      </w:r>
      <w:r w:rsidRPr="00D8392B">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7F501C6" w14:textId="77777777" w:rsidR="00A617E0" w:rsidRPr="00D51169"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D51169">
        <w:rPr>
          <w:rFonts w:ascii="Tahoma" w:eastAsia="Times New Roman" w:hAnsi="Tahoma" w:cs="Tahoma"/>
          <w:sz w:val="16"/>
          <w:szCs w:val="16"/>
          <w:lang w:eastAsia="ar-SA"/>
        </w:rPr>
        <w:t xml:space="preserve">     (*</w:t>
      </w:r>
      <w:r w:rsidRPr="00D51169">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D51169">
        <w:rPr>
          <w:rFonts w:ascii="Tahoma" w:eastAsia="Times New Roman" w:hAnsi="Tahoma" w:cs="Tahoma"/>
          <w:sz w:val="16"/>
          <w:szCs w:val="16"/>
          <w:lang w:eastAsia="ar-SA"/>
        </w:rPr>
        <w:t>,</w:t>
      </w:r>
      <w:r w:rsidRPr="00D51169">
        <w:rPr>
          <w:rFonts w:ascii="Tahoma" w:eastAsia="Times New Roman" w:hAnsi="Tahoma" w:cs="Tahoma"/>
          <w:sz w:val="16"/>
          <w:szCs w:val="16"/>
          <w:lang w:val="x-none" w:eastAsia="ar-SA"/>
        </w:rPr>
        <w:t xml:space="preserve"> </w:t>
      </w:r>
      <w:r w:rsidRPr="00D51169">
        <w:rPr>
          <w:rFonts w:ascii="Tahoma" w:eastAsia="Times New Roman" w:hAnsi="Tahoma" w:cs="Tahoma"/>
          <w:sz w:val="16"/>
          <w:szCs w:val="16"/>
          <w:lang w:eastAsia="ar-SA"/>
        </w:rPr>
        <w:t>może wykreślić treść niniejszego oświadczenia)</w:t>
      </w:r>
    </w:p>
    <w:p w14:paraId="4D51E850"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5A4A27AB"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9E0A675" w14:textId="77777777" w:rsidR="00291642" w:rsidRDefault="00291642" w:rsidP="00CC5192">
      <w:pPr>
        <w:suppressAutoHyphens/>
        <w:spacing w:after="0" w:line="240" w:lineRule="auto"/>
        <w:rPr>
          <w:rFonts w:ascii="Tahoma" w:eastAsia="Times New Roman" w:hAnsi="Tahoma" w:cs="Tahoma"/>
          <w:sz w:val="20"/>
          <w:szCs w:val="20"/>
          <w:lang w:eastAsia="ar-SA"/>
        </w:rPr>
      </w:pPr>
    </w:p>
    <w:p w14:paraId="2928E876" w14:textId="77777777" w:rsidR="00291642" w:rsidRDefault="00291642" w:rsidP="00CC5192">
      <w:pPr>
        <w:suppressAutoHyphens/>
        <w:spacing w:after="0" w:line="240" w:lineRule="auto"/>
        <w:rPr>
          <w:rFonts w:ascii="Tahoma" w:eastAsia="Times New Roman" w:hAnsi="Tahoma" w:cs="Tahoma"/>
          <w:sz w:val="20"/>
          <w:szCs w:val="20"/>
          <w:lang w:eastAsia="ar-SA"/>
        </w:rPr>
      </w:pPr>
    </w:p>
    <w:p w14:paraId="216AC8EA" w14:textId="5C91315F"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6E10E7">
        <w:rPr>
          <w:rFonts w:ascii="Tahoma" w:eastAsia="Times New Roman" w:hAnsi="Tahoma" w:cs="Tahoma"/>
          <w:sz w:val="20"/>
          <w:szCs w:val="20"/>
          <w:lang w:eastAsia="ar-SA"/>
        </w:rPr>
        <w:t>32</w:t>
      </w:r>
      <w:r>
        <w:rPr>
          <w:rFonts w:ascii="Tahoma" w:eastAsia="Times New Roman" w:hAnsi="Tahoma" w:cs="Tahoma"/>
          <w:sz w:val="20"/>
          <w:szCs w:val="20"/>
          <w:lang w:eastAsia="ar-SA"/>
        </w:rPr>
        <w:t>.</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21</w:t>
      </w:r>
    </w:p>
    <w:p w14:paraId="18AA8EE1"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6238075B" w14:textId="77777777" w:rsidR="00A972BB" w:rsidRDefault="00A972BB" w:rsidP="00A972BB">
      <w:pPr>
        <w:spacing w:after="0" w:line="240" w:lineRule="auto"/>
        <w:jc w:val="center"/>
        <w:rPr>
          <w:rFonts w:ascii="Tahoma" w:eastAsia="Times New Roman" w:hAnsi="Tahoma" w:cs="Tahoma"/>
          <w:b/>
          <w:sz w:val="20"/>
          <w:szCs w:val="20"/>
          <w:lang w:eastAsia="pl-PL"/>
        </w:rPr>
      </w:pPr>
    </w:p>
    <w:p w14:paraId="1A7F220D" w14:textId="77777777" w:rsidR="00A972BB" w:rsidRDefault="00A972BB" w:rsidP="00A972BB">
      <w:pPr>
        <w:spacing w:after="0" w:line="240" w:lineRule="auto"/>
        <w:jc w:val="center"/>
        <w:rPr>
          <w:rFonts w:ascii="Tahoma" w:eastAsia="Times New Roman" w:hAnsi="Tahoma" w:cs="Tahoma"/>
          <w:b/>
          <w:sz w:val="20"/>
          <w:szCs w:val="20"/>
          <w:lang w:eastAsia="pl-PL"/>
        </w:rPr>
      </w:pPr>
    </w:p>
    <w:p w14:paraId="1A4A071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4FEEA4E"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626F69DB" w14:textId="77777777" w:rsidR="00A972BB" w:rsidRDefault="00A972BB" w:rsidP="00CC5192">
      <w:pPr>
        <w:spacing w:after="0" w:line="240" w:lineRule="auto"/>
        <w:jc w:val="center"/>
        <w:rPr>
          <w:rFonts w:ascii="Tahoma" w:eastAsia="Times New Roman" w:hAnsi="Tahoma" w:cs="Tahoma"/>
          <w:b/>
          <w:sz w:val="20"/>
          <w:szCs w:val="20"/>
          <w:lang w:eastAsia="pl-PL"/>
        </w:rPr>
      </w:pPr>
    </w:p>
    <w:p w14:paraId="673CE740" w14:textId="77777777" w:rsidR="00A972BB" w:rsidRDefault="00A972BB" w:rsidP="00CC5192">
      <w:pPr>
        <w:spacing w:after="0" w:line="240" w:lineRule="auto"/>
        <w:jc w:val="center"/>
        <w:rPr>
          <w:rFonts w:ascii="Tahoma" w:eastAsia="Times New Roman" w:hAnsi="Tahoma" w:cs="Tahoma"/>
          <w:b/>
          <w:sz w:val="20"/>
          <w:szCs w:val="20"/>
          <w:lang w:eastAsia="pl-PL"/>
        </w:rPr>
      </w:pPr>
    </w:p>
    <w:p w14:paraId="26806349" w14:textId="77777777" w:rsidR="00A972BB" w:rsidRDefault="00A972BB" w:rsidP="00CC5192">
      <w:pPr>
        <w:spacing w:after="0" w:line="240" w:lineRule="auto"/>
        <w:jc w:val="center"/>
        <w:rPr>
          <w:rFonts w:ascii="Tahoma" w:eastAsia="Times New Roman" w:hAnsi="Tahoma" w:cs="Tahoma"/>
          <w:b/>
          <w:sz w:val="20"/>
          <w:szCs w:val="20"/>
          <w:lang w:eastAsia="pl-PL"/>
        </w:rPr>
      </w:pPr>
    </w:p>
    <w:p w14:paraId="266DA39D"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72A8B6F"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16341385"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6DD81E6"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5ACD3151" w14:textId="5916355D"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sidR="006E10E7">
        <w:rPr>
          <w:rFonts w:ascii="Tahoma" w:eastAsia="Times New Roman" w:hAnsi="Tahoma" w:cs="Tahoma"/>
          <w:b/>
          <w:i/>
          <w:sz w:val="20"/>
          <w:szCs w:val="20"/>
          <w:lang w:eastAsia="pl-PL"/>
        </w:rPr>
        <w:t xml:space="preserve">stołu operacyjnego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0CE9C553"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F43ACE8"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24D437B" w14:textId="77777777" w:rsidR="00B84B4E" w:rsidRPr="00916424" w:rsidRDefault="004F17FB" w:rsidP="00824ECE">
      <w:pPr>
        <w:numPr>
          <w:ilvl w:val="0"/>
          <w:numId w:val="29"/>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4922A19F"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509F25BB"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04775007"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7045CEE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411F036E"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5DD35D83"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10B76088" w14:textId="77777777" w:rsidR="00B84B4E" w:rsidRPr="00916424" w:rsidRDefault="00CC5192" w:rsidP="00824ECE">
      <w:pPr>
        <w:pStyle w:val="Akapitzlist"/>
        <w:numPr>
          <w:ilvl w:val="0"/>
          <w:numId w:val="29"/>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65FEF122"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00759A3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3AAAFDC9"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CD6E9E0"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6BD72438"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37955D2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782253F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57FB0AAF"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54D5B603" w14:textId="77777777" w:rsidR="008B2262" w:rsidRDefault="008B2262" w:rsidP="00CC5192">
      <w:pPr>
        <w:suppressAutoHyphens/>
        <w:spacing w:after="0" w:line="240" w:lineRule="auto"/>
        <w:rPr>
          <w:rFonts w:ascii="Tahoma" w:hAnsi="Tahoma" w:cs="Tahoma"/>
          <w:b/>
          <w:bCs/>
          <w:sz w:val="16"/>
          <w:szCs w:val="16"/>
        </w:rPr>
      </w:pPr>
    </w:p>
    <w:p w14:paraId="25B47426" w14:textId="77777777" w:rsidR="008B2262" w:rsidRDefault="008B2262" w:rsidP="00CC5192">
      <w:pPr>
        <w:suppressAutoHyphens/>
        <w:spacing w:after="0" w:line="240" w:lineRule="auto"/>
        <w:rPr>
          <w:rFonts w:ascii="Tahoma" w:hAnsi="Tahoma" w:cs="Tahoma"/>
          <w:b/>
          <w:bCs/>
          <w:sz w:val="16"/>
          <w:szCs w:val="16"/>
        </w:rPr>
      </w:pPr>
    </w:p>
    <w:p w14:paraId="16D88E3B" w14:textId="77777777" w:rsidR="008B2262" w:rsidRDefault="008B2262" w:rsidP="00CC5192">
      <w:pPr>
        <w:suppressAutoHyphens/>
        <w:spacing w:after="0" w:line="240" w:lineRule="auto"/>
        <w:rPr>
          <w:rFonts w:ascii="Tahoma" w:hAnsi="Tahoma" w:cs="Tahoma"/>
          <w:b/>
          <w:bCs/>
          <w:sz w:val="16"/>
          <w:szCs w:val="16"/>
        </w:rPr>
      </w:pPr>
    </w:p>
    <w:p w14:paraId="0CD5184C" w14:textId="77777777" w:rsidR="008B2262" w:rsidRDefault="008B2262" w:rsidP="00CC5192">
      <w:pPr>
        <w:suppressAutoHyphens/>
        <w:spacing w:after="0" w:line="240" w:lineRule="auto"/>
        <w:rPr>
          <w:rFonts w:ascii="Tahoma" w:hAnsi="Tahoma" w:cs="Tahoma"/>
          <w:b/>
          <w:bCs/>
          <w:sz w:val="16"/>
          <w:szCs w:val="16"/>
        </w:rPr>
      </w:pPr>
    </w:p>
    <w:p w14:paraId="6611CB30" w14:textId="77777777" w:rsidR="008B2262" w:rsidRDefault="008B2262" w:rsidP="00CC5192">
      <w:pPr>
        <w:suppressAutoHyphens/>
        <w:spacing w:after="0" w:line="240" w:lineRule="auto"/>
        <w:rPr>
          <w:rFonts w:ascii="Tahoma" w:hAnsi="Tahoma" w:cs="Tahoma"/>
          <w:b/>
          <w:bCs/>
          <w:sz w:val="16"/>
          <w:szCs w:val="16"/>
        </w:rPr>
      </w:pPr>
    </w:p>
    <w:p w14:paraId="53ACD763" w14:textId="77777777" w:rsidR="008B2262" w:rsidRDefault="008B2262" w:rsidP="00CC5192">
      <w:pPr>
        <w:suppressAutoHyphens/>
        <w:spacing w:after="0" w:line="240" w:lineRule="auto"/>
        <w:rPr>
          <w:rFonts w:ascii="Tahoma" w:hAnsi="Tahoma" w:cs="Tahoma"/>
          <w:b/>
          <w:bCs/>
          <w:sz w:val="16"/>
          <w:szCs w:val="16"/>
        </w:rPr>
      </w:pPr>
    </w:p>
    <w:p w14:paraId="28CFE0D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573964">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49F12C7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44447A7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121B3D3D"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A09195D"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A1ED43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BBFE3C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B91F9B2"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A25088A" w14:textId="77777777" w:rsidR="00CC5192" w:rsidRPr="00916424" w:rsidRDefault="00916424" w:rsidP="00824ECE">
      <w:pPr>
        <w:pStyle w:val="Akapitzlist"/>
        <w:numPr>
          <w:ilvl w:val="0"/>
          <w:numId w:val="22"/>
        </w:numPr>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Właściwe zaznaczyć      </w:t>
      </w:r>
      <w:r w:rsidRPr="00916424">
        <w:rPr>
          <w:rFonts w:ascii="Tahoma" w:eastAsia="Times New Roman" w:hAnsi="Tahoma" w:cs="Tahoma"/>
          <w:b/>
          <w:i/>
          <w:sz w:val="16"/>
          <w:szCs w:val="16"/>
          <w:lang w:eastAsia="ar-SA"/>
        </w:rPr>
        <w:t>X</w:t>
      </w:r>
    </w:p>
    <w:p w14:paraId="59C57F1B"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08AA1B02" w14:textId="77777777" w:rsidR="003C3DBA" w:rsidRDefault="003C3DBA" w:rsidP="00CC5192">
      <w:pPr>
        <w:suppressAutoHyphens/>
        <w:spacing w:after="0" w:line="240" w:lineRule="auto"/>
        <w:jc w:val="both"/>
        <w:rPr>
          <w:rFonts w:ascii="Tahoma" w:eastAsia="Times New Roman" w:hAnsi="Tahoma" w:cs="Tahoma"/>
          <w:iCs/>
          <w:sz w:val="20"/>
          <w:szCs w:val="20"/>
          <w:lang w:eastAsia="ar-SA"/>
        </w:rPr>
        <w:sectPr w:rsidR="003C3DBA" w:rsidSect="005C55B7">
          <w:pgSz w:w="11906" w:h="16838" w:code="9"/>
          <w:pgMar w:top="426" w:right="1304" w:bottom="1134" w:left="1304" w:header="709" w:footer="709" w:gutter="0"/>
          <w:cols w:space="708"/>
          <w:docGrid w:linePitch="360"/>
        </w:sectPr>
      </w:pPr>
    </w:p>
    <w:p w14:paraId="00DADA4C" w14:textId="4A897D80"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bookmarkStart w:id="6" w:name="_Hlk76124565"/>
      <w:r w:rsidRPr="003C3DBA">
        <w:rPr>
          <w:rFonts w:ascii="Tahoma" w:eastAsia="Times New Roman" w:hAnsi="Tahoma" w:cs="Tahoma"/>
          <w:color w:val="000000"/>
          <w:sz w:val="20"/>
          <w:szCs w:val="16"/>
          <w:lang w:eastAsia="pl-PL"/>
        </w:rPr>
        <w:lastRenderedPageBreak/>
        <w:t>DZP.381.</w:t>
      </w:r>
      <w:r w:rsidR="006E10E7">
        <w:rPr>
          <w:rFonts w:ascii="Tahoma" w:eastAsia="Times New Roman" w:hAnsi="Tahoma" w:cs="Tahoma"/>
          <w:color w:val="000000"/>
          <w:sz w:val="20"/>
          <w:szCs w:val="16"/>
          <w:lang w:eastAsia="pl-PL"/>
        </w:rPr>
        <w:t>32</w:t>
      </w:r>
      <w:r w:rsidRPr="003C3DBA">
        <w:rPr>
          <w:rFonts w:ascii="Tahoma" w:eastAsia="Times New Roman" w:hAnsi="Tahoma" w:cs="Tahoma"/>
          <w:color w:val="000000"/>
          <w:sz w:val="20"/>
          <w:szCs w:val="16"/>
          <w:lang w:eastAsia="pl-PL"/>
        </w:rPr>
        <w:t>A.2021</w:t>
      </w:r>
    </w:p>
    <w:p w14:paraId="66F53C6C" w14:textId="77777777" w:rsidR="003C3DBA" w:rsidRPr="003C3DBA" w:rsidRDefault="00754A59" w:rsidP="003C3DBA">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w:t>
      </w:r>
    </w:p>
    <w:p w14:paraId="091BB823" w14:textId="0773CCD1" w:rsidR="006E10E7" w:rsidRDefault="006E10E7" w:rsidP="003C3DBA">
      <w:pPr>
        <w:suppressAutoHyphens/>
        <w:spacing w:after="0" w:line="240" w:lineRule="auto"/>
        <w:jc w:val="both"/>
        <w:rPr>
          <w:rFonts w:ascii="Tahoma" w:eastAsia="Times New Roman" w:hAnsi="Tahoma" w:cs="Tahoma"/>
          <w:iCs/>
          <w:sz w:val="20"/>
          <w:szCs w:val="20"/>
          <w:lang w:eastAsia="ar-SA"/>
        </w:rPr>
      </w:pPr>
    </w:p>
    <w:bookmarkEnd w:id="6"/>
    <w:p w14:paraId="590F71D4" w14:textId="7C8C6145" w:rsidR="00135863" w:rsidRPr="00135863" w:rsidRDefault="00135863" w:rsidP="00135863">
      <w:pPr>
        <w:widowControl w:val="0"/>
        <w:spacing w:after="0" w:line="240" w:lineRule="auto"/>
        <w:jc w:val="center"/>
        <w:rPr>
          <w:rFonts w:ascii="Tahoma" w:hAnsi="Tahoma" w:cs="Tahoma"/>
          <w:b/>
          <w:bCs/>
        </w:rPr>
      </w:pPr>
      <w:r w:rsidRPr="00135863">
        <w:rPr>
          <w:rFonts w:ascii="Tahoma" w:hAnsi="Tahoma" w:cs="Tahoma"/>
          <w:b/>
          <w:bCs/>
        </w:rPr>
        <w:t>WYMAGANE PARAMETRY TECHNICZNO-UŻYTKOWE</w:t>
      </w:r>
    </w:p>
    <w:p w14:paraId="408ECA5A" w14:textId="77777777" w:rsidR="00135863" w:rsidRPr="00135863" w:rsidRDefault="00135863" w:rsidP="00135863">
      <w:pPr>
        <w:widowControl w:val="0"/>
        <w:spacing w:after="0" w:line="240" w:lineRule="auto"/>
        <w:jc w:val="center"/>
        <w:rPr>
          <w:rFonts w:ascii="Tahoma" w:hAnsi="Tahoma" w:cs="Tahoma"/>
          <w:b/>
          <w:bCs/>
        </w:rPr>
      </w:pPr>
      <w:r w:rsidRPr="00135863">
        <w:rPr>
          <w:rFonts w:ascii="Tahoma" w:hAnsi="Tahoma" w:cs="Tahoma"/>
          <w:b/>
          <w:bCs/>
        </w:rPr>
        <w:t>OFEROWANEGO PRZEDMIOTU ZAMÓWIENIA</w:t>
      </w:r>
    </w:p>
    <w:p w14:paraId="2C118453" w14:textId="77777777" w:rsidR="00135863" w:rsidRPr="00D5620E" w:rsidRDefault="00135863" w:rsidP="00135863">
      <w:pPr>
        <w:widowControl w:val="0"/>
        <w:jc w:val="center"/>
        <w:rPr>
          <w:b/>
          <w:sz w:val="24"/>
          <w:szCs w:val="24"/>
        </w:rPr>
      </w:pPr>
      <w:r>
        <w:rPr>
          <w:b/>
          <w:sz w:val="24"/>
          <w:szCs w:val="24"/>
        </w:rPr>
        <w:t>Stół operacyjny – 1 szt.</w:t>
      </w:r>
    </w:p>
    <w:p w14:paraId="60283F7F" w14:textId="1E657B39" w:rsidR="00135863" w:rsidRPr="00201CFC" w:rsidRDefault="00135863" w:rsidP="00135863">
      <w:pPr>
        <w:tabs>
          <w:tab w:val="left" w:pos="460"/>
          <w:tab w:val="left" w:pos="3740"/>
          <w:tab w:val="left" w:pos="4780"/>
          <w:tab w:val="left" w:pos="7460"/>
        </w:tabs>
        <w:jc w:val="center"/>
      </w:pPr>
      <w:r w:rsidRPr="001F3E1C">
        <w:rPr>
          <w:rFonts w:ascii="Tahoma" w:eastAsia="MS Mincho" w:hAnsi="Tahoma" w:cs="Tahoma"/>
          <w:color w:val="000000"/>
          <w:sz w:val="16"/>
          <w:szCs w:val="16"/>
          <w:lang w:eastAsia="zh-CN"/>
        </w:rPr>
        <w:t>Producent, nazwa i typ: zgodnie z wypełnionym formularzem ofertowym.</w:t>
      </w:r>
    </w:p>
    <w:tbl>
      <w:tblPr>
        <w:tblW w:w="10986" w:type="dxa"/>
        <w:tblInd w:w="-349" w:type="dxa"/>
        <w:tblLayout w:type="fixed"/>
        <w:tblCellMar>
          <w:left w:w="0" w:type="dxa"/>
          <w:right w:w="0" w:type="dxa"/>
        </w:tblCellMar>
        <w:tblLook w:val="0000" w:firstRow="0" w:lastRow="0" w:firstColumn="0" w:lastColumn="0" w:noHBand="0" w:noVBand="0"/>
      </w:tblPr>
      <w:tblGrid>
        <w:gridCol w:w="780"/>
        <w:gridCol w:w="5953"/>
        <w:gridCol w:w="1645"/>
        <w:gridCol w:w="1190"/>
        <w:gridCol w:w="1418"/>
      </w:tblGrid>
      <w:tr w:rsidR="005A007C" w:rsidRPr="00135863" w14:paraId="6817BB80" w14:textId="0CEF2678" w:rsidTr="004318ED">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0318C714" w14:textId="77777777" w:rsidR="005A007C" w:rsidRPr="00135863" w:rsidRDefault="005A007C" w:rsidP="00135863">
            <w:pPr>
              <w:snapToGrid w:val="0"/>
              <w:spacing w:after="0" w:line="240" w:lineRule="auto"/>
              <w:jc w:val="center"/>
              <w:rPr>
                <w:rFonts w:ascii="Tahoma" w:hAnsi="Tahoma" w:cs="Tahoma"/>
                <w:sz w:val="20"/>
                <w:szCs w:val="20"/>
              </w:rPr>
            </w:pPr>
            <w:r w:rsidRPr="00135863">
              <w:rPr>
                <w:rFonts w:ascii="Tahoma" w:hAnsi="Tahoma" w:cs="Tahoma"/>
                <w:sz w:val="20"/>
                <w:szCs w:val="20"/>
              </w:rPr>
              <w:t>Lp.</w:t>
            </w:r>
          </w:p>
        </w:tc>
        <w:tc>
          <w:tcPr>
            <w:tcW w:w="5953" w:type="dxa"/>
            <w:tcBorders>
              <w:top w:val="single" w:sz="4" w:space="0" w:color="000000"/>
              <w:left w:val="single" w:sz="4" w:space="0" w:color="000000"/>
              <w:bottom w:val="single" w:sz="4" w:space="0" w:color="000000"/>
            </w:tcBorders>
            <w:shd w:val="clear" w:color="auto" w:fill="auto"/>
            <w:vAlign w:val="center"/>
          </w:tcPr>
          <w:p w14:paraId="6899F8DE" w14:textId="77777777" w:rsidR="005A007C" w:rsidRPr="00135863" w:rsidRDefault="005A007C" w:rsidP="00135863">
            <w:pPr>
              <w:snapToGrid w:val="0"/>
              <w:spacing w:after="0" w:line="240" w:lineRule="auto"/>
              <w:ind w:left="113"/>
              <w:jc w:val="center"/>
              <w:rPr>
                <w:rFonts w:ascii="Tahoma" w:hAnsi="Tahoma" w:cs="Tahoma"/>
                <w:sz w:val="20"/>
                <w:szCs w:val="20"/>
              </w:rPr>
            </w:pPr>
            <w:r w:rsidRPr="00135863">
              <w:rPr>
                <w:rFonts w:ascii="Tahoma" w:hAnsi="Tahoma" w:cs="Tahoma"/>
                <w:sz w:val="20"/>
                <w:szCs w:val="20"/>
              </w:rPr>
              <w:t>Opis parametru, funkcji</w:t>
            </w:r>
          </w:p>
        </w:tc>
        <w:tc>
          <w:tcPr>
            <w:tcW w:w="1645" w:type="dxa"/>
            <w:tcBorders>
              <w:top w:val="single" w:sz="4" w:space="0" w:color="000000"/>
              <w:left w:val="single" w:sz="4" w:space="0" w:color="000000"/>
              <w:bottom w:val="single" w:sz="4" w:space="0" w:color="000000"/>
            </w:tcBorders>
            <w:shd w:val="clear" w:color="auto" w:fill="auto"/>
          </w:tcPr>
          <w:p w14:paraId="75ED5C1A" w14:textId="77777777" w:rsidR="005A007C" w:rsidRPr="00135863" w:rsidRDefault="005A007C" w:rsidP="00135863">
            <w:pPr>
              <w:snapToGrid w:val="0"/>
              <w:spacing w:after="0" w:line="240" w:lineRule="auto"/>
              <w:jc w:val="center"/>
              <w:rPr>
                <w:rFonts w:ascii="Tahoma" w:hAnsi="Tahoma" w:cs="Tahoma"/>
                <w:sz w:val="20"/>
                <w:szCs w:val="20"/>
              </w:rPr>
            </w:pPr>
            <w:r w:rsidRPr="00135863">
              <w:rPr>
                <w:rFonts w:ascii="Tahoma" w:hAnsi="Tahoma" w:cs="Tahoma"/>
                <w:sz w:val="20"/>
                <w:szCs w:val="20"/>
              </w:rPr>
              <w:t>Parametry wymagane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DF3412A" w14:textId="77777777" w:rsidR="005A007C" w:rsidRPr="00135863" w:rsidRDefault="005A007C" w:rsidP="00135863">
            <w:pPr>
              <w:snapToGrid w:val="0"/>
              <w:spacing w:after="0" w:line="240" w:lineRule="auto"/>
              <w:jc w:val="center"/>
              <w:rPr>
                <w:rFonts w:ascii="Tahoma" w:hAnsi="Tahoma" w:cs="Tahoma"/>
                <w:sz w:val="20"/>
                <w:szCs w:val="20"/>
              </w:rPr>
            </w:pPr>
            <w:r w:rsidRPr="00135863">
              <w:rPr>
                <w:rFonts w:ascii="Tahoma" w:hAnsi="Tahoma" w:cs="Tahoma"/>
                <w:sz w:val="20"/>
                <w:szCs w:val="20"/>
              </w:rPr>
              <w:t>Parametry oferowane</w:t>
            </w:r>
          </w:p>
        </w:tc>
        <w:tc>
          <w:tcPr>
            <w:tcW w:w="1418" w:type="dxa"/>
            <w:tcBorders>
              <w:top w:val="single" w:sz="4" w:space="0" w:color="000000"/>
              <w:left w:val="single" w:sz="4" w:space="0" w:color="000000"/>
              <w:bottom w:val="single" w:sz="4" w:space="0" w:color="000000"/>
              <w:right w:val="single" w:sz="4" w:space="0" w:color="000000"/>
            </w:tcBorders>
          </w:tcPr>
          <w:p w14:paraId="4DA36F82" w14:textId="7FB060F1" w:rsidR="005A007C" w:rsidRPr="00135863" w:rsidRDefault="005A007C" w:rsidP="00135863">
            <w:pPr>
              <w:snapToGrid w:val="0"/>
              <w:spacing w:after="0" w:line="240" w:lineRule="auto"/>
              <w:jc w:val="center"/>
              <w:rPr>
                <w:rFonts w:ascii="Tahoma" w:hAnsi="Tahoma" w:cs="Tahoma"/>
                <w:sz w:val="20"/>
                <w:szCs w:val="20"/>
              </w:rPr>
            </w:pPr>
            <w:r>
              <w:rPr>
                <w:rFonts w:ascii="Tahoma" w:hAnsi="Tahoma" w:cs="Tahoma"/>
                <w:sz w:val="20"/>
                <w:szCs w:val="20"/>
              </w:rPr>
              <w:t>Punktacja</w:t>
            </w:r>
          </w:p>
        </w:tc>
      </w:tr>
      <w:tr w:rsidR="005A007C" w:rsidRPr="00135863" w14:paraId="7F027AA8" w14:textId="11F9A49F" w:rsidTr="004318ED">
        <w:trPr>
          <w:cantSplit/>
          <w:trHeight w:val="456"/>
        </w:trPr>
        <w:tc>
          <w:tcPr>
            <w:tcW w:w="780" w:type="dxa"/>
            <w:tcBorders>
              <w:left w:val="single" w:sz="4" w:space="0" w:color="000000"/>
              <w:bottom w:val="single" w:sz="4" w:space="0" w:color="000000"/>
              <w:right w:val="single" w:sz="4" w:space="0" w:color="000000"/>
            </w:tcBorders>
            <w:shd w:val="clear" w:color="auto" w:fill="FFFFFF"/>
            <w:vAlign w:val="center"/>
          </w:tcPr>
          <w:p w14:paraId="71811622" w14:textId="77777777" w:rsidR="005A007C" w:rsidRPr="00135863" w:rsidRDefault="005A007C" w:rsidP="00135863">
            <w:pPr>
              <w:snapToGrid w:val="0"/>
              <w:spacing w:after="0" w:line="240" w:lineRule="auto"/>
              <w:ind w:left="15"/>
              <w:jc w:val="center"/>
              <w:rPr>
                <w:rFonts w:ascii="Tahoma" w:hAnsi="Tahoma" w:cs="Tahoma"/>
                <w:b/>
                <w:sz w:val="20"/>
                <w:szCs w:val="20"/>
              </w:rPr>
            </w:pPr>
            <w:r w:rsidRPr="00135863">
              <w:rPr>
                <w:rFonts w:ascii="Tahoma" w:hAnsi="Tahoma" w:cs="Tahoma"/>
                <w:b/>
                <w:sz w:val="20"/>
                <w:szCs w:val="20"/>
              </w:rPr>
              <w:t>I</w:t>
            </w:r>
          </w:p>
        </w:tc>
        <w:tc>
          <w:tcPr>
            <w:tcW w:w="5953" w:type="dxa"/>
            <w:tcBorders>
              <w:left w:val="single" w:sz="4" w:space="0" w:color="000000"/>
              <w:bottom w:val="single" w:sz="4" w:space="0" w:color="000000"/>
              <w:right w:val="single" w:sz="4" w:space="0" w:color="000000"/>
            </w:tcBorders>
            <w:shd w:val="clear" w:color="auto" w:fill="FFFFFF"/>
            <w:vAlign w:val="center"/>
          </w:tcPr>
          <w:p w14:paraId="003B0121" w14:textId="77777777" w:rsidR="005A007C" w:rsidRPr="00135863" w:rsidRDefault="005A007C" w:rsidP="00135863">
            <w:pPr>
              <w:snapToGrid w:val="0"/>
              <w:spacing w:after="0" w:line="240" w:lineRule="auto"/>
              <w:ind w:left="142"/>
              <w:rPr>
                <w:rFonts w:ascii="Tahoma" w:hAnsi="Tahoma" w:cs="Tahoma"/>
                <w:b/>
                <w:sz w:val="20"/>
                <w:szCs w:val="20"/>
              </w:rPr>
            </w:pPr>
            <w:r w:rsidRPr="00135863">
              <w:rPr>
                <w:rFonts w:ascii="Tahoma" w:hAnsi="Tahoma" w:cs="Tahoma"/>
                <w:b/>
                <w:sz w:val="20"/>
                <w:szCs w:val="20"/>
              </w:rPr>
              <w:t>WYMAGANIA OGÓLNE</w:t>
            </w:r>
          </w:p>
        </w:tc>
        <w:tc>
          <w:tcPr>
            <w:tcW w:w="1645" w:type="dxa"/>
            <w:tcBorders>
              <w:left w:val="single" w:sz="4" w:space="0" w:color="000000"/>
              <w:bottom w:val="single" w:sz="4" w:space="0" w:color="000000"/>
              <w:right w:val="single" w:sz="4" w:space="0" w:color="000000"/>
            </w:tcBorders>
            <w:shd w:val="clear" w:color="auto" w:fill="FFFFFF"/>
            <w:vAlign w:val="center"/>
          </w:tcPr>
          <w:p w14:paraId="72A6FC51" w14:textId="77777777" w:rsidR="005A007C" w:rsidRPr="00135863" w:rsidRDefault="005A007C" w:rsidP="00135863">
            <w:pPr>
              <w:snapToGrid w:val="0"/>
              <w:spacing w:after="0" w:line="240" w:lineRule="auto"/>
              <w:jc w:val="center"/>
              <w:rPr>
                <w:rFonts w:ascii="Tahoma" w:hAnsi="Tahoma" w:cs="Tahoma"/>
                <w:sz w:val="20"/>
                <w:szCs w:val="20"/>
              </w:rPr>
            </w:pPr>
          </w:p>
        </w:tc>
        <w:tc>
          <w:tcPr>
            <w:tcW w:w="1190" w:type="dxa"/>
            <w:tcBorders>
              <w:left w:val="single" w:sz="4" w:space="0" w:color="000000"/>
              <w:bottom w:val="single" w:sz="4" w:space="0" w:color="000000"/>
              <w:right w:val="single" w:sz="4" w:space="0" w:color="000000"/>
            </w:tcBorders>
            <w:shd w:val="clear" w:color="auto" w:fill="FFFFFF"/>
            <w:vAlign w:val="center"/>
          </w:tcPr>
          <w:p w14:paraId="0B2AAB83" w14:textId="77777777" w:rsidR="005A007C" w:rsidRPr="00135863" w:rsidRDefault="005A007C" w:rsidP="00135863">
            <w:pPr>
              <w:snapToGrid w:val="0"/>
              <w:spacing w:after="0" w:line="240" w:lineRule="auto"/>
              <w:jc w:val="center"/>
              <w:rPr>
                <w:rFonts w:ascii="Tahoma" w:hAnsi="Tahoma" w:cs="Tahoma"/>
                <w:sz w:val="20"/>
                <w:szCs w:val="20"/>
              </w:rPr>
            </w:pPr>
          </w:p>
        </w:tc>
        <w:tc>
          <w:tcPr>
            <w:tcW w:w="1418" w:type="dxa"/>
            <w:tcBorders>
              <w:left w:val="single" w:sz="4" w:space="0" w:color="000000"/>
              <w:bottom w:val="single" w:sz="4" w:space="0" w:color="000000"/>
              <w:right w:val="single" w:sz="4" w:space="0" w:color="000000"/>
            </w:tcBorders>
            <w:shd w:val="clear" w:color="auto" w:fill="FFFFFF"/>
          </w:tcPr>
          <w:p w14:paraId="312D2BCC" w14:textId="77777777" w:rsidR="005A007C" w:rsidRPr="00135863" w:rsidRDefault="005A007C" w:rsidP="00135863">
            <w:pPr>
              <w:snapToGrid w:val="0"/>
              <w:spacing w:after="0" w:line="240" w:lineRule="auto"/>
              <w:jc w:val="center"/>
              <w:rPr>
                <w:rFonts w:ascii="Tahoma" w:hAnsi="Tahoma" w:cs="Tahoma"/>
                <w:sz w:val="20"/>
                <w:szCs w:val="20"/>
              </w:rPr>
            </w:pPr>
          </w:p>
        </w:tc>
      </w:tr>
      <w:tr w:rsidR="004318ED" w:rsidRPr="00135863" w14:paraId="5E2B84EA" w14:textId="2CF60841" w:rsidTr="004318ED">
        <w:trPr>
          <w:cantSplit/>
          <w:trHeight w:val="330"/>
        </w:trPr>
        <w:tc>
          <w:tcPr>
            <w:tcW w:w="780" w:type="dxa"/>
            <w:tcBorders>
              <w:left w:val="single" w:sz="4" w:space="0" w:color="000000"/>
              <w:bottom w:val="single" w:sz="4" w:space="0" w:color="000000"/>
            </w:tcBorders>
            <w:shd w:val="clear" w:color="auto" w:fill="FFFFFF"/>
            <w:vAlign w:val="center"/>
          </w:tcPr>
          <w:p w14:paraId="1D287678"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3455A1C0"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Rok produkcji</w:t>
            </w:r>
          </w:p>
        </w:tc>
        <w:tc>
          <w:tcPr>
            <w:tcW w:w="1645" w:type="dxa"/>
            <w:tcBorders>
              <w:left w:val="single" w:sz="4" w:space="0" w:color="000000"/>
              <w:bottom w:val="single" w:sz="4" w:space="0" w:color="000000"/>
            </w:tcBorders>
            <w:shd w:val="clear" w:color="auto" w:fill="FFFFFF"/>
            <w:vAlign w:val="center"/>
          </w:tcPr>
          <w:p w14:paraId="542B1984"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Min. 2020</w:t>
            </w:r>
          </w:p>
        </w:tc>
        <w:tc>
          <w:tcPr>
            <w:tcW w:w="1190" w:type="dxa"/>
            <w:tcBorders>
              <w:left w:val="single" w:sz="4" w:space="0" w:color="000000"/>
              <w:bottom w:val="single" w:sz="4" w:space="0" w:color="000000"/>
              <w:right w:val="single" w:sz="4" w:space="0" w:color="000000"/>
            </w:tcBorders>
            <w:shd w:val="clear" w:color="auto" w:fill="FFFFFF"/>
          </w:tcPr>
          <w:p w14:paraId="147EC3D5" w14:textId="7F54C849" w:rsidR="004318ED" w:rsidRPr="00135863" w:rsidRDefault="00257177" w:rsidP="004318ED">
            <w:pPr>
              <w:snapToGrid w:val="0"/>
              <w:spacing w:after="0" w:line="240" w:lineRule="auto"/>
              <w:jc w:val="center"/>
              <w:rPr>
                <w:rFonts w:ascii="Tahoma" w:hAnsi="Tahoma" w:cs="Tahoma"/>
                <w:b/>
                <w:sz w:val="20"/>
                <w:szCs w:val="20"/>
              </w:rPr>
            </w:pPr>
            <w:r>
              <w:rPr>
                <w:rFonts w:ascii="Tahoma" w:hAnsi="Tahoma" w:cs="Tahoma"/>
                <w:sz w:val="20"/>
                <w:szCs w:val="20"/>
                <w:lang w:eastAsia="zh-CN" w:bidi="hi-IN"/>
              </w:rPr>
              <w:t>Podać………</w:t>
            </w:r>
          </w:p>
        </w:tc>
        <w:tc>
          <w:tcPr>
            <w:tcW w:w="1418" w:type="dxa"/>
            <w:tcBorders>
              <w:left w:val="single" w:sz="4" w:space="0" w:color="000000"/>
              <w:bottom w:val="single" w:sz="4" w:space="0" w:color="000000"/>
              <w:right w:val="single" w:sz="4" w:space="0" w:color="000000"/>
            </w:tcBorders>
            <w:shd w:val="clear" w:color="auto" w:fill="FFFFFF"/>
          </w:tcPr>
          <w:p w14:paraId="75A7629A" w14:textId="6BC1583E" w:rsidR="004318ED" w:rsidRPr="00135863" w:rsidRDefault="00A84961" w:rsidP="004318ED">
            <w:pPr>
              <w:snapToGrid w:val="0"/>
              <w:spacing w:after="0" w:line="240" w:lineRule="auto"/>
              <w:jc w:val="center"/>
              <w:rPr>
                <w:rFonts w:ascii="Tahoma" w:hAnsi="Tahoma" w:cs="Tahoma"/>
                <w:b/>
                <w:sz w:val="20"/>
                <w:szCs w:val="20"/>
              </w:rPr>
            </w:pPr>
            <w:r>
              <w:rPr>
                <w:rFonts w:ascii="Tahoma" w:hAnsi="Tahoma" w:cs="Tahoma"/>
                <w:b/>
                <w:sz w:val="20"/>
                <w:szCs w:val="20"/>
              </w:rPr>
              <w:t>-</w:t>
            </w:r>
          </w:p>
        </w:tc>
      </w:tr>
      <w:tr w:rsidR="004318ED" w:rsidRPr="00135863" w14:paraId="04496CF3" w14:textId="317EA89B" w:rsidTr="004318ED">
        <w:trPr>
          <w:cantSplit/>
          <w:trHeight w:val="330"/>
        </w:trPr>
        <w:tc>
          <w:tcPr>
            <w:tcW w:w="780" w:type="dxa"/>
            <w:tcBorders>
              <w:left w:val="single" w:sz="4" w:space="0" w:color="000000"/>
              <w:bottom w:val="single" w:sz="4" w:space="0" w:color="000000"/>
            </w:tcBorders>
            <w:shd w:val="clear" w:color="auto" w:fill="FFFFFF"/>
            <w:vAlign w:val="center"/>
          </w:tcPr>
          <w:p w14:paraId="4696EA3C" w14:textId="77777777" w:rsidR="004318ED" w:rsidRPr="00135863" w:rsidRDefault="004318ED" w:rsidP="00824ECE">
            <w:pPr>
              <w:numPr>
                <w:ilvl w:val="0"/>
                <w:numId w:val="41"/>
              </w:numPr>
              <w:suppressAutoHyphens/>
              <w:snapToGrid w:val="0"/>
              <w:spacing w:after="0" w:line="240" w:lineRule="auto"/>
              <w:ind w:right="-14"/>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26A4E8D9" w14:textId="5FAE95DA" w:rsidR="004318ED" w:rsidRPr="00135863" w:rsidRDefault="00FB6689" w:rsidP="004318ED">
            <w:pPr>
              <w:snapToGrid w:val="0"/>
              <w:spacing w:after="0" w:line="240" w:lineRule="auto"/>
              <w:rPr>
                <w:rFonts w:ascii="Tahoma" w:hAnsi="Tahoma" w:cs="Tahoma"/>
                <w:sz w:val="20"/>
                <w:szCs w:val="20"/>
              </w:rPr>
            </w:pPr>
            <w:r>
              <w:rPr>
                <w:rFonts w:ascii="Tahoma" w:hAnsi="Tahoma" w:cs="Tahoma"/>
                <w:sz w:val="20"/>
                <w:szCs w:val="20"/>
              </w:rPr>
              <w:t xml:space="preserve">Stół </w:t>
            </w:r>
            <w:r w:rsidR="004318ED" w:rsidRPr="00135863">
              <w:rPr>
                <w:rFonts w:ascii="Tahoma" w:hAnsi="Tahoma" w:cs="Tahoma"/>
                <w:sz w:val="20"/>
                <w:szCs w:val="20"/>
              </w:rPr>
              <w:t>fabrycznie nowy</w:t>
            </w:r>
          </w:p>
        </w:tc>
        <w:tc>
          <w:tcPr>
            <w:tcW w:w="1645" w:type="dxa"/>
            <w:tcBorders>
              <w:left w:val="single" w:sz="4" w:space="0" w:color="000000"/>
              <w:bottom w:val="single" w:sz="4" w:space="0" w:color="000000"/>
            </w:tcBorders>
            <w:shd w:val="clear" w:color="auto" w:fill="FFFFFF"/>
            <w:vAlign w:val="center"/>
          </w:tcPr>
          <w:p w14:paraId="1F8599A3"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6363BCA8" w14:textId="03BC8669" w:rsidR="004318ED" w:rsidRPr="00135863" w:rsidRDefault="004318ED" w:rsidP="004318ED">
            <w:pPr>
              <w:snapToGrid w:val="0"/>
              <w:spacing w:after="0" w:line="240" w:lineRule="auto"/>
              <w:jc w:val="center"/>
              <w:rPr>
                <w:rFonts w:ascii="Tahoma" w:hAnsi="Tahoma" w:cs="Tahoma"/>
                <w:b/>
                <w:sz w:val="20"/>
                <w:szCs w:val="20"/>
              </w:rPr>
            </w:pPr>
            <w:r w:rsidRPr="00D737B6">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6317031F" w14:textId="736321D4" w:rsidR="004318ED" w:rsidRPr="00135863" w:rsidRDefault="00A84961" w:rsidP="004318ED">
            <w:pPr>
              <w:snapToGrid w:val="0"/>
              <w:spacing w:after="0" w:line="240" w:lineRule="auto"/>
              <w:jc w:val="center"/>
              <w:rPr>
                <w:rFonts w:ascii="Tahoma" w:hAnsi="Tahoma" w:cs="Tahoma"/>
                <w:b/>
                <w:sz w:val="20"/>
                <w:szCs w:val="20"/>
              </w:rPr>
            </w:pPr>
            <w:r>
              <w:rPr>
                <w:rFonts w:ascii="Tahoma" w:hAnsi="Tahoma" w:cs="Tahoma"/>
                <w:b/>
                <w:sz w:val="20"/>
                <w:szCs w:val="20"/>
              </w:rPr>
              <w:t>-</w:t>
            </w:r>
          </w:p>
        </w:tc>
      </w:tr>
      <w:tr w:rsidR="004318ED" w:rsidRPr="00135863" w14:paraId="0BAE64F9" w14:textId="04DF9AAD" w:rsidTr="004318ED">
        <w:trPr>
          <w:cantSplit/>
          <w:trHeight w:val="330"/>
        </w:trPr>
        <w:tc>
          <w:tcPr>
            <w:tcW w:w="780" w:type="dxa"/>
            <w:tcBorders>
              <w:left w:val="single" w:sz="4" w:space="0" w:color="000000"/>
              <w:bottom w:val="single" w:sz="4" w:space="0" w:color="000000"/>
            </w:tcBorders>
            <w:shd w:val="clear" w:color="auto" w:fill="FFFFFF"/>
            <w:vAlign w:val="center"/>
          </w:tcPr>
          <w:p w14:paraId="0FE559AE"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6CAE32E9"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 xml:space="preserve">Zasilanie elektryczne: prąd zmienny 230V 50/60 </w:t>
            </w:r>
            <w:proofErr w:type="spellStart"/>
            <w:r w:rsidRPr="00135863">
              <w:rPr>
                <w:rFonts w:ascii="Tahoma" w:hAnsi="Tahoma" w:cs="Tahoma"/>
                <w:sz w:val="20"/>
                <w:szCs w:val="20"/>
              </w:rPr>
              <w:t>Hz</w:t>
            </w:r>
            <w:proofErr w:type="spellEnd"/>
          </w:p>
        </w:tc>
        <w:tc>
          <w:tcPr>
            <w:tcW w:w="1645" w:type="dxa"/>
            <w:tcBorders>
              <w:left w:val="single" w:sz="4" w:space="0" w:color="000000"/>
              <w:bottom w:val="single" w:sz="4" w:space="0" w:color="000000"/>
            </w:tcBorders>
            <w:shd w:val="clear" w:color="auto" w:fill="FFFFFF"/>
            <w:vAlign w:val="center"/>
          </w:tcPr>
          <w:p w14:paraId="71E41884"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568D742A" w14:textId="727D10E1" w:rsidR="004318ED" w:rsidRPr="00135863" w:rsidRDefault="004318ED" w:rsidP="004318ED">
            <w:pPr>
              <w:snapToGrid w:val="0"/>
              <w:spacing w:after="0" w:line="240" w:lineRule="auto"/>
              <w:jc w:val="center"/>
              <w:rPr>
                <w:rFonts w:ascii="Tahoma" w:hAnsi="Tahoma" w:cs="Tahoma"/>
                <w:b/>
                <w:sz w:val="20"/>
                <w:szCs w:val="20"/>
              </w:rPr>
            </w:pPr>
            <w:r w:rsidRPr="00D737B6">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113D8D3B" w14:textId="3D15C404" w:rsidR="004318ED" w:rsidRPr="00135863" w:rsidRDefault="00A84961" w:rsidP="004318ED">
            <w:pPr>
              <w:snapToGrid w:val="0"/>
              <w:spacing w:after="0" w:line="240" w:lineRule="auto"/>
              <w:jc w:val="center"/>
              <w:rPr>
                <w:rFonts w:ascii="Tahoma" w:hAnsi="Tahoma" w:cs="Tahoma"/>
                <w:b/>
                <w:sz w:val="20"/>
                <w:szCs w:val="20"/>
              </w:rPr>
            </w:pPr>
            <w:r>
              <w:rPr>
                <w:rFonts w:ascii="Tahoma" w:hAnsi="Tahoma" w:cs="Tahoma"/>
                <w:b/>
                <w:sz w:val="20"/>
                <w:szCs w:val="20"/>
              </w:rPr>
              <w:t>-</w:t>
            </w:r>
          </w:p>
        </w:tc>
      </w:tr>
      <w:tr w:rsidR="004318ED" w:rsidRPr="00135863" w14:paraId="67FB366B" w14:textId="015FD49F" w:rsidTr="004318ED">
        <w:trPr>
          <w:cantSplit/>
          <w:trHeight w:val="330"/>
        </w:trPr>
        <w:tc>
          <w:tcPr>
            <w:tcW w:w="780" w:type="dxa"/>
            <w:tcBorders>
              <w:left w:val="single" w:sz="4" w:space="0" w:color="000000"/>
              <w:bottom w:val="single" w:sz="4" w:space="0" w:color="000000"/>
            </w:tcBorders>
            <w:shd w:val="clear" w:color="auto" w:fill="FFFFFF"/>
            <w:vAlign w:val="center"/>
          </w:tcPr>
          <w:p w14:paraId="3C6465A5"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729C45D4"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Stół operacyjny mobilny na podstawie jezdnej z min. 4 podwójnymi kołami</w:t>
            </w:r>
          </w:p>
        </w:tc>
        <w:tc>
          <w:tcPr>
            <w:tcW w:w="1645" w:type="dxa"/>
            <w:tcBorders>
              <w:left w:val="single" w:sz="4" w:space="0" w:color="000000"/>
              <w:bottom w:val="single" w:sz="4" w:space="0" w:color="000000"/>
            </w:tcBorders>
            <w:shd w:val="clear" w:color="auto" w:fill="FFFFFF"/>
            <w:vAlign w:val="center"/>
          </w:tcPr>
          <w:p w14:paraId="702FBC84"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7260005F" w14:textId="42FD846B" w:rsidR="004318ED" w:rsidRPr="00135863" w:rsidRDefault="004318ED" w:rsidP="004318ED">
            <w:pPr>
              <w:snapToGrid w:val="0"/>
              <w:spacing w:after="0" w:line="240" w:lineRule="auto"/>
              <w:jc w:val="center"/>
              <w:rPr>
                <w:rFonts w:ascii="Tahoma" w:hAnsi="Tahoma" w:cs="Tahoma"/>
                <w:b/>
                <w:sz w:val="20"/>
                <w:szCs w:val="20"/>
              </w:rPr>
            </w:pPr>
            <w:r w:rsidRPr="00D737B6">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546C967A" w14:textId="070DACFE" w:rsidR="004318ED" w:rsidRPr="00135863" w:rsidRDefault="00A84961" w:rsidP="004318ED">
            <w:pPr>
              <w:snapToGrid w:val="0"/>
              <w:spacing w:after="0" w:line="240" w:lineRule="auto"/>
              <w:jc w:val="center"/>
              <w:rPr>
                <w:rFonts w:ascii="Tahoma" w:hAnsi="Tahoma" w:cs="Tahoma"/>
                <w:b/>
                <w:sz w:val="20"/>
                <w:szCs w:val="20"/>
              </w:rPr>
            </w:pPr>
            <w:r>
              <w:rPr>
                <w:rFonts w:ascii="Tahoma" w:hAnsi="Tahoma" w:cs="Tahoma"/>
                <w:b/>
                <w:sz w:val="20"/>
                <w:szCs w:val="20"/>
              </w:rPr>
              <w:t>-</w:t>
            </w:r>
          </w:p>
        </w:tc>
      </w:tr>
      <w:tr w:rsidR="004318ED" w:rsidRPr="00135863" w14:paraId="6DB8A407" w14:textId="64D5A16F" w:rsidTr="004318ED">
        <w:trPr>
          <w:cantSplit/>
          <w:trHeight w:val="330"/>
        </w:trPr>
        <w:tc>
          <w:tcPr>
            <w:tcW w:w="780" w:type="dxa"/>
            <w:tcBorders>
              <w:left w:val="single" w:sz="4" w:space="0" w:color="000000"/>
              <w:bottom w:val="single" w:sz="4" w:space="0" w:color="000000"/>
            </w:tcBorders>
            <w:shd w:val="clear" w:color="auto" w:fill="FFFFFF"/>
            <w:vAlign w:val="center"/>
          </w:tcPr>
          <w:p w14:paraId="2B639518"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265B749D"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Koła o średnicy min. 120 mm pozwalającej na łatwe manewrowanie stołem oraz transport pacjenta</w:t>
            </w:r>
          </w:p>
        </w:tc>
        <w:tc>
          <w:tcPr>
            <w:tcW w:w="1645" w:type="dxa"/>
            <w:tcBorders>
              <w:left w:val="single" w:sz="4" w:space="0" w:color="000000"/>
              <w:bottom w:val="single" w:sz="4" w:space="0" w:color="000000"/>
            </w:tcBorders>
            <w:shd w:val="clear" w:color="auto" w:fill="FFFFFF"/>
            <w:vAlign w:val="center"/>
          </w:tcPr>
          <w:p w14:paraId="1D957C09"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p w14:paraId="21FE71A7" w14:textId="72949798" w:rsidR="004318ED" w:rsidRPr="00135863" w:rsidRDefault="004318ED" w:rsidP="004318ED">
            <w:pPr>
              <w:snapToGrid w:val="0"/>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tcPr>
          <w:p w14:paraId="462BD229"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D737B6">
              <w:rPr>
                <w:rFonts w:ascii="Arial" w:hAnsi="Arial" w:cs="Arial"/>
                <w:b/>
                <w:bCs/>
                <w:color w:val="000000"/>
                <w:sz w:val="20"/>
                <w:szCs w:val="20"/>
                <w:lang w:eastAsia="zh-CN" w:bidi="hi-IN"/>
              </w:rPr>
              <w:t>TAK/NIE*</w:t>
            </w:r>
          </w:p>
          <w:p w14:paraId="395ADC0D" w14:textId="5D9260B0" w:rsidR="004318ED" w:rsidRPr="00135863" w:rsidRDefault="004318ED" w:rsidP="004318ED">
            <w:pPr>
              <w:snapToGrid w:val="0"/>
              <w:spacing w:after="0" w:line="240" w:lineRule="auto"/>
              <w:jc w:val="center"/>
              <w:rPr>
                <w:rFonts w:ascii="Tahoma" w:hAnsi="Tahoma" w:cs="Tahoma"/>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left w:val="single" w:sz="4" w:space="0" w:color="000000"/>
              <w:bottom w:val="single" w:sz="4" w:space="0" w:color="000000"/>
              <w:right w:val="single" w:sz="4" w:space="0" w:color="000000"/>
            </w:tcBorders>
            <w:shd w:val="clear" w:color="auto" w:fill="FFFFFF"/>
          </w:tcPr>
          <w:p w14:paraId="5A510B1A" w14:textId="77777777" w:rsidR="004318ED" w:rsidRDefault="004318ED" w:rsidP="004318ED">
            <w:pPr>
              <w:snapToGrid w:val="0"/>
              <w:spacing w:after="0" w:line="240" w:lineRule="auto"/>
              <w:jc w:val="center"/>
              <w:rPr>
                <w:rFonts w:ascii="Tahoma" w:hAnsi="Tahoma" w:cs="Tahoma"/>
                <w:sz w:val="18"/>
                <w:szCs w:val="18"/>
              </w:rPr>
            </w:pPr>
          </w:p>
          <w:p w14:paraId="2A04AADE" w14:textId="1F09E98A" w:rsidR="004318ED" w:rsidRPr="004318ED" w:rsidRDefault="004318ED" w:rsidP="004318ED">
            <w:pPr>
              <w:snapToGrid w:val="0"/>
              <w:spacing w:after="0" w:line="240" w:lineRule="auto"/>
              <w:jc w:val="center"/>
              <w:rPr>
                <w:rFonts w:ascii="Tahoma" w:hAnsi="Tahoma" w:cs="Tahoma"/>
                <w:sz w:val="18"/>
                <w:szCs w:val="18"/>
              </w:rPr>
            </w:pPr>
            <w:r w:rsidRPr="004318ED">
              <w:rPr>
                <w:rFonts w:ascii="Tahoma" w:hAnsi="Tahoma" w:cs="Tahoma"/>
                <w:sz w:val="18"/>
                <w:szCs w:val="18"/>
              </w:rPr>
              <w:t>120 mm – 1 pkt</w:t>
            </w:r>
          </w:p>
          <w:p w14:paraId="729EFFD4" w14:textId="101BD5A0" w:rsidR="004318ED" w:rsidRPr="00135863" w:rsidRDefault="004318ED" w:rsidP="004318ED">
            <w:pPr>
              <w:snapToGrid w:val="0"/>
              <w:spacing w:after="0" w:line="240" w:lineRule="auto"/>
              <w:jc w:val="center"/>
              <w:rPr>
                <w:rFonts w:ascii="Tahoma" w:hAnsi="Tahoma" w:cs="Tahoma"/>
                <w:i/>
                <w:sz w:val="20"/>
                <w:szCs w:val="20"/>
              </w:rPr>
            </w:pPr>
            <w:r w:rsidRPr="004318ED">
              <w:rPr>
                <w:rFonts w:ascii="Tahoma" w:hAnsi="Tahoma" w:cs="Tahoma"/>
                <w:sz w:val="18"/>
                <w:szCs w:val="18"/>
              </w:rPr>
              <w:t>&gt;120 mm – 5 pkt</w:t>
            </w:r>
          </w:p>
        </w:tc>
      </w:tr>
      <w:tr w:rsidR="004318ED" w:rsidRPr="00135863" w14:paraId="5C44AC49" w14:textId="58C9666B" w:rsidTr="004318ED">
        <w:trPr>
          <w:cantSplit/>
          <w:trHeight w:val="330"/>
        </w:trPr>
        <w:tc>
          <w:tcPr>
            <w:tcW w:w="780" w:type="dxa"/>
            <w:tcBorders>
              <w:left w:val="single" w:sz="4" w:space="0" w:color="000000"/>
              <w:bottom w:val="single" w:sz="4" w:space="0" w:color="000000"/>
            </w:tcBorders>
            <w:shd w:val="clear" w:color="auto" w:fill="FFFFFF"/>
            <w:vAlign w:val="center"/>
          </w:tcPr>
          <w:p w14:paraId="5F79A16B"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58326FE5"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Stół z dodatkowym piątym kołem kierunkowym aktywowanym w celu łatwiejszego manewrowania stołem lub z napędem własnym</w:t>
            </w:r>
          </w:p>
        </w:tc>
        <w:tc>
          <w:tcPr>
            <w:tcW w:w="1645" w:type="dxa"/>
            <w:tcBorders>
              <w:left w:val="single" w:sz="4" w:space="0" w:color="000000"/>
              <w:bottom w:val="single" w:sz="4" w:space="0" w:color="000000"/>
            </w:tcBorders>
            <w:shd w:val="clear" w:color="auto" w:fill="FFFFFF"/>
            <w:vAlign w:val="center"/>
          </w:tcPr>
          <w:p w14:paraId="21FB7EDB"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p w14:paraId="1D54F5F4" w14:textId="4988A4D2" w:rsidR="004318ED" w:rsidRPr="00135863" w:rsidRDefault="004318ED" w:rsidP="004318ED">
            <w:pPr>
              <w:snapToGrid w:val="0"/>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tcPr>
          <w:p w14:paraId="4558D211"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D737B6">
              <w:rPr>
                <w:rFonts w:ascii="Arial" w:hAnsi="Arial" w:cs="Arial"/>
                <w:b/>
                <w:bCs/>
                <w:color w:val="000000"/>
                <w:sz w:val="20"/>
                <w:szCs w:val="20"/>
                <w:lang w:eastAsia="zh-CN" w:bidi="hi-IN"/>
              </w:rPr>
              <w:t>TAK/NIE*</w:t>
            </w:r>
          </w:p>
          <w:p w14:paraId="5F6C63FC" w14:textId="7B7FBBB3" w:rsidR="004318ED" w:rsidRPr="00135863" w:rsidRDefault="004318ED" w:rsidP="004318ED">
            <w:pPr>
              <w:snapToGrid w:val="0"/>
              <w:spacing w:after="0" w:line="240" w:lineRule="auto"/>
              <w:jc w:val="center"/>
              <w:rPr>
                <w:rFonts w:ascii="Tahoma" w:hAnsi="Tahoma" w:cs="Tahoma"/>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left w:val="single" w:sz="4" w:space="0" w:color="000000"/>
              <w:bottom w:val="single" w:sz="4" w:space="0" w:color="000000"/>
              <w:right w:val="single" w:sz="4" w:space="0" w:color="000000"/>
            </w:tcBorders>
            <w:shd w:val="clear" w:color="auto" w:fill="FFFFFF"/>
          </w:tcPr>
          <w:p w14:paraId="1C778F2E"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Piąte koło - 1 pkt</w:t>
            </w:r>
          </w:p>
          <w:p w14:paraId="416B0132" w14:textId="31BCA869" w:rsidR="004318ED" w:rsidRPr="00135863" w:rsidRDefault="004318ED" w:rsidP="004318ED">
            <w:pPr>
              <w:snapToGrid w:val="0"/>
              <w:spacing w:after="0" w:line="240" w:lineRule="auto"/>
              <w:jc w:val="center"/>
              <w:rPr>
                <w:rFonts w:ascii="Tahoma" w:hAnsi="Tahoma" w:cs="Tahoma"/>
                <w:i/>
                <w:sz w:val="20"/>
                <w:szCs w:val="20"/>
              </w:rPr>
            </w:pPr>
            <w:r w:rsidRPr="00135863">
              <w:rPr>
                <w:rFonts w:ascii="Tahoma" w:hAnsi="Tahoma" w:cs="Tahoma"/>
                <w:sz w:val="18"/>
                <w:szCs w:val="18"/>
              </w:rPr>
              <w:t>Napęd własny – 5 pkt</w:t>
            </w:r>
          </w:p>
        </w:tc>
      </w:tr>
      <w:tr w:rsidR="004318ED" w:rsidRPr="00135863" w14:paraId="5B8C47AE" w14:textId="4119AB56" w:rsidTr="004318ED">
        <w:trPr>
          <w:cantSplit/>
          <w:trHeight w:val="330"/>
        </w:trPr>
        <w:tc>
          <w:tcPr>
            <w:tcW w:w="780" w:type="dxa"/>
            <w:tcBorders>
              <w:left w:val="single" w:sz="4" w:space="0" w:color="000000"/>
              <w:bottom w:val="single" w:sz="4" w:space="0" w:color="000000"/>
            </w:tcBorders>
            <w:shd w:val="clear" w:color="auto" w:fill="FFFFFF"/>
            <w:vAlign w:val="center"/>
          </w:tcPr>
          <w:p w14:paraId="51926262"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77D518B9" w14:textId="77777777" w:rsidR="004318ED" w:rsidRPr="00135863" w:rsidRDefault="004318ED" w:rsidP="004318ED">
            <w:pPr>
              <w:spacing w:after="0" w:line="240" w:lineRule="auto"/>
              <w:rPr>
                <w:rFonts w:ascii="Tahoma" w:hAnsi="Tahoma" w:cs="Tahoma"/>
                <w:sz w:val="20"/>
                <w:szCs w:val="20"/>
              </w:rPr>
            </w:pPr>
            <w:r w:rsidRPr="00135863">
              <w:rPr>
                <w:rFonts w:ascii="Tahoma" w:hAnsi="Tahoma" w:cs="Tahoma"/>
                <w:sz w:val="20"/>
                <w:szCs w:val="20"/>
              </w:rPr>
              <w:t xml:space="preserve"> Napęd stołu elektrohydrauliczny</w:t>
            </w:r>
          </w:p>
        </w:tc>
        <w:tc>
          <w:tcPr>
            <w:tcW w:w="1645" w:type="dxa"/>
            <w:tcBorders>
              <w:left w:val="single" w:sz="4" w:space="0" w:color="000000"/>
              <w:bottom w:val="single" w:sz="4" w:space="0" w:color="000000"/>
            </w:tcBorders>
            <w:shd w:val="clear" w:color="auto" w:fill="FFFFFF"/>
            <w:vAlign w:val="center"/>
          </w:tcPr>
          <w:p w14:paraId="45226A37"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5451A74E" w14:textId="73F571C6" w:rsidR="004318ED" w:rsidRPr="00135863" w:rsidRDefault="004318ED" w:rsidP="004318ED">
            <w:pPr>
              <w:snapToGrid w:val="0"/>
              <w:spacing w:after="0" w:line="240" w:lineRule="auto"/>
              <w:jc w:val="center"/>
              <w:rPr>
                <w:rFonts w:ascii="Tahoma" w:hAnsi="Tahoma" w:cs="Tahoma"/>
                <w:i/>
                <w:sz w:val="20"/>
                <w:szCs w:val="20"/>
              </w:rPr>
            </w:pPr>
            <w:r w:rsidRPr="00D737B6">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10CEE9B9" w14:textId="32B23017" w:rsidR="004318ED" w:rsidRPr="00A84961" w:rsidRDefault="00A84961" w:rsidP="004318ED">
            <w:pPr>
              <w:snapToGrid w:val="0"/>
              <w:spacing w:after="0" w:line="240" w:lineRule="auto"/>
              <w:jc w:val="center"/>
              <w:rPr>
                <w:rFonts w:ascii="Tahoma" w:hAnsi="Tahoma" w:cs="Tahoma"/>
                <w:b/>
                <w:bCs/>
                <w:i/>
                <w:sz w:val="20"/>
                <w:szCs w:val="20"/>
              </w:rPr>
            </w:pPr>
            <w:r w:rsidRPr="00A84961">
              <w:rPr>
                <w:rFonts w:ascii="Tahoma" w:hAnsi="Tahoma" w:cs="Tahoma"/>
                <w:b/>
                <w:bCs/>
                <w:i/>
                <w:sz w:val="20"/>
                <w:szCs w:val="20"/>
              </w:rPr>
              <w:t>-</w:t>
            </w:r>
          </w:p>
        </w:tc>
      </w:tr>
      <w:tr w:rsidR="004318ED" w:rsidRPr="00135863" w14:paraId="0176C98F" w14:textId="6CE90BC3" w:rsidTr="004318ED">
        <w:trPr>
          <w:cantSplit/>
          <w:trHeight w:val="330"/>
        </w:trPr>
        <w:tc>
          <w:tcPr>
            <w:tcW w:w="780" w:type="dxa"/>
            <w:tcBorders>
              <w:left w:val="single" w:sz="4" w:space="0" w:color="000000"/>
              <w:bottom w:val="single" w:sz="4" w:space="0" w:color="000000"/>
            </w:tcBorders>
            <w:shd w:val="clear" w:color="auto" w:fill="FFFFFF"/>
            <w:vAlign w:val="center"/>
          </w:tcPr>
          <w:p w14:paraId="2FA6D114"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2DAFB133"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Wymiary stołu: długość min. 195 cm, szerokość z szynami bocznymi: min. 58 cm</w:t>
            </w:r>
          </w:p>
        </w:tc>
        <w:tc>
          <w:tcPr>
            <w:tcW w:w="1645" w:type="dxa"/>
            <w:tcBorders>
              <w:left w:val="single" w:sz="4" w:space="0" w:color="000000"/>
              <w:bottom w:val="single" w:sz="4" w:space="0" w:color="000000"/>
            </w:tcBorders>
            <w:shd w:val="clear" w:color="auto" w:fill="FFFFFF"/>
            <w:vAlign w:val="center"/>
          </w:tcPr>
          <w:p w14:paraId="482DCF90" w14:textId="675D7975"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 xml:space="preserve">TAK </w:t>
            </w:r>
            <w:r w:rsidR="00597B81" w:rsidRPr="00135863">
              <w:rPr>
                <w:rFonts w:ascii="Tahoma" w:hAnsi="Tahoma" w:cs="Tahoma"/>
                <w:sz w:val="18"/>
                <w:szCs w:val="18"/>
              </w:rPr>
              <w:t>podać</w:t>
            </w:r>
          </w:p>
        </w:tc>
        <w:tc>
          <w:tcPr>
            <w:tcW w:w="1190" w:type="dxa"/>
            <w:tcBorders>
              <w:left w:val="single" w:sz="4" w:space="0" w:color="000000"/>
              <w:bottom w:val="single" w:sz="4" w:space="0" w:color="000000"/>
              <w:right w:val="single" w:sz="4" w:space="0" w:color="000000"/>
            </w:tcBorders>
            <w:shd w:val="clear" w:color="auto" w:fill="FFFFFF"/>
          </w:tcPr>
          <w:p w14:paraId="7ABB9B93"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D737B6">
              <w:rPr>
                <w:rFonts w:ascii="Arial" w:hAnsi="Arial" w:cs="Arial"/>
                <w:b/>
                <w:bCs/>
                <w:color w:val="000000"/>
                <w:sz w:val="20"/>
                <w:szCs w:val="20"/>
                <w:lang w:eastAsia="zh-CN" w:bidi="hi-IN"/>
              </w:rPr>
              <w:t>TAK/NIE*</w:t>
            </w:r>
          </w:p>
          <w:p w14:paraId="20809F95" w14:textId="17FDBA67" w:rsidR="00257177" w:rsidRPr="00257177" w:rsidRDefault="00257177" w:rsidP="004318ED">
            <w:pPr>
              <w:snapToGrid w:val="0"/>
              <w:spacing w:after="0" w:line="240" w:lineRule="auto"/>
              <w:jc w:val="center"/>
              <w:rPr>
                <w:rFonts w:ascii="Tahoma" w:hAnsi="Tahoma" w:cs="Tahoma"/>
                <w:i/>
                <w:sz w:val="16"/>
                <w:szCs w:val="16"/>
              </w:rPr>
            </w:pPr>
            <w:r w:rsidRPr="00257177">
              <w:rPr>
                <w:rFonts w:ascii="Tahoma" w:hAnsi="Tahoma" w:cs="Tahoma"/>
                <w:color w:val="000000"/>
                <w:sz w:val="16"/>
                <w:szCs w:val="16"/>
                <w:lang w:eastAsia="zh-CN" w:bidi="hi-IN"/>
              </w:rPr>
              <w:t>Podać wymiary……</w:t>
            </w:r>
          </w:p>
        </w:tc>
        <w:tc>
          <w:tcPr>
            <w:tcW w:w="1418" w:type="dxa"/>
            <w:tcBorders>
              <w:left w:val="single" w:sz="4" w:space="0" w:color="000000"/>
              <w:bottom w:val="single" w:sz="4" w:space="0" w:color="000000"/>
              <w:right w:val="single" w:sz="4" w:space="0" w:color="000000"/>
            </w:tcBorders>
            <w:shd w:val="clear" w:color="auto" w:fill="FFFFFF"/>
          </w:tcPr>
          <w:p w14:paraId="43752277" w14:textId="78EBB573" w:rsidR="004318ED" w:rsidRPr="00A84961" w:rsidRDefault="00A84961" w:rsidP="004318ED">
            <w:pPr>
              <w:snapToGrid w:val="0"/>
              <w:spacing w:after="0" w:line="240" w:lineRule="auto"/>
              <w:jc w:val="center"/>
              <w:rPr>
                <w:rFonts w:ascii="Tahoma" w:hAnsi="Tahoma" w:cs="Tahoma"/>
                <w:b/>
                <w:bCs/>
                <w:i/>
                <w:sz w:val="20"/>
                <w:szCs w:val="20"/>
              </w:rPr>
            </w:pPr>
            <w:r w:rsidRPr="00A84961">
              <w:rPr>
                <w:rFonts w:ascii="Tahoma" w:hAnsi="Tahoma" w:cs="Tahoma"/>
                <w:b/>
                <w:bCs/>
                <w:i/>
                <w:sz w:val="20"/>
                <w:szCs w:val="20"/>
              </w:rPr>
              <w:t>-</w:t>
            </w:r>
          </w:p>
        </w:tc>
      </w:tr>
      <w:tr w:rsidR="004318ED" w:rsidRPr="00135863" w14:paraId="77F6FB14" w14:textId="7FB7F4FC" w:rsidTr="004318ED">
        <w:trPr>
          <w:cantSplit/>
          <w:trHeight w:val="330"/>
        </w:trPr>
        <w:tc>
          <w:tcPr>
            <w:tcW w:w="780" w:type="dxa"/>
            <w:tcBorders>
              <w:left w:val="single" w:sz="4" w:space="0" w:color="000000"/>
              <w:bottom w:val="single" w:sz="4" w:space="0" w:color="000000"/>
            </w:tcBorders>
            <w:shd w:val="clear" w:color="auto" w:fill="FFFFFF"/>
            <w:vAlign w:val="center"/>
          </w:tcPr>
          <w:p w14:paraId="451F2FCA"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5879451B" w14:textId="77777777" w:rsidR="004318ED" w:rsidRPr="00135863" w:rsidRDefault="004318ED" w:rsidP="004318ED">
            <w:pPr>
              <w:spacing w:after="0" w:line="240" w:lineRule="auto"/>
              <w:rPr>
                <w:rFonts w:ascii="Tahoma" w:hAnsi="Tahoma" w:cs="Tahoma"/>
                <w:sz w:val="20"/>
                <w:szCs w:val="20"/>
              </w:rPr>
            </w:pPr>
            <w:r w:rsidRPr="00135863">
              <w:rPr>
                <w:rFonts w:ascii="Tahoma" w:hAnsi="Tahoma" w:cs="Tahoma"/>
                <w:sz w:val="20"/>
                <w:szCs w:val="20"/>
              </w:rPr>
              <w:t>Kolumna umiejscowiona na podstawie stołu nie centralnie      umożliwiająca wysunięcie blatu stołu poza kolumnę o min 1450 mm.</w:t>
            </w:r>
          </w:p>
        </w:tc>
        <w:tc>
          <w:tcPr>
            <w:tcW w:w="1645" w:type="dxa"/>
            <w:tcBorders>
              <w:left w:val="single" w:sz="4" w:space="0" w:color="000000"/>
              <w:bottom w:val="single" w:sz="4" w:space="0" w:color="000000"/>
            </w:tcBorders>
            <w:shd w:val="clear" w:color="auto" w:fill="FFFFFF"/>
            <w:vAlign w:val="center"/>
          </w:tcPr>
          <w:p w14:paraId="3F5CF141"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 podać</w:t>
            </w:r>
          </w:p>
        </w:tc>
        <w:tc>
          <w:tcPr>
            <w:tcW w:w="1190" w:type="dxa"/>
            <w:tcBorders>
              <w:left w:val="single" w:sz="4" w:space="0" w:color="000000"/>
              <w:bottom w:val="single" w:sz="4" w:space="0" w:color="000000"/>
              <w:right w:val="single" w:sz="4" w:space="0" w:color="000000"/>
            </w:tcBorders>
            <w:shd w:val="clear" w:color="auto" w:fill="FFFFFF"/>
          </w:tcPr>
          <w:p w14:paraId="5DB596EB"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D737B6">
              <w:rPr>
                <w:rFonts w:ascii="Arial" w:hAnsi="Arial" w:cs="Arial"/>
                <w:b/>
                <w:bCs/>
                <w:color w:val="000000"/>
                <w:sz w:val="20"/>
                <w:szCs w:val="20"/>
                <w:lang w:eastAsia="zh-CN" w:bidi="hi-IN"/>
              </w:rPr>
              <w:t>TAK/NIE*</w:t>
            </w:r>
          </w:p>
          <w:p w14:paraId="6BA01949" w14:textId="4543D52B" w:rsidR="004318ED" w:rsidRPr="00135863" w:rsidRDefault="00257177" w:rsidP="00257177">
            <w:pPr>
              <w:snapToGrid w:val="0"/>
              <w:spacing w:after="0" w:line="240" w:lineRule="auto"/>
              <w:jc w:val="center"/>
              <w:rPr>
                <w:rFonts w:ascii="Tahoma" w:hAnsi="Tahoma" w:cs="Tahoma"/>
                <w:i/>
                <w:sz w:val="20"/>
                <w:szCs w:val="20"/>
              </w:rPr>
            </w:pPr>
            <w:r w:rsidRPr="00257177">
              <w:rPr>
                <w:rFonts w:ascii="Tahoma" w:hAnsi="Tahoma" w:cs="Tahoma"/>
                <w:sz w:val="16"/>
                <w:szCs w:val="16"/>
                <w:lang w:eastAsia="zh-CN" w:bidi="hi-IN"/>
              </w:rPr>
              <w:t>Podać wysunięcie</w:t>
            </w:r>
            <w:r>
              <w:rPr>
                <w:rFonts w:ascii="Tahoma" w:hAnsi="Tahoma" w:cs="Tahoma"/>
                <w:sz w:val="20"/>
                <w:szCs w:val="20"/>
                <w:lang w:eastAsia="zh-CN" w:bidi="hi-IN"/>
              </w:rPr>
              <w:t xml:space="preserve">            ……….…</w:t>
            </w:r>
          </w:p>
        </w:tc>
        <w:tc>
          <w:tcPr>
            <w:tcW w:w="1418" w:type="dxa"/>
            <w:tcBorders>
              <w:left w:val="single" w:sz="4" w:space="0" w:color="000000"/>
              <w:bottom w:val="single" w:sz="4" w:space="0" w:color="000000"/>
              <w:right w:val="single" w:sz="4" w:space="0" w:color="000000"/>
            </w:tcBorders>
            <w:shd w:val="clear" w:color="auto" w:fill="FFFFFF"/>
          </w:tcPr>
          <w:p w14:paraId="4F3E6BDF" w14:textId="059CE77B" w:rsidR="004318ED" w:rsidRPr="00A84961" w:rsidRDefault="00A84961" w:rsidP="004318ED">
            <w:pPr>
              <w:snapToGrid w:val="0"/>
              <w:spacing w:after="0" w:line="240" w:lineRule="auto"/>
              <w:jc w:val="center"/>
              <w:rPr>
                <w:rFonts w:ascii="Tahoma" w:hAnsi="Tahoma" w:cs="Tahoma"/>
                <w:b/>
                <w:bCs/>
                <w:i/>
                <w:sz w:val="20"/>
                <w:szCs w:val="20"/>
              </w:rPr>
            </w:pPr>
            <w:r w:rsidRPr="00A84961">
              <w:rPr>
                <w:rFonts w:ascii="Tahoma" w:hAnsi="Tahoma" w:cs="Tahoma"/>
                <w:b/>
                <w:bCs/>
                <w:i/>
                <w:sz w:val="20"/>
                <w:szCs w:val="20"/>
              </w:rPr>
              <w:t>-</w:t>
            </w:r>
          </w:p>
        </w:tc>
      </w:tr>
      <w:tr w:rsidR="004318ED" w:rsidRPr="00135863" w14:paraId="13322822" w14:textId="28BD1B76" w:rsidTr="004318ED">
        <w:trPr>
          <w:cantSplit/>
          <w:trHeight w:val="330"/>
        </w:trPr>
        <w:tc>
          <w:tcPr>
            <w:tcW w:w="780" w:type="dxa"/>
            <w:tcBorders>
              <w:left w:val="single" w:sz="4" w:space="0" w:color="000000"/>
              <w:bottom w:val="single" w:sz="4" w:space="0" w:color="000000"/>
            </w:tcBorders>
            <w:shd w:val="clear" w:color="auto" w:fill="FFFFFF"/>
            <w:vAlign w:val="center"/>
          </w:tcPr>
          <w:p w14:paraId="590B2E51"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1CFCC39A"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Kolumna stołu teleskopowa pokryta panelami ze stali nierdzewnej. Dopuszcza się częściowy fartuch gumowy.</w:t>
            </w:r>
          </w:p>
        </w:tc>
        <w:tc>
          <w:tcPr>
            <w:tcW w:w="1645" w:type="dxa"/>
            <w:tcBorders>
              <w:left w:val="single" w:sz="4" w:space="0" w:color="000000"/>
              <w:bottom w:val="single" w:sz="4" w:space="0" w:color="000000"/>
            </w:tcBorders>
            <w:shd w:val="clear" w:color="auto" w:fill="FFFFFF"/>
            <w:vAlign w:val="center"/>
          </w:tcPr>
          <w:p w14:paraId="27E8AD2F"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2448AD6E" w14:textId="36B82149" w:rsidR="004318ED" w:rsidRPr="00135863" w:rsidRDefault="004318ED" w:rsidP="004318ED">
            <w:pPr>
              <w:snapToGrid w:val="0"/>
              <w:spacing w:after="0" w:line="240" w:lineRule="auto"/>
              <w:jc w:val="center"/>
              <w:rPr>
                <w:rFonts w:ascii="Tahoma" w:hAnsi="Tahoma" w:cs="Tahoma"/>
                <w:i/>
                <w:sz w:val="20"/>
                <w:szCs w:val="20"/>
              </w:rPr>
            </w:pPr>
            <w:r w:rsidRPr="00D737B6">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79D34259" w14:textId="6F68FFF8" w:rsidR="004318ED" w:rsidRPr="00A84961" w:rsidRDefault="00A84961" w:rsidP="004318ED">
            <w:pPr>
              <w:snapToGrid w:val="0"/>
              <w:spacing w:after="0" w:line="240" w:lineRule="auto"/>
              <w:jc w:val="center"/>
              <w:rPr>
                <w:rFonts w:ascii="Tahoma" w:hAnsi="Tahoma" w:cs="Tahoma"/>
                <w:b/>
                <w:bCs/>
                <w:i/>
                <w:sz w:val="20"/>
                <w:szCs w:val="20"/>
              </w:rPr>
            </w:pPr>
            <w:r w:rsidRPr="00A84961">
              <w:rPr>
                <w:rFonts w:ascii="Tahoma" w:hAnsi="Tahoma" w:cs="Tahoma"/>
                <w:b/>
                <w:bCs/>
                <w:i/>
                <w:sz w:val="20"/>
                <w:szCs w:val="20"/>
              </w:rPr>
              <w:t>-</w:t>
            </w:r>
          </w:p>
        </w:tc>
      </w:tr>
      <w:tr w:rsidR="004318ED" w:rsidRPr="00135863" w14:paraId="2DF89245" w14:textId="38A55149" w:rsidTr="004318ED">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063A6BA9"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000000"/>
              <w:left w:val="single" w:sz="4" w:space="0" w:color="000000"/>
              <w:bottom w:val="single" w:sz="4" w:space="0" w:color="000000"/>
            </w:tcBorders>
            <w:shd w:val="clear" w:color="auto" w:fill="FFFFFF"/>
            <w:vAlign w:val="center"/>
          </w:tcPr>
          <w:p w14:paraId="0A40D491" w14:textId="77777777" w:rsidR="004318ED" w:rsidRPr="00135863" w:rsidRDefault="004318ED" w:rsidP="004318ED">
            <w:pPr>
              <w:spacing w:after="0" w:line="240" w:lineRule="auto"/>
              <w:rPr>
                <w:rFonts w:ascii="Tahoma" w:hAnsi="Tahoma" w:cs="Tahoma"/>
                <w:sz w:val="20"/>
                <w:szCs w:val="20"/>
              </w:rPr>
            </w:pPr>
            <w:r w:rsidRPr="00135863">
              <w:rPr>
                <w:rFonts w:ascii="Tahoma" w:hAnsi="Tahoma" w:cs="Tahoma"/>
                <w:sz w:val="20"/>
                <w:szCs w:val="20"/>
              </w:rPr>
              <w:t>Konstrukcja blatu modułowa pozwalająca na dobór odpowiedniej konfiguracji i długości blatu w zależności od rodzaju zabiegu</w:t>
            </w:r>
          </w:p>
        </w:tc>
        <w:tc>
          <w:tcPr>
            <w:tcW w:w="1645" w:type="dxa"/>
            <w:tcBorders>
              <w:top w:val="single" w:sz="4" w:space="0" w:color="000000"/>
              <w:left w:val="single" w:sz="4" w:space="0" w:color="000000"/>
              <w:bottom w:val="single" w:sz="4" w:space="0" w:color="000000"/>
            </w:tcBorders>
            <w:shd w:val="clear" w:color="auto" w:fill="FFFFFF"/>
            <w:vAlign w:val="center"/>
          </w:tcPr>
          <w:p w14:paraId="74276B8E"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14:paraId="27561F39" w14:textId="50E1ADE2" w:rsidR="004318ED" w:rsidRPr="00135863" w:rsidRDefault="004318ED" w:rsidP="004318ED">
            <w:pPr>
              <w:snapToGrid w:val="0"/>
              <w:spacing w:after="0" w:line="240" w:lineRule="auto"/>
              <w:jc w:val="center"/>
              <w:rPr>
                <w:rFonts w:ascii="Tahoma" w:hAnsi="Tahoma" w:cs="Tahoma"/>
                <w:b/>
                <w:i/>
                <w:sz w:val="20"/>
                <w:szCs w:val="20"/>
              </w:rPr>
            </w:pPr>
            <w:r w:rsidRPr="00D737B6">
              <w:rPr>
                <w:rFonts w:ascii="Arial" w:hAnsi="Arial" w:cs="Arial"/>
                <w:b/>
                <w:bCs/>
                <w:color w:val="000000"/>
                <w:sz w:val="20"/>
                <w:szCs w:val="20"/>
                <w:lang w:eastAsia="zh-CN" w:bidi="hi-IN"/>
              </w:rPr>
              <w:t>TAK/NIE*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92C2839" w14:textId="2A30C654" w:rsidR="004318ED" w:rsidRPr="00A84961" w:rsidRDefault="00A84961" w:rsidP="004318ED">
            <w:pPr>
              <w:snapToGrid w:val="0"/>
              <w:spacing w:after="0" w:line="240" w:lineRule="auto"/>
              <w:jc w:val="center"/>
              <w:rPr>
                <w:rFonts w:ascii="Tahoma" w:hAnsi="Tahoma" w:cs="Tahoma"/>
                <w:b/>
                <w:bCs/>
                <w:i/>
                <w:sz w:val="20"/>
                <w:szCs w:val="20"/>
              </w:rPr>
            </w:pPr>
            <w:r w:rsidRPr="00A84961">
              <w:rPr>
                <w:rFonts w:ascii="Tahoma" w:hAnsi="Tahoma" w:cs="Tahoma"/>
                <w:b/>
                <w:bCs/>
                <w:i/>
                <w:sz w:val="20"/>
                <w:szCs w:val="20"/>
              </w:rPr>
              <w:t>-</w:t>
            </w:r>
          </w:p>
        </w:tc>
      </w:tr>
      <w:tr w:rsidR="004318ED" w:rsidRPr="00135863" w14:paraId="234FA843" w14:textId="6E0FF037" w:rsidTr="004318ED">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34101C43"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000000"/>
              <w:left w:val="single" w:sz="4" w:space="0" w:color="000000"/>
              <w:bottom w:val="single" w:sz="4" w:space="0" w:color="000000"/>
            </w:tcBorders>
            <w:shd w:val="clear" w:color="auto" w:fill="FFFFFF"/>
            <w:vAlign w:val="center"/>
          </w:tcPr>
          <w:p w14:paraId="6918FCD8"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Stół blokowany do podłoża za pomocą wysuwanych elektrohydraulicznie / elektromechanicznie stopek lub poprzez centralnie blokowane wszystkie kół, funkcje sterowane za pomocą pilota lub za pomocą centralnego hamulca kół znajdującego się po obu stronach stołu osi długiej lub elektryczny hamulec zapewniający optymalną stabilność stołu</w:t>
            </w:r>
          </w:p>
        </w:tc>
        <w:tc>
          <w:tcPr>
            <w:tcW w:w="1645" w:type="dxa"/>
            <w:tcBorders>
              <w:top w:val="single" w:sz="4" w:space="0" w:color="000000"/>
              <w:left w:val="single" w:sz="4" w:space="0" w:color="000000"/>
              <w:bottom w:val="single" w:sz="4" w:space="0" w:color="000000"/>
            </w:tcBorders>
            <w:shd w:val="clear" w:color="auto" w:fill="FFFFFF"/>
            <w:vAlign w:val="center"/>
          </w:tcPr>
          <w:p w14:paraId="7EA8E7BF"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 xml:space="preserve">TAK </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14:paraId="30CF7F34" w14:textId="7CD89210" w:rsidR="004318ED" w:rsidRPr="00135863" w:rsidRDefault="004318ED" w:rsidP="004318ED">
            <w:pPr>
              <w:snapToGrid w:val="0"/>
              <w:spacing w:after="0" w:line="240" w:lineRule="auto"/>
              <w:jc w:val="center"/>
              <w:rPr>
                <w:rFonts w:ascii="Tahoma" w:hAnsi="Tahoma" w:cs="Tahoma"/>
                <w:b/>
                <w:sz w:val="20"/>
                <w:szCs w:val="20"/>
              </w:rPr>
            </w:pPr>
            <w:r w:rsidRPr="00D737B6">
              <w:rPr>
                <w:rFonts w:ascii="Arial" w:hAnsi="Arial" w:cs="Arial"/>
                <w:b/>
                <w:bCs/>
                <w:color w:val="000000"/>
                <w:sz w:val="20"/>
                <w:szCs w:val="20"/>
                <w:lang w:eastAsia="zh-CN" w:bidi="hi-IN"/>
              </w:rPr>
              <w:t>TAK/NIE*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47F6231" w14:textId="2C355A76" w:rsidR="004318ED" w:rsidRPr="00A84961" w:rsidRDefault="00A84961" w:rsidP="004318ED">
            <w:pPr>
              <w:snapToGrid w:val="0"/>
              <w:spacing w:after="0" w:line="240" w:lineRule="auto"/>
              <w:jc w:val="center"/>
              <w:rPr>
                <w:rFonts w:ascii="Tahoma" w:hAnsi="Tahoma" w:cs="Tahoma"/>
                <w:b/>
                <w:bCs/>
                <w:sz w:val="20"/>
                <w:szCs w:val="20"/>
              </w:rPr>
            </w:pPr>
            <w:r w:rsidRPr="00A84961">
              <w:rPr>
                <w:rFonts w:ascii="Tahoma" w:hAnsi="Tahoma" w:cs="Tahoma"/>
                <w:b/>
                <w:bCs/>
                <w:sz w:val="20"/>
                <w:szCs w:val="20"/>
              </w:rPr>
              <w:t>-</w:t>
            </w:r>
          </w:p>
        </w:tc>
      </w:tr>
      <w:tr w:rsidR="004318ED" w:rsidRPr="00135863" w14:paraId="19396C6C" w14:textId="55E6E783" w:rsidTr="004318ED">
        <w:trPr>
          <w:cantSplit/>
          <w:trHeight w:val="330"/>
        </w:trPr>
        <w:tc>
          <w:tcPr>
            <w:tcW w:w="780" w:type="dxa"/>
            <w:tcBorders>
              <w:top w:val="single" w:sz="4" w:space="0" w:color="000000"/>
              <w:left w:val="single" w:sz="4" w:space="0" w:color="000000"/>
              <w:bottom w:val="single" w:sz="4" w:space="0" w:color="auto"/>
            </w:tcBorders>
            <w:shd w:val="clear" w:color="auto" w:fill="FFFFFF"/>
            <w:vAlign w:val="center"/>
          </w:tcPr>
          <w:p w14:paraId="41F6D8EC"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000000"/>
              <w:left w:val="single" w:sz="4" w:space="0" w:color="000000"/>
              <w:bottom w:val="single" w:sz="4" w:space="0" w:color="auto"/>
            </w:tcBorders>
            <w:shd w:val="clear" w:color="auto" w:fill="FFFFFF"/>
            <w:vAlign w:val="center"/>
          </w:tcPr>
          <w:p w14:paraId="35ECB39F"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Możliwość zamiany miejscami segmentu plecowego z nożnym</w:t>
            </w:r>
          </w:p>
        </w:tc>
        <w:tc>
          <w:tcPr>
            <w:tcW w:w="1645" w:type="dxa"/>
            <w:tcBorders>
              <w:top w:val="single" w:sz="4" w:space="0" w:color="000000"/>
              <w:left w:val="single" w:sz="4" w:space="0" w:color="000000"/>
              <w:bottom w:val="single" w:sz="4" w:space="0" w:color="auto"/>
            </w:tcBorders>
            <w:shd w:val="clear" w:color="auto" w:fill="FFFFFF"/>
            <w:vAlign w:val="center"/>
          </w:tcPr>
          <w:p w14:paraId="54B3A517"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 xml:space="preserve">TAK </w:t>
            </w:r>
          </w:p>
        </w:tc>
        <w:tc>
          <w:tcPr>
            <w:tcW w:w="1190" w:type="dxa"/>
            <w:tcBorders>
              <w:top w:val="single" w:sz="4" w:space="0" w:color="000000"/>
              <w:left w:val="single" w:sz="4" w:space="0" w:color="000000"/>
              <w:bottom w:val="single" w:sz="4" w:space="0" w:color="auto"/>
              <w:right w:val="single" w:sz="4" w:space="0" w:color="000000"/>
            </w:tcBorders>
            <w:shd w:val="clear" w:color="auto" w:fill="FFFFFF"/>
          </w:tcPr>
          <w:p w14:paraId="0AD14464" w14:textId="1B685D49" w:rsidR="004318ED" w:rsidRPr="00135863" w:rsidRDefault="004318ED" w:rsidP="004318ED">
            <w:pPr>
              <w:snapToGrid w:val="0"/>
              <w:spacing w:after="0" w:line="240" w:lineRule="auto"/>
              <w:jc w:val="center"/>
              <w:rPr>
                <w:rFonts w:ascii="Tahoma" w:hAnsi="Tahoma" w:cs="Tahoma"/>
                <w:b/>
                <w:i/>
                <w:sz w:val="20"/>
                <w:szCs w:val="20"/>
              </w:rPr>
            </w:pPr>
            <w:r w:rsidRPr="00D737B6">
              <w:rPr>
                <w:rFonts w:ascii="Arial" w:hAnsi="Arial" w:cs="Arial"/>
                <w:b/>
                <w:bCs/>
                <w:color w:val="000000"/>
                <w:sz w:val="20"/>
                <w:szCs w:val="20"/>
                <w:lang w:eastAsia="zh-CN" w:bidi="hi-IN"/>
              </w:rPr>
              <w:t>TAK/NIE*</w:t>
            </w:r>
          </w:p>
        </w:tc>
        <w:tc>
          <w:tcPr>
            <w:tcW w:w="1418" w:type="dxa"/>
            <w:tcBorders>
              <w:top w:val="single" w:sz="4" w:space="0" w:color="000000"/>
              <w:left w:val="single" w:sz="4" w:space="0" w:color="000000"/>
              <w:bottom w:val="single" w:sz="4" w:space="0" w:color="auto"/>
              <w:right w:val="single" w:sz="4" w:space="0" w:color="000000"/>
            </w:tcBorders>
            <w:shd w:val="clear" w:color="auto" w:fill="FFFFFF"/>
          </w:tcPr>
          <w:p w14:paraId="164C7438" w14:textId="15DC2175"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06BCB0F6" w14:textId="0E1343D7" w:rsidTr="004318E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B0138A3"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08E6910C"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 xml:space="preserve">Poszczególne elementy blatów łączone na zasadzie gniazda wpustowego (np. </w:t>
            </w:r>
            <w:proofErr w:type="spellStart"/>
            <w:r w:rsidRPr="00135863">
              <w:rPr>
                <w:rFonts w:ascii="Tahoma" w:hAnsi="Tahoma" w:cs="Tahoma"/>
                <w:sz w:val="20"/>
                <w:szCs w:val="20"/>
              </w:rPr>
              <w:t>szybkozłączka</w:t>
            </w:r>
            <w:proofErr w:type="spellEnd"/>
            <w:r w:rsidRPr="00135863">
              <w:rPr>
                <w:rFonts w:ascii="Tahoma" w:hAnsi="Tahoma" w:cs="Tahoma"/>
                <w:sz w:val="20"/>
                <w:szCs w:val="20"/>
              </w:rPr>
              <w:t>, hak, zatrzask, gniazdo-czop), bez dodatkowych manipulacji w innych płaszczyznach oraz bez użycia narzędzi i pokręteł (jedno kliknięcie/osadzenie powinno stanowić bezpieczne połączenie elementów)</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05725F2"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 xml:space="preserve">TAK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A576B4F" w14:textId="0DCF7B89" w:rsidR="004318ED" w:rsidRPr="00135863" w:rsidRDefault="004318ED" w:rsidP="004318ED">
            <w:pPr>
              <w:snapToGrid w:val="0"/>
              <w:spacing w:after="0" w:line="240" w:lineRule="auto"/>
              <w:jc w:val="center"/>
              <w:rPr>
                <w:rFonts w:ascii="Tahoma" w:hAnsi="Tahoma" w:cs="Tahoma"/>
                <w:b/>
                <w:sz w:val="20"/>
                <w:szCs w:val="20"/>
              </w:rPr>
            </w:pPr>
            <w:r w:rsidRPr="00D737B6">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1E4B20" w14:textId="38FC4F02" w:rsidR="004318ED" w:rsidRPr="00135863" w:rsidRDefault="00A84961" w:rsidP="004318ED">
            <w:pPr>
              <w:snapToGrid w:val="0"/>
              <w:spacing w:after="0" w:line="240" w:lineRule="auto"/>
              <w:jc w:val="center"/>
              <w:rPr>
                <w:rFonts w:ascii="Tahoma" w:hAnsi="Tahoma" w:cs="Tahoma"/>
                <w:b/>
                <w:sz w:val="20"/>
                <w:szCs w:val="20"/>
              </w:rPr>
            </w:pPr>
            <w:r>
              <w:rPr>
                <w:rFonts w:ascii="Tahoma" w:hAnsi="Tahoma" w:cs="Tahoma"/>
                <w:b/>
                <w:sz w:val="20"/>
                <w:szCs w:val="20"/>
              </w:rPr>
              <w:t>-</w:t>
            </w:r>
          </w:p>
        </w:tc>
      </w:tr>
      <w:tr w:rsidR="004318ED" w:rsidRPr="00135863" w14:paraId="55EB9767" w14:textId="6934D10E" w:rsidTr="004318E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FDD7934"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E7F7D55"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Pilot bezprzewodowy ze wskaźnikiem naładowania baterii pilota i stołu.</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3BF7FD9F"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 xml:space="preserve">TAK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3C98B23" w14:textId="6BC2EB38" w:rsidR="004318ED" w:rsidRPr="00135863" w:rsidRDefault="004318ED" w:rsidP="004318ED">
            <w:pPr>
              <w:snapToGrid w:val="0"/>
              <w:spacing w:after="0" w:line="240" w:lineRule="auto"/>
              <w:jc w:val="center"/>
              <w:rPr>
                <w:rFonts w:ascii="Tahoma" w:hAnsi="Tahoma" w:cs="Tahoma"/>
                <w:b/>
                <w:sz w:val="20"/>
                <w:szCs w:val="20"/>
              </w:rPr>
            </w:pPr>
            <w:r w:rsidRPr="00D737B6">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44FC66" w14:textId="426FE0D5" w:rsidR="004318ED" w:rsidRPr="00135863" w:rsidRDefault="00A84961" w:rsidP="004318ED">
            <w:pPr>
              <w:snapToGrid w:val="0"/>
              <w:spacing w:after="0" w:line="240" w:lineRule="auto"/>
              <w:jc w:val="center"/>
              <w:rPr>
                <w:rFonts w:ascii="Tahoma" w:hAnsi="Tahoma" w:cs="Tahoma"/>
                <w:b/>
                <w:sz w:val="20"/>
                <w:szCs w:val="20"/>
              </w:rPr>
            </w:pPr>
            <w:r>
              <w:rPr>
                <w:rFonts w:ascii="Tahoma" w:hAnsi="Tahoma" w:cs="Tahoma"/>
                <w:b/>
                <w:sz w:val="20"/>
                <w:szCs w:val="20"/>
              </w:rPr>
              <w:t>-</w:t>
            </w:r>
          </w:p>
        </w:tc>
      </w:tr>
      <w:tr w:rsidR="004318ED" w:rsidRPr="00135863" w14:paraId="6994B4CD" w14:textId="3393A7A0" w:rsidTr="004318E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A1C3484"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7178D96"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Ładowanie pilota bezprzewodowego poza obrębem stołu(bez konieczności podłączania pilota do stołu)</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2E403764" w14:textId="7099C3C1" w:rsidR="004318ED" w:rsidRDefault="004318ED" w:rsidP="004318ED">
            <w:pPr>
              <w:snapToGrid w:val="0"/>
              <w:spacing w:after="0" w:line="240" w:lineRule="auto"/>
              <w:jc w:val="center"/>
              <w:rPr>
                <w:rFonts w:ascii="Tahoma" w:hAnsi="Tahoma" w:cs="Tahoma"/>
                <w:sz w:val="18"/>
                <w:szCs w:val="18"/>
              </w:rPr>
            </w:pPr>
            <w:r w:rsidRPr="00D737B6">
              <w:rPr>
                <w:rFonts w:ascii="Arial" w:hAnsi="Arial" w:cs="Arial"/>
                <w:b/>
                <w:bCs/>
                <w:color w:val="000000"/>
                <w:sz w:val="20"/>
                <w:szCs w:val="20"/>
                <w:lang w:eastAsia="zh-CN" w:bidi="hi-IN"/>
              </w:rPr>
              <w:t>TAK/NIE*</w:t>
            </w:r>
          </w:p>
          <w:p w14:paraId="0B237CE5" w14:textId="4B913817" w:rsidR="004318ED" w:rsidRPr="00135863" w:rsidRDefault="004318ED" w:rsidP="004318ED">
            <w:pPr>
              <w:snapToGrid w:val="0"/>
              <w:spacing w:after="0" w:line="240" w:lineRule="auto"/>
              <w:jc w:val="center"/>
              <w:rPr>
                <w:rFonts w:ascii="Tahoma" w:hAnsi="Tahoma" w:cs="Tahoma"/>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C5AB25A"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D737B6">
              <w:rPr>
                <w:rFonts w:ascii="Arial" w:hAnsi="Arial" w:cs="Arial"/>
                <w:b/>
                <w:bCs/>
                <w:color w:val="000000"/>
                <w:sz w:val="20"/>
                <w:szCs w:val="20"/>
                <w:lang w:eastAsia="zh-CN" w:bidi="hi-IN"/>
              </w:rPr>
              <w:t>TAK/NIE*</w:t>
            </w:r>
          </w:p>
          <w:p w14:paraId="6B7B05A6" w14:textId="145B4F24" w:rsidR="004318ED" w:rsidRPr="00135863" w:rsidRDefault="004318ED" w:rsidP="004318ED">
            <w:pPr>
              <w:snapToGrid w:val="0"/>
              <w:spacing w:after="0" w:line="240" w:lineRule="auto"/>
              <w:jc w:val="center"/>
              <w:rPr>
                <w:rFonts w:ascii="Tahoma" w:hAnsi="Tahoma" w:cs="Tahoma"/>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180635"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 – 3 pkt</w:t>
            </w:r>
          </w:p>
          <w:p w14:paraId="42928568" w14:textId="4EB30A53" w:rsidR="004318ED" w:rsidRPr="00135863" w:rsidRDefault="004318ED" w:rsidP="004318ED">
            <w:pPr>
              <w:snapToGrid w:val="0"/>
              <w:spacing w:after="0" w:line="240" w:lineRule="auto"/>
              <w:jc w:val="center"/>
              <w:rPr>
                <w:rFonts w:ascii="Tahoma" w:hAnsi="Tahoma" w:cs="Tahoma"/>
                <w:i/>
                <w:sz w:val="20"/>
                <w:szCs w:val="20"/>
              </w:rPr>
            </w:pPr>
            <w:r w:rsidRPr="00135863">
              <w:rPr>
                <w:rFonts w:ascii="Tahoma" w:hAnsi="Tahoma" w:cs="Tahoma"/>
                <w:sz w:val="18"/>
                <w:szCs w:val="18"/>
              </w:rPr>
              <w:t>NIE – 1 pkt</w:t>
            </w:r>
          </w:p>
        </w:tc>
      </w:tr>
      <w:tr w:rsidR="004318ED" w:rsidRPr="00135863" w14:paraId="6EF2F98D" w14:textId="0A14D049" w:rsidTr="00A84961">
        <w:trPr>
          <w:cantSplit/>
          <w:trHeight w:val="330"/>
        </w:trPr>
        <w:tc>
          <w:tcPr>
            <w:tcW w:w="780" w:type="dxa"/>
            <w:tcBorders>
              <w:top w:val="single" w:sz="4" w:space="0" w:color="auto"/>
              <w:left w:val="single" w:sz="4" w:space="0" w:color="000000"/>
              <w:bottom w:val="single" w:sz="4" w:space="0" w:color="auto"/>
            </w:tcBorders>
            <w:shd w:val="clear" w:color="auto" w:fill="FFFFFF"/>
            <w:vAlign w:val="center"/>
          </w:tcPr>
          <w:p w14:paraId="08E91449"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000000"/>
              <w:bottom w:val="single" w:sz="4" w:space="0" w:color="auto"/>
            </w:tcBorders>
            <w:shd w:val="clear" w:color="auto" w:fill="FFFFFF"/>
            <w:vAlign w:val="center"/>
          </w:tcPr>
          <w:p w14:paraId="70BBF900"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Informacja o stanie naładowania baterii stołu na ekranie pilota przewodowego i bezprzewodowego</w:t>
            </w:r>
          </w:p>
        </w:tc>
        <w:tc>
          <w:tcPr>
            <w:tcW w:w="1645" w:type="dxa"/>
            <w:tcBorders>
              <w:top w:val="single" w:sz="4" w:space="0" w:color="auto"/>
              <w:left w:val="single" w:sz="4" w:space="0" w:color="000000"/>
              <w:bottom w:val="single" w:sz="4" w:space="0" w:color="auto"/>
            </w:tcBorders>
            <w:shd w:val="clear" w:color="auto" w:fill="FFFFFF"/>
            <w:vAlign w:val="center"/>
          </w:tcPr>
          <w:p w14:paraId="764C75F3"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000000"/>
              <w:bottom w:val="single" w:sz="4" w:space="0" w:color="auto"/>
              <w:right w:val="single" w:sz="4" w:space="0" w:color="000000"/>
            </w:tcBorders>
            <w:shd w:val="clear" w:color="auto" w:fill="FFFFFF"/>
          </w:tcPr>
          <w:p w14:paraId="6E55DC57" w14:textId="72635BFD" w:rsidR="004318ED" w:rsidRPr="00135863" w:rsidRDefault="004318ED" w:rsidP="004318ED">
            <w:pPr>
              <w:snapToGrid w:val="0"/>
              <w:spacing w:after="0" w:line="240" w:lineRule="auto"/>
              <w:jc w:val="center"/>
              <w:rPr>
                <w:rFonts w:ascii="Tahoma" w:hAnsi="Tahoma" w:cs="Tahoma"/>
                <w:i/>
                <w:sz w:val="20"/>
                <w:szCs w:val="20"/>
              </w:rPr>
            </w:pPr>
            <w:r w:rsidRPr="00D737B6">
              <w:rPr>
                <w:rFonts w:ascii="Arial" w:hAnsi="Arial" w:cs="Arial"/>
                <w:b/>
                <w:bCs/>
                <w:color w:val="000000"/>
                <w:sz w:val="20"/>
                <w:szCs w:val="20"/>
                <w:lang w:eastAsia="zh-CN" w:bidi="hi-IN"/>
              </w:rPr>
              <w:t>TAK/NIE*</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14:paraId="5B872A67" w14:textId="591134CD" w:rsidR="004318ED" w:rsidRPr="00A84961" w:rsidRDefault="00A84961" w:rsidP="004318ED">
            <w:pPr>
              <w:snapToGrid w:val="0"/>
              <w:spacing w:after="0" w:line="240" w:lineRule="auto"/>
              <w:jc w:val="center"/>
              <w:rPr>
                <w:rFonts w:ascii="Tahoma" w:hAnsi="Tahoma" w:cs="Tahoma"/>
                <w:b/>
                <w:bCs/>
                <w:i/>
                <w:sz w:val="20"/>
                <w:szCs w:val="20"/>
              </w:rPr>
            </w:pPr>
            <w:r w:rsidRPr="00A84961">
              <w:rPr>
                <w:rFonts w:ascii="Tahoma" w:hAnsi="Tahoma" w:cs="Tahoma"/>
                <w:b/>
                <w:bCs/>
                <w:i/>
                <w:sz w:val="20"/>
                <w:szCs w:val="20"/>
              </w:rPr>
              <w:t>-</w:t>
            </w:r>
          </w:p>
        </w:tc>
      </w:tr>
      <w:tr w:rsidR="004318ED" w:rsidRPr="00135863" w14:paraId="3EAC2C6D" w14:textId="6B729FDC" w:rsidTr="00A8496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5C917A"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C45EDE1"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Pilot wyposażony w przyciski oznaczone czytelnymi, podświetlanymi piktogramami ułatwiającymi pracę w zacienionej sali operacyjnej</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31C3B49E"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BF4F01C" w14:textId="68CCF956" w:rsidR="004318ED" w:rsidRPr="00135863" w:rsidRDefault="004318ED" w:rsidP="004318ED">
            <w:pPr>
              <w:snapToGrid w:val="0"/>
              <w:spacing w:after="0" w:line="240" w:lineRule="auto"/>
              <w:jc w:val="center"/>
              <w:rPr>
                <w:rFonts w:ascii="Tahoma" w:hAnsi="Tahoma" w:cs="Tahoma"/>
                <w:i/>
                <w:sz w:val="20"/>
                <w:szCs w:val="20"/>
              </w:rPr>
            </w:pPr>
            <w:r w:rsidRPr="00D737B6">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6BB116" w14:textId="32728E8A" w:rsidR="004318ED" w:rsidRPr="00135863" w:rsidRDefault="00A84961" w:rsidP="004318ED">
            <w:pPr>
              <w:snapToGrid w:val="0"/>
              <w:spacing w:after="0" w:line="240" w:lineRule="auto"/>
              <w:jc w:val="center"/>
              <w:rPr>
                <w:rFonts w:ascii="Tahoma" w:hAnsi="Tahoma" w:cs="Tahoma"/>
                <w:i/>
                <w:sz w:val="20"/>
                <w:szCs w:val="20"/>
              </w:rPr>
            </w:pPr>
            <w:r>
              <w:rPr>
                <w:rFonts w:ascii="Tahoma" w:hAnsi="Tahoma" w:cs="Tahoma"/>
                <w:i/>
                <w:sz w:val="20"/>
                <w:szCs w:val="20"/>
              </w:rPr>
              <w:t>-</w:t>
            </w:r>
          </w:p>
        </w:tc>
      </w:tr>
      <w:tr w:rsidR="004318ED" w:rsidRPr="00135863" w14:paraId="2E46AE38" w14:textId="69755DB3" w:rsidTr="00A84961">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6E312BA9"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000000"/>
              <w:bottom w:val="single" w:sz="4" w:space="0" w:color="000000"/>
            </w:tcBorders>
            <w:shd w:val="clear" w:color="auto" w:fill="FFFFFF"/>
            <w:vAlign w:val="center"/>
          </w:tcPr>
          <w:p w14:paraId="6F64D8F8"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Ładowanie pilota bezprzewodowego w stacji dokującej bez potrzeby przewodowego podłączania do stołu</w:t>
            </w:r>
          </w:p>
        </w:tc>
        <w:tc>
          <w:tcPr>
            <w:tcW w:w="1645" w:type="dxa"/>
            <w:tcBorders>
              <w:top w:val="single" w:sz="4" w:space="0" w:color="auto"/>
              <w:left w:val="single" w:sz="4" w:space="0" w:color="000000"/>
              <w:bottom w:val="single" w:sz="4" w:space="0" w:color="000000"/>
            </w:tcBorders>
            <w:shd w:val="clear" w:color="auto" w:fill="FFFFFF"/>
            <w:vAlign w:val="center"/>
          </w:tcPr>
          <w:p w14:paraId="21C3185E" w14:textId="77777777" w:rsidR="00257177" w:rsidRDefault="00257177" w:rsidP="00257177">
            <w:pPr>
              <w:snapToGrid w:val="0"/>
              <w:spacing w:after="0" w:line="240" w:lineRule="auto"/>
              <w:jc w:val="center"/>
              <w:rPr>
                <w:rFonts w:ascii="Tahoma" w:hAnsi="Tahoma" w:cs="Tahoma"/>
                <w:sz w:val="18"/>
                <w:szCs w:val="18"/>
              </w:rPr>
            </w:pPr>
            <w:r w:rsidRPr="00D737B6">
              <w:rPr>
                <w:rFonts w:ascii="Arial" w:hAnsi="Arial" w:cs="Arial"/>
                <w:b/>
                <w:bCs/>
                <w:color w:val="000000"/>
                <w:sz w:val="20"/>
                <w:szCs w:val="20"/>
                <w:lang w:eastAsia="zh-CN" w:bidi="hi-IN"/>
              </w:rPr>
              <w:t>TAK/NIE*</w:t>
            </w:r>
          </w:p>
          <w:p w14:paraId="071EA502" w14:textId="1D2198E2" w:rsidR="004318ED" w:rsidRPr="00135863" w:rsidRDefault="004318ED" w:rsidP="004318ED">
            <w:pPr>
              <w:snapToGrid w:val="0"/>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275931EA"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D737B6">
              <w:rPr>
                <w:rFonts w:ascii="Arial" w:hAnsi="Arial" w:cs="Arial"/>
                <w:b/>
                <w:bCs/>
                <w:color w:val="000000"/>
                <w:sz w:val="20"/>
                <w:szCs w:val="20"/>
                <w:lang w:eastAsia="zh-CN" w:bidi="hi-IN"/>
              </w:rPr>
              <w:t>TAK/NIE*</w:t>
            </w:r>
          </w:p>
          <w:p w14:paraId="3DACEE81" w14:textId="23DCA498" w:rsidR="004318ED" w:rsidRPr="00135863" w:rsidRDefault="004318ED" w:rsidP="004318ED">
            <w:pPr>
              <w:snapToGrid w:val="0"/>
              <w:spacing w:after="0" w:line="240" w:lineRule="auto"/>
              <w:jc w:val="center"/>
              <w:rPr>
                <w:rFonts w:ascii="Tahoma" w:hAnsi="Tahoma" w:cs="Tahoma"/>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61A964BD"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NIE – 1 pkt</w:t>
            </w:r>
          </w:p>
          <w:p w14:paraId="56988B85" w14:textId="3A8A9FF8" w:rsidR="004318ED" w:rsidRPr="00135863" w:rsidRDefault="004318ED" w:rsidP="004318ED">
            <w:pPr>
              <w:snapToGrid w:val="0"/>
              <w:spacing w:after="0" w:line="240" w:lineRule="auto"/>
              <w:jc w:val="center"/>
              <w:rPr>
                <w:rFonts w:ascii="Tahoma" w:hAnsi="Tahoma" w:cs="Tahoma"/>
                <w:i/>
                <w:sz w:val="20"/>
                <w:szCs w:val="20"/>
              </w:rPr>
            </w:pPr>
            <w:r w:rsidRPr="00135863">
              <w:rPr>
                <w:rFonts w:ascii="Tahoma" w:hAnsi="Tahoma" w:cs="Tahoma"/>
                <w:sz w:val="18"/>
                <w:szCs w:val="18"/>
              </w:rPr>
              <w:t>TAK – 5 pkt</w:t>
            </w:r>
          </w:p>
        </w:tc>
      </w:tr>
      <w:tr w:rsidR="004318ED" w:rsidRPr="00135863" w14:paraId="26CCB0A3" w14:textId="352D51F2" w:rsidTr="004318ED">
        <w:trPr>
          <w:cantSplit/>
          <w:trHeight w:val="330"/>
        </w:trPr>
        <w:tc>
          <w:tcPr>
            <w:tcW w:w="780" w:type="dxa"/>
            <w:tcBorders>
              <w:left w:val="single" w:sz="4" w:space="0" w:color="000000"/>
              <w:bottom w:val="single" w:sz="4" w:space="0" w:color="000000"/>
            </w:tcBorders>
            <w:shd w:val="clear" w:color="auto" w:fill="FFFFFF"/>
            <w:vAlign w:val="center"/>
          </w:tcPr>
          <w:p w14:paraId="68966EA3"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6E1F4A50"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Możliwość aktywacji pilota podczas operacji poprzez poruszenie nim, bez potrzeby włączenia go po przejściu w stan uśpienia</w:t>
            </w:r>
          </w:p>
        </w:tc>
        <w:tc>
          <w:tcPr>
            <w:tcW w:w="1645" w:type="dxa"/>
            <w:tcBorders>
              <w:left w:val="single" w:sz="4" w:space="0" w:color="000000"/>
              <w:bottom w:val="single" w:sz="4" w:space="0" w:color="000000"/>
            </w:tcBorders>
            <w:shd w:val="clear" w:color="auto" w:fill="FFFFFF"/>
            <w:vAlign w:val="center"/>
          </w:tcPr>
          <w:p w14:paraId="4172DCDE"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6E900996" w14:textId="2B2A8B0F" w:rsidR="004318ED" w:rsidRPr="00135863" w:rsidRDefault="004318ED" w:rsidP="004318ED">
            <w:pPr>
              <w:snapToGrid w:val="0"/>
              <w:spacing w:after="0" w:line="240" w:lineRule="auto"/>
              <w:jc w:val="center"/>
              <w:rPr>
                <w:rFonts w:ascii="Tahoma" w:hAnsi="Tahoma" w:cs="Tahoma"/>
                <w:b/>
                <w:sz w:val="20"/>
                <w:szCs w:val="20"/>
              </w:rPr>
            </w:pPr>
            <w:r w:rsidRPr="00D737B6">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26AD8895" w14:textId="6FD302FF" w:rsidR="004318ED" w:rsidRPr="00135863" w:rsidRDefault="00A84961" w:rsidP="004318ED">
            <w:pPr>
              <w:snapToGrid w:val="0"/>
              <w:spacing w:after="0" w:line="240" w:lineRule="auto"/>
              <w:jc w:val="center"/>
              <w:rPr>
                <w:rFonts w:ascii="Tahoma" w:hAnsi="Tahoma" w:cs="Tahoma"/>
                <w:b/>
                <w:sz w:val="20"/>
                <w:szCs w:val="20"/>
              </w:rPr>
            </w:pPr>
            <w:r>
              <w:rPr>
                <w:rFonts w:ascii="Tahoma" w:hAnsi="Tahoma" w:cs="Tahoma"/>
                <w:b/>
                <w:sz w:val="20"/>
                <w:szCs w:val="20"/>
              </w:rPr>
              <w:t>-</w:t>
            </w:r>
          </w:p>
        </w:tc>
      </w:tr>
      <w:tr w:rsidR="004318ED" w:rsidRPr="00135863" w14:paraId="57A34B56" w14:textId="6A5D8389" w:rsidTr="006C56F8">
        <w:trPr>
          <w:cantSplit/>
          <w:trHeight w:val="330"/>
        </w:trPr>
        <w:tc>
          <w:tcPr>
            <w:tcW w:w="780" w:type="dxa"/>
            <w:tcBorders>
              <w:left w:val="single" w:sz="4" w:space="0" w:color="000000"/>
              <w:bottom w:val="single" w:sz="4" w:space="0" w:color="000000"/>
            </w:tcBorders>
            <w:shd w:val="clear" w:color="auto" w:fill="FFFFFF"/>
            <w:vAlign w:val="center"/>
          </w:tcPr>
          <w:p w14:paraId="15A11B7C"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60A81559"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Płyta stołu przezierna dla promieni RTG z możliwością swobodnej współpracy z ramieniem C. Brak umiejscowienia poprzeczek wzmacniających mogących przesłaniać obraz RTG.</w:t>
            </w:r>
          </w:p>
        </w:tc>
        <w:tc>
          <w:tcPr>
            <w:tcW w:w="1645" w:type="dxa"/>
            <w:tcBorders>
              <w:left w:val="single" w:sz="4" w:space="0" w:color="000000"/>
              <w:bottom w:val="single" w:sz="4" w:space="0" w:color="000000"/>
            </w:tcBorders>
            <w:shd w:val="clear" w:color="auto" w:fill="FFFFFF"/>
            <w:vAlign w:val="center"/>
          </w:tcPr>
          <w:p w14:paraId="2B47E51B"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002CF442" w14:textId="27DBA2A5" w:rsidR="004318ED" w:rsidRPr="00135863" w:rsidRDefault="004318ED" w:rsidP="004318ED">
            <w:pPr>
              <w:snapToGrid w:val="0"/>
              <w:spacing w:after="0" w:line="240" w:lineRule="auto"/>
              <w:jc w:val="center"/>
              <w:rPr>
                <w:rFonts w:ascii="Tahoma" w:hAnsi="Tahoma" w:cs="Tahoma"/>
                <w:i/>
                <w:sz w:val="20"/>
                <w:szCs w:val="20"/>
              </w:rPr>
            </w:pPr>
            <w:r w:rsidRPr="00FE1F98">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208BFC95" w14:textId="0D26D9B1" w:rsidR="004318ED" w:rsidRPr="00135863" w:rsidRDefault="00A84961" w:rsidP="004318ED">
            <w:pPr>
              <w:snapToGrid w:val="0"/>
              <w:spacing w:after="0" w:line="240" w:lineRule="auto"/>
              <w:jc w:val="center"/>
              <w:rPr>
                <w:rFonts w:ascii="Tahoma" w:hAnsi="Tahoma" w:cs="Tahoma"/>
                <w:i/>
                <w:sz w:val="20"/>
                <w:szCs w:val="20"/>
              </w:rPr>
            </w:pPr>
            <w:r>
              <w:rPr>
                <w:rFonts w:ascii="Tahoma" w:hAnsi="Tahoma" w:cs="Tahoma"/>
                <w:i/>
                <w:sz w:val="20"/>
                <w:szCs w:val="20"/>
              </w:rPr>
              <w:t>-</w:t>
            </w:r>
          </w:p>
        </w:tc>
      </w:tr>
      <w:tr w:rsidR="004318ED" w:rsidRPr="00135863" w14:paraId="29E6BE7E" w14:textId="3565A37E" w:rsidTr="006C56F8">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2E8E0766"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000000"/>
              <w:left w:val="single" w:sz="4" w:space="0" w:color="000000"/>
              <w:bottom w:val="single" w:sz="4" w:space="0" w:color="000000"/>
            </w:tcBorders>
            <w:shd w:val="clear" w:color="auto" w:fill="FFFFFF"/>
            <w:vAlign w:val="center"/>
          </w:tcPr>
          <w:p w14:paraId="19BE9E29"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Blat stołu dzielony na min. 4 segmentów:</w:t>
            </w:r>
            <w:r w:rsidRPr="00135863">
              <w:rPr>
                <w:rFonts w:ascii="Tahoma" w:hAnsi="Tahoma" w:cs="Tahoma"/>
                <w:sz w:val="20"/>
                <w:szCs w:val="20"/>
              </w:rPr>
              <w:br/>
              <w:t>- podgłówek – odłączony, z możliwością podwójnej regulacji kąta ustawienia głowy</w:t>
            </w:r>
            <w:r w:rsidRPr="00135863">
              <w:rPr>
                <w:rFonts w:ascii="Tahoma" w:hAnsi="Tahoma" w:cs="Tahoma"/>
                <w:sz w:val="20"/>
                <w:szCs w:val="20"/>
              </w:rPr>
              <w:br/>
              <w:t>- segment plecowy</w:t>
            </w:r>
            <w:r w:rsidRPr="00135863">
              <w:rPr>
                <w:rFonts w:ascii="Tahoma" w:hAnsi="Tahoma" w:cs="Tahoma"/>
                <w:sz w:val="20"/>
                <w:szCs w:val="20"/>
              </w:rPr>
              <w:br/>
              <w:t>- siedzisko z wycięciem ginekologicznym</w:t>
            </w:r>
            <w:r w:rsidRPr="00135863">
              <w:rPr>
                <w:rFonts w:ascii="Tahoma" w:hAnsi="Tahoma" w:cs="Tahoma"/>
                <w:sz w:val="20"/>
                <w:szCs w:val="20"/>
              </w:rPr>
              <w:br/>
              <w:t>- segment nożny dzielony</w:t>
            </w:r>
          </w:p>
        </w:tc>
        <w:tc>
          <w:tcPr>
            <w:tcW w:w="1645" w:type="dxa"/>
            <w:tcBorders>
              <w:top w:val="single" w:sz="4" w:space="0" w:color="000000"/>
              <w:left w:val="single" w:sz="4" w:space="0" w:color="000000"/>
              <w:bottom w:val="single" w:sz="4" w:space="0" w:color="000000"/>
            </w:tcBorders>
            <w:shd w:val="clear" w:color="auto" w:fill="FFFFFF"/>
            <w:vAlign w:val="center"/>
          </w:tcPr>
          <w:p w14:paraId="40C65706"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 xml:space="preserve">TAK </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14:paraId="140549A3" w14:textId="2FFB5CC6" w:rsidR="004318ED" w:rsidRPr="00135863" w:rsidRDefault="004318ED" w:rsidP="004318ED">
            <w:pPr>
              <w:snapToGrid w:val="0"/>
              <w:spacing w:after="0" w:line="240" w:lineRule="auto"/>
              <w:jc w:val="center"/>
              <w:rPr>
                <w:rFonts w:ascii="Tahoma" w:hAnsi="Tahoma" w:cs="Tahoma"/>
                <w:i/>
                <w:sz w:val="20"/>
                <w:szCs w:val="20"/>
              </w:rPr>
            </w:pPr>
            <w:r w:rsidRPr="00FE1F98">
              <w:rPr>
                <w:rFonts w:ascii="Arial" w:hAnsi="Arial" w:cs="Arial"/>
                <w:b/>
                <w:bCs/>
                <w:color w:val="000000"/>
                <w:sz w:val="20"/>
                <w:szCs w:val="20"/>
                <w:lang w:eastAsia="zh-CN" w:bidi="hi-IN"/>
              </w:rPr>
              <w:t>TAK/NIE*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73DD791" w14:textId="267A01E4" w:rsidR="004318ED" w:rsidRPr="00135863" w:rsidRDefault="00A84961" w:rsidP="004318ED">
            <w:pPr>
              <w:snapToGrid w:val="0"/>
              <w:spacing w:after="0" w:line="240" w:lineRule="auto"/>
              <w:jc w:val="center"/>
              <w:rPr>
                <w:rFonts w:ascii="Tahoma" w:hAnsi="Tahoma" w:cs="Tahoma"/>
                <w:i/>
                <w:sz w:val="20"/>
                <w:szCs w:val="20"/>
              </w:rPr>
            </w:pPr>
            <w:r>
              <w:rPr>
                <w:rFonts w:ascii="Tahoma" w:hAnsi="Tahoma" w:cs="Tahoma"/>
                <w:i/>
                <w:sz w:val="20"/>
                <w:szCs w:val="20"/>
              </w:rPr>
              <w:t>-</w:t>
            </w:r>
          </w:p>
        </w:tc>
      </w:tr>
      <w:tr w:rsidR="004318ED" w:rsidRPr="00135863" w14:paraId="3517D80D" w14:textId="3A839165" w:rsidTr="006C56F8">
        <w:trPr>
          <w:cantSplit/>
          <w:trHeight w:val="330"/>
        </w:trPr>
        <w:tc>
          <w:tcPr>
            <w:tcW w:w="780" w:type="dxa"/>
            <w:tcBorders>
              <w:left w:val="single" w:sz="4" w:space="0" w:color="000000"/>
              <w:bottom w:val="single" w:sz="4" w:space="0" w:color="000000"/>
            </w:tcBorders>
            <w:shd w:val="clear" w:color="auto" w:fill="FFFFFF"/>
            <w:vAlign w:val="center"/>
          </w:tcPr>
          <w:p w14:paraId="1426BE2B"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2D5A3BA8" w14:textId="29D237A6" w:rsidR="004318ED" w:rsidRPr="00751A38" w:rsidRDefault="004318ED" w:rsidP="004318ED">
            <w:pPr>
              <w:snapToGrid w:val="0"/>
              <w:spacing w:after="0" w:line="240" w:lineRule="auto"/>
              <w:rPr>
                <w:rFonts w:ascii="Tahoma" w:hAnsi="Tahoma" w:cs="Tahoma"/>
                <w:sz w:val="20"/>
                <w:szCs w:val="20"/>
              </w:rPr>
            </w:pPr>
            <w:r w:rsidRPr="00751A38">
              <w:rPr>
                <w:rFonts w:ascii="Tahoma" w:hAnsi="Tahoma" w:cs="Tahoma"/>
                <w:sz w:val="20"/>
                <w:szCs w:val="20"/>
              </w:rPr>
              <w:t>Sekcja nóg 1-częściowa, z dodatkową regulacją w pionie wspomagana sprężyną gazową w zakresie -90°</w:t>
            </w:r>
            <w:r w:rsidR="00751A38" w:rsidRPr="00751A38">
              <w:rPr>
                <w:rFonts w:ascii="Tahoma" w:hAnsi="Tahoma" w:cs="Tahoma"/>
                <w:sz w:val="20"/>
                <w:szCs w:val="20"/>
              </w:rPr>
              <w:t>/</w:t>
            </w:r>
            <w:r w:rsidRPr="00751A38">
              <w:rPr>
                <w:rFonts w:ascii="Tahoma" w:hAnsi="Tahoma" w:cs="Tahoma"/>
                <w:sz w:val="20"/>
                <w:szCs w:val="20"/>
              </w:rPr>
              <w:t>+10°</w:t>
            </w:r>
          </w:p>
        </w:tc>
        <w:tc>
          <w:tcPr>
            <w:tcW w:w="1645" w:type="dxa"/>
            <w:tcBorders>
              <w:left w:val="single" w:sz="4" w:space="0" w:color="000000"/>
              <w:bottom w:val="single" w:sz="4" w:space="0" w:color="000000"/>
            </w:tcBorders>
            <w:shd w:val="clear" w:color="auto" w:fill="FFFFFF"/>
            <w:vAlign w:val="center"/>
          </w:tcPr>
          <w:p w14:paraId="79AF732B"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5AE24257" w14:textId="5922E0AF" w:rsidR="004318ED" w:rsidRPr="00135863" w:rsidRDefault="004318ED" w:rsidP="004318ED">
            <w:pPr>
              <w:snapToGrid w:val="0"/>
              <w:spacing w:after="0" w:line="240" w:lineRule="auto"/>
              <w:jc w:val="center"/>
              <w:rPr>
                <w:rFonts w:ascii="Tahoma" w:hAnsi="Tahoma" w:cs="Tahoma"/>
                <w:b/>
                <w:i/>
                <w:sz w:val="20"/>
                <w:szCs w:val="20"/>
              </w:rPr>
            </w:pPr>
            <w:r w:rsidRPr="00FE1F98">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646DA09D" w14:textId="31A75036"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1213482C" w14:textId="5CB78777" w:rsidTr="006C56F8">
        <w:trPr>
          <w:cantSplit/>
          <w:trHeight w:val="330"/>
        </w:trPr>
        <w:tc>
          <w:tcPr>
            <w:tcW w:w="780" w:type="dxa"/>
            <w:tcBorders>
              <w:left w:val="single" w:sz="4" w:space="0" w:color="000000"/>
              <w:bottom w:val="single" w:sz="4" w:space="0" w:color="000000"/>
            </w:tcBorders>
            <w:shd w:val="clear" w:color="auto" w:fill="FFFFFF"/>
            <w:vAlign w:val="center"/>
          </w:tcPr>
          <w:p w14:paraId="6EC83965"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124ECD42" w14:textId="77777777" w:rsidR="004318ED" w:rsidRPr="00751A38" w:rsidRDefault="004318ED" w:rsidP="004318ED">
            <w:pPr>
              <w:snapToGrid w:val="0"/>
              <w:spacing w:after="0" w:line="240" w:lineRule="auto"/>
              <w:rPr>
                <w:rFonts w:ascii="Tahoma" w:hAnsi="Tahoma" w:cs="Tahoma"/>
                <w:sz w:val="20"/>
                <w:szCs w:val="20"/>
              </w:rPr>
            </w:pPr>
            <w:r w:rsidRPr="00751A38">
              <w:rPr>
                <w:rFonts w:ascii="Tahoma" w:hAnsi="Tahoma" w:cs="Tahoma"/>
                <w:sz w:val="20"/>
                <w:szCs w:val="20"/>
              </w:rPr>
              <w:t>Zakres elektrohydraulicznej lub elektromechanicznej regulacji segmentów nóg w zakresie min. -90°/+70°</w:t>
            </w:r>
          </w:p>
        </w:tc>
        <w:tc>
          <w:tcPr>
            <w:tcW w:w="1645" w:type="dxa"/>
            <w:tcBorders>
              <w:left w:val="single" w:sz="4" w:space="0" w:color="000000"/>
              <w:bottom w:val="single" w:sz="4" w:space="0" w:color="000000"/>
            </w:tcBorders>
            <w:shd w:val="clear" w:color="auto" w:fill="FFFFFF"/>
            <w:vAlign w:val="center"/>
          </w:tcPr>
          <w:p w14:paraId="7425104D" w14:textId="77777777" w:rsidR="004318ED" w:rsidRPr="00135863" w:rsidRDefault="004318ED" w:rsidP="004318ED">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4CEF4412" w14:textId="2A1281BA" w:rsidR="004318ED" w:rsidRPr="00135863" w:rsidRDefault="004318ED" w:rsidP="004318ED">
            <w:pPr>
              <w:snapToGrid w:val="0"/>
              <w:spacing w:after="0" w:line="240" w:lineRule="auto"/>
              <w:jc w:val="center"/>
              <w:rPr>
                <w:rFonts w:ascii="Tahoma" w:hAnsi="Tahoma" w:cs="Tahoma"/>
                <w:b/>
                <w:i/>
                <w:sz w:val="20"/>
                <w:szCs w:val="20"/>
              </w:rPr>
            </w:pPr>
            <w:r w:rsidRPr="00FE1F98">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07D4D7AB" w14:textId="7ABCECEC"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08EEF914" w14:textId="0B628321" w:rsidTr="006C56F8">
        <w:trPr>
          <w:cantSplit/>
          <w:trHeight w:val="330"/>
        </w:trPr>
        <w:tc>
          <w:tcPr>
            <w:tcW w:w="780" w:type="dxa"/>
            <w:tcBorders>
              <w:left w:val="single" w:sz="4" w:space="0" w:color="000000"/>
              <w:bottom w:val="single" w:sz="4" w:space="0" w:color="auto"/>
            </w:tcBorders>
            <w:shd w:val="clear" w:color="auto" w:fill="FFFFFF"/>
            <w:vAlign w:val="center"/>
          </w:tcPr>
          <w:p w14:paraId="08C48D77"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auto"/>
            </w:tcBorders>
            <w:shd w:val="clear" w:color="auto" w:fill="FFFFFF"/>
            <w:vAlign w:val="center"/>
          </w:tcPr>
          <w:p w14:paraId="7773BAA9" w14:textId="77777777" w:rsidR="004318ED" w:rsidRPr="00751A38" w:rsidRDefault="004318ED" w:rsidP="004318ED">
            <w:pPr>
              <w:snapToGrid w:val="0"/>
              <w:spacing w:after="0" w:line="240" w:lineRule="auto"/>
              <w:rPr>
                <w:rFonts w:ascii="Tahoma" w:hAnsi="Tahoma" w:cs="Tahoma"/>
                <w:sz w:val="20"/>
                <w:szCs w:val="20"/>
              </w:rPr>
            </w:pPr>
            <w:r w:rsidRPr="00751A38">
              <w:rPr>
                <w:rFonts w:ascii="Tahoma" w:hAnsi="Tahoma" w:cs="Tahoma"/>
                <w:sz w:val="20"/>
                <w:szCs w:val="20"/>
              </w:rPr>
              <w:t>Podgłówek regulowany manualnie w dwóch płaszczyznach za pomocą dźwigni odpowiadających za poszczególne osie/płaszczyzny. Zakres regulacji podgłówka w zakresie</w:t>
            </w:r>
            <w:r w:rsidRPr="00751A38">
              <w:rPr>
                <w:rFonts w:ascii="Tahoma" w:hAnsi="Tahoma" w:cs="Tahoma"/>
                <w:sz w:val="20"/>
                <w:szCs w:val="20"/>
              </w:rPr>
              <w:br/>
              <w:t>min. -45°/+25°</w:t>
            </w:r>
          </w:p>
        </w:tc>
        <w:tc>
          <w:tcPr>
            <w:tcW w:w="1645" w:type="dxa"/>
            <w:tcBorders>
              <w:left w:val="single" w:sz="4" w:space="0" w:color="000000"/>
              <w:bottom w:val="single" w:sz="4" w:space="0" w:color="auto"/>
            </w:tcBorders>
            <w:shd w:val="clear" w:color="auto" w:fill="FFFFFF"/>
            <w:vAlign w:val="center"/>
          </w:tcPr>
          <w:p w14:paraId="2DCCDA95"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auto"/>
              <w:right w:val="single" w:sz="4" w:space="0" w:color="000000"/>
            </w:tcBorders>
            <w:shd w:val="clear" w:color="auto" w:fill="FFFFFF"/>
          </w:tcPr>
          <w:p w14:paraId="26EA6344" w14:textId="2307827B" w:rsidR="004318ED" w:rsidRPr="00135863" w:rsidRDefault="004318ED" w:rsidP="004318ED">
            <w:pPr>
              <w:snapToGrid w:val="0"/>
              <w:spacing w:after="0" w:line="240" w:lineRule="auto"/>
              <w:jc w:val="center"/>
              <w:rPr>
                <w:rFonts w:ascii="Tahoma" w:hAnsi="Tahoma" w:cs="Tahoma"/>
                <w:b/>
                <w:i/>
                <w:sz w:val="20"/>
                <w:szCs w:val="20"/>
              </w:rPr>
            </w:pPr>
            <w:r w:rsidRPr="00FE1F98">
              <w:rPr>
                <w:rFonts w:ascii="Arial" w:hAnsi="Arial" w:cs="Arial"/>
                <w:b/>
                <w:bCs/>
                <w:color w:val="000000"/>
                <w:sz w:val="20"/>
                <w:szCs w:val="20"/>
                <w:lang w:eastAsia="zh-CN" w:bidi="hi-IN"/>
              </w:rPr>
              <w:t>TAK/NIE*</w:t>
            </w:r>
          </w:p>
        </w:tc>
        <w:tc>
          <w:tcPr>
            <w:tcW w:w="1418" w:type="dxa"/>
            <w:tcBorders>
              <w:left w:val="single" w:sz="4" w:space="0" w:color="000000"/>
              <w:bottom w:val="single" w:sz="4" w:space="0" w:color="auto"/>
              <w:right w:val="single" w:sz="4" w:space="0" w:color="000000"/>
            </w:tcBorders>
            <w:shd w:val="clear" w:color="auto" w:fill="FFFFFF"/>
          </w:tcPr>
          <w:p w14:paraId="5D4D51D1" w14:textId="3CDA1A9D"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67BFB741" w14:textId="7A48AE0B" w:rsidTr="006C56F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D631C8"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E40A45D" w14:textId="77777777" w:rsidR="004318ED" w:rsidRPr="00135863" w:rsidRDefault="004318ED" w:rsidP="004318ED">
            <w:pPr>
              <w:pStyle w:val="NormalnyWeb"/>
              <w:spacing w:before="0" w:after="0"/>
              <w:rPr>
                <w:rFonts w:ascii="Tahoma" w:hAnsi="Tahoma" w:cs="Tahoma"/>
                <w:sz w:val="20"/>
                <w:szCs w:val="20"/>
              </w:rPr>
            </w:pPr>
            <w:r w:rsidRPr="00135863">
              <w:rPr>
                <w:rFonts w:ascii="Tahoma" w:hAnsi="Tahoma" w:cs="Tahoma"/>
                <w:sz w:val="20"/>
                <w:szCs w:val="20"/>
              </w:rPr>
              <w:t>Sterowana za pomocą pilota regulacja elektrohydrauliczna następujących ruchów (wg zakresów podanych w poniżej wyspecyfikowanych punktach):</w:t>
            </w:r>
            <w:r w:rsidRPr="00135863">
              <w:rPr>
                <w:rFonts w:ascii="Tahoma" w:hAnsi="Tahoma" w:cs="Tahoma"/>
                <w:sz w:val="20"/>
                <w:szCs w:val="20"/>
              </w:rPr>
              <w:br/>
              <w:t>- wysokość blatu</w:t>
            </w:r>
            <w:r w:rsidRPr="00135863">
              <w:rPr>
                <w:rFonts w:ascii="Tahoma" w:hAnsi="Tahoma" w:cs="Tahoma"/>
                <w:sz w:val="20"/>
                <w:szCs w:val="20"/>
              </w:rPr>
              <w:br/>
              <w:t xml:space="preserve">- regulacja pozycji </w:t>
            </w:r>
            <w:proofErr w:type="spellStart"/>
            <w:r w:rsidRPr="00135863">
              <w:rPr>
                <w:rFonts w:ascii="Tahoma" w:hAnsi="Tahoma" w:cs="Tahoma"/>
                <w:sz w:val="20"/>
                <w:szCs w:val="20"/>
              </w:rPr>
              <w:t>Trendelenburga</w:t>
            </w:r>
            <w:proofErr w:type="spellEnd"/>
            <w:r w:rsidRPr="00135863">
              <w:rPr>
                <w:rFonts w:ascii="Tahoma" w:hAnsi="Tahoma" w:cs="Tahoma"/>
                <w:sz w:val="20"/>
                <w:szCs w:val="20"/>
              </w:rPr>
              <w:t>/anty-</w:t>
            </w:r>
            <w:proofErr w:type="spellStart"/>
            <w:r w:rsidRPr="00135863">
              <w:rPr>
                <w:rFonts w:ascii="Tahoma" w:hAnsi="Tahoma" w:cs="Tahoma"/>
                <w:sz w:val="20"/>
                <w:szCs w:val="20"/>
              </w:rPr>
              <w:t>Trenedelenburga</w:t>
            </w:r>
            <w:proofErr w:type="spellEnd"/>
            <w:r w:rsidRPr="00135863">
              <w:rPr>
                <w:rFonts w:ascii="Tahoma" w:hAnsi="Tahoma" w:cs="Tahoma"/>
                <w:sz w:val="20"/>
                <w:szCs w:val="20"/>
              </w:rPr>
              <w:br/>
              <w:t>- regulacja przechyłów bocznych</w:t>
            </w:r>
            <w:r w:rsidRPr="00135863">
              <w:rPr>
                <w:rFonts w:ascii="Tahoma" w:hAnsi="Tahoma" w:cs="Tahoma"/>
                <w:sz w:val="20"/>
                <w:szCs w:val="20"/>
              </w:rPr>
              <w:br/>
              <w:t>- regulacja płyty plecowej</w:t>
            </w:r>
            <w:r w:rsidRPr="00135863">
              <w:rPr>
                <w:rFonts w:ascii="Tahoma" w:hAnsi="Tahoma" w:cs="Tahoma"/>
                <w:sz w:val="20"/>
                <w:szCs w:val="20"/>
              </w:rPr>
              <w:br/>
              <w:t>- regulacje podnóżków</w:t>
            </w:r>
            <w:r w:rsidRPr="00135863">
              <w:rPr>
                <w:rFonts w:ascii="Tahoma" w:hAnsi="Tahoma" w:cs="Tahoma"/>
                <w:sz w:val="20"/>
                <w:szCs w:val="20"/>
              </w:rPr>
              <w:br/>
              <w:t>- pozycja „0” za pomocą jednego przycisku</w:t>
            </w:r>
            <w:r w:rsidRPr="00135863">
              <w:rPr>
                <w:rFonts w:ascii="Tahoma" w:hAnsi="Tahoma" w:cs="Tahoma"/>
                <w:sz w:val="20"/>
                <w:szCs w:val="20"/>
              </w:rPr>
              <w:br/>
              <w:t xml:space="preserve">- pozycja </w:t>
            </w:r>
            <w:proofErr w:type="spellStart"/>
            <w:r w:rsidRPr="00135863">
              <w:rPr>
                <w:rFonts w:ascii="Tahoma" w:hAnsi="Tahoma" w:cs="Tahoma"/>
                <w:sz w:val="20"/>
                <w:szCs w:val="20"/>
              </w:rPr>
              <w:t>flex</w:t>
            </w:r>
            <w:proofErr w:type="spellEnd"/>
            <w:r w:rsidRPr="00135863">
              <w:rPr>
                <w:rFonts w:ascii="Tahoma" w:hAnsi="Tahoma" w:cs="Tahoma"/>
                <w:sz w:val="20"/>
                <w:szCs w:val="20"/>
              </w:rPr>
              <w:t>/</w:t>
            </w:r>
            <w:proofErr w:type="spellStart"/>
            <w:r w:rsidRPr="00135863">
              <w:rPr>
                <w:rFonts w:ascii="Tahoma" w:hAnsi="Tahoma" w:cs="Tahoma"/>
                <w:sz w:val="20"/>
                <w:szCs w:val="20"/>
              </w:rPr>
              <w:t>reflex</w:t>
            </w:r>
            <w:proofErr w:type="spellEnd"/>
          </w:p>
          <w:p w14:paraId="10EE7468" w14:textId="77777777" w:rsidR="004318ED" w:rsidRPr="00135863" w:rsidRDefault="004318ED" w:rsidP="004318ED">
            <w:pPr>
              <w:snapToGrid w:val="0"/>
              <w:spacing w:after="0" w:line="240" w:lineRule="auto"/>
              <w:rPr>
                <w:rFonts w:ascii="Tahoma" w:hAnsi="Tahoma" w:cs="Tahoma"/>
                <w:color w:val="000000"/>
                <w:sz w:val="20"/>
                <w:szCs w:val="20"/>
              </w:rPr>
            </w:pPr>
            <w:r w:rsidRPr="00135863">
              <w:rPr>
                <w:rFonts w:ascii="Tahoma" w:hAnsi="Tahoma" w:cs="Tahoma"/>
                <w:sz w:val="20"/>
                <w:szCs w:val="20"/>
              </w:rPr>
              <w:t>- przesuw wzdłużny</w:t>
            </w:r>
            <w:r w:rsidRPr="00135863">
              <w:rPr>
                <w:rFonts w:ascii="Tahoma" w:hAnsi="Tahoma" w:cs="Tahoma"/>
                <w:sz w:val="20"/>
                <w:szCs w:val="20"/>
              </w:rPr>
              <w:br/>
              <w:t>- przełączenie trybów: pozycja normalna/odwrócona</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26F46D8F"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A1BCE22" w14:textId="72256E37" w:rsidR="004318ED" w:rsidRPr="00135863" w:rsidRDefault="004318ED" w:rsidP="004318ED">
            <w:pPr>
              <w:snapToGrid w:val="0"/>
              <w:spacing w:after="0" w:line="240" w:lineRule="auto"/>
              <w:jc w:val="center"/>
              <w:rPr>
                <w:rFonts w:ascii="Tahoma" w:hAnsi="Tahoma" w:cs="Tahoma"/>
                <w:b/>
                <w:i/>
                <w:sz w:val="20"/>
                <w:szCs w:val="20"/>
              </w:rPr>
            </w:pPr>
            <w:r w:rsidRPr="00FE1F98">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49C425" w14:textId="163BBCB3"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58F33583" w14:textId="15F6ABDE" w:rsidTr="0056522C">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0E62EB3"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99A6D0E" w14:textId="77777777" w:rsidR="004318ED" w:rsidRPr="00135863" w:rsidRDefault="004318ED" w:rsidP="004318ED">
            <w:pPr>
              <w:snapToGrid w:val="0"/>
              <w:spacing w:after="0" w:line="240" w:lineRule="auto"/>
              <w:rPr>
                <w:rFonts w:ascii="Tahoma" w:hAnsi="Tahoma" w:cs="Tahoma"/>
                <w:color w:val="000000"/>
                <w:sz w:val="20"/>
                <w:szCs w:val="20"/>
              </w:rPr>
            </w:pPr>
            <w:r w:rsidRPr="00135863">
              <w:rPr>
                <w:rFonts w:ascii="Tahoma" w:hAnsi="Tahoma" w:cs="Tahoma"/>
                <w:sz w:val="20"/>
                <w:szCs w:val="20"/>
              </w:rPr>
              <w:t>Powrót do pozycji pierwotnej przy użyciu jednego przycisku</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14569EBC"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5A14544F" w14:textId="2E014FDB" w:rsidR="004318ED" w:rsidRPr="00135863" w:rsidRDefault="004318ED" w:rsidP="004318ED">
            <w:pPr>
              <w:snapToGrid w:val="0"/>
              <w:spacing w:after="0" w:line="240" w:lineRule="auto"/>
              <w:jc w:val="center"/>
              <w:rPr>
                <w:rFonts w:ascii="Tahoma" w:hAnsi="Tahoma" w:cs="Tahoma"/>
                <w:b/>
                <w:i/>
                <w:sz w:val="20"/>
                <w:szCs w:val="20"/>
              </w:rPr>
            </w:pPr>
            <w:r w:rsidRPr="008C7639">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2C10C2" w14:textId="0CC2D355"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3E16568C" w14:textId="3C8BA34A" w:rsidTr="0056522C">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558C221"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91C0FCE" w14:textId="77777777" w:rsidR="004318ED" w:rsidRPr="00135863" w:rsidRDefault="004318ED" w:rsidP="004318ED">
            <w:pPr>
              <w:snapToGrid w:val="0"/>
              <w:spacing w:after="0" w:line="240" w:lineRule="auto"/>
              <w:rPr>
                <w:rFonts w:ascii="Tahoma" w:hAnsi="Tahoma" w:cs="Tahoma"/>
                <w:color w:val="000000"/>
                <w:sz w:val="20"/>
                <w:szCs w:val="20"/>
              </w:rPr>
            </w:pPr>
            <w:r w:rsidRPr="00135863">
              <w:rPr>
                <w:rFonts w:ascii="Tahoma" w:hAnsi="Tahoma" w:cs="Tahoma"/>
                <w:sz w:val="20"/>
                <w:szCs w:val="20"/>
              </w:rPr>
              <w:t xml:space="preserve">Pozycja </w:t>
            </w:r>
            <w:proofErr w:type="spellStart"/>
            <w:r w:rsidRPr="00135863">
              <w:rPr>
                <w:rFonts w:ascii="Tahoma" w:hAnsi="Tahoma" w:cs="Tahoma"/>
                <w:sz w:val="20"/>
                <w:szCs w:val="20"/>
              </w:rPr>
              <w:t>Flex</w:t>
            </w:r>
            <w:proofErr w:type="spellEnd"/>
            <w:r w:rsidRPr="00135863">
              <w:rPr>
                <w:rFonts w:ascii="Tahoma" w:hAnsi="Tahoma" w:cs="Tahoma"/>
                <w:sz w:val="20"/>
                <w:szCs w:val="20"/>
              </w:rPr>
              <w:t xml:space="preserve"> i </w:t>
            </w:r>
            <w:proofErr w:type="spellStart"/>
            <w:r w:rsidRPr="00135863">
              <w:rPr>
                <w:rFonts w:ascii="Tahoma" w:hAnsi="Tahoma" w:cs="Tahoma"/>
                <w:sz w:val="20"/>
                <w:szCs w:val="20"/>
              </w:rPr>
              <w:t>Reflex</w:t>
            </w:r>
            <w:proofErr w:type="spellEnd"/>
            <w:r w:rsidRPr="00135863">
              <w:rPr>
                <w:rFonts w:ascii="Tahoma" w:hAnsi="Tahoma" w:cs="Tahoma"/>
                <w:sz w:val="20"/>
                <w:szCs w:val="20"/>
              </w:rPr>
              <w:t xml:space="preserve"> ustawiana jednym przyciskiem</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049724EF"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570A929" w14:textId="03615F4D" w:rsidR="004318ED" w:rsidRPr="00135863" w:rsidRDefault="004318ED" w:rsidP="004318ED">
            <w:pPr>
              <w:snapToGrid w:val="0"/>
              <w:spacing w:after="0" w:line="240" w:lineRule="auto"/>
              <w:jc w:val="center"/>
              <w:rPr>
                <w:rFonts w:ascii="Tahoma" w:hAnsi="Tahoma" w:cs="Tahoma"/>
                <w:b/>
                <w:i/>
                <w:sz w:val="20"/>
                <w:szCs w:val="20"/>
              </w:rPr>
            </w:pPr>
            <w:r w:rsidRPr="008C7639">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4042C4B" w14:textId="29320F1D"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573023F6" w14:textId="3F240DFE" w:rsidTr="005F40C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030BBA"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61E5DABA" w14:textId="77777777" w:rsidR="004318ED" w:rsidRPr="00135863" w:rsidRDefault="004318ED" w:rsidP="004318ED">
            <w:pPr>
              <w:snapToGrid w:val="0"/>
              <w:spacing w:after="0" w:line="240" w:lineRule="auto"/>
              <w:rPr>
                <w:rFonts w:ascii="Tahoma" w:hAnsi="Tahoma" w:cs="Tahoma"/>
                <w:color w:val="000000"/>
                <w:sz w:val="20"/>
                <w:szCs w:val="20"/>
              </w:rPr>
            </w:pPr>
            <w:r w:rsidRPr="00135863">
              <w:rPr>
                <w:rFonts w:ascii="Tahoma" w:hAnsi="Tahoma" w:cs="Tahoma"/>
                <w:sz w:val="20"/>
                <w:szCs w:val="20"/>
              </w:rPr>
              <w:t>Stół z możliwością zapamiętywania i łatwego wywoływania często używanych przez Użytkownika pozycji (oprócz pozycji na stałe zaprogramowanych przez producenta, np. pozycja „0” oraz „</w:t>
            </w:r>
            <w:proofErr w:type="spellStart"/>
            <w:r w:rsidRPr="00135863">
              <w:rPr>
                <w:rFonts w:ascii="Tahoma" w:hAnsi="Tahoma" w:cs="Tahoma"/>
                <w:sz w:val="20"/>
                <w:szCs w:val="20"/>
              </w:rPr>
              <w:t>flex</w:t>
            </w:r>
            <w:proofErr w:type="spellEnd"/>
            <w:r w:rsidRPr="00135863">
              <w:rPr>
                <w:rFonts w:ascii="Tahoma" w:hAnsi="Tahoma" w:cs="Tahoma"/>
                <w:sz w:val="20"/>
                <w:szCs w:val="20"/>
              </w:rPr>
              <w:t>” i „</w:t>
            </w:r>
            <w:proofErr w:type="spellStart"/>
            <w:r w:rsidRPr="00135863">
              <w:rPr>
                <w:rFonts w:ascii="Tahoma" w:hAnsi="Tahoma" w:cs="Tahoma"/>
                <w:sz w:val="20"/>
                <w:szCs w:val="20"/>
              </w:rPr>
              <w:t>reflex</w:t>
            </w:r>
            <w:proofErr w:type="spellEnd"/>
            <w:r w:rsidRPr="00135863">
              <w:rPr>
                <w:rFonts w:ascii="Tahoma" w:hAnsi="Tahoma" w:cs="Tahoma"/>
                <w:sz w:val="20"/>
                <w:szCs w:val="20"/>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4A04EAA9" w14:textId="77777777" w:rsidR="004318ED" w:rsidRPr="00257177" w:rsidRDefault="004318ED" w:rsidP="004318ED">
            <w:pPr>
              <w:spacing w:after="0" w:line="240" w:lineRule="auto"/>
              <w:jc w:val="center"/>
              <w:rPr>
                <w:rFonts w:ascii="Tahoma" w:hAnsi="Tahoma" w:cs="Tahoma"/>
                <w:b/>
                <w:bCs/>
                <w:sz w:val="18"/>
                <w:szCs w:val="18"/>
              </w:rPr>
            </w:pPr>
            <w:r w:rsidRPr="00257177">
              <w:rPr>
                <w:rFonts w:ascii="Tahoma" w:hAnsi="Tahoma" w:cs="Tahoma"/>
                <w:b/>
                <w:bCs/>
                <w:sz w:val="18"/>
                <w:szCs w:val="18"/>
              </w:rPr>
              <w:t>TAK/NIE</w:t>
            </w:r>
          </w:p>
          <w:p w14:paraId="72BFBA9F" w14:textId="548AA391" w:rsidR="004318ED" w:rsidRPr="00135863" w:rsidRDefault="004318ED" w:rsidP="004318ED">
            <w:pPr>
              <w:spacing w:after="0" w:line="240" w:lineRule="auto"/>
              <w:jc w:val="center"/>
              <w:rPr>
                <w:rFonts w:ascii="Tahoma" w:hAnsi="Tahoma" w:cs="Tahoma"/>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399D2D7"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753CD2">
              <w:rPr>
                <w:rFonts w:ascii="Arial" w:hAnsi="Arial" w:cs="Arial"/>
                <w:b/>
                <w:bCs/>
                <w:color w:val="000000"/>
                <w:sz w:val="20"/>
                <w:szCs w:val="20"/>
                <w:lang w:eastAsia="zh-CN" w:bidi="hi-IN"/>
              </w:rPr>
              <w:t>TAK/NIE*</w:t>
            </w:r>
          </w:p>
          <w:p w14:paraId="406754E1" w14:textId="7F3A4876" w:rsidR="004318ED" w:rsidRPr="00135863" w:rsidRDefault="004318ED" w:rsidP="004318ED">
            <w:pPr>
              <w:snapToGrid w:val="0"/>
              <w:spacing w:after="0" w:line="240" w:lineRule="auto"/>
              <w:jc w:val="center"/>
              <w:rPr>
                <w:rFonts w:ascii="Tahoma" w:hAnsi="Tahoma" w:cs="Tahoma"/>
                <w:b/>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B63B5C4"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NIE – 1 p.</w:t>
            </w:r>
          </w:p>
          <w:p w14:paraId="0B40E12B"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Do 6 zapamiętanych ustawień – 3 pkt</w:t>
            </w:r>
          </w:p>
          <w:p w14:paraId="65398D75" w14:textId="530AF49A" w:rsidR="004318ED" w:rsidRPr="00135863" w:rsidRDefault="004318ED" w:rsidP="004318ED">
            <w:pPr>
              <w:snapToGrid w:val="0"/>
              <w:spacing w:after="0" w:line="240" w:lineRule="auto"/>
              <w:jc w:val="center"/>
              <w:rPr>
                <w:rFonts w:ascii="Tahoma" w:hAnsi="Tahoma" w:cs="Tahoma"/>
                <w:b/>
                <w:i/>
                <w:sz w:val="20"/>
                <w:szCs w:val="20"/>
              </w:rPr>
            </w:pPr>
            <w:r w:rsidRPr="00135863">
              <w:rPr>
                <w:rFonts w:ascii="Tahoma" w:hAnsi="Tahoma" w:cs="Tahoma"/>
                <w:sz w:val="18"/>
                <w:szCs w:val="18"/>
              </w:rPr>
              <w:t>&gt; 6 zapamiętanych ustawień – 5 pkt.</w:t>
            </w:r>
          </w:p>
        </w:tc>
      </w:tr>
      <w:tr w:rsidR="004318ED" w:rsidRPr="00135863" w14:paraId="2B39775B" w14:textId="6BF4A694" w:rsidTr="005F40C2">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6CE0879B"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000000"/>
              <w:bottom w:val="single" w:sz="4" w:space="0" w:color="000000"/>
            </w:tcBorders>
            <w:shd w:val="clear" w:color="auto" w:fill="FFFFFF"/>
            <w:vAlign w:val="center"/>
          </w:tcPr>
          <w:p w14:paraId="7CBF2D15" w14:textId="77777777" w:rsidR="004318ED" w:rsidRPr="00135863" w:rsidRDefault="004318ED" w:rsidP="004318ED">
            <w:pPr>
              <w:snapToGrid w:val="0"/>
              <w:spacing w:after="0" w:line="240" w:lineRule="auto"/>
              <w:rPr>
                <w:rFonts w:ascii="Tahoma" w:hAnsi="Tahoma" w:cs="Tahoma"/>
                <w:color w:val="000000"/>
                <w:sz w:val="20"/>
                <w:szCs w:val="20"/>
              </w:rPr>
            </w:pPr>
            <w:r w:rsidRPr="00135863">
              <w:rPr>
                <w:rFonts w:ascii="Tahoma" w:hAnsi="Tahoma" w:cs="Tahoma"/>
                <w:sz w:val="20"/>
                <w:szCs w:val="20"/>
              </w:rPr>
              <w:t>Regulacja wysokości w zakresie min. od 70 do 105 cm</w:t>
            </w:r>
          </w:p>
        </w:tc>
        <w:tc>
          <w:tcPr>
            <w:tcW w:w="1645" w:type="dxa"/>
            <w:tcBorders>
              <w:top w:val="single" w:sz="4" w:space="0" w:color="auto"/>
              <w:left w:val="single" w:sz="4" w:space="0" w:color="000000"/>
              <w:bottom w:val="single" w:sz="4" w:space="0" w:color="000000"/>
            </w:tcBorders>
            <w:shd w:val="clear" w:color="auto" w:fill="FFFFFF"/>
            <w:vAlign w:val="center"/>
          </w:tcPr>
          <w:p w14:paraId="4D316E7F"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p w14:paraId="5E4C16D1" w14:textId="65B1CE36" w:rsidR="004318ED" w:rsidRPr="00135863" w:rsidRDefault="004318ED" w:rsidP="004318ED">
            <w:pPr>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2492DC76"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753CD2">
              <w:rPr>
                <w:rFonts w:ascii="Arial" w:hAnsi="Arial" w:cs="Arial"/>
                <w:b/>
                <w:bCs/>
                <w:color w:val="000000"/>
                <w:sz w:val="20"/>
                <w:szCs w:val="20"/>
                <w:lang w:eastAsia="zh-CN" w:bidi="hi-IN"/>
              </w:rPr>
              <w:t>TAK/NIE*</w:t>
            </w:r>
          </w:p>
          <w:p w14:paraId="28143B73" w14:textId="3120626D" w:rsidR="004318ED" w:rsidRPr="00135863" w:rsidRDefault="004318ED" w:rsidP="004318ED">
            <w:pPr>
              <w:snapToGrid w:val="0"/>
              <w:spacing w:after="0" w:line="240" w:lineRule="auto"/>
              <w:jc w:val="center"/>
              <w:rPr>
                <w:rFonts w:ascii="Tahoma" w:hAnsi="Tahoma" w:cs="Tahoma"/>
                <w:b/>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42BA0DB8" w14:textId="48E02C3F" w:rsidR="00A84961" w:rsidRPr="00A84961" w:rsidRDefault="00A84961" w:rsidP="00A84961">
            <w:pPr>
              <w:spacing w:after="0" w:line="240" w:lineRule="auto"/>
              <w:jc w:val="center"/>
              <w:rPr>
                <w:rFonts w:ascii="Tahoma" w:hAnsi="Tahoma" w:cs="Tahoma"/>
                <w:sz w:val="18"/>
                <w:szCs w:val="18"/>
              </w:rPr>
            </w:pPr>
            <w:r w:rsidRPr="00A84961">
              <w:rPr>
                <w:rFonts w:ascii="Tahoma" w:hAnsi="Tahoma" w:cs="Tahoma"/>
                <w:sz w:val="18"/>
                <w:szCs w:val="18"/>
              </w:rPr>
              <w:t>Zakres wymagany –</w:t>
            </w:r>
            <w:r>
              <w:rPr>
                <w:rFonts w:ascii="Tahoma" w:hAnsi="Tahoma" w:cs="Tahoma"/>
                <w:sz w:val="18"/>
                <w:szCs w:val="18"/>
              </w:rPr>
              <w:t xml:space="preserve">                 </w:t>
            </w:r>
            <w:r w:rsidRPr="00A84961">
              <w:rPr>
                <w:rFonts w:ascii="Tahoma" w:hAnsi="Tahoma" w:cs="Tahoma"/>
                <w:sz w:val="18"/>
                <w:szCs w:val="18"/>
              </w:rPr>
              <w:t>1 pkt</w:t>
            </w:r>
          </w:p>
          <w:p w14:paraId="23A77D3E" w14:textId="76AD2767" w:rsidR="004318ED" w:rsidRPr="00135863" w:rsidRDefault="00A84961" w:rsidP="00A84961">
            <w:pPr>
              <w:snapToGrid w:val="0"/>
              <w:spacing w:after="0" w:line="240" w:lineRule="auto"/>
              <w:jc w:val="center"/>
              <w:rPr>
                <w:rFonts w:ascii="Tahoma" w:hAnsi="Tahoma" w:cs="Tahoma"/>
                <w:b/>
                <w:i/>
                <w:sz w:val="20"/>
                <w:szCs w:val="20"/>
              </w:rPr>
            </w:pPr>
            <w:r w:rsidRPr="00A84961">
              <w:rPr>
                <w:rFonts w:ascii="Tahoma" w:hAnsi="Tahoma" w:cs="Tahoma"/>
                <w:sz w:val="18"/>
                <w:szCs w:val="18"/>
              </w:rPr>
              <w:t>&gt;69-110 cm – 5 pkt</w:t>
            </w:r>
          </w:p>
        </w:tc>
      </w:tr>
      <w:tr w:rsidR="004318ED" w:rsidRPr="00135863" w14:paraId="51AF80D6" w14:textId="6B7C8891" w:rsidTr="005F40C2">
        <w:trPr>
          <w:cantSplit/>
          <w:trHeight w:val="330"/>
        </w:trPr>
        <w:tc>
          <w:tcPr>
            <w:tcW w:w="780" w:type="dxa"/>
            <w:tcBorders>
              <w:left w:val="single" w:sz="4" w:space="0" w:color="000000"/>
              <w:bottom w:val="single" w:sz="4" w:space="0" w:color="000000"/>
            </w:tcBorders>
            <w:shd w:val="clear" w:color="auto" w:fill="FFFFFF"/>
            <w:vAlign w:val="center"/>
          </w:tcPr>
          <w:p w14:paraId="56A4A9F6"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06191C49" w14:textId="77777777" w:rsidR="004318ED" w:rsidRPr="00135863" w:rsidRDefault="004318ED" w:rsidP="004318ED">
            <w:pPr>
              <w:snapToGrid w:val="0"/>
              <w:spacing w:after="0" w:line="240" w:lineRule="auto"/>
              <w:rPr>
                <w:rFonts w:ascii="Tahoma" w:hAnsi="Tahoma" w:cs="Tahoma"/>
                <w:color w:val="000000"/>
                <w:sz w:val="20"/>
                <w:szCs w:val="20"/>
              </w:rPr>
            </w:pPr>
            <w:r w:rsidRPr="00135863">
              <w:rPr>
                <w:rFonts w:ascii="Tahoma" w:hAnsi="Tahoma" w:cs="Tahoma"/>
                <w:sz w:val="20"/>
                <w:szCs w:val="20"/>
              </w:rPr>
              <w:t xml:space="preserve">Regulacja nachylenia wzdłużnego (pozycja </w:t>
            </w:r>
            <w:proofErr w:type="spellStart"/>
            <w:r w:rsidRPr="00135863">
              <w:rPr>
                <w:rFonts w:ascii="Tahoma" w:hAnsi="Tahoma" w:cs="Tahoma"/>
                <w:sz w:val="20"/>
                <w:szCs w:val="20"/>
              </w:rPr>
              <w:t>Trendelenburga</w:t>
            </w:r>
            <w:proofErr w:type="spellEnd"/>
            <w:r w:rsidRPr="00135863">
              <w:rPr>
                <w:rFonts w:ascii="Tahoma" w:hAnsi="Tahoma" w:cs="Tahoma"/>
                <w:sz w:val="20"/>
                <w:szCs w:val="20"/>
              </w:rPr>
              <w:t>, anty-</w:t>
            </w:r>
            <w:proofErr w:type="spellStart"/>
            <w:r w:rsidRPr="00135863">
              <w:rPr>
                <w:rFonts w:ascii="Tahoma" w:hAnsi="Tahoma" w:cs="Tahoma"/>
                <w:sz w:val="20"/>
                <w:szCs w:val="20"/>
              </w:rPr>
              <w:t>Trendelenburga</w:t>
            </w:r>
            <w:proofErr w:type="spellEnd"/>
            <w:r w:rsidRPr="00135863">
              <w:rPr>
                <w:rFonts w:ascii="Tahoma" w:hAnsi="Tahoma" w:cs="Tahoma"/>
                <w:sz w:val="20"/>
                <w:szCs w:val="20"/>
              </w:rPr>
              <w:t>) w zakresie min. -30° do +30°</w:t>
            </w:r>
          </w:p>
        </w:tc>
        <w:tc>
          <w:tcPr>
            <w:tcW w:w="1645" w:type="dxa"/>
            <w:tcBorders>
              <w:left w:val="single" w:sz="4" w:space="0" w:color="000000"/>
              <w:bottom w:val="single" w:sz="4" w:space="0" w:color="000000"/>
            </w:tcBorders>
            <w:shd w:val="clear" w:color="auto" w:fill="FFFFFF"/>
            <w:vAlign w:val="center"/>
          </w:tcPr>
          <w:p w14:paraId="0C5ECECD"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2C303D61" w14:textId="4FD17E4D" w:rsidR="004318ED" w:rsidRPr="00135863" w:rsidRDefault="004318ED" w:rsidP="004318ED">
            <w:pPr>
              <w:snapToGrid w:val="0"/>
              <w:spacing w:after="0" w:line="240" w:lineRule="auto"/>
              <w:jc w:val="center"/>
              <w:rPr>
                <w:rFonts w:ascii="Tahoma" w:hAnsi="Tahoma" w:cs="Tahoma"/>
                <w:b/>
                <w:i/>
                <w:sz w:val="20"/>
                <w:szCs w:val="20"/>
              </w:rPr>
            </w:pPr>
            <w:r w:rsidRPr="00753CD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239002BC" w14:textId="7B0A9259"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456C1F8E" w14:textId="66C5BB0A" w:rsidTr="005F40C2">
        <w:trPr>
          <w:cantSplit/>
          <w:trHeight w:val="330"/>
        </w:trPr>
        <w:tc>
          <w:tcPr>
            <w:tcW w:w="780" w:type="dxa"/>
            <w:tcBorders>
              <w:left w:val="single" w:sz="4" w:space="0" w:color="000000"/>
              <w:bottom w:val="single" w:sz="4" w:space="0" w:color="000000"/>
            </w:tcBorders>
            <w:shd w:val="clear" w:color="auto" w:fill="FFFFFF"/>
            <w:vAlign w:val="center"/>
          </w:tcPr>
          <w:p w14:paraId="54EE8056"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5CBE40FA"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Regulacje nachyleń bocznych w zakresie min. 18° w obie strony.</w:t>
            </w:r>
          </w:p>
        </w:tc>
        <w:tc>
          <w:tcPr>
            <w:tcW w:w="1645" w:type="dxa"/>
            <w:tcBorders>
              <w:left w:val="single" w:sz="4" w:space="0" w:color="000000"/>
              <w:bottom w:val="single" w:sz="4" w:space="0" w:color="000000"/>
            </w:tcBorders>
            <w:shd w:val="clear" w:color="auto" w:fill="FFFFFF"/>
            <w:vAlign w:val="center"/>
          </w:tcPr>
          <w:p w14:paraId="09CF9994"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7C4385AC" w14:textId="32E721DF" w:rsidR="004318ED" w:rsidRPr="00135863" w:rsidRDefault="004318ED" w:rsidP="004318ED">
            <w:pPr>
              <w:snapToGrid w:val="0"/>
              <w:spacing w:after="0" w:line="240" w:lineRule="auto"/>
              <w:jc w:val="center"/>
              <w:rPr>
                <w:rFonts w:ascii="Tahoma" w:hAnsi="Tahoma" w:cs="Tahoma"/>
                <w:b/>
                <w:i/>
                <w:sz w:val="20"/>
                <w:szCs w:val="20"/>
              </w:rPr>
            </w:pPr>
            <w:r w:rsidRPr="00753CD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4AA5592E" w14:textId="31627DF1"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7F6773FC" w14:textId="445B1ECA" w:rsidTr="005F40C2">
        <w:trPr>
          <w:cantSplit/>
          <w:trHeight w:val="330"/>
        </w:trPr>
        <w:tc>
          <w:tcPr>
            <w:tcW w:w="780" w:type="dxa"/>
            <w:tcBorders>
              <w:left w:val="single" w:sz="4" w:space="0" w:color="000000"/>
              <w:bottom w:val="single" w:sz="4" w:space="0" w:color="000000"/>
            </w:tcBorders>
            <w:shd w:val="clear" w:color="auto" w:fill="FFFFFF"/>
            <w:vAlign w:val="center"/>
          </w:tcPr>
          <w:p w14:paraId="60035F07"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7C618494"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Regulacja nachylenia płyty plecowej w zakresie min. -40°/+70°</w:t>
            </w:r>
          </w:p>
        </w:tc>
        <w:tc>
          <w:tcPr>
            <w:tcW w:w="1645" w:type="dxa"/>
            <w:tcBorders>
              <w:left w:val="single" w:sz="4" w:space="0" w:color="000000"/>
              <w:bottom w:val="single" w:sz="4" w:space="0" w:color="000000"/>
            </w:tcBorders>
            <w:shd w:val="clear" w:color="auto" w:fill="FFFFFF"/>
            <w:vAlign w:val="center"/>
          </w:tcPr>
          <w:p w14:paraId="44281754"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5113CB34" w14:textId="680B2FF1" w:rsidR="004318ED" w:rsidRPr="00135863" w:rsidRDefault="004318ED" w:rsidP="004318ED">
            <w:pPr>
              <w:snapToGrid w:val="0"/>
              <w:spacing w:after="0" w:line="240" w:lineRule="auto"/>
              <w:jc w:val="center"/>
              <w:rPr>
                <w:rFonts w:ascii="Tahoma" w:hAnsi="Tahoma" w:cs="Tahoma"/>
                <w:b/>
                <w:i/>
                <w:sz w:val="20"/>
                <w:szCs w:val="20"/>
              </w:rPr>
            </w:pPr>
            <w:r w:rsidRPr="00753CD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76B9067E" w14:textId="2A8654A1" w:rsidR="004318ED" w:rsidRPr="00135863" w:rsidRDefault="00A84961"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4318ED" w:rsidRPr="00135863" w14:paraId="6E61E7F7" w14:textId="333B0B2E" w:rsidTr="00257177">
        <w:trPr>
          <w:cantSplit/>
          <w:trHeight w:val="330"/>
        </w:trPr>
        <w:tc>
          <w:tcPr>
            <w:tcW w:w="780" w:type="dxa"/>
            <w:tcBorders>
              <w:left w:val="single" w:sz="4" w:space="0" w:color="000000"/>
              <w:bottom w:val="single" w:sz="4" w:space="0" w:color="auto"/>
            </w:tcBorders>
            <w:shd w:val="clear" w:color="auto" w:fill="FFFFFF"/>
            <w:vAlign w:val="center"/>
          </w:tcPr>
          <w:p w14:paraId="3ED9928B"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auto"/>
            </w:tcBorders>
            <w:shd w:val="clear" w:color="auto" w:fill="FFFFFF"/>
            <w:vAlign w:val="center"/>
          </w:tcPr>
          <w:p w14:paraId="3BD7AC0C"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Przesuw wzdłużny blatu  min. 300 mm</w:t>
            </w:r>
          </w:p>
        </w:tc>
        <w:tc>
          <w:tcPr>
            <w:tcW w:w="1645" w:type="dxa"/>
            <w:tcBorders>
              <w:left w:val="single" w:sz="4" w:space="0" w:color="000000"/>
              <w:bottom w:val="single" w:sz="4" w:space="0" w:color="auto"/>
            </w:tcBorders>
            <w:shd w:val="clear" w:color="auto" w:fill="FFFFFF"/>
            <w:vAlign w:val="center"/>
          </w:tcPr>
          <w:p w14:paraId="5BF0221F"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p w14:paraId="6365A406" w14:textId="7140D3F7" w:rsidR="004318ED" w:rsidRPr="00135863" w:rsidRDefault="004318ED" w:rsidP="004318ED">
            <w:pPr>
              <w:spacing w:after="0" w:line="240" w:lineRule="auto"/>
              <w:rPr>
                <w:rFonts w:ascii="Tahoma" w:hAnsi="Tahoma" w:cs="Tahoma"/>
                <w:sz w:val="18"/>
                <w:szCs w:val="18"/>
              </w:rPr>
            </w:pPr>
          </w:p>
        </w:tc>
        <w:tc>
          <w:tcPr>
            <w:tcW w:w="1190" w:type="dxa"/>
            <w:tcBorders>
              <w:left w:val="single" w:sz="4" w:space="0" w:color="000000"/>
              <w:bottom w:val="single" w:sz="4" w:space="0" w:color="auto"/>
              <w:right w:val="single" w:sz="4" w:space="0" w:color="000000"/>
            </w:tcBorders>
            <w:shd w:val="clear" w:color="auto" w:fill="FFFFFF"/>
          </w:tcPr>
          <w:p w14:paraId="5F67E2AA" w14:textId="77777777" w:rsidR="004318ED" w:rsidRDefault="004318ED" w:rsidP="004318ED">
            <w:pPr>
              <w:snapToGrid w:val="0"/>
              <w:spacing w:after="0" w:line="240" w:lineRule="auto"/>
              <w:jc w:val="center"/>
              <w:rPr>
                <w:rFonts w:ascii="Arial" w:hAnsi="Arial" w:cs="Arial"/>
                <w:b/>
                <w:bCs/>
                <w:color w:val="000000"/>
                <w:sz w:val="20"/>
                <w:szCs w:val="20"/>
                <w:lang w:eastAsia="zh-CN" w:bidi="hi-IN"/>
              </w:rPr>
            </w:pPr>
            <w:r w:rsidRPr="00AB2B7A">
              <w:rPr>
                <w:rFonts w:ascii="Arial" w:hAnsi="Arial" w:cs="Arial"/>
                <w:b/>
                <w:bCs/>
                <w:color w:val="000000"/>
                <w:sz w:val="20"/>
                <w:szCs w:val="20"/>
                <w:lang w:eastAsia="zh-CN" w:bidi="hi-IN"/>
              </w:rPr>
              <w:t>TAK/NIE*</w:t>
            </w:r>
          </w:p>
          <w:p w14:paraId="4D526E65" w14:textId="74AB2766" w:rsidR="004318ED" w:rsidRPr="00135863" w:rsidRDefault="004318ED" w:rsidP="004318ED">
            <w:pPr>
              <w:snapToGrid w:val="0"/>
              <w:spacing w:after="0" w:line="240" w:lineRule="auto"/>
              <w:jc w:val="center"/>
              <w:rPr>
                <w:rFonts w:ascii="Tahoma" w:hAnsi="Tahoma" w:cs="Tahoma"/>
                <w:b/>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left w:val="single" w:sz="4" w:space="0" w:color="000000"/>
              <w:bottom w:val="single" w:sz="4" w:space="0" w:color="auto"/>
              <w:right w:val="single" w:sz="4" w:space="0" w:color="000000"/>
            </w:tcBorders>
            <w:shd w:val="clear" w:color="auto" w:fill="FFFFFF"/>
          </w:tcPr>
          <w:p w14:paraId="4B2504C6" w14:textId="77777777" w:rsidR="00A84961" w:rsidRPr="00135863" w:rsidRDefault="00A84961" w:rsidP="00A84961">
            <w:pPr>
              <w:spacing w:after="0" w:line="240" w:lineRule="auto"/>
              <w:rPr>
                <w:rFonts w:ascii="Tahoma" w:hAnsi="Tahoma" w:cs="Tahoma"/>
                <w:sz w:val="18"/>
                <w:szCs w:val="18"/>
              </w:rPr>
            </w:pPr>
            <w:r w:rsidRPr="00135863">
              <w:rPr>
                <w:rFonts w:ascii="Tahoma" w:hAnsi="Tahoma" w:cs="Tahoma"/>
                <w:sz w:val="18"/>
                <w:szCs w:val="18"/>
              </w:rPr>
              <w:t>300mm – 1 pkt</w:t>
            </w:r>
          </w:p>
          <w:p w14:paraId="7B28C3D7" w14:textId="6634EF80" w:rsidR="004318ED" w:rsidRPr="00135863" w:rsidRDefault="00A84961" w:rsidP="00A84961">
            <w:pPr>
              <w:snapToGrid w:val="0"/>
              <w:spacing w:after="0" w:line="240" w:lineRule="auto"/>
              <w:jc w:val="center"/>
              <w:rPr>
                <w:rFonts w:ascii="Tahoma" w:hAnsi="Tahoma" w:cs="Tahoma"/>
                <w:b/>
                <w:i/>
                <w:sz w:val="20"/>
                <w:szCs w:val="20"/>
              </w:rPr>
            </w:pPr>
            <w:r w:rsidRPr="00135863">
              <w:rPr>
                <w:rFonts w:ascii="Tahoma" w:hAnsi="Tahoma" w:cs="Tahoma"/>
                <w:sz w:val="18"/>
                <w:szCs w:val="18"/>
              </w:rPr>
              <w:t>&gt;300 mm – 5 pkt</w:t>
            </w:r>
          </w:p>
        </w:tc>
      </w:tr>
      <w:tr w:rsidR="004318ED" w:rsidRPr="00135863" w14:paraId="7F8ED360" w14:textId="65EE1107" w:rsidTr="0025717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0CCF50" w14:textId="77777777" w:rsidR="004318ED" w:rsidRPr="00135863" w:rsidRDefault="004318ED"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F7A0F26" w14:textId="77777777" w:rsidR="004318ED" w:rsidRPr="00135863" w:rsidRDefault="004318ED" w:rsidP="004318ED">
            <w:pPr>
              <w:snapToGrid w:val="0"/>
              <w:spacing w:after="0" w:line="240" w:lineRule="auto"/>
              <w:rPr>
                <w:rFonts w:ascii="Tahoma" w:hAnsi="Tahoma" w:cs="Tahoma"/>
                <w:sz w:val="20"/>
                <w:szCs w:val="20"/>
              </w:rPr>
            </w:pPr>
            <w:r w:rsidRPr="00135863">
              <w:rPr>
                <w:rFonts w:ascii="Tahoma" w:hAnsi="Tahoma" w:cs="Tahoma"/>
                <w:sz w:val="20"/>
                <w:szCs w:val="20"/>
              </w:rPr>
              <w:t>Sygnalizacja braku blokady kół przed próbą zmiany ustawień stołu, który nie został wcześniej unieruchomiony</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78A3EB89" w14:textId="77777777" w:rsidR="004318ED" w:rsidRPr="00135863" w:rsidRDefault="004318ED" w:rsidP="004318ED">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38FD297" w14:textId="7E89B2F6" w:rsidR="004318ED" w:rsidRPr="00135863" w:rsidRDefault="004318ED" w:rsidP="004318ED">
            <w:pPr>
              <w:snapToGrid w:val="0"/>
              <w:spacing w:after="0" w:line="240" w:lineRule="auto"/>
              <w:jc w:val="center"/>
              <w:rPr>
                <w:rFonts w:ascii="Tahoma" w:hAnsi="Tahoma" w:cs="Tahoma"/>
                <w:b/>
                <w:i/>
                <w:sz w:val="20"/>
                <w:szCs w:val="20"/>
              </w:rPr>
            </w:pPr>
            <w:r w:rsidRPr="00AB2B7A">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10388B" w14:textId="0C611C51" w:rsidR="004318ED" w:rsidRPr="00135863" w:rsidRDefault="00257177" w:rsidP="004318ED">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5A007C" w:rsidRPr="00135863" w14:paraId="432628C0" w14:textId="7E562820" w:rsidTr="00257177">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255018FD" w14:textId="77777777" w:rsidR="005A007C" w:rsidRPr="00135863" w:rsidRDefault="005A007C"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000000"/>
              <w:bottom w:val="single" w:sz="4" w:space="0" w:color="000000"/>
            </w:tcBorders>
            <w:shd w:val="clear" w:color="auto" w:fill="FFFFFF"/>
            <w:vAlign w:val="center"/>
          </w:tcPr>
          <w:p w14:paraId="0CDB795B" w14:textId="77777777" w:rsidR="005A007C" w:rsidRPr="00135863" w:rsidRDefault="005A007C" w:rsidP="00135863">
            <w:pPr>
              <w:snapToGrid w:val="0"/>
              <w:spacing w:after="0" w:line="240" w:lineRule="auto"/>
              <w:rPr>
                <w:rFonts w:ascii="Tahoma" w:hAnsi="Tahoma" w:cs="Tahoma"/>
                <w:sz w:val="20"/>
                <w:szCs w:val="20"/>
              </w:rPr>
            </w:pPr>
            <w:r w:rsidRPr="00135863">
              <w:rPr>
                <w:rFonts w:ascii="Tahoma" w:hAnsi="Tahoma" w:cs="Tahoma"/>
                <w:sz w:val="20"/>
                <w:szCs w:val="20"/>
              </w:rPr>
              <w:t>System antykolizyjny, zabezpieczający przed kolizja elementów blatu oraz niepozwalający na uderzenie elementem blatu o podłoże (system zatrzymujący ruch w przypadku możliwego wystąpienia kolizji i informujący o zaistniałej sytuacji)</w:t>
            </w:r>
          </w:p>
        </w:tc>
        <w:tc>
          <w:tcPr>
            <w:tcW w:w="1645" w:type="dxa"/>
            <w:tcBorders>
              <w:top w:val="single" w:sz="4" w:space="0" w:color="auto"/>
              <w:left w:val="single" w:sz="4" w:space="0" w:color="000000"/>
              <w:bottom w:val="single" w:sz="4" w:space="0" w:color="000000"/>
            </w:tcBorders>
            <w:shd w:val="clear" w:color="auto" w:fill="FFFFFF"/>
            <w:vAlign w:val="center"/>
          </w:tcPr>
          <w:p w14:paraId="5ACB4A8F" w14:textId="77777777" w:rsidR="005A007C" w:rsidRPr="00257177" w:rsidRDefault="005A007C" w:rsidP="00135863">
            <w:pPr>
              <w:spacing w:after="0" w:line="240" w:lineRule="auto"/>
              <w:jc w:val="center"/>
              <w:rPr>
                <w:rFonts w:ascii="Tahoma" w:hAnsi="Tahoma" w:cs="Tahoma"/>
                <w:b/>
                <w:bCs/>
                <w:sz w:val="18"/>
                <w:szCs w:val="18"/>
              </w:rPr>
            </w:pPr>
            <w:r w:rsidRPr="00257177">
              <w:rPr>
                <w:rFonts w:ascii="Tahoma" w:hAnsi="Tahoma" w:cs="Tahoma"/>
                <w:b/>
                <w:bCs/>
                <w:sz w:val="18"/>
                <w:szCs w:val="18"/>
              </w:rPr>
              <w:t>TAK/NIE</w:t>
            </w:r>
          </w:p>
          <w:p w14:paraId="24DA9FDD" w14:textId="5F10AF94" w:rsidR="005A007C" w:rsidRPr="00135863" w:rsidRDefault="005A007C" w:rsidP="00135863">
            <w:pPr>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BCB6221" w14:textId="5ADF7420" w:rsidR="006B436C" w:rsidRDefault="006B436C" w:rsidP="00135863">
            <w:pPr>
              <w:snapToGrid w:val="0"/>
              <w:spacing w:after="0" w:line="240" w:lineRule="auto"/>
              <w:jc w:val="center"/>
              <w:rPr>
                <w:rFonts w:ascii="Tahoma" w:eastAsia="SimSun" w:hAnsi="Tahoma" w:cs="Tahoma"/>
                <w:bCs/>
                <w:color w:val="000000"/>
                <w:sz w:val="16"/>
                <w:szCs w:val="16"/>
                <w:lang w:eastAsia="zh-CN"/>
              </w:rPr>
            </w:pPr>
            <w:r w:rsidRPr="00AB2B7A">
              <w:rPr>
                <w:rFonts w:ascii="Arial" w:hAnsi="Arial" w:cs="Arial"/>
                <w:b/>
                <w:bCs/>
                <w:color w:val="000000"/>
                <w:sz w:val="20"/>
                <w:szCs w:val="20"/>
                <w:lang w:eastAsia="zh-CN" w:bidi="hi-IN"/>
              </w:rPr>
              <w:t>TAK/NIE*</w:t>
            </w:r>
          </w:p>
          <w:p w14:paraId="7233AAA3" w14:textId="724352C6" w:rsidR="005A007C" w:rsidRPr="00135863" w:rsidRDefault="006B436C" w:rsidP="00135863">
            <w:pPr>
              <w:snapToGrid w:val="0"/>
              <w:spacing w:after="0" w:line="240" w:lineRule="auto"/>
              <w:jc w:val="center"/>
              <w:rPr>
                <w:rFonts w:ascii="Tahoma" w:hAnsi="Tahoma" w:cs="Tahoma"/>
                <w:b/>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2D3490A7" w14:textId="77777777" w:rsidR="00257177" w:rsidRDefault="00257177" w:rsidP="00A84961">
            <w:pPr>
              <w:spacing w:after="0" w:line="240" w:lineRule="auto"/>
              <w:jc w:val="center"/>
              <w:rPr>
                <w:rFonts w:ascii="Tahoma" w:hAnsi="Tahoma" w:cs="Tahoma"/>
                <w:sz w:val="18"/>
                <w:szCs w:val="18"/>
              </w:rPr>
            </w:pPr>
          </w:p>
          <w:p w14:paraId="523DBDE7" w14:textId="77777777" w:rsidR="00257177" w:rsidRDefault="00257177" w:rsidP="00A84961">
            <w:pPr>
              <w:spacing w:after="0" w:line="240" w:lineRule="auto"/>
              <w:jc w:val="center"/>
              <w:rPr>
                <w:rFonts w:ascii="Tahoma" w:hAnsi="Tahoma" w:cs="Tahoma"/>
                <w:sz w:val="18"/>
                <w:szCs w:val="18"/>
              </w:rPr>
            </w:pPr>
          </w:p>
          <w:p w14:paraId="132DA754" w14:textId="549E26A7" w:rsidR="00A84961" w:rsidRPr="00135863" w:rsidRDefault="00A84961" w:rsidP="00A84961">
            <w:pPr>
              <w:spacing w:after="0" w:line="240" w:lineRule="auto"/>
              <w:jc w:val="center"/>
              <w:rPr>
                <w:rFonts w:ascii="Tahoma" w:hAnsi="Tahoma" w:cs="Tahoma"/>
                <w:sz w:val="18"/>
                <w:szCs w:val="18"/>
              </w:rPr>
            </w:pPr>
            <w:r w:rsidRPr="00135863">
              <w:rPr>
                <w:rFonts w:ascii="Tahoma" w:hAnsi="Tahoma" w:cs="Tahoma"/>
                <w:sz w:val="18"/>
                <w:szCs w:val="18"/>
              </w:rPr>
              <w:t>TAK – 10pkt</w:t>
            </w:r>
          </w:p>
          <w:p w14:paraId="4A4E48BD" w14:textId="5978EB19" w:rsidR="005A007C" w:rsidRPr="00135863" w:rsidRDefault="00A84961" w:rsidP="00A84961">
            <w:pPr>
              <w:snapToGrid w:val="0"/>
              <w:spacing w:after="0" w:line="240" w:lineRule="auto"/>
              <w:jc w:val="center"/>
              <w:rPr>
                <w:rFonts w:ascii="Tahoma" w:hAnsi="Tahoma" w:cs="Tahoma"/>
                <w:b/>
                <w:i/>
                <w:sz w:val="20"/>
                <w:szCs w:val="20"/>
              </w:rPr>
            </w:pPr>
            <w:r w:rsidRPr="00135863">
              <w:rPr>
                <w:rFonts w:ascii="Tahoma" w:hAnsi="Tahoma" w:cs="Tahoma"/>
                <w:sz w:val="18"/>
                <w:szCs w:val="18"/>
              </w:rPr>
              <w:t xml:space="preserve">   NIE – 1 pkt</w:t>
            </w:r>
          </w:p>
        </w:tc>
      </w:tr>
      <w:tr w:rsidR="005A007C" w:rsidRPr="00135863" w14:paraId="5AEA7856" w14:textId="384950E7" w:rsidTr="004318ED">
        <w:trPr>
          <w:cantSplit/>
          <w:trHeight w:val="330"/>
        </w:trPr>
        <w:tc>
          <w:tcPr>
            <w:tcW w:w="780" w:type="dxa"/>
            <w:tcBorders>
              <w:left w:val="single" w:sz="4" w:space="0" w:color="000000"/>
              <w:bottom w:val="single" w:sz="4" w:space="0" w:color="auto"/>
            </w:tcBorders>
            <w:shd w:val="clear" w:color="auto" w:fill="FFFFFF"/>
            <w:vAlign w:val="center"/>
          </w:tcPr>
          <w:p w14:paraId="29F61934" w14:textId="77777777" w:rsidR="005A007C" w:rsidRPr="00135863" w:rsidRDefault="005A007C"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auto"/>
            </w:tcBorders>
            <w:shd w:val="clear" w:color="auto" w:fill="FFFFFF"/>
            <w:vAlign w:val="center"/>
          </w:tcPr>
          <w:p w14:paraId="6131B65B" w14:textId="77777777" w:rsidR="005A007C" w:rsidRPr="00135863" w:rsidRDefault="005A007C" w:rsidP="00135863">
            <w:pPr>
              <w:snapToGrid w:val="0"/>
              <w:spacing w:after="0" w:line="240" w:lineRule="auto"/>
              <w:rPr>
                <w:rFonts w:ascii="Tahoma" w:hAnsi="Tahoma" w:cs="Tahoma"/>
                <w:sz w:val="20"/>
                <w:szCs w:val="20"/>
              </w:rPr>
            </w:pPr>
            <w:r w:rsidRPr="00135863">
              <w:rPr>
                <w:rFonts w:ascii="Tahoma" w:hAnsi="Tahoma" w:cs="Tahoma"/>
                <w:sz w:val="20"/>
                <w:szCs w:val="20"/>
              </w:rPr>
              <w:t>Czujnik antykolizyjny w kolumnie stołu zabezpieczający przed 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1645" w:type="dxa"/>
            <w:tcBorders>
              <w:left w:val="single" w:sz="4" w:space="0" w:color="000000"/>
              <w:bottom w:val="single" w:sz="4" w:space="0" w:color="auto"/>
            </w:tcBorders>
            <w:shd w:val="clear" w:color="auto" w:fill="FFFFFF"/>
            <w:vAlign w:val="center"/>
          </w:tcPr>
          <w:p w14:paraId="4B2DB26D" w14:textId="77777777" w:rsidR="005A007C" w:rsidRPr="00257177" w:rsidRDefault="005A007C" w:rsidP="00135863">
            <w:pPr>
              <w:spacing w:after="0" w:line="240" w:lineRule="auto"/>
              <w:jc w:val="center"/>
              <w:rPr>
                <w:rFonts w:ascii="Tahoma" w:hAnsi="Tahoma" w:cs="Tahoma"/>
                <w:b/>
                <w:bCs/>
                <w:sz w:val="18"/>
                <w:szCs w:val="18"/>
              </w:rPr>
            </w:pPr>
            <w:r w:rsidRPr="00257177">
              <w:rPr>
                <w:rFonts w:ascii="Tahoma" w:hAnsi="Tahoma" w:cs="Tahoma"/>
                <w:b/>
                <w:bCs/>
                <w:sz w:val="18"/>
                <w:szCs w:val="18"/>
              </w:rPr>
              <w:t>TAK/NIE</w:t>
            </w:r>
          </w:p>
          <w:p w14:paraId="59F6DB20" w14:textId="1E2C9C8E" w:rsidR="005A007C" w:rsidRPr="00135863" w:rsidRDefault="005A007C" w:rsidP="00135863">
            <w:pPr>
              <w:spacing w:after="0" w:line="240" w:lineRule="auto"/>
              <w:jc w:val="center"/>
              <w:rPr>
                <w:rFonts w:ascii="Tahoma" w:hAnsi="Tahoma" w:cs="Tahoma"/>
                <w:sz w:val="18"/>
                <w:szCs w:val="18"/>
              </w:rPr>
            </w:pPr>
          </w:p>
        </w:tc>
        <w:tc>
          <w:tcPr>
            <w:tcW w:w="1190" w:type="dxa"/>
            <w:tcBorders>
              <w:left w:val="single" w:sz="4" w:space="0" w:color="000000"/>
              <w:bottom w:val="single" w:sz="4" w:space="0" w:color="auto"/>
              <w:right w:val="single" w:sz="4" w:space="0" w:color="000000"/>
            </w:tcBorders>
            <w:shd w:val="clear" w:color="auto" w:fill="FFFFFF"/>
            <w:vAlign w:val="center"/>
          </w:tcPr>
          <w:p w14:paraId="6DED8276" w14:textId="4BB2C853" w:rsidR="006B436C" w:rsidRDefault="006B436C" w:rsidP="00135863">
            <w:pPr>
              <w:snapToGrid w:val="0"/>
              <w:spacing w:after="0" w:line="240" w:lineRule="auto"/>
              <w:jc w:val="center"/>
              <w:rPr>
                <w:rFonts w:ascii="Tahoma" w:eastAsia="SimSun" w:hAnsi="Tahoma" w:cs="Tahoma"/>
                <w:bCs/>
                <w:color w:val="000000"/>
                <w:sz w:val="16"/>
                <w:szCs w:val="16"/>
                <w:lang w:eastAsia="zh-CN"/>
              </w:rPr>
            </w:pPr>
            <w:r w:rsidRPr="00AB2B7A">
              <w:rPr>
                <w:rFonts w:ascii="Arial" w:hAnsi="Arial" w:cs="Arial"/>
                <w:b/>
                <w:bCs/>
                <w:color w:val="000000"/>
                <w:sz w:val="20"/>
                <w:szCs w:val="20"/>
                <w:lang w:eastAsia="zh-CN" w:bidi="hi-IN"/>
              </w:rPr>
              <w:t>TAK/NIE*</w:t>
            </w:r>
          </w:p>
          <w:p w14:paraId="6E4151C2" w14:textId="4976CEEF" w:rsidR="005A007C" w:rsidRPr="00135863" w:rsidRDefault="006B436C" w:rsidP="00135863">
            <w:pPr>
              <w:snapToGrid w:val="0"/>
              <w:spacing w:after="0" w:line="240" w:lineRule="auto"/>
              <w:jc w:val="center"/>
              <w:rPr>
                <w:rFonts w:ascii="Tahoma" w:hAnsi="Tahoma" w:cs="Tahoma"/>
                <w:b/>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left w:val="single" w:sz="4" w:space="0" w:color="000000"/>
              <w:bottom w:val="single" w:sz="4" w:space="0" w:color="auto"/>
              <w:right w:val="single" w:sz="4" w:space="0" w:color="000000"/>
            </w:tcBorders>
            <w:shd w:val="clear" w:color="auto" w:fill="FFFFFF"/>
          </w:tcPr>
          <w:p w14:paraId="00856705" w14:textId="77777777" w:rsidR="00257177" w:rsidRDefault="00257177" w:rsidP="00A84961">
            <w:pPr>
              <w:spacing w:after="0" w:line="240" w:lineRule="auto"/>
              <w:jc w:val="center"/>
              <w:rPr>
                <w:rFonts w:ascii="Tahoma" w:hAnsi="Tahoma" w:cs="Tahoma"/>
                <w:sz w:val="18"/>
                <w:szCs w:val="18"/>
              </w:rPr>
            </w:pPr>
          </w:p>
          <w:p w14:paraId="5A77775B" w14:textId="5B0F99A0" w:rsidR="00A84961" w:rsidRPr="00135863" w:rsidRDefault="00A84961" w:rsidP="00A84961">
            <w:pPr>
              <w:spacing w:after="0" w:line="240" w:lineRule="auto"/>
              <w:jc w:val="center"/>
              <w:rPr>
                <w:rFonts w:ascii="Tahoma" w:hAnsi="Tahoma" w:cs="Tahoma"/>
                <w:sz w:val="18"/>
                <w:szCs w:val="18"/>
              </w:rPr>
            </w:pPr>
            <w:r w:rsidRPr="00135863">
              <w:rPr>
                <w:rFonts w:ascii="Tahoma" w:hAnsi="Tahoma" w:cs="Tahoma"/>
                <w:sz w:val="18"/>
                <w:szCs w:val="18"/>
              </w:rPr>
              <w:t>TAK – 10pkt</w:t>
            </w:r>
          </w:p>
          <w:p w14:paraId="6FB18A60" w14:textId="342ACC81" w:rsidR="005A007C" w:rsidRPr="00135863" w:rsidRDefault="00A84961" w:rsidP="00A84961">
            <w:pPr>
              <w:snapToGrid w:val="0"/>
              <w:spacing w:after="0" w:line="240" w:lineRule="auto"/>
              <w:jc w:val="center"/>
              <w:rPr>
                <w:rFonts w:ascii="Tahoma" w:hAnsi="Tahoma" w:cs="Tahoma"/>
                <w:b/>
                <w:i/>
                <w:sz w:val="20"/>
                <w:szCs w:val="20"/>
              </w:rPr>
            </w:pPr>
            <w:r w:rsidRPr="00135863">
              <w:rPr>
                <w:rFonts w:ascii="Tahoma" w:hAnsi="Tahoma" w:cs="Tahoma"/>
                <w:sz w:val="18"/>
                <w:szCs w:val="18"/>
              </w:rPr>
              <w:t xml:space="preserve">    NIE – 1 pkt</w:t>
            </w:r>
          </w:p>
        </w:tc>
      </w:tr>
      <w:tr w:rsidR="00257177" w:rsidRPr="00135863" w14:paraId="03F72BA2" w14:textId="09168AA0" w:rsidTr="00AB445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1754A1"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A169914" w14:textId="77777777" w:rsidR="00257177" w:rsidRPr="00135863" w:rsidRDefault="00257177" w:rsidP="00257177">
            <w:pPr>
              <w:spacing w:after="0" w:line="240" w:lineRule="auto"/>
              <w:rPr>
                <w:rFonts w:ascii="Tahoma" w:hAnsi="Tahoma" w:cs="Tahoma"/>
                <w:sz w:val="20"/>
                <w:szCs w:val="20"/>
              </w:rPr>
            </w:pPr>
            <w:r w:rsidRPr="00135863">
              <w:rPr>
                <w:rFonts w:ascii="Tahoma" w:hAnsi="Tahoma" w:cs="Tahoma"/>
                <w:sz w:val="20"/>
                <w:szCs w:val="20"/>
              </w:rPr>
              <w:t>Ostrzeżenie o możliwości wystąpienia kolizji: wizualne (na ekranie pilota sterującego), akustyczne - za pomocą sygnału ostrzegawczego i dotykowe - poprzez alarm wibracyjny pilota sterującego</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5FFB6004" w14:textId="4D567DE6" w:rsidR="00257177" w:rsidRPr="00135863" w:rsidRDefault="00257177" w:rsidP="00257177">
            <w:pPr>
              <w:snapToGrid w:val="0"/>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1FE9A97" w14:textId="77777777" w:rsidR="00257177" w:rsidRDefault="00257177" w:rsidP="00257177">
            <w:pPr>
              <w:snapToGrid w:val="0"/>
              <w:spacing w:after="0" w:line="240" w:lineRule="auto"/>
              <w:jc w:val="center"/>
              <w:rPr>
                <w:rFonts w:ascii="Tahoma" w:hAnsi="Tahoma" w:cs="Tahoma"/>
                <w:sz w:val="20"/>
                <w:szCs w:val="20"/>
                <w:lang w:eastAsia="zh-CN" w:bidi="hi-IN"/>
              </w:rPr>
            </w:pPr>
          </w:p>
          <w:p w14:paraId="68BD05F9" w14:textId="77777777" w:rsidR="00257177" w:rsidRDefault="00257177" w:rsidP="00257177">
            <w:pPr>
              <w:snapToGrid w:val="0"/>
              <w:spacing w:after="0" w:line="240" w:lineRule="auto"/>
              <w:jc w:val="center"/>
              <w:rPr>
                <w:rFonts w:ascii="Tahoma" w:hAnsi="Tahoma" w:cs="Tahoma"/>
                <w:sz w:val="20"/>
                <w:szCs w:val="20"/>
                <w:lang w:eastAsia="zh-CN" w:bidi="hi-IN"/>
              </w:rPr>
            </w:pPr>
          </w:p>
          <w:p w14:paraId="499F6BCB" w14:textId="7705753C" w:rsidR="00257177" w:rsidRPr="00135863" w:rsidRDefault="00751A38"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D0D871" w14:textId="52E201B9"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11878D15" w14:textId="270C495C" w:rsidTr="00AB4456">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3C519402"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000000"/>
              <w:bottom w:val="single" w:sz="4" w:space="0" w:color="000000"/>
            </w:tcBorders>
            <w:shd w:val="clear" w:color="auto" w:fill="FFFFFF"/>
            <w:vAlign w:val="center"/>
          </w:tcPr>
          <w:p w14:paraId="20A7E65F" w14:textId="7EE369C4" w:rsidR="00257177" w:rsidRPr="00135863" w:rsidRDefault="00257177" w:rsidP="00257177">
            <w:pPr>
              <w:snapToGrid w:val="0"/>
              <w:spacing w:after="0" w:line="240" w:lineRule="auto"/>
              <w:rPr>
                <w:rFonts w:ascii="Tahoma" w:hAnsi="Tahoma" w:cs="Tahoma"/>
                <w:sz w:val="20"/>
                <w:szCs w:val="20"/>
              </w:rPr>
            </w:pPr>
            <w:r w:rsidRPr="009A792A">
              <w:rPr>
                <w:rFonts w:ascii="Tahoma" w:hAnsi="Tahoma" w:cs="Tahoma"/>
                <w:sz w:val="20"/>
                <w:szCs w:val="20"/>
              </w:rPr>
              <w:t>Materace przeciwodleżynowe, antystatyczn</w:t>
            </w:r>
            <w:r w:rsidR="009A792A" w:rsidRPr="009A792A">
              <w:rPr>
                <w:rFonts w:ascii="Tahoma" w:hAnsi="Tahoma" w:cs="Tahoma"/>
                <w:sz w:val="20"/>
                <w:szCs w:val="20"/>
              </w:rPr>
              <w:t>e</w:t>
            </w:r>
            <w:r w:rsidRPr="009A792A">
              <w:rPr>
                <w:rFonts w:ascii="Tahoma" w:hAnsi="Tahoma" w:cs="Tahoma"/>
                <w:sz w:val="20"/>
                <w:szCs w:val="20"/>
              </w:rPr>
              <w:t>, wodoodporn</w:t>
            </w:r>
            <w:r w:rsidR="009A792A" w:rsidRPr="009A792A">
              <w:rPr>
                <w:rFonts w:ascii="Tahoma" w:hAnsi="Tahoma" w:cs="Tahoma"/>
                <w:sz w:val="20"/>
                <w:szCs w:val="20"/>
              </w:rPr>
              <w:t>e</w:t>
            </w:r>
            <w:r w:rsidRPr="009A792A">
              <w:rPr>
                <w:rFonts w:ascii="Tahoma" w:hAnsi="Tahoma" w:cs="Tahoma"/>
                <w:sz w:val="20"/>
                <w:szCs w:val="20"/>
              </w:rPr>
              <w:t xml:space="preserve"> i bezszwow</w:t>
            </w:r>
            <w:r w:rsidR="009A792A" w:rsidRPr="009A792A">
              <w:rPr>
                <w:rFonts w:ascii="Tahoma" w:hAnsi="Tahoma" w:cs="Tahoma"/>
                <w:sz w:val="20"/>
                <w:szCs w:val="20"/>
              </w:rPr>
              <w:t>e,</w:t>
            </w:r>
            <w:r w:rsidRPr="009A792A">
              <w:rPr>
                <w:rFonts w:ascii="Tahoma" w:hAnsi="Tahoma" w:cs="Tahoma"/>
                <w:sz w:val="20"/>
                <w:szCs w:val="20"/>
              </w:rPr>
              <w:t xml:space="preserve"> materac odciążający kręgosłup </w:t>
            </w:r>
            <w:proofErr w:type="spellStart"/>
            <w:r w:rsidRPr="009A792A">
              <w:rPr>
                <w:rFonts w:ascii="Tahoma" w:hAnsi="Tahoma" w:cs="Tahoma"/>
                <w:sz w:val="20"/>
                <w:szCs w:val="20"/>
              </w:rPr>
              <w:t>demontowaln</w:t>
            </w:r>
            <w:r w:rsidR="009A792A" w:rsidRPr="009A792A">
              <w:rPr>
                <w:rFonts w:ascii="Tahoma" w:hAnsi="Tahoma" w:cs="Tahoma"/>
                <w:sz w:val="20"/>
                <w:szCs w:val="20"/>
              </w:rPr>
              <w:t>y</w:t>
            </w:r>
            <w:proofErr w:type="spellEnd"/>
            <w:r w:rsidRPr="009A792A">
              <w:rPr>
                <w:rFonts w:ascii="Tahoma" w:hAnsi="Tahoma" w:cs="Tahoma"/>
                <w:sz w:val="20"/>
                <w:szCs w:val="20"/>
              </w:rPr>
              <w:t>, odporn</w:t>
            </w:r>
            <w:r w:rsidR="009A792A" w:rsidRPr="009A792A">
              <w:rPr>
                <w:rFonts w:ascii="Tahoma" w:hAnsi="Tahoma" w:cs="Tahoma"/>
                <w:sz w:val="20"/>
                <w:szCs w:val="20"/>
              </w:rPr>
              <w:t>y</w:t>
            </w:r>
            <w:r w:rsidRPr="009A792A">
              <w:rPr>
                <w:rFonts w:ascii="Tahoma" w:hAnsi="Tahoma" w:cs="Tahoma"/>
                <w:sz w:val="20"/>
                <w:szCs w:val="20"/>
              </w:rPr>
              <w:t xml:space="preserve"> na środki dezynfekcyjne, zespalane bezszwową metodą,</w:t>
            </w:r>
            <w:r w:rsidR="003E17C1" w:rsidRPr="009A792A">
              <w:rPr>
                <w:rFonts w:ascii="Tahoma" w:hAnsi="Tahoma" w:cs="Tahoma"/>
                <w:sz w:val="20"/>
                <w:szCs w:val="20"/>
              </w:rPr>
              <w:t xml:space="preserve"> </w:t>
            </w:r>
            <w:r w:rsidRPr="009A792A">
              <w:rPr>
                <w:rFonts w:ascii="Tahoma" w:hAnsi="Tahoma" w:cs="Tahoma"/>
                <w:sz w:val="20"/>
                <w:szCs w:val="20"/>
              </w:rPr>
              <w:t xml:space="preserve"> o grubości min. 80mm</w:t>
            </w:r>
          </w:p>
        </w:tc>
        <w:tc>
          <w:tcPr>
            <w:tcW w:w="1645" w:type="dxa"/>
            <w:tcBorders>
              <w:top w:val="single" w:sz="4" w:space="0" w:color="auto"/>
              <w:left w:val="single" w:sz="4" w:space="0" w:color="000000"/>
              <w:bottom w:val="single" w:sz="4" w:space="0" w:color="000000"/>
            </w:tcBorders>
            <w:shd w:val="clear" w:color="auto" w:fill="FFFFFF"/>
            <w:vAlign w:val="center"/>
          </w:tcPr>
          <w:p w14:paraId="643D9597"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7CD50465" w14:textId="77777777" w:rsidR="00751A38" w:rsidRDefault="00751A38" w:rsidP="00257177">
            <w:pPr>
              <w:snapToGrid w:val="0"/>
              <w:spacing w:after="0" w:line="240" w:lineRule="auto"/>
              <w:jc w:val="center"/>
              <w:rPr>
                <w:rFonts w:ascii="Arial" w:hAnsi="Arial" w:cs="Arial"/>
                <w:b/>
                <w:bCs/>
                <w:color w:val="000000"/>
                <w:sz w:val="20"/>
                <w:szCs w:val="20"/>
                <w:lang w:eastAsia="zh-CN" w:bidi="hi-IN"/>
              </w:rPr>
            </w:pPr>
          </w:p>
          <w:p w14:paraId="29A09BD9" w14:textId="276F8884"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1D670DE3" w14:textId="4368F19F"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6CA65CEF" w14:textId="158C918A" w:rsidTr="00AB4456">
        <w:trPr>
          <w:cantSplit/>
          <w:trHeight w:val="330"/>
        </w:trPr>
        <w:tc>
          <w:tcPr>
            <w:tcW w:w="780" w:type="dxa"/>
            <w:tcBorders>
              <w:left w:val="single" w:sz="4" w:space="0" w:color="000000"/>
              <w:bottom w:val="single" w:sz="4" w:space="0" w:color="000000"/>
            </w:tcBorders>
            <w:shd w:val="clear" w:color="auto" w:fill="FFFFFF"/>
            <w:vAlign w:val="center"/>
          </w:tcPr>
          <w:p w14:paraId="183C096A"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5241F67B"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Materac z funkcja pamięci kształtu</w:t>
            </w:r>
          </w:p>
        </w:tc>
        <w:tc>
          <w:tcPr>
            <w:tcW w:w="1645" w:type="dxa"/>
            <w:tcBorders>
              <w:left w:val="single" w:sz="4" w:space="0" w:color="000000"/>
              <w:bottom w:val="single" w:sz="4" w:space="0" w:color="000000"/>
            </w:tcBorders>
            <w:shd w:val="clear" w:color="auto" w:fill="FFFFFF"/>
            <w:vAlign w:val="center"/>
          </w:tcPr>
          <w:p w14:paraId="4799B7C2"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6F2B569B" w14:textId="653D93C8"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4CB806F7" w14:textId="2C0A2B51"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56F67406" w14:textId="4AF01589" w:rsidTr="00AB4456">
        <w:trPr>
          <w:cantSplit/>
          <w:trHeight w:val="330"/>
        </w:trPr>
        <w:tc>
          <w:tcPr>
            <w:tcW w:w="780" w:type="dxa"/>
            <w:tcBorders>
              <w:left w:val="single" w:sz="4" w:space="0" w:color="000000"/>
              <w:bottom w:val="single" w:sz="4" w:space="0" w:color="000000"/>
            </w:tcBorders>
            <w:shd w:val="clear" w:color="auto" w:fill="FFFFFF"/>
            <w:vAlign w:val="center"/>
          </w:tcPr>
          <w:p w14:paraId="45483AEE"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7F098AE8"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Mocowanie materacy do stołu przy pomocy samoprzylepnych pasków żelowych</w:t>
            </w:r>
          </w:p>
        </w:tc>
        <w:tc>
          <w:tcPr>
            <w:tcW w:w="1645" w:type="dxa"/>
            <w:tcBorders>
              <w:left w:val="single" w:sz="4" w:space="0" w:color="000000"/>
              <w:bottom w:val="single" w:sz="4" w:space="0" w:color="000000"/>
            </w:tcBorders>
            <w:shd w:val="clear" w:color="auto" w:fill="FFFFFF"/>
            <w:vAlign w:val="center"/>
          </w:tcPr>
          <w:p w14:paraId="2C22ED4E"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52F68919" w14:textId="065B3B72"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77770082" w14:textId="1D2C9201"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7CA951E3" w14:textId="2B5B6FF7" w:rsidTr="00AB4456">
        <w:trPr>
          <w:cantSplit/>
          <w:trHeight w:val="330"/>
        </w:trPr>
        <w:tc>
          <w:tcPr>
            <w:tcW w:w="780" w:type="dxa"/>
            <w:tcBorders>
              <w:left w:val="single" w:sz="4" w:space="0" w:color="000000"/>
              <w:bottom w:val="single" w:sz="4" w:space="0" w:color="000000"/>
            </w:tcBorders>
            <w:shd w:val="clear" w:color="auto" w:fill="FFFFFF"/>
            <w:vAlign w:val="center"/>
          </w:tcPr>
          <w:p w14:paraId="47CDF241"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42D38CEB"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Trzy panele sterowania: pilot zdalnego sterowania, sterowanie na kolumnie i przełącznik nożny</w:t>
            </w:r>
          </w:p>
        </w:tc>
        <w:tc>
          <w:tcPr>
            <w:tcW w:w="1645" w:type="dxa"/>
            <w:tcBorders>
              <w:left w:val="single" w:sz="4" w:space="0" w:color="000000"/>
              <w:bottom w:val="single" w:sz="4" w:space="0" w:color="000000"/>
            </w:tcBorders>
            <w:shd w:val="clear" w:color="auto" w:fill="FFFFFF"/>
            <w:vAlign w:val="center"/>
          </w:tcPr>
          <w:p w14:paraId="48D1DD07"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36191E39" w14:textId="75044B71"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6DE33091" w14:textId="51E9E018"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07226573" w14:textId="3FCB22B6" w:rsidTr="00AB4456">
        <w:trPr>
          <w:cantSplit/>
          <w:trHeight w:val="330"/>
        </w:trPr>
        <w:tc>
          <w:tcPr>
            <w:tcW w:w="780" w:type="dxa"/>
            <w:tcBorders>
              <w:left w:val="single" w:sz="4" w:space="0" w:color="000000"/>
              <w:bottom w:val="single" w:sz="4" w:space="0" w:color="auto"/>
            </w:tcBorders>
            <w:shd w:val="clear" w:color="auto" w:fill="FFFFFF"/>
            <w:vAlign w:val="center"/>
          </w:tcPr>
          <w:p w14:paraId="06B761DC"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auto"/>
            </w:tcBorders>
            <w:shd w:val="clear" w:color="auto" w:fill="FFFFFF"/>
            <w:vAlign w:val="center"/>
          </w:tcPr>
          <w:p w14:paraId="4431FA15"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Dodatkowy panel sterujący umieszczony na kolumnie stołu, odejmowalny umożliwiający sterowanie stołem poza obrębem stołu</w:t>
            </w:r>
          </w:p>
        </w:tc>
        <w:tc>
          <w:tcPr>
            <w:tcW w:w="1645" w:type="dxa"/>
            <w:tcBorders>
              <w:left w:val="single" w:sz="4" w:space="0" w:color="000000"/>
              <w:bottom w:val="single" w:sz="4" w:space="0" w:color="auto"/>
            </w:tcBorders>
            <w:shd w:val="clear" w:color="auto" w:fill="FFFFFF"/>
            <w:vAlign w:val="center"/>
          </w:tcPr>
          <w:p w14:paraId="4C53C435"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auto"/>
              <w:right w:val="single" w:sz="4" w:space="0" w:color="000000"/>
            </w:tcBorders>
            <w:shd w:val="clear" w:color="auto" w:fill="FFFFFF"/>
          </w:tcPr>
          <w:p w14:paraId="449AF128" w14:textId="40CF35BF"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left w:val="single" w:sz="4" w:space="0" w:color="000000"/>
              <w:bottom w:val="single" w:sz="4" w:space="0" w:color="auto"/>
              <w:right w:val="single" w:sz="4" w:space="0" w:color="000000"/>
            </w:tcBorders>
            <w:shd w:val="clear" w:color="auto" w:fill="FFFFFF"/>
          </w:tcPr>
          <w:p w14:paraId="6EFF79A7" w14:textId="1446C73F"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089DD4DD" w14:textId="59EAFE31" w:rsidTr="00AB445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D9A9F0E"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FD4B15B"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Możliwość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5DA4BEA8"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143321A1" w14:textId="684DB86D"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2687D3" w14:textId="7A567D25"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309364CF" w14:textId="0C358452" w:rsidTr="00AB4456">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29FBDEAE"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top w:val="single" w:sz="4" w:space="0" w:color="auto"/>
              <w:left w:val="single" w:sz="4" w:space="0" w:color="000000"/>
              <w:bottom w:val="single" w:sz="4" w:space="0" w:color="000000"/>
            </w:tcBorders>
            <w:shd w:val="clear" w:color="auto" w:fill="FFFFFF"/>
            <w:vAlign w:val="center"/>
          </w:tcPr>
          <w:p w14:paraId="3E9A7C1F"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Zasilanie stołu akumulatorowe wbudowane w stół - wskaźnik stanu naładowania baterii na pilocie</w:t>
            </w:r>
          </w:p>
        </w:tc>
        <w:tc>
          <w:tcPr>
            <w:tcW w:w="1645" w:type="dxa"/>
            <w:tcBorders>
              <w:top w:val="single" w:sz="4" w:space="0" w:color="auto"/>
              <w:left w:val="single" w:sz="4" w:space="0" w:color="000000"/>
              <w:bottom w:val="single" w:sz="4" w:space="0" w:color="000000"/>
            </w:tcBorders>
            <w:shd w:val="clear" w:color="auto" w:fill="FFFFFF"/>
            <w:vAlign w:val="center"/>
          </w:tcPr>
          <w:p w14:paraId="479892F8"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434B088A" w14:textId="08A917DA"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7C21E905" w14:textId="630BFCA9"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4CCE8977" w14:textId="3BF55D9A" w:rsidTr="00AB4456">
        <w:trPr>
          <w:cantSplit/>
          <w:trHeight w:val="330"/>
        </w:trPr>
        <w:tc>
          <w:tcPr>
            <w:tcW w:w="780" w:type="dxa"/>
            <w:tcBorders>
              <w:left w:val="single" w:sz="4" w:space="0" w:color="000000"/>
              <w:bottom w:val="single" w:sz="4" w:space="0" w:color="000000"/>
            </w:tcBorders>
            <w:shd w:val="clear" w:color="auto" w:fill="FFFFFF"/>
            <w:vAlign w:val="center"/>
          </w:tcPr>
          <w:p w14:paraId="218F2867"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0C0DAAAC"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Zasilanie akumulatorowe wystarczające na min 50- 80 ruchów stołem</w:t>
            </w:r>
          </w:p>
        </w:tc>
        <w:tc>
          <w:tcPr>
            <w:tcW w:w="1645" w:type="dxa"/>
            <w:tcBorders>
              <w:left w:val="single" w:sz="4" w:space="0" w:color="000000"/>
              <w:bottom w:val="single" w:sz="4" w:space="0" w:color="000000"/>
            </w:tcBorders>
            <w:shd w:val="clear" w:color="auto" w:fill="FFFFFF"/>
            <w:vAlign w:val="center"/>
          </w:tcPr>
          <w:p w14:paraId="03594541"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12C28E01" w14:textId="5A04A909"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4F14AF4A" w14:textId="5DE8C1EC"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665ADC0D" w14:textId="67959B9F" w:rsidTr="00AB4456">
        <w:trPr>
          <w:cantSplit/>
          <w:trHeight w:val="330"/>
        </w:trPr>
        <w:tc>
          <w:tcPr>
            <w:tcW w:w="780" w:type="dxa"/>
            <w:tcBorders>
              <w:left w:val="single" w:sz="4" w:space="0" w:color="000000"/>
              <w:bottom w:val="single" w:sz="4" w:space="0" w:color="000000"/>
            </w:tcBorders>
            <w:shd w:val="clear" w:color="auto" w:fill="FFFFFF"/>
            <w:vAlign w:val="center"/>
          </w:tcPr>
          <w:p w14:paraId="2A7C708D"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02F68E4B"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Szyny sprzętowe ze stali nierdzewnej o przekroju 10 x 25 mm wzdłuż wszystkich segmentów blatu, po obu stronach stołu.</w:t>
            </w:r>
          </w:p>
        </w:tc>
        <w:tc>
          <w:tcPr>
            <w:tcW w:w="1645" w:type="dxa"/>
            <w:tcBorders>
              <w:left w:val="single" w:sz="4" w:space="0" w:color="000000"/>
              <w:bottom w:val="single" w:sz="4" w:space="0" w:color="000000"/>
            </w:tcBorders>
            <w:shd w:val="clear" w:color="auto" w:fill="FFFFFF"/>
            <w:vAlign w:val="center"/>
          </w:tcPr>
          <w:p w14:paraId="47BD8825"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4D1CD66C" w14:textId="7FD5A9DD"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7180189F" w14:textId="45647578"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257177" w:rsidRPr="00135863" w14:paraId="1B5B6367" w14:textId="5A3D813F" w:rsidTr="00AB4456">
        <w:trPr>
          <w:cantSplit/>
          <w:trHeight w:val="330"/>
        </w:trPr>
        <w:tc>
          <w:tcPr>
            <w:tcW w:w="780" w:type="dxa"/>
            <w:tcBorders>
              <w:left w:val="single" w:sz="4" w:space="0" w:color="000000"/>
              <w:bottom w:val="single" w:sz="4" w:space="0" w:color="000000"/>
            </w:tcBorders>
            <w:shd w:val="clear" w:color="auto" w:fill="FFFFFF"/>
            <w:vAlign w:val="center"/>
          </w:tcPr>
          <w:p w14:paraId="46B8D15D" w14:textId="77777777" w:rsidR="00257177" w:rsidRPr="00135863" w:rsidRDefault="00257177"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3B44B32E" w14:textId="77777777" w:rsidR="00257177" w:rsidRPr="00135863" w:rsidRDefault="00257177" w:rsidP="00257177">
            <w:pPr>
              <w:snapToGrid w:val="0"/>
              <w:spacing w:after="0" w:line="240" w:lineRule="auto"/>
              <w:rPr>
                <w:rFonts w:ascii="Tahoma" w:hAnsi="Tahoma" w:cs="Tahoma"/>
                <w:sz w:val="20"/>
                <w:szCs w:val="20"/>
              </w:rPr>
            </w:pPr>
            <w:r w:rsidRPr="00135863">
              <w:rPr>
                <w:rFonts w:ascii="Tahoma" w:hAnsi="Tahoma" w:cs="Tahoma"/>
                <w:sz w:val="20"/>
                <w:szCs w:val="20"/>
              </w:rPr>
              <w:t>Możliwość pracy z sieci 230V w trybie awaryjnym</w:t>
            </w:r>
          </w:p>
        </w:tc>
        <w:tc>
          <w:tcPr>
            <w:tcW w:w="1645" w:type="dxa"/>
            <w:tcBorders>
              <w:left w:val="single" w:sz="4" w:space="0" w:color="000000"/>
              <w:bottom w:val="single" w:sz="4" w:space="0" w:color="000000"/>
            </w:tcBorders>
            <w:shd w:val="clear" w:color="auto" w:fill="FFFFFF"/>
            <w:vAlign w:val="center"/>
          </w:tcPr>
          <w:p w14:paraId="559AAFBF"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2A550988" w14:textId="42E27D32" w:rsidR="00257177" w:rsidRPr="00135863" w:rsidRDefault="00257177" w:rsidP="00257177">
            <w:pPr>
              <w:snapToGrid w:val="0"/>
              <w:spacing w:after="0" w:line="240" w:lineRule="auto"/>
              <w:jc w:val="center"/>
              <w:rPr>
                <w:rFonts w:ascii="Tahoma" w:hAnsi="Tahoma" w:cs="Tahoma"/>
                <w:b/>
                <w:i/>
                <w:sz w:val="20"/>
                <w:szCs w:val="20"/>
              </w:rPr>
            </w:pPr>
            <w:r w:rsidRPr="00DF7A72">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049446E6" w14:textId="39FB444D" w:rsidR="00257177" w:rsidRPr="00135863" w:rsidRDefault="00257177" w:rsidP="00257177">
            <w:pPr>
              <w:snapToGrid w:val="0"/>
              <w:spacing w:after="0" w:line="240" w:lineRule="auto"/>
              <w:jc w:val="center"/>
              <w:rPr>
                <w:rFonts w:ascii="Tahoma" w:hAnsi="Tahoma" w:cs="Tahoma"/>
                <w:b/>
                <w:i/>
                <w:sz w:val="20"/>
                <w:szCs w:val="20"/>
              </w:rPr>
            </w:pPr>
            <w:r w:rsidRPr="00EB64A6">
              <w:rPr>
                <w:rFonts w:ascii="Tahoma" w:hAnsi="Tahoma" w:cs="Tahoma"/>
                <w:b/>
                <w:i/>
                <w:sz w:val="20"/>
                <w:szCs w:val="20"/>
              </w:rPr>
              <w:t>-</w:t>
            </w:r>
          </w:p>
        </w:tc>
      </w:tr>
      <w:tr w:rsidR="006B436C" w:rsidRPr="00135863" w14:paraId="709DD33F" w14:textId="4770A671" w:rsidTr="00867985">
        <w:trPr>
          <w:cantSplit/>
          <w:trHeight w:val="330"/>
        </w:trPr>
        <w:tc>
          <w:tcPr>
            <w:tcW w:w="780" w:type="dxa"/>
            <w:tcBorders>
              <w:left w:val="single" w:sz="4" w:space="0" w:color="000000"/>
              <w:bottom w:val="single" w:sz="4" w:space="0" w:color="000000"/>
            </w:tcBorders>
            <w:shd w:val="clear" w:color="auto" w:fill="FFFFFF"/>
            <w:vAlign w:val="center"/>
          </w:tcPr>
          <w:p w14:paraId="1C01145A" w14:textId="77777777" w:rsidR="006B436C" w:rsidRPr="00135863" w:rsidRDefault="006B436C"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7076816E" w14:textId="77777777" w:rsidR="006B436C" w:rsidRPr="00135863" w:rsidRDefault="006B436C" w:rsidP="006B436C">
            <w:pPr>
              <w:shd w:val="clear" w:color="auto" w:fill="FFFFFF"/>
              <w:spacing w:after="0" w:line="240" w:lineRule="auto"/>
              <w:rPr>
                <w:rFonts w:ascii="Tahoma" w:hAnsi="Tahoma" w:cs="Tahoma"/>
                <w:sz w:val="20"/>
                <w:szCs w:val="20"/>
              </w:rPr>
            </w:pPr>
            <w:r w:rsidRPr="00135863">
              <w:rPr>
                <w:rFonts w:ascii="Tahoma" w:hAnsi="Tahoma" w:cs="Tahoma"/>
                <w:sz w:val="20"/>
                <w:szCs w:val="20"/>
              </w:rPr>
              <w:t>Dopuszczalne obciążenie stołu – min. 300 kg</w:t>
            </w:r>
          </w:p>
        </w:tc>
        <w:tc>
          <w:tcPr>
            <w:tcW w:w="1645" w:type="dxa"/>
            <w:tcBorders>
              <w:left w:val="single" w:sz="4" w:space="0" w:color="000000"/>
              <w:bottom w:val="single" w:sz="4" w:space="0" w:color="000000"/>
            </w:tcBorders>
            <w:shd w:val="clear" w:color="auto" w:fill="FFFFFF"/>
            <w:vAlign w:val="center"/>
          </w:tcPr>
          <w:p w14:paraId="0D5056C5" w14:textId="77777777" w:rsidR="006B436C" w:rsidRPr="00135863" w:rsidRDefault="006B436C" w:rsidP="006B436C">
            <w:pPr>
              <w:spacing w:after="0" w:line="240" w:lineRule="auto"/>
              <w:jc w:val="center"/>
              <w:rPr>
                <w:rFonts w:ascii="Tahoma" w:hAnsi="Tahoma" w:cs="Tahoma"/>
                <w:sz w:val="18"/>
                <w:szCs w:val="18"/>
              </w:rPr>
            </w:pPr>
            <w:r w:rsidRPr="00135863">
              <w:rPr>
                <w:rFonts w:ascii="Tahoma" w:hAnsi="Tahoma" w:cs="Tahoma"/>
                <w:sz w:val="18"/>
                <w:szCs w:val="18"/>
              </w:rPr>
              <w:t>TAK</w:t>
            </w:r>
          </w:p>
          <w:p w14:paraId="58C22CD2" w14:textId="0A28C3D7" w:rsidR="006B436C" w:rsidRPr="00135863" w:rsidRDefault="006B436C" w:rsidP="006B436C">
            <w:pPr>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vAlign w:val="center"/>
          </w:tcPr>
          <w:p w14:paraId="70EC3412" w14:textId="02AB3ED4" w:rsidR="006B436C" w:rsidRDefault="006B436C" w:rsidP="006B436C">
            <w:pPr>
              <w:snapToGrid w:val="0"/>
              <w:spacing w:after="0" w:line="240" w:lineRule="auto"/>
              <w:jc w:val="center"/>
              <w:rPr>
                <w:rFonts w:ascii="Tahoma" w:eastAsia="SimSun" w:hAnsi="Tahoma" w:cs="Tahoma"/>
                <w:bCs/>
                <w:color w:val="000000"/>
                <w:sz w:val="16"/>
                <w:szCs w:val="16"/>
                <w:lang w:eastAsia="zh-CN"/>
              </w:rPr>
            </w:pPr>
            <w:r w:rsidRPr="00AB2B7A">
              <w:rPr>
                <w:rFonts w:ascii="Arial" w:hAnsi="Arial" w:cs="Arial"/>
                <w:b/>
                <w:bCs/>
                <w:color w:val="000000"/>
                <w:sz w:val="20"/>
                <w:szCs w:val="20"/>
                <w:lang w:eastAsia="zh-CN" w:bidi="hi-IN"/>
              </w:rPr>
              <w:t>TAK/NIE*</w:t>
            </w:r>
          </w:p>
          <w:p w14:paraId="1ACE9809" w14:textId="77777777" w:rsidR="006B436C" w:rsidRDefault="006B436C" w:rsidP="006B436C">
            <w:pPr>
              <w:snapToGrid w:val="0"/>
              <w:spacing w:after="0" w:line="240" w:lineRule="auto"/>
              <w:jc w:val="center"/>
              <w:rPr>
                <w:rFonts w:ascii="Tahoma" w:eastAsia="SimSun" w:hAnsi="Tahoma" w:cs="Tahoma"/>
                <w:bCs/>
                <w:color w:val="000000"/>
                <w:sz w:val="16"/>
                <w:szCs w:val="16"/>
                <w:lang w:eastAsia="zh-CN"/>
              </w:rPr>
            </w:pPr>
          </w:p>
          <w:p w14:paraId="2C3E6462" w14:textId="30968DE7" w:rsidR="006B436C" w:rsidRPr="00135863" w:rsidRDefault="006B436C" w:rsidP="006B436C">
            <w:pPr>
              <w:snapToGrid w:val="0"/>
              <w:spacing w:after="0" w:line="240" w:lineRule="auto"/>
              <w:jc w:val="center"/>
              <w:rPr>
                <w:rFonts w:ascii="Tahoma" w:hAnsi="Tahoma" w:cs="Tahoma"/>
                <w:b/>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left w:val="single" w:sz="4" w:space="0" w:color="000000"/>
              <w:bottom w:val="single" w:sz="4" w:space="0" w:color="000000"/>
              <w:right w:val="single" w:sz="4" w:space="0" w:color="000000"/>
            </w:tcBorders>
            <w:shd w:val="clear" w:color="auto" w:fill="FFFFFF"/>
            <w:vAlign w:val="center"/>
          </w:tcPr>
          <w:p w14:paraId="0184737D" w14:textId="77777777" w:rsidR="006B436C" w:rsidRPr="00135863" w:rsidRDefault="006B436C" w:rsidP="006B436C">
            <w:pPr>
              <w:snapToGrid w:val="0"/>
              <w:spacing w:after="0" w:line="240" w:lineRule="auto"/>
              <w:jc w:val="center"/>
              <w:rPr>
                <w:rFonts w:ascii="Tahoma" w:hAnsi="Tahoma" w:cs="Tahoma"/>
                <w:sz w:val="18"/>
                <w:szCs w:val="18"/>
              </w:rPr>
            </w:pPr>
            <w:r w:rsidRPr="00135863">
              <w:rPr>
                <w:rFonts w:ascii="Tahoma" w:hAnsi="Tahoma" w:cs="Tahoma"/>
                <w:sz w:val="18"/>
                <w:szCs w:val="18"/>
              </w:rPr>
              <w:t>≥ 300 – 1 pkt</w:t>
            </w:r>
          </w:p>
          <w:p w14:paraId="514F26D3" w14:textId="77777777" w:rsidR="006B436C" w:rsidRPr="00135863" w:rsidRDefault="006B436C" w:rsidP="006B436C">
            <w:pPr>
              <w:snapToGrid w:val="0"/>
              <w:spacing w:after="0" w:line="240" w:lineRule="auto"/>
              <w:jc w:val="center"/>
              <w:rPr>
                <w:rFonts w:ascii="Tahoma" w:hAnsi="Tahoma" w:cs="Tahoma"/>
                <w:sz w:val="18"/>
                <w:szCs w:val="18"/>
              </w:rPr>
            </w:pPr>
            <w:r w:rsidRPr="00135863">
              <w:rPr>
                <w:rFonts w:ascii="Tahoma" w:hAnsi="Tahoma" w:cs="Tahoma"/>
                <w:sz w:val="18"/>
                <w:szCs w:val="18"/>
              </w:rPr>
              <w:t>≥ 350 – 5 pkt</w:t>
            </w:r>
          </w:p>
          <w:p w14:paraId="47AE226E" w14:textId="64915121" w:rsidR="006B436C" w:rsidRPr="00135863" w:rsidRDefault="006B436C" w:rsidP="006B436C">
            <w:pPr>
              <w:snapToGrid w:val="0"/>
              <w:spacing w:after="0" w:line="240" w:lineRule="auto"/>
              <w:jc w:val="center"/>
              <w:rPr>
                <w:rFonts w:ascii="Tahoma" w:hAnsi="Tahoma" w:cs="Tahoma"/>
                <w:b/>
                <w:i/>
                <w:sz w:val="20"/>
                <w:szCs w:val="20"/>
              </w:rPr>
            </w:pPr>
            <w:r w:rsidRPr="00135863">
              <w:rPr>
                <w:rFonts w:ascii="Tahoma" w:hAnsi="Tahoma" w:cs="Tahoma"/>
                <w:sz w:val="18"/>
                <w:szCs w:val="18"/>
              </w:rPr>
              <w:t xml:space="preserve">  ≥ 400 – 10 pkt</w:t>
            </w:r>
          </w:p>
        </w:tc>
      </w:tr>
      <w:tr w:rsidR="006B436C" w:rsidRPr="00135863" w14:paraId="336269F8" w14:textId="7E6BA695" w:rsidTr="004318ED">
        <w:trPr>
          <w:cantSplit/>
          <w:trHeight w:val="330"/>
        </w:trPr>
        <w:tc>
          <w:tcPr>
            <w:tcW w:w="780" w:type="dxa"/>
            <w:tcBorders>
              <w:left w:val="single" w:sz="4" w:space="0" w:color="000000"/>
              <w:bottom w:val="single" w:sz="4" w:space="0" w:color="000000"/>
            </w:tcBorders>
            <w:shd w:val="clear" w:color="auto" w:fill="FFFFFF"/>
            <w:vAlign w:val="center"/>
          </w:tcPr>
          <w:p w14:paraId="71BE1B4F" w14:textId="77777777" w:rsidR="006B436C" w:rsidRPr="00135863" w:rsidRDefault="006B436C"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252A969E" w14:textId="02B83A3F" w:rsidR="006B436C" w:rsidRPr="00135863" w:rsidRDefault="006B436C" w:rsidP="006B436C">
            <w:pPr>
              <w:snapToGrid w:val="0"/>
              <w:spacing w:after="0" w:line="240" w:lineRule="auto"/>
              <w:rPr>
                <w:rFonts w:ascii="Tahoma" w:hAnsi="Tahoma" w:cs="Tahoma"/>
                <w:sz w:val="20"/>
                <w:szCs w:val="20"/>
              </w:rPr>
            </w:pPr>
            <w:r w:rsidRPr="00135863">
              <w:rPr>
                <w:rFonts w:ascii="Tahoma" w:hAnsi="Tahoma" w:cs="Tahoma"/>
                <w:sz w:val="20"/>
                <w:szCs w:val="20"/>
              </w:rPr>
              <w:t>Max. waga pacjenta umożliwiająca użycie stołu w dowolnym położeniu – min. 300kg</w:t>
            </w:r>
          </w:p>
        </w:tc>
        <w:tc>
          <w:tcPr>
            <w:tcW w:w="1645" w:type="dxa"/>
            <w:tcBorders>
              <w:left w:val="single" w:sz="4" w:space="0" w:color="000000"/>
              <w:bottom w:val="single" w:sz="4" w:space="0" w:color="000000"/>
            </w:tcBorders>
            <w:shd w:val="clear" w:color="auto" w:fill="FFFFFF"/>
            <w:vAlign w:val="center"/>
          </w:tcPr>
          <w:p w14:paraId="6DE0FB0B" w14:textId="77777777" w:rsidR="006B436C" w:rsidRPr="00135863" w:rsidRDefault="006B436C" w:rsidP="006B436C">
            <w:pPr>
              <w:spacing w:after="0" w:line="240" w:lineRule="auto"/>
              <w:jc w:val="center"/>
              <w:rPr>
                <w:rFonts w:ascii="Tahoma" w:hAnsi="Tahoma" w:cs="Tahoma"/>
                <w:sz w:val="18"/>
                <w:szCs w:val="18"/>
              </w:rPr>
            </w:pPr>
            <w:r w:rsidRPr="00135863">
              <w:rPr>
                <w:rFonts w:ascii="Tahoma" w:hAnsi="Tahoma" w:cs="Tahoma"/>
                <w:sz w:val="18"/>
                <w:szCs w:val="18"/>
              </w:rPr>
              <w:t>TAK</w:t>
            </w:r>
          </w:p>
          <w:p w14:paraId="407A71CA" w14:textId="58EDB611" w:rsidR="006B436C" w:rsidRPr="00135863" w:rsidRDefault="006B436C" w:rsidP="006B436C">
            <w:pPr>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vAlign w:val="center"/>
          </w:tcPr>
          <w:p w14:paraId="5DD4DC7A" w14:textId="2A619E8C" w:rsidR="006B436C" w:rsidRDefault="006B436C" w:rsidP="006B436C">
            <w:pPr>
              <w:snapToGrid w:val="0"/>
              <w:spacing w:after="0" w:line="240" w:lineRule="auto"/>
              <w:jc w:val="center"/>
              <w:rPr>
                <w:rFonts w:ascii="Tahoma" w:eastAsia="SimSun" w:hAnsi="Tahoma" w:cs="Tahoma"/>
                <w:bCs/>
                <w:color w:val="000000"/>
                <w:sz w:val="16"/>
                <w:szCs w:val="16"/>
                <w:lang w:eastAsia="zh-CN"/>
              </w:rPr>
            </w:pPr>
            <w:r w:rsidRPr="00AB2B7A">
              <w:rPr>
                <w:rFonts w:ascii="Arial" w:hAnsi="Arial" w:cs="Arial"/>
                <w:b/>
                <w:bCs/>
                <w:color w:val="000000"/>
                <w:sz w:val="20"/>
                <w:szCs w:val="20"/>
                <w:lang w:eastAsia="zh-CN" w:bidi="hi-IN"/>
              </w:rPr>
              <w:t>TAK/NIE*</w:t>
            </w:r>
          </w:p>
          <w:p w14:paraId="346C2208" w14:textId="7E960F46" w:rsidR="006B436C" w:rsidRPr="00135863" w:rsidRDefault="006B436C" w:rsidP="006B436C">
            <w:pPr>
              <w:snapToGrid w:val="0"/>
              <w:spacing w:after="0" w:line="240" w:lineRule="auto"/>
              <w:jc w:val="center"/>
              <w:rPr>
                <w:rFonts w:ascii="Tahoma" w:hAnsi="Tahoma" w:cs="Tahoma"/>
                <w:b/>
                <w:i/>
                <w:sz w:val="20"/>
                <w:szCs w:val="20"/>
              </w:rPr>
            </w:pPr>
            <w:r w:rsidRPr="000B15DD">
              <w:rPr>
                <w:rFonts w:ascii="Tahoma" w:eastAsia="SimSun" w:hAnsi="Tahoma" w:cs="Tahoma"/>
                <w:bCs/>
                <w:color w:val="000000"/>
                <w:sz w:val="16"/>
                <w:szCs w:val="16"/>
                <w:lang w:eastAsia="zh-CN"/>
              </w:rPr>
              <w:t xml:space="preserve">Parametr punktowany zgodnie z załącznikiem nr </w:t>
            </w:r>
            <w:r>
              <w:rPr>
                <w:rFonts w:ascii="Tahoma" w:eastAsia="SimSun" w:hAnsi="Tahoma" w:cs="Tahoma"/>
                <w:bCs/>
                <w:color w:val="000000"/>
                <w:sz w:val="16"/>
                <w:szCs w:val="16"/>
                <w:lang w:eastAsia="zh-CN"/>
              </w:rPr>
              <w:t>5</w:t>
            </w:r>
            <w:r w:rsidRPr="000B15DD">
              <w:rPr>
                <w:rFonts w:ascii="Tahoma" w:eastAsia="SimSun" w:hAnsi="Tahoma" w:cs="Tahoma"/>
                <w:bCs/>
                <w:color w:val="000000"/>
                <w:sz w:val="16"/>
                <w:szCs w:val="16"/>
                <w:lang w:eastAsia="zh-CN"/>
              </w:rPr>
              <w:t>do SWZ</w:t>
            </w:r>
          </w:p>
        </w:tc>
        <w:tc>
          <w:tcPr>
            <w:tcW w:w="1418" w:type="dxa"/>
            <w:tcBorders>
              <w:left w:val="single" w:sz="4" w:space="0" w:color="000000"/>
              <w:bottom w:val="single" w:sz="4" w:space="0" w:color="000000"/>
              <w:right w:val="single" w:sz="4" w:space="0" w:color="000000"/>
            </w:tcBorders>
            <w:shd w:val="clear" w:color="auto" w:fill="FFFFFF"/>
          </w:tcPr>
          <w:p w14:paraId="43742DD8" w14:textId="77777777" w:rsidR="00257177" w:rsidRDefault="00257177" w:rsidP="006B436C">
            <w:pPr>
              <w:snapToGrid w:val="0"/>
              <w:spacing w:after="0" w:line="240" w:lineRule="auto"/>
              <w:jc w:val="center"/>
              <w:rPr>
                <w:rFonts w:ascii="Tahoma" w:hAnsi="Tahoma" w:cs="Tahoma"/>
                <w:sz w:val="18"/>
                <w:szCs w:val="18"/>
              </w:rPr>
            </w:pPr>
          </w:p>
          <w:p w14:paraId="2E1C93D3" w14:textId="3E544F54" w:rsidR="006B436C" w:rsidRPr="00135863" w:rsidRDefault="006B436C" w:rsidP="006B436C">
            <w:pPr>
              <w:snapToGrid w:val="0"/>
              <w:spacing w:after="0" w:line="240" w:lineRule="auto"/>
              <w:jc w:val="center"/>
              <w:rPr>
                <w:rFonts w:ascii="Tahoma" w:hAnsi="Tahoma" w:cs="Tahoma"/>
                <w:sz w:val="18"/>
                <w:szCs w:val="18"/>
              </w:rPr>
            </w:pPr>
            <w:r w:rsidRPr="00135863">
              <w:rPr>
                <w:rFonts w:ascii="Tahoma" w:hAnsi="Tahoma" w:cs="Tahoma"/>
                <w:sz w:val="18"/>
                <w:szCs w:val="18"/>
              </w:rPr>
              <w:t>≥ 300 – 1 pkt</w:t>
            </w:r>
          </w:p>
          <w:p w14:paraId="02E28D0E" w14:textId="195FDD2C" w:rsidR="006B436C" w:rsidRPr="00135863" w:rsidRDefault="006B436C" w:rsidP="006B436C">
            <w:pPr>
              <w:snapToGrid w:val="0"/>
              <w:spacing w:after="0" w:line="240" w:lineRule="auto"/>
              <w:jc w:val="center"/>
              <w:rPr>
                <w:rFonts w:ascii="Tahoma" w:hAnsi="Tahoma" w:cs="Tahoma"/>
                <w:b/>
                <w:i/>
                <w:sz w:val="20"/>
                <w:szCs w:val="20"/>
              </w:rPr>
            </w:pPr>
            <w:r w:rsidRPr="00135863">
              <w:rPr>
                <w:rFonts w:ascii="Tahoma" w:hAnsi="Tahoma" w:cs="Tahoma"/>
                <w:sz w:val="18"/>
                <w:szCs w:val="18"/>
              </w:rPr>
              <w:t>≥ 350 – 5 pkt</w:t>
            </w:r>
          </w:p>
        </w:tc>
      </w:tr>
      <w:tr w:rsidR="006B436C" w:rsidRPr="00135863" w14:paraId="30E894CF" w14:textId="484A0D5B" w:rsidTr="004318ED">
        <w:trPr>
          <w:cantSplit/>
          <w:trHeight w:val="330"/>
        </w:trPr>
        <w:tc>
          <w:tcPr>
            <w:tcW w:w="780" w:type="dxa"/>
            <w:tcBorders>
              <w:left w:val="single" w:sz="4" w:space="0" w:color="000000"/>
              <w:bottom w:val="single" w:sz="4" w:space="0" w:color="000000"/>
            </w:tcBorders>
            <w:shd w:val="clear" w:color="auto" w:fill="FFFFFF"/>
            <w:vAlign w:val="center"/>
          </w:tcPr>
          <w:p w14:paraId="6188197F" w14:textId="77777777" w:rsidR="006B436C" w:rsidRPr="00135863" w:rsidRDefault="006B436C" w:rsidP="00824ECE">
            <w:pPr>
              <w:numPr>
                <w:ilvl w:val="0"/>
                <w:numId w:val="41"/>
              </w:numPr>
              <w:suppressAutoHyphens/>
              <w:snapToGrid w:val="0"/>
              <w:spacing w:after="0" w:line="240" w:lineRule="auto"/>
              <w:rPr>
                <w:rFonts w:ascii="Tahoma" w:hAnsi="Tahoma" w:cs="Tahoma"/>
                <w:sz w:val="20"/>
                <w:szCs w:val="20"/>
              </w:rPr>
            </w:pPr>
          </w:p>
        </w:tc>
        <w:tc>
          <w:tcPr>
            <w:tcW w:w="5953" w:type="dxa"/>
            <w:tcBorders>
              <w:left w:val="single" w:sz="4" w:space="0" w:color="000000"/>
              <w:bottom w:val="single" w:sz="4" w:space="0" w:color="000000"/>
            </w:tcBorders>
            <w:shd w:val="clear" w:color="auto" w:fill="FFFFFF"/>
            <w:vAlign w:val="center"/>
          </w:tcPr>
          <w:p w14:paraId="3D470523" w14:textId="77777777" w:rsidR="006B436C" w:rsidRPr="00135863" w:rsidRDefault="006B436C" w:rsidP="006B436C">
            <w:pPr>
              <w:snapToGrid w:val="0"/>
              <w:spacing w:after="0" w:line="240" w:lineRule="auto"/>
              <w:rPr>
                <w:rFonts w:ascii="Tahoma" w:hAnsi="Tahoma" w:cs="Tahoma"/>
                <w:sz w:val="20"/>
                <w:szCs w:val="20"/>
              </w:rPr>
            </w:pPr>
            <w:r w:rsidRPr="00135863">
              <w:rPr>
                <w:rFonts w:ascii="Tahoma" w:hAnsi="Tahoma" w:cs="Tahoma"/>
                <w:sz w:val="20"/>
                <w:szCs w:val="20"/>
              </w:rPr>
              <w:t>Możliwość włączenia funkcji powolnego startu ruchów stołu do wykorzystania w sytuacjach wymagających bardzo precyzyjnej zmiany ustawień np. w zabiegach neurochirurgicznych</w:t>
            </w:r>
          </w:p>
        </w:tc>
        <w:tc>
          <w:tcPr>
            <w:tcW w:w="1645" w:type="dxa"/>
            <w:tcBorders>
              <w:left w:val="single" w:sz="4" w:space="0" w:color="000000"/>
              <w:bottom w:val="single" w:sz="4" w:space="0" w:color="000000"/>
            </w:tcBorders>
            <w:shd w:val="clear" w:color="auto" w:fill="FFFFFF"/>
            <w:vAlign w:val="center"/>
          </w:tcPr>
          <w:p w14:paraId="689CEE0C" w14:textId="77777777" w:rsidR="006B436C" w:rsidRPr="00135863" w:rsidRDefault="006B436C" w:rsidP="006B436C">
            <w:pPr>
              <w:spacing w:after="0" w:line="240" w:lineRule="auto"/>
              <w:jc w:val="center"/>
              <w:rPr>
                <w:rFonts w:ascii="Tahoma" w:hAnsi="Tahoma" w:cs="Tahoma"/>
                <w:sz w:val="18"/>
                <w:szCs w:val="18"/>
              </w:rPr>
            </w:pPr>
            <w:r w:rsidRPr="00135863">
              <w:rPr>
                <w:rFonts w:ascii="Tahoma" w:hAnsi="Tahoma" w:cs="Tahoma"/>
                <w:sz w:val="18"/>
                <w:szCs w:val="18"/>
              </w:rPr>
              <w:t xml:space="preserve">TAK </w:t>
            </w:r>
          </w:p>
        </w:tc>
        <w:tc>
          <w:tcPr>
            <w:tcW w:w="1190" w:type="dxa"/>
            <w:tcBorders>
              <w:left w:val="single" w:sz="4" w:space="0" w:color="000000"/>
              <w:bottom w:val="single" w:sz="4" w:space="0" w:color="000000"/>
              <w:right w:val="single" w:sz="4" w:space="0" w:color="000000"/>
            </w:tcBorders>
            <w:shd w:val="clear" w:color="auto" w:fill="FFFFFF"/>
            <w:vAlign w:val="center"/>
          </w:tcPr>
          <w:p w14:paraId="6765367F" w14:textId="7E0C2125" w:rsidR="006B436C" w:rsidRPr="00135863" w:rsidRDefault="006B436C" w:rsidP="006B436C">
            <w:pPr>
              <w:snapToGrid w:val="0"/>
              <w:spacing w:after="0" w:line="240" w:lineRule="auto"/>
              <w:jc w:val="center"/>
              <w:rPr>
                <w:rFonts w:ascii="Tahoma" w:hAnsi="Tahoma" w:cs="Tahoma"/>
                <w:b/>
                <w:i/>
                <w:sz w:val="20"/>
                <w:szCs w:val="20"/>
              </w:rPr>
            </w:pPr>
            <w:r w:rsidRPr="00AB2B7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5BEF2989" w14:textId="7778114A" w:rsidR="006B436C" w:rsidRPr="00135863" w:rsidRDefault="00257177" w:rsidP="006B436C">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6B436C" w:rsidRPr="00135863" w14:paraId="778EBAE7" w14:textId="01195693" w:rsidTr="004318ED">
        <w:trPr>
          <w:cantSplit/>
          <w:trHeight w:val="330"/>
        </w:trPr>
        <w:tc>
          <w:tcPr>
            <w:tcW w:w="780" w:type="dxa"/>
            <w:tcBorders>
              <w:left w:val="single" w:sz="4" w:space="0" w:color="000000"/>
              <w:bottom w:val="single" w:sz="4" w:space="0" w:color="000000"/>
            </w:tcBorders>
            <w:shd w:val="clear" w:color="auto" w:fill="FFFFFF"/>
            <w:vAlign w:val="center"/>
          </w:tcPr>
          <w:p w14:paraId="65A1878A" w14:textId="77777777" w:rsidR="006B436C" w:rsidRPr="00135863" w:rsidRDefault="006B436C" w:rsidP="006B436C">
            <w:pPr>
              <w:snapToGrid w:val="0"/>
              <w:spacing w:after="0" w:line="240" w:lineRule="auto"/>
              <w:ind w:left="15"/>
              <w:jc w:val="center"/>
              <w:rPr>
                <w:rFonts w:ascii="Tahoma" w:hAnsi="Tahoma" w:cs="Tahoma"/>
                <w:b/>
                <w:sz w:val="20"/>
                <w:szCs w:val="20"/>
              </w:rPr>
            </w:pPr>
            <w:r w:rsidRPr="00135863">
              <w:rPr>
                <w:rFonts w:ascii="Tahoma" w:hAnsi="Tahoma" w:cs="Tahoma"/>
                <w:b/>
                <w:sz w:val="20"/>
                <w:szCs w:val="20"/>
              </w:rPr>
              <w:t>II</w:t>
            </w:r>
          </w:p>
        </w:tc>
        <w:tc>
          <w:tcPr>
            <w:tcW w:w="5953" w:type="dxa"/>
            <w:tcBorders>
              <w:left w:val="single" w:sz="4" w:space="0" w:color="000000"/>
              <w:bottom w:val="single" w:sz="4" w:space="0" w:color="000000"/>
            </w:tcBorders>
            <w:shd w:val="clear" w:color="auto" w:fill="FFFFFF"/>
            <w:vAlign w:val="center"/>
          </w:tcPr>
          <w:p w14:paraId="00D997C5" w14:textId="77777777" w:rsidR="006B436C" w:rsidRPr="00135863" w:rsidRDefault="006B436C" w:rsidP="006B436C">
            <w:pPr>
              <w:snapToGrid w:val="0"/>
              <w:spacing w:after="0" w:line="240" w:lineRule="auto"/>
              <w:rPr>
                <w:rFonts w:ascii="Tahoma" w:hAnsi="Tahoma" w:cs="Tahoma"/>
                <w:b/>
                <w:sz w:val="20"/>
                <w:szCs w:val="20"/>
              </w:rPr>
            </w:pPr>
            <w:r w:rsidRPr="00135863">
              <w:rPr>
                <w:rFonts w:ascii="Tahoma" w:hAnsi="Tahoma" w:cs="Tahoma"/>
                <w:b/>
                <w:sz w:val="20"/>
                <w:szCs w:val="20"/>
              </w:rPr>
              <w:t xml:space="preserve">WYPOSAŻENIE </w:t>
            </w:r>
          </w:p>
        </w:tc>
        <w:tc>
          <w:tcPr>
            <w:tcW w:w="1645" w:type="dxa"/>
            <w:tcBorders>
              <w:left w:val="single" w:sz="4" w:space="0" w:color="000000"/>
              <w:bottom w:val="single" w:sz="4" w:space="0" w:color="000000"/>
            </w:tcBorders>
            <w:shd w:val="clear" w:color="auto" w:fill="FFFFFF"/>
            <w:vAlign w:val="center"/>
          </w:tcPr>
          <w:p w14:paraId="36A023DA" w14:textId="77777777" w:rsidR="006B436C" w:rsidRPr="00135863" w:rsidRDefault="006B436C" w:rsidP="006B436C">
            <w:pPr>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vAlign w:val="center"/>
          </w:tcPr>
          <w:p w14:paraId="388C4062" w14:textId="77777777" w:rsidR="006B436C" w:rsidRPr="00135863" w:rsidRDefault="006B436C" w:rsidP="006B436C">
            <w:pPr>
              <w:snapToGrid w:val="0"/>
              <w:spacing w:after="0" w:line="240" w:lineRule="auto"/>
              <w:jc w:val="center"/>
              <w:rPr>
                <w:rFonts w:ascii="Tahoma" w:hAnsi="Tahoma" w:cs="Tahoma"/>
                <w:b/>
                <w:i/>
                <w:sz w:val="20"/>
                <w:szCs w:val="20"/>
              </w:rPr>
            </w:pPr>
          </w:p>
        </w:tc>
        <w:tc>
          <w:tcPr>
            <w:tcW w:w="1418" w:type="dxa"/>
            <w:tcBorders>
              <w:left w:val="single" w:sz="4" w:space="0" w:color="000000"/>
              <w:bottom w:val="single" w:sz="4" w:space="0" w:color="000000"/>
              <w:right w:val="single" w:sz="4" w:space="0" w:color="000000"/>
            </w:tcBorders>
            <w:shd w:val="clear" w:color="auto" w:fill="FFFFFF"/>
          </w:tcPr>
          <w:p w14:paraId="441AE4CC" w14:textId="77777777" w:rsidR="006B436C" w:rsidRPr="00135863" w:rsidRDefault="006B436C" w:rsidP="006B436C">
            <w:pPr>
              <w:snapToGrid w:val="0"/>
              <w:spacing w:after="0" w:line="240" w:lineRule="auto"/>
              <w:jc w:val="center"/>
              <w:rPr>
                <w:rFonts w:ascii="Tahoma" w:hAnsi="Tahoma" w:cs="Tahoma"/>
                <w:b/>
                <w:i/>
                <w:sz w:val="20"/>
                <w:szCs w:val="20"/>
              </w:rPr>
            </w:pPr>
          </w:p>
        </w:tc>
      </w:tr>
      <w:tr w:rsidR="006B436C" w:rsidRPr="00135863" w14:paraId="26CABAC5" w14:textId="56C84412" w:rsidTr="004318ED">
        <w:trPr>
          <w:cantSplit/>
          <w:trHeight w:val="330"/>
        </w:trPr>
        <w:tc>
          <w:tcPr>
            <w:tcW w:w="780" w:type="dxa"/>
            <w:tcBorders>
              <w:left w:val="single" w:sz="4" w:space="0" w:color="000000"/>
              <w:bottom w:val="single" w:sz="4" w:space="0" w:color="000000"/>
            </w:tcBorders>
            <w:shd w:val="clear" w:color="auto" w:fill="FFFFFF"/>
            <w:vAlign w:val="center"/>
          </w:tcPr>
          <w:p w14:paraId="39A51ED0" w14:textId="77777777" w:rsidR="006B436C" w:rsidRPr="00135863" w:rsidRDefault="006B436C" w:rsidP="006B436C">
            <w:pPr>
              <w:snapToGrid w:val="0"/>
              <w:spacing w:after="0" w:line="240" w:lineRule="auto"/>
              <w:ind w:left="15"/>
              <w:jc w:val="center"/>
              <w:rPr>
                <w:rFonts w:ascii="Tahoma" w:hAnsi="Tahoma" w:cs="Tahoma"/>
                <w:sz w:val="20"/>
                <w:szCs w:val="20"/>
              </w:rPr>
            </w:pPr>
            <w:r w:rsidRPr="00135863">
              <w:rPr>
                <w:rFonts w:ascii="Tahoma" w:hAnsi="Tahoma" w:cs="Tahoma"/>
                <w:sz w:val="20"/>
                <w:szCs w:val="20"/>
              </w:rPr>
              <w:t>1.</w:t>
            </w:r>
          </w:p>
        </w:tc>
        <w:tc>
          <w:tcPr>
            <w:tcW w:w="5953" w:type="dxa"/>
            <w:tcBorders>
              <w:left w:val="single" w:sz="4" w:space="0" w:color="000000"/>
              <w:bottom w:val="single" w:sz="4" w:space="0" w:color="000000"/>
            </w:tcBorders>
            <w:shd w:val="clear" w:color="auto" w:fill="FFFFFF"/>
            <w:vAlign w:val="center"/>
          </w:tcPr>
          <w:p w14:paraId="0E9BE4D0" w14:textId="77777777" w:rsidR="006B436C" w:rsidRPr="00135863" w:rsidRDefault="006B436C" w:rsidP="006B436C">
            <w:pPr>
              <w:spacing w:after="0" w:line="240" w:lineRule="auto"/>
              <w:rPr>
                <w:rFonts w:ascii="Tahoma" w:hAnsi="Tahoma" w:cs="Tahoma"/>
                <w:sz w:val="20"/>
                <w:szCs w:val="20"/>
              </w:rPr>
            </w:pPr>
            <w:r w:rsidRPr="00135863">
              <w:rPr>
                <w:rFonts w:ascii="Tahoma" w:hAnsi="Tahoma" w:cs="Tahoma"/>
                <w:color w:val="000000"/>
                <w:sz w:val="20"/>
                <w:szCs w:val="20"/>
              </w:rPr>
              <w:t xml:space="preserve">Anestezjologiczna podpórka ręki wraz z dwoma pasami mocującymi, długa min. 60 cm, na przegubie kulowym, ustawiana przy pomocy jednej dźwigni z zaciskami uniwersalnymi do mocowania na szynie bocznej stołu - 2 </w:t>
            </w:r>
            <w:proofErr w:type="spellStart"/>
            <w:r w:rsidRPr="00135863">
              <w:rPr>
                <w:rFonts w:ascii="Tahoma" w:hAnsi="Tahoma" w:cs="Tahoma"/>
                <w:color w:val="000000"/>
                <w:sz w:val="20"/>
                <w:szCs w:val="20"/>
              </w:rPr>
              <w:t>szt</w:t>
            </w:r>
            <w:proofErr w:type="spellEnd"/>
          </w:p>
        </w:tc>
        <w:tc>
          <w:tcPr>
            <w:tcW w:w="1645" w:type="dxa"/>
            <w:tcBorders>
              <w:left w:val="single" w:sz="4" w:space="0" w:color="000000"/>
              <w:bottom w:val="single" w:sz="4" w:space="0" w:color="000000"/>
            </w:tcBorders>
            <w:shd w:val="clear" w:color="auto" w:fill="FFFFFF"/>
            <w:vAlign w:val="center"/>
          </w:tcPr>
          <w:p w14:paraId="0DA5AB79" w14:textId="77777777" w:rsidR="006B436C" w:rsidRPr="00135863" w:rsidRDefault="006B436C" w:rsidP="006B436C">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vAlign w:val="center"/>
          </w:tcPr>
          <w:p w14:paraId="27B0055E" w14:textId="7588F1D3" w:rsidR="006B436C" w:rsidRPr="00135863" w:rsidRDefault="006B436C" w:rsidP="006B436C">
            <w:pPr>
              <w:snapToGrid w:val="0"/>
              <w:spacing w:after="0" w:line="240" w:lineRule="auto"/>
              <w:jc w:val="center"/>
              <w:rPr>
                <w:rFonts w:ascii="Tahoma" w:hAnsi="Tahoma" w:cs="Tahoma"/>
                <w:b/>
                <w:i/>
                <w:sz w:val="20"/>
                <w:szCs w:val="20"/>
              </w:rPr>
            </w:pPr>
            <w:r w:rsidRPr="00AB2B7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5BE8434D" w14:textId="543C437C" w:rsidR="006B436C" w:rsidRPr="00135863" w:rsidRDefault="00257177" w:rsidP="006B436C">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6B436C" w:rsidRPr="00135863" w14:paraId="1C98B9FF" w14:textId="786AB5DD" w:rsidTr="003E17C1">
        <w:trPr>
          <w:cantSplit/>
          <w:trHeight w:val="330"/>
        </w:trPr>
        <w:tc>
          <w:tcPr>
            <w:tcW w:w="780" w:type="dxa"/>
            <w:tcBorders>
              <w:left w:val="single" w:sz="4" w:space="0" w:color="000000"/>
              <w:bottom w:val="single" w:sz="4" w:space="0" w:color="auto"/>
            </w:tcBorders>
            <w:shd w:val="clear" w:color="auto" w:fill="FFFFFF"/>
            <w:vAlign w:val="center"/>
          </w:tcPr>
          <w:p w14:paraId="4A6BE651" w14:textId="77777777" w:rsidR="006B436C" w:rsidRPr="00135863" w:rsidRDefault="006B436C" w:rsidP="006B436C">
            <w:pPr>
              <w:snapToGrid w:val="0"/>
              <w:spacing w:after="0" w:line="240" w:lineRule="auto"/>
              <w:ind w:left="15"/>
              <w:jc w:val="center"/>
              <w:rPr>
                <w:rFonts w:ascii="Tahoma" w:hAnsi="Tahoma" w:cs="Tahoma"/>
                <w:sz w:val="20"/>
                <w:szCs w:val="20"/>
              </w:rPr>
            </w:pPr>
            <w:r w:rsidRPr="00135863">
              <w:rPr>
                <w:rFonts w:ascii="Tahoma" w:hAnsi="Tahoma" w:cs="Tahoma"/>
                <w:sz w:val="20"/>
                <w:szCs w:val="20"/>
              </w:rPr>
              <w:t>2.</w:t>
            </w:r>
          </w:p>
        </w:tc>
        <w:tc>
          <w:tcPr>
            <w:tcW w:w="5953" w:type="dxa"/>
            <w:tcBorders>
              <w:left w:val="single" w:sz="4" w:space="0" w:color="000000"/>
              <w:bottom w:val="single" w:sz="4" w:space="0" w:color="auto"/>
            </w:tcBorders>
            <w:shd w:val="clear" w:color="auto" w:fill="FFFFFF"/>
            <w:vAlign w:val="center"/>
          </w:tcPr>
          <w:p w14:paraId="286F8798" w14:textId="77777777" w:rsidR="006B436C" w:rsidRPr="00135863" w:rsidRDefault="006B436C" w:rsidP="006B436C">
            <w:pPr>
              <w:spacing w:after="0" w:line="240" w:lineRule="auto"/>
              <w:rPr>
                <w:rFonts w:ascii="Tahoma" w:hAnsi="Tahoma" w:cs="Tahoma"/>
                <w:color w:val="000000"/>
                <w:sz w:val="20"/>
                <w:szCs w:val="20"/>
              </w:rPr>
            </w:pPr>
            <w:r w:rsidRPr="00135863">
              <w:rPr>
                <w:rFonts w:ascii="Tahoma" w:eastAsia="Calibri" w:hAnsi="Tahoma" w:cs="Tahoma"/>
                <w:sz w:val="20"/>
                <w:szCs w:val="20"/>
              </w:rPr>
              <w:t>Przedłużenie oparcia pleców, sztywne, dł. min 280 mm</w:t>
            </w:r>
          </w:p>
        </w:tc>
        <w:tc>
          <w:tcPr>
            <w:tcW w:w="1645" w:type="dxa"/>
            <w:tcBorders>
              <w:left w:val="single" w:sz="4" w:space="0" w:color="000000"/>
              <w:bottom w:val="single" w:sz="4" w:space="0" w:color="auto"/>
            </w:tcBorders>
            <w:shd w:val="clear" w:color="auto" w:fill="FFFFFF"/>
            <w:vAlign w:val="center"/>
          </w:tcPr>
          <w:p w14:paraId="59B1A7B6" w14:textId="77777777" w:rsidR="006B436C" w:rsidRPr="00135863" w:rsidRDefault="006B436C" w:rsidP="006B436C">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auto"/>
              <w:right w:val="single" w:sz="4" w:space="0" w:color="000000"/>
            </w:tcBorders>
            <w:shd w:val="clear" w:color="auto" w:fill="FFFFFF"/>
            <w:vAlign w:val="center"/>
          </w:tcPr>
          <w:p w14:paraId="0F7BD4A0" w14:textId="21B2166D" w:rsidR="006B436C" w:rsidRPr="00135863" w:rsidRDefault="006B436C" w:rsidP="006B436C">
            <w:pPr>
              <w:snapToGrid w:val="0"/>
              <w:spacing w:after="0" w:line="240" w:lineRule="auto"/>
              <w:jc w:val="center"/>
              <w:rPr>
                <w:rFonts w:ascii="Tahoma" w:hAnsi="Tahoma" w:cs="Tahoma"/>
                <w:b/>
                <w:i/>
                <w:sz w:val="20"/>
                <w:szCs w:val="20"/>
              </w:rPr>
            </w:pPr>
            <w:r w:rsidRPr="00AB2B7A">
              <w:rPr>
                <w:rFonts w:ascii="Arial" w:hAnsi="Arial" w:cs="Arial"/>
                <w:b/>
                <w:bCs/>
                <w:color w:val="000000"/>
                <w:sz w:val="20"/>
                <w:szCs w:val="20"/>
                <w:lang w:eastAsia="zh-CN" w:bidi="hi-IN"/>
              </w:rPr>
              <w:t>TAK/NIE*</w:t>
            </w:r>
          </w:p>
        </w:tc>
        <w:tc>
          <w:tcPr>
            <w:tcW w:w="1418" w:type="dxa"/>
            <w:tcBorders>
              <w:left w:val="single" w:sz="4" w:space="0" w:color="000000"/>
              <w:bottom w:val="single" w:sz="4" w:space="0" w:color="auto"/>
              <w:right w:val="single" w:sz="4" w:space="0" w:color="000000"/>
            </w:tcBorders>
            <w:shd w:val="clear" w:color="auto" w:fill="FFFFFF"/>
          </w:tcPr>
          <w:p w14:paraId="30CFD7C5" w14:textId="0A91A84D" w:rsidR="006B436C" w:rsidRPr="00135863" w:rsidRDefault="00257177" w:rsidP="006B436C">
            <w:pPr>
              <w:snapToGrid w:val="0"/>
              <w:spacing w:after="0" w:line="240" w:lineRule="auto"/>
              <w:jc w:val="center"/>
              <w:rPr>
                <w:rFonts w:ascii="Tahoma" w:hAnsi="Tahoma" w:cs="Tahoma"/>
                <w:b/>
                <w:i/>
                <w:sz w:val="20"/>
                <w:szCs w:val="20"/>
              </w:rPr>
            </w:pPr>
            <w:r>
              <w:rPr>
                <w:rFonts w:ascii="Tahoma" w:hAnsi="Tahoma" w:cs="Tahoma"/>
                <w:b/>
                <w:i/>
                <w:sz w:val="20"/>
                <w:szCs w:val="20"/>
              </w:rPr>
              <w:t>-</w:t>
            </w:r>
          </w:p>
        </w:tc>
      </w:tr>
      <w:tr w:rsidR="00257177" w:rsidRPr="00135863" w14:paraId="768EBE18" w14:textId="30957D67" w:rsidTr="003E17C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242422"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lastRenderedPageBreak/>
              <w:t>3.</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78B048B" w14:textId="77777777" w:rsidR="00257177" w:rsidRPr="00135863" w:rsidRDefault="00257177" w:rsidP="00257177">
            <w:pPr>
              <w:spacing w:after="0" w:line="240" w:lineRule="auto"/>
              <w:rPr>
                <w:rFonts w:ascii="Tahoma" w:hAnsi="Tahoma" w:cs="Tahoma"/>
                <w:color w:val="000000"/>
                <w:sz w:val="20"/>
                <w:szCs w:val="20"/>
              </w:rPr>
            </w:pPr>
            <w:r w:rsidRPr="00135863">
              <w:rPr>
                <w:rFonts w:ascii="Tahoma" w:hAnsi="Tahoma" w:cs="Tahoma"/>
                <w:color w:val="000000"/>
                <w:sz w:val="20"/>
                <w:szCs w:val="20"/>
              </w:rPr>
              <w:t>Pas brzuszny dł. min. 1300 mm</w:t>
            </w:r>
            <w:r w:rsidRPr="00135863">
              <w:rPr>
                <w:rFonts w:ascii="Tahoma" w:hAnsi="Tahoma" w:cs="Tahoma"/>
                <w:sz w:val="20"/>
                <w:szCs w:val="20"/>
              </w:rPr>
              <w:t xml:space="preserve">– 1 </w:t>
            </w:r>
            <w:proofErr w:type="spellStart"/>
            <w:r w:rsidRPr="00135863">
              <w:rPr>
                <w:rFonts w:ascii="Tahoma" w:hAnsi="Tahoma" w:cs="Tahoma"/>
                <w:sz w:val="20"/>
                <w:szCs w:val="20"/>
              </w:rPr>
              <w:t>szt</w:t>
            </w:r>
            <w:proofErr w:type="spellEnd"/>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3B3A1A52"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F107CC1" w14:textId="6D41CB5D"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F8B447" w14:textId="755E8606"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3B0C91E4" w14:textId="6D28FC27" w:rsidTr="003E17C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D1F9195"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1F20EC81" w14:textId="77777777" w:rsidR="00257177" w:rsidRPr="00135863" w:rsidRDefault="00257177" w:rsidP="00257177">
            <w:pPr>
              <w:spacing w:after="0" w:line="240" w:lineRule="auto"/>
              <w:rPr>
                <w:rFonts w:ascii="Tahoma" w:hAnsi="Tahoma" w:cs="Tahoma"/>
                <w:color w:val="000000"/>
                <w:sz w:val="20"/>
                <w:szCs w:val="20"/>
              </w:rPr>
            </w:pPr>
            <w:r w:rsidRPr="00135863">
              <w:rPr>
                <w:rFonts w:ascii="Tahoma" w:hAnsi="Tahoma" w:cs="Tahoma"/>
                <w:color w:val="000000"/>
                <w:sz w:val="20"/>
                <w:szCs w:val="20"/>
              </w:rPr>
              <w:t>Pas brzuszny dł. min. 1700 mm</w:t>
            </w:r>
            <w:r w:rsidRPr="00135863">
              <w:rPr>
                <w:rFonts w:ascii="Tahoma" w:hAnsi="Tahoma" w:cs="Tahoma"/>
                <w:sz w:val="20"/>
                <w:szCs w:val="20"/>
              </w:rPr>
              <w:t xml:space="preserve"> – 1 </w:t>
            </w:r>
            <w:proofErr w:type="spellStart"/>
            <w:r w:rsidRPr="00135863">
              <w:rPr>
                <w:rFonts w:ascii="Tahoma" w:hAnsi="Tahoma" w:cs="Tahoma"/>
                <w:sz w:val="20"/>
                <w:szCs w:val="20"/>
              </w:rPr>
              <w:t>szt</w:t>
            </w:r>
            <w:proofErr w:type="spellEnd"/>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4D1DCF81"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BAE5C03" w14:textId="10239BE2"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5E67D1" w14:textId="46488087"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2797C716" w14:textId="38C19C4F" w:rsidTr="00275FE7">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6C45B782"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5.</w:t>
            </w:r>
          </w:p>
        </w:tc>
        <w:tc>
          <w:tcPr>
            <w:tcW w:w="5953" w:type="dxa"/>
            <w:tcBorders>
              <w:top w:val="single" w:sz="4" w:space="0" w:color="auto"/>
              <w:left w:val="single" w:sz="4" w:space="0" w:color="000000"/>
              <w:bottom w:val="single" w:sz="4" w:space="0" w:color="000000"/>
            </w:tcBorders>
            <w:shd w:val="clear" w:color="auto" w:fill="FFFFFF"/>
            <w:vAlign w:val="center"/>
          </w:tcPr>
          <w:p w14:paraId="499DF4B5" w14:textId="42B10808" w:rsidR="00257177" w:rsidRPr="00135863" w:rsidRDefault="00257177" w:rsidP="00257177">
            <w:pPr>
              <w:spacing w:after="0" w:line="240" w:lineRule="auto"/>
              <w:rPr>
                <w:rFonts w:ascii="Tahoma" w:hAnsi="Tahoma" w:cs="Tahoma"/>
                <w:color w:val="000000"/>
                <w:sz w:val="18"/>
                <w:szCs w:val="18"/>
              </w:rPr>
            </w:pPr>
            <w:r w:rsidRPr="00135863">
              <w:rPr>
                <w:rFonts w:ascii="Tahoma" w:hAnsi="Tahoma" w:cs="Tahoma"/>
                <w:sz w:val="18"/>
                <w:szCs w:val="18"/>
              </w:rPr>
              <w:t xml:space="preserve">Przygotowanie do uchylnego przedłużenia sekcji placów  – 1 </w:t>
            </w:r>
            <w:proofErr w:type="spellStart"/>
            <w:r w:rsidRPr="00135863">
              <w:rPr>
                <w:rFonts w:ascii="Tahoma" w:hAnsi="Tahoma" w:cs="Tahoma"/>
                <w:sz w:val="18"/>
                <w:szCs w:val="18"/>
              </w:rPr>
              <w:t>szt</w:t>
            </w:r>
            <w:proofErr w:type="spellEnd"/>
          </w:p>
        </w:tc>
        <w:tc>
          <w:tcPr>
            <w:tcW w:w="1645" w:type="dxa"/>
            <w:tcBorders>
              <w:top w:val="single" w:sz="4" w:space="0" w:color="auto"/>
              <w:left w:val="single" w:sz="4" w:space="0" w:color="000000"/>
              <w:bottom w:val="single" w:sz="4" w:space="0" w:color="000000"/>
            </w:tcBorders>
            <w:shd w:val="clear" w:color="auto" w:fill="FFFFFF"/>
            <w:vAlign w:val="center"/>
          </w:tcPr>
          <w:p w14:paraId="4BC18E9B"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5B88BBC1" w14:textId="411FF28F"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7696654D" w14:textId="667787B1"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503AA9FF" w14:textId="02B93CAD" w:rsidTr="00275FE7">
        <w:trPr>
          <w:cantSplit/>
          <w:trHeight w:val="330"/>
        </w:trPr>
        <w:tc>
          <w:tcPr>
            <w:tcW w:w="780" w:type="dxa"/>
            <w:tcBorders>
              <w:left w:val="single" w:sz="4" w:space="0" w:color="000000"/>
              <w:bottom w:val="single" w:sz="4" w:space="0" w:color="000000"/>
            </w:tcBorders>
            <w:shd w:val="clear" w:color="auto" w:fill="FFFFFF"/>
            <w:vAlign w:val="center"/>
          </w:tcPr>
          <w:p w14:paraId="04BD6705"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6.</w:t>
            </w:r>
          </w:p>
        </w:tc>
        <w:tc>
          <w:tcPr>
            <w:tcW w:w="5953" w:type="dxa"/>
            <w:tcBorders>
              <w:left w:val="single" w:sz="4" w:space="0" w:color="000000"/>
              <w:bottom w:val="single" w:sz="4" w:space="0" w:color="000000"/>
            </w:tcBorders>
            <w:shd w:val="clear" w:color="auto" w:fill="FFFFFF"/>
            <w:vAlign w:val="center"/>
          </w:tcPr>
          <w:p w14:paraId="7125DDFD"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Regulowana ramka ekranu anestezjologicznego z zaciskiem uniwersalnym do mocowania na szynie bocznej stołu – 1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54C2356F"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3988CD59" w14:textId="01A94067"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17597C83" w14:textId="129D8A8A"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7C36A294" w14:textId="5F0A61E4" w:rsidTr="00275FE7">
        <w:trPr>
          <w:cantSplit/>
          <w:trHeight w:val="330"/>
        </w:trPr>
        <w:tc>
          <w:tcPr>
            <w:tcW w:w="780" w:type="dxa"/>
            <w:tcBorders>
              <w:left w:val="single" w:sz="4" w:space="0" w:color="000000"/>
              <w:bottom w:val="single" w:sz="4" w:space="0" w:color="000000"/>
            </w:tcBorders>
            <w:shd w:val="clear" w:color="auto" w:fill="FFFFFF"/>
            <w:vAlign w:val="center"/>
          </w:tcPr>
          <w:p w14:paraId="75986D3B"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7.</w:t>
            </w:r>
          </w:p>
        </w:tc>
        <w:tc>
          <w:tcPr>
            <w:tcW w:w="5953" w:type="dxa"/>
            <w:tcBorders>
              <w:left w:val="single" w:sz="4" w:space="0" w:color="000000"/>
              <w:bottom w:val="single" w:sz="4" w:space="0" w:color="000000"/>
            </w:tcBorders>
            <w:shd w:val="clear" w:color="auto" w:fill="FFFFFF"/>
            <w:vAlign w:val="center"/>
          </w:tcPr>
          <w:p w14:paraId="73A36937"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Klamra do mocowania podpórek z regulacją w 3 płaszczyznach – 2 </w:t>
            </w:r>
            <w:proofErr w:type="spellStart"/>
            <w:r w:rsidRPr="00135863">
              <w:rPr>
                <w:rFonts w:ascii="Tahoma" w:hAnsi="Tahoma" w:cs="Tahoma"/>
                <w:sz w:val="18"/>
                <w:szCs w:val="18"/>
              </w:rPr>
              <w:t>kpl</w:t>
            </w:r>
            <w:proofErr w:type="spellEnd"/>
          </w:p>
        </w:tc>
        <w:tc>
          <w:tcPr>
            <w:tcW w:w="1645" w:type="dxa"/>
            <w:tcBorders>
              <w:left w:val="single" w:sz="4" w:space="0" w:color="000000"/>
              <w:bottom w:val="single" w:sz="4" w:space="0" w:color="000000"/>
            </w:tcBorders>
            <w:shd w:val="clear" w:color="auto" w:fill="FFFFFF"/>
            <w:vAlign w:val="center"/>
          </w:tcPr>
          <w:p w14:paraId="5F085BB0"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5EB260C1" w14:textId="55186AD6"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2C5A506E" w14:textId="40D87F90"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06FD5550" w14:textId="1FCC5551" w:rsidTr="00275FE7">
        <w:trPr>
          <w:cantSplit/>
          <w:trHeight w:val="330"/>
        </w:trPr>
        <w:tc>
          <w:tcPr>
            <w:tcW w:w="780" w:type="dxa"/>
            <w:tcBorders>
              <w:left w:val="single" w:sz="4" w:space="0" w:color="000000"/>
              <w:bottom w:val="single" w:sz="4" w:space="0" w:color="000000"/>
            </w:tcBorders>
            <w:shd w:val="clear" w:color="auto" w:fill="FFFFFF"/>
            <w:vAlign w:val="center"/>
          </w:tcPr>
          <w:p w14:paraId="5707F922"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8.</w:t>
            </w:r>
          </w:p>
        </w:tc>
        <w:tc>
          <w:tcPr>
            <w:tcW w:w="5953" w:type="dxa"/>
            <w:tcBorders>
              <w:left w:val="single" w:sz="4" w:space="0" w:color="000000"/>
              <w:bottom w:val="single" w:sz="4" w:space="0" w:color="000000"/>
            </w:tcBorders>
            <w:shd w:val="clear" w:color="auto" w:fill="FFFFFF"/>
            <w:vAlign w:val="center"/>
          </w:tcPr>
          <w:p w14:paraId="67ED6072"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Podparcie pleców/pośladków o wym. min. 200 x 100 mm – 2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1899E01D"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6237852F" w14:textId="24C76F28"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7CF1D798" w14:textId="4CA29054"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57CA386F" w14:textId="64E8D3E2" w:rsidTr="00275FE7">
        <w:trPr>
          <w:cantSplit/>
          <w:trHeight w:val="330"/>
        </w:trPr>
        <w:tc>
          <w:tcPr>
            <w:tcW w:w="780" w:type="dxa"/>
            <w:tcBorders>
              <w:left w:val="single" w:sz="4" w:space="0" w:color="000000"/>
              <w:bottom w:val="single" w:sz="4" w:space="0" w:color="000000"/>
            </w:tcBorders>
            <w:shd w:val="clear" w:color="auto" w:fill="FFFFFF"/>
            <w:vAlign w:val="center"/>
          </w:tcPr>
          <w:p w14:paraId="3FBE8D7E"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9.</w:t>
            </w:r>
          </w:p>
        </w:tc>
        <w:tc>
          <w:tcPr>
            <w:tcW w:w="5953" w:type="dxa"/>
            <w:tcBorders>
              <w:left w:val="single" w:sz="4" w:space="0" w:color="000000"/>
              <w:bottom w:val="single" w:sz="4" w:space="0" w:color="000000"/>
            </w:tcBorders>
            <w:shd w:val="clear" w:color="auto" w:fill="FFFFFF"/>
            <w:vAlign w:val="center"/>
          </w:tcPr>
          <w:p w14:paraId="0C46F3CB"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Wózek na akcesoria z min. 5 szynami bocznymi  – 1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19035E22"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313EF859" w14:textId="1200278D"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53157412" w14:textId="1387B844"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06A63377" w14:textId="7912B0C0" w:rsidTr="00275FE7">
        <w:trPr>
          <w:cantSplit/>
          <w:trHeight w:val="330"/>
        </w:trPr>
        <w:tc>
          <w:tcPr>
            <w:tcW w:w="780" w:type="dxa"/>
            <w:tcBorders>
              <w:left w:val="single" w:sz="4" w:space="0" w:color="000000"/>
              <w:bottom w:val="single" w:sz="4" w:space="0" w:color="000000"/>
            </w:tcBorders>
            <w:shd w:val="clear" w:color="auto" w:fill="FFFFFF"/>
            <w:vAlign w:val="center"/>
          </w:tcPr>
          <w:p w14:paraId="03E3ECD2"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10.</w:t>
            </w:r>
          </w:p>
        </w:tc>
        <w:tc>
          <w:tcPr>
            <w:tcW w:w="5953" w:type="dxa"/>
            <w:tcBorders>
              <w:left w:val="single" w:sz="4" w:space="0" w:color="000000"/>
              <w:bottom w:val="single" w:sz="4" w:space="0" w:color="000000"/>
            </w:tcBorders>
            <w:shd w:val="clear" w:color="auto" w:fill="FFFFFF"/>
            <w:vAlign w:val="center"/>
          </w:tcPr>
          <w:p w14:paraId="5A00D661"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Element łączący zagłówek z adapterem sekcji głowy z możliwością regulacji 3 pokrętłami  – 1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6D2D39E0"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7B124321" w14:textId="2AFA13C8"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5D13AA43" w14:textId="58B4C2B2"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56279FBD" w14:textId="5677B790" w:rsidTr="00275FE7">
        <w:trPr>
          <w:cantSplit/>
          <w:trHeight w:val="330"/>
        </w:trPr>
        <w:tc>
          <w:tcPr>
            <w:tcW w:w="780" w:type="dxa"/>
            <w:tcBorders>
              <w:left w:val="single" w:sz="4" w:space="0" w:color="000000"/>
              <w:bottom w:val="single" w:sz="4" w:space="0" w:color="000000"/>
            </w:tcBorders>
            <w:shd w:val="clear" w:color="auto" w:fill="FFFFFF"/>
            <w:vAlign w:val="center"/>
          </w:tcPr>
          <w:p w14:paraId="3111140E"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11.</w:t>
            </w:r>
          </w:p>
        </w:tc>
        <w:tc>
          <w:tcPr>
            <w:tcW w:w="5953" w:type="dxa"/>
            <w:tcBorders>
              <w:left w:val="single" w:sz="4" w:space="0" w:color="000000"/>
              <w:bottom w:val="single" w:sz="4" w:space="0" w:color="000000"/>
            </w:tcBorders>
            <w:shd w:val="clear" w:color="auto" w:fill="FFFFFF"/>
            <w:vAlign w:val="center"/>
          </w:tcPr>
          <w:p w14:paraId="773B1CEC"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Zagłówek typu podkowa z możliwością regulacji wielkości  – 1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31D180A6"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4D411DF8" w14:textId="56D5A50A"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49C9E661" w14:textId="299E1722"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212E8BC9" w14:textId="6197F3A0" w:rsidTr="00275FE7">
        <w:trPr>
          <w:cantSplit/>
          <w:trHeight w:val="330"/>
        </w:trPr>
        <w:tc>
          <w:tcPr>
            <w:tcW w:w="780" w:type="dxa"/>
            <w:tcBorders>
              <w:left w:val="single" w:sz="4" w:space="0" w:color="000000"/>
              <w:bottom w:val="single" w:sz="4" w:space="0" w:color="000000"/>
            </w:tcBorders>
            <w:shd w:val="clear" w:color="auto" w:fill="FFFFFF"/>
            <w:vAlign w:val="center"/>
          </w:tcPr>
          <w:p w14:paraId="4927FE09"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12.</w:t>
            </w:r>
          </w:p>
        </w:tc>
        <w:tc>
          <w:tcPr>
            <w:tcW w:w="5953" w:type="dxa"/>
            <w:tcBorders>
              <w:left w:val="single" w:sz="4" w:space="0" w:color="000000"/>
              <w:bottom w:val="single" w:sz="4" w:space="0" w:color="000000"/>
            </w:tcBorders>
            <w:shd w:val="clear" w:color="auto" w:fill="FFFFFF"/>
            <w:vAlign w:val="center"/>
          </w:tcPr>
          <w:p w14:paraId="1E497A16"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Podkładki żelowe pod piety (para) o wym. min. 150x100x50 mm   – 1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03DD572B"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5D65B06F" w14:textId="5D29521D"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1D6A198B" w14:textId="30EA3F7B"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33E8FA26" w14:textId="0A62A9DD" w:rsidTr="00275FE7">
        <w:trPr>
          <w:cantSplit/>
          <w:trHeight w:val="330"/>
        </w:trPr>
        <w:tc>
          <w:tcPr>
            <w:tcW w:w="780" w:type="dxa"/>
            <w:tcBorders>
              <w:left w:val="single" w:sz="4" w:space="0" w:color="000000"/>
              <w:bottom w:val="single" w:sz="4" w:space="0" w:color="000000"/>
            </w:tcBorders>
            <w:shd w:val="clear" w:color="auto" w:fill="FFFFFF"/>
            <w:vAlign w:val="center"/>
          </w:tcPr>
          <w:p w14:paraId="11B5625B"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13.</w:t>
            </w:r>
          </w:p>
        </w:tc>
        <w:tc>
          <w:tcPr>
            <w:tcW w:w="5953" w:type="dxa"/>
            <w:tcBorders>
              <w:left w:val="single" w:sz="4" w:space="0" w:color="000000"/>
              <w:bottom w:val="single" w:sz="4" w:space="0" w:color="000000"/>
            </w:tcBorders>
            <w:shd w:val="clear" w:color="auto" w:fill="FFFFFF"/>
            <w:vAlign w:val="center"/>
          </w:tcPr>
          <w:p w14:paraId="768B09B5" w14:textId="6D27CB9F" w:rsidR="00257177" w:rsidRPr="00135863" w:rsidRDefault="008A3E44" w:rsidP="00257177">
            <w:pPr>
              <w:spacing w:after="0" w:line="240" w:lineRule="auto"/>
              <w:rPr>
                <w:rFonts w:ascii="Tahoma" w:hAnsi="Tahoma" w:cs="Tahoma"/>
                <w:sz w:val="18"/>
                <w:szCs w:val="18"/>
              </w:rPr>
            </w:pPr>
            <w:r w:rsidRPr="008A3E44">
              <w:rPr>
                <w:rFonts w:ascii="Tahoma" w:hAnsi="Tahoma" w:cs="Tahoma"/>
                <w:sz w:val="18"/>
                <w:szCs w:val="18"/>
              </w:rPr>
              <w:t xml:space="preserve">Pierścień żelowy pod głowę, zamknięty, dla </w:t>
            </w:r>
            <w:proofErr w:type="spellStart"/>
            <w:r w:rsidRPr="008A3E44">
              <w:rPr>
                <w:rFonts w:ascii="Tahoma" w:hAnsi="Tahoma" w:cs="Tahoma"/>
                <w:sz w:val="18"/>
                <w:szCs w:val="18"/>
              </w:rPr>
              <w:t>dorosłych,o</w:t>
            </w:r>
            <w:proofErr w:type="spellEnd"/>
            <w:r w:rsidRPr="008A3E44">
              <w:rPr>
                <w:rFonts w:ascii="Tahoma" w:hAnsi="Tahoma" w:cs="Tahoma"/>
                <w:sz w:val="18"/>
                <w:szCs w:val="18"/>
              </w:rPr>
              <w:t xml:space="preserve"> rozmiarze Ø w zakresie 200-250 mm  1 </w:t>
            </w:r>
            <w:proofErr w:type="spellStart"/>
            <w:r w:rsidRPr="008A3E44">
              <w:rPr>
                <w:rFonts w:ascii="Tahoma" w:hAnsi="Tahoma" w:cs="Tahoma"/>
                <w:sz w:val="18"/>
                <w:szCs w:val="18"/>
              </w:rPr>
              <w:t>szt</w:t>
            </w:r>
            <w:proofErr w:type="spellEnd"/>
            <w:r w:rsidRPr="008A3E44">
              <w:rPr>
                <w:rFonts w:ascii="Tahoma" w:hAnsi="Tahoma" w:cs="Tahoma"/>
                <w:sz w:val="18"/>
                <w:szCs w:val="18"/>
              </w:rPr>
              <w:t xml:space="preserve"> -</w:t>
            </w:r>
          </w:p>
        </w:tc>
        <w:tc>
          <w:tcPr>
            <w:tcW w:w="1645" w:type="dxa"/>
            <w:tcBorders>
              <w:left w:val="single" w:sz="4" w:space="0" w:color="000000"/>
              <w:bottom w:val="single" w:sz="4" w:space="0" w:color="000000"/>
            </w:tcBorders>
            <w:shd w:val="clear" w:color="auto" w:fill="FFFFFF"/>
            <w:vAlign w:val="center"/>
          </w:tcPr>
          <w:p w14:paraId="4F005DFD"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5C2288DA" w14:textId="15400871"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061B37E4" w14:textId="25921A24"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5D1A9ED5" w14:textId="5D3BC692" w:rsidTr="00275FE7">
        <w:trPr>
          <w:cantSplit/>
          <w:trHeight w:val="330"/>
        </w:trPr>
        <w:tc>
          <w:tcPr>
            <w:tcW w:w="780" w:type="dxa"/>
            <w:tcBorders>
              <w:left w:val="single" w:sz="4" w:space="0" w:color="000000"/>
              <w:bottom w:val="single" w:sz="4" w:space="0" w:color="000000"/>
            </w:tcBorders>
            <w:shd w:val="clear" w:color="auto" w:fill="FFFFFF"/>
            <w:vAlign w:val="center"/>
          </w:tcPr>
          <w:p w14:paraId="0BD14D50"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14.</w:t>
            </w:r>
          </w:p>
        </w:tc>
        <w:tc>
          <w:tcPr>
            <w:tcW w:w="5953" w:type="dxa"/>
            <w:tcBorders>
              <w:left w:val="single" w:sz="4" w:space="0" w:color="000000"/>
              <w:bottom w:val="single" w:sz="4" w:space="0" w:color="000000"/>
            </w:tcBorders>
            <w:shd w:val="clear" w:color="auto" w:fill="FFFFFF"/>
            <w:vAlign w:val="center"/>
          </w:tcPr>
          <w:p w14:paraId="778FB0CE"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Pierścień żelowy pod głowę do pozycji brzusznej o wym. min. 250x220x120 mm  – 1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5E7EB842"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3E6FABB2" w14:textId="54908BB9"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593DB757" w14:textId="7101A35A"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33B2A6C2" w14:textId="2FAF5874" w:rsidTr="00275FE7">
        <w:trPr>
          <w:cantSplit/>
          <w:trHeight w:val="330"/>
        </w:trPr>
        <w:tc>
          <w:tcPr>
            <w:tcW w:w="780" w:type="dxa"/>
            <w:tcBorders>
              <w:left w:val="single" w:sz="4" w:space="0" w:color="000000"/>
              <w:bottom w:val="single" w:sz="4" w:space="0" w:color="000000"/>
            </w:tcBorders>
            <w:shd w:val="clear" w:color="auto" w:fill="FFFFFF"/>
            <w:vAlign w:val="center"/>
          </w:tcPr>
          <w:p w14:paraId="614C430B"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15.</w:t>
            </w:r>
          </w:p>
        </w:tc>
        <w:tc>
          <w:tcPr>
            <w:tcW w:w="5953" w:type="dxa"/>
            <w:tcBorders>
              <w:left w:val="single" w:sz="4" w:space="0" w:color="000000"/>
              <w:bottom w:val="single" w:sz="4" w:space="0" w:color="000000"/>
            </w:tcBorders>
            <w:shd w:val="clear" w:color="auto" w:fill="FFFFFF"/>
            <w:vAlign w:val="center"/>
          </w:tcPr>
          <w:p w14:paraId="45B4EBE4"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Adapter mocowany w miejsce sekcji głowy, uniwersalny, z możliwością instalacji zagłówka typu podkowa oraz DORO   – 1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48CA5D13"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1661742D" w14:textId="484D2CA5"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74E1176E" w14:textId="66E4B073"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r w:rsidR="00257177" w:rsidRPr="00135863" w14:paraId="3268AE34" w14:textId="7A4CC720" w:rsidTr="00275FE7">
        <w:trPr>
          <w:cantSplit/>
          <w:trHeight w:val="330"/>
        </w:trPr>
        <w:tc>
          <w:tcPr>
            <w:tcW w:w="780" w:type="dxa"/>
            <w:tcBorders>
              <w:left w:val="single" w:sz="4" w:space="0" w:color="000000"/>
              <w:bottom w:val="single" w:sz="4" w:space="0" w:color="000000"/>
            </w:tcBorders>
            <w:shd w:val="clear" w:color="auto" w:fill="FFFFFF"/>
            <w:vAlign w:val="center"/>
          </w:tcPr>
          <w:p w14:paraId="67B43418" w14:textId="77777777" w:rsidR="00257177" w:rsidRPr="00135863" w:rsidRDefault="00257177" w:rsidP="00257177">
            <w:pPr>
              <w:snapToGrid w:val="0"/>
              <w:spacing w:after="0" w:line="240" w:lineRule="auto"/>
              <w:ind w:left="15"/>
              <w:jc w:val="center"/>
              <w:rPr>
                <w:rFonts w:ascii="Tahoma" w:hAnsi="Tahoma" w:cs="Tahoma"/>
                <w:sz w:val="20"/>
                <w:szCs w:val="20"/>
              </w:rPr>
            </w:pPr>
            <w:r w:rsidRPr="00135863">
              <w:rPr>
                <w:rFonts w:ascii="Tahoma" w:hAnsi="Tahoma" w:cs="Tahoma"/>
                <w:sz w:val="20"/>
                <w:szCs w:val="20"/>
              </w:rPr>
              <w:t>16.</w:t>
            </w:r>
          </w:p>
        </w:tc>
        <w:tc>
          <w:tcPr>
            <w:tcW w:w="5953" w:type="dxa"/>
            <w:tcBorders>
              <w:left w:val="single" w:sz="4" w:space="0" w:color="000000"/>
              <w:bottom w:val="single" w:sz="4" w:space="0" w:color="000000"/>
            </w:tcBorders>
            <w:shd w:val="clear" w:color="auto" w:fill="FFFFFF"/>
            <w:vAlign w:val="center"/>
          </w:tcPr>
          <w:p w14:paraId="073F71D6" w14:textId="77777777" w:rsidR="00257177" w:rsidRPr="00135863" w:rsidRDefault="00257177" w:rsidP="00257177">
            <w:pPr>
              <w:spacing w:after="0" w:line="240" w:lineRule="auto"/>
              <w:rPr>
                <w:rFonts w:ascii="Tahoma" w:hAnsi="Tahoma" w:cs="Tahoma"/>
                <w:sz w:val="18"/>
                <w:szCs w:val="18"/>
              </w:rPr>
            </w:pPr>
            <w:r w:rsidRPr="00135863">
              <w:rPr>
                <w:rFonts w:ascii="Tahoma" w:hAnsi="Tahoma" w:cs="Tahoma"/>
                <w:sz w:val="18"/>
                <w:szCs w:val="18"/>
              </w:rPr>
              <w:t xml:space="preserve">Pas na nadgarstek, mocowany do szyny bocznej stołu, możliwość odpięcia paska od klamry   – 1 </w:t>
            </w:r>
            <w:proofErr w:type="spellStart"/>
            <w:r w:rsidRPr="00135863">
              <w:rPr>
                <w:rFonts w:ascii="Tahoma" w:hAnsi="Tahoma" w:cs="Tahoma"/>
                <w:sz w:val="18"/>
                <w:szCs w:val="18"/>
              </w:rPr>
              <w:t>szt</w:t>
            </w:r>
            <w:proofErr w:type="spellEnd"/>
          </w:p>
        </w:tc>
        <w:tc>
          <w:tcPr>
            <w:tcW w:w="1645" w:type="dxa"/>
            <w:tcBorders>
              <w:left w:val="single" w:sz="4" w:space="0" w:color="000000"/>
              <w:bottom w:val="single" w:sz="4" w:space="0" w:color="000000"/>
            </w:tcBorders>
            <w:shd w:val="clear" w:color="auto" w:fill="FFFFFF"/>
            <w:vAlign w:val="center"/>
          </w:tcPr>
          <w:p w14:paraId="27FECE8C" w14:textId="77777777" w:rsidR="00257177" w:rsidRPr="00135863" w:rsidRDefault="00257177" w:rsidP="00257177">
            <w:pPr>
              <w:spacing w:after="0" w:line="240" w:lineRule="auto"/>
              <w:jc w:val="center"/>
              <w:rPr>
                <w:rFonts w:ascii="Tahoma" w:hAnsi="Tahoma" w:cs="Tahoma"/>
                <w:sz w:val="18"/>
                <w:szCs w:val="18"/>
              </w:rPr>
            </w:pPr>
            <w:r w:rsidRPr="00135863">
              <w:rPr>
                <w:rFonts w:ascii="Tahoma" w:hAnsi="Tahoma" w:cs="Tahoma"/>
                <w:sz w:val="18"/>
                <w:szCs w:val="18"/>
              </w:rPr>
              <w:t>TAK</w:t>
            </w:r>
          </w:p>
        </w:tc>
        <w:tc>
          <w:tcPr>
            <w:tcW w:w="1190" w:type="dxa"/>
            <w:tcBorders>
              <w:left w:val="single" w:sz="4" w:space="0" w:color="000000"/>
              <w:bottom w:val="single" w:sz="4" w:space="0" w:color="000000"/>
              <w:right w:val="single" w:sz="4" w:space="0" w:color="000000"/>
            </w:tcBorders>
            <w:shd w:val="clear" w:color="auto" w:fill="FFFFFF"/>
          </w:tcPr>
          <w:p w14:paraId="7546A65A" w14:textId="53B69A1F" w:rsidR="00257177" w:rsidRPr="00135863" w:rsidRDefault="00257177" w:rsidP="00257177">
            <w:pPr>
              <w:snapToGrid w:val="0"/>
              <w:spacing w:after="0" w:line="240" w:lineRule="auto"/>
              <w:jc w:val="center"/>
              <w:rPr>
                <w:rFonts w:ascii="Tahoma" w:hAnsi="Tahoma" w:cs="Tahoma"/>
                <w:b/>
                <w:i/>
                <w:sz w:val="20"/>
                <w:szCs w:val="20"/>
              </w:rPr>
            </w:pPr>
            <w:r w:rsidRPr="00705EEA">
              <w:rPr>
                <w:rFonts w:ascii="Arial" w:hAnsi="Arial" w:cs="Arial"/>
                <w:b/>
                <w:bCs/>
                <w:color w:val="000000"/>
                <w:sz w:val="20"/>
                <w:szCs w:val="20"/>
                <w:lang w:eastAsia="zh-CN" w:bidi="hi-IN"/>
              </w:rPr>
              <w:t>TAK/NIE*</w:t>
            </w:r>
          </w:p>
        </w:tc>
        <w:tc>
          <w:tcPr>
            <w:tcW w:w="1418" w:type="dxa"/>
            <w:tcBorders>
              <w:left w:val="single" w:sz="4" w:space="0" w:color="000000"/>
              <w:bottom w:val="single" w:sz="4" w:space="0" w:color="000000"/>
              <w:right w:val="single" w:sz="4" w:space="0" w:color="000000"/>
            </w:tcBorders>
            <w:shd w:val="clear" w:color="auto" w:fill="FFFFFF"/>
          </w:tcPr>
          <w:p w14:paraId="6E8013AE" w14:textId="6E52163F" w:rsidR="00257177" w:rsidRPr="00135863" w:rsidRDefault="00257177" w:rsidP="00257177">
            <w:pPr>
              <w:snapToGrid w:val="0"/>
              <w:spacing w:after="0" w:line="240" w:lineRule="auto"/>
              <w:jc w:val="center"/>
              <w:rPr>
                <w:rFonts w:ascii="Tahoma" w:hAnsi="Tahoma" w:cs="Tahoma"/>
                <w:b/>
                <w:i/>
                <w:sz w:val="20"/>
                <w:szCs w:val="20"/>
              </w:rPr>
            </w:pPr>
            <w:r w:rsidRPr="00350F7B">
              <w:rPr>
                <w:rFonts w:ascii="Tahoma" w:hAnsi="Tahoma" w:cs="Tahoma"/>
                <w:b/>
                <w:i/>
                <w:sz w:val="20"/>
                <w:szCs w:val="20"/>
              </w:rPr>
              <w:t>-</w:t>
            </w:r>
          </w:p>
        </w:tc>
      </w:tr>
    </w:tbl>
    <w:p w14:paraId="74EFBCC1" w14:textId="3A070CCE" w:rsidR="00135863" w:rsidRPr="008964CF" w:rsidRDefault="005A007C" w:rsidP="005A007C">
      <w:pPr>
        <w:rPr>
          <w:rFonts w:ascii="Tahoma" w:hAnsi="Tahoma" w:cs="Tahoma"/>
          <w:b/>
          <w:bCs/>
          <w:sz w:val="40"/>
          <w:szCs w:val="40"/>
          <w:vertAlign w:val="subscript"/>
        </w:rPr>
      </w:pPr>
      <w:r w:rsidRPr="005A007C">
        <w:rPr>
          <w:rFonts w:ascii="Tahoma" w:hAnsi="Tahoma" w:cs="Tahoma"/>
          <w:b/>
          <w:bCs/>
          <w:sz w:val="40"/>
          <w:szCs w:val="40"/>
          <w:vertAlign w:val="subscript"/>
        </w:rPr>
        <w:t>*</w:t>
      </w:r>
    </w:p>
    <w:p w14:paraId="0E0BBC2B" w14:textId="77777777" w:rsidR="003E17C1" w:rsidRPr="008964CF" w:rsidRDefault="003E17C1" w:rsidP="00824ECE">
      <w:pPr>
        <w:widowControl w:val="0"/>
        <w:numPr>
          <w:ilvl w:val="0"/>
          <w:numId w:val="42"/>
        </w:numPr>
        <w:spacing w:after="0" w:line="240" w:lineRule="auto"/>
        <w:jc w:val="both"/>
        <w:rPr>
          <w:rFonts w:ascii="Arial" w:hAnsi="Arial" w:cs="Arial"/>
          <w:sz w:val="20"/>
          <w:szCs w:val="20"/>
          <w:lang w:eastAsia="zh-CN" w:bidi="hi-IN"/>
        </w:rPr>
      </w:pPr>
      <w:r w:rsidRPr="008964CF">
        <w:rPr>
          <w:rFonts w:ascii="Arial" w:hAnsi="Arial" w:cs="Arial"/>
          <w:sz w:val="20"/>
          <w:szCs w:val="20"/>
          <w:lang w:eastAsia="zh-CN" w:bidi="hi-IN"/>
        </w:rPr>
        <w:t xml:space="preserve">W kolumnie wartość oferowana w pozycjach TAK/NIE* zaznaczenie odpowiedzi NIE oznacza niespełnienie wymaganych przez Zamawiającego parametrów z wyjątkiem pozycji , gdzie Zamawiający w kolumnie parametry wymagane wskazał TAK/NIE a w kolumnie punktacja wskazał ,iż parametr punktowany zgodnie z załącznikiem 5 do SWZ </w:t>
      </w:r>
    </w:p>
    <w:p w14:paraId="6E50F559" w14:textId="77777777" w:rsidR="005A007C" w:rsidRPr="008964CF" w:rsidRDefault="005A007C" w:rsidP="00824ECE">
      <w:pPr>
        <w:widowControl w:val="0"/>
        <w:numPr>
          <w:ilvl w:val="0"/>
          <w:numId w:val="42"/>
        </w:numPr>
        <w:spacing w:after="0" w:line="240" w:lineRule="auto"/>
        <w:contextualSpacing/>
        <w:rPr>
          <w:rFonts w:ascii="Arial" w:eastAsia="MS Mincho" w:hAnsi="Arial" w:cs="Arial"/>
          <w:sz w:val="20"/>
          <w:szCs w:val="20"/>
          <w:lang w:eastAsia="zh-CN"/>
        </w:rPr>
      </w:pPr>
      <w:r w:rsidRPr="008964CF">
        <w:rPr>
          <w:rFonts w:ascii="Arial" w:eastAsia="MS Mincho" w:hAnsi="Arial" w:cs="Arial"/>
          <w:sz w:val="20"/>
          <w:szCs w:val="20"/>
          <w:lang w:eastAsia="zh-CN"/>
        </w:rPr>
        <w:t xml:space="preserve">Do dostawy Wykonawca jest zobowiązany dołączyć wszystkie akcesoria potrzebne do sprawdzenia wszystkich wymaganych przez Zamawiającego funkcji  </w:t>
      </w:r>
    </w:p>
    <w:p w14:paraId="32E15450" w14:textId="05B8434F" w:rsidR="005A007C" w:rsidRPr="008B1A23" w:rsidRDefault="005A007C" w:rsidP="00824ECE">
      <w:pPr>
        <w:widowControl w:val="0"/>
        <w:numPr>
          <w:ilvl w:val="0"/>
          <w:numId w:val="43"/>
        </w:numPr>
        <w:spacing w:after="0" w:line="240" w:lineRule="auto"/>
        <w:jc w:val="both"/>
        <w:rPr>
          <w:rFonts w:ascii="Arial" w:eastAsia="MS Mincho" w:hAnsi="Arial" w:cs="Arial"/>
          <w:color w:val="000000"/>
          <w:sz w:val="20"/>
          <w:szCs w:val="20"/>
          <w:lang w:eastAsia="zh-CN"/>
        </w:rPr>
      </w:pPr>
      <w:r w:rsidRPr="008B1A23">
        <w:rPr>
          <w:rFonts w:ascii="Arial" w:eastAsia="MS Mincho" w:hAnsi="Arial" w:cs="Arial"/>
          <w:color w:val="000000"/>
          <w:sz w:val="20"/>
          <w:szCs w:val="20"/>
          <w:lang w:eastAsia="zh-CN"/>
        </w:rPr>
        <w:t>Oświadczamy, iż zaoferowany przedmiot zamówienia spełnia warunki opisane w specyfikacji warunków zamówienia (SWZ) oraz posiada parametry opisane w Zestawieniu Parametrów Technicznych</w:t>
      </w:r>
    </w:p>
    <w:p w14:paraId="096C5A02" w14:textId="77777777" w:rsidR="005A007C" w:rsidRPr="008B1A23" w:rsidRDefault="005A007C" w:rsidP="00824ECE">
      <w:pPr>
        <w:widowControl w:val="0"/>
        <w:numPr>
          <w:ilvl w:val="0"/>
          <w:numId w:val="43"/>
        </w:numPr>
        <w:spacing w:after="0" w:line="240" w:lineRule="auto"/>
        <w:jc w:val="both"/>
        <w:rPr>
          <w:rFonts w:ascii="Arial" w:eastAsia="MS Mincho" w:hAnsi="Arial" w:cs="Arial"/>
          <w:color w:val="000000"/>
          <w:sz w:val="20"/>
          <w:szCs w:val="20"/>
          <w:lang w:eastAsia="zh-CN"/>
        </w:rPr>
      </w:pPr>
      <w:r w:rsidRPr="008B1A23">
        <w:rPr>
          <w:rFonts w:ascii="Arial" w:eastAsia="MS Mincho" w:hAnsi="Arial" w:cs="Arial"/>
          <w:color w:val="000000"/>
          <w:sz w:val="20"/>
          <w:szCs w:val="20"/>
          <w:lang w:eastAsia="zh-CN"/>
        </w:rPr>
        <w:t>Oświadczamy, że w/w oferowany przedmiot zamówienia jest kompletny i będzie gotowy do użytkowania bez żadnych dodatkowych inwestycji.</w:t>
      </w:r>
    </w:p>
    <w:p w14:paraId="1CC5A325" w14:textId="77777777" w:rsidR="005A007C" w:rsidRPr="008B1A23" w:rsidRDefault="005A007C" w:rsidP="00824ECE">
      <w:pPr>
        <w:widowControl w:val="0"/>
        <w:numPr>
          <w:ilvl w:val="0"/>
          <w:numId w:val="43"/>
        </w:numPr>
        <w:spacing w:after="0" w:line="240" w:lineRule="auto"/>
        <w:jc w:val="both"/>
        <w:rPr>
          <w:rFonts w:ascii="Arial" w:eastAsia="MS Mincho" w:hAnsi="Arial" w:cs="Arial"/>
          <w:color w:val="000000"/>
          <w:sz w:val="20"/>
          <w:szCs w:val="20"/>
          <w:lang w:eastAsia="zh-CN"/>
        </w:rPr>
      </w:pPr>
      <w:r w:rsidRPr="008B1A23">
        <w:rPr>
          <w:rFonts w:ascii="Arial" w:eastAsia="MS Mincho" w:hAnsi="Arial" w:cs="Arial"/>
          <w:color w:val="000000"/>
          <w:sz w:val="20"/>
          <w:szCs w:val="20"/>
          <w:lang w:eastAsia="zh-CN"/>
        </w:rPr>
        <w:t>Oświadczamy iż dostarczymy na swój koszt materiały potrzebne do sprawdzenia czy przedmiot zamówienia funkcjonuje prawidłowo</w:t>
      </w:r>
    </w:p>
    <w:p w14:paraId="6510808E" w14:textId="77777777" w:rsidR="005A007C" w:rsidRPr="008B1A23" w:rsidRDefault="005A007C" w:rsidP="00824ECE">
      <w:pPr>
        <w:widowControl w:val="0"/>
        <w:numPr>
          <w:ilvl w:val="0"/>
          <w:numId w:val="43"/>
        </w:numPr>
        <w:spacing w:after="0" w:line="240" w:lineRule="auto"/>
        <w:jc w:val="both"/>
        <w:rPr>
          <w:rFonts w:ascii="Arial" w:eastAsia="MS Mincho" w:hAnsi="Arial" w:cs="Arial"/>
          <w:color w:val="000000"/>
          <w:sz w:val="20"/>
          <w:szCs w:val="20"/>
          <w:lang w:eastAsia="zh-CN"/>
        </w:rPr>
      </w:pPr>
      <w:r w:rsidRPr="008B1A23">
        <w:rPr>
          <w:rFonts w:ascii="Arial" w:eastAsia="MS Mincho" w:hAnsi="Arial" w:cs="Arial"/>
          <w:color w:val="000000"/>
          <w:sz w:val="20"/>
          <w:szCs w:val="20"/>
          <w:lang w:eastAsia="zh-CN"/>
        </w:rPr>
        <w:t>Oświadczamy, iż wszystkie zaoferowane elementy przedmiotu zamówienia są ze sobą kompatybilne.</w:t>
      </w:r>
    </w:p>
    <w:p w14:paraId="4520B7AE" w14:textId="77777777" w:rsidR="005A007C" w:rsidRDefault="005A007C" w:rsidP="005A007C">
      <w:pPr>
        <w:rPr>
          <w:rFonts w:ascii="Tahoma" w:hAnsi="Tahoma" w:cs="Tahoma"/>
          <w:sz w:val="20"/>
          <w:szCs w:val="20"/>
          <w:lang w:eastAsia="pl-PL"/>
        </w:rPr>
      </w:pPr>
    </w:p>
    <w:p w14:paraId="120C8235" w14:textId="0777D42E" w:rsidR="006E10E7" w:rsidRDefault="00135863" w:rsidP="00135863">
      <w:pPr>
        <w:jc w:val="center"/>
        <w:rPr>
          <w:rFonts w:ascii="Tahoma" w:eastAsia="Times New Roman" w:hAnsi="Tahoma" w:cs="Tahoma"/>
          <w:iCs/>
          <w:sz w:val="20"/>
          <w:szCs w:val="20"/>
          <w:lang w:eastAsia="ar-SA"/>
        </w:rPr>
      </w:pPr>
      <w:r w:rsidRPr="00201CFC">
        <w:rPr>
          <w:vertAlign w:val="subscript"/>
        </w:rPr>
        <w:br w:type="page"/>
      </w:r>
    </w:p>
    <w:p w14:paraId="48F5905D" w14:textId="0FB00BC4"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26FE6C0B" w14:textId="77777777" w:rsidR="006E10E7" w:rsidRPr="003C3DBA" w:rsidRDefault="006E10E7" w:rsidP="006E10E7">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32</w:t>
      </w:r>
      <w:r w:rsidRPr="003C3DBA">
        <w:rPr>
          <w:rFonts w:ascii="Tahoma" w:eastAsia="Times New Roman" w:hAnsi="Tahoma" w:cs="Tahoma"/>
          <w:color w:val="000000"/>
          <w:sz w:val="20"/>
          <w:szCs w:val="16"/>
          <w:lang w:eastAsia="pl-PL"/>
        </w:rPr>
        <w:t>A.2021</w:t>
      </w:r>
    </w:p>
    <w:p w14:paraId="09839B9F" w14:textId="4DFBB44A" w:rsidR="006E10E7" w:rsidRDefault="006E10E7" w:rsidP="006E10E7">
      <w:pPr>
        <w:spacing w:after="0" w:line="240" w:lineRule="auto"/>
        <w:rPr>
          <w:rFonts w:ascii="Tahoma" w:eastAsia="Times New Roman" w:hAnsi="Tahoma" w:cs="Tahoma"/>
          <w:sz w:val="20"/>
          <w:szCs w:val="16"/>
          <w:lang w:eastAsia="pl-PL"/>
        </w:rPr>
      </w:pPr>
      <w:r>
        <w:rPr>
          <w:rFonts w:ascii="Tahoma" w:eastAsia="Times New Roman" w:hAnsi="Tahoma" w:cs="Tahoma"/>
          <w:sz w:val="20"/>
          <w:szCs w:val="16"/>
          <w:lang w:eastAsia="pl-PL"/>
        </w:rPr>
        <w:t>Załącznik nr 5</w:t>
      </w:r>
    </w:p>
    <w:p w14:paraId="4C4047D5" w14:textId="5910A51F" w:rsidR="00F83A10" w:rsidRDefault="00F83A10" w:rsidP="006E10E7">
      <w:pPr>
        <w:spacing w:after="0" w:line="240" w:lineRule="auto"/>
        <w:rPr>
          <w:rFonts w:ascii="Tahoma" w:eastAsia="Times New Roman" w:hAnsi="Tahoma" w:cs="Tahoma"/>
          <w:sz w:val="20"/>
          <w:szCs w:val="16"/>
          <w:lang w:eastAsia="pl-PL"/>
        </w:rPr>
      </w:pPr>
    </w:p>
    <w:p w14:paraId="6E9B81EE" w14:textId="6A303A94" w:rsidR="00F83A10" w:rsidRPr="00F83A10" w:rsidRDefault="00F83A10" w:rsidP="00F83A10">
      <w:pPr>
        <w:spacing w:after="0" w:line="240" w:lineRule="auto"/>
        <w:jc w:val="center"/>
        <w:rPr>
          <w:rFonts w:ascii="Tahoma" w:eastAsia="Times New Roman" w:hAnsi="Tahoma" w:cs="Tahoma"/>
          <w:b/>
          <w:bCs/>
          <w:sz w:val="20"/>
          <w:szCs w:val="16"/>
          <w:lang w:eastAsia="pl-PL"/>
        </w:rPr>
      </w:pPr>
      <w:r w:rsidRPr="00F83A10">
        <w:rPr>
          <w:rFonts w:ascii="Tahoma" w:eastAsia="Times New Roman" w:hAnsi="Tahoma" w:cs="Tahoma"/>
          <w:b/>
          <w:bCs/>
          <w:sz w:val="20"/>
          <w:szCs w:val="16"/>
          <w:lang w:eastAsia="pl-PL"/>
        </w:rPr>
        <w:t>FORMULARZ DO OCENY W KRYTERIUM OCENY OFERT PARAMETRÓW JAKOSCIOWYCH</w:t>
      </w:r>
    </w:p>
    <w:p w14:paraId="28EAD5BD" w14:textId="6463F80F" w:rsidR="00F83A10" w:rsidRPr="00F83A10" w:rsidRDefault="00F83A10" w:rsidP="00F83A10">
      <w:pPr>
        <w:spacing w:after="0" w:line="240" w:lineRule="auto"/>
        <w:jc w:val="center"/>
        <w:rPr>
          <w:rFonts w:ascii="Tahoma" w:eastAsia="Times New Roman" w:hAnsi="Tahoma" w:cs="Tahoma"/>
          <w:b/>
          <w:bCs/>
          <w:sz w:val="20"/>
          <w:szCs w:val="16"/>
          <w:lang w:eastAsia="pl-PL"/>
        </w:rPr>
      </w:pPr>
      <w:r w:rsidRPr="00F83A10">
        <w:rPr>
          <w:rFonts w:ascii="Tahoma" w:eastAsia="Times New Roman" w:hAnsi="Tahoma" w:cs="Tahoma"/>
          <w:b/>
          <w:bCs/>
          <w:sz w:val="20"/>
          <w:szCs w:val="16"/>
          <w:lang w:eastAsia="pl-PL"/>
        </w:rPr>
        <w:t>(PARAMETRY TECHNICZNE )</w:t>
      </w:r>
    </w:p>
    <w:p w14:paraId="18F5CA07" w14:textId="77777777" w:rsidR="006E10E7" w:rsidRPr="00F83A10" w:rsidRDefault="006E10E7" w:rsidP="00F83A10">
      <w:pPr>
        <w:suppressAutoHyphens/>
        <w:spacing w:after="0" w:line="240" w:lineRule="auto"/>
        <w:jc w:val="center"/>
        <w:rPr>
          <w:rFonts w:ascii="Tahoma" w:eastAsia="Times New Roman" w:hAnsi="Tahoma" w:cs="Tahoma"/>
          <w:b/>
          <w:bCs/>
          <w:iCs/>
          <w:sz w:val="20"/>
          <w:szCs w:val="20"/>
          <w:lang w:eastAsia="ar-SA"/>
        </w:rPr>
      </w:pPr>
    </w:p>
    <w:p w14:paraId="13B9D9ED" w14:textId="77777777" w:rsidR="00F44BD3" w:rsidRPr="00D5620E" w:rsidRDefault="00F44BD3" w:rsidP="00F44BD3">
      <w:pPr>
        <w:widowControl w:val="0"/>
        <w:jc w:val="center"/>
        <w:rPr>
          <w:b/>
          <w:sz w:val="24"/>
          <w:szCs w:val="24"/>
        </w:rPr>
      </w:pPr>
      <w:r>
        <w:rPr>
          <w:b/>
          <w:sz w:val="24"/>
          <w:szCs w:val="24"/>
        </w:rPr>
        <w:t>Stół operacyjny – 1 szt.</w:t>
      </w:r>
    </w:p>
    <w:p w14:paraId="5BEA1A0F" w14:textId="77777777" w:rsidR="00F44BD3" w:rsidRPr="00201CFC" w:rsidRDefault="00F44BD3" w:rsidP="00F44BD3">
      <w:pPr>
        <w:tabs>
          <w:tab w:val="left" w:pos="460"/>
          <w:tab w:val="left" w:pos="3740"/>
          <w:tab w:val="left" w:pos="4780"/>
          <w:tab w:val="left" w:pos="7460"/>
        </w:tabs>
        <w:jc w:val="center"/>
      </w:pPr>
      <w:r w:rsidRPr="001F3E1C">
        <w:rPr>
          <w:rFonts w:ascii="Tahoma" w:eastAsia="MS Mincho" w:hAnsi="Tahoma" w:cs="Tahoma"/>
          <w:color w:val="000000"/>
          <w:sz w:val="16"/>
          <w:szCs w:val="16"/>
          <w:lang w:eastAsia="zh-CN"/>
        </w:rPr>
        <w:t>Producent, nazwa i typ: zgodnie z wypełnionym formularzem ofertowym.</w:t>
      </w:r>
    </w:p>
    <w:tbl>
      <w:tblPr>
        <w:tblW w:w="10986" w:type="dxa"/>
        <w:tblInd w:w="-349" w:type="dxa"/>
        <w:tblLayout w:type="fixed"/>
        <w:tblCellMar>
          <w:left w:w="0" w:type="dxa"/>
          <w:right w:w="0" w:type="dxa"/>
        </w:tblCellMar>
        <w:tblLook w:val="0000" w:firstRow="0" w:lastRow="0" w:firstColumn="0" w:lastColumn="0" w:noHBand="0" w:noVBand="0"/>
      </w:tblPr>
      <w:tblGrid>
        <w:gridCol w:w="780"/>
        <w:gridCol w:w="5953"/>
        <w:gridCol w:w="1645"/>
        <w:gridCol w:w="1190"/>
        <w:gridCol w:w="1418"/>
      </w:tblGrid>
      <w:tr w:rsidR="00F44BD3" w:rsidRPr="00135863" w14:paraId="06DBCE68" w14:textId="77777777" w:rsidTr="00221BCD">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3EF69DCC" w14:textId="77777777" w:rsidR="00F44BD3" w:rsidRPr="00135863" w:rsidRDefault="00F44BD3" w:rsidP="00221BCD">
            <w:pPr>
              <w:snapToGrid w:val="0"/>
              <w:spacing w:after="0" w:line="240" w:lineRule="auto"/>
              <w:jc w:val="center"/>
              <w:rPr>
                <w:rFonts w:ascii="Tahoma" w:hAnsi="Tahoma" w:cs="Tahoma"/>
                <w:sz w:val="20"/>
                <w:szCs w:val="20"/>
              </w:rPr>
            </w:pPr>
            <w:r w:rsidRPr="00135863">
              <w:rPr>
                <w:rFonts w:ascii="Tahoma" w:hAnsi="Tahoma" w:cs="Tahoma"/>
                <w:sz w:val="20"/>
                <w:szCs w:val="20"/>
              </w:rPr>
              <w:t>Lp.</w:t>
            </w:r>
          </w:p>
        </w:tc>
        <w:tc>
          <w:tcPr>
            <w:tcW w:w="5953" w:type="dxa"/>
            <w:tcBorders>
              <w:top w:val="single" w:sz="4" w:space="0" w:color="000000"/>
              <w:left w:val="single" w:sz="4" w:space="0" w:color="000000"/>
              <w:bottom w:val="single" w:sz="4" w:space="0" w:color="000000"/>
            </w:tcBorders>
            <w:shd w:val="clear" w:color="auto" w:fill="auto"/>
            <w:vAlign w:val="center"/>
          </w:tcPr>
          <w:p w14:paraId="1610679D" w14:textId="77777777" w:rsidR="00F44BD3" w:rsidRPr="00135863" w:rsidRDefault="00F44BD3" w:rsidP="00221BCD">
            <w:pPr>
              <w:snapToGrid w:val="0"/>
              <w:spacing w:after="0" w:line="240" w:lineRule="auto"/>
              <w:ind w:left="113"/>
              <w:jc w:val="center"/>
              <w:rPr>
                <w:rFonts w:ascii="Tahoma" w:hAnsi="Tahoma" w:cs="Tahoma"/>
                <w:sz w:val="20"/>
                <w:szCs w:val="20"/>
              </w:rPr>
            </w:pPr>
            <w:r w:rsidRPr="00135863">
              <w:rPr>
                <w:rFonts w:ascii="Tahoma" w:hAnsi="Tahoma" w:cs="Tahoma"/>
                <w:sz w:val="20"/>
                <w:szCs w:val="20"/>
              </w:rPr>
              <w:t>Opis parametru, funkcji</w:t>
            </w:r>
          </w:p>
        </w:tc>
        <w:tc>
          <w:tcPr>
            <w:tcW w:w="1645" w:type="dxa"/>
            <w:tcBorders>
              <w:top w:val="single" w:sz="4" w:space="0" w:color="000000"/>
              <w:left w:val="single" w:sz="4" w:space="0" w:color="000000"/>
              <w:bottom w:val="single" w:sz="4" w:space="0" w:color="000000"/>
            </w:tcBorders>
            <w:shd w:val="clear" w:color="auto" w:fill="auto"/>
          </w:tcPr>
          <w:p w14:paraId="0E63B6F9" w14:textId="77777777" w:rsidR="00F44BD3" w:rsidRPr="00135863" w:rsidRDefault="00F44BD3" w:rsidP="00221BCD">
            <w:pPr>
              <w:snapToGrid w:val="0"/>
              <w:spacing w:after="0" w:line="240" w:lineRule="auto"/>
              <w:jc w:val="center"/>
              <w:rPr>
                <w:rFonts w:ascii="Tahoma" w:hAnsi="Tahoma" w:cs="Tahoma"/>
                <w:sz w:val="20"/>
                <w:szCs w:val="20"/>
              </w:rPr>
            </w:pPr>
            <w:r w:rsidRPr="00135863">
              <w:rPr>
                <w:rFonts w:ascii="Tahoma" w:hAnsi="Tahoma" w:cs="Tahoma"/>
                <w:sz w:val="20"/>
                <w:szCs w:val="20"/>
              </w:rPr>
              <w:t>Parametry wymagane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4C42896C" w14:textId="77777777" w:rsidR="00FB6689" w:rsidRPr="001F3E1C" w:rsidRDefault="00FB6689" w:rsidP="00FB6689">
            <w:pPr>
              <w:widowControl w:val="0"/>
              <w:jc w:val="center"/>
              <w:rPr>
                <w:rFonts w:ascii="Tahoma" w:hAnsi="Tahoma" w:cs="Tahoma"/>
                <w:b/>
                <w:color w:val="000000"/>
                <w:sz w:val="16"/>
                <w:szCs w:val="16"/>
              </w:rPr>
            </w:pPr>
            <w:r w:rsidRPr="001F3E1C">
              <w:rPr>
                <w:rFonts w:ascii="Tahoma" w:eastAsia="SimSun" w:hAnsi="Tahoma" w:cs="Tahoma"/>
                <w:b/>
                <w:color w:val="000000"/>
                <w:sz w:val="16"/>
                <w:szCs w:val="16"/>
                <w:lang w:eastAsia="zh-CN"/>
              </w:rPr>
              <w:t>Wartość oferowana przez Wykonawcę</w:t>
            </w:r>
          </w:p>
          <w:p w14:paraId="226F2622" w14:textId="6A8004BC" w:rsidR="00F44BD3" w:rsidRPr="00135863" w:rsidRDefault="00F44BD3" w:rsidP="00221BCD">
            <w:pPr>
              <w:snapToGrid w:val="0"/>
              <w:spacing w:after="0" w:line="240" w:lineRule="auto"/>
              <w:jc w:val="center"/>
              <w:rPr>
                <w:rFonts w:ascii="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D169842" w14:textId="77777777" w:rsidR="00F44BD3" w:rsidRPr="00135863" w:rsidRDefault="00F44BD3" w:rsidP="00221BCD">
            <w:pPr>
              <w:snapToGrid w:val="0"/>
              <w:spacing w:after="0" w:line="240" w:lineRule="auto"/>
              <w:jc w:val="center"/>
              <w:rPr>
                <w:rFonts w:ascii="Tahoma" w:hAnsi="Tahoma" w:cs="Tahoma"/>
                <w:sz w:val="20"/>
                <w:szCs w:val="20"/>
              </w:rPr>
            </w:pPr>
            <w:r>
              <w:rPr>
                <w:rFonts w:ascii="Tahoma" w:hAnsi="Tahoma" w:cs="Tahoma"/>
                <w:sz w:val="20"/>
                <w:szCs w:val="20"/>
              </w:rPr>
              <w:t>Punktacja</w:t>
            </w:r>
          </w:p>
        </w:tc>
      </w:tr>
      <w:tr w:rsidR="00F44BD3" w:rsidRPr="00135863" w14:paraId="6BFCE848" w14:textId="77777777" w:rsidTr="00221BCD">
        <w:trPr>
          <w:cantSplit/>
          <w:trHeight w:val="456"/>
        </w:trPr>
        <w:tc>
          <w:tcPr>
            <w:tcW w:w="780" w:type="dxa"/>
            <w:tcBorders>
              <w:left w:val="single" w:sz="4" w:space="0" w:color="000000"/>
              <w:bottom w:val="single" w:sz="4" w:space="0" w:color="000000"/>
              <w:right w:val="single" w:sz="4" w:space="0" w:color="000000"/>
            </w:tcBorders>
            <w:shd w:val="clear" w:color="auto" w:fill="FFFFFF"/>
            <w:vAlign w:val="center"/>
          </w:tcPr>
          <w:p w14:paraId="398A28A0" w14:textId="77777777" w:rsidR="00F44BD3" w:rsidRPr="00135863" w:rsidRDefault="00F44BD3" w:rsidP="00221BCD">
            <w:pPr>
              <w:snapToGrid w:val="0"/>
              <w:spacing w:after="0" w:line="240" w:lineRule="auto"/>
              <w:ind w:left="15"/>
              <w:jc w:val="center"/>
              <w:rPr>
                <w:rFonts w:ascii="Tahoma" w:hAnsi="Tahoma" w:cs="Tahoma"/>
                <w:b/>
                <w:sz w:val="20"/>
                <w:szCs w:val="20"/>
              </w:rPr>
            </w:pPr>
            <w:r w:rsidRPr="00135863">
              <w:rPr>
                <w:rFonts w:ascii="Tahoma" w:hAnsi="Tahoma" w:cs="Tahoma"/>
                <w:b/>
                <w:sz w:val="20"/>
                <w:szCs w:val="20"/>
              </w:rPr>
              <w:t>I</w:t>
            </w:r>
          </w:p>
        </w:tc>
        <w:tc>
          <w:tcPr>
            <w:tcW w:w="5953" w:type="dxa"/>
            <w:tcBorders>
              <w:left w:val="single" w:sz="4" w:space="0" w:color="000000"/>
              <w:bottom w:val="single" w:sz="4" w:space="0" w:color="000000"/>
              <w:right w:val="single" w:sz="4" w:space="0" w:color="000000"/>
            </w:tcBorders>
            <w:shd w:val="clear" w:color="auto" w:fill="FFFFFF"/>
            <w:vAlign w:val="center"/>
          </w:tcPr>
          <w:p w14:paraId="0445487D" w14:textId="77777777" w:rsidR="00F44BD3" w:rsidRPr="00135863" w:rsidRDefault="00F44BD3" w:rsidP="00221BCD">
            <w:pPr>
              <w:snapToGrid w:val="0"/>
              <w:spacing w:after="0" w:line="240" w:lineRule="auto"/>
              <w:ind w:left="142"/>
              <w:rPr>
                <w:rFonts w:ascii="Tahoma" w:hAnsi="Tahoma" w:cs="Tahoma"/>
                <w:b/>
                <w:sz w:val="20"/>
                <w:szCs w:val="20"/>
              </w:rPr>
            </w:pPr>
            <w:r w:rsidRPr="00135863">
              <w:rPr>
                <w:rFonts w:ascii="Tahoma" w:hAnsi="Tahoma" w:cs="Tahoma"/>
                <w:b/>
                <w:sz w:val="20"/>
                <w:szCs w:val="20"/>
              </w:rPr>
              <w:t>WYMAGANIA OGÓLNE</w:t>
            </w:r>
          </w:p>
        </w:tc>
        <w:tc>
          <w:tcPr>
            <w:tcW w:w="1645" w:type="dxa"/>
            <w:tcBorders>
              <w:left w:val="single" w:sz="4" w:space="0" w:color="000000"/>
              <w:bottom w:val="single" w:sz="4" w:space="0" w:color="000000"/>
              <w:right w:val="single" w:sz="4" w:space="0" w:color="000000"/>
            </w:tcBorders>
            <w:shd w:val="clear" w:color="auto" w:fill="FFFFFF"/>
            <w:vAlign w:val="center"/>
          </w:tcPr>
          <w:p w14:paraId="70FA8606" w14:textId="77777777" w:rsidR="00F44BD3" w:rsidRPr="00135863" w:rsidRDefault="00F44BD3" w:rsidP="00221BCD">
            <w:pPr>
              <w:snapToGrid w:val="0"/>
              <w:spacing w:after="0" w:line="240" w:lineRule="auto"/>
              <w:jc w:val="center"/>
              <w:rPr>
                <w:rFonts w:ascii="Tahoma" w:hAnsi="Tahoma" w:cs="Tahoma"/>
                <w:sz w:val="20"/>
                <w:szCs w:val="20"/>
              </w:rPr>
            </w:pPr>
          </w:p>
        </w:tc>
        <w:tc>
          <w:tcPr>
            <w:tcW w:w="1190" w:type="dxa"/>
            <w:tcBorders>
              <w:left w:val="single" w:sz="4" w:space="0" w:color="000000"/>
              <w:bottom w:val="single" w:sz="4" w:space="0" w:color="000000"/>
              <w:right w:val="single" w:sz="4" w:space="0" w:color="000000"/>
            </w:tcBorders>
            <w:shd w:val="clear" w:color="auto" w:fill="FFFFFF"/>
            <w:vAlign w:val="center"/>
          </w:tcPr>
          <w:p w14:paraId="55F4913C" w14:textId="77777777" w:rsidR="00F44BD3" w:rsidRPr="00135863" w:rsidRDefault="00F44BD3" w:rsidP="00221BCD">
            <w:pPr>
              <w:snapToGrid w:val="0"/>
              <w:spacing w:after="0" w:line="240" w:lineRule="auto"/>
              <w:jc w:val="center"/>
              <w:rPr>
                <w:rFonts w:ascii="Tahoma" w:hAnsi="Tahoma" w:cs="Tahoma"/>
                <w:sz w:val="20"/>
                <w:szCs w:val="20"/>
              </w:rPr>
            </w:pPr>
          </w:p>
        </w:tc>
        <w:tc>
          <w:tcPr>
            <w:tcW w:w="1418" w:type="dxa"/>
            <w:tcBorders>
              <w:left w:val="single" w:sz="4" w:space="0" w:color="000000"/>
              <w:bottom w:val="single" w:sz="4" w:space="0" w:color="000000"/>
              <w:right w:val="single" w:sz="4" w:space="0" w:color="000000"/>
            </w:tcBorders>
            <w:shd w:val="clear" w:color="auto" w:fill="FFFFFF"/>
          </w:tcPr>
          <w:p w14:paraId="22748AC8" w14:textId="77777777" w:rsidR="00F44BD3" w:rsidRPr="00135863" w:rsidRDefault="00F44BD3" w:rsidP="00221BCD">
            <w:pPr>
              <w:snapToGrid w:val="0"/>
              <w:spacing w:after="0" w:line="240" w:lineRule="auto"/>
              <w:jc w:val="center"/>
              <w:rPr>
                <w:rFonts w:ascii="Tahoma" w:hAnsi="Tahoma" w:cs="Tahoma"/>
                <w:sz w:val="20"/>
                <w:szCs w:val="20"/>
              </w:rPr>
            </w:pPr>
          </w:p>
        </w:tc>
      </w:tr>
      <w:tr w:rsidR="00F44BD3" w:rsidRPr="00135863" w14:paraId="5112BB60" w14:textId="77777777" w:rsidTr="00221BCD">
        <w:trPr>
          <w:cantSplit/>
          <w:trHeight w:val="330"/>
        </w:trPr>
        <w:tc>
          <w:tcPr>
            <w:tcW w:w="780" w:type="dxa"/>
            <w:tcBorders>
              <w:left w:val="single" w:sz="4" w:space="0" w:color="000000"/>
              <w:bottom w:val="single" w:sz="4" w:space="0" w:color="000000"/>
            </w:tcBorders>
            <w:shd w:val="clear" w:color="auto" w:fill="FFFFFF"/>
            <w:vAlign w:val="center"/>
          </w:tcPr>
          <w:p w14:paraId="2EF0A690" w14:textId="5E4341C5" w:rsidR="00F44BD3" w:rsidRPr="00135863" w:rsidRDefault="00F44BD3" w:rsidP="00F44BD3">
            <w:pPr>
              <w:suppressAutoHyphens/>
              <w:snapToGrid w:val="0"/>
              <w:spacing w:after="0" w:line="240" w:lineRule="auto"/>
              <w:ind w:left="375"/>
              <w:rPr>
                <w:rFonts w:ascii="Tahoma" w:hAnsi="Tahoma" w:cs="Tahoma"/>
                <w:sz w:val="20"/>
                <w:szCs w:val="20"/>
              </w:rPr>
            </w:pPr>
            <w:r>
              <w:rPr>
                <w:rFonts w:ascii="Tahoma" w:hAnsi="Tahoma" w:cs="Tahoma"/>
                <w:sz w:val="20"/>
                <w:szCs w:val="20"/>
              </w:rPr>
              <w:t>5</w:t>
            </w:r>
          </w:p>
        </w:tc>
        <w:tc>
          <w:tcPr>
            <w:tcW w:w="5953" w:type="dxa"/>
            <w:tcBorders>
              <w:left w:val="single" w:sz="4" w:space="0" w:color="000000"/>
              <w:bottom w:val="single" w:sz="4" w:space="0" w:color="000000"/>
            </w:tcBorders>
            <w:shd w:val="clear" w:color="auto" w:fill="FFFFFF"/>
            <w:vAlign w:val="center"/>
          </w:tcPr>
          <w:p w14:paraId="61329B7B" w14:textId="77777777" w:rsidR="00F44BD3" w:rsidRPr="00135863" w:rsidRDefault="00F44BD3" w:rsidP="00221BCD">
            <w:pPr>
              <w:snapToGrid w:val="0"/>
              <w:spacing w:after="0" w:line="240" w:lineRule="auto"/>
              <w:rPr>
                <w:rFonts w:ascii="Tahoma" w:hAnsi="Tahoma" w:cs="Tahoma"/>
                <w:sz w:val="20"/>
                <w:szCs w:val="20"/>
              </w:rPr>
            </w:pPr>
            <w:r w:rsidRPr="00135863">
              <w:rPr>
                <w:rFonts w:ascii="Tahoma" w:hAnsi="Tahoma" w:cs="Tahoma"/>
                <w:sz w:val="20"/>
                <w:szCs w:val="20"/>
              </w:rPr>
              <w:t>Koła o średnicy min. 120 mm pozwalającej na łatwe manewrowanie stołem oraz transport pacjenta</w:t>
            </w:r>
          </w:p>
        </w:tc>
        <w:tc>
          <w:tcPr>
            <w:tcW w:w="1645" w:type="dxa"/>
            <w:tcBorders>
              <w:left w:val="single" w:sz="4" w:space="0" w:color="000000"/>
              <w:bottom w:val="single" w:sz="4" w:space="0" w:color="000000"/>
            </w:tcBorders>
            <w:shd w:val="clear" w:color="auto" w:fill="FFFFFF"/>
            <w:vAlign w:val="center"/>
          </w:tcPr>
          <w:p w14:paraId="6D83AE39" w14:textId="77777777" w:rsidR="00F44BD3" w:rsidRPr="00135863" w:rsidRDefault="00F44BD3" w:rsidP="00221BCD">
            <w:pPr>
              <w:snapToGrid w:val="0"/>
              <w:spacing w:after="0" w:line="240" w:lineRule="auto"/>
              <w:jc w:val="center"/>
              <w:rPr>
                <w:rFonts w:ascii="Tahoma" w:hAnsi="Tahoma" w:cs="Tahoma"/>
                <w:sz w:val="18"/>
                <w:szCs w:val="18"/>
              </w:rPr>
            </w:pPr>
            <w:r w:rsidRPr="00135863">
              <w:rPr>
                <w:rFonts w:ascii="Tahoma" w:hAnsi="Tahoma" w:cs="Tahoma"/>
                <w:sz w:val="18"/>
                <w:szCs w:val="18"/>
              </w:rPr>
              <w:t>TAK</w:t>
            </w:r>
          </w:p>
          <w:p w14:paraId="6FBFBA2A" w14:textId="77777777" w:rsidR="00F44BD3" w:rsidRPr="00135863" w:rsidRDefault="00F44BD3" w:rsidP="00221BCD">
            <w:pPr>
              <w:snapToGrid w:val="0"/>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tcPr>
          <w:p w14:paraId="1C12CB98" w14:textId="440E50EC" w:rsidR="00FB6689" w:rsidRPr="000820FF" w:rsidRDefault="00FB6689" w:rsidP="00FB6689">
            <w:pPr>
              <w:widowControl w:val="0"/>
              <w:spacing w:after="0" w:line="240" w:lineRule="auto"/>
              <w:jc w:val="center"/>
              <w:rPr>
                <w:rFonts w:ascii="Arial" w:hAnsi="Arial" w:cs="Arial"/>
                <w:b/>
                <w:bCs/>
                <w:color w:val="000000"/>
                <w:sz w:val="20"/>
                <w:szCs w:val="20"/>
                <w:lang w:eastAsia="zh-CN" w:bidi="hi-IN"/>
              </w:rPr>
            </w:pPr>
            <w:r>
              <w:rPr>
                <w:rFonts w:ascii="Arial" w:hAnsi="Arial" w:cs="Arial"/>
                <w:b/>
                <w:bCs/>
                <w:color w:val="000000"/>
                <w:sz w:val="20"/>
                <w:szCs w:val="20"/>
                <w:lang w:eastAsia="zh-CN" w:bidi="hi-IN"/>
              </w:rPr>
              <w:t>…………</w:t>
            </w:r>
          </w:p>
          <w:p w14:paraId="5AE7AE9A" w14:textId="18193B32" w:rsidR="00F44BD3" w:rsidRPr="00FB6689" w:rsidRDefault="00FB6689" w:rsidP="00FB6689">
            <w:pPr>
              <w:snapToGrid w:val="0"/>
              <w:spacing w:after="0" w:line="240" w:lineRule="auto"/>
              <w:jc w:val="center"/>
              <w:rPr>
                <w:rFonts w:ascii="Tahoma" w:hAnsi="Tahoma" w:cs="Tahoma"/>
                <w:i/>
                <w:sz w:val="16"/>
                <w:szCs w:val="16"/>
              </w:rPr>
            </w:pPr>
            <w:r w:rsidRPr="00FB6689">
              <w:rPr>
                <w:rFonts w:ascii="Tahoma" w:eastAsia="SimSun" w:hAnsi="Tahoma" w:cs="Tahoma"/>
                <w:b/>
                <w:bCs/>
                <w:color w:val="000000"/>
                <w:sz w:val="16"/>
                <w:szCs w:val="16"/>
                <w:lang w:eastAsia="zh-CN"/>
              </w:rPr>
              <w:t>podać</w:t>
            </w:r>
          </w:p>
        </w:tc>
        <w:tc>
          <w:tcPr>
            <w:tcW w:w="1418" w:type="dxa"/>
            <w:tcBorders>
              <w:left w:val="single" w:sz="4" w:space="0" w:color="000000"/>
              <w:bottom w:val="single" w:sz="4" w:space="0" w:color="000000"/>
              <w:right w:val="single" w:sz="4" w:space="0" w:color="000000"/>
            </w:tcBorders>
            <w:shd w:val="clear" w:color="auto" w:fill="FFFFFF"/>
          </w:tcPr>
          <w:p w14:paraId="05221FAB" w14:textId="77777777" w:rsidR="00F44BD3" w:rsidRDefault="00F44BD3" w:rsidP="00221BCD">
            <w:pPr>
              <w:snapToGrid w:val="0"/>
              <w:spacing w:after="0" w:line="240" w:lineRule="auto"/>
              <w:jc w:val="center"/>
              <w:rPr>
                <w:rFonts w:ascii="Tahoma" w:hAnsi="Tahoma" w:cs="Tahoma"/>
                <w:sz w:val="18"/>
                <w:szCs w:val="18"/>
              </w:rPr>
            </w:pPr>
          </w:p>
          <w:p w14:paraId="09258ECF" w14:textId="77777777" w:rsidR="00F44BD3" w:rsidRPr="004318ED" w:rsidRDefault="00F44BD3" w:rsidP="00221BCD">
            <w:pPr>
              <w:snapToGrid w:val="0"/>
              <w:spacing w:after="0" w:line="240" w:lineRule="auto"/>
              <w:jc w:val="center"/>
              <w:rPr>
                <w:rFonts w:ascii="Tahoma" w:hAnsi="Tahoma" w:cs="Tahoma"/>
                <w:sz w:val="18"/>
                <w:szCs w:val="18"/>
              </w:rPr>
            </w:pPr>
            <w:r w:rsidRPr="004318ED">
              <w:rPr>
                <w:rFonts w:ascii="Tahoma" w:hAnsi="Tahoma" w:cs="Tahoma"/>
                <w:sz w:val="18"/>
                <w:szCs w:val="18"/>
              </w:rPr>
              <w:t>120 mm – 1 pkt</w:t>
            </w:r>
          </w:p>
          <w:p w14:paraId="00E44AB5" w14:textId="77777777" w:rsidR="00F44BD3" w:rsidRPr="00135863" w:rsidRDefault="00F44BD3" w:rsidP="00221BCD">
            <w:pPr>
              <w:snapToGrid w:val="0"/>
              <w:spacing w:after="0" w:line="240" w:lineRule="auto"/>
              <w:jc w:val="center"/>
              <w:rPr>
                <w:rFonts w:ascii="Tahoma" w:hAnsi="Tahoma" w:cs="Tahoma"/>
                <w:i/>
                <w:sz w:val="20"/>
                <w:szCs w:val="20"/>
              </w:rPr>
            </w:pPr>
            <w:r w:rsidRPr="004318ED">
              <w:rPr>
                <w:rFonts w:ascii="Tahoma" w:hAnsi="Tahoma" w:cs="Tahoma"/>
                <w:sz w:val="18"/>
                <w:szCs w:val="18"/>
              </w:rPr>
              <w:t>&gt;120 mm – 5 pkt</w:t>
            </w:r>
          </w:p>
        </w:tc>
      </w:tr>
      <w:tr w:rsidR="00F44BD3" w:rsidRPr="00135863" w14:paraId="48175F80" w14:textId="77777777" w:rsidTr="00221BCD">
        <w:trPr>
          <w:cantSplit/>
          <w:trHeight w:val="330"/>
        </w:trPr>
        <w:tc>
          <w:tcPr>
            <w:tcW w:w="780" w:type="dxa"/>
            <w:tcBorders>
              <w:left w:val="single" w:sz="4" w:space="0" w:color="000000"/>
              <w:bottom w:val="single" w:sz="4" w:space="0" w:color="000000"/>
            </w:tcBorders>
            <w:shd w:val="clear" w:color="auto" w:fill="FFFFFF"/>
            <w:vAlign w:val="center"/>
          </w:tcPr>
          <w:p w14:paraId="56AB1F80" w14:textId="553F1B20" w:rsidR="00F44BD3" w:rsidRPr="00135863" w:rsidRDefault="00F44BD3" w:rsidP="00F44BD3">
            <w:pPr>
              <w:suppressAutoHyphens/>
              <w:snapToGrid w:val="0"/>
              <w:spacing w:after="0" w:line="240" w:lineRule="auto"/>
              <w:ind w:left="375"/>
              <w:rPr>
                <w:rFonts w:ascii="Tahoma" w:hAnsi="Tahoma" w:cs="Tahoma"/>
                <w:sz w:val="20"/>
                <w:szCs w:val="20"/>
              </w:rPr>
            </w:pPr>
            <w:r>
              <w:rPr>
                <w:rFonts w:ascii="Tahoma" w:hAnsi="Tahoma" w:cs="Tahoma"/>
                <w:sz w:val="20"/>
                <w:szCs w:val="20"/>
              </w:rPr>
              <w:t>6</w:t>
            </w:r>
          </w:p>
        </w:tc>
        <w:tc>
          <w:tcPr>
            <w:tcW w:w="5953" w:type="dxa"/>
            <w:tcBorders>
              <w:left w:val="single" w:sz="4" w:space="0" w:color="000000"/>
              <w:bottom w:val="single" w:sz="4" w:space="0" w:color="000000"/>
            </w:tcBorders>
            <w:shd w:val="clear" w:color="auto" w:fill="FFFFFF"/>
            <w:vAlign w:val="center"/>
          </w:tcPr>
          <w:p w14:paraId="7DE45DB1" w14:textId="77777777" w:rsidR="00F44BD3" w:rsidRPr="00135863" w:rsidRDefault="00F44BD3" w:rsidP="00221BCD">
            <w:pPr>
              <w:snapToGrid w:val="0"/>
              <w:spacing w:after="0" w:line="240" w:lineRule="auto"/>
              <w:rPr>
                <w:rFonts w:ascii="Tahoma" w:hAnsi="Tahoma" w:cs="Tahoma"/>
                <w:sz w:val="20"/>
                <w:szCs w:val="20"/>
              </w:rPr>
            </w:pPr>
            <w:r w:rsidRPr="00135863">
              <w:rPr>
                <w:rFonts w:ascii="Tahoma" w:hAnsi="Tahoma" w:cs="Tahoma"/>
                <w:sz w:val="20"/>
                <w:szCs w:val="20"/>
              </w:rPr>
              <w:t>Stół z dodatkowym piątym kołem kierunkowym aktywowanym w celu łatwiejszego manewrowania stołem lub z napędem własnym</w:t>
            </w:r>
          </w:p>
        </w:tc>
        <w:tc>
          <w:tcPr>
            <w:tcW w:w="1645" w:type="dxa"/>
            <w:tcBorders>
              <w:left w:val="single" w:sz="4" w:space="0" w:color="000000"/>
              <w:bottom w:val="single" w:sz="4" w:space="0" w:color="000000"/>
            </w:tcBorders>
            <w:shd w:val="clear" w:color="auto" w:fill="FFFFFF"/>
            <w:vAlign w:val="center"/>
          </w:tcPr>
          <w:p w14:paraId="3CEB5A98" w14:textId="77777777" w:rsidR="00F44BD3" w:rsidRPr="00135863" w:rsidRDefault="00F44BD3" w:rsidP="00221BCD">
            <w:pPr>
              <w:snapToGrid w:val="0"/>
              <w:spacing w:after="0" w:line="240" w:lineRule="auto"/>
              <w:jc w:val="center"/>
              <w:rPr>
                <w:rFonts w:ascii="Tahoma" w:hAnsi="Tahoma" w:cs="Tahoma"/>
                <w:sz w:val="18"/>
                <w:szCs w:val="18"/>
              </w:rPr>
            </w:pPr>
            <w:r w:rsidRPr="00135863">
              <w:rPr>
                <w:rFonts w:ascii="Tahoma" w:hAnsi="Tahoma" w:cs="Tahoma"/>
                <w:sz w:val="18"/>
                <w:szCs w:val="18"/>
              </w:rPr>
              <w:t>TAK</w:t>
            </w:r>
          </w:p>
          <w:p w14:paraId="2BFF4679" w14:textId="77777777" w:rsidR="00F44BD3" w:rsidRPr="00135863" w:rsidRDefault="00F44BD3" w:rsidP="00221BCD">
            <w:pPr>
              <w:snapToGrid w:val="0"/>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tcPr>
          <w:p w14:paraId="6D156E9C" w14:textId="77777777" w:rsidR="00FB6689" w:rsidRPr="000820FF" w:rsidRDefault="00FB6689" w:rsidP="00FB6689">
            <w:pPr>
              <w:widowControl w:val="0"/>
              <w:spacing w:after="0" w:line="240" w:lineRule="auto"/>
              <w:jc w:val="center"/>
              <w:rPr>
                <w:rFonts w:ascii="Arial" w:hAnsi="Arial" w:cs="Arial"/>
                <w:b/>
                <w:bCs/>
                <w:color w:val="000000"/>
                <w:sz w:val="20"/>
                <w:szCs w:val="20"/>
                <w:lang w:eastAsia="zh-CN" w:bidi="hi-IN"/>
              </w:rPr>
            </w:pPr>
            <w:r>
              <w:rPr>
                <w:rFonts w:ascii="Arial" w:hAnsi="Arial" w:cs="Arial"/>
                <w:b/>
                <w:bCs/>
                <w:color w:val="000000"/>
                <w:sz w:val="20"/>
                <w:szCs w:val="20"/>
                <w:lang w:eastAsia="zh-CN" w:bidi="hi-IN"/>
              </w:rPr>
              <w:t>…………</w:t>
            </w:r>
          </w:p>
          <w:p w14:paraId="469A5905" w14:textId="6A4139F3" w:rsidR="00F44BD3" w:rsidRPr="00135863" w:rsidRDefault="00FB6689" w:rsidP="00FB6689">
            <w:pPr>
              <w:snapToGrid w:val="0"/>
              <w:spacing w:after="0" w:line="240" w:lineRule="auto"/>
              <w:jc w:val="center"/>
              <w:rPr>
                <w:rFonts w:ascii="Tahoma" w:hAnsi="Tahoma" w:cs="Tahoma"/>
                <w:i/>
                <w:sz w:val="20"/>
                <w:szCs w:val="20"/>
              </w:rPr>
            </w:pPr>
            <w:r w:rsidRPr="00FB6689">
              <w:rPr>
                <w:rFonts w:ascii="Tahoma" w:eastAsia="SimSun" w:hAnsi="Tahoma" w:cs="Tahoma"/>
                <w:b/>
                <w:bCs/>
                <w:color w:val="000000"/>
                <w:sz w:val="16"/>
                <w:szCs w:val="16"/>
                <w:lang w:eastAsia="zh-CN"/>
              </w:rPr>
              <w:t>podać</w:t>
            </w:r>
          </w:p>
        </w:tc>
        <w:tc>
          <w:tcPr>
            <w:tcW w:w="1418" w:type="dxa"/>
            <w:tcBorders>
              <w:left w:val="single" w:sz="4" w:space="0" w:color="000000"/>
              <w:bottom w:val="single" w:sz="4" w:space="0" w:color="000000"/>
              <w:right w:val="single" w:sz="4" w:space="0" w:color="000000"/>
            </w:tcBorders>
            <w:shd w:val="clear" w:color="auto" w:fill="FFFFFF"/>
          </w:tcPr>
          <w:p w14:paraId="2A55F0E8"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Piąte koło - 1 pkt</w:t>
            </w:r>
          </w:p>
          <w:p w14:paraId="3E07B0D3" w14:textId="77777777" w:rsidR="00F44BD3" w:rsidRPr="00135863" w:rsidRDefault="00F44BD3" w:rsidP="00221BCD">
            <w:pPr>
              <w:snapToGrid w:val="0"/>
              <w:spacing w:after="0" w:line="240" w:lineRule="auto"/>
              <w:jc w:val="center"/>
              <w:rPr>
                <w:rFonts w:ascii="Tahoma" w:hAnsi="Tahoma" w:cs="Tahoma"/>
                <w:i/>
                <w:sz w:val="20"/>
                <w:szCs w:val="20"/>
              </w:rPr>
            </w:pPr>
            <w:r w:rsidRPr="00135863">
              <w:rPr>
                <w:rFonts w:ascii="Tahoma" w:hAnsi="Tahoma" w:cs="Tahoma"/>
                <w:sz w:val="18"/>
                <w:szCs w:val="18"/>
              </w:rPr>
              <w:t>Napęd własny – 5 pkt</w:t>
            </w:r>
          </w:p>
        </w:tc>
      </w:tr>
      <w:tr w:rsidR="00F44BD3" w:rsidRPr="00135863" w14:paraId="73509CB3" w14:textId="77777777" w:rsidTr="00221BC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2B7FF5F" w14:textId="3AFF19B4" w:rsidR="00F44BD3" w:rsidRPr="00135863" w:rsidRDefault="00F44BD3" w:rsidP="00F44BD3">
            <w:pPr>
              <w:suppressAutoHyphens/>
              <w:snapToGrid w:val="0"/>
              <w:spacing w:after="0" w:line="240" w:lineRule="auto"/>
              <w:ind w:left="375"/>
              <w:rPr>
                <w:rFonts w:ascii="Tahoma" w:hAnsi="Tahoma" w:cs="Tahoma"/>
                <w:sz w:val="20"/>
                <w:szCs w:val="20"/>
              </w:rPr>
            </w:pPr>
            <w:r>
              <w:rPr>
                <w:rFonts w:ascii="Tahoma" w:hAnsi="Tahoma" w:cs="Tahoma"/>
                <w:sz w:val="20"/>
                <w:szCs w:val="20"/>
              </w:rPr>
              <w:t>16</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7CC9B3A" w14:textId="77777777" w:rsidR="00F44BD3" w:rsidRPr="00135863" w:rsidRDefault="00F44BD3" w:rsidP="00221BCD">
            <w:pPr>
              <w:snapToGrid w:val="0"/>
              <w:spacing w:after="0" w:line="240" w:lineRule="auto"/>
              <w:rPr>
                <w:rFonts w:ascii="Tahoma" w:hAnsi="Tahoma" w:cs="Tahoma"/>
                <w:sz w:val="20"/>
                <w:szCs w:val="20"/>
              </w:rPr>
            </w:pPr>
            <w:r w:rsidRPr="00135863">
              <w:rPr>
                <w:rFonts w:ascii="Tahoma" w:hAnsi="Tahoma" w:cs="Tahoma"/>
                <w:sz w:val="20"/>
                <w:szCs w:val="20"/>
              </w:rPr>
              <w:t>Ładowanie pilota bezprzewodowego poza obrębem stołu(bez konieczności podłączania pilota do stołu)</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5F6BF75B" w14:textId="77777777" w:rsidR="00F44BD3" w:rsidRDefault="00F44BD3" w:rsidP="00221BCD">
            <w:pPr>
              <w:snapToGrid w:val="0"/>
              <w:spacing w:after="0" w:line="240" w:lineRule="auto"/>
              <w:jc w:val="center"/>
              <w:rPr>
                <w:rFonts w:ascii="Tahoma" w:hAnsi="Tahoma" w:cs="Tahoma"/>
                <w:sz w:val="18"/>
                <w:szCs w:val="18"/>
              </w:rPr>
            </w:pPr>
            <w:r w:rsidRPr="00D737B6">
              <w:rPr>
                <w:rFonts w:ascii="Arial" w:hAnsi="Arial" w:cs="Arial"/>
                <w:b/>
                <w:bCs/>
                <w:color w:val="000000"/>
                <w:sz w:val="20"/>
                <w:szCs w:val="20"/>
                <w:lang w:eastAsia="zh-CN" w:bidi="hi-IN"/>
              </w:rPr>
              <w:t>TAK/NIE*</w:t>
            </w:r>
          </w:p>
          <w:p w14:paraId="4BFD3E7E" w14:textId="77777777" w:rsidR="00F44BD3" w:rsidRPr="00135863" w:rsidRDefault="00F44BD3" w:rsidP="00221BCD">
            <w:pPr>
              <w:snapToGrid w:val="0"/>
              <w:spacing w:after="0" w:line="240" w:lineRule="auto"/>
              <w:jc w:val="center"/>
              <w:rPr>
                <w:rFonts w:ascii="Tahoma" w:hAnsi="Tahoma" w:cs="Tahoma"/>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D5338D8" w14:textId="77777777" w:rsidR="00F44BD3" w:rsidRDefault="00F44BD3" w:rsidP="00221BCD">
            <w:pPr>
              <w:snapToGrid w:val="0"/>
              <w:spacing w:after="0" w:line="240" w:lineRule="auto"/>
              <w:jc w:val="center"/>
              <w:rPr>
                <w:rFonts w:ascii="Arial" w:hAnsi="Arial" w:cs="Arial"/>
                <w:b/>
                <w:bCs/>
                <w:color w:val="000000"/>
                <w:sz w:val="20"/>
                <w:szCs w:val="20"/>
                <w:lang w:eastAsia="zh-CN" w:bidi="hi-IN"/>
              </w:rPr>
            </w:pPr>
            <w:r w:rsidRPr="00D737B6">
              <w:rPr>
                <w:rFonts w:ascii="Arial" w:hAnsi="Arial" w:cs="Arial"/>
                <w:b/>
                <w:bCs/>
                <w:color w:val="000000"/>
                <w:sz w:val="20"/>
                <w:szCs w:val="20"/>
                <w:lang w:eastAsia="zh-CN" w:bidi="hi-IN"/>
              </w:rPr>
              <w:t>TAK/NIE*</w:t>
            </w:r>
          </w:p>
          <w:p w14:paraId="0CB8A4D7" w14:textId="6359130A" w:rsidR="00F44BD3" w:rsidRPr="00135863" w:rsidRDefault="00F44BD3" w:rsidP="00221BCD">
            <w:pPr>
              <w:snapToGrid w:val="0"/>
              <w:spacing w:after="0" w:line="240" w:lineRule="auto"/>
              <w:jc w:val="center"/>
              <w:rPr>
                <w:rFonts w:ascii="Tahoma" w:hAnsi="Tahoma" w:cs="Tahoma"/>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9894F0" w14:textId="77777777" w:rsidR="00F44BD3" w:rsidRPr="00135863" w:rsidRDefault="00F44BD3" w:rsidP="00221BCD">
            <w:pPr>
              <w:snapToGrid w:val="0"/>
              <w:spacing w:after="0" w:line="240" w:lineRule="auto"/>
              <w:jc w:val="center"/>
              <w:rPr>
                <w:rFonts w:ascii="Tahoma" w:hAnsi="Tahoma" w:cs="Tahoma"/>
                <w:sz w:val="18"/>
                <w:szCs w:val="18"/>
              </w:rPr>
            </w:pPr>
            <w:r w:rsidRPr="00135863">
              <w:rPr>
                <w:rFonts w:ascii="Tahoma" w:hAnsi="Tahoma" w:cs="Tahoma"/>
                <w:sz w:val="18"/>
                <w:szCs w:val="18"/>
              </w:rPr>
              <w:t>TAK – 3 pkt</w:t>
            </w:r>
          </w:p>
          <w:p w14:paraId="529683F1" w14:textId="77777777" w:rsidR="00F44BD3" w:rsidRPr="00135863" w:rsidRDefault="00F44BD3" w:rsidP="00221BCD">
            <w:pPr>
              <w:snapToGrid w:val="0"/>
              <w:spacing w:after="0" w:line="240" w:lineRule="auto"/>
              <w:jc w:val="center"/>
              <w:rPr>
                <w:rFonts w:ascii="Tahoma" w:hAnsi="Tahoma" w:cs="Tahoma"/>
                <w:i/>
                <w:sz w:val="20"/>
                <w:szCs w:val="20"/>
              </w:rPr>
            </w:pPr>
            <w:r w:rsidRPr="00135863">
              <w:rPr>
                <w:rFonts w:ascii="Tahoma" w:hAnsi="Tahoma" w:cs="Tahoma"/>
                <w:sz w:val="18"/>
                <w:szCs w:val="18"/>
              </w:rPr>
              <w:t>NIE – 1 pkt</w:t>
            </w:r>
          </w:p>
        </w:tc>
      </w:tr>
      <w:tr w:rsidR="00F44BD3" w:rsidRPr="00135863" w14:paraId="42F38102" w14:textId="77777777" w:rsidTr="00221BCD">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7D5DADAD" w14:textId="2EEA04C4" w:rsidR="00F44BD3" w:rsidRPr="00135863" w:rsidRDefault="00F44BD3" w:rsidP="00F44BD3">
            <w:pPr>
              <w:suppressAutoHyphens/>
              <w:snapToGrid w:val="0"/>
              <w:spacing w:after="0" w:line="240" w:lineRule="auto"/>
              <w:ind w:left="375"/>
              <w:rPr>
                <w:rFonts w:ascii="Tahoma" w:hAnsi="Tahoma" w:cs="Tahoma"/>
                <w:sz w:val="20"/>
                <w:szCs w:val="20"/>
              </w:rPr>
            </w:pPr>
            <w:r>
              <w:rPr>
                <w:rFonts w:ascii="Tahoma" w:hAnsi="Tahoma" w:cs="Tahoma"/>
                <w:sz w:val="20"/>
                <w:szCs w:val="20"/>
              </w:rPr>
              <w:t>19</w:t>
            </w:r>
          </w:p>
        </w:tc>
        <w:tc>
          <w:tcPr>
            <w:tcW w:w="5953" w:type="dxa"/>
            <w:tcBorders>
              <w:top w:val="single" w:sz="4" w:space="0" w:color="auto"/>
              <w:left w:val="single" w:sz="4" w:space="0" w:color="000000"/>
              <w:bottom w:val="single" w:sz="4" w:space="0" w:color="000000"/>
            </w:tcBorders>
            <w:shd w:val="clear" w:color="auto" w:fill="FFFFFF"/>
            <w:vAlign w:val="center"/>
          </w:tcPr>
          <w:p w14:paraId="0DDCC8C0" w14:textId="77777777" w:rsidR="00F44BD3" w:rsidRPr="00135863" w:rsidRDefault="00F44BD3" w:rsidP="00221BCD">
            <w:pPr>
              <w:snapToGrid w:val="0"/>
              <w:spacing w:after="0" w:line="240" w:lineRule="auto"/>
              <w:rPr>
                <w:rFonts w:ascii="Tahoma" w:hAnsi="Tahoma" w:cs="Tahoma"/>
                <w:sz w:val="20"/>
                <w:szCs w:val="20"/>
              </w:rPr>
            </w:pPr>
            <w:r w:rsidRPr="00135863">
              <w:rPr>
                <w:rFonts w:ascii="Tahoma" w:hAnsi="Tahoma" w:cs="Tahoma"/>
                <w:sz w:val="20"/>
                <w:szCs w:val="20"/>
              </w:rPr>
              <w:t>Ładowanie pilota bezprzewodowego w stacji dokującej bez potrzeby przewodowego podłączania do stołu</w:t>
            </w:r>
          </w:p>
        </w:tc>
        <w:tc>
          <w:tcPr>
            <w:tcW w:w="1645" w:type="dxa"/>
            <w:tcBorders>
              <w:top w:val="single" w:sz="4" w:space="0" w:color="auto"/>
              <w:left w:val="single" w:sz="4" w:space="0" w:color="000000"/>
              <w:bottom w:val="single" w:sz="4" w:space="0" w:color="000000"/>
            </w:tcBorders>
            <w:shd w:val="clear" w:color="auto" w:fill="FFFFFF"/>
            <w:vAlign w:val="center"/>
          </w:tcPr>
          <w:p w14:paraId="6A0E2DD0" w14:textId="77777777" w:rsidR="00F44BD3" w:rsidRDefault="00F44BD3" w:rsidP="00221BCD">
            <w:pPr>
              <w:snapToGrid w:val="0"/>
              <w:spacing w:after="0" w:line="240" w:lineRule="auto"/>
              <w:jc w:val="center"/>
              <w:rPr>
                <w:rFonts w:ascii="Tahoma" w:hAnsi="Tahoma" w:cs="Tahoma"/>
                <w:sz w:val="18"/>
                <w:szCs w:val="18"/>
              </w:rPr>
            </w:pPr>
            <w:r w:rsidRPr="00D737B6">
              <w:rPr>
                <w:rFonts w:ascii="Arial" w:hAnsi="Arial" w:cs="Arial"/>
                <w:b/>
                <w:bCs/>
                <w:color w:val="000000"/>
                <w:sz w:val="20"/>
                <w:szCs w:val="20"/>
                <w:lang w:eastAsia="zh-CN" w:bidi="hi-IN"/>
              </w:rPr>
              <w:t>TAK/NIE*</w:t>
            </w:r>
          </w:p>
          <w:p w14:paraId="3D006A04" w14:textId="77777777" w:rsidR="00F44BD3" w:rsidRPr="00135863" w:rsidRDefault="00F44BD3" w:rsidP="00221BCD">
            <w:pPr>
              <w:snapToGrid w:val="0"/>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53EFF30B" w14:textId="77777777" w:rsidR="00F44BD3" w:rsidRDefault="00F44BD3" w:rsidP="00221BCD">
            <w:pPr>
              <w:snapToGrid w:val="0"/>
              <w:spacing w:after="0" w:line="240" w:lineRule="auto"/>
              <w:jc w:val="center"/>
              <w:rPr>
                <w:rFonts w:ascii="Arial" w:hAnsi="Arial" w:cs="Arial"/>
                <w:b/>
                <w:bCs/>
                <w:color w:val="000000"/>
                <w:sz w:val="20"/>
                <w:szCs w:val="20"/>
                <w:lang w:eastAsia="zh-CN" w:bidi="hi-IN"/>
              </w:rPr>
            </w:pPr>
            <w:r w:rsidRPr="00D737B6">
              <w:rPr>
                <w:rFonts w:ascii="Arial" w:hAnsi="Arial" w:cs="Arial"/>
                <w:b/>
                <w:bCs/>
                <w:color w:val="000000"/>
                <w:sz w:val="20"/>
                <w:szCs w:val="20"/>
                <w:lang w:eastAsia="zh-CN" w:bidi="hi-IN"/>
              </w:rPr>
              <w:t>TAK/NIE*</w:t>
            </w:r>
          </w:p>
          <w:p w14:paraId="374BD3CC" w14:textId="6B3C58D2" w:rsidR="00F44BD3" w:rsidRPr="00135863" w:rsidRDefault="00F44BD3" w:rsidP="00221BCD">
            <w:pPr>
              <w:snapToGrid w:val="0"/>
              <w:spacing w:after="0" w:line="240" w:lineRule="auto"/>
              <w:jc w:val="center"/>
              <w:rPr>
                <w:rFonts w:ascii="Tahoma" w:hAnsi="Tahoma" w:cs="Tahoma"/>
                <w:i/>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73091B0A" w14:textId="77777777" w:rsidR="00F44BD3" w:rsidRPr="00135863" w:rsidRDefault="00F44BD3" w:rsidP="00221BCD">
            <w:pPr>
              <w:snapToGrid w:val="0"/>
              <w:spacing w:after="0" w:line="240" w:lineRule="auto"/>
              <w:jc w:val="center"/>
              <w:rPr>
                <w:rFonts w:ascii="Tahoma" w:hAnsi="Tahoma" w:cs="Tahoma"/>
                <w:sz w:val="18"/>
                <w:szCs w:val="18"/>
              </w:rPr>
            </w:pPr>
            <w:r w:rsidRPr="00135863">
              <w:rPr>
                <w:rFonts w:ascii="Tahoma" w:hAnsi="Tahoma" w:cs="Tahoma"/>
                <w:sz w:val="18"/>
                <w:szCs w:val="18"/>
              </w:rPr>
              <w:t>NIE – 1 pkt</w:t>
            </w:r>
          </w:p>
          <w:p w14:paraId="3F5F37FB" w14:textId="77777777" w:rsidR="00F44BD3" w:rsidRPr="00135863" w:rsidRDefault="00F44BD3" w:rsidP="00221BCD">
            <w:pPr>
              <w:snapToGrid w:val="0"/>
              <w:spacing w:after="0" w:line="240" w:lineRule="auto"/>
              <w:jc w:val="center"/>
              <w:rPr>
                <w:rFonts w:ascii="Tahoma" w:hAnsi="Tahoma" w:cs="Tahoma"/>
                <w:i/>
                <w:sz w:val="20"/>
                <w:szCs w:val="20"/>
              </w:rPr>
            </w:pPr>
            <w:r w:rsidRPr="00135863">
              <w:rPr>
                <w:rFonts w:ascii="Tahoma" w:hAnsi="Tahoma" w:cs="Tahoma"/>
                <w:sz w:val="18"/>
                <w:szCs w:val="18"/>
              </w:rPr>
              <w:t>TAK – 5 pkt</w:t>
            </w:r>
          </w:p>
        </w:tc>
      </w:tr>
      <w:tr w:rsidR="00F44BD3" w:rsidRPr="00135863" w14:paraId="4866D8E6" w14:textId="77777777" w:rsidTr="00221BC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FAD622" w14:textId="509E3DEE" w:rsidR="00F44BD3" w:rsidRPr="00135863" w:rsidRDefault="00F44BD3" w:rsidP="00F44BD3">
            <w:pPr>
              <w:suppressAutoHyphens/>
              <w:snapToGrid w:val="0"/>
              <w:spacing w:after="0" w:line="240" w:lineRule="auto"/>
              <w:ind w:left="375"/>
              <w:rPr>
                <w:rFonts w:ascii="Tahoma" w:hAnsi="Tahoma" w:cs="Tahoma"/>
                <w:sz w:val="20"/>
                <w:szCs w:val="20"/>
              </w:rPr>
            </w:pPr>
            <w:r>
              <w:rPr>
                <w:rFonts w:ascii="Tahoma" w:hAnsi="Tahoma" w:cs="Tahoma"/>
                <w:sz w:val="20"/>
                <w:szCs w:val="20"/>
              </w:rPr>
              <w:t>29</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19F579A5" w14:textId="77777777" w:rsidR="00F44BD3" w:rsidRPr="00135863" w:rsidRDefault="00F44BD3" w:rsidP="00221BCD">
            <w:pPr>
              <w:snapToGrid w:val="0"/>
              <w:spacing w:after="0" w:line="240" w:lineRule="auto"/>
              <w:rPr>
                <w:rFonts w:ascii="Tahoma" w:hAnsi="Tahoma" w:cs="Tahoma"/>
                <w:color w:val="000000"/>
                <w:sz w:val="20"/>
                <w:szCs w:val="20"/>
              </w:rPr>
            </w:pPr>
            <w:r w:rsidRPr="00135863">
              <w:rPr>
                <w:rFonts w:ascii="Tahoma" w:hAnsi="Tahoma" w:cs="Tahoma"/>
                <w:sz w:val="20"/>
                <w:szCs w:val="20"/>
              </w:rPr>
              <w:t>Stół z możliwością zapamiętywania i łatwego wywoływania często używanych przez Użytkownika pozycji (oprócz pozycji na stałe zaprogramowanych przez producenta, np. pozycja „0” oraz „</w:t>
            </w:r>
            <w:proofErr w:type="spellStart"/>
            <w:r w:rsidRPr="00135863">
              <w:rPr>
                <w:rFonts w:ascii="Tahoma" w:hAnsi="Tahoma" w:cs="Tahoma"/>
                <w:sz w:val="20"/>
                <w:szCs w:val="20"/>
              </w:rPr>
              <w:t>flex</w:t>
            </w:r>
            <w:proofErr w:type="spellEnd"/>
            <w:r w:rsidRPr="00135863">
              <w:rPr>
                <w:rFonts w:ascii="Tahoma" w:hAnsi="Tahoma" w:cs="Tahoma"/>
                <w:sz w:val="20"/>
                <w:szCs w:val="20"/>
              </w:rPr>
              <w:t>” i „</w:t>
            </w:r>
            <w:proofErr w:type="spellStart"/>
            <w:r w:rsidRPr="00135863">
              <w:rPr>
                <w:rFonts w:ascii="Tahoma" w:hAnsi="Tahoma" w:cs="Tahoma"/>
                <w:sz w:val="20"/>
                <w:szCs w:val="20"/>
              </w:rPr>
              <w:t>reflex</w:t>
            </w:r>
            <w:proofErr w:type="spellEnd"/>
            <w:r w:rsidRPr="00135863">
              <w:rPr>
                <w:rFonts w:ascii="Tahoma" w:hAnsi="Tahoma" w:cs="Tahoma"/>
                <w:sz w:val="20"/>
                <w:szCs w:val="20"/>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7948779E" w14:textId="77777777" w:rsidR="00F44BD3" w:rsidRPr="00257177" w:rsidRDefault="00F44BD3" w:rsidP="00221BCD">
            <w:pPr>
              <w:spacing w:after="0" w:line="240" w:lineRule="auto"/>
              <w:jc w:val="center"/>
              <w:rPr>
                <w:rFonts w:ascii="Tahoma" w:hAnsi="Tahoma" w:cs="Tahoma"/>
                <w:b/>
                <w:bCs/>
                <w:sz w:val="18"/>
                <w:szCs w:val="18"/>
              </w:rPr>
            </w:pPr>
            <w:r w:rsidRPr="00257177">
              <w:rPr>
                <w:rFonts w:ascii="Tahoma" w:hAnsi="Tahoma" w:cs="Tahoma"/>
                <w:b/>
                <w:bCs/>
                <w:sz w:val="18"/>
                <w:szCs w:val="18"/>
              </w:rPr>
              <w:t>TAK/NIE</w:t>
            </w:r>
          </w:p>
          <w:p w14:paraId="6C21EFF1" w14:textId="77777777" w:rsidR="00F44BD3" w:rsidRPr="00135863" w:rsidRDefault="00F44BD3" w:rsidP="00221BCD">
            <w:pPr>
              <w:spacing w:after="0" w:line="240" w:lineRule="auto"/>
              <w:jc w:val="center"/>
              <w:rPr>
                <w:rFonts w:ascii="Tahoma" w:hAnsi="Tahoma" w:cs="Tahoma"/>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679A9368" w14:textId="77777777" w:rsidR="0055040A" w:rsidRDefault="0055040A" w:rsidP="00221BCD">
            <w:pPr>
              <w:snapToGrid w:val="0"/>
              <w:spacing w:after="0" w:line="240" w:lineRule="auto"/>
              <w:jc w:val="center"/>
              <w:rPr>
                <w:rFonts w:ascii="Arial" w:hAnsi="Arial" w:cs="Arial"/>
                <w:b/>
                <w:bCs/>
                <w:color w:val="FF0000"/>
                <w:sz w:val="20"/>
                <w:szCs w:val="20"/>
                <w:lang w:eastAsia="zh-CN" w:bidi="hi-IN"/>
              </w:rPr>
            </w:pPr>
          </w:p>
          <w:p w14:paraId="717BFEB7" w14:textId="77777777" w:rsidR="00FB6689" w:rsidRDefault="00FB6689" w:rsidP="00FB6689">
            <w:pPr>
              <w:widowControl w:val="0"/>
              <w:spacing w:after="0" w:line="240" w:lineRule="auto"/>
              <w:jc w:val="center"/>
              <w:rPr>
                <w:rFonts w:ascii="Arial" w:hAnsi="Arial" w:cs="Arial"/>
                <w:b/>
                <w:bCs/>
                <w:color w:val="000000"/>
                <w:sz w:val="20"/>
                <w:szCs w:val="20"/>
                <w:lang w:eastAsia="zh-CN" w:bidi="hi-IN"/>
              </w:rPr>
            </w:pPr>
          </w:p>
          <w:p w14:paraId="5BDF8190" w14:textId="775420D2" w:rsidR="00FB6689" w:rsidRPr="000820FF" w:rsidRDefault="00FB6689" w:rsidP="00FB6689">
            <w:pPr>
              <w:widowControl w:val="0"/>
              <w:spacing w:after="0" w:line="240" w:lineRule="auto"/>
              <w:jc w:val="center"/>
              <w:rPr>
                <w:rFonts w:ascii="Arial" w:hAnsi="Arial" w:cs="Arial"/>
                <w:b/>
                <w:bCs/>
                <w:color w:val="000000"/>
                <w:sz w:val="20"/>
                <w:szCs w:val="20"/>
                <w:lang w:eastAsia="zh-CN" w:bidi="hi-IN"/>
              </w:rPr>
            </w:pPr>
            <w:r>
              <w:rPr>
                <w:rFonts w:ascii="Arial" w:hAnsi="Arial" w:cs="Arial"/>
                <w:b/>
                <w:bCs/>
                <w:color w:val="000000"/>
                <w:sz w:val="20"/>
                <w:szCs w:val="20"/>
                <w:lang w:eastAsia="zh-CN" w:bidi="hi-IN"/>
              </w:rPr>
              <w:t>…………</w:t>
            </w:r>
          </w:p>
          <w:p w14:paraId="090B4906" w14:textId="287A4FCD" w:rsidR="00F44BD3" w:rsidRPr="00135863" w:rsidRDefault="00FB6689" w:rsidP="00FB6689">
            <w:pPr>
              <w:snapToGrid w:val="0"/>
              <w:spacing w:after="0" w:line="240" w:lineRule="auto"/>
              <w:jc w:val="center"/>
              <w:rPr>
                <w:rFonts w:ascii="Tahoma" w:hAnsi="Tahoma" w:cs="Tahoma"/>
                <w:b/>
                <w:i/>
                <w:sz w:val="20"/>
                <w:szCs w:val="20"/>
              </w:rPr>
            </w:pPr>
            <w:r w:rsidRPr="00FB6689">
              <w:rPr>
                <w:rFonts w:ascii="Tahoma" w:eastAsia="SimSun" w:hAnsi="Tahoma" w:cs="Tahoma"/>
                <w:b/>
                <w:bCs/>
                <w:color w:val="000000"/>
                <w:sz w:val="16"/>
                <w:szCs w:val="16"/>
                <w:lang w:eastAsia="zh-CN"/>
              </w:rPr>
              <w:t>podać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FD1452"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NIE – 1 p.</w:t>
            </w:r>
          </w:p>
          <w:p w14:paraId="5801368D"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Do 6 zapamiętanych ustawień – 3 pkt</w:t>
            </w:r>
          </w:p>
          <w:p w14:paraId="419691DE" w14:textId="77777777" w:rsidR="00F44BD3" w:rsidRPr="00135863" w:rsidRDefault="00F44BD3" w:rsidP="00221BCD">
            <w:pPr>
              <w:snapToGrid w:val="0"/>
              <w:spacing w:after="0" w:line="240" w:lineRule="auto"/>
              <w:jc w:val="center"/>
              <w:rPr>
                <w:rFonts w:ascii="Tahoma" w:hAnsi="Tahoma" w:cs="Tahoma"/>
                <w:b/>
                <w:i/>
                <w:sz w:val="20"/>
                <w:szCs w:val="20"/>
              </w:rPr>
            </w:pPr>
            <w:r w:rsidRPr="00135863">
              <w:rPr>
                <w:rFonts w:ascii="Tahoma" w:hAnsi="Tahoma" w:cs="Tahoma"/>
                <w:sz w:val="18"/>
                <w:szCs w:val="18"/>
              </w:rPr>
              <w:t>&gt; 6 zapamiętanych ustawień – 5 pkt.</w:t>
            </w:r>
          </w:p>
        </w:tc>
      </w:tr>
      <w:tr w:rsidR="00F44BD3" w:rsidRPr="00135863" w14:paraId="23F7FC16" w14:textId="77777777" w:rsidTr="00221BCD">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2C9BD4EF" w14:textId="54F58DD9" w:rsidR="00F44BD3" w:rsidRPr="00135863" w:rsidRDefault="00F44BD3" w:rsidP="00F44BD3">
            <w:pPr>
              <w:suppressAutoHyphens/>
              <w:snapToGrid w:val="0"/>
              <w:spacing w:after="0" w:line="240" w:lineRule="auto"/>
              <w:ind w:left="375"/>
              <w:rPr>
                <w:rFonts w:ascii="Tahoma" w:hAnsi="Tahoma" w:cs="Tahoma"/>
                <w:sz w:val="20"/>
                <w:szCs w:val="20"/>
              </w:rPr>
            </w:pPr>
            <w:r>
              <w:rPr>
                <w:rFonts w:ascii="Tahoma" w:hAnsi="Tahoma" w:cs="Tahoma"/>
                <w:sz w:val="20"/>
                <w:szCs w:val="20"/>
              </w:rPr>
              <w:t>30</w:t>
            </w:r>
          </w:p>
        </w:tc>
        <w:tc>
          <w:tcPr>
            <w:tcW w:w="5953" w:type="dxa"/>
            <w:tcBorders>
              <w:top w:val="single" w:sz="4" w:space="0" w:color="auto"/>
              <w:left w:val="single" w:sz="4" w:space="0" w:color="000000"/>
              <w:bottom w:val="single" w:sz="4" w:space="0" w:color="000000"/>
            </w:tcBorders>
            <w:shd w:val="clear" w:color="auto" w:fill="FFFFFF"/>
            <w:vAlign w:val="center"/>
          </w:tcPr>
          <w:p w14:paraId="7144A572" w14:textId="77777777" w:rsidR="00F44BD3" w:rsidRPr="00135863" w:rsidRDefault="00F44BD3" w:rsidP="00221BCD">
            <w:pPr>
              <w:snapToGrid w:val="0"/>
              <w:spacing w:after="0" w:line="240" w:lineRule="auto"/>
              <w:rPr>
                <w:rFonts w:ascii="Tahoma" w:hAnsi="Tahoma" w:cs="Tahoma"/>
                <w:color w:val="000000"/>
                <w:sz w:val="20"/>
                <w:szCs w:val="20"/>
              </w:rPr>
            </w:pPr>
            <w:r w:rsidRPr="00135863">
              <w:rPr>
                <w:rFonts w:ascii="Tahoma" w:hAnsi="Tahoma" w:cs="Tahoma"/>
                <w:sz w:val="20"/>
                <w:szCs w:val="20"/>
              </w:rPr>
              <w:t>Regulacja wysokości w zakresie min. od 70 do 105 cm</w:t>
            </w:r>
          </w:p>
        </w:tc>
        <w:tc>
          <w:tcPr>
            <w:tcW w:w="1645" w:type="dxa"/>
            <w:tcBorders>
              <w:top w:val="single" w:sz="4" w:space="0" w:color="auto"/>
              <w:left w:val="single" w:sz="4" w:space="0" w:color="000000"/>
              <w:bottom w:val="single" w:sz="4" w:space="0" w:color="000000"/>
            </w:tcBorders>
            <w:shd w:val="clear" w:color="auto" w:fill="FFFFFF"/>
            <w:vAlign w:val="center"/>
          </w:tcPr>
          <w:p w14:paraId="718BF156"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TAK</w:t>
            </w:r>
          </w:p>
          <w:p w14:paraId="20B651E0" w14:textId="77777777" w:rsidR="00F44BD3" w:rsidRPr="00135863" w:rsidRDefault="00F44BD3" w:rsidP="00221BCD">
            <w:pPr>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522A942C" w14:textId="77777777" w:rsidR="0055040A" w:rsidRDefault="0055040A" w:rsidP="00FB6689">
            <w:pPr>
              <w:widowControl w:val="0"/>
              <w:spacing w:after="0" w:line="240" w:lineRule="auto"/>
              <w:jc w:val="center"/>
              <w:rPr>
                <w:rFonts w:ascii="Arial" w:hAnsi="Arial" w:cs="Arial"/>
                <w:b/>
                <w:bCs/>
                <w:color w:val="000000"/>
                <w:sz w:val="20"/>
                <w:szCs w:val="20"/>
                <w:lang w:eastAsia="zh-CN" w:bidi="hi-IN"/>
              </w:rPr>
            </w:pPr>
          </w:p>
          <w:p w14:paraId="34809CA2" w14:textId="77777777" w:rsidR="0055040A" w:rsidRDefault="0055040A" w:rsidP="00FB6689">
            <w:pPr>
              <w:widowControl w:val="0"/>
              <w:spacing w:after="0" w:line="240" w:lineRule="auto"/>
              <w:jc w:val="center"/>
              <w:rPr>
                <w:rFonts w:ascii="Arial" w:hAnsi="Arial" w:cs="Arial"/>
                <w:b/>
                <w:bCs/>
                <w:color w:val="000000"/>
                <w:sz w:val="20"/>
                <w:szCs w:val="20"/>
                <w:lang w:eastAsia="zh-CN" w:bidi="hi-IN"/>
              </w:rPr>
            </w:pPr>
          </w:p>
          <w:p w14:paraId="1BBF635D" w14:textId="468341D0" w:rsidR="00FB6689" w:rsidRPr="000820FF" w:rsidRDefault="00FB6689" w:rsidP="00FB6689">
            <w:pPr>
              <w:widowControl w:val="0"/>
              <w:spacing w:after="0" w:line="240" w:lineRule="auto"/>
              <w:jc w:val="center"/>
              <w:rPr>
                <w:rFonts w:ascii="Arial" w:hAnsi="Arial" w:cs="Arial"/>
                <w:b/>
                <w:bCs/>
                <w:color w:val="000000"/>
                <w:sz w:val="20"/>
                <w:szCs w:val="20"/>
                <w:lang w:eastAsia="zh-CN" w:bidi="hi-IN"/>
              </w:rPr>
            </w:pPr>
            <w:r>
              <w:rPr>
                <w:rFonts w:ascii="Arial" w:hAnsi="Arial" w:cs="Arial"/>
                <w:b/>
                <w:bCs/>
                <w:color w:val="000000"/>
                <w:sz w:val="20"/>
                <w:szCs w:val="20"/>
                <w:lang w:eastAsia="zh-CN" w:bidi="hi-IN"/>
              </w:rPr>
              <w:t>…………</w:t>
            </w:r>
          </w:p>
          <w:p w14:paraId="14EF1CDD" w14:textId="1853AA13" w:rsidR="00F44BD3" w:rsidRPr="00135863" w:rsidRDefault="00FB6689" w:rsidP="00FB6689">
            <w:pPr>
              <w:snapToGrid w:val="0"/>
              <w:spacing w:after="0" w:line="240" w:lineRule="auto"/>
              <w:jc w:val="center"/>
              <w:rPr>
                <w:rFonts w:ascii="Tahoma" w:hAnsi="Tahoma" w:cs="Tahoma"/>
                <w:b/>
                <w:i/>
                <w:sz w:val="20"/>
                <w:szCs w:val="20"/>
              </w:rPr>
            </w:pPr>
            <w:r w:rsidRPr="00FB6689">
              <w:rPr>
                <w:rFonts w:ascii="Tahoma" w:eastAsia="SimSun" w:hAnsi="Tahoma" w:cs="Tahoma"/>
                <w:b/>
                <w:bCs/>
                <w:color w:val="000000"/>
                <w:sz w:val="16"/>
                <w:szCs w:val="16"/>
                <w:lang w:eastAsia="zh-CN"/>
              </w:rPr>
              <w:t>podać</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343314FD" w14:textId="77777777" w:rsidR="00F44BD3" w:rsidRPr="00A84961" w:rsidRDefault="00F44BD3" w:rsidP="00221BCD">
            <w:pPr>
              <w:spacing w:after="0" w:line="240" w:lineRule="auto"/>
              <w:jc w:val="center"/>
              <w:rPr>
                <w:rFonts w:ascii="Tahoma" w:hAnsi="Tahoma" w:cs="Tahoma"/>
                <w:sz w:val="18"/>
                <w:szCs w:val="18"/>
              </w:rPr>
            </w:pPr>
            <w:r w:rsidRPr="00A84961">
              <w:rPr>
                <w:rFonts w:ascii="Tahoma" w:hAnsi="Tahoma" w:cs="Tahoma"/>
                <w:sz w:val="18"/>
                <w:szCs w:val="18"/>
              </w:rPr>
              <w:t>Zakres wymagany –</w:t>
            </w:r>
            <w:r>
              <w:rPr>
                <w:rFonts w:ascii="Tahoma" w:hAnsi="Tahoma" w:cs="Tahoma"/>
                <w:sz w:val="18"/>
                <w:szCs w:val="18"/>
              </w:rPr>
              <w:t xml:space="preserve">                 </w:t>
            </w:r>
            <w:r w:rsidRPr="00A84961">
              <w:rPr>
                <w:rFonts w:ascii="Tahoma" w:hAnsi="Tahoma" w:cs="Tahoma"/>
                <w:sz w:val="18"/>
                <w:szCs w:val="18"/>
              </w:rPr>
              <w:t>1 pkt</w:t>
            </w:r>
          </w:p>
          <w:p w14:paraId="26B90B6C" w14:textId="77777777" w:rsidR="00F44BD3" w:rsidRPr="00135863" w:rsidRDefault="00F44BD3" w:rsidP="00221BCD">
            <w:pPr>
              <w:snapToGrid w:val="0"/>
              <w:spacing w:after="0" w:line="240" w:lineRule="auto"/>
              <w:jc w:val="center"/>
              <w:rPr>
                <w:rFonts w:ascii="Tahoma" w:hAnsi="Tahoma" w:cs="Tahoma"/>
                <w:b/>
                <w:i/>
                <w:sz w:val="20"/>
                <w:szCs w:val="20"/>
              </w:rPr>
            </w:pPr>
            <w:r w:rsidRPr="00A84961">
              <w:rPr>
                <w:rFonts w:ascii="Tahoma" w:hAnsi="Tahoma" w:cs="Tahoma"/>
                <w:sz w:val="18"/>
                <w:szCs w:val="18"/>
              </w:rPr>
              <w:t>&gt;69-110 cm – 5 pkt</w:t>
            </w:r>
          </w:p>
        </w:tc>
      </w:tr>
      <w:tr w:rsidR="00F44BD3" w:rsidRPr="00135863" w14:paraId="2CE34EA2" w14:textId="77777777" w:rsidTr="00221BCD">
        <w:trPr>
          <w:cantSplit/>
          <w:trHeight w:val="330"/>
        </w:trPr>
        <w:tc>
          <w:tcPr>
            <w:tcW w:w="780" w:type="dxa"/>
            <w:tcBorders>
              <w:left w:val="single" w:sz="4" w:space="0" w:color="000000"/>
              <w:bottom w:val="single" w:sz="4" w:space="0" w:color="auto"/>
            </w:tcBorders>
            <w:shd w:val="clear" w:color="auto" w:fill="FFFFFF"/>
            <w:vAlign w:val="center"/>
          </w:tcPr>
          <w:p w14:paraId="0D2B172D" w14:textId="53CD49F8" w:rsidR="00F44BD3" w:rsidRPr="00135863" w:rsidRDefault="002E6B98" w:rsidP="002E6B98">
            <w:pPr>
              <w:suppressAutoHyphens/>
              <w:snapToGrid w:val="0"/>
              <w:spacing w:after="0" w:line="240" w:lineRule="auto"/>
              <w:ind w:left="375"/>
              <w:rPr>
                <w:rFonts w:ascii="Tahoma" w:hAnsi="Tahoma" w:cs="Tahoma"/>
                <w:sz w:val="20"/>
                <w:szCs w:val="20"/>
              </w:rPr>
            </w:pPr>
            <w:r>
              <w:rPr>
                <w:rFonts w:ascii="Tahoma" w:hAnsi="Tahoma" w:cs="Tahoma"/>
                <w:sz w:val="20"/>
                <w:szCs w:val="20"/>
              </w:rPr>
              <w:t>34</w:t>
            </w:r>
          </w:p>
        </w:tc>
        <w:tc>
          <w:tcPr>
            <w:tcW w:w="5953" w:type="dxa"/>
            <w:tcBorders>
              <w:left w:val="single" w:sz="4" w:space="0" w:color="000000"/>
              <w:bottom w:val="single" w:sz="4" w:space="0" w:color="auto"/>
            </w:tcBorders>
            <w:shd w:val="clear" w:color="auto" w:fill="FFFFFF"/>
            <w:vAlign w:val="center"/>
          </w:tcPr>
          <w:p w14:paraId="4924C34F" w14:textId="77777777" w:rsidR="00F44BD3" w:rsidRPr="00135863" w:rsidRDefault="00F44BD3" w:rsidP="00221BCD">
            <w:pPr>
              <w:snapToGrid w:val="0"/>
              <w:spacing w:after="0" w:line="240" w:lineRule="auto"/>
              <w:rPr>
                <w:rFonts w:ascii="Tahoma" w:hAnsi="Tahoma" w:cs="Tahoma"/>
                <w:sz w:val="20"/>
                <w:szCs w:val="20"/>
              </w:rPr>
            </w:pPr>
            <w:r w:rsidRPr="00135863">
              <w:rPr>
                <w:rFonts w:ascii="Tahoma" w:hAnsi="Tahoma" w:cs="Tahoma"/>
                <w:sz w:val="20"/>
                <w:szCs w:val="20"/>
              </w:rPr>
              <w:t>Przesuw wzdłużny blatu  min. 300 mm</w:t>
            </w:r>
          </w:p>
        </w:tc>
        <w:tc>
          <w:tcPr>
            <w:tcW w:w="1645" w:type="dxa"/>
            <w:tcBorders>
              <w:left w:val="single" w:sz="4" w:space="0" w:color="000000"/>
              <w:bottom w:val="single" w:sz="4" w:space="0" w:color="auto"/>
            </w:tcBorders>
            <w:shd w:val="clear" w:color="auto" w:fill="FFFFFF"/>
            <w:vAlign w:val="center"/>
          </w:tcPr>
          <w:p w14:paraId="22657CC0"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TAK</w:t>
            </w:r>
          </w:p>
          <w:p w14:paraId="2A6F9D6E" w14:textId="77777777" w:rsidR="00F44BD3" w:rsidRPr="00135863" w:rsidRDefault="00F44BD3" w:rsidP="00221BCD">
            <w:pPr>
              <w:spacing w:after="0" w:line="240" w:lineRule="auto"/>
              <w:rPr>
                <w:rFonts w:ascii="Tahoma" w:hAnsi="Tahoma" w:cs="Tahoma"/>
                <w:sz w:val="18"/>
                <w:szCs w:val="18"/>
              </w:rPr>
            </w:pPr>
          </w:p>
        </w:tc>
        <w:tc>
          <w:tcPr>
            <w:tcW w:w="1190" w:type="dxa"/>
            <w:tcBorders>
              <w:left w:val="single" w:sz="4" w:space="0" w:color="000000"/>
              <w:bottom w:val="single" w:sz="4" w:space="0" w:color="auto"/>
              <w:right w:val="single" w:sz="4" w:space="0" w:color="000000"/>
            </w:tcBorders>
            <w:shd w:val="clear" w:color="auto" w:fill="FFFFFF"/>
          </w:tcPr>
          <w:p w14:paraId="4817B754" w14:textId="77777777" w:rsidR="00FB6689" w:rsidRPr="000820FF" w:rsidRDefault="00FB6689" w:rsidP="00FB6689">
            <w:pPr>
              <w:widowControl w:val="0"/>
              <w:spacing w:after="0" w:line="240" w:lineRule="auto"/>
              <w:jc w:val="center"/>
              <w:rPr>
                <w:rFonts w:ascii="Arial" w:hAnsi="Arial" w:cs="Arial"/>
                <w:b/>
                <w:bCs/>
                <w:color w:val="000000"/>
                <w:sz w:val="20"/>
                <w:szCs w:val="20"/>
                <w:lang w:eastAsia="zh-CN" w:bidi="hi-IN"/>
              </w:rPr>
            </w:pPr>
            <w:r>
              <w:rPr>
                <w:rFonts w:ascii="Arial" w:hAnsi="Arial" w:cs="Arial"/>
                <w:b/>
                <w:bCs/>
                <w:color w:val="000000"/>
                <w:sz w:val="20"/>
                <w:szCs w:val="20"/>
                <w:lang w:eastAsia="zh-CN" w:bidi="hi-IN"/>
              </w:rPr>
              <w:t>…………</w:t>
            </w:r>
          </w:p>
          <w:p w14:paraId="27DD9419" w14:textId="50E0FE29" w:rsidR="00F44BD3" w:rsidRPr="00135863" w:rsidRDefault="00FB6689" w:rsidP="00FB6689">
            <w:pPr>
              <w:snapToGrid w:val="0"/>
              <w:spacing w:after="0" w:line="240" w:lineRule="auto"/>
              <w:jc w:val="center"/>
              <w:rPr>
                <w:rFonts w:ascii="Tahoma" w:hAnsi="Tahoma" w:cs="Tahoma"/>
                <w:b/>
                <w:i/>
                <w:sz w:val="20"/>
                <w:szCs w:val="20"/>
              </w:rPr>
            </w:pPr>
            <w:r w:rsidRPr="00FB6689">
              <w:rPr>
                <w:rFonts w:ascii="Tahoma" w:eastAsia="SimSun" w:hAnsi="Tahoma" w:cs="Tahoma"/>
                <w:b/>
                <w:bCs/>
                <w:color w:val="000000"/>
                <w:sz w:val="16"/>
                <w:szCs w:val="16"/>
                <w:lang w:eastAsia="zh-CN"/>
              </w:rPr>
              <w:t>podać</w:t>
            </w:r>
          </w:p>
        </w:tc>
        <w:tc>
          <w:tcPr>
            <w:tcW w:w="1418" w:type="dxa"/>
            <w:tcBorders>
              <w:left w:val="single" w:sz="4" w:space="0" w:color="000000"/>
              <w:bottom w:val="single" w:sz="4" w:space="0" w:color="auto"/>
              <w:right w:val="single" w:sz="4" w:space="0" w:color="000000"/>
            </w:tcBorders>
            <w:shd w:val="clear" w:color="auto" w:fill="FFFFFF"/>
          </w:tcPr>
          <w:p w14:paraId="7A875739" w14:textId="77777777" w:rsidR="00F44BD3" w:rsidRPr="00135863" w:rsidRDefault="00F44BD3" w:rsidP="00221BCD">
            <w:pPr>
              <w:spacing w:after="0" w:line="240" w:lineRule="auto"/>
              <w:rPr>
                <w:rFonts w:ascii="Tahoma" w:hAnsi="Tahoma" w:cs="Tahoma"/>
                <w:sz w:val="18"/>
                <w:szCs w:val="18"/>
              </w:rPr>
            </w:pPr>
            <w:r w:rsidRPr="00135863">
              <w:rPr>
                <w:rFonts w:ascii="Tahoma" w:hAnsi="Tahoma" w:cs="Tahoma"/>
                <w:sz w:val="18"/>
                <w:szCs w:val="18"/>
              </w:rPr>
              <w:t>300mm – 1 pkt</w:t>
            </w:r>
          </w:p>
          <w:p w14:paraId="352A253C" w14:textId="77777777" w:rsidR="00F44BD3" w:rsidRPr="00135863" w:rsidRDefault="00F44BD3" w:rsidP="00221BCD">
            <w:pPr>
              <w:snapToGrid w:val="0"/>
              <w:spacing w:after="0" w:line="240" w:lineRule="auto"/>
              <w:jc w:val="center"/>
              <w:rPr>
                <w:rFonts w:ascii="Tahoma" w:hAnsi="Tahoma" w:cs="Tahoma"/>
                <w:b/>
                <w:i/>
                <w:sz w:val="20"/>
                <w:szCs w:val="20"/>
              </w:rPr>
            </w:pPr>
            <w:r w:rsidRPr="00135863">
              <w:rPr>
                <w:rFonts w:ascii="Tahoma" w:hAnsi="Tahoma" w:cs="Tahoma"/>
                <w:sz w:val="18"/>
                <w:szCs w:val="18"/>
              </w:rPr>
              <w:t>&gt;300 mm – 5 pkt</w:t>
            </w:r>
          </w:p>
        </w:tc>
      </w:tr>
      <w:tr w:rsidR="00F44BD3" w:rsidRPr="00135863" w14:paraId="3706919F" w14:textId="77777777" w:rsidTr="00221BCD">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0D6B395F" w14:textId="3EF47B8D" w:rsidR="00F44BD3" w:rsidRPr="00135863" w:rsidRDefault="002E6B98" w:rsidP="002E6B98">
            <w:pPr>
              <w:suppressAutoHyphens/>
              <w:snapToGrid w:val="0"/>
              <w:spacing w:after="0" w:line="240" w:lineRule="auto"/>
              <w:ind w:left="375"/>
              <w:rPr>
                <w:rFonts w:ascii="Tahoma" w:hAnsi="Tahoma" w:cs="Tahoma"/>
                <w:sz w:val="20"/>
                <w:szCs w:val="20"/>
              </w:rPr>
            </w:pPr>
            <w:r>
              <w:rPr>
                <w:rFonts w:ascii="Tahoma" w:hAnsi="Tahoma" w:cs="Tahoma"/>
                <w:sz w:val="20"/>
                <w:szCs w:val="20"/>
              </w:rPr>
              <w:t>36</w:t>
            </w:r>
          </w:p>
        </w:tc>
        <w:tc>
          <w:tcPr>
            <w:tcW w:w="5953" w:type="dxa"/>
            <w:tcBorders>
              <w:top w:val="single" w:sz="4" w:space="0" w:color="auto"/>
              <w:left w:val="single" w:sz="4" w:space="0" w:color="000000"/>
              <w:bottom w:val="single" w:sz="4" w:space="0" w:color="000000"/>
            </w:tcBorders>
            <w:shd w:val="clear" w:color="auto" w:fill="FFFFFF"/>
            <w:vAlign w:val="center"/>
          </w:tcPr>
          <w:p w14:paraId="65849E8B" w14:textId="77777777" w:rsidR="00F44BD3" w:rsidRPr="00135863" w:rsidRDefault="00F44BD3" w:rsidP="00221BCD">
            <w:pPr>
              <w:snapToGrid w:val="0"/>
              <w:spacing w:after="0" w:line="240" w:lineRule="auto"/>
              <w:rPr>
                <w:rFonts w:ascii="Tahoma" w:hAnsi="Tahoma" w:cs="Tahoma"/>
                <w:sz w:val="20"/>
                <w:szCs w:val="20"/>
              </w:rPr>
            </w:pPr>
            <w:r w:rsidRPr="00135863">
              <w:rPr>
                <w:rFonts w:ascii="Tahoma" w:hAnsi="Tahoma" w:cs="Tahoma"/>
                <w:sz w:val="20"/>
                <w:szCs w:val="20"/>
              </w:rPr>
              <w:t>System antykolizyjny, zabezpieczający przed kolizja elementów blatu oraz niepozwalający na uderzenie elementem blatu o podłoże (system zatrzymujący ruch w przypadku możliwego wystąpienia kolizji i informujący o zaistniałej sytuacji)</w:t>
            </w:r>
          </w:p>
        </w:tc>
        <w:tc>
          <w:tcPr>
            <w:tcW w:w="1645" w:type="dxa"/>
            <w:tcBorders>
              <w:top w:val="single" w:sz="4" w:space="0" w:color="auto"/>
              <w:left w:val="single" w:sz="4" w:space="0" w:color="000000"/>
              <w:bottom w:val="single" w:sz="4" w:space="0" w:color="000000"/>
            </w:tcBorders>
            <w:shd w:val="clear" w:color="auto" w:fill="FFFFFF"/>
            <w:vAlign w:val="center"/>
          </w:tcPr>
          <w:p w14:paraId="2BC31AB5" w14:textId="77777777" w:rsidR="00F44BD3" w:rsidRPr="00257177" w:rsidRDefault="00F44BD3" w:rsidP="00221BCD">
            <w:pPr>
              <w:spacing w:after="0" w:line="240" w:lineRule="auto"/>
              <w:jc w:val="center"/>
              <w:rPr>
                <w:rFonts w:ascii="Tahoma" w:hAnsi="Tahoma" w:cs="Tahoma"/>
                <w:b/>
                <w:bCs/>
                <w:sz w:val="18"/>
                <w:szCs w:val="18"/>
              </w:rPr>
            </w:pPr>
            <w:r w:rsidRPr="00257177">
              <w:rPr>
                <w:rFonts w:ascii="Tahoma" w:hAnsi="Tahoma" w:cs="Tahoma"/>
                <w:b/>
                <w:bCs/>
                <w:sz w:val="18"/>
                <w:szCs w:val="18"/>
              </w:rPr>
              <w:t>TAK/NIE</w:t>
            </w:r>
          </w:p>
          <w:p w14:paraId="76E44DEB" w14:textId="77777777" w:rsidR="00F44BD3" w:rsidRPr="00135863" w:rsidRDefault="00F44BD3" w:rsidP="00221BCD">
            <w:pPr>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F8E2B1B" w14:textId="77777777" w:rsidR="00F44BD3" w:rsidRDefault="00F44BD3" w:rsidP="00221BCD">
            <w:pPr>
              <w:snapToGrid w:val="0"/>
              <w:spacing w:after="0" w:line="240" w:lineRule="auto"/>
              <w:jc w:val="center"/>
              <w:rPr>
                <w:rFonts w:ascii="Tahoma" w:eastAsia="SimSun" w:hAnsi="Tahoma" w:cs="Tahoma"/>
                <w:bCs/>
                <w:color w:val="000000"/>
                <w:sz w:val="16"/>
                <w:szCs w:val="16"/>
                <w:lang w:eastAsia="zh-CN"/>
              </w:rPr>
            </w:pPr>
            <w:r w:rsidRPr="00AB2B7A">
              <w:rPr>
                <w:rFonts w:ascii="Arial" w:hAnsi="Arial" w:cs="Arial"/>
                <w:b/>
                <w:bCs/>
                <w:color w:val="000000"/>
                <w:sz w:val="20"/>
                <w:szCs w:val="20"/>
                <w:lang w:eastAsia="zh-CN" w:bidi="hi-IN"/>
              </w:rPr>
              <w:t>TAK/NIE*</w:t>
            </w:r>
          </w:p>
          <w:p w14:paraId="7C1872A9" w14:textId="62835345" w:rsidR="00F44BD3" w:rsidRPr="00135863" w:rsidRDefault="00F44BD3" w:rsidP="00221BCD">
            <w:pPr>
              <w:snapToGrid w:val="0"/>
              <w:spacing w:after="0" w:line="240" w:lineRule="auto"/>
              <w:jc w:val="center"/>
              <w:rPr>
                <w:rFonts w:ascii="Tahoma" w:hAnsi="Tahoma" w:cs="Tahoma"/>
                <w:b/>
                <w:i/>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50F3C504" w14:textId="77777777" w:rsidR="00F44BD3" w:rsidRDefault="00F44BD3" w:rsidP="00221BCD">
            <w:pPr>
              <w:spacing w:after="0" w:line="240" w:lineRule="auto"/>
              <w:jc w:val="center"/>
              <w:rPr>
                <w:rFonts w:ascii="Tahoma" w:hAnsi="Tahoma" w:cs="Tahoma"/>
                <w:sz w:val="18"/>
                <w:szCs w:val="18"/>
              </w:rPr>
            </w:pPr>
          </w:p>
          <w:p w14:paraId="32D9FB9A" w14:textId="77777777" w:rsidR="00F44BD3" w:rsidRDefault="00F44BD3" w:rsidP="00221BCD">
            <w:pPr>
              <w:spacing w:after="0" w:line="240" w:lineRule="auto"/>
              <w:jc w:val="center"/>
              <w:rPr>
                <w:rFonts w:ascii="Tahoma" w:hAnsi="Tahoma" w:cs="Tahoma"/>
                <w:sz w:val="18"/>
                <w:szCs w:val="18"/>
              </w:rPr>
            </w:pPr>
          </w:p>
          <w:p w14:paraId="6F9611EB"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TAK – 10pkt</w:t>
            </w:r>
          </w:p>
          <w:p w14:paraId="6B3A4F71" w14:textId="77777777" w:rsidR="00F44BD3" w:rsidRPr="00135863" w:rsidRDefault="00F44BD3" w:rsidP="00221BCD">
            <w:pPr>
              <w:snapToGrid w:val="0"/>
              <w:spacing w:after="0" w:line="240" w:lineRule="auto"/>
              <w:jc w:val="center"/>
              <w:rPr>
                <w:rFonts w:ascii="Tahoma" w:hAnsi="Tahoma" w:cs="Tahoma"/>
                <w:b/>
                <w:i/>
                <w:sz w:val="20"/>
                <w:szCs w:val="20"/>
              </w:rPr>
            </w:pPr>
            <w:r w:rsidRPr="00135863">
              <w:rPr>
                <w:rFonts w:ascii="Tahoma" w:hAnsi="Tahoma" w:cs="Tahoma"/>
                <w:sz w:val="18"/>
                <w:szCs w:val="18"/>
              </w:rPr>
              <w:t xml:space="preserve">   NIE – 1 pkt</w:t>
            </w:r>
          </w:p>
        </w:tc>
      </w:tr>
      <w:tr w:rsidR="00F44BD3" w:rsidRPr="00135863" w14:paraId="44B984CA" w14:textId="77777777" w:rsidTr="002E6B98">
        <w:trPr>
          <w:cantSplit/>
          <w:trHeight w:val="330"/>
        </w:trPr>
        <w:tc>
          <w:tcPr>
            <w:tcW w:w="780" w:type="dxa"/>
            <w:tcBorders>
              <w:left w:val="single" w:sz="4" w:space="0" w:color="000000"/>
              <w:bottom w:val="single" w:sz="4" w:space="0" w:color="auto"/>
            </w:tcBorders>
            <w:shd w:val="clear" w:color="auto" w:fill="FFFFFF"/>
            <w:vAlign w:val="center"/>
          </w:tcPr>
          <w:p w14:paraId="120D4613" w14:textId="336459E0" w:rsidR="00F44BD3" w:rsidRPr="00135863" w:rsidRDefault="002E6B98" w:rsidP="002E6B98">
            <w:pPr>
              <w:suppressAutoHyphens/>
              <w:snapToGrid w:val="0"/>
              <w:spacing w:after="0" w:line="240" w:lineRule="auto"/>
              <w:ind w:left="375"/>
              <w:rPr>
                <w:rFonts w:ascii="Tahoma" w:hAnsi="Tahoma" w:cs="Tahoma"/>
                <w:sz w:val="20"/>
                <w:szCs w:val="20"/>
              </w:rPr>
            </w:pPr>
            <w:r>
              <w:rPr>
                <w:rFonts w:ascii="Tahoma" w:hAnsi="Tahoma" w:cs="Tahoma"/>
                <w:sz w:val="20"/>
                <w:szCs w:val="20"/>
              </w:rPr>
              <w:t>37</w:t>
            </w:r>
          </w:p>
        </w:tc>
        <w:tc>
          <w:tcPr>
            <w:tcW w:w="5953" w:type="dxa"/>
            <w:tcBorders>
              <w:left w:val="single" w:sz="4" w:space="0" w:color="000000"/>
              <w:bottom w:val="single" w:sz="4" w:space="0" w:color="auto"/>
            </w:tcBorders>
            <w:shd w:val="clear" w:color="auto" w:fill="FFFFFF"/>
            <w:vAlign w:val="center"/>
          </w:tcPr>
          <w:p w14:paraId="2245FB0E" w14:textId="77777777" w:rsidR="00F44BD3" w:rsidRPr="00135863" w:rsidRDefault="00F44BD3" w:rsidP="00221BCD">
            <w:pPr>
              <w:snapToGrid w:val="0"/>
              <w:spacing w:after="0" w:line="240" w:lineRule="auto"/>
              <w:rPr>
                <w:rFonts w:ascii="Tahoma" w:hAnsi="Tahoma" w:cs="Tahoma"/>
                <w:sz w:val="20"/>
                <w:szCs w:val="20"/>
              </w:rPr>
            </w:pPr>
            <w:r w:rsidRPr="00135863">
              <w:rPr>
                <w:rFonts w:ascii="Tahoma" w:hAnsi="Tahoma" w:cs="Tahoma"/>
                <w:sz w:val="20"/>
                <w:szCs w:val="20"/>
              </w:rPr>
              <w:t>Czujnik antykolizyjny w kolumnie stołu zabezpieczający przed 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1645" w:type="dxa"/>
            <w:tcBorders>
              <w:left w:val="single" w:sz="4" w:space="0" w:color="000000"/>
              <w:bottom w:val="single" w:sz="4" w:space="0" w:color="auto"/>
            </w:tcBorders>
            <w:shd w:val="clear" w:color="auto" w:fill="FFFFFF"/>
            <w:vAlign w:val="center"/>
          </w:tcPr>
          <w:p w14:paraId="71BD0BBE" w14:textId="77777777" w:rsidR="00F44BD3" w:rsidRPr="00257177" w:rsidRDefault="00F44BD3" w:rsidP="00221BCD">
            <w:pPr>
              <w:spacing w:after="0" w:line="240" w:lineRule="auto"/>
              <w:jc w:val="center"/>
              <w:rPr>
                <w:rFonts w:ascii="Tahoma" w:hAnsi="Tahoma" w:cs="Tahoma"/>
                <w:b/>
                <w:bCs/>
                <w:sz w:val="18"/>
                <w:szCs w:val="18"/>
              </w:rPr>
            </w:pPr>
            <w:r w:rsidRPr="00257177">
              <w:rPr>
                <w:rFonts w:ascii="Tahoma" w:hAnsi="Tahoma" w:cs="Tahoma"/>
                <w:b/>
                <w:bCs/>
                <w:sz w:val="18"/>
                <w:szCs w:val="18"/>
              </w:rPr>
              <w:t>TAK/NIE</w:t>
            </w:r>
          </w:p>
          <w:p w14:paraId="7C78790C" w14:textId="77777777" w:rsidR="00F44BD3" w:rsidRPr="00135863" w:rsidRDefault="00F44BD3" w:rsidP="00221BCD">
            <w:pPr>
              <w:spacing w:after="0" w:line="240" w:lineRule="auto"/>
              <w:jc w:val="center"/>
              <w:rPr>
                <w:rFonts w:ascii="Tahoma" w:hAnsi="Tahoma" w:cs="Tahoma"/>
                <w:sz w:val="18"/>
                <w:szCs w:val="18"/>
              </w:rPr>
            </w:pPr>
          </w:p>
        </w:tc>
        <w:tc>
          <w:tcPr>
            <w:tcW w:w="1190" w:type="dxa"/>
            <w:tcBorders>
              <w:left w:val="single" w:sz="4" w:space="0" w:color="000000"/>
              <w:bottom w:val="single" w:sz="4" w:space="0" w:color="auto"/>
              <w:right w:val="single" w:sz="4" w:space="0" w:color="000000"/>
            </w:tcBorders>
            <w:shd w:val="clear" w:color="auto" w:fill="FFFFFF"/>
            <w:vAlign w:val="center"/>
          </w:tcPr>
          <w:p w14:paraId="34C8B978" w14:textId="77777777" w:rsidR="00F44BD3" w:rsidRDefault="00F44BD3" w:rsidP="00221BCD">
            <w:pPr>
              <w:snapToGrid w:val="0"/>
              <w:spacing w:after="0" w:line="240" w:lineRule="auto"/>
              <w:jc w:val="center"/>
              <w:rPr>
                <w:rFonts w:ascii="Tahoma" w:eastAsia="SimSun" w:hAnsi="Tahoma" w:cs="Tahoma"/>
                <w:bCs/>
                <w:color w:val="000000"/>
                <w:sz w:val="16"/>
                <w:szCs w:val="16"/>
                <w:lang w:eastAsia="zh-CN"/>
              </w:rPr>
            </w:pPr>
            <w:r w:rsidRPr="00AB2B7A">
              <w:rPr>
                <w:rFonts w:ascii="Arial" w:hAnsi="Arial" w:cs="Arial"/>
                <w:b/>
                <w:bCs/>
                <w:color w:val="000000"/>
                <w:sz w:val="20"/>
                <w:szCs w:val="20"/>
                <w:lang w:eastAsia="zh-CN" w:bidi="hi-IN"/>
              </w:rPr>
              <w:t>TAK/NIE*</w:t>
            </w:r>
          </w:p>
          <w:p w14:paraId="13801108" w14:textId="631E58E1" w:rsidR="00F44BD3" w:rsidRPr="00135863" w:rsidRDefault="00F44BD3" w:rsidP="00221BCD">
            <w:pPr>
              <w:snapToGrid w:val="0"/>
              <w:spacing w:after="0" w:line="240" w:lineRule="auto"/>
              <w:jc w:val="center"/>
              <w:rPr>
                <w:rFonts w:ascii="Tahoma" w:hAnsi="Tahoma" w:cs="Tahoma"/>
                <w:b/>
                <w:i/>
                <w:sz w:val="20"/>
                <w:szCs w:val="20"/>
              </w:rPr>
            </w:pPr>
          </w:p>
        </w:tc>
        <w:tc>
          <w:tcPr>
            <w:tcW w:w="1418" w:type="dxa"/>
            <w:tcBorders>
              <w:left w:val="single" w:sz="4" w:space="0" w:color="000000"/>
              <w:bottom w:val="single" w:sz="4" w:space="0" w:color="auto"/>
              <w:right w:val="single" w:sz="4" w:space="0" w:color="000000"/>
            </w:tcBorders>
            <w:shd w:val="clear" w:color="auto" w:fill="FFFFFF"/>
          </w:tcPr>
          <w:p w14:paraId="331A0A9E" w14:textId="77777777" w:rsidR="00F44BD3" w:rsidRDefault="00F44BD3" w:rsidP="00221BCD">
            <w:pPr>
              <w:spacing w:after="0" w:line="240" w:lineRule="auto"/>
              <w:jc w:val="center"/>
              <w:rPr>
                <w:rFonts w:ascii="Tahoma" w:hAnsi="Tahoma" w:cs="Tahoma"/>
                <w:sz w:val="18"/>
                <w:szCs w:val="18"/>
              </w:rPr>
            </w:pPr>
          </w:p>
          <w:p w14:paraId="09161769"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TAK – 10pkt</w:t>
            </w:r>
          </w:p>
          <w:p w14:paraId="2F8CB99D" w14:textId="77777777" w:rsidR="00F44BD3" w:rsidRPr="00135863" w:rsidRDefault="00F44BD3" w:rsidP="00221BCD">
            <w:pPr>
              <w:snapToGrid w:val="0"/>
              <w:spacing w:after="0" w:line="240" w:lineRule="auto"/>
              <w:jc w:val="center"/>
              <w:rPr>
                <w:rFonts w:ascii="Tahoma" w:hAnsi="Tahoma" w:cs="Tahoma"/>
                <w:b/>
                <w:i/>
                <w:sz w:val="20"/>
                <w:szCs w:val="20"/>
              </w:rPr>
            </w:pPr>
            <w:r w:rsidRPr="00135863">
              <w:rPr>
                <w:rFonts w:ascii="Tahoma" w:hAnsi="Tahoma" w:cs="Tahoma"/>
                <w:sz w:val="18"/>
                <w:szCs w:val="18"/>
              </w:rPr>
              <w:t xml:space="preserve">    NIE – 1 pkt</w:t>
            </w:r>
          </w:p>
        </w:tc>
      </w:tr>
      <w:tr w:rsidR="00F44BD3" w:rsidRPr="00135863" w14:paraId="70D03047" w14:textId="77777777" w:rsidTr="002E6B9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52D3FB7" w14:textId="315C1D4E" w:rsidR="00F44BD3" w:rsidRPr="00135863" w:rsidRDefault="002E6B98" w:rsidP="002E6B98">
            <w:pPr>
              <w:suppressAutoHyphens/>
              <w:snapToGrid w:val="0"/>
              <w:spacing w:after="0" w:line="240" w:lineRule="auto"/>
              <w:ind w:left="375"/>
              <w:rPr>
                <w:rFonts w:ascii="Tahoma" w:hAnsi="Tahoma" w:cs="Tahoma"/>
                <w:sz w:val="20"/>
                <w:szCs w:val="20"/>
              </w:rPr>
            </w:pPr>
            <w:r>
              <w:rPr>
                <w:rFonts w:ascii="Tahoma" w:hAnsi="Tahoma" w:cs="Tahoma"/>
                <w:sz w:val="20"/>
                <w:szCs w:val="20"/>
              </w:rPr>
              <w:t>49</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3F226B2" w14:textId="77777777" w:rsidR="00F44BD3" w:rsidRPr="00135863" w:rsidRDefault="00F44BD3" w:rsidP="00221BCD">
            <w:pPr>
              <w:shd w:val="clear" w:color="auto" w:fill="FFFFFF"/>
              <w:spacing w:after="0" w:line="240" w:lineRule="auto"/>
              <w:rPr>
                <w:rFonts w:ascii="Tahoma" w:hAnsi="Tahoma" w:cs="Tahoma"/>
                <w:sz w:val="20"/>
                <w:szCs w:val="20"/>
              </w:rPr>
            </w:pPr>
            <w:r w:rsidRPr="00135863">
              <w:rPr>
                <w:rFonts w:ascii="Tahoma" w:hAnsi="Tahoma" w:cs="Tahoma"/>
                <w:sz w:val="20"/>
                <w:szCs w:val="20"/>
              </w:rPr>
              <w:t>Dopuszczalne obciążenie stołu – min. 300 kg</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2BC364FD"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TAK</w:t>
            </w:r>
          </w:p>
          <w:p w14:paraId="02060E2A" w14:textId="77777777" w:rsidR="00F44BD3" w:rsidRPr="00135863" w:rsidRDefault="00F44BD3" w:rsidP="00221BCD">
            <w:pPr>
              <w:spacing w:after="0" w:line="240" w:lineRule="auto"/>
              <w:jc w:val="center"/>
              <w:rPr>
                <w:rFonts w:ascii="Tahoma" w:hAnsi="Tahoma" w:cs="Tahoma"/>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14:paraId="47393A9C" w14:textId="77777777" w:rsidR="00FB6689" w:rsidRPr="000820FF" w:rsidRDefault="00FB6689" w:rsidP="00FB6689">
            <w:pPr>
              <w:widowControl w:val="0"/>
              <w:spacing w:after="0" w:line="240" w:lineRule="auto"/>
              <w:jc w:val="center"/>
              <w:rPr>
                <w:rFonts w:ascii="Arial" w:hAnsi="Arial" w:cs="Arial"/>
                <w:b/>
                <w:bCs/>
                <w:color w:val="000000"/>
                <w:sz w:val="20"/>
                <w:szCs w:val="20"/>
                <w:lang w:eastAsia="zh-CN" w:bidi="hi-IN"/>
              </w:rPr>
            </w:pPr>
            <w:r>
              <w:rPr>
                <w:rFonts w:ascii="Arial" w:hAnsi="Arial" w:cs="Arial"/>
                <w:b/>
                <w:bCs/>
                <w:color w:val="000000"/>
                <w:sz w:val="20"/>
                <w:szCs w:val="20"/>
                <w:lang w:eastAsia="zh-CN" w:bidi="hi-IN"/>
              </w:rPr>
              <w:t>…………</w:t>
            </w:r>
          </w:p>
          <w:p w14:paraId="0FF1AF67" w14:textId="798A45C4" w:rsidR="00F44BD3" w:rsidRPr="00135863" w:rsidRDefault="00FB6689" w:rsidP="00FB6689">
            <w:pPr>
              <w:snapToGrid w:val="0"/>
              <w:spacing w:after="0" w:line="240" w:lineRule="auto"/>
              <w:jc w:val="center"/>
              <w:rPr>
                <w:rFonts w:ascii="Tahoma" w:hAnsi="Tahoma" w:cs="Tahoma"/>
                <w:b/>
                <w:i/>
                <w:sz w:val="20"/>
                <w:szCs w:val="20"/>
              </w:rPr>
            </w:pPr>
            <w:r w:rsidRPr="00FB6689">
              <w:rPr>
                <w:rFonts w:ascii="Tahoma" w:eastAsia="SimSun" w:hAnsi="Tahoma" w:cs="Tahoma"/>
                <w:b/>
                <w:bCs/>
                <w:color w:val="000000"/>
                <w:sz w:val="16"/>
                <w:szCs w:val="16"/>
                <w:lang w:eastAsia="zh-CN"/>
              </w:rPr>
              <w:t>podać</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5E2BB83" w14:textId="77777777" w:rsidR="00F44BD3" w:rsidRPr="00135863" w:rsidRDefault="00F44BD3" w:rsidP="00221BCD">
            <w:pPr>
              <w:snapToGrid w:val="0"/>
              <w:spacing w:after="0" w:line="240" w:lineRule="auto"/>
              <w:jc w:val="center"/>
              <w:rPr>
                <w:rFonts w:ascii="Tahoma" w:hAnsi="Tahoma" w:cs="Tahoma"/>
                <w:sz w:val="18"/>
                <w:szCs w:val="18"/>
              </w:rPr>
            </w:pPr>
            <w:r w:rsidRPr="00135863">
              <w:rPr>
                <w:rFonts w:ascii="Tahoma" w:hAnsi="Tahoma" w:cs="Tahoma"/>
                <w:sz w:val="18"/>
                <w:szCs w:val="18"/>
              </w:rPr>
              <w:t>≥ 300 – 1 pkt</w:t>
            </w:r>
          </w:p>
          <w:p w14:paraId="26407A2A" w14:textId="77777777" w:rsidR="00F44BD3" w:rsidRPr="00135863" w:rsidRDefault="00F44BD3" w:rsidP="00221BCD">
            <w:pPr>
              <w:snapToGrid w:val="0"/>
              <w:spacing w:after="0" w:line="240" w:lineRule="auto"/>
              <w:jc w:val="center"/>
              <w:rPr>
                <w:rFonts w:ascii="Tahoma" w:hAnsi="Tahoma" w:cs="Tahoma"/>
                <w:sz w:val="18"/>
                <w:szCs w:val="18"/>
              </w:rPr>
            </w:pPr>
            <w:r w:rsidRPr="00135863">
              <w:rPr>
                <w:rFonts w:ascii="Tahoma" w:hAnsi="Tahoma" w:cs="Tahoma"/>
                <w:sz w:val="18"/>
                <w:szCs w:val="18"/>
              </w:rPr>
              <w:t>≥ 350 – 5 pkt</w:t>
            </w:r>
          </w:p>
          <w:p w14:paraId="129B747A" w14:textId="77777777" w:rsidR="00F44BD3" w:rsidRPr="00135863" w:rsidRDefault="00F44BD3" w:rsidP="00221BCD">
            <w:pPr>
              <w:snapToGrid w:val="0"/>
              <w:spacing w:after="0" w:line="240" w:lineRule="auto"/>
              <w:jc w:val="center"/>
              <w:rPr>
                <w:rFonts w:ascii="Tahoma" w:hAnsi="Tahoma" w:cs="Tahoma"/>
                <w:b/>
                <w:i/>
                <w:sz w:val="20"/>
                <w:szCs w:val="20"/>
              </w:rPr>
            </w:pPr>
            <w:r w:rsidRPr="00135863">
              <w:rPr>
                <w:rFonts w:ascii="Tahoma" w:hAnsi="Tahoma" w:cs="Tahoma"/>
                <w:sz w:val="18"/>
                <w:szCs w:val="18"/>
              </w:rPr>
              <w:t xml:space="preserve">  ≥ 400 – 10 pkt</w:t>
            </w:r>
          </w:p>
        </w:tc>
      </w:tr>
      <w:tr w:rsidR="00F44BD3" w:rsidRPr="00135863" w14:paraId="113EAF33" w14:textId="77777777" w:rsidTr="002E6B98">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7DD90A53" w14:textId="698E0A19" w:rsidR="00F44BD3" w:rsidRPr="00135863" w:rsidRDefault="002E6B98" w:rsidP="002E6B98">
            <w:pPr>
              <w:suppressAutoHyphens/>
              <w:snapToGrid w:val="0"/>
              <w:spacing w:after="0" w:line="240" w:lineRule="auto"/>
              <w:ind w:left="375"/>
              <w:rPr>
                <w:rFonts w:ascii="Tahoma" w:hAnsi="Tahoma" w:cs="Tahoma"/>
                <w:sz w:val="20"/>
                <w:szCs w:val="20"/>
              </w:rPr>
            </w:pPr>
            <w:r>
              <w:rPr>
                <w:rFonts w:ascii="Tahoma" w:hAnsi="Tahoma" w:cs="Tahoma"/>
                <w:sz w:val="20"/>
                <w:szCs w:val="20"/>
              </w:rPr>
              <w:t>50</w:t>
            </w:r>
          </w:p>
        </w:tc>
        <w:tc>
          <w:tcPr>
            <w:tcW w:w="5953" w:type="dxa"/>
            <w:tcBorders>
              <w:top w:val="single" w:sz="4" w:space="0" w:color="auto"/>
              <w:left w:val="single" w:sz="4" w:space="0" w:color="000000"/>
              <w:bottom w:val="single" w:sz="4" w:space="0" w:color="000000"/>
            </w:tcBorders>
            <w:shd w:val="clear" w:color="auto" w:fill="FFFFFF"/>
            <w:vAlign w:val="center"/>
          </w:tcPr>
          <w:p w14:paraId="0A6E2025" w14:textId="77777777" w:rsidR="00F44BD3" w:rsidRPr="00135863" w:rsidRDefault="00F44BD3" w:rsidP="00221BCD">
            <w:pPr>
              <w:snapToGrid w:val="0"/>
              <w:spacing w:after="0" w:line="240" w:lineRule="auto"/>
              <w:rPr>
                <w:rFonts w:ascii="Tahoma" w:hAnsi="Tahoma" w:cs="Tahoma"/>
                <w:sz w:val="20"/>
                <w:szCs w:val="20"/>
              </w:rPr>
            </w:pPr>
            <w:r w:rsidRPr="00135863">
              <w:rPr>
                <w:rFonts w:ascii="Tahoma" w:hAnsi="Tahoma" w:cs="Tahoma"/>
                <w:sz w:val="20"/>
                <w:szCs w:val="20"/>
              </w:rPr>
              <w:t>Max. waga pacjenta umożliwiająca użycie stołu w dowolnym położeniu – min. 300kg</w:t>
            </w:r>
          </w:p>
        </w:tc>
        <w:tc>
          <w:tcPr>
            <w:tcW w:w="1645" w:type="dxa"/>
            <w:tcBorders>
              <w:top w:val="single" w:sz="4" w:space="0" w:color="auto"/>
              <w:left w:val="single" w:sz="4" w:space="0" w:color="000000"/>
              <w:bottom w:val="single" w:sz="4" w:space="0" w:color="000000"/>
            </w:tcBorders>
            <w:shd w:val="clear" w:color="auto" w:fill="FFFFFF"/>
            <w:vAlign w:val="center"/>
          </w:tcPr>
          <w:p w14:paraId="3DD3E703" w14:textId="77777777" w:rsidR="00F44BD3" w:rsidRPr="00135863" w:rsidRDefault="00F44BD3" w:rsidP="00221BCD">
            <w:pPr>
              <w:spacing w:after="0" w:line="240" w:lineRule="auto"/>
              <w:jc w:val="center"/>
              <w:rPr>
                <w:rFonts w:ascii="Tahoma" w:hAnsi="Tahoma" w:cs="Tahoma"/>
                <w:sz w:val="18"/>
                <w:szCs w:val="18"/>
              </w:rPr>
            </w:pPr>
            <w:r w:rsidRPr="00135863">
              <w:rPr>
                <w:rFonts w:ascii="Tahoma" w:hAnsi="Tahoma" w:cs="Tahoma"/>
                <w:sz w:val="18"/>
                <w:szCs w:val="18"/>
              </w:rPr>
              <w:t>TAK</w:t>
            </w:r>
          </w:p>
          <w:p w14:paraId="05522114" w14:textId="77777777" w:rsidR="00F44BD3" w:rsidRPr="00135863" w:rsidRDefault="00F44BD3" w:rsidP="00221BCD">
            <w:pPr>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DE31C92" w14:textId="77777777" w:rsidR="00FB6689" w:rsidRPr="000820FF" w:rsidRDefault="00FB6689" w:rsidP="00FB6689">
            <w:pPr>
              <w:widowControl w:val="0"/>
              <w:spacing w:after="0" w:line="240" w:lineRule="auto"/>
              <w:jc w:val="center"/>
              <w:rPr>
                <w:rFonts w:ascii="Arial" w:hAnsi="Arial" w:cs="Arial"/>
                <w:b/>
                <w:bCs/>
                <w:color w:val="000000"/>
                <w:sz w:val="20"/>
                <w:szCs w:val="20"/>
                <w:lang w:eastAsia="zh-CN" w:bidi="hi-IN"/>
              </w:rPr>
            </w:pPr>
            <w:r>
              <w:rPr>
                <w:rFonts w:ascii="Arial" w:hAnsi="Arial" w:cs="Arial"/>
                <w:b/>
                <w:bCs/>
                <w:color w:val="000000"/>
                <w:sz w:val="20"/>
                <w:szCs w:val="20"/>
                <w:lang w:eastAsia="zh-CN" w:bidi="hi-IN"/>
              </w:rPr>
              <w:t>…………</w:t>
            </w:r>
          </w:p>
          <w:p w14:paraId="355B0417" w14:textId="4CCBDFE9" w:rsidR="00F44BD3" w:rsidRPr="00135863" w:rsidRDefault="00FB6689" w:rsidP="00FB6689">
            <w:pPr>
              <w:snapToGrid w:val="0"/>
              <w:spacing w:after="0" w:line="240" w:lineRule="auto"/>
              <w:jc w:val="center"/>
              <w:rPr>
                <w:rFonts w:ascii="Tahoma" w:hAnsi="Tahoma" w:cs="Tahoma"/>
                <w:b/>
                <w:i/>
                <w:sz w:val="20"/>
                <w:szCs w:val="20"/>
              </w:rPr>
            </w:pPr>
            <w:r w:rsidRPr="00FB6689">
              <w:rPr>
                <w:rFonts w:ascii="Tahoma" w:eastAsia="SimSun" w:hAnsi="Tahoma" w:cs="Tahoma"/>
                <w:b/>
                <w:bCs/>
                <w:color w:val="000000"/>
                <w:sz w:val="16"/>
                <w:szCs w:val="16"/>
                <w:lang w:eastAsia="zh-CN"/>
              </w:rPr>
              <w:t>podać</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7FB8B567" w14:textId="77777777" w:rsidR="00F44BD3" w:rsidRDefault="00F44BD3" w:rsidP="00221BCD">
            <w:pPr>
              <w:snapToGrid w:val="0"/>
              <w:spacing w:after="0" w:line="240" w:lineRule="auto"/>
              <w:jc w:val="center"/>
              <w:rPr>
                <w:rFonts w:ascii="Tahoma" w:hAnsi="Tahoma" w:cs="Tahoma"/>
                <w:sz w:val="18"/>
                <w:szCs w:val="18"/>
              </w:rPr>
            </w:pPr>
          </w:p>
          <w:p w14:paraId="6C142275" w14:textId="77777777" w:rsidR="00F44BD3" w:rsidRPr="00135863" w:rsidRDefault="00F44BD3" w:rsidP="00221BCD">
            <w:pPr>
              <w:snapToGrid w:val="0"/>
              <w:spacing w:after="0" w:line="240" w:lineRule="auto"/>
              <w:jc w:val="center"/>
              <w:rPr>
                <w:rFonts w:ascii="Tahoma" w:hAnsi="Tahoma" w:cs="Tahoma"/>
                <w:sz w:val="18"/>
                <w:szCs w:val="18"/>
              </w:rPr>
            </w:pPr>
            <w:r w:rsidRPr="00135863">
              <w:rPr>
                <w:rFonts w:ascii="Tahoma" w:hAnsi="Tahoma" w:cs="Tahoma"/>
                <w:sz w:val="18"/>
                <w:szCs w:val="18"/>
              </w:rPr>
              <w:t>≥ 300 – 1 pkt</w:t>
            </w:r>
          </w:p>
          <w:p w14:paraId="5B7ACE06" w14:textId="77777777" w:rsidR="00F44BD3" w:rsidRPr="00135863" w:rsidRDefault="00F44BD3" w:rsidP="00221BCD">
            <w:pPr>
              <w:snapToGrid w:val="0"/>
              <w:spacing w:after="0" w:line="240" w:lineRule="auto"/>
              <w:jc w:val="center"/>
              <w:rPr>
                <w:rFonts w:ascii="Tahoma" w:hAnsi="Tahoma" w:cs="Tahoma"/>
                <w:b/>
                <w:i/>
                <w:sz w:val="20"/>
                <w:szCs w:val="20"/>
              </w:rPr>
            </w:pPr>
            <w:r w:rsidRPr="00135863">
              <w:rPr>
                <w:rFonts w:ascii="Tahoma" w:hAnsi="Tahoma" w:cs="Tahoma"/>
                <w:sz w:val="18"/>
                <w:szCs w:val="18"/>
              </w:rPr>
              <w:t>≥ 350 – 5 pkt</w:t>
            </w:r>
          </w:p>
        </w:tc>
      </w:tr>
      <w:tr w:rsidR="00F44BD3" w:rsidRPr="00135863" w14:paraId="061102FE" w14:textId="77777777" w:rsidTr="00221BCD">
        <w:trPr>
          <w:cantSplit/>
          <w:trHeight w:val="330"/>
        </w:trPr>
        <w:tc>
          <w:tcPr>
            <w:tcW w:w="780" w:type="dxa"/>
            <w:tcBorders>
              <w:left w:val="single" w:sz="4" w:space="0" w:color="000000"/>
              <w:bottom w:val="single" w:sz="4" w:space="0" w:color="000000"/>
            </w:tcBorders>
            <w:shd w:val="clear" w:color="auto" w:fill="FFFFFF"/>
            <w:vAlign w:val="center"/>
          </w:tcPr>
          <w:p w14:paraId="6870FCFA" w14:textId="77777777" w:rsidR="00F44BD3" w:rsidRPr="00135863" w:rsidRDefault="00F44BD3" w:rsidP="00221BCD">
            <w:pPr>
              <w:snapToGrid w:val="0"/>
              <w:spacing w:after="0" w:line="240" w:lineRule="auto"/>
              <w:ind w:left="15"/>
              <w:jc w:val="center"/>
              <w:rPr>
                <w:rFonts w:ascii="Tahoma" w:hAnsi="Tahoma" w:cs="Tahoma"/>
                <w:b/>
                <w:sz w:val="20"/>
                <w:szCs w:val="20"/>
              </w:rPr>
            </w:pPr>
            <w:r w:rsidRPr="00135863">
              <w:rPr>
                <w:rFonts w:ascii="Tahoma" w:hAnsi="Tahoma" w:cs="Tahoma"/>
                <w:b/>
                <w:sz w:val="20"/>
                <w:szCs w:val="20"/>
              </w:rPr>
              <w:t>II</w:t>
            </w:r>
          </w:p>
        </w:tc>
        <w:tc>
          <w:tcPr>
            <w:tcW w:w="5953" w:type="dxa"/>
            <w:tcBorders>
              <w:left w:val="single" w:sz="4" w:space="0" w:color="000000"/>
              <w:bottom w:val="single" w:sz="4" w:space="0" w:color="000000"/>
            </w:tcBorders>
            <w:shd w:val="clear" w:color="auto" w:fill="FFFFFF"/>
            <w:vAlign w:val="center"/>
          </w:tcPr>
          <w:p w14:paraId="51A5F1A3" w14:textId="77777777" w:rsidR="00F44BD3" w:rsidRPr="00135863" w:rsidRDefault="00F44BD3" w:rsidP="00221BCD">
            <w:pPr>
              <w:snapToGrid w:val="0"/>
              <w:spacing w:after="0" w:line="240" w:lineRule="auto"/>
              <w:rPr>
                <w:rFonts w:ascii="Tahoma" w:hAnsi="Tahoma" w:cs="Tahoma"/>
                <w:b/>
                <w:sz w:val="20"/>
                <w:szCs w:val="20"/>
              </w:rPr>
            </w:pPr>
            <w:r w:rsidRPr="00135863">
              <w:rPr>
                <w:rFonts w:ascii="Tahoma" w:hAnsi="Tahoma" w:cs="Tahoma"/>
                <w:b/>
                <w:sz w:val="20"/>
                <w:szCs w:val="20"/>
              </w:rPr>
              <w:t xml:space="preserve">WYPOSAŻENIE </w:t>
            </w:r>
          </w:p>
        </w:tc>
        <w:tc>
          <w:tcPr>
            <w:tcW w:w="1645" w:type="dxa"/>
            <w:tcBorders>
              <w:left w:val="single" w:sz="4" w:space="0" w:color="000000"/>
              <w:bottom w:val="single" w:sz="4" w:space="0" w:color="000000"/>
            </w:tcBorders>
            <w:shd w:val="clear" w:color="auto" w:fill="FFFFFF"/>
            <w:vAlign w:val="center"/>
          </w:tcPr>
          <w:p w14:paraId="6633ECDA" w14:textId="77777777" w:rsidR="00F44BD3" w:rsidRPr="00135863" w:rsidRDefault="00F44BD3" w:rsidP="00221BCD">
            <w:pPr>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vAlign w:val="center"/>
          </w:tcPr>
          <w:p w14:paraId="711263F3" w14:textId="77777777" w:rsidR="00F44BD3" w:rsidRPr="00135863" w:rsidRDefault="00F44BD3" w:rsidP="00221BCD">
            <w:pPr>
              <w:snapToGrid w:val="0"/>
              <w:spacing w:after="0" w:line="240" w:lineRule="auto"/>
              <w:jc w:val="center"/>
              <w:rPr>
                <w:rFonts w:ascii="Tahoma" w:hAnsi="Tahoma" w:cs="Tahoma"/>
                <w:b/>
                <w:i/>
                <w:sz w:val="20"/>
                <w:szCs w:val="20"/>
              </w:rPr>
            </w:pPr>
          </w:p>
        </w:tc>
        <w:tc>
          <w:tcPr>
            <w:tcW w:w="1418" w:type="dxa"/>
            <w:tcBorders>
              <w:left w:val="single" w:sz="4" w:space="0" w:color="000000"/>
              <w:bottom w:val="single" w:sz="4" w:space="0" w:color="000000"/>
              <w:right w:val="single" w:sz="4" w:space="0" w:color="000000"/>
            </w:tcBorders>
            <w:shd w:val="clear" w:color="auto" w:fill="FFFFFF"/>
          </w:tcPr>
          <w:p w14:paraId="69914BAC" w14:textId="77777777" w:rsidR="00F44BD3" w:rsidRPr="00135863" w:rsidRDefault="00F44BD3" w:rsidP="00221BCD">
            <w:pPr>
              <w:snapToGrid w:val="0"/>
              <w:spacing w:after="0" w:line="240" w:lineRule="auto"/>
              <w:jc w:val="center"/>
              <w:rPr>
                <w:rFonts w:ascii="Tahoma" w:hAnsi="Tahoma" w:cs="Tahoma"/>
                <w:b/>
                <w:i/>
                <w:sz w:val="20"/>
                <w:szCs w:val="20"/>
              </w:rPr>
            </w:pPr>
          </w:p>
        </w:tc>
      </w:tr>
    </w:tbl>
    <w:p w14:paraId="01F79CBE" w14:textId="3367E78A" w:rsidR="00F44BD3" w:rsidRPr="005A007C" w:rsidRDefault="00F44BD3" w:rsidP="00F44BD3">
      <w:pPr>
        <w:rPr>
          <w:rFonts w:ascii="Tahoma" w:hAnsi="Tahoma" w:cs="Tahoma"/>
          <w:b/>
          <w:bCs/>
          <w:sz w:val="40"/>
          <w:szCs w:val="40"/>
          <w:vertAlign w:val="subscript"/>
        </w:rPr>
      </w:pPr>
    </w:p>
    <w:p w14:paraId="755CC636" w14:textId="77777777"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64D4E7C1" w14:textId="56CBB0E0"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5F4D7271" w14:textId="03A17DBB"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65612B06" w14:textId="5BBC78F1"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6878A7BD" w14:textId="77C7F6F7"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3CC0E287" w14:textId="4094D710"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w:t>
      </w:r>
      <w:r w:rsidR="006E10E7">
        <w:rPr>
          <w:rFonts w:ascii="Tahoma" w:eastAsia="Times New Roman" w:hAnsi="Tahoma" w:cs="Tahoma"/>
          <w:iCs/>
          <w:sz w:val="20"/>
          <w:szCs w:val="20"/>
          <w:lang w:eastAsia="ar-SA"/>
        </w:rPr>
        <w:t>32</w:t>
      </w:r>
      <w:r>
        <w:rPr>
          <w:rFonts w:ascii="Tahoma" w:eastAsia="Times New Roman" w:hAnsi="Tahoma" w:cs="Tahoma"/>
          <w:iCs/>
          <w:sz w:val="20"/>
          <w:szCs w:val="20"/>
          <w:lang w:eastAsia="ar-SA"/>
        </w:rPr>
        <w:t>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21</w:t>
      </w:r>
    </w:p>
    <w:p w14:paraId="4EBF2298" w14:textId="5D9E5E68"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Załącznik nr </w:t>
      </w:r>
      <w:r w:rsidR="006E10E7">
        <w:rPr>
          <w:rFonts w:ascii="Tahoma" w:eastAsia="Times New Roman" w:hAnsi="Tahoma" w:cs="Tahoma"/>
          <w:bCs/>
          <w:sz w:val="20"/>
          <w:szCs w:val="20"/>
          <w:lang w:eastAsia="ar-SA"/>
        </w:rPr>
        <w:t>6</w:t>
      </w:r>
    </w:p>
    <w:p w14:paraId="159EFAFC" w14:textId="77777777" w:rsidR="00A972BB" w:rsidRDefault="00A972BB" w:rsidP="00A972BB">
      <w:pPr>
        <w:spacing w:after="0" w:line="240" w:lineRule="auto"/>
        <w:jc w:val="center"/>
        <w:rPr>
          <w:rFonts w:ascii="Tahoma" w:eastAsia="Times New Roman" w:hAnsi="Tahoma" w:cs="Tahoma"/>
          <w:b/>
          <w:sz w:val="20"/>
          <w:szCs w:val="20"/>
          <w:lang w:eastAsia="pl-PL"/>
        </w:rPr>
      </w:pPr>
    </w:p>
    <w:p w14:paraId="0F0F6041" w14:textId="77777777" w:rsidR="00A972BB" w:rsidRDefault="00A972BB" w:rsidP="00A972BB">
      <w:pPr>
        <w:spacing w:after="0" w:line="240" w:lineRule="auto"/>
        <w:jc w:val="center"/>
        <w:rPr>
          <w:rFonts w:ascii="Tahoma" w:eastAsia="Times New Roman" w:hAnsi="Tahoma" w:cs="Tahoma"/>
          <w:b/>
          <w:sz w:val="20"/>
          <w:szCs w:val="20"/>
          <w:lang w:eastAsia="pl-PL"/>
        </w:rPr>
      </w:pPr>
    </w:p>
    <w:p w14:paraId="5BEC54C2"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147C8AB1"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08E17794"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4CB522FC"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C0BFC8E"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52E4B9B6"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2BB56B10"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69D90686"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45DC27FC" w14:textId="251B47F3"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 xml:space="preserve">Dostawę </w:t>
      </w:r>
      <w:r w:rsidR="006E10E7">
        <w:rPr>
          <w:rFonts w:ascii="Tahoma" w:eastAsia="Times New Roman" w:hAnsi="Tahoma" w:cs="Tahoma"/>
          <w:b/>
          <w:sz w:val="20"/>
          <w:szCs w:val="20"/>
          <w:lang w:eastAsia="pl-PL"/>
        </w:rPr>
        <w:t>stołu operacyjnego</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29F6B834"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79056B91"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5FFCA138" w14:textId="77777777" w:rsidR="00AD3E7F" w:rsidRPr="00AD3E7F" w:rsidRDefault="00AD3E7F" w:rsidP="00824ECE">
      <w:pPr>
        <w:numPr>
          <w:ilvl w:val="0"/>
          <w:numId w:val="30"/>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79C1D1CF" w14:textId="77777777" w:rsidR="00AD3E7F" w:rsidRPr="00AD3E7F" w:rsidRDefault="00AD3E7F" w:rsidP="00824ECE">
      <w:pPr>
        <w:numPr>
          <w:ilvl w:val="0"/>
          <w:numId w:val="30"/>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9AE4B1" w14:textId="77777777" w:rsidR="00AD3E7F" w:rsidRPr="00AD3E7F" w:rsidRDefault="00AD3E7F" w:rsidP="00824ECE">
      <w:pPr>
        <w:numPr>
          <w:ilvl w:val="0"/>
          <w:numId w:val="30"/>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04422C2" w14:textId="77777777" w:rsidR="00AD3E7F" w:rsidRDefault="00AD3E7F" w:rsidP="00824ECE">
      <w:pPr>
        <w:numPr>
          <w:ilvl w:val="0"/>
          <w:numId w:val="30"/>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70F638C0" w14:textId="77777777"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30EC1A82" w14:textId="77777777"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14:paraId="6CC1B155" w14:textId="77777777" w:rsidR="00A73F8E" w:rsidRDefault="00A73F8E" w:rsidP="000C4C79">
      <w:pPr>
        <w:spacing w:after="0" w:line="240" w:lineRule="auto"/>
        <w:rPr>
          <w:rFonts w:ascii="Tahoma" w:eastAsia="Times New Roman" w:hAnsi="Tahoma" w:cs="Tahoma"/>
          <w:sz w:val="20"/>
          <w:szCs w:val="20"/>
          <w:lang w:eastAsia="pl-PL"/>
        </w:rPr>
      </w:pPr>
    </w:p>
    <w:p w14:paraId="5DBD0E5A" w14:textId="77777777" w:rsidR="00A73F8E" w:rsidRDefault="00A73F8E" w:rsidP="000C4C79">
      <w:pPr>
        <w:spacing w:after="0" w:line="240" w:lineRule="auto"/>
        <w:rPr>
          <w:rFonts w:ascii="Tahoma" w:eastAsia="Times New Roman" w:hAnsi="Tahoma" w:cs="Tahoma"/>
          <w:sz w:val="20"/>
          <w:szCs w:val="20"/>
          <w:lang w:eastAsia="pl-PL"/>
        </w:rPr>
      </w:pPr>
    </w:p>
    <w:p w14:paraId="38DC71EE" w14:textId="77777777" w:rsidR="00A73F8E" w:rsidRDefault="00A73F8E" w:rsidP="000C4C79">
      <w:pPr>
        <w:spacing w:after="0" w:line="240" w:lineRule="auto"/>
        <w:rPr>
          <w:rFonts w:ascii="Tahoma" w:eastAsia="Times New Roman" w:hAnsi="Tahoma" w:cs="Tahoma"/>
          <w:sz w:val="20"/>
          <w:szCs w:val="20"/>
          <w:lang w:eastAsia="pl-PL"/>
        </w:rPr>
      </w:pPr>
    </w:p>
    <w:p w14:paraId="7C0B8C20" w14:textId="77777777" w:rsidR="00A73F8E" w:rsidRDefault="00A73F8E" w:rsidP="000C4C79">
      <w:pPr>
        <w:spacing w:after="0" w:line="240" w:lineRule="auto"/>
        <w:rPr>
          <w:rFonts w:ascii="Tahoma" w:eastAsia="Times New Roman" w:hAnsi="Tahoma" w:cs="Tahoma"/>
          <w:sz w:val="20"/>
          <w:szCs w:val="20"/>
          <w:lang w:eastAsia="pl-PL"/>
        </w:rPr>
      </w:pPr>
    </w:p>
    <w:p w14:paraId="620BB191" w14:textId="77777777" w:rsidR="00A73F8E" w:rsidRDefault="00A73F8E" w:rsidP="000C4C79">
      <w:pPr>
        <w:spacing w:after="0" w:line="240" w:lineRule="auto"/>
        <w:rPr>
          <w:rFonts w:ascii="Tahoma" w:eastAsia="Times New Roman" w:hAnsi="Tahoma" w:cs="Tahoma"/>
          <w:sz w:val="20"/>
          <w:szCs w:val="20"/>
          <w:lang w:eastAsia="pl-PL"/>
        </w:rPr>
      </w:pPr>
    </w:p>
    <w:p w14:paraId="75A7F0F2" w14:textId="77777777" w:rsidR="00A73F8E" w:rsidRDefault="00A73F8E" w:rsidP="000C4C79">
      <w:pPr>
        <w:spacing w:after="0" w:line="240" w:lineRule="auto"/>
        <w:rPr>
          <w:rFonts w:ascii="Tahoma" w:eastAsia="Times New Roman" w:hAnsi="Tahoma" w:cs="Tahoma"/>
          <w:sz w:val="20"/>
          <w:szCs w:val="20"/>
          <w:lang w:eastAsia="pl-PL"/>
        </w:rPr>
      </w:pPr>
    </w:p>
    <w:p w14:paraId="46D37BFC" w14:textId="77777777" w:rsidR="00A73F8E" w:rsidRDefault="00A73F8E" w:rsidP="000C4C79">
      <w:pPr>
        <w:spacing w:after="0" w:line="240" w:lineRule="auto"/>
        <w:rPr>
          <w:rFonts w:ascii="Tahoma" w:eastAsia="Times New Roman" w:hAnsi="Tahoma" w:cs="Tahoma"/>
          <w:sz w:val="20"/>
          <w:szCs w:val="20"/>
          <w:lang w:eastAsia="pl-PL"/>
        </w:rPr>
      </w:pPr>
    </w:p>
    <w:p w14:paraId="3A4846FE" w14:textId="77777777" w:rsidR="00A73F8E" w:rsidRDefault="00A73F8E" w:rsidP="000C4C79">
      <w:pPr>
        <w:spacing w:after="0" w:line="240" w:lineRule="auto"/>
        <w:rPr>
          <w:rFonts w:ascii="Tahoma" w:eastAsia="Times New Roman" w:hAnsi="Tahoma" w:cs="Tahoma"/>
          <w:sz w:val="20"/>
          <w:szCs w:val="20"/>
          <w:lang w:eastAsia="pl-PL"/>
        </w:rPr>
      </w:pPr>
    </w:p>
    <w:p w14:paraId="01D84CF4" w14:textId="77777777" w:rsidR="00A73F8E" w:rsidRDefault="00A73F8E" w:rsidP="000C4C79">
      <w:pPr>
        <w:spacing w:after="0" w:line="240" w:lineRule="auto"/>
        <w:rPr>
          <w:rFonts w:ascii="Tahoma" w:eastAsia="Times New Roman" w:hAnsi="Tahoma" w:cs="Tahoma"/>
          <w:sz w:val="20"/>
          <w:szCs w:val="20"/>
          <w:lang w:eastAsia="pl-PL"/>
        </w:rPr>
      </w:pPr>
    </w:p>
    <w:p w14:paraId="620CD57A" w14:textId="77777777" w:rsidR="00A73F8E" w:rsidRDefault="00A73F8E" w:rsidP="000C4C79">
      <w:pPr>
        <w:spacing w:after="0" w:line="240" w:lineRule="auto"/>
        <w:rPr>
          <w:rFonts w:ascii="Tahoma" w:eastAsia="Times New Roman" w:hAnsi="Tahoma" w:cs="Tahoma"/>
          <w:sz w:val="20"/>
          <w:szCs w:val="20"/>
          <w:lang w:eastAsia="pl-PL"/>
        </w:rPr>
      </w:pPr>
    </w:p>
    <w:p w14:paraId="216682F0" w14:textId="77777777" w:rsidR="00A73F8E" w:rsidRDefault="00A73F8E" w:rsidP="000C4C79">
      <w:pPr>
        <w:spacing w:after="0" w:line="240" w:lineRule="auto"/>
        <w:rPr>
          <w:rFonts w:ascii="Tahoma" w:eastAsia="Times New Roman" w:hAnsi="Tahoma" w:cs="Tahoma"/>
          <w:sz w:val="20"/>
          <w:szCs w:val="20"/>
          <w:lang w:eastAsia="pl-PL"/>
        </w:rPr>
      </w:pPr>
    </w:p>
    <w:p w14:paraId="74BA04F4" w14:textId="77777777" w:rsidR="00A73F8E" w:rsidRDefault="00A73F8E" w:rsidP="000C4C79">
      <w:pPr>
        <w:spacing w:after="0" w:line="240" w:lineRule="auto"/>
        <w:rPr>
          <w:rFonts w:ascii="Tahoma" w:eastAsia="Times New Roman" w:hAnsi="Tahoma" w:cs="Tahoma"/>
          <w:sz w:val="20"/>
          <w:szCs w:val="20"/>
          <w:lang w:eastAsia="pl-PL"/>
        </w:rPr>
      </w:pPr>
    </w:p>
    <w:p w14:paraId="1F5D07B1" w14:textId="77777777" w:rsidR="00A73F8E" w:rsidRDefault="00A73F8E" w:rsidP="000C4C79">
      <w:pPr>
        <w:spacing w:after="0" w:line="240" w:lineRule="auto"/>
        <w:rPr>
          <w:rFonts w:ascii="Tahoma" w:eastAsia="Times New Roman" w:hAnsi="Tahoma" w:cs="Tahoma"/>
          <w:sz w:val="20"/>
          <w:szCs w:val="20"/>
          <w:lang w:eastAsia="pl-PL"/>
        </w:rPr>
      </w:pPr>
    </w:p>
    <w:p w14:paraId="4EFCDF4D" w14:textId="77777777" w:rsidR="00A73F8E" w:rsidRDefault="00A73F8E" w:rsidP="000C4C79">
      <w:pPr>
        <w:spacing w:after="0" w:line="240" w:lineRule="auto"/>
        <w:rPr>
          <w:rFonts w:ascii="Tahoma" w:eastAsia="Times New Roman" w:hAnsi="Tahoma" w:cs="Tahoma"/>
          <w:sz w:val="20"/>
          <w:szCs w:val="20"/>
          <w:lang w:eastAsia="pl-PL"/>
        </w:rPr>
      </w:pPr>
    </w:p>
    <w:p w14:paraId="560F6A2F" w14:textId="77777777" w:rsidR="00A73F8E" w:rsidRDefault="00A73F8E" w:rsidP="000C4C79">
      <w:pPr>
        <w:spacing w:after="0" w:line="240" w:lineRule="auto"/>
        <w:rPr>
          <w:rFonts w:ascii="Tahoma" w:eastAsia="Times New Roman" w:hAnsi="Tahoma" w:cs="Tahoma"/>
          <w:sz w:val="20"/>
          <w:szCs w:val="20"/>
          <w:lang w:eastAsia="pl-PL"/>
        </w:rPr>
      </w:pPr>
    </w:p>
    <w:p w14:paraId="2869656B" w14:textId="77777777" w:rsidR="00A73F8E" w:rsidRDefault="00A73F8E" w:rsidP="000C4C79">
      <w:pPr>
        <w:spacing w:after="0" w:line="240" w:lineRule="auto"/>
        <w:rPr>
          <w:rFonts w:ascii="Tahoma" w:eastAsia="Times New Roman" w:hAnsi="Tahoma" w:cs="Tahoma"/>
          <w:sz w:val="20"/>
          <w:szCs w:val="20"/>
          <w:lang w:eastAsia="pl-PL"/>
        </w:rPr>
      </w:pPr>
    </w:p>
    <w:p w14:paraId="6E647343" w14:textId="77777777" w:rsidR="00A73F8E" w:rsidRDefault="00A73F8E" w:rsidP="000C4C79">
      <w:pPr>
        <w:spacing w:after="0" w:line="240" w:lineRule="auto"/>
        <w:rPr>
          <w:rFonts w:ascii="Tahoma" w:eastAsia="Times New Roman" w:hAnsi="Tahoma" w:cs="Tahoma"/>
          <w:sz w:val="20"/>
          <w:szCs w:val="20"/>
          <w:lang w:eastAsia="pl-PL"/>
        </w:rPr>
      </w:pPr>
    </w:p>
    <w:p w14:paraId="1EA6D6CA" w14:textId="77777777" w:rsidR="00A73F8E" w:rsidRDefault="00A73F8E" w:rsidP="000C4C79">
      <w:pPr>
        <w:spacing w:after="0" w:line="240" w:lineRule="auto"/>
        <w:rPr>
          <w:rFonts w:ascii="Tahoma" w:eastAsia="Times New Roman" w:hAnsi="Tahoma" w:cs="Tahoma"/>
          <w:sz w:val="20"/>
          <w:szCs w:val="20"/>
          <w:lang w:eastAsia="pl-PL"/>
        </w:rPr>
      </w:pPr>
    </w:p>
    <w:p w14:paraId="018ACA32" w14:textId="77777777" w:rsidR="00A73F8E" w:rsidRDefault="00A73F8E" w:rsidP="000C4C79">
      <w:pPr>
        <w:spacing w:after="0" w:line="240" w:lineRule="auto"/>
        <w:rPr>
          <w:rFonts w:ascii="Tahoma" w:eastAsia="Times New Roman" w:hAnsi="Tahoma" w:cs="Tahoma"/>
          <w:sz w:val="20"/>
          <w:szCs w:val="20"/>
          <w:lang w:eastAsia="pl-PL"/>
        </w:rPr>
      </w:pPr>
    </w:p>
    <w:p w14:paraId="447B863A" w14:textId="77777777" w:rsidR="00A73F8E" w:rsidRDefault="00A73F8E" w:rsidP="000C4C79">
      <w:pPr>
        <w:spacing w:after="0" w:line="240" w:lineRule="auto"/>
        <w:rPr>
          <w:rFonts w:ascii="Tahoma" w:eastAsia="Times New Roman" w:hAnsi="Tahoma" w:cs="Tahoma"/>
          <w:sz w:val="20"/>
          <w:szCs w:val="20"/>
          <w:lang w:eastAsia="pl-PL"/>
        </w:rPr>
      </w:pPr>
    </w:p>
    <w:p w14:paraId="51D94366" w14:textId="77777777" w:rsidR="00A73F8E" w:rsidRDefault="00A73F8E" w:rsidP="000C4C79">
      <w:pPr>
        <w:spacing w:after="0" w:line="240" w:lineRule="auto"/>
        <w:rPr>
          <w:rFonts w:ascii="Tahoma" w:eastAsia="Times New Roman" w:hAnsi="Tahoma" w:cs="Tahoma"/>
          <w:sz w:val="20"/>
          <w:szCs w:val="20"/>
          <w:lang w:eastAsia="pl-PL"/>
        </w:rPr>
      </w:pPr>
    </w:p>
    <w:p w14:paraId="16FB8DAD" w14:textId="77777777" w:rsidR="00A73F8E" w:rsidRDefault="00A73F8E" w:rsidP="000C4C79">
      <w:pPr>
        <w:spacing w:after="0" w:line="240" w:lineRule="auto"/>
        <w:rPr>
          <w:rFonts w:ascii="Tahoma" w:eastAsia="Times New Roman" w:hAnsi="Tahoma" w:cs="Tahoma"/>
          <w:sz w:val="20"/>
          <w:szCs w:val="20"/>
          <w:lang w:eastAsia="pl-PL"/>
        </w:rPr>
      </w:pPr>
    </w:p>
    <w:p w14:paraId="4B76F5B9" w14:textId="2383F903" w:rsidR="00A73F8E" w:rsidRDefault="00A73F8E" w:rsidP="000C4C79">
      <w:pPr>
        <w:spacing w:after="0" w:line="240" w:lineRule="auto"/>
        <w:rPr>
          <w:rFonts w:ascii="Tahoma" w:eastAsia="Times New Roman" w:hAnsi="Tahoma" w:cs="Tahoma"/>
          <w:sz w:val="20"/>
          <w:szCs w:val="20"/>
          <w:lang w:eastAsia="pl-PL"/>
        </w:rPr>
      </w:pPr>
    </w:p>
    <w:p w14:paraId="18F49ABE" w14:textId="77777777" w:rsidR="00F30592" w:rsidRDefault="00F30592" w:rsidP="000C4C79">
      <w:pPr>
        <w:spacing w:after="0" w:line="240" w:lineRule="auto"/>
        <w:rPr>
          <w:rFonts w:ascii="Tahoma" w:eastAsia="Times New Roman" w:hAnsi="Tahoma" w:cs="Tahoma"/>
          <w:sz w:val="20"/>
          <w:szCs w:val="20"/>
          <w:lang w:eastAsia="pl-PL"/>
        </w:rPr>
      </w:pPr>
    </w:p>
    <w:p w14:paraId="2DBD85D0" w14:textId="77777777" w:rsidR="00A73F8E" w:rsidRDefault="00A73F8E" w:rsidP="000C4C79">
      <w:pPr>
        <w:spacing w:after="0" w:line="240" w:lineRule="auto"/>
        <w:rPr>
          <w:rFonts w:ascii="Tahoma" w:eastAsia="Times New Roman" w:hAnsi="Tahoma" w:cs="Tahoma"/>
          <w:sz w:val="20"/>
          <w:szCs w:val="20"/>
          <w:lang w:eastAsia="pl-PL"/>
        </w:rPr>
      </w:pPr>
    </w:p>
    <w:p w14:paraId="5AC33A9A" w14:textId="77777777" w:rsidR="00A73F8E" w:rsidRDefault="00A73F8E" w:rsidP="000C4C79">
      <w:pPr>
        <w:spacing w:after="0" w:line="240" w:lineRule="auto"/>
        <w:rPr>
          <w:rFonts w:ascii="Tahoma" w:eastAsia="Times New Roman" w:hAnsi="Tahoma" w:cs="Tahoma"/>
          <w:sz w:val="20"/>
          <w:szCs w:val="20"/>
          <w:lang w:eastAsia="pl-PL"/>
        </w:rPr>
      </w:pPr>
    </w:p>
    <w:p w14:paraId="0EAC0F13" w14:textId="77777777" w:rsidR="00A73F8E" w:rsidRDefault="00A73F8E" w:rsidP="000C4C79">
      <w:pPr>
        <w:spacing w:after="0" w:line="240" w:lineRule="auto"/>
        <w:rPr>
          <w:rFonts w:ascii="Tahoma" w:eastAsia="Times New Roman" w:hAnsi="Tahoma" w:cs="Tahoma"/>
          <w:sz w:val="20"/>
          <w:szCs w:val="20"/>
          <w:lang w:eastAsia="pl-PL"/>
        </w:rPr>
      </w:pPr>
    </w:p>
    <w:p w14:paraId="79CAF94E" w14:textId="401626AE" w:rsidR="00A73F8E" w:rsidRDefault="00A73F8E" w:rsidP="000C4C79">
      <w:pPr>
        <w:spacing w:after="0" w:line="240" w:lineRule="auto"/>
        <w:rPr>
          <w:rFonts w:ascii="Tahoma" w:eastAsia="Times New Roman" w:hAnsi="Tahoma" w:cs="Tahoma"/>
          <w:sz w:val="20"/>
          <w:szCs w:val="20"/>
          <w:lang w:eastAsia="pl-PL"/>
        </w:rPr>
      </w:pPr>
    </w:p>
    <w:p w14:paraId="1FD7CF63" w14:textId="77777777" w:rsidR="006E10E7" w:rsidRDefault="006E10E7" w:rsidP="006E10E7">
      <w:pPr>
        <w:suppressAutoHyphens/>
        <w:spacing w:after="0" w:line="240" w:lineRule="auto"/>
        <w:jc w:val="both"/>
        <w:rPr>
          <w:rFonts w:ascii="Tahoma" w:eastAsia="Times New Roman" w:hAnsi="Tahoma" w:cs="Tahoma"/>
          <w:iCs/>
          <w:sz w:val="20"/>
          <w:szCs w:val="20"/>
          <w:lang w:eastAsia="ar-SA"/>
        </w:rPr>
      </w:pPr>
    </w:p>
    <w:p w14:paraId="414E3F92" w14:textId="77777777" w:rsidR="0055040A" w:rsidRPr="000174F4" w:rsidRDefault="0055040A" w:rsidP="0055040A">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DZP.</w:t>
      </w:r>
      <w:r w:rsidRPr="000174F4">
        <w:rPr>
          <w:rFonts w:ascii="Tahoma" w:eastAsia="Cambria" w:hAnsi="Tahoma" w:cs="Tahoma"/>
          <w:sz w:val="20"/>
          <w:szCs w:val="20"/>
          <w:lang w:eastAsia="pl-PL"/>
        </w:rPr>
        <w:t>381</w:t>
      </w:r>
      <w:r>
        <w:rPr>
          <w:rFonts w:ascii="Tahoma" w:eastAsia="Cambria" w:hAnsi="Tahoma" w:cs="Tahoma"/>
          <w:sz w:val="20"/>
          <w:szCs w:val="20"/>
          <w:lang w:eastAsia="pl-PL"/>
        </w:rPr>
        <w:t>.32A.</w:t>
      </w:r>
      <w:r w:rsidRPr="000174F4">
        <w:rPr>
          <w:rFonts w:ascii="Tahoma" w:eastAsia="Cambria" w:hAnsi="Tahoma" w:cs="Tahoma"/>
          <w:sz w:val="20"/>
          <w:szCs w:val="20"/>
          <w:lang w:eastAsia="pl-PL"/>
        </w:rPr>
        <w:t>202</w:t>
      </w:r>
      <w:r>
        <w:rPr>
          <w:rFonts w:ascii="Tahoma" w:eastAsia="Cambria" w:hAnsi="Tahoma" w:cs="Tahoma"/>
          <w:sz w:val="20"/>
          <w:szCs w:val="20"/>
          <w:lang w:eastAsia="pl-PL"/>
        </w:rPr>
        <w:t>1</w:t>
      </w:r>
      <w:r w:rsidRPr="000174F4">
        <w:rPr>
          <w:rFonts w:ascii="Tahoma" w:eastAsia="Cambria" w:hAnsi="Tahoma" w:cs="Tahoma"/>
          <w:sz w:val="20"/>
          <w:szCs w:val="20"/>
          <w:lang w:eastAsia="pl-PL"/>
        </w:rPr>
        <w:t xml:space="preserve"> </w:t>
      </w:r>
    </w:p>
    <w:p w14:paraId="71E9AC43" w14:textId="77777777" w:rsidR="0055040A" w:rsidRPr="00A0236A" w:rsidRDefault="0055040A" w:rsidP="0055040A">
      <w:pPr>
        <w:spacing w:after="0" w:line="240" w:lineRule="auto"/>
        <w:rPr>
          <w:rFonts w:ascii="Tahoma" w:eastAsia="Cambria" w:hAnsi="Tahoma" w:cs="Tahoma"/>
          <w:sz w:val="20"/>
          <w:szCs w:val="20"/>
          <w:lang w:eastAsia="pl-PL"/>
        </w:rPr>
      </w:pPr>
      <w:r w:rsidRPr="00A0236A">
        <w:rPr>
          <w:rFonts w:ascii="Tahoma" w:eastAsia="Cambria" w:hAnsi="Tahoma" w:cs="Tahoma"/>
          <w:sz w:val="20"/>
          <w:szCs w:val="20"/>
          <w:lang w:eastAsia="pl-PL"/>
        </w:rPr>
        <w:t>Załącznik nr 7</w:t>
      </w:r>
    </w:p>
    <w:p w14:paraId="2C827995" w14:textId="77777777" w:rsidR="0055040A" w:rsidRPr="000174F4" w:rsidRDefault="0055040A" w:rsidP="0055040A">
      <w:pPr>
        <w:suppressAutoHyphens/>
        <w:spacing w:after="0" w:line="240" w:lineRule="auto"/>
        <w:jc w:val="center"/>
        <w:rPr>
          <w:rFonts w:ascii="Tahoma" w:eastAsia="Cambria" w:hAnsi="Tahoma" w:cs="Tahoma"/>
          <w:b/>
          <w:bCs/>
          <w:sz w:val="20"/>
          <w:szCs w:val="20"/>
          <w:lang w:eastAsia="ar-SA"/>
        </w:rPr>
      </w:pPr>
      <w:r w:rsidRPr="000174F4">
        <w:rPr>
          <w:rFonts w:ascii="Tahoma" w:eastAsia="Cambria" w:hAnsi="Tahoma" w:cs="Tahoma"/>
          <w:b/>
          <w:bCs/>
          <w:sz w:val="20"/>
          <w:szCs w:val="20"/>
          <w:lang w:eastAsia="ar-SA"/>
        </w:rPr>
        <w:t xml:space="preserve">UMOWA –wzór  </w:t>
      </w:r>
    </w:p>
    <w:p w14:paraId="247F0AB1" w14:textId="77777777" w:rsidR="0055040A" w:rsidRPr="000174F4" w:rsidRDefault="0055040A" w:rsidP="0055040A">
      <w:pPr>
        <w:spacing w:after="0" w:line="240" w:lineRule="auto"/>
        <w:jc w:val="both"/>
        <w:rPr>
          <w:rFonts w:ascii="Tahoma" w:eastAsia="Times New Roman" w:hAnsi="Tahoma" w:cs="Tahoma"/>
          <w:bCs/>
          <w:sz w:val="16"/>
          <w:szCs w:val="16"/>
          <w:lang w:eastAsia="pl-PL"/>
        </w:rPr>
      </w:pPr>
      <w:r w:rsidRPr="000174F4">
        <w:rPr>
          <w:rFonts w:ascii="Tahoma" w:eastAsia="Times New Roman" w:hAnsi="Tahoma" w:cs="Tahoma"/>
          <w:bCs/>
          <w:sz w:val="16"/>
          <w:szCs w:val="16"/>
          <w:lang w:eastAsia="pl-PL"/>
        </w:rPr>
        <w:t> </w:t>
      </w:r>
    </w:p>
    <w:p w14:paraId="38C9FFAB"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Zawarta w dniu ................................ w  Katowicach pomiędzy:</w:t>
      </w:r>
    </w:p>
    <w:p w14:paraId="38621505" w14:textId="77777777" w:rsidR="0055040A" w:rsidRPr="004E5786" w:rsidRDefault="0055040A" w:rsidP="0055040A">
      <w:pPr>
        <w:suppressAutoHyphens/>
        <w:spacing w:after="0" w:line="240" w:lineRule="auto"/>
        <w:jc w:val="both"/>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Uniwersyteckim Centrum Klinicznym im. prof. K. Gibińskiego Śląskiego Uniwersytetu Medycznego  w Katowicach</w:t>
      </w:r>
    </w:p>
    <w:p w14:paraId="25CD28C0"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 siedzibą: 40 - 514 Katowice, ul. Ceglana 35</w:t>
      </w:r>
    </w:p>
    <w:p w14:paraId="4AA10F9D"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wpisanym do  KRS pod numerem 0000049660</w:t>
      </w:r>
    </w:p>
    <w:p w14:paraId="1FE0C6EA"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NIP  954- 22-74-017   REGON 001325767</w:t>
      </w:r>
    </w:p>
    <w:p w14:paraId="0D3BC06C"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zwanym w treści umowy Zamawiającym, </w:t>
      </w:r>
    </w:p>
    <w:p w14:paraId="4851B8AA"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reprezentowanym przez:</w:t>
      </w:r>
    </w:p>
    <w:p w14:paraId="02262BE7"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t>
      </w:r>
    </w:p>
    <w:p w14:paraId="0D6EDDBD" w14:textId="77777777" w:rsidR="0055040A" w:rsidRPr="004E5786" w:rsidRDefault="0055040A" w:rsidP="0055040A">
      <w:pPr>
        <w:suppressAutoHyphens/>
        <w:spacing w:after="0" w:line="240" w:lineRule="auto"/>
        <w:jc w:val="center"/>
        <w:rPr>
          <w:rFonts w:ascii="Tahoma" w:eastAsia="Times New Roman" w:hAnsi="Tahoma" w:cs="Tahoma"/>
          <w:sz w:val="20"/>
          <w:szCs w:val="20"/>
          <w:lang w:eastAsia="ar-SA"/>
        </w:rPr>
      </w:pPr>
    </w:p>
    <w:p w14:paraId="713D6491" w14:textId="77777777" w:rsidR="0055040A" w:rsidRPr="004E5786" w:rsidRDefault="0055040A" w:rsidP="0055040A">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a</w:t>
      </w:r>
    </w:p>
    <w:p w14:paraId="5B47F567" w14:textId="77777777" w:rsidR="0055040A" w:rsidRPr="004E5786" w:rsidRDefault="0055040A" w:rsidP="0055040A">
      <w:pPr>
        <w:suppressAutoHyphens/>
        <w:spacing w:after="0" w:line="240" w:lineRule="auto"/>
        <w:jc w:val="both"/>
        <w:rPr>
          <w:rFonts w:ascii="Tahoma" w:eastAsia="Times New Roman" w:hAnsi="Tahoma" w:cs="Tahoma"/>
          <w:b/>
          <w:bCs/>
          <w:sz w:val="20"/>
          <w:szCs w:val="20"/>
          <w:lang w:eastAsia="ar-SA"/>
        </w:rPr>
      </w:pPr>
      <w:r w:rsidRPr="004E5786">
        <w:rPr>
          <w:rFonts w:ascii="Tahoma" w:eastAsia="Times New Roman" w:hAnsi="Tahoma" w:cs="Tahoma"/>
          <w:b/>
          <w:bCs/>
          <w:sz w:val="20"/>
          <w:szCs w:val="20"/>
          <w:lang w:eastAsia="ar-SA"/>
        </w:rPr>
        <w:t>.....................................</w:t>
      </w:r>
    </w:p>
    <w:p w14:paraId="729E4B74"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 siedzibą: ......</w:t>
      </w:r>
    </w:p>
    <w:p w14:paraId="3DC19594"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wpisanym ........ pod  numerem ..........</w:t>
      </w:r>
    </w:p>
    <w:p w14:paraId="46943318"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NIP  .......   REGON...............</w:t>
      </w:r>
    </w:p>
    <w:p w14:paraId="3E7901E0"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zwanym w treści umowy Wykonawcą  </w:t>
      </w:r>
    </w:p>
    <w:p w14:paraId="4349C644"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reprezentowanym przez:</w:t>
      </w:r>
    </w:p>
    <w:p w14:paraId="0047FB05" w14:textId="77777777" w:rsidR="0055040A" w:rsidRDefault="0055040A" w:rsidP="0055040A">
      <w:pPr>
        <w:suppressAutoHyphens/>
        <w:spacing w:after="0" w:line="240" w:lineRule="auto"/>
        <w:jc w:val="both"/>
        <w:rPr>
          <w:rFonts w:ascii="Tahoma" w:eastAsia="Times New Roman" w:hAnsi="Tahoma" w:cs="Tahoma"/>
          <w:sz w:val="20"/>
          <w:szCs w:val="20"/>
          <w:lang w:eastAsia="ar-SA"/>
        </w:rPr>
      </w:pPr>
    </w:p>
    <w:p w14:paraId="647599E6"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t>
      </w:r>
    </w:p>
    <w:p w14:paraId="0E9DF768" w14:textId="77777777" w:rsidR="0055040A" w:rsidRDefault="0055040A" w:rsidP="0055040A">
      <w:pPr>
        <w:suppressAutoHyphens/>
        <w:spacing w:after="0" w:line="240" w:lineRule="auto"/>
        <w:jc w:val="center"/>
        <w:rPr>
          <w:rFonts w:ascii="Tahoma" w:eastAsia="Times New Roman" w:hAnsi="Tahoma" w:cs="Tahoma"/>
          <w:sz w:val="20"/>
          <w:szCs w:val="20"/>
          <w:lang w:eastAsia="ar-SA"/>
        </w:rPr>
      </w:pPr>
    </w:p>
    <w:p w14:paraId="5D291364" w14:textId="77777777" w:rsidR="0055040A" w:rsidRPr="003B1897" w:rsidRDefault="0055040A" w:rsidP="0055040A">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(Dz. U. z 2019 r. poz. </w:t>
      </w:r>
      <w:r>
        <w:rPr>
          <w:rFonts w:ascii="Tahoma" w:eastAsia="Cambria" w:hAnsi="Tahoma" w:cs="Tahoma"/>
          <w:sz w:val="20"/>
          <w:szCs w:val="20"/>
          <w:lang w:eastAsia="ar-SA"/>
        </w:rPr>
        <w:t>2019 z późn.zm</w:t>
      </w:r>
      <w:r w:rsidRPr="003B1897">
        <w:rPr>
          <w:rFonts w:ascii="Tahoma" w:eastAsia="Cambria" w:hAnsi="Tahoma" w:cs="Tahoma"/>
          <w:sz w:val="20"/>
          <w:szCs w:val="20"/>
          <w:lang w:eastAsia="ar-SA"/>
        </w:rPr>
        <w:t>) została zawarta umowa następującej treści:</w:t>
      </w:r>
    </w:p>
    <w:p w14:paraId="0BD9CF87" w14:textId="77777777" w:rsidR="0055040A" w:rsidRDefault="0055040A" w:rsidP="0055040A">
      <w:pPr>
        <w:suppressAutoHyphens/>
        <w:spacing w:after="0" w:line="240" w:lineRule="auto"/>
        <w:jc w:val="center"/>
        <w:rPr>
          <w:rFonts w:ascii="Tahoma" w:eastAsia="Times New Roman" w:hAnsi="Tahoma" w:cs="Tahoma"/>
          <w:sz w:val="20"/>
          <w:szCs w:val="20"/>
          <w:lang w:eastAsia="ar-SA"/>
        </w:rPr>
      </w:pPr>
    </w:p>
    <w:p w14:paraId="3DFB2C9C" w14:textId="77777777" w:rsidR="0055040A" w:rsidRPr="004E5786" w:rsidRDefault="0055040A" w:rsidP="0055040A">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1.</w:t>
      </w:r>
    </w:p>
    <w:p w14:paraId="67EB29D9" w14:textId="77777777" w:rsidR="0055040A" w:rsidRPr="00DA7B05" w:rsidRDefault="0055040A" w:rsidP="0055040A">
      <w:pPr>
        <w:suppressAutoHyphens/>
        <w:spacing w:after="0" w:line="240" w:lineRule="auto"/>
        <w:jc w:val="center"/>
        <w:rPr>
          <w:rFonts w:ascii="Tahoma" w:eastAsia="Times New Roman" w:hAnsi="Tahoma" w:cs="Tahoma"/>
          <w:b/>
          <w:sz w:val="20"/>
          <w:szCs w:val="20"/>
          <w:u w:val="single"/>
          <w:lang w:eastAsia="ar-SA"/>
        </w:rPr>
      </w:pPr>
      <w:r w:rsidRPr="00DA7B05">
        <w:rPr>
          <w:rFonts w:ascii="Tahoma" w:eastAsia="Times New Roman" w:hAnsi="Tahoma" w:cs="Tahoma"/>
          <w:b/>
          <w:sz w:val="20"/>
          <w:szCs w:val="20"/>
          <w:u w:val="single"/>
          <w:lang w:eastAsia="ar-SA"/>
        </w:rPr>
        <w:t>PRZEDMIOT UMOWY</w:t>
      </w:r>
    </w:p>
    <w:p w14:paraId="43B1471E" w14:textId="77777777" w:rsidR="0055040A" w:rsidRPr="002203C7" w:rsidRDefault="0055040A" w:rsidP="0055040A">
      <w:pPr>
        <w:numPr>
          <w:ilvl w:val="0"/>
          <w:numId w:val="4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Na podstawie oferty wybranej w w/w postępowaniu Zamawiający zamawia, a Wykonawca przyjmuje do wykonania sprzedaż, dostarczenie, instalację, uruchomienie, przeszkolenie wskazanych pracowników Zamawiającego z zakresu obsługi i prawidłowej eksploatacji oraz obsługę serwisową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w okresie gwarancji </w:t>
      </w:r>
      <w:r>
        <w:rPr>
          <w:rFonts w:ascii="Tahoma" w:eastAsia="Times New Roman" w:hAnsi="Tahoma" w:cs="Tahoma"/>
          <w:b/>
          <w:sz w:val="20"/>
          <w:szCs w:val="20"/>
          <w:lang w:eastAsia="ar-SA"/>
        </w:rPr>
        <w:t xml:space="preserve">stołu operacyjnego </w:t>
      </w:r>
      <w:r>
        <w:rPr>
          <w:rFonts w:ascii="Tahoma" w:eastAsia="Times New Roman" w:hAnsi="Tahoma" w:cs="Tahoma"/>
          <w:sz w:val="20"/>
          <w:szCs w:val="20"/>
          <w:lang w:eastAsia="ar-SA"/>
        </w:rPr>
        <w:t xml:space="preserve"> zwanego dalej Urządzeniem</w:t>
      </w:r>
      <w:r w:rsidRPr="004E5786">
        <w:rPr>
          <w:rFonts w:ascii="Tahoma" w:eastAsia="Times New Roman" w:hAnsi="Tahoma" w:cs="Tahoma"/>
          <w:b/>
          <w:bCs/>
          <w:sz w:val="20"/>
          <w:szCs w:val="20"/>
          <w:lang w:eastAsia="ar-SA"/>
        </w:rPr>
        <w:t xml:space="preserve">, </w:t>
      </w:r>
      <w:r>
        <w:rPr>
          <w:rFonts w:ascii="Tahoma" w:eastAsia="Times New Roman" w:hAnsi="Tahoma" w:cs="Tahoma"/>
          <w:sz w:val="20"/>
          <w:szCs w:val="20"/>
          <w:lang w:eastAsia="ar-SA"/>
        </w:rPr>
        <w:t>którego</w:t>
      </w:r>
      <w:r w:rsidRPr="004E5786">
        <w:rPr>
          <w:rFonts w:ascii="Tahoma" w:eastAsia="Times New Roman" w:hAnsi="Tahoma" w:cs="Tahoma"/>
          <w:sz w:val="20"/>
          <w:szCs w:val="20"/>
          <w:lang w:eastAsia="ar-SA"/>
        </w:rPr>
        <w:t xml:space="preserve"> parametry </w:t>
      </w:r>
      <w:r w:rsidRPr="002203C7">
        <w:rPr>
          <w:rFonts w:ascii="Tahoma" w:eastAsia="Times New Roman" w:hAnsi="Tahoma" w:cs="Tahoma"/>
          <w:sz w:val="20"/>
          <w:szCs w:val="20"/>
          <w:lang w:eastAsia="ar-SA"/>
        </w:rPr>
        <w:t>techniczno-użytkowe określone zostały w załączniku nr 1 do niniejszej umowy (wymagane parametry techniczno-użytkowe wybranej w postępowaniu oferty).</w:t>
      </w:r>
    </w:p>
    <w:p w14:paraId="03022936" w14:textId="77777777" w:rsidR="0055040A" w:rsidRPr="00986F3B" w:rsidRDefault="0055040A" w:rsidP="0055040A">
      <w:pPr>
        <w:pStyle w:val="Akapitzlist"/>
        <w:numPr>
          <w:ilvl w:val="0"/>
          <w:numId w:val="44"/>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Wykonawca</w:t>
      </w:r>
      <w:r w:rsidRPr="00986F3B">
        <w:rPr>
          <w:rFonts w:ascii="Tahoma" w:eastAsia="Times New Roman" w:hAnsi="Tahoma" w:cs="Tahoma"/>
          <w:i/>
          <w:iCs/>
          <w:sz w:val="20"/>
          <w:szCs w:val="20"/>
          <w:lang w:eastAsia="ar-SA"/>
        </w:rPr>
        <w:t xml:space="preserve"> </w:t>
      </w:r>
      <w:r w:rsidRPr="00986F3B">
        <w:rPr>
          <w:rFonts w:ascii="Tahoma" w:eastAsia="Times New Roman" w:hAnsi="Tahoma" w:cs="Tahoma"/>
          <w:sz w:val="20"/>
          <w:szCs w:val="20"/>
          <w:lang w:eastAsia="ar-SA"/>
        </w:rPr>
        <w:t>zobowiązuje się do zrealizowania</w:t>
      </w:r>
      <w:r w:rsidRPr="00986F3B">
        <w:rPr>
          <w:rFonts w:ascii="Tahoma" w:eastAsia="Times New Roman" w:hAnsi="Tahoma" w:cs="Tahoma"/>
          <w:i/>
          <w:iCs/>
          <w:sz w:val="20"/>
          <w:szCs w:val="20"/>
          <w:lang w:eastAsia="ar-SA"/>
        </w:rPr>
        <w:t xml:space="preserve"> </w:t>
      </w:r>
      <w:r w:rsidRPr="00986F3B">
        <w:rPr>
          <w:rFonts w:ascii="Tahoma" w:eastAsia="Times New Roman" w:hAnsi="Tahoma" w:cs="Tahoma"/>
          <w:sz w:val="20"/>
          <w:szCs w:val="20"/>
          <w:lang w:eastAsia="ar-SA"/>
        </w:rPr>
        <w:t xml:space="preserve">umowy zgodnie z  warunkami wynikającymi z treści </w:t>
      </w:r>
      <w:r>
        <w:rPr>
          <w:rFonts w:ascii="Tahoma" w:eastAsia="Times New Roman" w:hAnsi="Tahoma" w:cs="Tahoma"/>
          <w:sz w:val="20"/>
          <w:szCs w:val="20"/>
          <w:lang w:eastAsia="ar-SA"/>
        </w:rPr>
        <w:t xml:space="preserve">Specyfikacji Warunków Zamówienia </w:t>
      </w:r>
      <w:r w:rsidRPr="00986F3B">
        <w:rPr>
          <w:rFonts w:ascii="Tahoma" w:eastAsia="Times New Roman" w:hAnsi="Tahoma" w:cs="Tahoma"/>
          <w:sz w:val="20"/>
          <w:szCs w:val="20"/>
          <w:lang w:eastAsia="ar-SA"/>
        </w:rPr>
        <w:t>.</w:t>
      </w:r>
    </w:p>
    <w:p w14:paraId="04F3B1E5" w14:textId="77777777" w:rsidR="0055040A" w:rsidRPr="00986F3B" w:rsidRDefault="0055040A" w:rsidP="0055040A">
      <w:pPr>
        <w:pStyle w:val="Akapitzlist"/>
        <w:widowControl w:val="0"/>
        <w:numPr>
          <w:ilvl w:val="0"/>
          <w:numId w:val="44"/>
        </w:numPr>
        <w:suppressAutoHyphens/>
        <w:spacing w:after="0" w:line="240" w:lineRule="auto"/>
        <w:rPr>
          <w:rFonts w:ascii="Tahoma" w:eastAsia="Arial Unicode MS" w:hAnsi="Tahoma" w:cs="Tahoma"/>
          <w:kern w:val="2"/>
          <w:sz w:val="20"/>
          <w:szCs w:val="20"/>
          <w:lang w:eastAsia="ar-SA"/>
        </w:rPr>
      </w:pPr>
      <w:r w:rsidRPr="00986F3B">
        <w:rPr>
          <w:rFonts w:ascii="Tahoma" w:eastAsia="Arial Unicode MS" w:hAnsi="Tahoma" w:cs="Tahoma"/>
          <w:kern w:val="2"/>
          <w:sz w:val="20"/>
          <w:szCs w:val="20"/>
          <w:lang w:eastAsia="ar-SA"/>
        </w:rPr>
        <w:t>Wykonawca o</w:t>
      </w:r>
      <w:r w:rsidRPr="00986F3B">
        <w:rPr>
          <w:rFonts w:ascii="Tahoma" w:eastAsia="TTE1BCD910t00" w:hAnsi="Tahoma" w:cs="Tahoma"/>
          <w:kern w:val="2"/>
          <w:sz w:val="20"/>
          <w:szCs w:val="20"/>
          <w:lang w:eastAsia="ar-SA"/>
        </w:rPr>
        <w:t>ś</w:t>
      </w:r>
      <w:r w:rsidRPr="00986F3B">
        <w:rPr>
          <w:rFonts w:ascii="Tahoma" w:eastAsia="Arial Unicode MS" w:hAnsi="Tahoma" w:cs="Tahoma"/>
          <w:kern w:val="2"/>
          <w:sz w:val="20"/>
          <w:szCs w:val="20"/>
          <w:lang w:eastAsia="ar-SA"/>
        </w:rPr>
        <w:t xml:space="preserve">wiadcza, </w:t>
      </w:r>
      <w:r w:rsidRPr="00986F3B">
        <w:rPr>
          <w:rFonts w:ascii="Tahoma" w:eastAsia="TTE1BCD910t00" w:hAnsi="Tahoma" w:cs="Tahoma"/>
          <w:kern w:val="2"/>
          <w:sz w:val="20"/>
          <w:szCs w:val="20"/>
          <w:lang w:eastAsia="ar-SA"/>
        </w:rPr>
        <w:t>ż</w:t>
      </w:r>
      <w:r w:rsidRPr="00986F3B">
        <w:rPr>
          <w:rFonts w:ascii="Tahoma" w:eastAsia="Arial Unicode MS" w:hAnsi="Tahoma" w:cs="Tahoma"/>
          <w:kern w:val="2"/>
          <w:sz w:val="20"/>
          <w:szCs w:val="20"/>
          <w:lang w:eastAsia="ar-SA"/>
        </w:rPr>
        <w:t xml:space="preserve">e </w:t>
      </w:r>
      <w:r>
        <w:rPr>
          <w:rFonts w:ascii="Tahoma" w:eastAsia="Arial Unicode MS" w:hAnsi="Tahoma" w:cs="Tahoma"/>
          <w:kern w:val="2"/>
          <w:sz w:val="20"/>
          <w:szCs w:val="20"/>
          <w:lang w:eastAsia="ar-SA"/>
        </w:rPr>
        <w:t xml:space="preserve">Urządzenie  </w:t>
      </w:r>
      <w:r w:rsidRPr="00986F3B">
        <w:rPr>
          <w:rFonts w:ascii="Tahoma" w:eastAsia="Arial Unicode MS" w:hAnsi="Tahoma" w:cs="Tahoma"/>
          <w:kern w:val="2"/>
          <w:sz w:val="20"/>
          <w:szCs w:val="20"/>
          <w:lang w:eastAsia="ar-SA"/>
        </w:rPr>
        <w:t>jest produktem firmy : ………………………….</w:t>
      </w:r>
    </w:p>
    <w:p w14:paraId="13FC574B" w14:textId="77777777" w:rsidR="0055040A" w:rsidRPr="004E5786" w:rsidRDefault="0055040A" w:rsidP="0055040A">
      <w:pPr>
        <w:autoSpaceDE w:val="0"/>
        <w:spacing w:after="0" w:line="240" w:lineRule="auto"/>
        <w:rPr>
          <w:rFonts w:ascii="Tahoma" w:eastAsia="Calibri" w:hAnsi="Tahoma" w:cs="Tahoma"/>
          <w:sz w:val="20"/>
          <w:szCs w:val="20"/>
        </w:rPr>
      </w:pPr>
      <w:r w:rsidRPr="004E5786">
        <w:rPr>
          <w:rFonts w:ascii="Tahoma" w:eastAsia="Calibri" w:hAnsi="Tahoma" w:cs="Tahoma"/>
          <w:sz w:val="20"/>
          <w:szCs w:val="20"/>
        </w:rPr>
        <w:t xml:space="preserve">          </w:t>
      </w:r>
      <w:r>
        <w:rPr>
          <w:rFonts w:ascii="Tahoma" w:eastAsia="Calibri" w:hAnsi="Tahoma" w:cs="Tahoma"/>
          <w:sz w:val="20"/>
          <w:szCs w:val="20"/>
        </w:rPr>
        <w:t xml:space="preserve">Nazwa i typ </w:t>
      </w:r>
      <w:r w:rsidRPr="004E5786">
        <w:rPr>
          <w:rFonts w:ascii="Tahoma" w:eastAsia="Calibri" w:hAnsi="Tahoma" w:cs="Tahoma"/>
          <w:sz w:val="20"/>
          <w:szCs w:val="20"/>
        </w:rPr>
        <w:t>- ...........................</w:t>
      </w:r>
    </w:p>
    <w:p w14:paraId="52AD8C16" w14:textId="77777777" w:rsidR="0055040A" w:rsidRPr="00986F3B" w:rsidRDefault="0055040A" w:rsidP="0055040A">
      <w:pPr>
        <w:pStyle w:val="Akapitzlist"/>
        <w:numPr>
          <w:ilvl w:val="0"/>
          <w:numId w:val="44"/>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oświadcza i gwarantuje, że </w:t>
      </w:r>
      <w:r>
        <w:rPr>
          <w:rFonts w:ascii="Tahoma" w:eastAsia="Times New Roman" w:hAnsi="Tahoma" w:cs="Tahoma"/>
          <w:sz w:val="20"/>
          <w:szCs w:val="20"/>
          <w:lang w:eastAsia="ar-SA"/>
        </w:rPr>
        <w:t xml:space="preserve">Urządzenie  </w:t>
      </w:r>
      <w:r w:rsidRPr="00986F3B">
        <w:rPr>
          <w:rFonts w:ascii="Tahoma" w:eastAsia="Times New Roman" w:hAnsi="Tahoma" w:cs="Tahoma"/>
          <w:sz w:val="20"/>
          <w:szCs w:val="20"/>
          <w:lang w:eastAsia="ar-SA"/>
        </w:rPr>
        <w:t>:</w:t>
      </w:r>
    </w:p>
    <w:p w14:paraId="66E40D41" w14:textId="77777777" w:rsidR="0055040A" w:rsidRPr="004E5786" w:rsidRDefault="0055040A" w:rsidP="0055040A">
      <w:pPr>
        <w:numPr>
          <w:ilvl w:val="0"/>
          <w:numId w:val="51"/>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jest fabrycznie nowe, kompletne</w:t>
      </w:r>
      <w:r w:rsidRPr="004E5786">
        <w:rPr>
          <w:rFonts w:ascii="Tahoma" w:eastAsia="Times New Roman" w:hAnsi="Tahoma" w:cs="Tahoma"/>
          <w:sz w:val="20"/>
          <w:szCs w:val="20"/>
          <w:lang w:eastAsia="ar-SA"/>
        </w:rPr>
        <w:t xml:space="preserve"> (bez konieczności zakupu dodatkowego oprzyrządowania, wyposażenia), zdatn</w:t>
      </w:r>
      <w:r>
        <w:rPr>
          <w:rFonts w:ascii="Tahoma" w:eastAsia="Times New Roman" w:hAnsi="Tahoma" w:cs="Tahoma"/>
          <w:sz w:val="20"/>
          <w:szCs w:val="20"/>
          <w:lang w:eastAsia="ar-SA"/>
        </w:rPr>
        <w:t xml:space="preserve">e </w:t>
      </w:r>
      <w:r w:rsidRPr="004E5786">
        <w:rPr>
          <w:rFonts w:ascii="Tahoma" w:eastAsia="Times New Roman" w:hAnsi="Tahoma" w:cs="Tahoma"/>
          <w:sz w:val="20"/>
          <w:szCs w:val="20"/>
          <w:lang w:eastAsia="ar-SA"/>
        </w:rPr>
        <w:t>oraz dopuszczon</w:t>
      </w:r>
      <w:r>
        <w:rPr>
          <w:rFonts w:ascii="Tahoma" w:eastAsia="Times New Roman" w:hAnsi="Tahoma" w:cs="Tahoma"/>
          <w:sz w:val="20"/>
          <w:szCs w:val="20"/>
          <w:lang w:eastAsia="ar-SA"/>
        </w:rPr>
        <w:t xml:space="preserve">e </w:t>
      </w:r>
      <w:r w:rsidRPr="004E5786">
        <w:rPr>
          <w:rFonts w:ascii="Tahoma" w:eastAsia="Times New Roman" w:hAnsi="Tahoma" w:cs="Tahoma"/>
          <w:sz w:val="20"/>
          <w:szCs w:val="20"/>
          <w:lang w:eastAsia="ar-SA"/>
        </w:rPr>
        <w:t>do obrotu i używania</w:t>
      </w:r>
    </w:p>
    <w:p w14:paraId="55DD764A" w14:textId="77777777" w:rsidR="0055040A" w:rsidRPr="004E5786" w:rsidRDefault="0055040A" w:rsidP="0055040A">
      <w:pPr>
        <w:numPr>
          <w:ilvl w:val="0"/>
          <w:numId w:val="51"/>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posiada wszystkie wymagane prawem certyfikaty lub dokumenty równoważne</w:t>
      </w:r>
    </w:p>
    <w:p w14:paraId="2C0FE281" w14:textId="77777777" w:rsidR="0055040A" w:rsidRPr="004E5786" w:rsidRDefault="0055040A" w:rsidP="0055040A">
      <w:pPr>
        <w:numPr>
          <w:ilvl w:val="0"/>
          <w:numId w:val="51"/>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jest woln</w:t>
      </w:r>
      <w:r>
        <w:rPr>
          <w:rFonts w:ascii="Tahoma" w:eastAsia="Times New Roman" w:hAnsi="Tahoma" w:cs="Tahoma"/>
          <w:sz w:val="20"/>
          <w:szCs w:val="20"/>
          <w:lang w:eastAsia="ar-SA"/>
        </w:rPr>
        <w:t>e</w:t>
      </w:r>
      <w:r w:rsidRPr="004E5786">
        <w:rPr>
          <w:rFonts w:ascii="Tahoma" w:eastAsia="Times New Roman" w:hAnsi="Tahoma" w:cs="Tahoma"/>
          <w:sz w:val="20"/>
          <w:szCs w:val="20"/>
          <w:lang w:eastAsia="ar-SA"/>
        </w:rPr>
        <w:t xml:space="preserve"> od wad</w:t>
      </w:r>
    </w:p>
    <w:p w14:paraId="78713EBC" w14:textId="77777777" w:rsidR="0055040A" w:rsidRPr="004E5786" w:rsidRDefault="0055040A" w:rsidP="0055040A">
      <w:pPr>
        <w:numPr>
          <w:ilvl w:val="0"/>
          <w:numId w:val="51"/>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nie jest obciążon</w:t>
      </w:r>
      <w:r>
        <w:rPr>
          <w:rFonts w:ascii="Tahoma" w:eastAsia="Times New Roman" w:hAnsi="Tahoma" w:cs="Tahoma"/>
          <w:sz w:val="20"/>
          <w:szCs w:val="20"/>
          <w:lang w:eastAsia="ar-SA"/>
        </w:rPr>
        <w:t>e</w:t>
      </w:r>
      <w:r w:rsidRPr="004E5786">
        <w:rPr>
          <w:rFonts w:ascii="Tahoma" w:eastAsia="Times New Roman" w:hAnsi="Tahoma" w:cs="Tahoma"/>
          <w:sz w:val="20"/>
          <w:szCs w:val="20"/>
          <w:lang w:eastAsia="ar-SA"/>
        </w:rPr>
        <w:t xml:space="preserve"> prawami osób trzecich oraz należnościami na rzecz Skarbu Państwa</w:t>
      </w:r>
    </w:p>
    <w:p w14:paraId="2B80A444" w14:textId="77777777" w:rsidR="0055040A" w:rsidRPr="0086333B" w:rsidRDefault="0055040A" w:rsidP="0055040A">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86333B">
        <w:rPr>
          <w:rFonts w:ascii="Tahoma" w:eastAsia="Times New Roman" w:hAnsi="Tahoma" w:cs="Tahoma"/>
          <w:sz w:val="20"/>
          <w:szCs w:val="20"/>
          <w:lang w:eastAsia="ar-SA"/>
        </w:rPr>
        <w:t>z tytułu sprowadzenia na polski obszar celny.</w:t>
      </w:r>
    </w:p>
    <w:p w14:paraId="012A82D3" w14:textId="77777777" w:rsidR="0055040A" w:rsidRPr="004E5786" w:rsidRDefault="0055040A" w:rsidP="0055040A">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2.</w:t>
      </w:r>
    </w:p>
    <w:p w14:paraId="56E97C04" w14:textId="77777777" w:rsidR="0055040A" w:rsidRPr="00DA7B05" w:rsidRDefault="0055040A" w:rsidP="0055040A">
      <w:pPr>
        <w:suppressAutoHyphens/>
        <w:spacing w:after="0" w:line="240" w:lineRule="auto"/>
        <w:jc w:val="center"/>
        <w:rPr>
          <w:rFonts w:ascii="Tahoma" w:eastAsia="Times New Roman" w:hAnsi="Tahoma" w:cs="Tahoma"/>
          <w:b/>
          <w:sz w:val="20"/>
          <w:szCs w:val="20"/>
          <w:u w:val="single"/>
          <w:lang w:eastAsia="ar-SA"/>
        </w:rPr>
      </w:pPr>
      <w:r w:rsidRPr="00DA7B05">
        <w:rPr>
          <w:rFonts w:ascii="Tahoma" w:eastAsia="Times New Roman" w:hAnsi="Tahoma" w:cs="Tahoma"/>
          <w:b/>
          <w:sz w:val="20"/>
          <w:szCs w:val="20"/>
          <w:u w:val="single"/>
          <w:lang w:eastAsia="ar-SA"/>
        </w:rPr>
        <w:t>WARUNKI REALIZACJI UMOWY</w:t>
      </w:r>
    </w:p>
    <w:p w14:paraId="56479B77" w14:textId="77777777" w:rsidR="0055040A" w:rsidRPr="00986F3B" w:rsidRDefault="0055040A" w:rsidP="0055040A">
      <w:pPr>
        <w:pStyle w:val="Akapitzlist"/>
        <w:numPr>
          <w:ilvl w:val="0"/>
          <w:numId w:val="48"/>
        </w:numPr>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zobowiązuje się dostarczyć, zainstalować  i uruchomić </w:t>
      </w:r>
      <w:r>
        <w:rPr>
          <w:rFonts w:ascii="Tahoma" w:eastAsia="Times New Roman" w:hAnsi="Tahoma" w:cs="Tahoma"/>
          <w:sz w:val="20"/>
          <w:szCs w:val="20"/>
          <w:lang w:eastAsia="ar-SA"/>
        </w:rPr>
        <w:t>Urządzenie</w:t>
      </w:r>
      <w:r w:rsidRPr="00986F3B">
        <w:rPr>
          <w:rFonts w:ascii="Tahoma" w:eastAsia="Times New Roman" w:hAnsi="Tahoma" w:cs="Tahoma"/>
          <w:sz w:val="20"/>
          <w:szCs w:val="20"/>
          <w:lang w:eastAsia="ar-SA"/>
        </w:rPr>
        <w:t xml:space="preserve"> oraz przeszkolić wskazanych pracowników Zamawiającego w terminie do </w:t>
      </w:r>
      <w:r>
        <w:rPr>
          <w:rFonts w:ascii="Tahoma" w:eastAsia="Times New Roman" w:hAnsi="Tahoma" w:cs="Tahoma"/>
          <w:sz w:val="20"/>
          <w:szCs w:val="20"/>
          <w:lang w:eastAsia="ar-SA"/>
        </w:rPr>
        <w:t>56</w:t>
      </w:r>
      <w:r w:rsidRPr="00986F3B">
        <w:rPr>
          <w:rFonts w:ascii="Tahoma" w:eastAsia="Times New Roman" w:hAnsi="Tahoma" w:cs="Tahoma"/>
          <w:sz w:val="20"/>
          <w:szCs w:val="20"/>
          <w:lang w:eastAsia="ar-SA"/>
        </w:rPr>
        <w:t xml:space="preserve"> dni kalendarzowych od dnia zawarcia umowy, co zostanie potwierdzone dokumentem z odbioru podpisanym  przez obie Strony.</w:t>
      </w:r>
    </w:p>
    <w:p w14:paraId="14240CC2" w14:textId="77777777" w:rsidR="0055040A" w:rsidRPr="00986F3B" w:rsidRDefault="0055040A" w:rsidP="0055040A">
      <w:pPr>
        <w:pStyle w:val="Akapitzlist"/>
        <w:numPr>
          <w:ilvl w:val="0"/>
          <w:numId w:val="48"/>
        </w:numPr>
        <w:suppressAutoHyphens/>
        <w:spacing w:after="0" w:line="240" w:lineRule="auto"/>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zobowiązany jest zawiadomić Zamawiającego o terminie dostarczenia </w:t>
      </w:r>
      <w:r w:rsidRPr="002203C7">
        <w:rPr>
          <w:rFonts w:ascii="Tahoma" w:eastAsia="Times New Roman" w:hAnsi="Tahoma" w:cs="Tahoma"/>
          <w:sz w:val="20"/>
          <w:szCs w:val="20"/>
          <w:lang w:eastAsia="ar-SA"/>
        </w:rPr>
        <w:t>Urządzenia</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 xml:space="preserve">najpóźniej na trzy dni </w:t>
      </w:r>
      <w:r>
        <w:rPr>
          <w:rFonts w:ascii="Tahoma" w:eastAsia="Times New Roman" w:hAnsi="Tahoma" w:cs="Tahoma"/>
          <w:sz w:val="20"/>
          <w:szCs w:val="20"/>
          <w:lang w:eastAsia="ar-SA"/>
        </w:rPr>
        <w:t xml:space="preserve">robocze przed dostawą </w:t>
      </w:r>
      <w:r w:rsidRPr="001E6B7A">
        <w:rPr>
          <w:rFonts w:ascii="Tahoma" w:eastAsia="Times New Roman" w:hAnsi="Tahoma" w:cs="Tahoma"/>
          <w:sz w:val="20"/>
          <w:szCs w:val="20"/>
          <w:lang w:eastAsia="ar-SA"/>
        </w:rPr>
        <w:t>(</w:t>
      </w:r>
      <w:r w:rsidRPr="002203C7">
        <w:rPr>
          <w:rFonts w:ascii="Tahoma" w:eastAsia="Times New Roman" w:hAnsi="Tahoma" w:cs="Tahoma"/>
          <w:sz w:val="20"/>
          <w:szCs w:val="20"/>
          <w:lang w:eastAsia="ar-SA"/>
        </w:rPr>
        <w:t>tel. 32 789 40 41 lub e-mail aparatura-ligota@uck.katowice.pl)</w:t>
      </w:r>
      <w:r>
        <w:rPr>
          <w:rFonts w:ascii="Tahoma" w:eastAsia="Times New Roman" w:hAnsi="Tahoma" w:cs="Tahoma"/>
          <w:sz w:val="20"/>
          <w:szCs w:val="20"/>
          <w:lang w:eastAsia="ar-SA"/>
        </w:rPr>
        <w:t>.</w:t>
      </w:r>
    </w:p>
    <w:p w14:paraId="460A30DD" w14:textId="77777777" w:rsidR="0055040A" w:rsidRPr="008F1FA5" w:rsidRDefault="0055040A" w:rsidP="0055040A">
      <w:pPr>
        <w:pStyle w:val="Akapitzlist"/>
        <w:numPr>
          <w:ilvl w:val="0"/>
          <w:numId w:val="48"/>
        </w:numPr>
        <w:suppressAutoHyphens/>
        <w:spacing w:after="0" w:line="240" w:lineRule="auto"/>
        <w:jc w:val="both"/>
        <w:rPr>
          <w:rFonts w:ascii="Tahoma" w:eastAsia="Times New Roman" w:hAnsi="Tahoma" w:cs="Tahoma"/>
          <w:color w:val="FF0000"/>
          <w:sz w:val="20"/>
          <w:szCs w:val="20"/>
          <w:lang w:eastAsia="ar-SA"/>
        </w:rPr>
      </w:pPr>
      <w:r w:rsidRPr="00986F3B">
        <w:rPr>
          <w:rFonts w:ascii="Tahoma" w:eastAsia="Times New Roman" w:hAnsi="Tahoma" w:cs="Tahoma"/>
          <w:sz w:val="20"/>
          <w:szCs w:val="20"/>
          <w:lang w:eastAsia="ar-SA"/>
        </w:rPr>
        <w:t xml:space="preserve">Wykonawca ponosi koszty transportu i ubezpieczenia </w:t>
      </w:r>
      <w:r>
        <w:rPr>
          <w:rFonts w:ascii="Tahoma" w:eastAsia="Times New Roman" w:hAnsi="Tahoma" w:cs="Tahoma"/>
          <w:sz w:val="20"/>
          <w:szCs w:val="20"/>
          <w:lang w:eastAsia="ar-SA"/>
        </w:rPr>
        <w:t xml:space="preserve">Urządzenia </w:t>
      </w:r>
      <w:r w:rsidRPr="00986F3B">
        <w:rPr>
          <w:rFonts w:ascii="Tahoma" w:eastAsia="Times New Roman" w:hAnsi="Tahoma" w:cs="Tahoma"/>
          <w:sz w:val="20"/>
          <w:szCs w:val="20"/>
          <w:lang w:eastAsia="ar-SA"/>
        </w:rPr>
        <w:t xml:space="preserve">do miejsca </w:t>
      </w:r>
      <w:r>
        <w:rPr>
          <w:rFonts w:ascii="Tahoma" w:eastAsia="Times New Roman" w:hAnsi="Tahoma" w:cs="Tahoma"/>
          <w:sz w:val="20"/>
          <w:szCs w:val="20"/>
          <w:lang w:eastAsia="ar-SA"/>
        </w:rPr>
        <w:t xml:space="preserve">odbioru w </w:t>
      </w:r>
      <w:r w:rsidRPr="00986F3B">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lokalizacj</w:t>
      </w:r>
      <w:r>
        <w:rPr>
          <w:rFonts w:ascii="Tahoma" w:eastAsia="Times New Roman" w:hAnsi="Tahoma" w:cs="Tahoma"/>
          <w:sz w:val="20"/>
          <w:szCs w:val="20"/>
          <w:lang w:eastAsia="ar-SA"/>
        </w:rPr>
        <w:t>i</w:t>
      </w:r>
      <w:r w:rsidRPr="00986F3B">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Zamawiającego </w:t>
      </w:r>
      <w:r w:rsidRPr="00986F3B">
        <w:rPr>
          <w:rFonts w:ascii="Tahoma" w:eastAsia="Times New Roman" w:hAnsi="Tahoma" w:cs="Tahoma"/>
          <w:sz w:val="20"/>
          <w:szCs w:val="20"/>
          <w:lang w:eastAsia="ar-SA"/>
        </w:rPr>
        <w:t xml:space="preserve">Katowice ul. </w:t>
      </w:r>
      <w:r>
        <w:rPr>
          <w:rFonts w:ascii="Tahoma" w:eastAsia="Times New Roman" w:hAnsi="Tahoma" w:cs="Tahoma"/>
          <w:sz w:val="20"/>
          <w:szCs w:val="20"/>
          <w:lang w:eastAsia="ar-SA"/>
        </w:rPr>
        <w:t xml:space="preserve">Medyków 14  – </w:t>
      </w:r>
      <w:r w:rsidRPr="002203C7">
        <w:rPr>
          <w:rFonts w:ascii="Tahoma" w:eastAsia="Times New Roman" w:hAnsi="Tahoma" w:cs="Tahoma"/>
          <w:sz w:val="20"/>
          <w:szCs w:val="20"/>
          <w:lang w:eastAsia="ar-SA"/>
        </w:rPr>
        <w:t>Blok Operacyjny Neurochirurgii zlokalizowany na</w:t>
      </w:r>
      <w:r w:rsidRPr="002203C7">
        <w:rPr>
          <w:rFonts w:ascii="Tahoma" w:eastAsia="Times New Roman" w:hAnsi="Tahoma" w:cs="Tahoma"/>
          <w:sz w:val="20"/>
          <w:szCs w:val="20"/>
          <w:lang w:eastAsia="ar-SA"/>
        </w:rPr>
        <w:br/>
        <w:t>6 piętrze w budynku z windą  .</w:t>
      </w:r>
    </w:p>
    <w:p w14:paraId="10016594" w14:textId="77777777" w:rsidR="0055040A" w:rsidRPr="00986F3B" w:rsidRDefault="0055040A" w:rsidP="0055040A">
      <w:pPr>
        <w:pStyle w:val="Akapitzlist"/>
        <w:numPr>
          <w:ilvl w:val="0"/>
          <w:numId w:val="48"/>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dostarczy Zamawiającemu razem z </w:t>
      </w:r>
      <w:r>
        <w:rPr>
          <w:rFonts w:ascii="Tahoma" w:eastAsia="Times New Roman" w:hAnsi="Tahoma" w:cs="Tahoma"/>
          <w:sz w:val="20"/>
          <w:szCs w:val="20"/>
          <w:lang w:eastAsia="ar-SA"/>
        </w:rPr>
        <w:t>Urządzeniem</w:t>
      </w:r>
      <w:r w:rsidRPr="00986F3B">
        <w:rPr>
          <w:rFonts w:ascii="Tahoma" w:eastAsia="Times New Roman" w:hAnsi="Tahoma" w:cs="Tahoma"/>
          <w:sz w:val="20"/>
          <w:szCs w:val="20"/>
          <w:lang w:eastAsia="ar-SA"/>
        </w:rPr>
        <w:t>:</w:t>
      </w:r>
    </w:p>
    <w:p w14:paraId="20A2A9B2" w14:textId="77777777" w:rsidR="0055040A" w:rsidRPr="004E5786" w:rsidRDefault="0055040A" w:rsidP="0055040A">
      <w:pPr>
        <w:numPr>
          <w:ilvl w:val="1"/>
          <w:numId w:val="45"/>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instrukcję obsługi w wersji papierowej</w:t>
      </w:r>
      <w:r>
        <w:rPr>
          <w:rFonts w:ascii="Tahoma" w:eastAsia="Times New Roman" w:hAnsi="Tahoma" w:cs="Tahoma"/>
          <w:sz w:val="20"/>
          <w:szCs w:val="20"/>
          <w:lang w:eastAsia="ar-SA"/>
        </w:rPr>
        <w:t>( 1 egzemplarz)</w:t>
      </w:r>
      <w:r w:rsidRPr="004E5786">
        <w:rPr>
          <w:rFonts w:ascii="Tahoma" w:eastAsia="Times New Roman" w:hAnsi="Tahoma" w:cs="Tahoma"/>
          <w:sz w:val="20"/>
          <w:szCs w:val="20"/>
          <w:lang w:eastAsia="ar-SA"/>
        </w:rPr>
        <w:t xml:space="preserve"> i elektronicznej</w:t>
      </w:r>
      <w:r>
        <w:rPr>
          <w:rFonts w:ascii="Tahoma" w:eastAsia="Times New Roman" w:hAnsi="Tahoma" w:cs="Tahoma"/>
          <w:sz w:val="20"/>
          <w:szCs w:val="20"/>
          <w:lang w:eastAsia="ar-SA"/>
        </w:rPr>
        <w:t>( typu pendrive 1 sztuka)</w:t>
      </w:r>
    </w:p>
    <w:p w14:paraId="1B54DDB8" w14:textId="77777777" w:rsidR="0055040A" w:rsidRPr="004E5786" w:rsidRDefault="0055040A" w:rsidP="0055040A">
      <w:pPr>
        <w:numPr>
          <w:ilvl w:val="1"/>
          <w:numId w:val="45"/>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dokumenty określające częstość przeglądów technicznych  lub innych okresowo powtarzanych czynności serwisowych zalecanych  przez  producenta </w:t>
      </w:r>
    </w:p>
    <w:p w14:paraId="21CA9D55" w14:textId="77777777" w:rsidR="0055040A" w:rsidRPr="004E5786" w:rsidRDefault="0055040A" w:rsidP="0055040A">
      <w:pPr>
        <w:numPr>
          <w:ilvl w:val="1"/>
          <w:numId w:val="45"/>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wykaz dostawców części zamiennych, zużywalnych i materiałów eksploatacyjnych</w:t>
      </w:r>
    </w:p>
    <w:p w14:paraId="75029646" w14:textId="77777777" w:rsidR="0055040A" w:rsidRDefault="0055040A" w:rsidP="0055040A">
      <w:pPr>
        <w:numPr>
          <w:ilvl w:val="1"/>
          <w:numId w:val="45"/>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lastRenderedPageBreak/>
        <w:t>wykaz podmiotów upoważnionych do wykonywania czynności serwisowych</w:t>
      </w:r>
    </w:p>
    <w:p w14:paraId="7F4BF7CF" w14:textId="77777777" w:rsidR="0055040A" w:rsidRPr="00986F3B" w:rsidRDefault="0055040A" w:rsidP="0055040A">
      <w:pPr>
        <w:pStyle w:val="Akapitzlist"/>
        <w:numPr>
          <w:ilvl w:val="0"/>
          <w:numId w:val="48"/>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Wszystkie dokumenty wymienione w ust. 4 zostaną dostarczone Zamawiającemu w języku polskim. </w:t>
      </w:r>
    </w:p>
    <w:p w14:paraId="206EAE1F" w14:textId="77777777" w:rsidR="0055040A" w:rsidRPr="00D744D8" w:rsidRDefault="0055040A" w:rsidP="0055040A">
      <w:pPr>
        <w:pStyle w:val="Akapitzlist"/>
        <w:numPr>
          <w:ilvl w:val="0"/>
          <w:numId w:val="48"/>
        </w:numPr>
        <w:suppressAutoHyphens/>
        <w:spacing w:after="0" w:line="240" w:lineRule="auto"/>
        <w:jc w:val="both"/>
        <w:rPr>
          <w:rFonts w:ascii="Tahoma" w:eastAsia="Times New Roman" w:hAnsi="Tahoma" w:cs="Tahoma"/>
          <w:sz w:val="20"/>
          <w:szCs w:val="20"/>
          <w:lang w:eastAsia="ar-SA"/>
        </w:rPr>
      </w:pPr>
      <w:r w:rsidRPr="00D744D8">
        <w:rPr>
          <w:rFonts w:ascii="Tahoma" w:eastAsia="Times New Roman" w:hAnsi="Tahoma" w:cs="Tahoma"/>
          <w:sz w:val="20"/>
          <w:szCs w:val="20"/>
          <w:lang w:eastAsia="ar-SA"/>
        </w:rPr>
        <w:t xml:space="preserve">Przeszkolenie pracowników Zamawiającego, o których mowa w § 1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 </w:t>
      </w:r>
      <w:r w:rsidRPr="002203C7">
        <w:rPr>
          <w:rFonts w:ascii="Tahoma" w:eastAsia="Times New Roman" w:hAnsi="Tahoma" w:cs="Tahoma"/>
          <w:sz w:val="20"/>
          <w:szCs w:val="20"/>
          <w:lang w:eastAsia="ar-SA"/>
        </w:rPr>
        <w:t>Wykonawca w terminie do 3 dni roboczych przed terminem dostawy zaproponuje Zamawiającemu co najmniej 2</w:t>
      </w:r>
      <w:r w:rsidRPr="00D744D8">
        <w:rPr>
          <w:rFonts w:ascii="Tahoma" w:eastAsia="Times New Roman" w:hAnsi="Tahoma" w:cs="Tahoma"/>
          <w:sz w:val="20"/>
          <w:szCs w:val="20"/>
          <w:lang w:eastAsia="ar-SA"/>
        </w:rPr>
        <w:t xml:space="preserve"> terminy przeprowadzenia szkolenia pracowników Zamawiającego. Zamawiający w odpowiedzi wskaże 1 z zaproponowanych przez Wykonawcę terminów, które wybiera na przeprowadzenie szkolenia. </w:t>
      </w:r>
    </w:p>
    <w:p w14:paraId="511AA0B8" w14:textId="77777777" w:rsidR="0055040A" w:rsidRPr="004E5786" w:rsidRDefault="0055040A" w:rsidP="0055040A">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3.</w:t>
      </w:r>
    </w:p>
    <w:p w14:paraId="05949B4C" w14:textId="77777777" w:rsidR="0055040A" w:rsidRPr="00DA7B05" w:rsidRDefault="0055040A" w:rsidP="0055040A">
      <w:pPr>
        <w:suppressAutoHyphens/>
        <w:spacing w:after="0" w:line="240" w:lineRule="auto"/>
        <w:jc w:val="center"/>
        <w:rPr>
          <w:rFonts w:ascii="Tahoma" w:eastAsia="Times New Roman" w:hAnsi="Tahoma" w:cs="Tahoma"/>
          <w:b/>
          <w:sz w:val="20"/>
          <w:szCs w:val="20"/>
          <w:u w:val="single"/>
          <w:lang w:eastAsia="ar-SA"/>
        </w:rPr>
      </w:pPr>
      <w:r w:rsidRPr="00DA7B05">
        <w:rPr>
          <w:rFonts w:ascii="Tahoma" w:eastAsia="Times New Roman" w:hAnsi="Tahoma" w:cs="Tahoma"/>
          <w:b/>
          <w:sz w:val="20"/>
          <w:szCs w:val="20"/>
          <w:u w:val="single"/>
          <w:lang w:eastAsia="ar-SA"/>
        </w:rPr>
        <w:t>WYNAGRODZENIE I WARUNKI PŁATNOŚCI</w:t>
      </w:r>
    </w:p>
    <w:p w14:paraId="31166E07" w14:textId="77777777" w:rsidR="0055040A" w:rsidRPr="00430FE8" w:rsidRDefault="0055040A" w:rsidP="0055040A">
      <w:pPr>
        <w:widowControl w:val="0"/>
        <w:numPr>
          <w:ilvl w:val="0"/>
          <w:numId w:val="46"/>
        </w:numPr>
        <w:suppressAutoHyphens/>
        <w:spacing w:after="0" w:line="240" w:lineRule="auto"/>
        <w:ind w:left="300"/>
        <w:jc w:val="both"/>
        <w:rPr>
          <w:rFonts w:ascii="Tahoma" w:eastAsia="Cambria" w:hAnsi="Tahoma" w:cs="Tahoma"/>
          <w:sz w:val="20"/>
          <w:szCs w:val="20"/>
          <w:lang w:eastAsia="pl-PL"/>
        </w:rPr>
      </w:pPr>
      <w:r w:rsidRPr="00430FE8">
        <w:rPr>
          <w:rFonts w:ascii="Tahoma" w:eastAsia="Times New Roman" w:hAnsi="Tahoma" w:cs="Tahoma"/>
          <w:sz w:val="20"/>
          <w:szCs w:val="20"/>
          <w:lang w:eastAsia="ar-SA"/>
        </w:rPr>
        <w:t>Za należyte wykonanie całej umowy Wykonawca otrzyma wynagrodzenie wynikające                              z przedstawionej oferty w kwocie</w:t>
      </w:r>
      <w:r w:rsidRPr="00430FE8">
        <w:rPr>
          <w:rFonts w:ascii="Tahoma" w:eastAsia="Times New Roman" w:hAnsi="Tahoma" w:cs="Tahoma"/>
          <w:bCs/>
          <w:color w:val="000000"/>
          <w:kern w:val="2"/>
          <w:sz w:val="20"/>
          <w:szCs w:val="20"/>
          <w:lang w:eastAsia="ar-SA"/>
        </w:rPr>
        <w:t xml:space="preserve">: </w:t>
      </w:r>
      <w:r w:rsidRPr="00430FE8">
        <w:rPr>
          <w:rFonts w:ascii="Tahoma" w:eastAsia="Cambria" w:hAnsi="Tahoma" w:cs="Tahoma"/>
          <w:sz w:val="20"/>
          <w:szCs w:val="20"/>
          <w:lang w:eastAsia="pl-PL"/>
        </w:rPr>
        <w:t xml:space="preserve"> </w:t>
      </w:r>
    </w:p>
    <w:p w14:paraId="4487DDF5"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b/>
          <w:sz w:val="20"/>
          <w:szCs w:val="20"/>
          <w:lang w:eastAsia="ar-SA"/>
        </w:rPr>
        <w:t xml:space="preserve">      </w:t>
      </w:r>
      <w:r w:rsidRPr="004E5786">
        <w:rPr>
          <w:rFonts w:ascii="Tahoma" w:eastAsia="Times New Roman" w:hAnsi="Tahoma" w:cs="Tahoma"/>
          <w:b/>
          <w:sz w:val="20"/>
          <w:szCs w:val="20"/>
          <w:lang w:eastAsia="ar-SA"/>
        </w:rPr>
        <w:t>brutto</w:t>
      </w:r>
      <w:r w:rsidRPr="004E5786">
        <w:rPr>
          <w:rFonts w:ascii="Tahoma" w:eastAsia="Times New Roman" w:hAnsi="Tahoma" w:cs="Tahoma"/>
          <w:sz w:val="20"/>
          <w:szCs w:val="20"/>
          <w:lang w:eastAsia="ar-SA"/>
        </w:rPr>
        <w:t xml:space="preserve">:……zł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(słownie:....................... /100)                                                                                                           </w:t>
      </w:r>
    </w:p>
    <w:p w14:paraId="2B5ACA8F"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netto: .......zł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należny podatek VAT ………… zł </w:t>
      </w:r>
    </w:p>
    <w:p w14:paraId="55199F86" w14:textId="77777777" w:rsidR="0055040A" w:rsidRPr="00233D3E" w:rsidRDefault="0055040A" w:rsidP="0055040A">
      <w:pPr>
        <w:pStyle w:val="Akapitzlist"/>
        <w:widowControl w:val="0"/>
        <w:numPr>
          <w:ilvl w:val="0"/>
          <w:numId w:val="53"/>
        </w:numPr>
        <w:shd w:val="clear" w:color="auto" w:fill="FFFFFF"/>
        <w:spacing w:after="0" w:line="240" w:lineRule="auto"/>
        <w:jc w:val="both"/>
        <w:rPr>
          <w:rFonts w:ascii="Tahoma" w:eastAsia="MS Mincho" w:hAnsi="Tahoma" w:cs="Tahoma"/>
          <w:sz w:val="20"/>
          <w:szCs w:val="20"/>
          <w:lang w:eastAsia="pl-PL"/>
        </w:rPr>
      </w:pPr>
      <w:r w:rsidRPr="00233D3E">
        <w:rPr>
          <w:rFonts w:ascii="Tahoma" w:eastAsia="MS Mincho" w:hAnsi="Tahoma" w:cs="Tahoma"/>
          <w:sz w:val="20"/>
          <w:szCs w:val="20"/>
          <w:lang w:eastAsia="pl-PL"/>
        </w:rPr>
        <w:t>Zapłata za dostarczon</w:t>
      </w:r>
      <w:r>
        <w:rPr>
          <w:rFonts w:ascii="Tahoma" w:eastAsia="MS Mincho" w:hAnsi="Tahoma" w:cs="Tahoma"/>
          <w:sz w:val="20"/>
          <w:szCs w:val="20"/>
          <w:lang w:eastAsia="pl-PL"/>
        </w:rPr>
        <w:t>e</w:t>
      </w:r>
      <w:r w:rsidRPr="00233D3E">
        <w:rPr>
          <w:rFonts w:ascii="Tahoma" w:eastAsia="MS Mincho" w:hAnsi="Tahoma" w:cs="Tahoma"/>
          <w:sz w:val="20"/>
          <w:szCs w:val="20"/>
          <w:lang w:eastAsia="pl-PL"/>
        </w:rPr>
        <w:t xml:space="preserve"> zgodnie z umową </w:t>
      </w:r>
      <w:r>
        <w:rPr>
          <w:rFonts w:ascii="Tahoma" w:eastAsia="MS Mincho" w:hAnsi="Tahoma" w:cs="Tahoma"/>
          <w:sz w:val="20"/>
          <w:szCs w:val="20"/>
        </w:rPr>
        <w:t>Urządzenie</w:t>
      </w:r>
      <w:r w:rsidRPr="00233D3E">
        <w:rPr>
          <w:rFonts w:ascii="Tahoma" w:eastAsia="MS Mincho" w:hAnsi="Tahoma" w:cs="Tahoma"/>
          <w:sz w:val="20"/>
          <w:szCs w:val="20"/>
        </w:rPr>
        <w:t xml:space="preserve"> </w:t>
      </w:r>
      <w:r w:rsidRPr="00233D3E">
        <w:rPr>
          <w:rFonts w:ascii="Tahoma" w:eastAsia="MS Mincho" w:hAnsi="Tahoma" w:cs="Tahoma"/>
          <w:sz w:val="20"/>
          <w:szCs w:val="20"/>
          <w:lang w:eastAsia="pl-PL"/>
        </w:rPr>
        <w:t xml:space="preserve">nastąpi przelewem na </w:t>
      </w:r>
      <w:r w:rsidRPr="00233D3E">
        <w:rPr>
          <w:rFonts w:ascii="Tahoma" w:eastAsia="MS Mincho" w:hAnsi="Tahoma" w:cs="Tahoma"/>
          <w:sz w:val="20"/>
          <w:szCs w:val="20"/>
        </w:rPr>
        <w:t>następujący rachunek Wykonawcy …………………………………………………………………</w:t>
      </w:r>
      <w:r w:rsidRPr="00233D3E">
        <w:rPr>
          <w:rFonts w:ascii="Tahoma" w:eastAsia="MS Mincho" w:hAnsi="Tahoma" w:cs="Tahoma"/>
          <w:sz w:val="20"/>
          <w:szCs w:val="20"/>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233D3E">
        <w:rPr>
          <w:rFonts w:ascii="Tahoma" w:eastAsia="MS Mincho" w:hAnsi="Tahoma" w:cs="Tahoma"/>
          <w:bCs/>
          <w:sz w:val="20"/>
          <w:szCs w:val="20"/>
        </w:rPr>
        <w:t>§ 2 ust. 1.</w:t>
      </w:r>
    </w:p>
    <w:p w14:paraId="5309ADC5" w14:textId="77777777" w:rsidR="0055040A" w:rsidRDefault="0055040A" w:rsidP="0055040A">
      <w:pPr>
        <w:widowControl w:val="0"/>
        <w:numPr>
          <w:ilvl w:val="0"/>
          <w:numId w:val="53"/>
        </w:numPr>
        <w:suppressAutoHyphens/>
        <w:spacing w:after="0" w:line="240" w:lineRule="auto"/>
        <w:jc w:val="both"/>
        <w:rPr>
          <w:rFonts w:ascii="Tahoma" w:hAnsi="Tahoma" w:cs="Tahoma"/>
          <w:sz w:val="20"/>
          <w:szCs w:val="20"/>
          <w:lang w:eastAsia="pl-PL"/>
        </w:rPr>
      </w:pPr>
      <w:r w:rsidRPr="00CE47D5">
        <w:rPr>
          <w:rFonts w:ascii="Tahoma" w:hAnsi="Tahoma" w:cs="Tahoma"/>
          <w:sz w:val="20"/>
          <w:szCs w:val="20"/>
          <w:lang w:eastAsia="pl-PL"/>
        </w:rPr>
        <w:t>Za datę</w:t>
      </w:r>
      <w:r w:rsidRPr="00753132">
        <w:rPr>
          <w:rFonts w:ascii="Tahoma" w:hAnsi="Tahoma" w:cs="Tahoma"/>
          <w:sz w:val="20"/>
          <w:szCs w:val="20"/>
          <w:lang w:eastAsia="pl-PL"/>
        </w:rPr>
        <w:t xml:space="preserve"> zapłaty przyjmuje się datę obciążenia rachunku bankowego Zamawiającego.</w:t>
      </w:r>
    </w:p>
    <w:p w14:paraId="355C5375" w14:textId="77777777" w:rsidR="0055040A" w:rsidRPr="00C40C4C" w:rsidRDefault="0055040A" w:rsidP="0055040A">
      <w:pPr>
        <w:numPr>
          <w:ilvl w:val="0"/>
          <w:numId w:val="53"/>
        </w:numPr>
        <w:spacing w:after="0" w:line="240" w:lineRule="auto"/>
        <w:jc w:val="both"/>
        <w:rPr>
          <w:rFonts w:ascii="Tahoma" w:eastAsia="Calibri" w:hAnsi="Tahoma" w:cs="Tahoma"/>
          <w:sz w:val="20"/>
          <w:szCs w:val="20"/>
          <w:lang w:eastAsia="pl-PL"/>
        </w:rPr>
      </w:pPr>
      <w:r w:rsidRPr="00C40C4C">
        <w:rPr>
          <w:rFonts w:ascii="Tahoma" w:hAnsi="Tahoma" w:cs="Tahoma"/>
          <w:sz w:val="20"/>
          <w:szCs w:val="20"/>
        </w:rPr>
        <w:t>Na podstawie art. 12 ust. 4i  i 4j oraz art. 15d ustawy o podatku dochodowym od osób prawnych (tekst jednolity: Dz.U. 2020 poz. 1406 z późn.zm.):</w:t>
      </w:r>
    </w:p>
    <w:p w14:paraId="31FA70C5" w14:textId="77777777" w:rsidR="0055040A" w:rsidRPr="00C40C4C" w:rsidRDefault="0055040A" w:rsidP="0055040A">
      <w:pPr>
        <w:pStyle w:val="Akapitzlist"/>
        <w:widowControl w:val="0"/>
        <w:numPr>
          <w:ilvl w:val="1"/>
          <w:numId w:val="53"/>
        </w:numPr>
        <w:suppressAutoHyphens/>
        <w:spacing w:after="0" w:line="240" w:lineRule="auto"/>
        <w:jc w:val="both"/>
        <w:rPr>
          <w:rFonts w:ascii="Tahoma" w:eastAsia="Times New Roman" w:hAnsi="Tahoma" w:cs="Tahoma"/>
          <w:sz w:val="20"/>
          <w:szCs w:val="20"/>
          <w:lang w:eastAsia="ar-SA"/>
        </w:rPr>
      </w:pPr>
      <w:r w:rsidRPr="00C40C4C">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FC4F10F" w14:textId="77777777" w:rsidR="0055040A" w:rsidRPr="00C40C4C" w:rsidRDefault="0055040A" w:rsidP="0055040A">
      <w:pPr>
        <w:widowControl w:val="0"/>
        <w:numPr>
          <w:ilvl w:val="1"/>
          <w:numId w:val="53"/>
        </w:numPr>
        <w:suppressAutoHyphens/>
        <w:spacing w:after="0" w:line="240" w:lineRule="auto"/>
        <w:contextualSpacing/>
        <w:jc w:val="both"/>
        <w:rPr>
          <w:rFonts w:ascii="Tahoma" w:hAnsi="Tahoma" w:cs="Tahoma"/>
          <w:sz w:val="20"/>
          <w:szCs w:val="20"/>
        </w:rPr>
      </w:pPr>
      <w:r w:rsidRPr="00C40C4C">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5" w:history="1">
        <w:r w:rsidRPr="00C40C4C">
          <w:rPr>
            <w:rStyle w:val="Hipercze"/>
            <w:rFonts w:ascii="Tahoma" w:hAnsi="Tahoma" w:cs="Tahoma"/>
            <w:sz w:val="20"/>
            <w:szCs w:val="20"/>
          </w:rPr>
          <w:t>ksiegowosc@uck.katowice.pl</w:t>
        </w:r>
      </w:hyperlink>
      <w:r w:rsidRPr="00C40C4C">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160AED4" w14:textId="77777777" w:rsidR="0055040A" w:rsidRPr="00C40C4C" w:rsidRDefault="0055040A" w:rsidP="0055040A">
      <w:pPr>
        <w:pStyle w:val="Akapitzlist"/>
        <w:widowControl w:val="0"/>
        <w:numPr>
          <w:ilvl w:val="1"/>
          <w:numId w:val="53"/>
        </w:numPr>
        <w:suppressAutoHyphens/>
        <w:spacing w:after="0" w:line="240" w:lineRule="auto"/>
        <w:jc w:val="both"/>
        <w:rPr>
          <w:rFonts w:ascii="Tahoma" w:hAnsi="Tahoma" w:cs="Tahoma"/>
          <w:sz w:val="20"/>
          <w:szCs w:val="20"/>
        </w:rPr>
      </w:pPr>
      <w:r w:rsidRPr="00C40C4C">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51FE7E3" w14:textId="77777777" w:rsidR="0055040A" w:rsidRPr="00C40C4C" w:rsidRDefault="0055040A" w:rsidP="0055040A">
      <w:pPr>
        <w:widowControl w:val="0"/>
        <w:numPr>
          <w:ilvl w:val="1"/>
          <w:numId w:val="53"/>
        </w:numPr>
        <w:suppressAutoHyphens/>
        <w:spacing w:after="0" w:line="240" w:lineRule="auto"/>
        <w:contextualSpacing/>
        <w:jc w:val="both"/>
        <w:rPr>
          <w:rFonts w:ascii="Tahoma" w:hAnsi="Tahoma" w:cs="Tahoma"/>
          <w:sz w:val="20"/>
          <w:szCs w:val="20"/>
        </w:rPr>
      </w:pPr>
      <w:r w:rsidRPr="00C40C4C">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540FC675" w14:textId="77777777" w:rsidR="0055040A" w:rsidRPr="004E5786" w:rsidRDefault="0055040A" w:rsidP="0055040A">
      <w:pPr>
        <w:suppressAutoHyphens/>
        <w:spacing w:after="0" w:line="240" w:lineRule="auto"/>
        <w:jc w:val="center"/>
        <w:rPr>
          <w:rFonts w:ascii="Tahoma" w:eastAsia="Times New Roman" w:hAnsi="Tahoma" w:cs="Tahoma"/>
          <w:bCs/>
          <w:sz w:val="20"/>
          <w:szCs w:val="20"/>
          <w:lang w:eastAsia="ar-SA"/>
        </w:rPr>
      </w:pPr>
      <w:r w:rsidRPr="004E5786">
        <w:rPr>
          <w:rFonts w:ascii="Tahoma" w:eastAsia="Times New Roman" w:hAnsi="Tahoma" w:cs="Tahoma"/>
          <w:bCs/>
          <w:sz w:val="20"/>
          <w:szCs w:val="20"/>
          <w:lang w:eastAsia="ar-SA"/>
        </w:rPr>
        <w:t>§ 4.</w:t>
      </w:r>
    </w:p>
    <w:p w14:paraId="7C3D4BEB" w14:textId="77777777" w:rsidR="0055040A" w:rsidRPr="00DA7B05" w:rsidRDefault="0055040A" w:rsidP="0055040A">
      <w:pPr>
        <w:suppressAutoHyphens/>
        <w:spacing w:after="0" w:line="240" w:lineRule="auto"/>
        <w:jc w:val="center"/>
        <w:rPr>
          <w:rFonts w:ascii="Tahoma" w:eastAsia="Times New Roman" w:hAnsi="Tahoma" w:cs="Tahoma"/>
          <w:b/>
          <w:bCs/>
          <w:sz w:val="20"/>
          <w:szCs w:val="20"/>
          <w:u w:val="single"/>
          <w:lang w:eastAsia="ar-SA"/>
        </w:rPr>
      </w:pPr>
      <w:r w:rsidRPr="00DA7B05">
        <w:rPr>
          <w:rFonts w:ascii="Tahoma" w:eastAsia="Times New Roman" w:hAnsi="Tahoma" w:cs="Tahoma"/>
          <w:b/>
          <w:bCs/>
          <w:sz w:val="20"/>
          <w:szCs w:val="20"/>
          <w:u w:val="single"/>
          <w:lang w:eastAsia="ar-SA"/>
        </w:rPr>
        <w:t>WARUNKI GWARANCJI I SERWISU</w:t>
      </w:r>
    </w:p>
    <w:p w14:paraId="56967945" w14:textId="77777777" w:rsidR="0055040A" w:rsidRPr="004E5786"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Wykonawca  udziela</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w:t>
      </w:r>
      <w:r>
        <w:rPr>
          <w:rFonts w:ascii="Tahoma" w:eastAsia="Times New Roman" w:hAnsi="Tahoma" w:cs="Tahoma"/>
          <w:i/>
          <w:sz w:val="16"/>
          <w:szCs w:val="16"/>
          <w:lang w:eastAsia="ar-SA"/>
        </w:rPr>
        <w:t>minimum 24</w:t>
      </w: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w:t>
      </w:r>
      <w:r w:rsidRPr="004E5786">
        <w:rPr>
          <w:rFonts w:ascii="Tahoma" w:eastAsia="Times New Roman" w:hAnsi="Tahoma" w:cs="Tahoma"/>
          <w:sz w:val="20"/>
          <w:szCs w:val="20"/>
          <w:lang w:eastAsia="ar-SA"/>
        </w:rPr>
        <w:t xml:space="preserve"> miesięcznej gwarancji jakości na </w:t>
      </w:r>
      <w:r>
        <w:rPr>
          <w:rFonts w:ascii="Tahoma" w:eastAsia="Times New Roman" w:hAnsi="Tahoma" w:cs="Tahoma"/>
          <w:sz w:val="20"/>
          <w:szCs w:val="20"/>
          <w:lang w:eastAsia="ar-SA"/>
        </w:rPr>
        <w:t>Urządzenie</w:t>
      </w:r>
      <w:r w:rsidRPr="004E5786">
        <w:rPr>
          <w:rFonts w:ascii="Tahoma" w:eastAsia="Times New Roman" w:hAnsi="Tahoma" w:cs="Tahoma"/>
          <w:sz w:val="20"/>
          <w:szCs w:val="20"/>
          <w:lang w:eastAsia="ar-SA"/>
        </w:rPr>
        <w:t>, która rozpoczyna się  od dnia podpisania przez Zamawiającego bez zastrzeżeń dokumentu z odbioru .</w:t>
      </w:r>
    </w:p>
    <w:p w14:paraId="65B7327E" w14:textId="77777777" w:rsidR="0055040A" w:rsidRPr="004E5786"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Odpowiedzialność z tytułu gwarancji obejmuje wszelkie wady </w:t>
      </w:r>
      <w:r>
        <w:rPr>
          <w:rFonts w:ascii="Tahoma" w:eastAsia="Times New Roman" w:hAnsi="Tahoma" w:cs="Tahoma"/>
          <w:sz w:val="20"/>
          <w:szCs w:val="20"/>
          <w:lang w:eastAsia="ar-SA"/>
        </w:rPr>
        <w:t xml:space="preserve">Urządzenia </w:t>
      </w:r>
      <w:r w:rsidRPr="004E5786">
        <w:rPr>
          <w:rFonts w:ascii="Tahoma" w:eastAsia="Times New Roman" w:hAnsi="Tahoma" w:cs="Tahoma"/>
          <w:sz w:val="20"/>
          <w:szCs w:val="20"/>
          <w:lang w:eastAsia="ar-SA"/>
        </w:rPr>
        <w:t xml:space="preserve"> nie wynikające z winy Zamawiającego. </w:t>
      </w:r>
    </w:p>
    <w:p w14:paraId="4018F13A" w14:textId="77777777" w:rsidR="0055040A" w:rsidRPr="004E5786"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 okresie gwarancji, Wykonawca jest zobowiązany dokonać nieodpłatnej (obejmującej koszt dojazdu, robocizny, materiałów i części zamiennych) naprawy albo  wymiany </w:t>
      </w:r>
      <w:r>
        <w:rPr>
          <w:rFonts w:ascii="Tahoma" w:eastAsia="Times New Roman" w:hAnsi="Tahoma" w:cs="Tahoma"/>
          <w:sz w:val="20"/>
          <w:szCs w:val="20"/>
          <w:lang w:eastAsia="ar-SA"/>
        </w:rPr>
        <w:t xml:space="preserve">Urządzenia  lub </w:t>
      </w:r>
      <w:r w:rsidRPr="004E5786">
        <w:rPr>
          <w:rFonts w:ascii="Tahoma" w:eastAsia="Times New Roman" w:hAnsi="Tahoma" w:cs="Tahoma"/>
          <w:sz w:val="20"/>
          <w:szCs w:val="20"/>
          <w:lang w:eastAsia="ar-SA"/>
        </w:rPr>
        <w:t xml:space="preserve"> poszczególnych  </w:t>
      </w:r>
      <w:r w:rsidRPr="004E5786">
        <w:rPr>
          <w:rFonts w:ascii="Tahoma" w:eastAsia="Times New Roman" w:hAnsi="Tahoma" w:cs="Tahoma"/>
          <w:sz w:val="20"/>
          <w:szCs w:val="20"/>
          <w:lang w:eastAsia="ar-SA"/>
        </w:rPr>
        <w:lastRenderedPageBreak/>
        <w:t xml:space="preserve">części (podzespołów) także w przypadku, gdy konieczność naprawy lub wymiany jest wynikiem eksploatacyjnego zużycia </w:t>
      </w:r>
      <w:r>
        <w:rPr>
          <w:rFonts w:ascii="Tahoma" w:eastAsia="Times New Roman" w:hAnsi="Tahoma" w:cs="Tahoma"/>
          <w:sz w:val="20"/>
          <w:szCs w:val="20"/>
          <w:lang w:eastAsia="ar-SA"/>
        </w:rPr>
        <w:t>Urządzenia lub jego</w:t>
      </w:r>
      <w:r w:rsidRPr="004E5786">
        <w:rPr>
          <w:rFonts w:ascii="Tahoma" w:eastAsia="Times New Roman" w:hAnsi="Tahoma" w:cs="Tahoma"/>
          <w:sz w:val="20"/>
          <w:szCs w:val="20"/>
          <w:lang w:eastAsia="ar-SA"/>
        </w:rPr>
        <w:t xml:space="preserve"> części (podzespołów). </w:t>
      </w:r>
    </w:p>
    <w:p w14:paraId="17EB15AA" w14:textId="77777777" w:rsidR="0055040A" w:rsidRPr="004E5786"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Obsługa serwisowa gwarancyjna będzie prowadzona przez autoryzowany serwis techniczny ............................ z siedzibą .......................... O zmianie podmiotu świadczącego usługi serwisowe Wykonawca niezwłocznie powiadomi Zamawiającego na piśmie.</w:t>
      </w:r>
    </w:p>
    <w:p w14:paraId="30AADB33" w14:textId="77777777" w:rsidR="0055040A" w:rsidRPr="004E5786"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Zamawiający upoważnia do zgłaszania awarii pracowników Działu Aparatury Medycznej. Zgłaszanie awarii odbywać się będzie drogą e-mailową </w:t>
      </w:r>
      <w:r>
        <w:rPr>
          <w:rFonts w:ascii="Tahoma" w:eastAsia="Times New Roman" w:hAnsi="Tahoma" w:cs="Tahoma"/>
          <w:sz w:val="20"/>
          <w:szCs w:val="20"/>
          <w:lang w:eastAsia="ar-SA"/>
        </w:rPr>
        <w:t>na adres</w:t>
      </w:r>
      <w:r w:rsidRPr="004E5786">
        <w:rPr>
          <w:rFonts w:ascii="Tahoma" w:eastAsia="Times New Roman" w:hAnsi="Tahoma" w:cs="Tahoma"/>
          <w:sz w:val="20"/>
          <w:szCs w:val="20"/>
          <w:lang w:eastAsia="ar-SA"/>
        </w:rPr>
        <w:t xml:space="preserve"> Wykonawcy (e-mail :………………….,.)</w:t>
      </w:r>
    </w:p>
    <w:p w14:paraId="25A7EF19" w14:textId="77777777" w:rsidR="0055040A" w:rsidRPr="002203C7"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Wykonawca gwarantuje naprawę uszkodzone</w:t>
      </w:r>
      <w:r>
        <w:rPr>
          <w:rFonts w:ascii="Tahoma" w:eastAsia="Times New Roman" w:hAnsi="Tahoma" w:cs="Tahoma"/>
          <w:sz w:val="20"/>
          <w:szCs w:val="20"/>
          <w:lang w:eastAsia="ar-SA"/>
        </w:rPr>
        <w:t>go</w:t>
      </w:r>
      <w:r w:rsidRPr="004E5786">
        <w:rPr>
          <w:rFonts w:ascii="Tahoma" w:eastAsia="Times New Roman" w:hAnsi="Tahoma" w:cs="Tahoma"/>
          <w:sz w:val="20"/>
          <w:szCs w:val="20"/>
          <w:lang w:eastAsia="ar-SA"/>
        </w:rPr>
        <w:t xml:space="preserve"> lub </w:t>
      </w:r>
      <w:r>
        <w:rPr>
          <w:rFonts w:ascii="Tahoma" w:eastAsia="Times New Roman" w:hAnsi="Tahoma" w:cs="Tahoma"/>
          <w:sz w:val="20"/>
          <w:szCs w:val="20"/>
          <w:lang w:eastAsia="ar-SA"/>
        </w:rPr>
        <w:t xml:space="preserve">wadliwego Urządzenia </w:t>
      </w:r>
      <w:r w:rsidRPr="004E5786">
        <w:rPr>
          <w:rFonts w:ascii="Tahoma" w:eastAsia="Times New Roman" w:hAnsi="Tahoma" w:cs="Tahoma"/>
          <w:sz w:val="20"/>
          <w:szCs w:val="20"/>
          <w:lang w:eastAsia="ar-SA"/>
        </w:rPr>
        <w:t xml:space="preserve">w czasie nie dłuższym  </w:t>
      </w:r>
      <w:r w:rsidRPr="002203C7">
        <w:rPr>
          <w:rFonts w:ascii="Tahoma" w:eastAsia="Times New Roman" w:hAnsi="Tahoma" w:cs="Tahoma"/>
          <w:sz w:val="20"/>
          <w:szCs w:val="20"/>
          <w:lang w:eastAsia="ar-SA"/>
        </w:rPr>
        <w:t xml:space="preserve">niż 3 (trzy) dni  robocze ( tj. od poniedziałku do piątku z wyjątkiem dni ustawowo wolnych od pracy) od daty zgłoszenia awarii przez Dział Aparatury Medycznej , a w przypadku konieczności wymiany części zamiennych 5(pięć) dni roboczych od daty zgłoszenia. </w:t>
      </w:r>
    </w:p>
    <w:p w14:paraId="368C5512" w14:textId="77777777" w:rsidR="0055040A" w:rsidRPr="002203C7"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2203C7">
        <w:rPr>
          <w:rFonts w:ascii="Tahoma" w:eastAsia="Times New Roman" w:hAnsi="Tahoma" w:cs="Tahoma"/>
          <w:sz w:val="20"/>
          <w:szCs w:val="20"/>
          <w:lang w:eastAsia="ar-SA"/>
        </w:rPr>
        <w:t>W przypadku, gdy czas naprawy lub usunięcia wady  będzie dłuższy niż 5(pięć) dni roboczych Wykonawca zobowiązany jest nieodpłatnie dostarczyć na okres przedłużającej się naprawy sprawne tożsame urządzenie zastępcze w celu bieżącej eksploatacji  przez Zamawiającego.</w:t>
      </w:r>
    </w:p>
    <w:p w14:paraId="40A855DA" w14:textId="77777777" w:rsidR="0055040A" w:rsidRPr="004E5786"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2203C7">
        <w:rPr>
          <w:rFonts w:ascii="Tahoma" w:eastAsia="Times New Roman" w:hAnsi="Tahoma" w:cs="Tahoma"/>
          <w:sz w:val="20"/>
          <w:szCs w:val="20"/>
          <w:lang w:eastAsia="ar-SA"/>
        </w:rPr>
        <w:t>W przypadku, gdy liczba napraw gwarancyjnych przekroczy 3 (trzy) naprawy tego</w:t>
      </w:r>
      <w:r w:rsidRPr="004E5786">
        <w:rPr>
          <w:rFonts w:ascii="Tahoma" w:eastAsia="Times New Roman" w:hAnsi="Tahoma" w:cs="Tahoma"/>
          <w:sz w:val="20"/>
          <w:szCs w:val="20"/>
          <w:lang w:eastAsia="ar-SA"/>
        </w:rPr>
        <w:t xml:space="preserve"> samego podzespołu</w:t>
      </w:r>
      <w:r>
        <w:rPr>
          <w:rFonts w:ascii="Tahoma" w:eastAsia="Times New Roman" w:hAnsi="Tahoma" w:cs="Tahoma"/>
          <w:sz w:val="20"/>
          <w:szCs w:val="20"/>
          <w:lang w:eastAsia="ar-SA"/>
        </w:rPr>
        <w:t xml:space="preserve"> Urządzenia lub danego Urządzenia </w:t>
      </w:r>
      <w:r w:rsidRPr="004E5786">
        <w:rPr>
          <w:rFonts w:ascii="Tahoma" w:eastAsia="Times New Roman" w:hAnsi="Tahoma" w:cs="Tahoma"/>
          <w:sz w:val="20"/>
          <w:szCs w:val="20"/>
          <w:lang w:eastAsia="ar-SA"/>
        </w:rPr>
        <w:t xml:space="preserve">(z wyjątkiem uszkodzeń z winy użytkownika) Wykonawca  zobowiązuje się do nieodpłatnej wymiany </w:t>
      </w:r>
      <w:r>
        <w:rPr>
          <w:rFonts w:ascii="Tahoma" w:eastAsia="Times New Roman" w:hAnsi="Tahoma" w:cs="Tahoma"/>
          <w:sz w:val="20"/>
          <w:szCs w:val="20"/>
          <w:lang w:eastAsia="ar-SA"/>
        </w:rPr>
        <w:t>Urządzenia na nowy</w:t>
      </w:r>
      <w:r w:rsidRPr="004E5786">
        <w:rPr>
          <w:rFonts w:ascii="Tahoma" w:eastAsia="Times New Roman" w:hAnsi="Tahoma" w:cs="Tahoma"/>
          <w:sz w:val="20"/>
          <w:szCs w:val="20"/>
          <w:lang w:eastAsia="ar-SA"/>
        </w:rPr>
        <w:t>.</w:t>
      </w:r>
    </w:p>
    <w:p w14:paraId="14F25C85" w14:textId="77777777" w:rsidR="0055040A" w:rsidRPr="004E5786"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Okres gwarancji ulega przedłużeniu o pełen okres niesprawności </w:t>
      </w:r>
      <w:r>
        <w:rPr>
          <w:rFonts w:ascii="Tahoma" w:eastAsia="Times New Roman" w:hAnsi="Tahoma" w:cs="Tahoma"/>
          <w:sz w:val="20"/>
          <w:szCs w:val="20"/>
          <w:lang w:eastAsia="ar-SA"/>
        </w:rPr>
        <w:t>Urządzenia.</w:t>
      </w:r>
    </w:p>
    <w:p w14:paraId="30D4295E" w14:textId="77777777" w:rsidR="0055040A" w:rsidRPr="004E5786" w:rsidRDefault="0055040A" w:rsidP="0055040A">
      <w:pPr>
        <w:numPr>
          <w:ilvl w:val="0"/>
          <w:numId w:val="4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Przeglądy techniczne w okresie gwarancji będą w ramach wynagrodzenia określonego w niniejszej umowie realizowane przez serwis, o którym mowa w ust. 4  w ilości zalecanej przez producenta, z tym zastrzeżeniem, że co najmniej jeden przegląd </w:t>
      </w:r>
      <w:r>
        <w:rPr>
          <w:rFonts w:ascii="Tahoma" w:eastAsia="Times New Roman" w:hAnsi="Tahoma" w:cs="Tahoma"/>
          <w:sz w:val="20"/>
          <w:szCs w:val="20"/>
          <w:lang w:eastAsia="ar-SA"/>
        </w:rPr>
        <w:t>Urządzenia</w:t>
      </w:r>
      <w:r w:rsidRPr="004E5786">
        <w:rPr>
          <w:rFonts w:ascii="Tahoma" w:eastAsia="Times New Roman" w:hAnsi="Tahoma" w:cs="Tahoma"/>
          <w:sz w:val="20"/>
          <w:szCs w:val="20"/>
          <w:lang w:eastAsia="ar-SA"/>
        </w:rPr>
        <w:t xml:space="preserve"> odbędzie się w ostatnim miesiącu </w:t>
      </w:r>
      <w:r>
        <w:rPr>
          <w:rFonts w:ascii="Tahoma" w:eastAsia="Times New Roman" w:hAnsi="Tahoma" w:cs="Tahoma"/>
          <w:sz w:val="20"/>
          <w:szCs w:val="20"/>
          <w:lang w:eastAsia="ar-SA"/>
        </w:rPr>
        <w:t xml:space="preserve">udzielonej </w:t>
      </w:r>
      <w:r w:rsidRPr="004E5786">
        <w:rPr>
          <w:rFonts w:ascii="Tahoma" w:eastAsia="Times New Roman" w:hAnsi="Tahoma" w:cs="Tahoma"/>
          <w:sz w:val="20"/>
          <w:szCs w:val="20"/>
          <w:lang w:eastAsia="ar-SA"/>
        </w:rPr>
        <w:t>gwarancji .</w:t>
      </w:r>
    </w:p>
    <w:p w14:paraId="5643C6D3" w14:textId="77777777" w:rsidR="0055040A" w:rsidRPr="00986F3B" w:rsidRDefault="0055040A" w:rsidP="0055040A">
      <w:pPr>
        <w:pStyle w:val="Akapitzlist"/>
        <w:numPr>
          <w:ilvl w:val="0"/>
          <w:numId w:val="49"/>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gwarantuje wykonanie przeglądu technicznego </w:t>
      </w:r>
      <w:r>
        <w:rPr>
          <w:rFonts w:ascii="Tahoma" w:eastAsia="Times New Roman" w:hAnsi="Tahoma" w:cs="Tahoma"/>
          <w:sz w:val="20"/>
          <w:szCs w:val="20"/>
          <w:lang w:eastAsia="ar-SA"/>
        </w:rPr>
        <w:t xml:space="preserve">Urządzenia </w:t>
      </w:r>
      <w:r w:rsidRPr="00986F3B">
        <w:rPr>
          <w:rFonts w:ascii="Tahoma" w:eastAsia="Times New Roman" w:hAnsi="Tahoma" w:cs="Tahoma"/>
          <w:sz w:val="20"/>
          <w:szCs w:val="20"/>
          <w:lang w:eastAsia="ar-SA"/>
        </w:rPr>
        <w:t xml:space="preserve">w terminie </w:t>
      </w:r>
      <w:r>
        <w:rPr>
          <w:rFonts w:ascii="Tahoma" w:eastAsia="Times New Roman" w:hAnsi="Tahoma" w:cs="Tahoma"/>
          <w:sz w:val="20"/>
          <w:szCs w:val="20"/>
          <w:lang w:eastAsia="ar-SA"/>
        </w:rPr>
        <w:t>do 10 dni roboczych od daty</w:t>
      </w:r>
      <w:r w:rsidRPr="00986F3B">
        <w:rPr>
          <w:rFonts w:ascii="Tahoma" w:eastAsia="Times New Roman" w:hAnsi="Tahoma" w:cs="Tahoma"/>
          <w:sz w:val="20"/>
          <w:szCs w:val="20"/>
          <w:lang w:eastAsia="ar-SA"/>
        </w:rPr>
        <w:t xml:space="preserve"> zgłoszenia.</w:t>
      </w:r>
    </w:p>
    <w:p w14:paraId="012F7807" w14:textId="77777777" w:rsidR="0055040A" w:rsidRDefault="0055040A" w:rsidP="0055040A">
      <w:pPr>
        <w:pStyle w:val="Akapitzlist"/>
        <w:numPr>
          <w:ilvl w:val="0"/>
          <w:numId w:val="49"/>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Każda czynność serwisowa (przegląd, naprawa) zostanie potwierdzona </w:t>
      </w:r>
      <w:r>
        <w:rPr>
          <w:rFonts w:ascii="Tahoma" w:eastAsia="Times New Roman" w:hAnsi="Tahoma" w:cs="Tahoma"/>
          <w:sz w:val="20"/>
          <w:szCs w:val="20"/>
          <w:lang w:eastAsia="ar-SA"/>
        </w:rPr>
        <w:t xml:space="preserve">wpisem do Paszportu Technicznego oraz </w:t>
      </w:r>
      <w:r w:rsidRPr="00986F3B">
        <w:rPr>
          <w:rFonts w:ascii="Tahoma" w:eastAsia="Times New Roman" w:hAnsi="Tahoma" w:cs="Tahoma"/>
          <w:sz w:val="20"/>
          <w:szCs w:val="20"/>
          <w:lang w:eastAsia="ar-SA"/>
        </w:rPr>
        <w:t xml:space="preserve">pisemnym protokołem </w:t>
      </w:r>
      <w:r>
        <w:rPr>
          <w:rFonts w:ascii="Tahoma" w:eastAsia="Times New Roman" w:hAnsi="Tahoma" w:cs="Tahoma"/>
          <w:sz w:val="20"/>
          <w:szCs w:val="20"/>
          <w:lang w:eastAsia="ar-SA"/>
        </w:rPr>
        <w:t>(kartą pracy)</w:t>
      </w:r>
      <w:r w:rsidRPr="00986F3B">
        <w:rPr>
          <w:rFonts w:ascii="Tahoma" w:eastAsia="Times New Roman" w:hAnsi="Tahoma" w:cs="Tahoma"/>
          <w:sz w:val="20"/>
          <w:szCs w:val="20"/>
          <w:lang w:eastAsia="ar-SA"/>
        </w:rPr>
        <w:t>podpisanym przez pracownika serwisu Wykonawcy oraz pracownika Działu Aparatury Medycznej Zamawiającego.</w:t>
      </w:r>
    </w:p>
    <w:p w14:paraId="151C6330" w14:textId="77777777" w:rsidR="0055040A" w:rsidRPr="00986F3B" w:rsidRDefault="0055040A" w:rsidP="0055040A">
      <w:pPr>
        <w:pStyle w:val="Akapitzlist"/>
        <w:numPr>
          <w:ilvl w:val="0"/>
          <w:numId w:val="49"/>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ponosi odpowiedzialność  za szkody związane z nieprawidłowym wykonaniem naprawy lub przeglądu technicznego.</w:t>
      </w:r>
    </w:p>
    <w:p w14:paraId="7D15D637" w14:textId="77777777" w:rsidR="0055040A" w:rsidRPr="004B4FE3" w:rsidRDefault="0055040A" w:rsidP="0055040A">
      <w:pPr>
        <w:pStyle w:val="Akapitzlist"/>
        <w:numPr>
          <w:ilvl w:val="0"/>
          <w:numId w:val="49"/>
        </w:numPr>
        <w:suppressAutoHyphens/>
        <w:spacing w:after="0" w:line="240" w:lineRule="auto"/>
        <w:jc w:val="both"/>
        <w:rPr>
          <w:rFonts w:ascii="Tahoma" w:eastAsia="Times New Roman" w:hAnsi="Tahoma" w:cs="Tahoma"/>
          <w:iCs/>
          <w:sz w:val="20"/>
          <w:szCs w:val="20"/>
          <w:lang w:eastAsia="ar-SA"/>
        </w:rPr>
      </w:pPr>
      <w:r w:rsidRPr="004B4FE3">
        <w:rPr>
          <w:rFonts w:ascii="Tahoma" w:eastAsia="Times New Roman" w:hAnsi="Tahoma" w:cs="Tahoma"/>
          <w:iCs/>
          <w:sz w:val="20"/>
          <w:szCs w:val="20"/>
          <w:lang w:eastAsia="ar-SA"/>
        </w:rPr>
        <w:t xml:space="preserve">W razie nieprzystąpienia Wykonawcy do naprawy gwarancyjnej albo niewykonania obowiązków </w:t>
      </w:r>
      <w:r w:rsidRPr="002203C7">
        <w:rPr>
          <w:rFonts w:ascii="Tahoma" w:eastAsia="Times New Roman" w:hAnsi="Tahoma" w:cs="Tahoma"/>
          <w:iCs/>
          <w:sz w:val="20"/>
          <w:szCs w:val="20"/>
          <w:lang w:eastAsia="ar-SA"/>
        </w:rPr>
        <w:t>wynikających z ust. 6 lub 7</w:t>
      </w:r>
      <w:r w:rsidRPr="004B4FE3">
        <w:rPr>
          <w:rFonts w:ascii="Tahoma" w:eastAsia="Times New Roman" w:hAnsi="Tahoma" w:cs="Tahoma"/>
          <w:iCs/>
          <w:sz w:val="20"/>
          <w:szCs w:val="20"/>
          <w:lang w:eastAsia="ar-SA"/>
        </w:rPr>
        <w:t xml:space="preserve"> powyżej Zamawiający uprawniony będzie do powierzenia usunięcia wady osobie trzeciej na koszt i ryzyko Wykonawcy. </w:t>
      </w:r>
    </w:p>
    <w:p w14:paraId="49C80702" w14:textId="77777777" w:rsidR="0055040A" w:rsidRPr="004E5786" w:rsidRDefault="0055040A" w:rsidP="0055040A">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5.</w:t>
      </w:r>
    </w:p>
    <w:p w14:paraId="19C1C619" w14:textId="77777777" w:rsidR="0055040A" w:rsidRPr="00215FF5" w:rsidRDefault="0055040A" w:rsidP="0055040A">
      <w:pPr>
        <w:suppressAutoHyphens/>
        <w:spacing w:after="0" w:line="240" w:lineRule="auto"/>
        <w:jc w:val="center"/>
        <w:rPr>
          <w:rFonts w:ascii="Tahoma" w:eastAsia="Times New Roman" w:hAnsi="Tahoma" w:cs="Tahoma"/>
          <w:b/>
          <w:sz w:val="20"/>
          <w:szCs w:val="20"/>
          <w:u w:val="single"/>
          <w:lang w:eastAsia="ar-SA"/>
        </w:rPr>
      </w:pPr>
      <w:r w:rsidRPr="00215FF5">
        <w:rPr>
          <w:rFonts w:ascii="Tahoma" w:eastAsia="Times New Roman" w:hAnsi="Tahoma" w:cs="Tahoma"/>
          <w:b/>
          <w:sz w:val="20"/>
          <w:szCs w:val="20"/>
          <w:u w:val="single"/>
          <w:lang w:eastAsia="ar-SA"/>
        </w:rPr>
        <w:t>KARY UMOWNE</w:t>
      </w:r>
    </w:p>
    <w:p w14:paraId="39D975EA" w14:textId="77777777" w:rsidR="0055040A" w:rsidRPr="00D63067" w:rsidRDefault="0055040A" w:rsidP="0055040A">
      <w:pPr>
        <w:pStyle w:val="Akapitzlist"/>
        <w:numPr>
          <w:ilvl w:val="2"/>
          <w:numId w:val="50"/>
        </w:numPr>
        <w:tabs>
          <w:tab w:val="clear" w:pos="2160"/>
        </w:tabs>
        <w:suppressAutoHyphens/>
        <w:spacing w:after="0" w:line="240" w:lineRule="auto"/>
        <w:ind w:left="426"/>
        <w:rPr>
          <w:rFonts w:ascii="Tahoma" w:eastAsia="Times New Roman" w:hAnsi="Tahoma" w:cs="Tahoma"/>
          <w:sz w:val="20"/>
          <w:szCs w:val="20"/>
          <w:lang w:eastAsia="ar-SA"/>
        </w:rPr>
      </w:pPr>
      <w:r w:rsidRPr="00D63067">
        <w:rPr>
          <w:rFonts w:ascii="Tahoma" w:eastAsia="Times New Roman" w:hAnsi="Tahoma" w:cs="Tahoma"/>
          <w:sz w:val="20"/>
          <w:szCs w:val="20"/>
          <w:lang w:eastAsia="ar-SA"/>
        </w:rPr>
        <w:t>Wykonawca</w:t>
      </w:r>
      <w:r w:rsidRPr="00D63067">
        <w:rPr>
          <w:rFonts w:ascii="Tahoma" w:eastAsia="Times New Roman" w:hAnsi="Tahoma" w:cs="Tahoma"/>
          <w:i/>
          <w:sz w:val="20"/>
          <w:szCs w:val="20"/>
          <w:lang w:eastAsia="ar-SA"/>
        </w:rPr>
        <w:t xml:space="preserve"> </w:t>
      </w:r>
      <w:r w:rsidRPr="00D63067">
        <w:rPr>
          <w:rFonts w:ascii="Tahoma" w:eastAsia="Times New Roman" w:hAnsi="Tahoma" w:cs="Tahoma"/>
          <w:sz w:val="20"/>
          <w:szCs w:val="20"/>
          <w:lang w:eastAsia="ar-SA"/>
        </w:rPr>
        <w:t>zapłaci Zamawiającemu kary umowne:</w:t>
      </w:r>
    </w:p>
    <w:p w14:paraId="668D5AC3" w14:textId="77777777" w:rsidR="0055040A" w:rsidRPr="001D2D1F" w:rsidRDefault="0055040A" w:rsidP="0055040A">
      <w:pPr>
        <w:numPr>
          <w:ilvl w:val="4"/>
          <w:numId w:val="52"/>
        </w:numPr>
        <w:suppressAutoHyphens/>
        <w:spacing w:after="0" w:line="240" w:lineRule="auto"/>
        <w:jc w:val="both"/>
        <w:rPr>
          <w:rFonts w:ascii="Tahoma" w:eastAsia="Calibri" w:hAnsi="Tahoma" w:cs="Tahoma"/>
          <w:sz w:val="20"/>
          <w:szCs w:val="20"/>
          <w:lang w:eastAsia="ar-SA"/>
        </w:rPr>
      </w:pPr>
      <w:r w:rsidRPr="001D2D1F">
        <w:rPr>
          <w:rFonts w:ascii="Tahoma" w:eastAsia="Times New Roman" w:hAnsi="Tahoma" w:cs="Tahoma"/>
          <w:sz w:val="20"/>
          <w:szCs w:val="20"/>
          <w:lang w:eastAsia="ar-SA"/>
        </w:rPr>
        <w:t xml:space="preserve">za </w:t>
      </w:r>
      <w:r>
        <w:rPr>
          <w:rFonts w:ascii="Tahoma" w:eastAsia="Times New Roman" w:hAnsi="Tahoma" w:cs="Tahoma"/>
          <w:sz w:val="20"/>
          <w:szCs w:val="20"/>
          <w:lang w:eastAsia="ar-SA"/>
        </w:rPr>
        <w:t>zwłokę</w:t>
      </w:r>
      <w:r w:rsidRPr="001D2D1F">
        <w:rPr>
          <w:rFonts w:ascii="Tahoma" w:eastAsia="Times New Roman" w:hAnsi="Tahoma" w:cs="Tahoma"/>
          <w:sz w:val="20"/>
          <w:szCs w:val="20"/>
          <w:lang w:eastAsia="ar-SA"/>
        </w:rPr>
        <w:t xml:space="preserve"> w zrealizowaniu któregokolwiek z obowiązków,  względem terminu określonego w § 2 ust. 1 umowy - </w:t>
      </w:r>
      <w:r>
        <w:rPr>
          <w:rFonts w:ascii="Tahoma" w:eastAsia="Calibri" w:hAnsi="Tahoma" w:cs="Tahoma"/>
          <w:sz w:val="20"/>
          <w:szCs w:val="20"/>
          <w:lang w:eastAsia="ar-SA"/>
        </w:rPr>
        <w:t>w wysokości 0,2</w:t>
      </w:r>
      <w:r w:rsidRPr="001D2D1F">
        <w:rPr>
          <w:rFonts w:ascii="Tahoma" w:eastAsia="Calibri" w:hAnsi="Tahoma" w:cs="Tahoma"/>
          <w:sz w:val="20"/>
          <w:szCs w:val="20"/>
          <w:lang w:eastAsia="ar-SA"/>
        </w:rPr>
        <w:t xml:space="preserve">% kwoty wynagrodzenia brutto </w:t>
      </w:r>
      <w:r>
        <w:rPr>
          <w:rFonts w:ascii="Tahoma" w:eastAsia="Calibri" w:hAnsi="Tahoma" w:cs="Tahoma"/>
          <w:sz w:val="20"/>
          <w:szCs w:val="20"/>
          <w:lang w:eastAsia="ar-SA"/>
        </w:rPr>
        <w:t xml:space="preserve">zamówienia </w:t>
      </w:r>
      <w:r w:rsidRPr="001D2D1F">
        <w:rPr>
          <w:rFonts w:ascii="Tahoma" w:eastAsia="Calibri" w:hAnsi="Tahoma" w:cs="Tahoma"/>
          <w:sz w:val="20"/>
          <w:szCs w:val="20"/>
          <w:lang w:eastAsia="ar-SA"/>
        </w:rPr>
        <w:t xml:space="preserve">określonego w § 3 ust. 1 za każdy dzień </w:t>
      </w:r>
      <w:r>
        <w:rPr>
          <w:rFonts w:ascii="Tahoma" w:eastAsia="Calibri" w:hAnsi="Tahoma" w:cs="Tahoma"/>
          <w:sz w:val="20"/>
          <w:szCs w:val="20"/>
          <w:lang w:eastAsia="ar-SA"/>
        </w:rPr>
        <w:t>zwłoki</w:t>
      </w:r>
      <w:r w:rsidRPr="001D2D1F">
        <w:rPr>
          <w:rFonts w:ascii="Tahoma" w:eastAsia="Calibri" w:hAnsi="Tahoma" w:cs="Tahoma"/>
          <w:sz w:val="20"/>
          <w:szCs w:val="20"/>
          <w:lang w:eastAsia="ar-SA"/>
        </w:rPr>
        <w:t>;</w:t>
      </w:r>
    </w:p>
    <w:p w14:paraId="57DFD2FD" w14:textId="77777777" w:rsidR="0055040A" w:rsidRPr="001D2D1F" w:rsidRDefault="0055040A" w:rsidP="0055040A">
      <w:pPr>
        <w:numPr>
          <w:ilvl w:val="4"/>
          <w:numId w:val="52"/>
        </w:numPr>
        <w:suppressAutoHyphens/>
        <w:spacing w:after="0" w:line="240" w:lineRule="auto"/>
        <w:jc w:val="both"/>
        <w:rPr>
          <w:rFonts w:ascii="Tahoma" w:eastAsia="Times New Roman" w:hAnsi="Tahoma" w:cs="Tahoma"/>
          <w:sz w:val="20"/>
          <w:szCs w:val="20"/>
          <w:lang w:eastAsia="ar-SA"/>
        </w:rPr>
      </w:pPr>
      <w:r w:rsidRPr="001D2D1F">
        <w:rPr>
          <w:rFonts w:ascii="Tahoma" w:eastAsia="Times New Roman" w:hAnsi="Tahoma" w:cs="Tahoma"/>
          <w:sz w:val="20"/>
          <w:szCs w:val="20"/>
          <w:lang w:eastAsia="ar-SA"/>
        </w:rPr>
        <w:t xml:space="preserve">za </w:t>
      </w:r>
      <w:r>
        <w:rPr>
          <w:rFonts w:ascii="Tahoma" w:eastAsia="Times New Roman" w:hAnsi="Tahoma" w:cs="Tahoma"/>
          <w:sz w:val="20"/>
          <w:szCs w:val="20"/>
          <w:lang w:eastAsia="ar-SA"/>
        </w:rPr>
        <w:t>zwłokę</w:t>
      </w:r>
      <w:r w:rsidRPr="001D2D1F">
        <w:rPr>
          <w:rFonts w:ascii="Tahoma" w:eastAsia="Times New Roman" w:hAnsi="Tahoma" w:cs="Tahoma"/>
          <w:sz w:val="20"/>
          <w:szCs w:val="20"/>
          <w:lang w:eastAsia="ar-SA"/>
        </w:rPr>
        <w:t xml:space="preserve"> w wykonaniu naprawy  gwarancyjnej względem terminu, o którym mowa w § 4 ust. 6 – </w:t>
      </w:r>
      <w:r>
        <w:rPr>
          <w:rFonts w:ascii="Tahoma" w:eastAsia="Calibri" w:hAnsi="Tahoma" w:cs="Tahoma"/>
          <w:sz w:val="20"/>
          <w:szCs w:val="20"/>
          <w:lang w:eastAsia="ar-SA"/>
        </w:rPr>
        <w:t>w wysokości 0,2</w:t>
      </w:r>
      <w:r w:rsidRPr="001D2D1F">
        <w:rPr>
          <w:rFonts w:ascii="Tahoma" w:eastAsia="Calibri" w:hAnsi="Tahoma" w:cs="Tahoma"/>
          <w:sz w:val="20"/>
          <w:szCs w:val="20"/>
          <w:lang w:eastAsia="ar-SA"/>
        </w:rPr>
        <w:t>% kwoty wynagrodzenia brutto</w:t>
      </w:r>
      <w:r w:rsidRPr="00960490">
        <w:t xml:space="preserve"> </w:t>
      </w:r>
      <w:r w:rsidRPr="00960490">
        <w:rPr>
          <w:rFonts w:ascii="Tahoma" w:eastAsia="Calibri" w:hAnsi="Tahoma" w:cs="Tahoma"/>
          <w:sz w:val="20"/>
          <w:szCs w:val="20"/>
          <w:lang w:eastAsia="ar-SA"/>
        </w:rPr>
        <w:t>zamówienia określonego</w:t>
      </w:r>
      <w:r w:rsidRPr="001D2D1F">
        <w:rPr>
          <w:rFonts w:ascii="Tahoma" w:eastAsia="Calibri" w:hAnsi="Tahoma" w:cs="Tahoma"/>
          <w:sz w:val="20"/>
          <w:szCs w:val="20"/>
          <w:lang w:eastAsia="ar-SA"/>
        </w:rPr>
        <w:t xml:space="preserve"> w § 3 ust. 1 za każdy dzień </w:t>
      </w:r>
      <w:r>
        <w:rPr>
          <w:rFonts w:ascii="Tahoma" w:eastAsia="Calibri" w:hAnsi="Tahoma" w:cs="Tahoma"/>
          <w:sz w:val="20"/>
          <w:szCs w:val="20"/>
          <w:lang w:eastAsia="ar-SA"/>
        </w:rPr>
        <w:t>zwłoki</w:t>
      </w:r>
      <w:r w:rsidRPr="001D2D1F">
        <w:rPr>
          <w:rFonts w:ascii="Tahoma" w:eastAsia="Times New Roman" w:hAnsi="Tahoma" w:cs="Tahoma"/>
          <w:sz w:val="20"/>
          <w:szCs w:val="20"/>
          <w:lang w:eastAsia="ar-SA"/>
        </w:rPr>
        <w:t>, o ile nie zostanie dostarczone tożsame urządzenie na czas przedłużającej się naprawy zgodnie z § 4 ust. 7 umowy;</w:t>
      </w:r>
    </w:p>
    <w:p w14:paraId="40AE202F" w14:textId="77777777" w:rsidR="0055040A" w:rsidRPr="004E5786" w:rsidRDefault="0055040A" w:rsidP="0055040A">
      <w:pPr>
        <w:numPr>
          <w:ilvl w:val="4"/>
          <w:numId w:val="52"/>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za </w:t>
      </w:r>
      <w:r>
        <w:rPr>
          <w:rFonts w:ascii="Tahoma" w:eastAsia="Times New Roman" w:hAnsi="Tahoma" w:cs="Tahoma"/>
          <w:sz w:val="20"/>
          <w:szCs w:val="20"/>
          <w:lang w:eastAsia="ar-SA"/>
        </w:rPr>
        <w:t>zwłokę</w:t>
      </w:r>
      <w:r w:rsidRPr="004E5786">
        <w:rPr>
          <w:rFonts w:ascii="Tahoma" w:eastAsia="Times New Roman" w:hAnsi="Tahoma" w:cs="Tahoma"/>
          <w:sz w:val="20"/>
          <w:szCs w:val="20"/>
          <w:lang w:eastAsia="ar-SA"/>
        </w:rPr>
        <w:t xml:space="preserve"> w wykonaniu przeglądu technicznego względem terminu, o którym mowa w § 4 ust. 11 – </w:t>
      </w:r>
      <w:r>
        <w:rPr>
          <w:rFonts w:ascii="Tahoma" w:eastAsia="Calibri" w:hAnsi="Tahoma" w:cs="Tahoma"/>
          <w:sz w:val="20"/>
          <w:szCs w:val="20"/>
          <w:lang w:eastAsia="ar-SA"/>
        </w:rPr>
        <w:t>w wysokości 0,1</w:t>
      </w:r>
      <w:r w:rsidRPr="001D2D1F">
        <w:rPr>
          <w:rFonts w:ascii="Tahoma" w:eastAsia="Calibri" w:hAnsi="Tahoma" w:cs="Tahoma"/>
          <w:sz w:val="20"/>
          <w:szCs w:val="20"/>
          <w:lang w:eastAsia="ar-SA"/>
        </w:rPr>
        <w:t>% kwoty wynagrodzenia brutto</w:t>
      </w:r>
      <w:r w:rsidRPr="00960490">
        <w:t xml:space="preserve"> </w:t>
      </w:r>
      <w:r w:rsidRPr="00960490">
        <w:rPr>
          <w:rFonts w:ascii="Tahoma" w:eastAsia="Calibri" w:hAnsi="Tahoma" w:cs="Tahoma"/>
          <w:sz w:val="20"/>
          <w:szCs w:val="20"/>
          <w:lang w:eastAsia="ar-SA"/>
        </w:rPr>
        <w:t>zamówienia określonego</w:t>
      </w:r>
      <w:r w:rsidRPr="001D2D1F">
        <w:rPr>
          <w:rFonts w:ascii="Tahoma" w:eastAsia="Calibri" w:hAnsi="Tahoma" w:cs="Tahoma"/>
          <w:sz w:val="20"/>
          <w:szCs w:val="20"/>
          <w:lang w:eastAsia="ar-SA"/>
        </w:rPr>
        <w:t xml:space="preserve"> w § 3 ust. 1 za każdy dzień </w:t>
      </w:r>
      <w:r>
        <w:rPr>
          <w:rFonts w:ascii="Tahoma" w:eastAsia="Calibri" w:hAnsi="Tahoma" w:cs="Tahoma"/>
          <w:sz w:val="20"/>
          <w:szCs w:val="20"/>
          <w:lang w:eastAsia="ar-SA"/>
        </w:rPr>
        <w:t>zwłoki</w:t>
      </w:r>
      <w:r w:rsidRPr="004E5786">
        <w:rPr>
          <w:rFonts w:ascii="Tahoma" w:eastAsia="Times New Roman" w:hAnsi="Tahoma" w:cs="Tahoma"/>
          <w:sz w:val="20"/>
          <w:szCs w:val="20"/>
          <w:lang w:eastAsia="ar-SA"/>
        </w:rPr>
        <w:t>;</w:t>
      </w:r>
    </w:p>
    <w:p w14:paraId="7315709B" w14:textId="77777777" w:rsidR="0055040A" w:rsidRPr="004E5786" w:rsidRDefault="0055040A" w:rsidP="0055040A">
      <w:pPr>
        <w:numPr>
          <w:ilvl w:val="4"/>
          <w:numId w:val="52"/>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 wysokości 10%  kwoty wynagrodzenia </w:t>
      </w:r>
      <w:r>
        <w:rPr>
          <w:rFonts w:ascii="Tahoma" w:eastAsia="Times New Roman" w:hAnsi="Tahoma" w:cs="Tahoma"/>
          <w:sz w:val="20"/>
          <w:szCs w:val="20"/>
          <w:lang w:eastAsia="ar-SA"/>
        </w:rPr>
        <w:t>brutto</w:t>
      </w:r>
      <w:r w:rsidRPr="00960490">
        <w:t xml:space="preserve"> </w:t>
      </w:r>
      <w:r w:rsidRPr="00960490">
        <w:rPr>
          <w:rFonts w:ascii="Tahoma" w:eastAsia="Times New Roman" w:hAnsi="Tahoma" w:cs="Tahoma"/>
          <w:sz w:val="20"/>
          <w:szCs w:val="20"/>
          <w:lang w:eastAsia="ar-SA"/>
        </w:rPr>
        <w:t>zamówienia określonego</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w § 3 ust. 1 niniejszej umowy – w przypadku gdy dojdzie do rozwiązania umowy ze skutkiem natychmiastowym lub odstąpienia od umowy z przyczyn, za które odpowiada Wykonawca.</w:t>
      </w:r>
    </w:p>
    <w:p w14:paraId="188DD9BB" w14:textId="77777777" w:rsidR="0055040A" w:rsidRPr="00005CA1" w:rsidRDefault="0055040A" w:rsidP="0055040A">
      <w:pPr>
        <w:widowControl w:val="0"/>
        <w:numPr>
          <w:ilvl w:val="0"/>
          <w:numId w:val="58"/>
        </w:numPr>
        <w:suppressAutoHyphens/>
        <w:spacing w:after="0" w:line="240" w:lineRule="auto"/>
        <w:jc w:val="both"/>
        <w:rPr>
          <w:rFonts w:ascii="Tahoma" w:eastAsia="Arial Unicode MS" w:hAnsi="Tahoma" w:cs="Tahoma"/>
          <w:color w:val="000000"/>
          <w:kern w:val="2"/>
          <w:sz w:val="20"/>
          <w:szCs w:val="20"/>
          <w:lang w:eastAsia="hi-IN" w:bidi="hi-IN"/>
        </w:rPr>
      </w:pPr>
      <w:r w:rsidRPr="00005CA1">
        <w:rPr>
          <w:rFonts w:ascii="Tahoma" w:hAnsi="Tahoma" w:cs="Tahoma"/>
          <w:bCs/>
          <w:color w:val="000000"/>
          <w:kern w:val="2"/>
          <w:sz w:val="20"/>
          <w:szCs w:val="20"/>
        </w:rPr>
        <w:t>Łączna wysokość kar umownych, jakimi Zamawiający może obciążyć Wykonawcę na podstawie umowy nie może przekroczyć 50% wynagrodzenia brutto, wskazanego w § 3 ust 1.</w:t>
      </w:r>
    </w:p>
    <w:p w14:paraId="14E6924F" w14:textId="77777777" w:rsidR="0055040A" w:rsidRPr="00005CA1" w:rsidRDefault="0055040A" w:rsidP="0055040A">
      <w:pPr>
        <w:widowControl w:val="0"/>
        <w:numPr>
          <w:ilvl w:val="0"/>
          <w:numId w:val="58"/>
        </w:numPr>
        <w:suppressAutoHyphens/>
        <w:spacing w:after="0" w:line="240" w:lineRule="auto"/>
        <w:jc w:val="both"/>
        <w:rPr>
          <w:rFonts w:ascii="Tahoma" w:eastAsia="Arial Unicode MS" w:hAnsi="Tahoma" w:cs="Tahoma"/>
          <w:color w:val="000000"/>
          <w:kern w:val="2"/>
          <w:sz w:val="20"/>
          <w:szCs w:val="20"/>
          <w:lang w:eastAsia="hi-IN" w:bidi="hi-IN"/>
        </w:rPr>
      </w:pPr>
      <w:r w:rsidRPr="00005CA1">
        <w:rPr>
          <w:rFonts w:ascii="Tahoma" w:hAnsi="Tahoma" w:cs="Tahoma"/>
          <w:bCs/>
          <w:color w:val="000000"/>
          <w:kern w:val="2"/>
          <w:sz w:val="20"/>
          <w:szCs w:val="20"/>
        </w:rPr>
        <w:t xml:space="preserve">Należność z tytułu kary umownej będzie płatna w terminie 7 dni od daty wystawienia przez Zamawiającego noty obciążeniowej. </w:t>
      </w:r>
    </w:p>
    <w:p w14:paraId="6C879D17" w14:textId="77777777" w:rsidR="0055040A" w:rsidRPr="00005CA1" w:rsidRDefault="0055040A" w:rsidP="0055040A">
      <w:pPr>
        <w:widowControl w:val="0"/>
        <w:numPr>
          <w:ilvl w:val="0"/>
          <w:numId w:val="58"/>
        </w:numPr>
        <w:suppressAutoHyphens/>
        <w:spacing w:after="0" w:line="240" w:lineRule="auto"/>
        <w:jc w:val="both"/>
        <w:rPr>
          <w:rFonts w:ascii="Tahoma" w:eastAsia="Arial Unicode MS" w:hAnsi="Tahoma" w:cs="Tahoma"/>
          <w:color w:val="000000"/>
          <w:kern w:val="2"/>
          <w:sz w:val="20"/>
          <w:szCs w:val="20"/>
          <w:lang w:eastAsia="hi-IN" w:bidi="hi-IN"/>
        </w:rPr>
      </w:pPr>
      <w:r w:rsidRPr="00005CA1">
        <w:rPr>
          <w:rFonts w:ascii="Tahoma" w:hAnsi="Tahoma" w:cs="Tahoma"/>
          <w:color w:val="000000"/>
          <w:sz w:val="20"/>
          <w:szCs w:val="20"/>
        </w:rPr>
        <w:t>Dla skuteczności oświadczenia o obciążeniu karą umowną, wystarczające jest jego przesłanie na adres Wykonawcy wskazany w umowie.</w:t>
      </w:r>
    </w:p>
    <w:p w14:paraId="29A264A2" w14:textId="77777777" w:rsidR="0055040A" w:rsidRPr="00005CA1" w:rsidRDefault="0055040A" w:rsidP="0055040A">
      <w:pPr>
        <w:widowControl w:val="0"/>
        <w:numPr>
          <w:ilvl w:val="0"/>
          <w:numId w:val="58"/>
        </w:numPr>
        <w:suppressAutoHyphens/>
        <w:spacing w:after="0" w:line="240" w:lineRule="auto"/>
        <w:jc w:val="both"/>
        <w:rPr>
          <w:rFonts w:ascii="Tahoma" w:eastAsia="Arial Unicode MS" w:hAnsi="Tahoma" w:cs="Tahoma"/>
          <w:color w:val="000000"/>
          <w:kern w:val="2"/>
          <w:sz w:val="20"/>
          <w:szCs w:val="20"/>
          <w:lang w:eastAsia="hi-IN" w:bidi="hi-IN"/>
        </w:rPr>
      </w:pPr>
      <w:r w:rsidRPr="00005CA1">
        <w:rPr>
          <w:rFonts w:ascii="Tahoma" w:hAnsi="Tahoma" w:cs="Tahoma"/>
          <w:bCs/>
          <w:color w:val="000000"/>
          <w:kern w:val="2"/>
          <w:sz w:val="20"/>
          <w:szCs w:val="20"/>
        </w:rPr>
        <w:t>W przypadku, gdy wysokość wyrządzonej szkody przewyższa naliczoną karę umowną Zamawiający ma prawo żądać odszkodowania uzupełniającego na zasadach ogólnych.</w:t>
      </w:r>
    </w:p>
    <w:p w14:paraId="55FB5645" w14:textId="77777777" w:rsidR="0055040A" w:rsidRPr="004E5786" w:rsidRDefault="0055040A" w:rsidP="0055040A">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6.</w:t>
      </w:r>
    </w:p>
    <w:p w14:paraId="2629707B" w14:textId="77777777" w:rsidR="0055040A" w:rsidRPr="00215FF5" w:rsidRDefault="0055040A" w:rsidP="0055040A">
      <w:pPr>
        <w:suppressAutoHyphens/>
        <w:spacing w:after="0" w:line="240" w:lineRule="auto"/>
        <w:jc w:val="center"/>
        <w:rPr>
          <w:rFonts w:ascii="Tahoma" w:eastAsia="Times New Roman" w:hAnsi="Tahoma" w:cs="Tahoma"/>
          <w:b/>
          <w:sz w:val="20"/>
          <w:szCs w:val="20"/>
          <w:u w:val="single"/>
          <w:lang w:eastAsia="ar-SA"/>
        </w:rPr>
      </w:pPr>
      <w:r w:rsidRPr="00215FF5">
        <w:rPr>
          <w:rFonts w:ascii="Tahoma" w:eastAsia="Times New Roman" w:hAnsi="Tahoma" w:cs="Tahoma"/>
          <w:b/>
          <w:sz w:val="20"/>
          <w:szCs w:val="20"/>
          <w:u w:val="single"/>
          <w:lang w:eastAsia="ar-SA"/>
        </w:rPr>
        <w:t>ROZWIĄZANIE I ODSTĄPIENIE OD UMOWY</w:t>
      </w:r>
    </w:p>
    <w:p w14:paraId="1ECCE93D" w14:textId="77777777" w:rsidR="0055040A" w:rsidRPr="004E5786" w:rsidRDefault="0055040A" w:rsidP="0055040A">
      <w:pPr>
        <w:numPr>
          <w:ilvl w:val="0"/>
          <w:numId w:val="47"/>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Oprócz przypadków określonych w Kodeksie cywilnym Zamawiający może odstąpić od umowy</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w  razie zaistnienia istotnej zmiany okoliczności powodującej, że wykonanie umowy nie leży w interesie publicznym, czego nie można było przewidzieć w chwili zawarcia umowy, lub dalsze wykonywanie umowy może zagrozić </w:t>
      </w:r>
      <w:r>
        <w:rPr>
          <w:rFonts w:ascii="Tahoma" w:eastAsia="Times New Roman" w:hAnsi="Tahoma" w:cs="Tahoma"/>
          <w:sz w:val="20"/>
          <w:szCs w:val="20"/>
          <w:lang w:eastAsia="ar-SA"/>
        </w:rPr>
        <w:t xml:space="preserve">podstawowemu </w:t>
      </w:r>
      <w:r w:rsidRPr="004E5786">
        <w:rPr>
          <w:rFonts w:ascii="Tahoma" w:eastAsia="Times New Roman" w:hAnsi="Tahoma" w:cs="Tahoma"/>
          <w:sz w:val="20"/>
          <w:szCs w:val="20"/>
          <w:lang w:eastAsia="ar-SA"/>
        </w:rPr>
        <w:t xml:space="preserve"> interesowi bezpieczeństwa państwa lub bezpieczeństwu publicznemu Zamawiający może odstąpić od umowy w terminie 30 dni od powzięcia wiadomości o tych okolicznościach. </w:t>
      </w:r>
    </w:p>
    <w:p w14:paraId="361C98BC" w14:textId="77777777" w:rsidR="0055040A" w:rsidRPr="00986F3B" w:rsidRDefault="0055040A" w:rsidP="0055040A">
      <w:pPr>
        <w:pStyle w:val="Akapitzlist"/>
        <w:numPr>
          <w:ilvl w:val="0"/>
          <w:numId w:val="47"/>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lastRenderedPageBreak/>
        <w:t xml:space="preserve">Zamawiający może rozwiązać umowę ze skutkiem natychmiastowym w przypadku, gdy  opóźnienie w zrealizowaniu dostawy </w:t>
      </w:r>
      <w:r>
        <w:rPr>
          <w:rFonts w:ascii="Tahoma" w:eastAsia="Times New Roman" w:hAnsi="Tahoma" w:cs="Tahoma"/>
          <w:sz w:val="20"/>
          <w:szCs w:val="20"/>
          <w:lang w:eastAsia="ar-SA"/>
        </w:rPr>
        <w:t>Urządzenia</w:t>
      </w:r>
      <w:r w:rsidRPr="00986F3B">
        <w:rPr>
          <w:rFonts w:ascii="Tahoma" w:eastAsia="Times New Roman" w:hAnsi="Tahoma" w:cs="Tahoma"/>
          <w:sz w:val="20"/>
          <w:szCs w:val="20"/>
          <w:lang w:eastAsia="ar-SA"/>
        </w:rPr>
        <w:t xml:space="preserve"> przekroczy 10 dni kalendarzowych.</w:t>
      </w:r>
    </w:p>
    <w:p w14:paraId="021C3A65" w14:textId="77777777" w:rsidR="0055040A" w:rsidRPr="00986F3B" w:rsidRDefault="0055040A" w:rsidP="0055040A">
      <w:pPr>
        <w:pStyle w:val="Akapitzlist"/>
        <w:numPr>
          <w:ilvl w:val="0"/>
          <w:numId w:val="47"/>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Oświadczenie Zamawiającego o odstąpieniu od umowy lub o rozwiązaniu umowy zostanie wysłane listem poleconym na adres Wykonawcy podany w umowie.</w:t>
      </w:r>
    </w:p>
    <w:p w14:paraId="0FF8DCDB" w14:textId="77777777" w:rsidR="0055040A" w:rsidRPr="00986F3B" w:rsidRDefault="0055040A" w:rsidP="0055040A">
      <w:pPr>
        <w:pStyle w:val="Akapitzlist"/>
        <w:numPr>
          <w:ilvl w:val="0"/>
          <w:numId w:val="47"/>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Odstąpienie od umowy lub rozwiązanie umowy na podstawie ust. 2 niniejszego paragrafu </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nie zwalnia Wykonawcy od obowiązku zapłaty kar umownych i odszkodowań.</w:t>
      </w:r>
    </w:p>
    <w:p w14:paraId="593D7ED3" w14:textId="77777777" w:rsidR="0055040A" w:rsidRPr="00A420CB" w:rsidRDefault="0055040A" w:rsidP="0055040A">
      <w:pPr>
        <w:spacing w:after="0" w:line="240" w:lineRule="auto"/>
        <w:jc w:val="center"/>
        <w:rPr>
          <w:rFonts w:ascii="Tahoma" w:eastAsia="Calibri" w:hAnsi="Tahoma" w:cs="Tahoma"/>
          <w:b/>
          <w:sz w:val="20"/>
          <w:szCs w:val="20"/>
          <w:lang w:eastAsia="hi-IN" w:bidi="hi-IN"/>
        </w:rPr>
      </w:pPr>
      <w:r w:rsidRPr="00A420CB">
        <w:rPr>
          <w:rFonts w:ascii="Tahoma" w:eastAsia="Calibri" w:hAnsi="Tahoma" w:cs="Tahoma"/>
          <w:b/>
          <w:sz w:val="20"/>
          <w:szCs w:val="20"/>
          <w:lang w:eastAsia="hi-IN" w:bidi="hi-IN"/>
        </w:rPr>
        <w:t>§ 7</w:t>
      </w:r>
    </w:p>
    <w:p w14:paraId="27373726" w14:textId="77777777" w:rsidR="0055040A" w:rsidRPr="002979AE" w:rsidRDefault="0055040A" w:rsidP="0055040A">
      <w:pPr>
        <w:spacing w:after="0"/>
        <w:jc w:val="center"/>
        <w:rPr>
          <w:rFonts w:ascii="Tahoma" w:eastAsia="Calibri" w:hAnsi="Tahoma" w:cs="Tahoma"/>
          <w:b/>
          <w:sz w:val="20"/>
          <w:szCs w:val="20"/>
          <w:u w:val="single"/>
        </w:rPr>
      </w:pPr>
      <w:r w:rsidRPr="002979AE">
        <w:rPr>
          <w:rFonts w:ascii="Tahoma" w:eastAsia="Calibri" w:hAnsi="Tahoma" w:cs="Tahoma"/>
          <w:b/>
          <w:sz w:val="20"/>
          <w:szCs w:val="20"/>
          <w:u w:val="single"/>
          <w:lang w:eastAsia="hi-IN" w:bidi="hi-IN"/>
        </w:rPr>
        <w:t>ORGANIZACJA PRAC ZWIĄZANYCH Z ZAGROŻENIAMI</w:t>
      </w:r>
    </w:p>
    <w:p w14:paraId="0C4B861F" w14:textId="77777777" w:rsidR="0055040A" w:rsidRPr="002979AE" w:rsidRDefault="0055040A" w:rsidP="0055040A">
      <w:pPr>
        <w:numPr>
          <w:ilvl w:val="0"/>
          <w:numId w:val="54"/>
        </w:numPr>
        <w:suppressAutoHyphens/>
        <w:spacing w:after="0" w:line="240" w:lineRule="auto"/>
        <w:ind w:left="360"/>
        <w:contextualSpacing/>
        <w:jc w:val="both"/>
        <w:rPr>
          <w:rFonts w:ascii="Tahoma" w:eastAsia="Calibri" w:hAnsi="Tahoma" w:cs="Tahoma"/>
          <w:sz w:val="20"/>
          <w:szCs w:val="20"/>
        </w:rPr>
      </w:pPr>
      <w:r w:rsidRPr="002979AE">
        <w:rPr>
          <w:rFonts w:ascii="Tahoma" w:eastAsia="Calibri" w:hAnsi="Tahoma" w:cs="Tahoma"/>
          <w:sz w:val="20"/>
          <w:szCs w:val="20"/>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48651A85" w14:textId="77777777" w:rsidR="0055040A" w:rsidRPr="002979AE" w:rsidRDefault="0055040A" w:rsidP="0055040A">
      <w:pPr>
        <w:numPr>
          <w:ilvl w:val="0"/>
          <w:numId w:val="55"/>
        </w:numPr>
        <w:suppressAutoHyphens/>
        <w:spacing w:after="0" w:line="240" w:lineRule="auto"/>
        <w:contextualSpacing/>
        <w:jc w:val="both"/>
        <w:rPr>
          <w:rFonts w:ascii="Tahoma" w:eastAsia="Calibri" w:hAnsi="Tahoma" w:cs="Tahoma"/>
          <w:sz w:val="20"/>
          <w:szCs w:val="20"/>
        </w:rPr>
      </w:pPr>
      <w:r w:rsidRPr="002979AE">
        <w:rPr>
          <w:rFonts w:ascii="Tahoma" w:eastAsia="Calibri" w:hAnsi="Tahoma" w:cs="Tahoma"/>
          <w:sz w:val="20"/>
          <w:szCs w:val="20"/>
        </w:rPr>
        <w:t>zapoznał się z udostępnioną na stronie internetowej Zamawiającego w/w procedurą,</w:t>
      </w:r>
    </w:p>
    <w:p w14:paraId="69B73030" w14:textId="77777777" w:rsidR="0055040A" w:rsidRPr="002979AE" w:rsidRDefault="0055040A" w:rsidP="0055040A">
      <w:pPr>
        <w:numPr>
          <w:ilvl w:val="0"/>
          <w:numId w:val="55"/>
        </w:numPr>
        <w:suppressAutoHyphens/>
        <w:spacing w:after="0" w:line="240" w:lineRule="auto"/>
        <w:contextualSpacing/>
        <w:jc w:val="both"/>
        <w:rPr>
          <w:rFonts w:ascii="Tahoma" w:eastAsia="Calibri" w:hAnsi="Tahoma" w:cs="Tahoma"/>
          <w:sz w:val="20"/>
          <w:szCs w:val="20"/>
        </w:rPr>
      </w:pPr>
      <w:r w:rsidRPr="002979AE">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33C09368" w14:textId="77777777" w:rsidR="0055040A" w:rsidRPr="002979AE" w:rsidRDefault="0055040A" w:rsidP="0055040A">
      <w:pPr>
        <w:numPr>
          <w:ilvl w:val="0"/>
          <w:numId w:val="55"/>
        </w:numPr>
        <w:suppressAutoHyphens/>
        <w:spacing w:after="0" w:line="240" w:lineRule="auto"/>
        <w:contextualSpacing/>
        <w:jc w:val="both"/>
        <w:rPr>
          <w:rFonts w:ascii="Tahoma" w:eastAsia="Calibri" w:hAnsi="Tahoma" w:cs="Tahoma"/>
          <w:sz w:val="20"/>
          <w:szCs w:val="20"/>
        </w:rPr>
      </w:pPr>
      <w:r w:rsidRPr="002979AE">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14:paraId="7DE3BAD2" w14:textId="77777777" w:rsidR="0055040A" w:rsidRPr="002979AE" w:rsidRDefault="0055040A" w:rsidP="0055040A">
      <w:pPr>
        <w:numPr>
          <w:ilvl w:val="0"/>
          <w:numId w:val="54"/>
        </w:numPr>
        <w:suppressAutoHyphens/>
        <w:spacing w:after="0" w:line="240" w:lineRule="auto"/>
        <w:ind w:left="426"/>
        <w:contextualSpacing/>
        <w:jc w:val="both"/>
        <w:rPr>
          <w:rFonts w:ascii="Tahoma" w:eastAsia="MS Mincho" w:hAnsi="Tahoma" w:cs="Tahoma"/>
          <w:sz w:val="20"/>
          <w:szCs w:val="20"/>
        </w:rPr>
      </w:pPr>
      <w:r w:rsidRPr="002979AE">
        <w:rPr>
          <w:rFonts w:ascii="Tahoma" w:eastAsia="MS Mincho" w:hAnsi="Tahoma" w:cs="Tahoma"/>
          <w:sz w:val="20"/>
          <w:szCs w:val="20"/>
        </w:rPr>
        <w:t>Informacje, o których mowa w ust. 1 Wykonawca jest zobowiązany przekazać podwykonawcom oraz osobom wykonującym prace na terenie Zamawiającego.</w:t>
      </w:r>
    </w:p>
    <w:p w14:paraId="2482F36A" w14:textId="77777777" w:rsidR="0055040A" w:rsidRPr="002979AE" w:rsidRDefault="0055040A" w:rsidP="0055040A">
      <w:pPr>
        <w:numPr>
          <w:ilvl w:val="0"/>
          <w:numId w:val="54"/>
        </w:numPr>
        <w:suppressAutoHyphens/>
        <w:spacing w:after="0" w:line="240" w:lineRule="auto"/>
        <w:ind w:left="426"/>
        <w:contextualSpacing/>
        <w:jc w:val="both"/>
        <w:rPr>
          <w:rFonts w:ascii="Tahoma" w:eastAsia="MS Mincho" w:hAnsi="Tahoma" w:cs="Tahoma"/>
          <w:sz w:val="20"/>
          <w:szCs w:val="20"/>
        </w:rPr>
      </w:pPr>
      <w:r w:rsidRPr="002979AE">
        <w:rPr>
          <w:rFonts w:ascii="Tahoma" w:eastAsia="MS Mincho"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4EC0FD5A" w14:textId="77777777" w:rsidR="0055040A" w:rsidRPr="002979AE" w:rsidRDefault="0055040A" w:rsidP="0055040A">
      <w:pPr>
        <w:numPr>
          <w:ilvl w:val="0"/>
          <w:numId w:val="54"/>
        </w:numPr>
        <w:spacing w:after="0" w:line="240" w:lineRule="auto"/>
        <w:ind w:left="360" w:hanging="218"/>
        <w:contextualSpacing/>
        <w:jc w:val="both"/>
        <w:rPr>
          <w:rFonts w:ascii="Tahoma" w:eastAsia="Calibri" w:hAnsi="Tahoma" w:cs="Tahoma"/>
          <w:sz w:val="20"/>
          <w:szCs w:val="20"/>
        </w:rPr>
      </w:pPr>
      <w:r w:rsidRPr="002979AE">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5CC44959" w14:textId="77777777" w:rsidR="0055040A" w:rsidRPr="002979AE" w:rsidRDefault="0055040A" w:rsidP="0055040A">
      <w:pPr>
        <w:pStyle w:val="Akapitzlist"/>
        <w:numPr>
          <w:ilvl w:val="0"/>
          <w:numId w:val="56"/>
        </w:numPr>
        <w:spacing w:after="0" w:line="240" w:lineRule="auto"/>
        <w:jc w:val="both"/>
        <w:rPr>
          <w:rFonts w:ascii="Tahoma" w:eastAsia="Calibri" w:hAnsi="Tahoma" w:cs="Tahoma"/>
          <w:sz w:val="20"/>
          <w:szCs w:val="20"/>
        </w:rPr>
      </w:pPr>
      <w:r w:rsidRPr="002979AE">
        <w:rPr>
          <w:rFonts w:ascii="Tahoma" w:eastAsia="Calibri" w:hAnsi="Tahoma" w:cs="Tahoma"/>
          <w:sz w:val="20"/>
          <w:szCs w:val="20"/>
        </w:rPr>
        <w:t>załącznik  1 do procedury PB – 4.4.6-02  (Zobowiązanie Wykonawcy),</w:t>
      </w:r>
    </w:p>
    <w:p w14:paraId="713ECB7F" w14:textId="77777777" w:rsidR="0055040A" w:rsidRPr="002979AE" w:rsidRDefault="0055040A" w:rsidP="0055040A">
      <w:pPr>
        <w:pStyle w:val="Akapitzlist"/>
        <w:numPr>
          <w:ilvl w:val="0"/>
          <w:numId w:val="56"/>
        </w:numPr>
        <w:spacing w:after="0" w:line="240" w:lineRule="auto"/>
        <w:jc w:val="both"/>
        <w:rPr>
          <w:rFonts w:ascii="Tahoma" w:eastAsia="Calibri" w:hAnsi="Tahoma" w:cs="Tahoma"/>
          <w:sz w:val="20"/>
          <w:szCs w:val="20"/>
        </w:rPr>
      </w:pPr>
      <w:r w:rsidRPr="002979AE">
        <w:rPr>
          <w:rFonts w:ascii="Tahoma" w:eastAsia="Calibri" w:hAnsi="Tahoma" w:cs="Tahoma"/>
          <w:sz w:val="20"/>
          <w:szCs w:val="20"/>
        </w:rPr>
        <w:t>załącznik 3 do procedury PB – 4.4.6-02   (Lista pracowników Wykonawcy poinformowanych o zagrożeniach wynikających z działalności Uniwersyteckiego Centrum Klinicznego im. prof. K. Gibińskiego Śląskiego Uniwersytetu Medycznego  w Katowicach),</w:t>
      </w:r>
    </w:p>
    <w:p w14:paraId="1111C41F" w14:textId="77777777" w:rsidR="0055040A" w:rsidRPr="002979AE" w:rsidRDefault="0055040A" w:rsidP="0055040A">
      <w:pPr>
        <w:pStyle w:val="Akapitzlist"/>
        <w:numPr>
          <w:ilvl w:val="0"/>
          <w:numId w:val="56"/>
        </w:numPr>
        <w:spacing w:after="0" w:line="240" w:lineRule="auto"/>
        <w:jc w:val="both"/>
        <w:rPr>
          <w:rFonts w:ascii="Tahoma" w:eastAsia="Calibri" w:hAnsi="Tahoma" w:cs="Tahoma"/>
          <w:sz w:val="20"/>
          <w:szCs w:val="20"/>
        </w:rPr>
      </w:pPr>
      <w:r w:rsidRPr="002979AE">
        <w:rPr>
          <w:rFonts w:ascii="Tahoma" w:eastAsia="Calibri" w:hAnsi="Tahoma" w:cs="Tahoma"/>
          <w:sz w:val="20"/>
          <w:szCs w:val="20"/>
        </w:rPr>
        <w:t>załącznik  4 do procedury PB – 4.4.6-02   (Zasady środowiskowe dla Wykonawców),</w:t>
      </w:r>
    </w:p>
    <w:p w14:paraId="719D8BD6" w14:textId="77777777" w:rsidR="0055040A" w:rsidRPr="002979AE" w:rsidRDefault="0055040A" w:rsidP="0055040A">
      <w:pPr>
        <w:pStyle w:val="Akapitzlist"/>
        <w:numPr>
          <w:ilvl w:val="0"/>
          <w:numId w:val="56"/>
        </w:numPr>
        <w:spacing w:after="0" w:line="240" w:lineRule="auto"/>
        <w:jc w:val="both"/>
        <w:rPr>
          <w:rFonts w:ascii="Tahoma" w:eastAsia="Calibri" w:hAnsi="Tahoma" w:cs="Tahoma"/>
          <w:sz w:val="20"/>
          <w:szCs w:val="20"/>
        </w:rPr>
      </w:pPr>
      <w:r w:rsidRPr="002979AE">
        <w:rPr>
          <w:rFonts w:ascii="Tahoma" w:eastAsia="Calibri" w:hAnsi="Tahoma" w:cs="Tahoma"/>
          <w:sz w:val="20"/>
          <w:szCs w:val="20"/>
        </w:rPr>
        <w:t>załącznik 5 do procedury PB – 4.4.6-02  (Informacje o ryzykach pochodzących od Wykonawcy).</w:t>
      </w:r>
    </w:p>
    <w:p w14:paraId="440A81E2" w14:textId="77777777" w:rsidR="0055040A" w:rsidRPr="00A420CB" w:rsidRDefault="0055040A" w:rsidP="0055040A">
      <w:pPr>
        <w:suppressAutoHyphens/>
        <w:spacing w:after="0" w:line="240" w:lineRule="auto"/>
        <w:jc w:val="center"/>
        <w:rPr>
          <w:rFonts w:ascii="Tahoma" w:eastAsia="Times New Roman" w:hAnsi="Tahoma" w:cs="Tahoma"/>
          <w:sz w:val="20"/>
          <w:szCs w:val="20"/>
          <w:lang w:eastAsia="ar-SA"/>
        </w:rPr>
      </w:pPr>
    </w:p>
    <w:p w14:paraId="62259FBA" w14:textId="77777777" w:rsidR="0055040A" w:rsidRPr="004E5786" w:rsidRDefault="0055040A" w:rsidP="0055040A">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8.</w:t>
      </w:r>
    </w:p>
    <w:p w14:paraId="586DA099" w14:textId="77777777" w:rsidR="0055040A" w:rsidRPr="00215FF5" w:rsidRDefault="0055040A" w:rsidP="0055040A">
      <w:pPr>
        <w:suppressAutoHyphens/>
        <w:spacing w:after="0" w:line="240" w:lineRule="auto"/>
        <w:jc w:val="center"/>
        <w:rPr>
          <w:rFonts w:ascii="Tahoma" w:eastAsia="Times New Roman" w:hAnsi="Tahoma" w:cs="Tahoma"/>
          <w:b/>
          <w:sz w:val="20"/>
          <w:szCs w:val="20"/>
          <w:u w:val="single"/>
          <w:lang w:eastAsia="ar-SA"/>
        </w:rPr>
      </w:pPr>
      <w:r w:rsidRPr="00215FF5">
        <w:rPr>
          <w:rFonts w:ascii="Tahoma" w:eastAsia="Times New Roman" w:hAnsi="Tahoma" w:cs="Tahoma"/>
          <w:b/>
          <w:sz w:val="20"/>
          <w:szCs w:val="20"/>
          <w:u w:val="single"/>
          <w:lang w:eastAsia="ar-SA"/>
        </w:rPr>
        <w:t>POSTANOWIENIA KOŃCOWE</w:t>
      </w:r>
    </w:p>
    <w:p w14:paraId="00B6FB5B" w14:textId="77777777" w:rsidR="0055040A" w:rsidRPr="003919AB" w:rsidRDefault="0055040A" w:rsidP="0055040A">
      <w:pPr>
        <w:widowControl w:val="0"/>
        <w:numPr>
          <w:ilvl w:val="0"/>
          <w:numId w:val="57"/>
        </w:numPr>
        <w:suppressAutoHyphens/>
        <w:spacing w:after="0" w:line="240" w:lineRule="auto"/>
        <w:jc w:val="both"/>
        <w:rPr>
          <w:rFonts w:ascii="Tahoma" w:eastAsia="Times New Roman" w:hAnsi="Tahoma" w:cs="Tahoma"/>
          <w:sz w:val="20"/>
          <w:szCs w:val="20"/>
          <w:lang w:eastAsia="ar-SA"/>
        </w:rPr>
      </w:pPr>
      <w:r w:rsidRPr="003919AB">
        <w:rPr>
          <w:rFonts w:ascii="Tahoma" w:eastAsia="Times New Roman" w:hAnsi="Tahoma" w:cs="Tahoma"/>
          <w:sz w:val="20"/>
          <w:szCs w:val="20"/>
        </w:rPr>
        <w:t>W sprawach nieuregulowanych niniejszą umową mają zastosowanie odpowiednie przepisy ustawy - Prawo zamówień publicznych</w:t>
      </w:r>
      <w:r>
        <w:rPr>
          <w:rFonts w:ascii="Tahoma" w:eastAsia="Times New Roman" w:hAnsi="Tahoma" w:cs="Tahoma"/>
          <w:sz w:val="20"/>
          <w:szCs w:val="20"/>
        </w:rPr>
        <w:t xml:space="preserve"> </w:t>
      </w:r>
      <w:r w:rsidRPr="003919AB">
        <w:rPr>
          <w:rFonts w:ascii="Tahoma" w:eastAsia="Times New Roman" w:hAnsi="Tahoma" w:cs="Tahoma"/>
          <w:sz w:val="20"/>
          <w:szCs w:val="20"/>
        </w:rPr>
        <w:t>i Kodeksu Cywilnego.</w:t>
      </w:r>
    </w:p>
    <w:p w14:paraId="06D58982" w14:textId="77777777" w:rsidR="0055040A" w:rsidRPr="009D25CD" w:rsidRDefault="0055040A" w:rsidP="0055040A">
      <w:pPr>
        <w:pStyle w:val="Akapitzlist"/>
        <w:numPr>
          <w:ilvl w:val="0"/>
          <w:numId w:val="57"/>
        </w:numPr>
        <w:suppressAutoHyphens/>
        <w:spacing w:after="0" w:line="240" w:lineRule="auto"/>
        <w:jc w:val="both"/>
        <w:rPr>
          <w:rFonts w:ascii="Tahoma" w:eastAsia="Times New Roman" w:hAnsi="Tahoma" w:cs="Tahoma"/>
          <w:sz w:val="20"/>
          <w:szCs w:val="20"/>
          <w:lang w:eastAsia="ar-SA"/>
        </w:rPr>
      </w:pPr>
      <w:r w:rsidRPr="009D25CD">
        <w:rPr>
          <w:rFonts w:ascii="Tahoma" w:eastAsia="Times New Roman" w:hAnsi="Tahoma" w:cs="Tahoma"/>
          <w:sz w:val="20"/>
          <w:szCs w:val="20"/>
          <w:lang w:eastAsia="ar-SA"/>
        </w:rPr>
        <w:t xml:space="preserve">W przypadku niejasności w zapisach niniejszej umowy Strony mogą odwołać się do zapisów                      w </w:t>
      </w:r>
      <w:r>
        <w:rPr>
          <w:rFonts w:ascii="Tahoma" w:eastAsia="Times New Roman" w:hAnsi="Tahoma" w:cs="Tahoma"/>
          <w:sz w:val="20"/>
          <w:szCs w:val="20"/>
          <w:lang w:eastAsia="ar-SA"/>
        </w:rPr>
        <w:t xml:space="preserve">Specyfikacja Warunków Zamówienia </w:t>
      </w:r>
      <w:r w:rsidRPr="009D25CD">
        <w:rPr>
          <w:rFonts w:ascii="Tahoma" w:eastAsia="Times New Roman" w:hAnsi="Tahoma" w:cs="Tahoma"/>
          <w:sz w:val="20"/>
          <w:szCs w:val="20"/>
          <w:lang w:eastAsia="ar-SA"/>
        </w:rPr>
        <w:t xml:space="preserve"> .</w:t>
      </w:r>
    </w:p>
    <w:p w14:paraId="49090397" w14:textId="77777777" w:rsidR="0055040A" w:rsidRPr="009D25CD" w:rsidRDefault="0055040A" w:rsidP="0055040A">
      <w:pPr>
        <w:pStyle w:val="Akapitzlist"/>
        <w:numPr>
          <w:ilvl w:val="0"/>
          <w:numId w:val="57"/>
        </w:numPr>
        <w:suppressAutoHyphens/>
        <w:spacing w:after="0" w:line="240" w:lineRule="auto"/>
        <w:jc w:val="both"/>
        <w:rPr>
          <w:rFonts w:ascii="Tahoma" w:eastAsia="Times New Roman" w:hAnsi="Tahoma" w:cs="Tahoma"/>
          <w:sz w:val="20"/>
          <w:szCs w:val="20"/>
          <w:lang w:eastAsia="ar-SA"/>
        </w:rPr>
      </w:pPr>
      <w:r w:rsidRPr="009D25CD">
        <w:rPr>
          <w:rFonts w:ascii="Tahoma" w:eastAsia="Times New Roman" w:hAnsi="Tahoma" w:cs="Tahoma"/>
          <w:sz w:val="20"/>
          <w:szCs w:val="20"/>
          <w:lang w:eastAsia="pl-PL"/>
        </w:rPr>
        <w:t xml:space="preserve">Zmiany numeru rachunku bankowego wykonawcy wskazanego w </w:t>
      </w:r>
      <w:r w:rsidRPr="009D25CD">
        <w:rPr>
          <w:rFonts w:ascii="Tahoma" w:eastAsia="Times New Roman" w:hAnsi="Tahoma" w:cs="Tahoma"/>
          <w:sz w:val="20"/>
          <w:szCs w:val="20"/>
          <w:lang w:eastAsia="ar-SA"/>
        </w:rPr>
        <w:t>§ 3 ust. 2 niniejszej umowy wymagają formy pisemnego aneksu pod rygorem nieważności</w:t>
      </w:r>
    </w:p>
    <w:p w14:paraId="79DB8225" w14:textId="77777777" w:rsidR="0055040A" w:rsidRPr="009D25CD" w:rsidRDefault="0055040A" w:rsidP="0055040A">
      <w:pPr>
        <w:pStyle w:val="Akapitzlist"/>
        <w:numPr>
          <w:ilvl w:val="0"/>
          <w:numId w:val="57"/>
        </w:numPr>
        <w:suppressAutoHyphens/>
        <w:spacing w:after="0" w:line="240" w:lineRule="auto"/>
        <w:jc w:val="both"/>
        <w:rPr>
          <w:rFonts w:ascii="Tahoma" w:eastAsia="Times New Roman" w:hAnsi="Tahoma" w:cs="Tahoma"/>
          <w:sz w:val="20"/>
          <w:szCs w:val="20"/>
          <w:lang w:eastAsia="ar-SA"/>
        </w:rPr>
      </w:pPr>
      <w:r w:rsidRPr="009D25CD">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751CB621" w14:textId="77777777" w:rsidR="0055040A" w:rsidRPr="009D25CD" w:rsidRDefault="0055040A" w:rsidP="0055040A">
      <w:pPr>
        <w:pStyle w:val="Akapitzlist"/>
        <w:numPr>
          <w:ilvl w:val="0"/>
          <w:numId w:val="57"/>
        </w:numPr>
        <w:suppressAutoHyphens/>
        <w:spacing w:after="0" w:line="240" w:lineRule="auto"/>
        <w:jc w:val="both"/>
        <w:rPr>
          <w:rFonts w:ascii="Tahoma" w:eastAsia="Times New Roman" w:hAnsi="Tahoma" w:cs="Tahoma"/>
          <w:sz w:val="20"/>
          <w:szCs w:val="20"/>
          <w:lang w:eastAsia="ar-SA"/>
        </w:rPr>
      </w:pPr>
      <w:r w:rsidRPr="009D25CD">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14:paraId="69841762" w14:textId="77777777" w:rsidR="0055040A" w:rsidRPr="009D25CD" w:rsidRDefault="0055040A" w:rsidP="0055040A">
      <w:pPr>
        <w:pStyle w:val="Akapitzlist"/>
        <w:numPr>
          <w:ilvl w:val="0"/>
          <w:numId w:val="57"/>
        </w:numPr>
        <w:suppressAutoHyphens/>
        <w:spacing w:after="0" w:line="240" w:lineRule="auto"/>
        <w:jc w:val="both"/>
        <w:rPr>
          <w:rFonts w:ascii="Tahoma" w:eastAsia="Times New Roman" w:hAnsi="Tahoma" w:cs="Tahoma"/>
          <w:sz w:val="20"/>
          <w:szCs w:val="20"/>
          <w:lang w:eastAsia="ar-SA"/>
        </w:rPr>
      </w:pPr>
      <w:r w:rsidRPr="009D25CD">
        <w:rPr>
          <w:rFonts w:ascii="Tahoma" w:eastAsia="Times New Roman" w:hAnsi="Tahoma" w:cs="Tahoma"/>
          <w:sz w:val="20"/>
          <w:szCs w:val="20"/>
          <w:lang w:eastAsia="ar-SA"/>
        </w:rPr>
        <w:t>Wszelkie spory wynikłe na tle realizacji umowy będzie rozstrzygał sąd powszechny właściwy miejscowo dla siedziby Zamawiającego.</w:t>
      </w:r>
    </w:p>
    <w:p w14:paraId="0B81ED23" w14:textId="77777777" w:rsidR="0055040A" w:rsidRPr="009D25CD" w:rsidRDefault="0055040A" w:rsidP="0055040A">
      <w:pPr>
        <w:pStyle w:val="Akapitzlist"/>
        <w:numPr>
          <w:ilvl w:val="0"/>
          <w:numId w:val="57"/>
        </w:numPr>
        <w:suppressAutoHyphens/>
        <w:spacing w:after="0" w:line="240" w:lineRule="auto"/>
        <w:jc w:val="both"/>
        <w:rPr>
          <w:rFonts w:ascii="Tahoma" w:eastAsia="Times New Roman" w:hAnsi="Tahoma" w:cs="Tahoma"/>
          <w:sz w:val="20"/>
          <w:szCs w:val="20"/>
          <w:lang w:eastAsia="ar-SA"/>
        </w:rPr>
      </w:pPr>
      <w:r w:rsidRPr="009D25CD">
        <w:rPr>
          <w:rFonts w:ascii="Tahoma" w:eastAsia="Times New Roman" w:hAnsi="Tahoma" w:cs="Tahoma"/>
          <w:sz w:val="20"/>
          <w:szCs w:val="20"/>
          <w:lang w:eastAsia="ar-SA"/>
        </w:rPr>
        <w:t xml:space="preserve">W sprawach związanych z realizacją niniejszej umowy Wykonawca powołuje koordynatora                      w osobie:........................................................... a Zamawiający koordynatora w osobie: </w:t>
      </w:r>
      <w:r>
        <w:rPr>
          <w:rFonts w:ascii="Tahoma" w:eastAsia="Times New Roman" w:hAnsi="Tahoma" w:cs="Tahoma"/>
          <w:sz w:val="20"/>
          <w:szCs w:val="20"/>
          <w:lang w:eastAsia="ar-SA"/>
        </w:rPr>
        <w:t>z-ca</w:t>
      </w:r>
      <w:r w:rsidRPr="009D25CD">
        <w:rPr>
          <w:rFonts w:ascii="Tahoma" w:eastAsia="Times New Roman" w:hAnsi="Tahoma" w:cs="Tahoma"/>
          <w:sz w:val="20"/>
          <w:szCs w:val="20"/>
          <w:lang w:eastAsia="ar-SA"/>
        </w:rPr>
        <w:t xml:space="preserve"> Kierownik</w:t>
      </w:r>
      <w:r>
        <w:rPr>
          <w:rFonts w:ascii="Tahoma" w:eastAsia="Times New Roman" w:hAnsi="Tahoma" w:cs="Tahoma"/>
          <w:sz w:val="20"/>
          <w:szCs w:val="20"/>
          <w:lang w:eastAsia="ar-SA"/>
        </w:rPr>
        <w:t>a</w:t>
      </w:r>
      <w:r w:rsidRPr="009D25CD">
        <w:rPr>
          <w:rFonts w:ascii="Tahoma" w:eastAsia="Times New Roman" w:hAnsi="Tahoma" w:cs="Tahoma"/>
          <w:sz w:val="20"/>
          <w:szCs w:val="20"/>
          <w:lang w:eastAsia="ar-SA"/>
        </w:rPr>
        <w:t xml:space="preserve"> Działu Aparatury Medycznej.</w:t>
      </w:r>
    </w:p>
    <w:p w14:paraId="127305B9" w14:textId="77777777" w:rsidR="0055040A" w:rsidRPr="009D25CD" w:rsidRDefault="0055040A" w:rsidP="0055040A">
      <w:pPr>
        <w:pStyle w:val="Akapitzlist"/>
        <w:widowControl w:val="0"/>
        <w:numPr>
          <w:ilvl w:val="0"/>
          <w:numId w:val="57"/>
        </w:numPr>
        <w:tabs>
          <w:tab w:val="left" w:pos="426"/>
        </w:tabs>
        <w:spacing w:after="0" w:line="240" w:lineRule="auto"/>
        <w:rPr>
          <w:rFonts w:ascii="Tahoma" w:eastAsia="Times New Roman" w:hAnsi="Tahoma" w:cs="Tahoma"/>
          <w:sz w:val="20"/>
          <w:szCs w:val="20"/>
          <w:lang w:eastAsia="pl-PL"/>
        </w:rPr>
      </w:pPr>
      <w:r w:rsidRPr="009D25CD">
        <w:rPr>
          <w:rFonts w:ascii="Tahoma" w:eastAsia="Times New Roman" w:hAnsi="Tahoma" w:cs="Tahoma"/>
          <w:sz w:val="20"/>
          <w:szCs w:val="20"/>
          <w:lang w:eastAsia="pl-PL"/>
        </w:rPr>
        <w:t>W zakresie BHP Zamawiający powołuje koordynatora ………………………………….</w:t>
      </w:r>
    </w:p>
    <w:p w14:paraId="61AF51E9" w14:textId="77777777" w:rsidR="0055040A" w:rsidRPr="009D25CD" w:rsidRDefault="0055040A" w:rsidP="0055040A">
      <w:pPr>
        <w:pStyle w:val="Akapitzlist"/>
        <w:numPr>
          <w:ilvl w:val="0"/>
          <w:numId w:val="57"/>
        </w:numPr>
        <w:suppressAutoHyphens/>
        <w:spacing w:after="0" w:line="240" w:lineRule="auto"/>
        <w:jc w:val="both"/>
        <w:rPr>
          <w:rFonts w:ascii="Tahoma" w:eastAsia="Times New Roman" w:hAnsi="Tahoma" w:cs="Tahoma"/>
          <w:sz w:val="20"/>
          <w:szCs w:val="20"/>
          <w:lang w:eastAsia="ar-SA"/>
        </w:rPr>
      </w:pPr>
      <w:r w:rsidRPr="009D25CD">
        <w:rPr>
          <w:rFonts w:ascii="Tahoma" w:eastAsia="Times New Roman" w:hAnsi="Tahoma" w:cs="Tahoma"/>
          <w:sz w:val="20"/>
          <w:szCs w:val="20"/>
          <w:lang w:eastAsia="ar-SA"/>
        </w:rPr>
        <w:t>Umowę sporządzono w trzech jednobrzmiących egzemplarzach, w tym dwa egzemplarze                          dla Zamawiającego, jeden egzemplarz dla Wykonawcy.</w:t>
      </w:r>
    </w:p>
    <w:p w14:paraId="1DE65155"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p>
    <w:p w14:paraId="27CADCC2"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Załącznik do umowy:</w:t>
      </w:r>
    </w:p>
    <w:p w14:paraId="2C83BEC4" w14:textId="77777777" w:rsidR="0055040A" w:rsidRPr="004E5786" w:rsidRDefault="0055040A" w:rsidP="0055040A">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1. Wymagane parametry techniczno-użytkowe </w:t>
      </w:r>
    </w:p>
    <w:p w14:paraId="553A3932" w14:textId="77777777" w:rsidR="0055040A" w:rsidRPr="004E5786" w:rsidRDefault="0055040A" w:rsidP="0055040A">
      <w:pPr>
        <w:suppressAutoHyphens/>
        <w:spacing w:after="0" w:line="240" w:lineRule="auto"/>
        <w:jc w:val="both"/>
        <w:rPr>
          <w:rFonts w:ascii="Tahoma" w:eastAsia="Times New Roman" w:hAnsi="Tahoma" w:cs="Tahoma"/>
          <w:iCs/>
          <w:sz w:val="20"/>
          <w:szCs w:val="20"/>
          <w:lang w:eastAsia="ar-SA"/>
        </w:rPr>
      </w:pPr>
    </w:p>
    <w:p w14:paraId="35B124C2" w14:textId="77777777" w:rsidR="0055040A" w:rsidRDefault="0055040A" w:rsidP="0055040A">
      <w:pPr>
        <w:suppressAutoHyphens/>
        <w:spacing w:after="0" w:line="240" w:lineRule="auto"/>
        <w:jc w:val="both"/>
        <w:rPr>
          <w:rFonts w:ascii="Tahoma" w:eastAsia="Times New Roman" w:hAnsi="Tahoma" w:cs="Tahoma"/>
          <w:b/>
          <w:iCs/>
          <w:sz w:val="20"/>
          <w:szCs w:val="20"/>
          <w:lang w:eastAsia="ar-SA"/>
        </w:rPr>
      </w:pPr>
    </w:p>
    <w:p w14:paraId="67DBE809" w14:textId="77777777" w:rsidR="0055040A" w:rsidRPr="004E5786" w:rsidRDefault="0055040A" w:rsidP="0055040A">
      <w:pPr>
        <w:suppressAutoHyphens/>
        <w:spacing w:after="0" w:line="240" w:lineRule="auto"/>
        <w:jc w:val="both"/>
        <w:rPr>
          <w:rFonts w:ascii="Tahoma" w:eastAsia="Times New Roman" w:hAnsi="Tahoma" w:cs="Tahoma"/>
          <w:b/>
          <w:iCs/>
          <w:sz w:val="20"/>
          <w:szCs w:val="20"/>
          <w:lang w:eastAsia="ar-SA"/>
        </w:rPr>
      </w:pPr>
      <w:r w:rsidRPr="004E5786">
        <w:rPr>
          <w:rFonts w:ascii="Tahoma" w:eastAsia="Times New Roman" w:hAnsi="Tahoma" w:cs="Tahoma"/>
          <w:b/>
          <w:iCs/>
          <w:sz w:val="20"/>
          <w:szCs w:val="20"/>
          <w:lang w:eastAsia="ar-SA"/>
        </w:rPr>
        <w:t xml:space="preserve">Wykonawca </w:t>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Pr>
          <w:rFonts w:ascii="Tahoma" w:eastAsia="Times New Roman" w:hAnsi="Tahoma" w:cs="Tahoma"/>
          <w:b/>
          <w:iCs/>
          <w:sz w:val="20"/>
          <w:szCs w:val="20"/>
          <w:lang w:eastAsia="ar-SA"/>
        </w:rPr>
        <w:t xml:space="preserve">                        </w:t>
      </w:r>
      <w:r w:rsidRPr="004E5786">
        <w:rPr>
          <w:rFonts w:ascii="Tahoma" w:eastAsia="Times New Roman" w:hAnsi="Tahoma" w:cs="Tahoma"/>
          <w:b/>
          <w:iCs/>
          <w:sz w:val="20"/>
          <w:szCs w:val="20"/>
          <w:lang w:eastAsia="ar-SA"/>
        </w:rPr>
        <w:t xml:space="preserve"> Zamawiający</w:t>
      </w:r>
    </w:p>
    <w:p w14:paraId="2CD6AEC3" w14:textId="77777777" w:rsidR="006E10E7" w:rsidRDefault="006E10E7" w:rsidP="000C4C79">
      <w:pPr>
        <w:spacing w:after="0" w:line="240" w:lineRule="auto"/>
        <w:rPr>
          <w:rFonts w:ascii="Tahoma" w:eastAsia="Times New Roman" w:hAnsi="Tahoma" w:cs="Tahoma"/>
          <w:sz w:val="20"/>
          <w:szCs w:val="20"/>
          <w:lang w:eastAsia="pl-PL"/>
        </w:rPr>
      </w:pPr>
    </w:p>
    <w:sectPr w:rsidR="006E10E7" w:rsidSect="00135863">
      <w:pgSz w:w="11906" w:h="16838" w:code="9"/>
      <w:pgMar w:top="567" w:right="1077"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859FF" w14:textId="77777777" w:rsidR="006769D1" w:rsidRDefault="006769D1" w:rsidP="00CC5192">
      <w:pPr>
        <w:spacing w:after="0" w:line="240" w:lineRule="auto"/>
      </w:pPr>
      <w:r>
        <w:separator/>
      </w:r>
    </w:p>
  </w:endnote>
  <w:endnote w:type="continuationSeparator" w:id="0">
    <w:p w14:paraId="69A92C5B" w14:textId="77777777" w:rsidR="006769D1" w:rsidRDefault="006769D1"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83C79" w14:textId="77777777" w:rsidR="006769D1" w:rsidRDefault="006769D1" w:rsidP="00CC5192">
      <w:pPr>
        <w:spacing w:after="0" w:line="240" w:lineRule="auto"/>
      </w:pPr>
      <w:r>
        <w:separator/>
      </w:r>
    </w:p>
  </w:footnote>
  <w:footnote w:type="continuationSeparator" w:id="0">
    <w:p w14:paraId="21EC9D15" w14:textId="77777777" w:rsidR="006769D1" w:rsidRDefault="006769D1"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7" w15:restartNumberingAfterBreak="0">
    <w:nsid w:val="0000001D"/>
    <w:multiLevelType w:val="multilevel"/>
    <w:tmpl w:val="723E47E2"/>
    <w:lvl w:ilvl="0">
      <w:start w:val="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8" w15:restartNumberingAfterBreak="0">
    <w:nsid w:val="03A87716"/>
    <w:multiLevelType w:val="hybridMultilevel"/>
    <w:tmpl w:val="C41E3510"/>
    <w:lvl w:ilvl="0" w:tplc="47226CB2">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E3707A"/>
    <w:multiLevelType w:val="hybridMultilevel"/>
    <w:tmpl w:val="B33A596E"/>
    <w:lvl w:ilvl="0" w:tplc="4DA6591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2" w15:restartNumberingAfterBreak="0">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D95D68"/>
    <w:multiLevelType w:val="hybridMultilevel"/>
    <w:tmpl w:val="2FAAF984"/>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A06E7"/>
    <w:multiLevelType w:val="hybridMultilevel"/>
    <w:tmpl w:val="C062F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93B350B"/>
    <w:multiLevelType w:val="hybridMultilevel"/>
    <w:tmpl w:val="23FE52AC"/>
    <w:lvl w:ilvl="0" w:tplc="CA20E6A6">
      <w:start w:val="3"/>
      <w:numFmt w:val="lowerLetter"/>
      <w:lvlText w:val="%1)"/>
      <w:lvlJc w:val="left"/>
      <w:pPr>
        <w:ind w:left="72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A6D7832"/>
    <w:multiLevelType w:val="hybridMultilevel"/>
    <w:tmpl w:val="78F277E6"/>
    <w:lvl w:ilvl="0" w:tplc="63448B92">
      <w:start w:val="1"/>
      <w:numFmt w:val="decimal"/>
      <w:lvlText w:val="%1."/>
      <w:lvlJc w:val="left"/>
      <w:pPr>
        <w:ind w:left="735" w:hanging="360"/>
      </w:pPr>
      <w:rPr>
        <w:rFonts w:ascii="Tahoma" w:eastAsia="Times New Roman" w:hAnsi="Tahoma" w:cs="Tahoma" w:hint="default"/>
        <w:sz w:val="2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1"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F428AA"/>
    <w:multiLevelType w:val="hybridMultilevel"/>
    <w:tmpl w:val="07721004"/>
    <w:lvl w:ilvl="0" w:tplc="AF5878E6">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1D5F0BF6"/>
    <w:multiLevelType w:val="hybridMultilevel"/>
    <w:tmpl w:val="472CC7AE"/>
    <w:lvl w:ilvl="0" w:tplc="A6709E1E">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6"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8954ED"/>
    <w:multiLevelType w:val="hybridMultilevel"/>
    <w:tmpl w:val="BE28B230"/>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E0304D"/>
    <w:multiLevelType w:val="hybridMultilevel"/>
    <w:tmpl w:val="89B0A7C8"/>
    <w:lvl w:ilvl="0" w:tplc="4264572A">
      <w:start w:val="3"/>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6E76185"/>
    <w:multiLevelType w:val="hybridMultilevel"/>
    <w:tmpl w:val="DBD6630C"/>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DB01ED"/>
    <w:multiLevelType w:val="hybridMultilevel"/>
    <w:tmpl w:val="55ACF90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D94591E">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A574FD"/>
    <w:multiLevelType w:val="hybridMultilevel"/>
    <w:tmpl w:val="F940D8D6"/>
    <w:lvl w:ilvl="0" w:tplc="F4805C20">
      <w:start w:val="1"/>
      <w:numFmt w:val="decimal"/>
      <w:lvlText w:val="%1."/>
      <w:lvlJc w:val="left"/>
      <w:pPr>
        <w:tabs>
          <w:tab w:val="num" w:pos="397"/>
        </w:tabs>
        <w:ind w:left="397" w:hanging="397"/>
      </w:pPr>
      <w:rPr>
        <w:rFonts w:ascii="Tahoma" w:hAnsi="Tahoma" w:cs="Tahoma" w:hint="default"/>
        <w:b w:val="0"/>
        <w:i w:val="0"/>
        <w:color w:val="auto"/>
        <w:sz w:val="20"/>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7"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7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454C21"/>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655F2D63"/>
    <w:multiLevelType w:val="hybridMultilevel"/>
    <w:tmpl w:val="40BE4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6493C38"/>
    <w:multiLevelType w:val="hybridMultilevel"/>
    <w:tmpl w:val="FBDE0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670212A"/>
    <w:multiLevelType w:val="hybridMultilevel"/>
    <w:tmpl w:val="69A8D5B4"/>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74850F8">
      <w:start w:val="1"/>
      <w:numFmt w:val="lowerLetter"/>
      <w:lvlText w:val="%2)"/>
      <w:lvlJc w:val="left"/>
      <w:pPr>
        <w:tabs>
          <w:tab w:val="num" w:pos="624"/>
        </w:tabs>
        <w:ind w:left="624" w:hanging="397"/>
      </w:pPr>
      <w:rPr>
        <w:rFonts w:ascii="Tahoma" w:hAnsi="Tahoma"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9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B9E62D2"/>
    <w:multiLevelType w:val="hybridMultilevel"/>
    <w:tmpl w:val="887EE78A"/>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0"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41"/>
  </w:num>
  <w:num w:numId="3">
    <w:abstractNumId w:val="62"/>
  </w:num>
  <w:num w:numId="4">
    <w:abstractNumId w:val="75"/>
  </w:num>
  <w:num w:numId="5">
    <w:abstractNumId w:val="96"/>
  </w:num>
  <w:num w:numId="6">
    <w:abstractNumId w:val="19"/>
  </w:num>
  <w:num w:numId="7">
    <w:abstractNumId w:val="72"/>
  </w:num>
  <w:num w:numId="8">
    <w:abstractNumId w:val="73"/>
    <w:lvlOverride w:ilvl="0">
      <w:startOverride w:val="1"/>
    </w:lvlOverride>
  </w:num>
  <w:num w:numId="9">
    <w:abstractNumId w:val="58"/>
    <w:lvlOverride w:ilvl="0">
      <w:startOverride w:val="1"/>
    </w:lvlOverride>
  </w:num>
  <w:num w:numId="10">
    <w:abstractNumId w:val="42"/>
  </w:num>
  <w:num w:numId="11">
    <w:abstractNumId w:val="12"/>
  </w:num>
  <w:num w:numId="12">
    <w:abstractNumId w:val="48"/>
  </w:num>
  <w:num w:numId="13">
    <w:abstractNumId w:val="28"/>
  </w:num>
  <w:num w:numId="14">
    <w:abstractNumId w:val="99"/>
  </w:num>
  <w:num w:numId="15">
    <w:abstractNumId w:val="16"/>
  </w:num>
  <w:num w:numId="16">
    <w:abstractNumId w:val="65"/>
  </w:num>
  <w:num w:numId="17">
    <w:abstractNumId w:val="45"/>
  </w:num>
  <w:num w:numId="18">
    <w:abstractNumId w:val="44"/>
  </w:num>
  <w:num w:numId="19">
    <w:abstractNumId w:val="23"/>
  </w:num>
  <w:num w:numId="20">
    <w:abstractNumId w:val="100"/>
  </w:num>
  <w:num w:numId="21">
    <w:abstractNumId w:val="51"/>
  </w:num>
  <w:num w:numId="22">
    <w:abstractNumId w:val="79"/>
  </w:num>
  <w:num w:numId="23">
    <w:abstractNumId w:val="81"/>
  </w:num>
  <w:num w:numId="24">
    <w:abstractNumId w:val="15"/>
  </w:num>
  <w:num w:numId="25">
    <w:abstractNumId w:val="29"/>
  </w:num>
  <w:num w:numId="26">
    <w:abstractNumId w:val="46"/>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num>
  <w:num w:numId="29">
    <w:abstractNumId w:val="78"/>
  </w:num>
  <w:num w:numId="30">
    <w:abstractNumId w:val="90"/>
  </w:num>
  <w:num w:numId="31">
    <w:abstractNumId w:val="93"/>
  </w:num>
  <w:num w:numId="32">
    <w:abstractNumId w:val="83"/>
  </w:num>
  <w:num w:numId="33">
    <w:abstractNumId w:val="8"/>
  </w:num>
  <w:num w:numId="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num>
  <w:num w:numId="36">
    <w:abstractNumId w:val="50"/>
  </w:num>
  <w:num w:numId="37">
    <w:abstractNumId w:val="27"/>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num>
  <w:num w:numId="40">
    <w:abstractNumId w:val="17"/>
  </w:num>
  <w:num w:numId="41">
    <w:abstractNumId w:val="30"/>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9"/>
  </w:num>
  <w:num w:numId="44">
    <w:abstractNumId w:val="53"/>
  </w:num>
  <w:num w:numId="45">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num>
  <w:num w:numId="48">
    <w:abstractNumId w:val="34"/>
  </w:num>
  <w:num w:numId="49">
    <w:abstractNumId w:val="91"/>
  </w:num>
  <w:num w:numId="50">
    <w:abstractNumId w:val="13"/>
  </w:num>
  <w:num w:numId="51">
    <w:abstractNumId w:val="22"/>
  </w:num>
  <w:num w:numId="52">
    <w:abstractNumId w:val="43"/>
  </w:num>
  <w:num w:numId="53">
    <w:abstractNumId w:val="7"/>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num>
  <w:num w:numId="56">
    <w:abstractNumId w:val="98"/>
  </w:num>
  <w:num w:numId="57">
    <w:abstractNumId w:val="32"/>
  </w:num>
  <w:num w:numId="58">
    <w:abstractNumId w:val="6"/>
    <w:lvlOverride w:ilvl="0">
      <w:startOverride w:val="2"/>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1024"/>
    <w:rsid w:val="000048BA"/>
    <w:rsid w:val="000059DC"/>
    <w:rsid w:val="00006CC5"/>
    <w:rsid w:val="0001176C"/>
    <w:rsid w:val="0001456B"/>
    <w:rsid w:val="00014B79"/>
    <w:rsid w:val="00015391"/>
    <w:rsid w:val="00017236"/>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3647"/>
    <w:rsid w:val="00063DC9"/>
    <w:rsid w:val="00066BB6"/>
    <w:rsid w:val="00067EC2"/>
    <w:rsid w:val="00070B0C"/>
    <w:rsid w:val="00071D1B"/>
    <w:rsid w:val="00072CC1"/>
    <w:rsid w:val="000732D6"/>
    <w:rsid w:val="00074A16"/>
    <w:rsid w:val="00076266"/>
    <w:rsid w:val="00077044"/>
    <w:rsid w:val="00080FCE"/>
    <w:rsid w:val="00081536"/>
    <w:rsid w:val="00085BDA"/>
    <w:rsid w:val="00086F52"/>
    <w:rsid w:val="0009709C"/>
    <w:rsid w:val="000A229E"/>
    <w:rsid w:val="000A3ACA"/>
    <w:rsid w:val="000A435A"/>
    <w:rsid w:val="000A50FA"/>
    <w:rsid w:val="000B31A6"/>
    <w:rsid w:val="000C4080"/>
    <w:rsid w:val="000C438A"/>
    <w:rsid w:val="000C4C79"/>
    <w:rsid w:val="000C50DE"/>
    <w:rsid w:val="000E7937"/>
    <w:rsid w:val="000F2C34"/>
    <w:rsid w:val="000F31E5"/>
    <w:rsid w:val="000F41DE"/>
    <w:rsid w:val="00102C55"/>
    <w:rsid w:val="001039E6"/>
    <w:rsid w:val="001052B4"/>
    <w:rsid w:val="0011562F"/>
    <w:rsid w:val="001159D2"/>
    <w:rsid w:val="0011657D"/>
    <w:rsid w:val="001211B1"/>
    <w:rsid w:val="001220E8"/>
    <w:rsid w:val="00125687"/>
    <w:rsid w:val="00125EE9"/>
    <w:rsid w:val="00127142"/>
    <w:rsid w:val="00130351"/>
    <w:rsid w:val="00131A73"/>
    <w:rsid w:val="001322E8"/>
    <w:rsid w:val="00134D22"/>
    <w:rsid w:val="001355C4"/>
    <w:rsid w:val="00135863"/>
    <w:rsid w:val="0013632D"/>
    <w:rsid w:val="00137B25"/>
    <w:rsid w:val="00140D18"/>
    <w:rsid w:val="001431A2"/>
    <w:rsid w:val="001444F3"/>
    <w:rsid w:val="0014459B"/>
    <w:rsid w:val="00144C04"/>
    <w:rsid w:val="001456A2"/>
    <w:rsid w:val="00145950"/>
    <w:rsid w:val="00145B56"/>
    <w:rsid w:val="0014748C"/>
    <w:rsid w:val="00150C4C"/>
    <w:rsid w:val="001510BF"/>
    <w:rsid w:val="00154A7E"/>
    <w:rsid w:val="0016204F"/>
    <w:rsid w:val="00162446"/>
    <w:rsid w:val="00170A91"/>
    <w:rsid w:val="001727A3"/>
    <w:rsid w:val="00176A64"/>
    <w:rsid w:val="0018573A"/>
    <w:rsid w:val="00190371"/>
    <w:rsid w:val="00195008"/>
    <w:rsid w:val="001A285A"/>
    <w:rsid w:val="001A35E0"/>
    <w:rsid w:val="001A5264"/>
    <w:rsid w:val="001A5AAF"/>
    <w:rsid w:val="001B2DC2"/>
    <w:rsid w:val="001B39F3"/>
    <w:rsid w:val="001B43E9"/>
    <w:rsid w:val="001B767E"/>
    <w:rsid w:val="001C1225"/>
    <w:rsid w:val="001C2543"/>
    <w:rsid w:val="001C507C"/>
    <w:rsid w:val="001D55B9"/>
    <w:rsid w:val="001D6082"/>
    <w:rsid w:val="001E2AD4"/>
    <w:rsid w:val="001E3875"/>
    <w:rsid w:val="001E5DB6"/>
    <w:rsid w:val="001E7493"/>
    <w:rsid w:val="001F5D35"/>
    <w:rsid w:val="002004D0"/>
    <w:rsid w:val="00205A08"/>
    <w:rsid w:val="00210945"/>
    <w:rsid w:val="00210BE2"/>
    <w:rsid w:val="00211EB6"/>
    <w:rsid w:val="002139B6"/>
    <w:rsid w:val="00214707"/>
    <w:rsid w:val="002153FF"/>
    <w:rsid w:val="00217886"/>
    <w:rsid w:val="0022035D"/>
    <w:rsid w:val="00230C12"/>
    <w:rsid w:val="00230DF8"/>
    <w:rsid w:val="00230FDC"/>
    <w:rsid w:val="00231830"/>
    <w:rsid w:val="002332BA"/>
    <w:rsid w:val="002343C1"/>
    <w:rsid w:val="002348C5"/>
    <w:rsid w:val="00235680"/>
    <w:rsid w:val="00236F79"/>
    <w:rsid w:val="0024607E"/>
    <w:rsid w:val="00250A71"/>
    <w:rsid w:val="002515BB"/>
    <w:rsid w:val="002521B0"/>
    <w:rsid w:val="00252B88"/>
    <w:rsid w:val="00257177"/>
    <w:rsid w:val="002615B4"/>
    <w:rsid w:val="002647E2"/>
    <w:rsid w:val="00264B95"/>
    <w:rsid w:val="002721A8"/>
    <w:rsid w:val="00274CC4"/>
    <w:rsid w:val="002755FC"/>
    <w:rsid w:val="00280C2D"/>
    <w:rsid w:val="00282665"/>
    <w:rsid w:val="00284DD0"/>
    <w:rsid w:val="002856A5"/>
    <w:rsid w:val="00285BA9"/>
    <w:rsid w:val="0029017C"/>
    <w:rsid w:val="00291642"/>
    <w:rsid w:val="00291838"/>
    <w:rsid w:val="00291B2D"/>
    <w:rsid w:val="002929EE"/>
    <w:rsid w:val="002A38A2"/>
    <w:rsid w:val="002A6246"/>
    <w:rsid w:val="002B01F6"/>
    <w:rsid w:val="002C2528"/>
    <w:rsid w:val="002C3F5D"/>
    <w:rsid w:val="002C47FE"/>
    <w:rsid w:val="002D6EAD"/>
    <w:rsid w:val="002D7FA7"/>
    <w:rsid w:val="002E086C"/>
    <w:rsid w:val="002E32EC"/>
    <w:rsid w:val="002E6B98"/>
    <w:rsid w:val="002F17CF"/>
    <w:rsid w:val="002F190A"/>
    <w:rsid w:val="002F1D6A"/>
    <w:rsid w:val="002F25B9"/>
    <w:rsid w:val="002F2A1C"/>
    <w:rsid w:val="00302293"/>
    <w:rsid w:val="00302BCB"/>
    <w:rsid w:val="0030347B"/>
    <w:rsid w:val="003074ED"/>
    <w:rsid w:val="00310BE5"/>
    <w:rsid w:val="00316B19"/>
    <w:rsid w:val="003240BA"/>
    <w:rsid w:val="00330EB4"/>
    <w:rsid w:val="003311E8"/>
    <w:rsid w:val="00340502"/>
    <w:rsid w:val="003413B9"/>
    <w:rsid w:val="00343733"/>
    <w:rsid w:val="00343B9C"/>
    <w:rsid w:val="00345A25"/>
    <w:rsid w:val="0035163B"/>
    <w:rsid w:val="00352076"/>
    <w:rsid w:val="00353196"/>
    <w:rsid w:val="00353661"/>
    <w:rsid w:val="00354A35"/>
    <w:rsid w:val="00357B60"/>
    <w:rsid w:val="0036121C"/>
    <w:rsid w:val="00364EE9"/>
    <w:rsid w:val="00371BF9"/>
    <w:rsid w:val="00375CD5"/>
    <w:rsid w:val="0038258C"/>
    <w:rsid w:val="0038370D"/>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995"/>
    <w:rsid w:val="003C1059"/>
    <w:rsid w:val="003C1242"/>
    <w:rsid w:val="003C27A7"/>
    <w:rsid w:val="003C3301"/>
    <w:rsid w:val="003C3702"/>
    <w:rsid w:val="003C3B4B"/>
    <w:rsid w:val="003C3DBA"/>
    <w:rsid w:val="003D0D46"/>
    <w:rsid w:val="003D10D7"/>
    <w:rsid w:val="003E17C1"/>
    <w:rsid w:val="003F671A"/>
    <w:rsid w:val="0040098C"/>
    <w:rsid w:val="00400F14"/>
    <w:rsid w:val="004013D1"/>
    <w:rsid w:val="00401DC9"/>
    <w:rsid w:val="00405F9E"/>
    <w:rsid w:val="00411B99"/>
    <w:rsid w:val="004128F1"/>
    <w:rsid w:val="00412F5C"/>
    <w:rsid w:val="00413392"/>
    <w:rsid w:val="004165BB"/>
    <w:rsid w:val="00420EB8"/>
    <w:rsid w:val="0042484E"/>
    <w:rsid w:val="004268DA"/>
    <w:rsid w:val="00426BAA"/>
    <w:rsid w:val="004306DF"/>
    <w:rsid w:val="00430E64"/>
    <w:rsid w:val="004318ED"/>
    <w:rsid w:val="00435881"/>
    <w:rsid w:val="004359E3"/>
    <w:rsid w:val="00436FE4"/>
    <w:rsid w:val="00441899"/>
    <w:rsid w:val="0044278D"/>
    <w:rsid w:val="00444873"/>
    <w:rsid w:val="00444892"/>
    <w:rsid w:val="004455C6"/>
    <w:rsid w:val="004469A9"/>
    <w:rsid w:val="00447A29"/>
    <w:rsid w:val="00454EA6"/>
    <w:rsid w:val="004551CB"/>
    <w:rsid w:val="00455674"/>
    <w:rsid w:val="00456EA8"/>
    <w:rsid w:val="00461889"/>
    <w:rsid w:val="004623F9"/>
    <w:rsid w:val="00464E24"/>
    <w:rsid w:val="0046523B"/>
    <w:rsid w:val="00465C88"/>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B5E9E"/>
    <w:rsid w:val="004C07D2"/>
    <w:rsid w:val="004C1E44"/>
    <w:rsid w:val="004C4AD3"/>
    <w:rsid w:val="004C53F3"/>
    <w:rsid w:val="004C5CB0"/>
    <w:rsid w:val="004D0E5C"/>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4F7D9D"/>
    <w:rsid w:val="005013C5"/>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5285"/>
    <w:rsid w:val="005461D2"/>
    <w:rsid w:val="0054697A"/>
    <w:rsid w:val="0055040A"/>
    <w:rsid w:val="005519A0"/>
    <w:rsid w:val="00555D5C"/>
    <w:rsid w:val="00566D4B"/>
    <w:rsid w:val="00567F32"/>
    <w:rsid w:val="00570540"/>
    <w:rsid w:val="00573964"/>
    <w:rsid w:val="00574D10"/>
    <w:rsid w:val="00577A98"/>
    <w:rsid w:val="00583E2A"/>
    <w:rsid w:val="00584360"/>
    <w:rsid w:val="00584563"/>
    <w:rsid w:val="00587D64"/>
    <w:rsid w:val="00591017"/>
    <w:rsid w:val="00591424"/>
    <w:rsid w:val="0059169E"/>
    <w:rsid w:val="00591AE8"/>
    <w:rsid w:val="0059435B"/>
    <w:rsid w:val="005957B6"/>
    <w:rsid w:val="00597902"/>
    <w:rsid w:val="00597B81"/>
    <w:rsid w:val="005A007C"/>
    <w:rsid w:val="005A28C9"/>
    <w:rsid w:val="005A4F5D"/>
    <w:rsid w:val="005A63F8"/>
    <w:rsid w:val="005A6872"/>
    <w:rsid w:val="005A7D3A"/>
    <w:rsid w:val="005B1C4E"/>
    <w:rsid w:val="005B249C"/>
    <w:rsid w:val="005B2AB2"/>
    <w:rsid w:val="005B4172"/>
    <w:rsid w:val="005B436F"/>
    <w:rsid w:val="005B62FB"/>
    <w:rsid w:val="005C0073"/>
    <w:rsid w:val="005C01C0"/>
    <w:rsid w:val="005C046A"/>
    <w:rsid w:val="005C0C73"/>
    <w:rsid w:val="005C1F97"/>
    <w:rsid w:val="005C238A"/>
    <w:rsid w:val="005C25EF"/>
    <w:rsid w:val="005C55B7"/>
    <w:rsid w:val="005D1D13"/>
    <w:rsid w:val="005D57FD"/>
    <w:rsid w:val="005E0E12"/>
    <w:rsid w:val="005E1A5F"/>
    <w:rsid w:val="005E245E"/>
    <w:rsid w:val="005E3DA7"/>
    <w:rsid w:val="005E4BEB"/>
    <w:rsid w:val="005E5AC7"/>
    <w:rsid w:val="005E6C25"/>
    <w:rsid w:val="005F6B72"/>
    <w:rsid w:val="005F79A1"/>
    <w:rsid w:val="00600B3D"/>
    <w:rsid w:val="00600F0C"/>
    <w:rsid w:val="00601716"/>
    <w:rsid w:val="00610334"/>
    <w:rsid w:val="00616427"/>
    <w:rsid w:val="0061745E"/>
    <w:rsid w:val="00622609"/>
    <w:rsid w:val="00623AA2"/>
    <w:rsid w:val="00625991"/>
    <w:rsid w:val="00626869"/>
    <w:rsid w:val="006331D9"/>
    <w:rsid w:val="006347A0"/>
    <w:rsid w:val="00637645"/>
    <w:rsid w:val="006404A8"/>
    <w:rsid w:val="00640D08"/>
    <w:rsid w:val="0064189A"/>
    <w:rsid w:val="00642CD3"/>
    <w:rsid w:val="006456B1"/>
    <w:rsid w:val="006543A0"/>
    <w:rsid w:val="00661CC9"/>
    <w:rsid w:val="00662EB5"/>
    <w:rsid w:val="00666D52"/>
    <w:rsid w:val="006714ED"/>
    <w:rsid w:val="006719D6"/>
    <w:rsid w:val="00674BC2"/>
    <w:rsid w:val="006769D1"/>
    <w:rsid w:val="00680D10"/>
    <w:rsid w:val="0068326A"/>
    <w:rsid w:val="00686DDF"/>
    <w:rsid w:val="00687DA1"/>
    <w:rsid w:val="00692F23"/>
    <w:rsid w:val="00696A07"/>
    <w:rsid w:val="00697785"/>
    <w:rsid w:val="00697DDE"/>
    <w:rsid w:val="006A0813"/>
    <w:rsid w:val="006A39BF"/>
    <w:rsid w:val="006B1990"/>
    <w:rsid w:val="006B436C"/>
    <w:rsid w:val="006B657B"/>
    <w:rsid w:val="006B6B25"/>
    <w:rsid w:val="006B6BB1"/>
    <w:rsid w:val="006B6E67"/>
    <w:rsid w:val="006B7214"/>
    <w:rsid w:val="006B7F67"/>
    <w:rsid w:val="006C0BFD"/>
    <w:rsid w:val="006C25A5"/>
    <w:rsid w:val="006C3E66"/>
    <w:rsid w:val="006C73E0"/>
    <w:rsid w:val="006D1609"/>
    <w:rsid w:val="006D70A5"/>
    <w:rsid w:val="006D732E"/>
    <w:rsid w:val="006D7B04"/>
    <w:rsid w:val="006E06C1"/>
    <w:rsid w:val="006E10E7"/>
    <w:rsid w:val="006F0BF4"/>
    <w:rsid w:val="006F235E"/>
    <w:rsid w:val="006F29E6"/>
    <w:rsid w:val="00700B11"/>
    <w:rsid w:val="00704FD3"/>
    <w:rsid w:val="0070634A"/>
    <w:rsid w:val="007106B5"/>
    <w:rsid w:val="007128BD"/>
    <w:rsid w:val="00714938"/>
    <w:rsid w:val="00714A63"/>
    <w:rsid w:val="00714C63"/>
    <w:rsid w:val="007151A1"/>
    <w:rsid w:val="00717FDA"/>
    <w:rsid w:val="007234D3"/>
    <w:rsid w:val="00723D43"/>
    <w:rsid w:val="0072401B"/>
    <w:rsid w:val="00724777"/>
    <w:rsid w:val="00730672"/>
    <w:rsid w:val="00731451"/>
    <w:rsid w:val="00731699"/>
    <w:rsid w:val="0073358B"/>
    <w:rsid w:val="007352B6"/>
    <w:rsid w:val="007353A1"/>
    <w:rsid w:val="007376CA"/>
    <w:rsid w:val="007413DF"/>
    <w:rsid w:val="00743635"/>
    <w:rsid w:val="0074477E"/>
    <w:rsid w:val="007447AD"/>
    <w:rsid w:val="007450B3"/>
    <w:rsid w:val="00747DE9"/>
    <w:rsid w:val="00751A38"/>
    <w:rsid w:val="00754A59"/>
    <w:rsid w:val="007554D1"/>
    <w:rsid w:val="007556CC"/>
    <w:rsid w:val="00761618"/>
    <w:rsid w:val="007670FE"/>
    <w:rsid w:val="007742A5"/>
    <w:rsid w:val="007759A6"/>
    <w:rsid w:val="00780E96"/>
    <w:rsid w:val="007821AF"/>
    <w:rsid w:val="007851D1"/>
    <w:rsid w:val="007907D3"/>
    <w:rsid w:val="00792C1F"/>
    <w:rsid w:val="00793B39"/>
    <w:rsid w:val="00795657"/>
    <w:rsid w:val="00796734"/>
    <w:rsid w:val="007A0A9D"/>
    <w:rsid w:val="007A247B"/>
    <w:rsid w:val="007A2DA0"/>
    <w:rsid w:val="007B1E0F"/>
    <w:rsid w:val="007C240D"/>
    <w:rsid w:val="007C3CB9"/>
    <w:rsid w:val="007C7396"/>
    <w:rsid w:val="007E139D"/>
    <w:rsid w:val="007E4490"/>
    <w:rsid w:val="007E660B"/>
    <w:rsid w:val="007F0576"/>
    <w:rsid w:val="007F1E8C"/>
    <w:rsid w:val="007F2401"/>
    <w:rsid w:val="007F2F2B"/>
    <w:rsid w:val="007F3263"/>
    <w:rsid w:val="007F4B16"/>
    <w:rsid w:val="007F5176"/>
    <w:rsid w:val="007F7A5F"/>
    <w:rsid w:val="00806575"/>
    <w:rsid w:val="0080753C"/>
    <w:rsid w:val="00807C63"/>
    <w:rsid w:val="00811F20"/>
    <w:rsid w:val="008158D4"/>
    <w:rsid w:val="0082135B"/>
    <w:rsid w:val="00824ECE"/>
    <w:rsid w:val="00825803"/>
    <w:rsid w:val="0082662C"/>
    <w:rsid w:val="008278A7"/>
    <w:rsid w:val="008307DB"/>
    <w:rsid w:val="00836551"/>
    <w:rsid w:val="00843826"/>
    <w:rsid w:val="00844689"/>
    <w:rsid w:val="008449A7"/>
    <w:rsid w:val="0084549C"/>
    <w:rsid w:val="00846E75"/>
    <w:rsid w:val="00850930"/>
    <w:rsid w:val="00850F5B"/>
    <w:rsid w:val="00851DF4"/>
    <w:rsid w:val="008521A8"/>
    <w:rsid w:val="008535AC"/>
    <w:rsid w:val="00854C6D"/>
    <w:rsid w:val="00861370"/>
    <w:rsid w:val="00861E97"/>
    <w:rsid w:val="00862807"/>
    <w:rsid w:val="008643FD"/>
    <w:rsid w:val="008652BB"/>
    <w:rsid w:val="00872767"/>
    <w:rsid w:val="008758F7"/>
    <w:rsid w:val="00877460"/>
    <w:rsid w:val="00880302"/>
    <w:rsid w:val="008826D0"/>
    <w:rsid w:val="0088287C"/>
    <w:rsid w:val="00883F33"/>
    <w:rsid w:val="00885A05"/>
    <w:rsid w:val="00885A63"/>
    <w:rsid w:val="00885C17"/>
    <w:rsid w:val="00887B73"/>
    <w:rsid w:val="0089141A"/>
    <w:rsid w:val="00891C19"/>
    <w:rsid w:val="0089471B"/>
    <w:rsid w:val="008964CF"/>
    <w:rsid w:val="008A026A"/>
    <w:rsid w:val="008A3E44"/>
    <w:rsid w:val="008B18D0"/>
    <w:rsid w:val="008B2262"/>
    <w:rsid w:val="008B33ED"/>
    <w:rsid w:val="008B5CDE"/>
    <w:rsid w:val="008B68A3"/>
    <w:rsid w:val="008B7413"/>
    <w:rsid w:val="008B7B59"/>
    <w:rsid w:val="008B7F0B"/>
    <w:rsid w:val="008C414D"/>
    <w:rsid w:val="008C51E6"/>
    <w:rsid w:val="008C5471"/>
    <w:rsid w:val="008D3E29"/>
    <w:rsid w:val="008D60A3"/>
    <w:rsid w:val="008D6D0A"/>
    <w:rsid w:val="008E11F3"/>
    <w:rsid w:val="008E32EF"/>
    <w:rsid w:val="008E3603"/>
    <w:rsid w:val="008E3DD9"/>
    <w:rsid w:val="008E46D2"/>
    <w:rsid w:val="008E70A3"/>
    <w:rsid w:val="008F2B01"/>
    <w:rsid w:val="008F3371"/>
    <w:rsid w:val="008F452B"/>
    <w:rsid w:val="008F52F5"/>
    <w:rsid w:val="009012B3"/>
    <w:rsid w:val="00902DA2"/>
    <w:rsid w:val="00905052"/>
    <w:rsid w:val="00906707"/>
    <w:rsid w:val="00910905"/>
    <w:rsid w:val="009109EA"/>
    <w:rsid w:val="00911D6A"/>
    <w:rsid w:val="009151A1"/>
    <w:rsid w:val="00916424"/>
    <w:rsid w:val="00916562"/>
    <w:rsid w:val="0092449A"/>
    <w:rsid w:val="00925D0E"/>
    <w:rsid w:val="009276EF"/>
    <w:rsid w:val="0093152A"/>
    <w:rsid w:val="00931E9A"/>
    <w:rsid w:val="00934D8A"/>
    <w:rsid w:val="009361AD"/>
    <w:rsid w:val="0093722D"/>
    <w:rsid w:val="009516A2"/>
    <w:rsid w:val="00953029"/>
    <w:rsid w:val="00953E15"/>
    <w:rsid w:val="00954208"/>
    <w:rsid w:val="0095566A"/>
    <w:rsid w:val="0095607C"/>
    <w:rsid w:val="00963F8F"/>
    <w:rsid w:val="00964495"/>
    <w:rsid w:val="0096471F"/>
    <w:rsid w:val="009647F8"/>
    <w:rsid w:val="00974C6B"/>
    <w:rsid w:val="00975DEC"/>
    <w:rsid w:val="0098186A"/>
    <w:rsid w:val="0098203D"/>
    <w:rsid w:val="00985657"/>
    <w:rsid w:val="009876E5"/>
    <w:rsid w:val="009878F4"/>
    <w:rsid w:val="00990551"/>
    <w:rsid w:val="00991A89"/>
    <w:rsid w:val="00993D13"/>
    <w:rsid w:val="0099451D"/>
    <w:rsid w:val="00994B93"/>
    <w:rsid w:val="00996898"/>
    <w:rsid w:val="00996D77"/>
    <w:rsid w:val="009A28C2"/>
    <w:rsid w:val="009A3389"/>
    <w:rsid w:val="009A775F"/>
    <w:rsid w:val="009A7923"/>
    <w:rsid w:val="009A792A"/>
    <w:rsid w:val="009B075D"/>
    <w:rsid w:val="009B0DBD"/>
    <w:rsid w:val="009B3A36"/>
    <w:rsid w:val="009B4164"/>
    <w:rsid w:val="009B4B7E"/>
    <w:rsid w:val="009B6A1A"/>
    <w:rsid w:val="009C59C9"/>
    <w:rsid w:val="009C6300"/>
    <w:rsid w:val="009C635D"/>
    <w:rsid w:val="009D0D24"/>
    <w:rsid w:val="009D10FA"/>
    <w:rsid w:val="009D13BD"/>
    <w:rsid w:val="009D6080"/>
    <w:rsid w:val="009E0102"/>
    <w:rsid w:val="009E15B4"/>
    <w:rsid w:val="009E49EA"/>
    <w:rsid w:val="009E5517"/>
    <w:rsid w:val="009E580C"/>
    <w:rsid w:val="009E618C"/>
    <w:rsid w:val="009E78A4"/>
    <w:rsid w:val="009F4C83"/>
    <w:rsid w:val="009F50BB"/>
    <w:rsid w:val="009F517A"/>
    <w:rsid w:val="009F7B1D"/>
    <w:rsid w:val="00A00742"/>
    <w:rsid w:val="00A0154C"/>
    <w:rsid w:val="00A02F85"/>
    <w:rsid w:val="00A03085"/>
    <w:rsid w:val="00A03DA3"/>
    <w:rsid w:val="00A05383"/>
    <w:rsid w:val="00A10C5D"/>
    <w:rsid w:val="00A1173E"/>
    <w:rsid w:val="00A12450"/>
    <w:rsid w:val="00A12AD6"/>
    <w:rsid w:val="00A159AC"/>
    <w:rsid w:val="00A1609E"/>
    <w:rsid w:val="00A16956"/>
    <w:rsid w:val="00A2209B"/>
    <w:rsid w:val="00A2282B"/>
    <w:rsid w:val="00A24CF0"/>
    <w:rsid w:val="00A26D4C"/>
    <w:rsid w:val="00A26E35"/>
    <w:rsid w:val="00A27256"/>
    <w:rsid w:val="00A341C4"/>
    <w:rsid w:val="00A4035E"/>
    <w:rsid w:val="00A40DF9"/>
    <w:rsid w:val="00A42844"/>
    <w:rsid w:val="00A42FEA"/>
    <w:rsid w:val="00A438AB"/>
    <w:rsid w:val="00A44CA3"/>
    <w:rsid w:val="00A46422"/>
    <w:rsid w:val="00A47494"/>
    <w:rsid w:val="00A500F8"/>
    <w:rsid w:val="00A535E4"/>
    <w:rsid w:val="00A558F0"/>
    <w:rsid w:val="00A57255"/>
    <w:rsid w:val="00A57735"/>
    <w:rsid w:val="00A607B9"/>
    <w:rsid w:val="00A60D62"/>
    <w:rsid w:val="00A617E0"/>
    <w:rsid w:val="00A61EB9"/>
    <w:rsid w:val="00A629DD"/>
    <w:rsid w:val="00A668CE"/>
    <w:rsid w:val="00A669F2"/>
    <w:rsid w:val="00A7133E"/>
    <w:rsid w:val="00A729BD"/>
    <w:rsid w:val="00A73101"/>
    <w:rsid w:val="00A73F8E"/>
    <w:rsid w:val="00A74555"/>
    <w:rsid w:val="00A805AC"/>
    <w:rsid w:val="00A826A5"/>
    <w:rsid w:val="00A8325A"/>
    <w:rsid w:val="00A84961"/>
    <w:rsid w:val="00A858BC"/>
    <w:rsid w:val="00A9017B"/>
    <w:rsid w:val="00A90470"/>
    <w:rsid w:val="00A9224E"/>
    <w:rsid w:val="00A926A6"/>
    <w:rsid w:val="00A9472E"/>
    <w:rsid w:val="00A972BB"/>
    <w:rsid w:val="00AA023D"/>
    <w:rsid w:val="00AA06A2"/>
    <w:rsid w:val="00AA4427"/>
    <w:rsid w:val="00AA6777"/>
    <w:rsid w:val="00AB32A5"/>
    <w:rsid w:val="00AB6D3C"/>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1276B"/>
    <w:rsid w:val="00B15BCE"/>
    <w:rsid w:val="00B2187C"/>
    <w:rsid w:val="00B25A57"/>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80E52"/>
    <w:rsid w:val="00B80EB1"/>
    <w:rsid w:val="00B834B7"/>
    <w:rsid w:val="00B84B4E"/>
    <w:rsid w:val="00B854E5"/>
    <w:rsid w:val="00B86B44"/>
    <w:rsid w:val="00B87783"/>
    <w:rsid w:val="00B91310"/>
    <w:rsid w:val="00B933B2"/>
    <w:rsid w:val="00B93D09"/>
    <w:rsid w:val="00B97BDA"/>
    <w:rsid w:val="00BA0322"/>
    <w:rsid w:val="00BA34DE"/>
    <w:rsid w:val="00BA3C41"/>
    <w:rsid w:val="00BA7540"/>
    <w:rsid w:val="00BA7A21"/>
    <w:rsid w:val="00BB0F92"/>
    <w:rsid w:val="00BB1907"/>
    <w:rsid w:val="00BB2AB6"/>
    <w:rsid w:val="00BB4123"/>
    <w:rsid w:val="00BB45E8"/>
    <w:rsid w:val="00BB45F2"/>
    <w:rsid w:val="00BB5481"/>
    <w:rsid w:val="00BC07DA"/>
    <w:rsid w:val="00BC275D"/>
    <w:rsid w:val="00BC49C6"/>
    <w:rsid w:val="00BD2937"/>
    <w:rsid w:val="00BD3A80"/>
    <w:rsid w:val="00BD4041"/>
    <w:rsid w:val="00BD524C"/>
    <w:rsid w:val="00BE088D"/>
    <w:rsid w:val="00BE54A5"/>
    <w:rsid w:val="00BE7E18"/>
    <w:rsid w:val="00BF14C0"/>
    <w:rsid w:val="00BF231C"/>
    <w:rsid w:val="00BF2A6F"/>
    <w:rsid w:val="00BF3FF4"/>
    <w:rsid w:val="00BF51EC"/>
    <w:rsid w:val="00C01B85"/>
    <w:rsid w:val="00C078A3"/>
    <w:rsid w:val="00C100D3"/>
    <w:rsid w:val="00C10782"/>
    <w:rsid w:val="00C10D26"/>
    <w:rsid w:val="00C13976"/>
    <w:rsid w:val="00C1423D"/>
    <w:rsid w:val="00C20C30"/>
    <w:rsid w:val="00C24B7E"/>
    <w:rsid w:val="00C30409"/>
    <w:rsid w:val="00C30EC9"/>
    <w:rsid w:val="00C322BE"/>
    <w:rsid w:val="00C323B5"/>
    <w:rsid w:val="00C325BF"/>
    <w:rsid w:val="00C336F2"/>
    <w:rsid w:val="00C347D0"/>
    <w:rsid w:val="00C34E88"/>
    <w:rsid w:val="00C34EF4"/>
    <w:rsid w:val="00C4010E"/>
    <w:rsid w:val="00C41AF5"/>
    <w:rsid w:val="00C41F55"/>
    <w:rsid w:val="00C430F9"/>
    <w:rsid w:val="00C43BA8"/>
    <w:rsid w:val="00C459B7"/>
    <w:rsid w:val="00C474C1"/>
    <w:rsid w:val="00C52EE0"/>
    <w:rsid w:val="00C5322B"/>
    <w:rsid w:val="00C62102"/>
    <w:rsid w:val="00C7596F"/>
    <w:rsid w:val="00C77555"/>
    <w:rsid w:val="00C842FC"/>
    <w:rsid w:val="00C85288"/>
    <w:rsid w:val="00C864C9"/>
    <w:rsid w:val="00C874F7"/>
    <w:rsid w:val="00C91409"/>
    <w:rsid w:val="00C941B3"/>
    <w:rsid w:val="00C94957"/>
    <w:rsid w:val="00C953C4"/>
    <w:rsid w:val="00C96F3D"/>
    <w:rsid w:val="00C97D20"/>
    <w:rsid w:val="00CA0F0A"/>
    <w:rsid w:val="00CA51A5"/>
    <w:rsid w:val="00CB0FD5"/>
    <w:rsid w:val="00CB2844"/>
    <w:rsid w:val="00CB3DEE"/>
    <w:rsid w:val="00CB3EE1"/>
    <w:rsid w:val="00CB43F1"/>
    <w:rsid w:val="00CB609B"/>
    <w:rsid w:val="00CC2230"/>
    <w:rsid w:val="00CC2793"/>
    <w:rsid w:val="00CC27B7"/>
    <w:rsid w:val="00CC2DEF"/>
    <w:rsid w:val="00CC32D4"/>
    <w:rsid w:val="00CC338B"/>
    <w:rsid w:val="00CC5192"/>
    <w:rsid w:val="00CC5F1F"/>
    <w:rsid w:val="00CC690A"/>
    <w:rsid w:val="00CD0E09"/>
    <w:rsid w:val="00CD1783"/>
    <w:rsid w:val="00CD3BB5"/>
    <w:rsid w:val="00CD45CA"/>
    <w:rsid w:val="00CD4B06"/>
    <w:rsid w:val="00CD5307"/>
    <w:rsid w:val="00CE01EB"/>
    <w:rsid w:val="00CE474D"/>
    <w:rsid w:val="00CE79AC"/>
    <w:rsid w:val="00CF1644"/>
    <w:rsid w:val="00CF1E4A"/>
    <w:rsid w:val="00CF2D7F"/>
    <w:rsid w:val="00CF5BFA"/>
    <w:rsid w:val="00D10DB1"/>
    <w:rsid w:val="00D11224"/>
    <w:rsid w:val="00D15A6E"/>
    <w:rsid w:val="00D238C9"/>
    <w:rsid w:val="00D24F3D"/>
    <w:rsid w:val="00D2518E"/>
    <w:rsid w:val="00D26FFF"/>
    <w:rsid w:val="00D300E2"/>
    <w:rsid w:val="00D30776"/>
    <w:rsid w:val="00D32D84"/>
    <w:rsid w:val="00D35081"/>
    <w:rsid w:val="00D362BB"/>
    <w:rsid w:val="00D37A62"/>
    <w:rsid w:val="00D40169"/>
    <w:rsid w:val="00D405CE"/>
    <w:rsid w:val="00D43F5B"/>
    <w:rsid w:val="00D446D5"/>
    <w:rsid w:val="00D45B66"/>
    <w:rsid w:val="00D47F24"/>
    <w:rsid w:val="00D51169"/>
    <w:rsid w:val="00D53C3B"/>
    <w:rsid w:val="00D551EB"/>
    <w:rsid w:val="00D5560C"/>
    <w:rsid w:val="00D55762"/>
    <w:rsid w:val="00D57FB0"/>
    <w:rsid w:val="00D61F87"/>
    <w:rsid w:val="00D633DF"/>
    <w:rsid w:val="00D634DF"/>
    <w:rsid w:val="00D63611"/>
    <w:rsid w:val="00D6473B"/>
    <w:rsid w:val="00D7506A"/>
    <w:rsid w:val="00D757A5"/>
    <w:rsid w:val="00D7734D"/>
    <w:rsid w:val="00D80B99"/>
    <w:rsid w:val="00D821C7"/>
    <w:rsid w:val="00D829B3"/>
    <w:rsid w:val="00D8392B"/>
    <w:rsid w:val="00D84D5E"/>
    <w:rsid w:val="00D8754E"/>
    <w:rsid w:val="00D87CFD"/>
    <w:rsid w:val="00D92B4B"/>
    <w:rsid w:val="00D9399A"/>
    <w:rsid w:val="00D97735"/>
    <w:rsid w:val="00DA63BF"/>
    <w:rsid w:val="00DA7750"/>
    <w:rsid w:val="00DB678F"/>
    <w:rsid w:val="00DB6CB3"/>
    <w:rsid w:val="00DB7149"/>
    <w:rsid w:val="00DC04F0"/>
    <w:rsid w:val="00DC1207"/>
    <w:rsid w:val="00DC1339"/>
    <w:rsid w:val="00DD1518"/>
    <w:rsid w:val="00DD2416"/>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27912"/>
    <w:rsid w:val="00E31D46"/>
    <w:rsid w:val="00E31FCC"/>
    <w:rsid w:val="00E32A07"/>
    <w:rsid w:val="00E344E7"/>
    <w:rsid w:val="00E34D97"/>
    <w:rsid w:val="00E34EE6"/>
    <w:rsid w:val="00E3621F"/>
    <w:rsid w:val="00E369D5"/>
    <w:rsid w:val="00E40291"/>
    <w:rsid w:val="00E425EB"/>
    <w:rsid w:val="00E436B4"/>
    <w:rsid w:val="00E50E59"/>
    <w:rsid w:val="00E51BD1"/>
    <w:rsid w:val="00E52FF4"/>
    <w:rsid w:val="00E57D57"/>
    <w:rsid w:val="00E62D37"/>
    <w:rsid w:val="00E6420D"/>
    <w:rsid w:val="00E65C18"/>
    <w:rsid w:val="00E676AF"/>
    <w:rsid w:val="00E72DD6"/>
    <w:rsid w:val="00E731AB"/>
    <w:rsid w:val="00E77609"/>
    <w:rsid w:val="00E80028"/>
    <w:rsid w:val="00E81B10"/>
    <w:rsid w:val="00E83651"/>
    <w:rsid w:val="00E83935"/>
    <w:rsid w:val="00E93112"/>
    <w:rsid w:val="00E94E53"/>
    <w:rsid w:val="00E95CF0"/>
    <w:rsid w:val="00E97933"/>
    <w:rsid w:val="00EA16A6"/>
    <w:rsid w:val="00EA3FCA"/>
    <w:rsid w:val="00EA57A8"/>
    <w:rsid w:val="00EA7F58"/>
    <w:rsid w:val="00EB140F"/>
    <w:rsid w:val="00EC0A6F"/>
    <w:rsid w:val="00EC3D30"/>
    <w:rsid w:val="00EC4037"/>
    <w:rsid w:val="00EC7F65"/>
    <w:rsid w:val="00ED03B7"/>
    <w:rsid w:val="00ED0616"/>
    <w:rsid w:val="00ED1384"/>
    <w:rsid w:val="00ED3BF2"/>
    <w:rsid w:val="00ED7710"/>
    <w:rsid w:val="00EE1807"/>
    <w:rsid w:val="00EE1E14"/>
    <w:rsid w:val="00EE3B1E"/>
    <w:rsid w:val="00EE5630"/>
    <w:rsid w:val="00EF3CC0"/>
    <w:rsid w:val="00EF69F7"/>
    <w:rsid w:val="00F01C08"/>
    <w:rsid w:val="00F02550"/>
    <w:rsid w:val="00F02828"/>
    <w:rsid w:val="00F03B19"/>
    <w:rsid w:val="00F0528A"/>
    <w:rsid w:val="00F062FE"/>
    <w:rsid w:val="00F07C78"/>
    <w:rsid w:val="00F10970"/>
    <w:rsid w:val="00F17F72"/>
    <w:rsid w:val="00F17FE3"/>
    <w:rsid w:val="00F20374"/>
    <w:rsid w:val="00F2038E"/>
    <w:rsid w:val="00F20AB4"/>
    <w:rsid w:val="00F249E2"/>
    <w:rsid w:val="00F24A95"/>
    <w:rsid w:val="00F26A04"/>
    <w:rsid w:val="00F30592"/>
    <w:rsid w:val="00F31086"/>
    <w:rsid w:val="00F31C07"/>
    <w:rsid w:val="00F332C7"/>
    <w:rsid w:val="00F36C7E"/>
    <w:rsid w:val="00F37031"/>
    <w:rsid w:val="00F44BD3"/>
    <w:rsid w:val="00F473F8"/>
    <w:rsid w:val="00F50863"/>
    <w:rsid w:val="00F54688"/>
    <w:rsid w:val="00F5574C"/>
    <w:rsid w:val="00F56F5A"/>
    <w:rsid w:val="00F60577"/>
    <w:rsid w:val="00F631F3"/>
    <w:rsid w:val="00F70768"/>
    <w:rsid w:val="00F749BA"/>
    <w:rsid w:val="00F762CA"/>
    <w:rsid w:val="00F76798"/>
    <w:rsid w:val="00F81481"/>
    <w:rsid w:val="00F82D97"/>
    <w:rsid w:val="00F82EF1"/>
    <w:rsid w:val="00F83629"/>
    <w:rsid w:val="00F83A10"/>
    <w:rsid w:val="00F83B28"/>
    <w:rsid w:val="00F87985"/>
    <w:rsid w:val="00F91F02"/>
    <w:rsid w:val="00F92981"/>
    <w:rsid w:val="00F94BA4"/>
    <w:rsid w:val="00F9768D"/>
    <w:rsid w:val="00FA468A"/>
    <w:rsid w:val="00FA5525"/>
    <w:rsid w:val="00FA7B3F"/>
    <w:rsid w:val="00FB2294"/>
    <w:rsid w:val="00FB30D9"/>
    <w:rsid w:val="00FB3866"/>
    <w:rsid w:val="00FB6689"/>
    <w:rsid w:val="00FC0AEB"/>
    <w:rsid w:val="00FC384E"/>
    <w:rsid w:val="00FC50C0"/>
    <w:rsid w:val="00FD31C8"/>
    <w:rsid w:val="00FD78CF"/>
    <w:rsid w:val="00FE1BF5"/>
    <w:rsid w:val="00FE23F5"/>
    <w:rsid w:val="00FE741B"/>
    <w:rsid w:val="00FF067C"/>
    <w:rsid w:val="00FF0B6E"/>
    <w:rsid w:val="00FF3EA6"/>
    <w:rsid w:val="00FF4010"/>
    <w:rsid w:val="00FF5578"/>
    <w:rsid w:val="00FF6412"/>
    <w:rsid w:val="00FF6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45AF"/>
  <w15:docId w15:val="{A4390742-52F7-4B00-A7B5-F8E02122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12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7447A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7447AD"/>
    <w:rPr>
      <w:rFonts w:ascii="Times New Roman" w:eastAsia="Times New Roman" w:hAnsi="Times New Roman" w:cs="Times New Roman"/>
      <w:sz w:val="24"/>
      <w:szCs w:val="24"/>
      <w:lang w:val="x-none" w:eastAsia="ar-SA"/>
    </w:rPr>
  </w:style>
  <w:style w:type="paragraph" w:styleId="Tekstpodstawowy">
    <w:name w:val="Body Text"/>
    <w:basedOn w:val="Normalny"/>
    <w:link w:val="TekstpodstawowyZnak"/>
    <w:uiPriority w:val="99"/>
    <w:semiHidden/>
    <w:unhideWhenUsed/>
    <w:rsid w:val="000E7937"/>
    <w:pPr>
      <w:spacing w:after="120"/>
    </w:pPr>
  </w:style>
  <w:style w:type="character" w:customStyle="1" w:styleId="TekstpodstawowyZnak">
    <w:name w:val="Tekst podstawowy Znak"/>
    <w:basedOn w:val="Domylnaczcionkaakapitu"/>
    <w:link w:val="Tekstpodstawowy"/>
    <w:uiPriority w:val="99"/>
    <w:semiHidden/>
    <w:rsid w:val="000E7937"/>
  </w:style>
  <w:style w:type="paragraph" w:styleId="NormalnyWeb">
    <w:name w:val="Normal (Web)"/>
    <w:basedOn w:val="Normalny"/>
    <w:rsid w:val="00135863"/>
    <w:pPr>
      <w:widowControl w:val="0"/>
      <w:suppressAutoHyphens/>
      <w:autoSpaceDE w:val="0"/>
      <w:spacing w:before="280" w:after="119"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46193">
      <w:bodyDiv w:val="1"/>
      <w:marLeft w:val="0"/>
      <w:marRight w:val="0"/>
      <w:marTop w:val="0"/>
      <w:marBottom w:val="0"/>
      <w:divBdr>
        <w:top w:val="none" w:sz="0" w:space="0" w:color="auto"/>
        <w:left w:val="none" w:sz="0" w:space="0" w:color="auto"/>
        <w:bottom w:val="none" w:sz="0" w:space="0" w:color="auto"/>
        <w:right w:val="none" w:sz="0" w:space="0" w:color="auto"/>
      </w:divBdr>
    </w:div>
    <w:div w:id="30300561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42667625">
      <w:bodyDiv w:val="1"/>
      <w:marLeft w:val="0"/>
      <w:marRight w:val="0"/>
      <w:marTop w:val="0"/>
      <w:marBottom w:val="0"/>
      <w:divBdr>
        <w:top w:val="none" w:sz="0" w:space="0" w:color="auto"/>
        <w:left w:val="none" w:sz="0" w:space="0" w:color="auto"/>
        <w:bottom w:val="none" w:sz="0" w:space="0" w:color="auto"/>
        <w:right w:val="none" w:sz="0" w:space="0" w:color="auto"/>
      </w:divBdr>
    </w:div>
    <w:div w:id="112376487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23227567">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8720326">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2003392433">
      <w:bodyDiv w:val="1"/>
      <w:marLeft w:val="0"/>
      <w:marRight w:val="0"/>
      <w:marTop w:val="0"/>
      <w:marBottom w:val="0"/>
      <w:divBdr>
        <w:top w:val="none" w:sz="0" w:space="0" w:color="auto"/>
        <w:left w:val="none" w:sz="0" w:space="0" w:color="auto"/>
        <w:bottom w:val="none" w:sz="0" w:space="0" w:color="auto"/>
        <w:right w:val="none" w:sz="0" w:space="0" w:color="auto"/>
      </w:divBdr>
    </w:div>
    <w:div w:id="2103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0F38-A482-469E-B1D8-B0F696B5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24</Pages>
  <Words>12017</Words>
  <Characters>72104</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122</cp:revision>
  <cp:lastPrinted>2021-07-09T08:16:00Z</cp:lastPrinted>
  <dcterms:created xsi:type="dcterms:W3CDTF">2020-12-29T10:06:00Z</dcterms:created>
  <dcterms:modified xsi:type="dcterms:W3CDTF">2021-07-09T08:16:00Z</dcterms:modified>
</cp:coreProperties>
</file>