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bookmarkStart w:id="0" w:name="_GoBack"/>
      <w:bookmarkEnd w:id="0"/>
      <w:r w:rsidRPr="009D22C8">
        <w:rPr>
          <w:rFonts w:eastAsia="Times New Roman"/>
          <w:color w:val="000000"/>
          <w:spacing w:val="0"/>
          <w:szCs w:val="16"/>
          <w:lang w:eastAsia="pl-PL"/>
        </w:rPr>
        <w:t>DZP/381/</w:t>
      </w:r>
      <w:r>
        <w:rPr>
          <w:rFonts w:eastAsia="Times New Roman"/>
          <w:color w:val="000000"/>
          <w:spacing w:val="0"/>
          <w:szCs w:val="16"/>
          <w:lang w:eastAsia="pl-PL"/>
        </w:rPr>
        <w:t>20</w:t>
      </w:r>
      <w:r w:rsidRPr="009D22C8">
        <w:rPr>
          <w:rFonts w:eastAsia="Times New Roman"/>
          <w:color w:val="000000"/>
          <w:spacing w:val="0"/>
          <w:szCs w:val="16"/>
          <w:lang w:eastAsia="pl-PL"/>
        </w:rPr>
        <w:t>A/201</w:t>
      </w:r>
      <w:r>
        <w:rPr>
          <w:rFonts w:eastAsia="Times New Roman"/>
          <w:color w:val="000000"/>
          <w:spacing w:val="0"/>
          <w:szCs w:val="16"/>
          <w:lang w:eastAsia="pl-PL"/>
        </w:rPr>
        <w:t>9</w:t>
      </w:r>
    </w:p>
    <w:p w:rsidR="009D22C8" w:rsidRPr="009D22C8" w:rsidRDefault="009D22C8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4.1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1 – Kompresy gazowe niejałowe </w:t>
      </w:r>
    </w:p>
    <w:tbl>
      <w:tblPr>
        <w:tblW w:w="14630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126"/>
        <w:gridCol w:w="798"/>
        <w:gridCol w:w="1128"/>
        <w:gridCol w:w="1169"/>
        <w:gridCol w:w="825"/>
        <w:gridCol w:w="1238"/>
        <w:gridCol w:w="1320"/>
        <w:gridCol w:w="825"/>
        <w:gridCol w:w="1048"/>
        <w:gridCol w:w="1660"/>
      </w:tblGrid>
      <w:tr w:rsidR="009D22C8" w:rsidRPr="009D22C8" w:rsidTr="00465C59">
        <w:trPr>
          <w:trHeight w:val="8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 opakowaniu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opako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wań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Kompresy gazowe 5-6cm x 5 – 6cm niejałowe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900</w:t>
            </w:r>
            <w:r w:rsidRPr="009D22C8">
              <w:rPr>
                <w:spacing w:val="0"/>
              </w:rPr>
              <w:t xml:space="preserve"> 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 xml:space="preserve">Kompresy gazowe 7-8 cm x 7-8 cm niejałowe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2 500 000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 xml:space="preserve">Kompresy gazowe 9-10 cm x 9-10 cm niejałowe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500</w:t>
            </w:r>
            <w:r w:rsidRPr="009D22C8">
              <w:rPr>
                <w:spacing w:val="0"/>
              </w:rPr>
              <w:t>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200"/>
        </w:trPr>
        <w:tc>
          <w:tcPr>
            <w:tcW w:w="97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sz w:val="16"/>
                <w:szCs w:val="16"/>
                <w:lang w:eastAsia="pl-PL"/>
              </w:rPr>
              <w:t xml:space="preserve">                                                                     RAZEM: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Pr="009D22C8" w:rsidRDefault="009D22C8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  <w:r w:rsidRPr="009D22C8">
        <w:rPr>
          <w:spacing w:val="0"/>
          <w:sz w:val="16"/>
          <w:szCs w:val="22"/>
        </w:rPr>
        <w:t xml:space="preserve">* ilość opakowań (kol. 6) należy obliczyć w następujący sposób: wymaganą ilość  (kol.4) podzielić przez ilość w opakowaniu (kol.5)                                                                                                       </w:t>
      </w:r>
      <w:r w:rsidRPr="009D22C8">
        <w:rPr>
          <w:rFonts w:eastAsia="Times New Roman"/>
          <w:spacing w:val="0"/>
          <w:sz w:val="16"/>
          <w:szCs w:val="16"/>
          <w:lang w:eastAsia="pl-PL"/>
        </w:rPr>
        <w:t xml:space="preserve">ilość opakowań (kol.6) należy zaokrąglić do pełnych opakowań tak jak będą Zamawiającemu dostarczane w opakowaniu handlowym ,  oferując nie mniej niż wymagana ilość </w:t>
      </w: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19195A" w:rsidRDefault="0019195A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19195A" w:rsidRDefault="0019195A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19195A" w:rsidRDefault="0019195A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19195A" w:rsidRDefault="0019195A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19195A" w:rsidRDefault="0019195A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19195A" w:rsidRPr="009D22C8" w:rsidRDefault="0019195A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lastRenderedPageBreak/>
        <w:t>DZP/381/</w:t>
      </w:r>
      <w:r w:rsidR="0019195A">
        <w:rPr>
          <w:rFonts w:eastAsia="Times New Roman"/>
          <w:color w:val="000000"/>
          <w:spacing w:val="0"/>
          <w:szCs w:val="16"/>
          <w:lang w:eastAsia="pl-PL"/>
        </w:rPr>
        <w:t>20</w:t>
      </w:r>
      <w:r w:rsidRPr="009D22C8">
        <w:rPr>
          <w:rFonts w:eastAsia="Times New Roman"/>
          <w:color w:val="000000"/>
          <w:spacing w:val="0"/>
          <w:szCs w:val="16"/>
          <w:lang w:eastAsia="pl-PL"/>
        </w:rPr>
        <w:t>A/201</w:t>
      </w:r>
      <w:r w:rsidR="0019195A">
        <w:rPr>
          <w:rFonts w:eastAsia="Times New Roman"/>
          <w:color w:val="000000"/>
          <w:spacing w:val="0"/>
          <w:szCs w:val="16"/>
          <w:lang w:eastAsia="pl-PL"/>
        </w:rPr>
        <w:t>9</w:t>
      </w:r>
    </w:p>
    <w:p w:rsidR="009D22C8" w:rsidRPr="009D22C8" w:rsidRDefault="009D22C8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4.2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                 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2 – Kompresy gazowe jałowe </w:t>
      </w:r>
    </w:p>
    <w:tbl>
      <w:tblPr>
        <w:tblW w:w="15231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248"/>
        <w:gridCol w:w="688"/>
        <w:gridCol w:w="1360"/>
        <w:gridCol w:w="1492"/>
        <w:gridCol w:w="1591"/>
        <w:gridCol w:w="994"/>
        <w:gridCol w:w="1263"/>
        <w:gridCol w:w="2001"/>
      </w:tblGrid>
      <w:tr w:rsidR="009D22C8" w:rsidRPr="009D22C8" w:rsidTr="00465C59">
        <w:trPr>
          <w:trHeight w:val="90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Kompresy gazowe 10cm x 10cm jałowe, opak. 2 szt.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op.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19195A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8000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Kompresy gazowe 10cm x 10cm jałowe, opak. 10 szt.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op.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19195A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 xml:space="preserve">50 </w:t>
            </w:r>
            <w:r w:rsidR="009D22C8" w:rsidRPr="009D22C8">
              <w:rPr>
                <w:spacing w:val="0"/>
              </w:rPr>
              <w:t>000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Kompresy gazowe 7-8cm x 7-8cm jałowe, opak. 2 szt.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op.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19195A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18</w:t>
            </w:r>
            <w:r w:rsidR="009D22C8" w:rsidRPr="009D22C8">
              <w:rPr>
                <w:spacing w:val="0"/>
              </w:rPr>
              <w:t xml:space="preserve"> 000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Kompresy gazowe 7-8cm x 7-8cm jałowe, opak. 10 szt.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op.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19195A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10</w:t>
            </w:r>
            <w:r w:rsidR="009D22C8" w:rsidRPr="009D22C8">
              <w:rPr>
                <w:spacing w:val="0"/>
              </w:rPr>
              <w:t xml:space="preserve"> 000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86"/>
        </w:trPr>
        <w:tc>
          <w:tcPr>
            <w:tcW w:w="9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  <w:r w:rsidRPr="009D22C8">
              <w:rPr>
                <w:rFonts w:eastAsia="Times New Roman"/>
                <w:b/>
                <w:spacing w:val="0"/>
                <w:sz w:val="16"/>
                <w:szCs w:val="16"/>
                <w:lang w:eastAsia="ar-SA"/>
              </w:rPr>
              <w:t xml:space="preserve">RAZEM: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19195A" w:rsidRDefault="0019195A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7538D2" w:rsidRDefault="007538D2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7538D2" w:rsidRDefault="007538D2">
      <w:pPr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  <w:r>
        <w:rPr>
          <w:rFonts w:eastAsia="Times New Roman"/>
          <w:color w:val="000000"/>
          <w:spacing w:val="0"/>
          <w:szCs w:val="16"/>
          <w:lang w:eastAsia="pl-PL"/>
        </w:rPr>
        <w:br w:type="page"/>
      </w:r>
    </w:p>
    <w:p w:rsidR="0019195A" w:rsidRDefault="0019195A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t>DZP/381/</w:t>
      </w:r>
      <w:r w:rsidR="007538D2">
        <w:rPr>
          <w:rFonts w:eastAsia="Times New Roman"/>
          <w:color w:val="000000"/>
          <w:spacing w:val="0"/>
          <w:szCs w:val="16"/>
          <w:lang w:eastAsia="pl-PL"/>
        </w:rPr>
        <w:t>20</w:t>
      </w:r>
      <w:r w:rsidRPr="009D22C8">
        <w:rPr>
          <w:rFonts w:eastAsia="Times New Roman"/>
          <w:color w:val="000000"/>
          <w:spacing w:val="0"/>
          <w:szCs w:val="16"/>
          <w:lang w:eastAsia="pl-PL"/>
        </w:rPr>
        <w:t>A/201</w:t>
      </w:r>
      <w:r w:rsidR="007538D2">
        <w:rPr>
          <w:rFonts w:eastAsia="Times New Roman"/>
          <w:color w:val="000000"/>
          <w:spacing w:val="0"/>
          <w:szCs w:val="16"/>
          <w:lang w:eastAsia="pl-PL"/>
        </w:rPr>
        <w:t>9</w:t>
      </w:r>
    </w:p>
    <w:p w:rsidR="009D22C8" w:rsidRPr="009D22C8" w:rsidRDefault="009D22C8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4.3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                 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3 – Kompresy gazowe z nitką RTG </w:t>
      </w:r>
    </w:p>
    <w:tbl>
      <w:tblPr>
        <w:tblW w:w="15231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390"/>
        <w:gridCol w:w="546"/>
        <w:gridCol w:w="1360"/>
        <w:gridCol w:w="1638"/>
        <w:gridCol w:w="1445"/>
        <w:gridCol w:w="994"/>
        <w:gridCol w:w="1263"/>
        <w:gridCol w:w="2001"/>
      </w:tblGrid>
      <w:tr w:rsidR="009D22C8" w:rsidRPr="009D22C8" w:rsidTr="00465C59">
        <w:trPr>
          <w:trHeight w:val="90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22C8" w:rsidRPr="009D22C8" w:rsidRDefault="009D22C8" w:rsidP="009D22C8">
            <w:pPr>
              <w:spacing w:after="0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Jałowe kompresy gazowe (min.17 nitkowe) z podwiniętymi brzegami, posiadające element kontrastujący(min.12cm) w promieniach RTG, o wymiarach 9,5-10,5cm x 9,5-10,5cm, opakowanie 10 sztuk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op.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2000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116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7538D2" w:rsidP="009D22C8">
            <w:pPr>
              <w:spacing w:after="0"/>
              <w:rPr>
                <w:bCs/>
                <w:iCs/>
                <w:spacing w:val="0"/>
              </w:rPr>
            </w:pPr>
            <w:r w:rsidRPr="007538D2">
              <w:rPr>
                <w:spacing w:val="0"/>
              </w:rPr>
              <w:t>Jałowe kompresy gazowe 17 nitkowej, 16 warstwowej  posiadające element kontrastujący w promieniach RTG, o wymiarach 10cm x 10cm x 10szt x 2 (związane nitką)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op.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7538D2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1000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7538D2" w:rsidP="009D22C8">
            <w:pPr>
              <w:spacing w:after="0"/>
              <w:rPr>
                <w:bCs/>
                <w:iCs/>
                <w:spacing w:val="0"/>
              </w:rPr>
            </w:pPr>
            <w:r w:rsidRPr="007538D2">
              <w:rPr>
                <w:spacing w:val="0"/>
              </w:rPr>
              <w:t>Jałowe kompresy gazowe (min.17 nitkowe) z podwiniętymi brzegami, posiadające element kontrastujący(min.12cm) w promieniach RTG, o wymiarach 7,5cm x 7,5cm, opakowanie 20 sztuk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op.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7538D2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400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7538D2">
            <w:pPr>
              <w:spacing w:after="0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 xml:space="preserve">Jałowe kompresy gazowe (min.17 nitkowe) z podwiniętymi brzegami, posiadające element kontrastujący(min.12cm) w promieniach RTG, o wymiarach 7,5cm x 7,5cm, opakowanie </w:t>
            </w:r>
            <w:r w:rsidR="007538D2">
              <w:rPr>
                <w:spacing w:val="0"/>
              </w:rPr>
              <w:t>5</w:t>
            </w:r>
            <w:r w:rsidRPr="009D22C8">
              <w:rPr>
                <w:spacing w:val="0"/>
              </w:rPr>
              <w:t>0 sztuk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op.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7538D2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200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487"/>
        </w:trPr>
        <w:tc>
          <w:tcPr>
            <w:tcW w:w="9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lang w:eastAsia="ar-SA"/>
              </w:rPr>
            </w:pPr>
            <w:r w:rsidRPr="009D22C8">
              <w:rPr>
                <w:rFonts w:eastAsia="Times New Roman"/>
                <w:b/>
                <w:spacing w:val="0"/>
                <w:lang w:eastAsia="ar-SA"/>
              </w:rPr>
              <w:t xml:space="preserve">RAZEM: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  <w:sectPr w:rsidR="009D22C8" w:rsidRPr="009D22C8" w:rsidSect="007538D2">
          <w:pgSz w:w="16838" w:h="11906" w:orient="landscape" w:code="9"/>
          <w:pgMar w:top="568" w:right="1418" w:bottom="737" w:left="1418" w:header="709" w:footer="709" w:gutter="0"/>
          <w:cols w:space="708"/>
          <w:docGrid w:linePitch="360"/>
        </w:sect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t>DZP/381/</w:t>
      </w:r>
      <w:r w:rsidR="00BA5F95">
        <w:rPr>
          <w:rFonts w:eastAsia="Times New Roman"/>
          <w:color w:val="000000"/>
          <w:spacing w:val="0"/>
          <w:szCs w:val="16"/>
          <w:lang w:eastAsia="pl-PL"/>
        </w:rPr>
        <w:t>20</w:t>
      </w:r>
      <w:r w:rsidRPr="009D22C8">
        <w:rPr>
          <w:rFonts w:eastAsia="Times New Roman"/>
          <w:color w:val="000000"/>
          <w:spacing w:val="0"/>
          <w:szCs w:val="16"/>
          <w:lang w:eastAsia="pl-PL"/>
        </w:rPr>
        <w:t>A/201</w:t>
      </w:r>
      <w:r w:rsidR="00BA5F95">
        <w:rPr>
          <w:rFonts w:eastAsia="Times New Roman"/>
          <w:color w:val="000000"/>
          <w:spacing w:val="0"/>
          <w:szCs w:val="16"/>
          <w:lang w:eastAsia="pl-PL"/>
        </w:rPr>
        <w:t>9</w:t>
      </w:r>
    </w:p>
    <w:p w:rsidR="009D22C8" w:rsidRPr="009D22C8" w:rsidRDefault="009D22C8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</w:t>
      </w:r>
      <w:r w:rsidR="00BA5F95">
        <w:rPr>
          <w:rFonts w:eastAsia="Times New Roman"/>
          <w:spacing w:val="0"/>
          <w:szCs w:val="16"/>
          <w:lang w:eastAsia="pl-PL"/>
        </w:rPr>
        <w:t>4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                 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 w:rsidR="00BA5F95">
        <w:rPr>
          <w:rFonts w:eastAsia="Arial Unicode MS"/>
          <w:b/>
          <w:color w:val="000000"/>
          <w:spacing w:val="0"/>
          <w:szCs w:val="16"/>
          <w:lang w:eastAsia="pl-PL"/>
        </w:rPr>
        <w:t>4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– Lignina  </w:t>
      </w:r>
    </w:p>
    <w:tbl>
      <w:tblPr>
        <w:tblW w:w="14630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126"/>
        <w:gridCol w:w="798"/>
        <w:gridCol w:w="1128"/>
        <w:gridCol w:w="1169"/>
        <w:gridCol w:w="825"/>
        <w:gridCol w:w="1238"/>
        <w:gridCol w:w="1320"/>
        <w:gridCol w:w="825"/>
        <w:gridCol w:w="1048"/>
        <w:gridCol w:w="1660"/>
      </w:tblGrid>
      <w:tr w:rsidR="009D22C8" w:rsidRPr="009D22C8" w:rsidTr="00465C59">
        <w:trPr>
          <w:trHeight w:val="8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  <w:r w:rsidR="000F0213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 kg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 opakowaniu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opako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wań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Lignina płaty, bielona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kg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BA5F95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8</w:t>
            </w:r>
            <w:r w:rsidR="009D22C8" w:rsidRPr="009D22C8">
              <w:rPr>
                <w:spacing w:val="0"/>
              </w:rPr>
              <w:t xml:space="preserve"> 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Pr="009D22C8" w:rsidRDefault="009D22C8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  <w:r w:rsidRPr="009D22C8">
        <w:rPr>
          <w:spacing w:val="0"/>
          <w:sz w:val="16"/>
          <w:szCs w:val="22"/>
        </w:rPr>
        <w:t xml:space="preserve">* ilość opakowań (kol. 6) należy obliczyć w następujący sposób: wymaganą ilość  (kol.4) podzielić przez ilość w opakowaniu (kol.5)                                                                                                       </w:t>
      </w:r>
      <w:r w:rsidRPr="009D22C8">
        <w:rPr>
          <w:rFonts w:eastAsia="Times New Roman"/>
          <w:spacing w:val="0"/>
          <w:sz w:val="16"/>
          <w:szCs w:val="16"/>
          <w:lang w:eastAsia="pl-PL"/>
        </w:rPr>
        <w:t xml:space="preserve">ilość opakowań (kol.6) należy zaokrąglić do pełnych opakowań tak jak będą Zamawiającemu dostarczane w opakowaniu handlowym ,  oferując nie mniej niż wymagana ilość </w:t>
      </w: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  <w:sectPr w:rsidR="009D22C8" w:rsidRPr="009D22C8" w:rsidSect="00465C59">
          <w:pgSz w:w="16838" w:h="11906" w:orient="landscape"/>
          <w:pgMar w:top="0" w:right="1418" w:bottom="737" w:left="1418" w:header="709" w:footer="709" w:gutter="0"/>
          <w:cols w:space="708"/>
          <w:docGrid w:linePitch="360"/>
        </w:sect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lastRenderedPageBreak/>
        <w:t>DZP/381/</w:t>
      </w:r>
      <w:r w:rsidR="00BA5F95">
        <w:rPr>
          <w:rFonts w:eastAsia="Times New Roman"/>
          <w:color w:val="000000"/>
          <w:spacing w:val="0"/>
          <w:szCs w:val="16"/>
          <w:lang w:eastAsia="pl-PL"/>
        </w:rPr>
        <w:t>20</w:t>
      </w:r>
      <w:r w:rsidRPr="009D22C8">
        <w:rPr>
          <w:rFonts w:eastAsia="Times New Roman"/>
          <w:color w:val="000000"/>
          <w:spacing w:val="0"/>
          <w:szCs w:val="16"/>
          <w:lang w:eastAsia="pl-PL"/>
        </w:rPr>
        <w:t>A/201</w:t>
      </w:r>
      <w:r w:rsidR="00BA5F95">
        <w:rPr>
          <w:rFonts w:eastAsia="Times New Roman"/>
          <w:color w:val="000000"/>
          <w:spacing w:val="0"/>
          <w:szCs w:val="16"/>
          <w:lang w:eastAsia="pl-PL"/>
        </w:rPr>
        <w:t>9</w:t>
      </w:r>
    </w:p>
    <w:p w:rsidR="009D22C8" w:rsidRPr="009D22C8" w:rsidRDefault="009D22C8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</w:t>
      </w:r>
      <w:r w:rsidR="00BA5F95">
        <w:rPr>
          <w:rFonts w:eastAsia="Times New Roman"/>
          <w:spacing w:val="0"/>
          <w:szCs w:val="16"/>
          <w:lang w:eastAsia="pl-PL"/>
        </w:rPr>
        <w:t>5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                 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 w:rsidR="00BA5F95">
        <w:rPr>
          <w:rFonts w:eastAsia="Arial Unicode MS"/>
          <w:b/>
          <w:color w:val="000000"/>
          <w:spacing w:val="0"/>
          <w:szCs w:val="16"/>
          <w:lang w:eastAsia="pl-PL"/>
        </w:rPr>
        <w:t>5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– Gaza opatrunkowa </w:t>
      </w: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CA3545" w:rsidRPr="009D22C8" w:rsidRDefault="00CA3545" w:rsidP="00CA3545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</w:p>
    <w:tbl>
      <w:tblPr>
        <w:tblW w:w="14630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126"/>
        <w:gridCol w:w="798"/>
        <w:gridCol w:w="1128"/>
        <w:gridCol w:w="1169"/>
        <w:gridCol w:w="825"/>
        <w:gridCol w:w="1238"/>
        <w:gridCol w:w="1320"/>
        <w:gridCol w:w="825"/>
        <w:gridCol w:w="1048"/>
        <w:gridCol w:w="1660"/>
      </w:tblGrid>
      <w:tr w:rsidR="00CA3545" w:rsidRPr="009D22C8" w:rsidTr="00DB4308">
        <w:trPr>
          <w:trHeight w:val="8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  <w:r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 </w:t>
            </w:r>
          </w:p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 opakowaniu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opako</w:t>
            </w:r>
            <w:proofErr w:type="spellEnd"/>
          </w:p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wań</w:t>
            </w:r>
            <w:proofErr w:type="spellEnd"/>
          </w:p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CA3545" w:rsidRPr="009D22C8" w:rsidTr="00DB4308">
        <w:trPr>
          <w:trHeight w:val="2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CA3545" w:rsidRPr="009D22C8" w:rsidTr="00DB4308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CA3545">
            <w:pPr>
              <w:rPr>
                <w:bCs/>
                <w:iCs/>
                <w:spacing w:val="0"/>
              </w:rPr>
            </w:pPr>
            <w:r w:rsidRPr="00CA3545">
              <w:rPr>
                <w:bCs/>
                <w:iCs/>
                <w:spacing w:val="0"/>
              </w:rPr>
              <w:t>Gaza opatrunkowa w składkach 1m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DB4308">
            <w:pPr>
              <w:jc w:val="center"/>
              <w:rPr>
                <w:bCs/>
                <w:iCs/>
                <w:spacing w:val="0"/>
              </w:rPr>
            </w:pPr>
            <w:proofErr w:type="spellStart"/>
            <w:r>
              <w:rPr>
                <w:bCs/>
                <w:iCs/>
                <w:spacing w:val="0"/>
              </w:rPr>
              <w:t>mb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DB4308">
            <w:pPr>
              <w:jc w:val="center"/>
              <w:rPr>
                <w:bCs/>
                <w:iCs/>
                <w:spacing w:val="0"/>
              </w:rPr>
            </w:pPr>
            <w:r w:rsidRPr="00CA3545">
              <w:rPr>
                <w:bCs/>
                <w:iCs/>
                <w:spacing w:val="0"/>
              </w:rPr>
              <w:t>3000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CA3545" w:rsidRPr="009D22C8" w:rsidTr="00DB4308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DB4308">
            <w:pPr>
              <w:spacing w:after="0" w:line="240" w:lineRule="auto"/>
              <w:jc w:val="center"/>
              <w:rPr>
                <w:rFonts w:eastAsia="Times New Roman"/>
                <w:spacing w:val="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CA3545">
            <w:pPr>
              <w:rPr>
                <w:bCs/>
                <w:iCs/>
                <w:spacing w:val="0"/>
              </w:rPr>
            </w:pPr>
            <w:r w:rsidRPr="00CA3545">
              <w:rPr>
                <w:bCs/>
                <w:iCs/>
                <w:spacing w:val="0"/>
              </w:rPr>
              <w:t>Gaza opatrunkowa, jałowa, 1m x 1m, pakowana pojedynczo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DB4308">
            <w:pPr>
              <w:jc w:val="center"/>
              <w:rPr>
                <w:bCs/>
                <w:iCs/>
                <w:spacing w:val="0"/>
              </w:rPr>
            </w:pPr>
            <w:proofErr w:type="spellStart"/>
            <w:r>
              <w:rPr>
                <w:bCs/>
                <w:iCs/>
                <w:spacing w:val="0"/>
              </w:rPr>
              <w:t>szt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DB430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1200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CA3545" w:rsidRPr="009D22C8" w:rsidTr="00F60D9D">
        <w:trPr>
          <w:gridAfter w:val="1"/>
          <w:wAfter w:w="1660" w:type="dxa"/>
          <w:trHeight w:val="759"/>
        </w:trPr>
        <w:tc>
          <w:tcPr>
            <w:tcW w:w="97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45" w:rsidRPr="009D22C8" w:rsidRDefault="00CA3545" w:rsidP="00CA3545">
            <w:pPr>
              <w:suppressLineNumbers/>
              <w:suppressAutoHyphens/>
              <w:spacing w:after="0" w:line="240" w:lineRule="auto"/>
              <w:jc w:val="right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545" w:rsidRPr="009D22C8" w:rsidRDefault="00CA3545" w:rsidP="00DB430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CA3545" w:rsidRPr="009D22C8" w:rsidRDefault="00CA3545" w:rsidP="00CA3545">
      <w:pPr>
        <w:rPr>
          <w:rFonts w:eastAsia="Times New Roman"/>
          <w:iCs/>
          <w:spacing w:val="0"/>
          <w:sz w:val="16"/>
          <w:szCs w:val="16"/>
          <w:lang w:eastAsia="pl-PL"/>
        </w:rPr>
      </w:pPr>
      <w:r w:rsidRPr="009D22C8">
        <w:rPr>
          <w:spacing w:val="0"/>
          <w:sz w:val="16"/>
          <w:szCs w:val="22"/>
        </w:rPr>
        <w:t xml:space="preserve">* ilość opakowań (kol. 6) należy obliczyć w następujący sposób: wymaganą ilość  (kol.4) podzielić przez ilość w opakowaniu (kol.5)                                                                                                       </w:t>
      </w:r>
      <w:r w:rsidRPr="009D22C8">
        <w:rPr>
          <w:rFonts w:eastAsia="Times New Roman"/>
          <w:spacing w:val="0"/>
          <w:sz w:val="16"/>
          <w:szCs w:val="16"/>
          <w:lang w:eastAsia="pl-PL"/>
        </w:rPr>
        <w:t xml:space="preserve">ilość opakowań (kol.6) należy zaokrąglić do pełnych opakowań tak jak będą Zamawiającemu dostarczane w opakowaniu handlowym ,  oferując nie mniej niż wymagana ilość </w:t>
      </w:r>
    </w:p>
    <w:p w:rsidR="00CA3545" w:rsidRPr="009D22C8" w:rsidRDefault="00CA3545" w:rsidP="00CA3545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  <w:sectPr w:rsidR="009D22C8" w:rsidRPr="009D22C8" w:rsidSect="00465C59">
          <w:pgSz w:w="16838" w:h="11906" w:orient="landscape"/>
          <w:pgMar w:top="624" w:right="1418" w:bottom="680" w:left="1418" w:header="709" w:footer="709" w:gutter="0"/>
          <w:cols w:space="708"/>
          <w:docGrid w:linePitch="360"/>
        </w:sect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t>DZP/381/</w:t>
      </w:r>
      <w:r w:rsidR="00BA5F95">
        <w:rPr>
          <w:rFonts w:eastAsia="Times New Roman"/>
          <w:color w:val="000000"/>
          <w:spacing w:val="0"/>
          <w:szCs w:val="16"/>
          <w:lang w:eastAsia="pl-PL"/>
        </w:rPr>
        <w:t>20</w:t>
      </w:r>
      <w:r w:rsidRPr="009D22C8">
        <w:rPr>
          <w:rFonts w:eastAsia="Times New Roman"/>
          <w:color w:val="000000"/>
          <w:spacing w:val="0"/>
          <w:szCs w:val="16"/>
          <w:lang w:eastAsia="pl-PL"/>
        </w:rPr>
        <w:t>A/201</w:t>
      </w:r>
      <w:r w:rsidR="00BA5F95">
        <w:rPr>
          <w:rFonts w:eastAsia="Times New Roman"/>
          <w:color w:val="000000"/>
          <w:spacing w:val="0"/>
          <w:szCs w:val="16"/>
          <w:lang w:eastAsia="pl-PL"/>
        </w:rPr>
        <w:t>9</w:t>
      </w:r>
    </w:p>
    <w:p w:rsidR="009D22C8" w:rsidRPr="009D22C8" w:rsidRDefault="009D22C8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</w:t>
      </w:r>
      <w:r w:rsidR="00BA5F95">
        <w:rPr>
          <w:rFonts w:eastAsia="Times New Roman"/>
          <w:spacing w:val="0"/>
          <w:szCs w:val="16"/>
          <w:lang w:eastAsia="pl-PL"/>
        </w:rPr>
        <w:t>6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                 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 w:rsidR="00BA5F95">
        <w:rPr>
          <w:rFonts w:eastAsia="Arial Unicode MS"/>
          <w:b/>
          <w:color w:val="000000"/>
          <w:spacing w:val="0"/>
          <w:szCs w:val="16"/>
          <w:lang w:eastAsia="pl-PL"/>
        </w:rPr>
        <w:t>6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– Kompresy oczne </w:t>
      </w:r>
    </w:p>
    <w:tbl>
      <w:tblPr>
        <w:tblW w:w="14630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126"/>
        <w:gridCol w:w="798"/>
        <w:gridCol w:w="1128"/>
        <w:gridCol w:w="1169"/>
        <w:gridCol w:w="825"/>
        <w:gridCol w:w="1238"/>
        <w:gridCol w:w="1320"/>
        <w:gridCol w:w="825"/>
        <w:gridCol w:w="1048"/>
        <w:gridCol w:w="1660"/>
      </w:tblGrid>
      <w:tr w:rsidR="009D22C8" w:rsidRPr="009D22C8" w:rsidTr="00465C59">
        <w:trPr>
          <w:trHeight w:val="8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 opakowaniu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opako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wań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BA5F95" w:rsidP="00D73008">
            <w:pPr>
              <w:rPr>
                <w:bCs/>
                <w:iCs/>
                <w:spacing w:val="0"/>
              </w:rPr>
            </w:pPr>
            <w:r w:rsidRPr="00BA5F95">
              <w:rPr>
                <w:spacing w:val="0"/>
              </w:rPr>
              <w:t>Samoprzylepny, sterylny opatrunek oczny  6,5 – 7,0cm x 9,0 - 9,5cm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BA5F95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5000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BA5F95" w:rsidP="00D73008">
            <w:pPr>
              <w:rPr>
                <w:bCs/>
                <w:iCs/>
                <w:spacing w:val="0"/>
              </w:rPr>
            </w:pPr>
            <w:r w:rsidRPr="00BA5F95">
              <w:rPr>
                <w:spacing w:val="0"/>
              </w:rPr>
              <w:t>Samoprzylepny, sterylny opatrunek oczny  5,0 – 5,5cm x 7,0 – 7,5cm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BA5F95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25000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437"/>
        </w:trPr>
        <w:tc>
          <w:tcPr>
            <w:tcW w:w="97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  <w:r w:rsidRPr="009D22C8">
              <w:rPr>
                <w:rFonts w:eastAsia="Times New Roman"/>
                <w:b/>
                <w:spacing w:val="0"/>
                <w:sz w:val="16"/>
                <w:szCs w:val="16"/>
                <w:lang w:eastAsia="ar-SA"/>
              </w:rPr>
              <w:t>RAZEM: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Pr="009D22C8" w:rsidRDefault="009D22C8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  <w:r w:rsidRPr="009D22C8">
        <w:rPr>
          <w:spacing w:val="0"/>
          <w:sz w:val="16"/>
          <w:szCs w:val="22"/>
        </w:rPr>
        <w:t xml:space="preserve">* ilość opakowań (kol. 6) należy obliczyć w następujący sposób: wymaganą ilość  (kol.4) podzielić przez ilość w opakowaniu (kol.5)                                                                                                       </w:t>
      </w:r>
      <w:r w:rsidRPr="009D22C8">
        <w:rPr>
          <w:rFonts w:eastAsia="Times New Roman"/>
          <w:spacing w:val="0"/>
          <w:sz w:val="16"/>
          <w:szCs w:val="16"/>
          <w:lang w:eastAsia="pl-PL"/>
        </w:rPr>
        <w:t xml:space="preserve">ilość opakowań (kol.6) należy zaokrąglić do pełnych opakowań tak jak będą Zamawiającemu dostarczane w opakowaniu handlowym ,  oferując nie mniej niż wymagana ilość </w:t>
      </w: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  <w:sectPr w:rsidR="009D22C8" w:rsidRPr="009D22C8" w:rsidSect="00465C59">
          <w:pgSz w:w="16838" w:h="11906" w:orient="landscape"/>
          <w:pgMar w:top="624" w:right="1418" w:bottom="680" w:left="1418" w:header="709" w:footer="709" w:gutter="0"/>
          <w:cols w:space="708"/>
          <w:docGrid w:linePitch="360"/>
        </w:sect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t>DZP/381/</w:t>
      </w:r>
      <w:r w:rsidR="00BA5F95">
        <w:rPr>
          <w:rFonts w:eastAsia="Times New Roman"/>
          <w:color w:val="000000"/>
          <w:spacing w:val="0"/>
          <w:szCs w:val="16"/>
          <w:lang w:eastAsia="pl-PL"/>
        </w:rPr>
        <w:t>20</w:t>
      </w:r>
      <w:r w:rsidRPr="009D22C8">
        <w:rPr>
          <w:rFonts w:eastAsia="Times New Roman"/>
          <w:color w:val="000000"/>
          <w:spacing w:val="0"/>
          <w:szCs w:val="16"/>
          <w:lang w:eastAsia="pl-PL"/>
        </w:rPr>
        <w:t>A/201</w:t>
      </w:r>
      <w:r w:rsidR="00BA5F95">
        <w:rPr>
          <w:rFonts w:eastAsia="Times New Roman"/>
          <w:color w:val="000000"/>
          <w:spacing w:val="0"/>
          <w:szCs w:val="16"/>
          <w:lang w:eastAsia="pl-PL"/>
        </w:rPr>
        <w:t>9</w:t>
      </w:r>
    </w:p>
    <w:p w:rsidR="009D22C8" w:rsidRPr="009D22C8" w:rsidRDefault="009D22C8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</w:t>
      </w:r>
      <w:r w:rsidR="00BA5F95">
        <w:rPr>
          <w:rFonts w:eastAsia="Times New Roman"/>
          <w:spacing w:val="0"/>
          <w:szCs w:val="16"/>
          <w:lang w:eastAsia="pl-PL"/>
        </w:rPr>
        <w:t>7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                 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 w:rsidR="00BA5F95">
        <w:rPr>
          <w:rFonts w:eastAsia="Arial Unicode MS"/>
          <w:b/>
          <w:color w:val="000000"/>
          <w:spacing w:val="0"/>
          <w:szCs w:val="16"/>
          <w:lang w:eastAsia="pl-PL"/>
        </w:rPr>
        <w:t>7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– Tampony z ligniny  </w:t>
      </w:r>
    </w:p>
    <w:tbl>
      <w:tblPr>
        <w:tblW w:w="15231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673"/>
        <w:gridCol w:w="709"/>
        <w:gridCol w:w="1276"/>
        <w:gridCol w:w="1701"/>
        <w:gridCol w:w="1417"/>
        <w:gridCol w:w="1134"/>
        <w:gridCol w:w="1134"/>
        <w:gridCol w:w="1593"/>
      </w:tblGrid>
      <w:tr w:rsidR="009D22C8" w:rsidRPr="009D22C8" w:rsidTr="00465C59">
        <w:trPr>
          <w:trHeight w:val="90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Tampony z ligniny porcjowane 4cm (</w:t>
            </w:r>
            <w:r w:rsidRPr="009D22C8">
              <w:rPr>
                <w:color w:val="000000"/>
                <w:spacing w:val="0"/>
              </w:rPr>
              <w:t xml:space="preserve">± 1cm) </w:t>
            </w:r>
            <w:r w:rsidRPr="009D22C8">
              <w:rPr>
                <w:spacing w:val="0"/>
              </w:rPr>
              <w:t>x 5cm (</w:t>
            </w:r>
            <w:r w:rsidRPr="009D22C8">
              <w:rPr>
                <w:color w:val="000000"/>
                <w:spacing w:val="0"/>
              </w:rPr>
              <w:t xml:space="preserve">± 1cm) </w:t>
            </w:r>
            <w:r w:rsidRPr="009D22C8">
              <w:rPr>
                <w:spacing w:val="0"/>
              </w:rPr>
              <w:t>w rolkach; 1 rolka = 500 szt. (</w:t>
            </w:r>
            <w:r w:rsidR="00BA5F95" w:rsidRPr="009D22C8">
              <w:rPr>
                <w:color w:val="000000"/>
                <w:spacing w:val="0"/>
              </w:rPr>
              <w:t>±</w:t>
            </w:r>
            <w:r w:rsidRPr="009D22C8">
              <w:rPr>
                <w:spacing w:val="0"/>
              </w:rPr>
              <w:t xml:space="preserve">20szt)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rolka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BA5F95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6000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  <w:sectPr w:rsidR="009D22C8" w:rsidRPr="009D22C8" w:rsidSect="00465C59">
          <w:pgSz w:w="16838" w:h="11906" w:orient="landscape"/>
          <w:pgMar w:top="624" w:right="1418" w:bottom="680" w:left="1418" w:header="709" w:footer="709" w:gutter="0"/>
          <w:cols w:space="708"/>
          <w:docGrid w:linePitch="360"/>
        </w:sect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t>DZP/381/</w:t>
      </w:r>
      <w:r w:rsidR="00834FC5">
        <w:rPr>
          <w:rFonts w:eastAsia="Times New Roman"/>
          <w:color w:val="000000"/>
          <w:spacing w:val="0"/>
          <w:szCs w:val="16"/>
          <w:lang w:eastAsia="pl-PL"/>
        </w:rPr>
        <w:t>20</w:t>
      </w:r>
      <w:r w:rsidRPr="009D22C8">
        <w:rPr>
          <w:rFonts w:eastAsia="Times New Roman"/>
          <w:color w:val="000000"/>
          <w:spacing w:val="0"/>
          <w:szCs w:val="16"/>
          <w:lang w:eastAsia="pl-PL"/>
        </w:rPr>
        <w:t>A/201</w:t>
      </w:r>
      <w:r w:rsidR="00834FC5">
        <w:rPr>
          <w:rFonts w:eastAsia="Times New Roman"/>
          <w:color w:val="000000"/>
          <w:spacing w:val="0"/>
          <w:szCs w:val="16"/>
          <w:lang w:eastAsia="pl-PL"/>
        </w:rPr>
        <w:t>9</w:t>
      </w:r>
    </w:p>
    <w:p w:rsidR="009D22C8" w:rsidRPr="009D22C8" w:rsidRDefault="00834FC5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>
        <w:rPr>
          <w:rFonts w:eastAsia="Times New Roman"/>
          <w:spacing w:val="0"/>
          <w:szCs w:val="16"/>
          <w:lang w:eastAsia="pl-PL"/>
        </w:rPr>
        <w:t>Załącznik nr 4.8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                 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 w:rsidR="00834FC5">
        <w:rPr>
          <w:rFonts w:eastAsia="Arial Unicode MS"/>
          <w:b/>
          <w:color w:val="000000"/>
          <w:spacing w:val="0"/>
          <w:szCs w:val="16"/>
          <w:lang w:eastAsia="pl-PL"/>
        </w:rPr>
        <w:t>8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– Wosk kostny   </w:t>
      </w:r>
    </w:p>
    <w:tbl>
      <w:tblPr>
        <w:tblW w:w="15231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673"/>
        <w:gridCol w:w="709"/>
        <w:gridCol w:w="1276"/>
        <w:gridCol w:w="1701"/>
        <w:gridCol w:w="1417"/>
        <w:gridCol w:w="1134"/>
        <w:gridCol w:w="1134"/>
        <w:gridCol w:w="1593"/>
      </w:tblGrid>
      <w:tr w:rsidR="009D22C8" w:rsidRPr="009D22C8" w:rsidTr="00465C59">
        <w:trPr>
          <w:trHeight w:val="90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both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Mieszanina białego wosku pszczelego i wazeliny, preparat hemostatyczny przeznaczony do tamowania krwawień z powierzchni kostnych, polegającej na stworzeniu bariery mechanicznej w miejscu krwawienia. Preparat ulegający wchłonięciu. Opakowania po 2,5g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834FC5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1920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834FC5" w:rsidRDefault="00834FC5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834FC5" w:rsidRDefault="00834FC5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834FC5" w:rsidRDefault="00834FC5">
      <w:pPr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  <w:r>
        <w:rPr>
          <w:rFonts w:eastAsia="Times New Roman"/>
          <w:color w:val="000000"/>
          <w:spacing w:val="0"/>
          <w:szCs w:val="16"/>
          <w:lang w:eastAsia="pl-PL"/>
        </w:rPr>
        <w:br w:type="page"/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lastRenderedPageBreak/>
        <w:t>DZP/381/</w:t>
      </w:r>
      <w:r w:rsidR="00465C59">
        <w:rPr>
          <w:rFonts w:eastAsia="Times New Roman"/>
          <w:color w:val="000000"/>
          <w:spacing w:val="0"/>
          <w:szCs w:val="16"/>
          <w:lang w:eastAsia="pl-PL"/>
        </w:rPr>
        <w:t>20</w:t>
      </w:r>
      <w:r w:rsidRPr="009D22C8">
        <w:rPr>
          <w:rFonts w:eastAsia="Times New Roman"/>
          <w:color w:val="000000"/>
          <w:spacing w:val="0"/>
          <w:szCs w:val="16"/>
          <w:lang w:eastAsia="pl-PL"/>
        </w:rPr>
        <w:t>A/201</w:t>
      </w:r>
      <w:r w:rsidR="00465C59">
        <w:rPr>
          <w:rFonts w:eastAsia="Times New Roman"/>
          <w:color w:val="000000"/>
          <w:spacing w:val="0"/>
          <w:szCs w:val="16"/>
          <w:lang w:eastAsia="pl-PL"/>
        </w:rPr>
        <w:t>9</w:t>
      </w:r>
    </w:p>
    <w:p w:rsidR="009D22C8" w:rsidRPr="009D22C8" w:rsidRDefault="009D22C8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</w:t>
      </w:r>
      <w:r w:rsidR="00465C59">
        <w:rPr>
          <w:rFonts w:eastAsia="Times New Roman"/>
          <w:spacing w:val="0"/>
          <w:szCs w:val="16"/>
          <w:lang w:eastAsia="pl-PL"/>
        </w:rPr>
        <w:t>9</w:t>
      </w:r>
    </w:p>
    <w:p w:rsidR="00465C59" w:rsidRDefault="00465C59" w:rsidP="009D22C8">
      <w:pPr>
        <w:spacing w:after="0" w:line="240" w:lineRule="auto"/>
        <w:rPr>
          <w:rFonts w:eastAsia="Times New Roman"/>
          <w:b/>
          <w:iCs/>
          <w:spacing w:val="0"/>
          <w:szCs w:val="16"/>
          <w:lang w:eastAsia="pl-PL"/>
        </w:rPr>
      </w:pPr>
    </w:p>
    <w:p w:rsidR="009D22C8" w:rsidRPr="009D22C8" w:rsidRDefault="009D22C8" w:rsidP="00465C59">
      <w:pPr>
        <w:spacing w:after="0" w:line="240" w:lineRule="auto"/>
        <w:jc w:val="center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 w:rsidR="00465C59">
        <w:rPr>
          <w:rFonts w:eastAsia="Arial Unicode MS"/>
          <w:b/>
          <w:color w:val="000000"/>
          <w:spacing w:val="0"/>
          <w:szCs w:val="16"/>
          <w:lang w:eastAsia="pl-PL"/>
        </w:rPr>
        <w:t>9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– Siatka opatrunkowa </w:t>
      </w:r>
    </w:p>
    <w:tbl>
      <w:tblPr>
        <w:tblW w:w="14630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126"/>
        <w:gridCol w:w="798"/>
        <w:gridCol w:w="1128"/>
        <w:gridCol w:w="1169"/>
        <w:gridCol w:w="825"/>
        <w:gridCol w:w="1238"/>
        <w:gridCol w:w="1320"/>
        <w:gridCol w:w="825"/>
        <w:gridCol w:w="1048"/>
        <w:gridCol w:w="1660"/>
      </w:tblGrid>
      <w:tr w:rsidR="009D22C8" w:rsidRPr="009D22C8" w:rsidTr="00465C59">
        <w:trPr>
          <w:trHeight w:val="8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                </w:t>
            </w: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szt</w:t>
            </w:r>
            <w:proofErr w:type="spellEnd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/</w:t>
            </w: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mb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 opakowaniu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opako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wań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Opaska gipsowa 15cm x 4m</w:t>
            </w:r>
            <w:r w:rsidR="00883501">
              <w:rPr>
                <w:spacing w:val="0"/>
              </w:rPr>
              <w:t>(</w:t>
            </w:r>
            <w:r w:rsidR="00883501" w:rsidRPr="009D22C8">
              <w:rPr>
                <w:color w:val="000000"/>
                <w:spacing w:val="0"/>
              </w:rPr>
              <w:t>±</w:t>
            </w:r>
            <w:r w:rsidR="00883501">
              <w:rPr>
                <w:color w:val="000000"/>
                <w:spacing w:val="0"/>
              </w:rPr>
              <w:t>0,5m)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10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Elastyczna siatka w formie rękawa do podtrzymywania opatrunku  Rozmiar 6cm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883501" w:rsidP="009D22C8">
            <w:pPr>
              <w:jc w:val="center"/>
              <w:rPr>
                <w:bCs/>
                <w:iCs/>
                <w:spacing w:val="0"/>
              </w:rPr>
            </w:pPr>
            <w:proofErr w:type="spellStart"/>
            <w:r>
              <w:rPr>
                <w:spacing w:val="0"/>
              </w:rPr>
              <w:t>m</w:t>
            </w:r>
            <w:r w:rsidR="009D22C8" w:rsidRPr="009D22C8">
              <w:rPr>
                <w:spacing w:val="0"/>
              </w:rPr>
              <w:t>b</w:t>
            </w:r>
            <w:proofErr w:type="spellEnd"/>
            <w:r>
              <w:rPr>
                <w:spacing w:val="0"/>
              </w:rPr>
              <w:t xml:space="preserve">     </w:t>
            </w:r>
            <w:r w:rsidRPr="00883501">
              <w:rPr>
                <w:spacing w:val="0"/>
                <w:sz w:val="12"/>
              </w:rPr>
              <w:t>w spoczynku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6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Elastyczna siatka w formie rękawa do podtrzymywania opatrunku  Rozmiar 14cm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883501" w:rsidP="009D22C8">
            <w:pPr>
              <w:jc w:val="center"/>
              <w:rPr>
                <w:bCs/>
                <w:iCs/>
                <w:spacing w:val="0"/>
              </w:rPr>
            </w:pPr>
            <w:proofErr w:type="spellStart"/>
            <w:r>
              <w:rPr>
                <w:spacing w:val="0"/>
              </w:rPr>
              <w:t>m</w:t>
            </w:r>
            <w:r w:rsidR="009D22C8" w:rsidRPr="009D22C8">
              <w:rPr>
                <w:spacing w:val="0"/>
              </w:rPr>
              <w:t>b</w:t>
            </w:r>
            <w:proofErr w:type="spellEnd"/>
            <w:r w:rsidRPr="00883501">
              <w:rPr>
                <w:spacing w:val="0"/>
                <w:sz w:val="12"/>
              </w:rPr>
              <w:t xml:space="preserve"> </w:t>
            </w:r>
            <w:r>
              <w:rPr>
                <w:spacing w:val="0"/>
                <w:sz w:val="12"/>
              </w:rPr>
              <w:t xml:space="preserve">                </w:t>
            </w:r>
            <w:r w:rsidRPr="00883501">
              <w:rPr>
                <w:spacing w:val="0"/>
                <w:sz w:val="12"/>
              </w:rPr>
              <w:t>w spoczynku</w:t>
            </w:r>
            <w:r>
              <w:rPr>
                <w:spacing w:val="0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883501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200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Elastyczna siatka w formie rękawa do podtrzymywania opatrunku  Rozmiar 8cm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883501" w:rsidP="009D22C8">
            <w:pPr>
              <w:jc w:val="center"/>
              <w:rPr>
                <w:bCs/>
                <w:iCs/>
                <w:spacing w:val="0"/>
              </w:rPr>
            </w:pPr>
            <w:proofErr w:type="spellStart"/>
            <w:r>
              <w:rPr>
                <w:spacing w:val="0"/>
              </w:rPr>
              <w:t>m</w:t>
            </w:r>
            <w:r w:rsidR="009D22C8" w:rsidRPr="009D22C8">
              <w:rPr>
                <w:spacing w:val="0"/>
              </w:rPr>
              <w:t>b</w:t>
            </w:r>
            <w:proofErr w:type="spellEnd"/>
            <w:r>
              <w:rPr>
                <w:spacing w:val="0"/>
              </w:rPr>
              <w:t xml:space="preserve">             </w:t>
            </w:r>
            <w:r w:rsidRPr="00883501">
              <w:rPr>
                <w:spacing w:val="0"/>
                <w:sz w:val="12"/>
              </w:rPr>
              <w:t>w spoczynku</w:t>
            </w:r>
            <w:r>
              <w:rPr>
                <w:spacing w:val="0"/>
              </w:rPr>
              <w:t xml:space="preserve"> 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883501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1000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437"/>
        </w:trPr>
        <w:tc>
          <w:tcPr>
            <w:tcW w:w="97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  <w:r w:rsidRPr="009D22C8">
              <w:rPr>
                <w:rFonts w:eastAsia="Times New Roman"/>
                <w:b/>
                <w:spacing w:val="0"/>
                <w:sz w:val="16"/>
                <w:szCs w:val="16"/>
                <w:lang w:eastAsia="ar-SA"/>
              </w:rPr>
              <w:t>RAZEM: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Pr="009D22C8" w:rsidRDefault="009D22C8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  <w:r w:rsidRPr="009D22C8">
        <w:rPr>
          <w:spacing w:val="0"/>
          <w:sz w:val="16"/>
          <w:szCs w:val="22"/>
        </w:rPr>
        <w:t xml:space="preserve">* ilość opakowań (kol. 6) należy obliczyć w następujący sposób: wymaganą ilość  (kol.4) podzielić przez ilość </w:t>
      </w:r>
      <w:proofErr w:type="spellStart"/>
      <w:r w:rsidRPr="009D22C8">
        <w:rPr>
          <w:spacing w:val="0"/>
          <w:sz w:val="16"/>
          <w:szCs w:val="22"/>
        </w:rPr>
        <w:t>szt</w:t>
      </w:r>
      <w:proofErr w:type="spellEnd"/>
      <w:r w:rsidRPr="009D22C8">
        <w:rPr>
          <w:spacing w:val="0"/>
          <w:sz w:val="16"/>
          <w:szCs w:val="22"/>
        </w:rPr>
        <w:t>/</w:t>
      </w:r>
      <w:proofErr w:type="spellStart"/>
      <w:r w:rsidRPr="009D22C8">
        <w:rPr>
          <w:spacing w:val="0"/>
          <w:sz w:val="16"/>
          <w:szCs w:val="22"/>
        </w:rPr>
        <w:t>mb</w:t>
      </w:r>
      <w:proofErr w:type="spellEnd"/>
      <w:r w:rsidRPr="009D22C8">
        <w:rPr>
          <w:spacing w:val="0"/>
          <w:sz w:val="16"/>
          <w:szCs w:val="22"/>
        </w:rPr>
        <w:t xml:space="preserve">  w opakowaniu (kol.5)                                                                                                       </w:t>
      </w:r>
      <w:r w:rsidRPr="009D22C8">
        <w:rPr>
          <w:rFonts w:eastAsia="Times New Roman"/>
          <w:spacing w:val="0"/>
          <w:sz w:val="16"/>
          <w:szCs w:val="16"/>
          <w:lang w:eastAsia="pl-PL"/>
        </w:rPr>
        <w:t xml:space="preserve">ilość opakowań (kol.6) należy zaokrąglić do pełnych opakowań tak jak będą Zamawiającemu dostarczane w opakowaniu handlowym ,  oferując nie mniej niż wymagana ilość </w:t>
      </w: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465C59" w:rsidRDefault="00465C59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D47504" w:rsidRDefault="00D47504">
      <w:pPr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  <w:r>
        <w:rPr>
          <w:rFonts w:eastAsia="Times New Roman"/>
          <w:color w:val="000000"/>
          <w:spacing w:val="0"/>
          <w:szCs w:val="16"/>
          <w:lang w:eastAsia="pl-PL"/>
        </w:rPr>
        <w:br w:type="page"/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t>DZP/381/</w:t>
      </w:r>
      <w:r w:rsidR="00546EC2">
        <w:rPr>
          <w:rFonts w:eastAsia="Times New Roman"/>
          <w:color w:val="000000"/>
          <w:spacing w:val="0"/>
          <w:szCs w:val="16"/>
          <w:lang w:eastAsia="pl-PL"/>
        </w:rPr>
        <w:t>20A/2019</w:t>
      </w:r>
    </w:p>
    <w:p w:rsidR="009D22C8" w:rsidRPr="009D22C8" w:rsidRDefault="00546EC2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>
        <w:rPr>
          <w:rFonts w:eastAsia="Times New Roman"/>
          <w:spacing w:val="0"/>
          <w:szCs w:val="16"/>
          <w:lang w:eastAsia="pl-PL"/>
        </w:rPr>
        <w:t>Załącznik nr 4.10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                 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546EC2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>
        <w:rPr>
          <w:rFonts w:eastAsia="Arial Unicode MS"/>
          <w:b/>
          <w:color w:val="000000"/>
          <w:spacing w:val="0"/>
          <w:szCs w:val="16"/>
          <w:lang w:eastAsia="pl-PL"/>
        </w:rPr>
        <w:t>Część 10</w:t>
      </w:r>
      <w:r w:rsidR="009D22C8"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– Folia </w:t>
      </w:r>
      <w:proofErr w:type="spellStart"/>
      <w:r w:rsidR="009D22C8" w:rsidRPr="009D22C8">
        <w:rPr>
          <w:rFonts w:eastAsia="Arial Unicode MS"/>
          <w:b/>
          <w:color w:val="000000"/>
          <w:spacing w:val="0"/>
          <w:szCs w:val="16"/>
          <w:lang w:eastAsia="pl-PL"/>
        </w:rPr>
        <w:t>operacyjna</w:t>
      </w:r>
      <w:r>
        <w:rPr>
          <w:rFonts w:eastAsia="Arial Unicode MS"/>
          <w:b/>
          <w:color w:val="000000"/>
          <w:spacing w:val="0"/>
          <w:szCs w:val="16"/>
          <w:lang w:eastAsia="pl-PL"/>
        </w:rPr>
        <w:t>+zbiornik</w:t>
      </w:r>
      <w:proofErr w:type="spellEnd"/>
    </w:p>
    <w:tbl>
      <w:tblPr>
        <w:tblW w:w="15231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673"/>
        <w:gridCol w:w="709"/>
        <w:gridCol w:w="1276"/>
        <w:gridCol w:w="1701"/>
        <w:gridCol w:w="1417"/>
        <w:gridCol w:w="1134"/>
        <w:gridCol w:w="1134"/>
        <w:gridCol w:w="1593"/>
      </w:tblGrid>
      <w:tr w:rsidR="009D22C8" w:rsidRPr="009D22C8" w:rsidTr="00465C59">
        <w:trPr>
          <w:trHeight w:val="90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E63DE7">
        <w:trPr>
          <w:trHeight w:val="124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546EC2" w:rsidP="00E63DE7">
            <w:pPr>
              <w:jc w:val="both"/>
              <w:rPr>
                <w:bCs/>
                <w:iCs/>
                <w:spacing w:val="0"/>
              </w:rPr>
            </w:pPr>
            <w:r w:rsidRPr="00546EC2">
              <w:rPr>
                <w:spacing w:val="0"/>
              </w:rPr>
              <w:t xml:space="preserve">Folia operacyjna o następującej charakterystyce: jałowa, bakteriobójcza, zawierająca </w:t>
            </w:r>
            <w:proofErr w:type="spellStart"/>
            <w:r w:rsidRPr="00546EC2">
              <w:rPr>
                <w:spacing w:val="0"/>
              </w:rPr>
              <w:t>jodofor</w:t>
            </w:r>
            <w:proofErr w:type="spellEnd"/>
            <w:r w:rsidRPr="00546EC2">
              <w:rPr>
                <w:spacing w:val="0"/>
              </w:rPr>
              <w:t xml:space="preserve"> w warstwie klejącej, wykonana z poliestru o grubości 0,025mm (±0,001mm), sterylizowana promieniami GAMMA, z systemem bez</w:t>
            </w:r>
            <w:r w:rsidR="00E63DE7">
              <w:rPr>
                <w:spacing w:val="0"/>
              </w:rPr>
              <w:t>piecznej aplikacji do skóry np. znacznik linearny.</w:t>
            </w:r>
            <w:r w:rsidRPr="00546EC2">
              <w:rPr>
                <w:spacing w:val="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546EC2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1400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546EC2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C2" w:rsidRPr="009D22C8" w:rsidRDefault="00546EC2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C2" w:rsidRPr="009D22C8" w:rsidRDefault="00546EC2" w:rsidP="00E63DE7">
            <w:pPr>
              <w:jc w:val="both"/>
              <w:rPr>
                <w:bCs/>
                <w:iCs/>
                <w:spacing w:val="0"/>
              </w:rPr>
            </w:pPr>
            <w:r w:rsidRPr="00546EC2">
              <w:rPr>
                <w:spacing w:val="0"/>
              </w:rPr>
              <w:t xml:space="preserve">Zbiornik przechwytujący płyny z wbudowana folią bakteriobójczą. Zbiornik na płyny 360º o rozmiarach 87cm x 74cm (±5%) wykonany z folii z polietylenu z wbudowana folią bakteriobójczą wykonaną z poliestru o grubości 0,025 z </w:t>
            </w:r>
            <w:proofErr w:type="spellStart"/>
            <w:r w:rsidRPr="00546EC2">
              <w:rPr>
                <w:spacing w:val="0"/>
              </w:rPr>
              <w:t>jodoforem</w:t>
            </w:r>
            <w:proofErr w:type="spellEnd"/>
            <w:r w:rsidRPr="00546EC2">
              <w:rPr>
                <w:spacing w:val="0"/>
              </w:rPr>
              <w:t xml:space="preserve"> w warstwie klejącej, o rozmiarach 30cm x 30cm (±5%), nie zawiera lateksu, wyposażony jest w dwa organizatory przewodów (4 otwory do kable i dreny w każdym), w górnej części zbiornika – usztywni</w:t>
            </w:r>
            <w:r w:rsidR="00E63DE7">
              <w:rPr>
                <w:spacing w:val="0"/>
              </w:rPr>
              <w:t>enie z polipropylenu umożliwiają</w:t>
            </w:r>
            <w:r w:rsidRPr="00546EC2">
              <w:rPr>
                <w:spacing w:val="0"/>
              </w:rPr>
              <w:t>ce  umocowanie zbiornika oraz zabezpieczające przed zle</w:t>
            </w:r>
            <w:r w:rsidR="00E63DE7">
              <w:rPr>
                <w:spacing w:val="0"/>
              </w:rPr>
              <w:t>pieniem krawę</w:t>
            </w:r>
            <w:r w:rsidRPr="00546EC2">
              <w:rPr>
                <w:spacing w:val="0"/>
              </w:rPr>
              <w:t>dzi.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C2" w:rsidRPr="009D22C8" w:rsidRDefault="005F0FC1" w:rsidP="009D22C8">
            <w:pPr>
              <w:jc w:val="center"/>
              <w:rPr>
                <w:bCs/>
                <w:iCs/>
                <w:spacing w:val="0"/>
              </w:rPr>
            </w:pPr>
            <w:proofErr w:type="spellStart"/>
            <w:r>
              <w:rPr>
                <w:spacing w:val="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C2" w:rsidRPr="009D22C8" w:rsidRDefault="005F0FC1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340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C2" w:rsidRPr="009D22C8" w:rsidRDefault="00546EC2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C2" w:rsidRPr="009D22C8" w:rsidRDefault="00546EC2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C2" w:rsidRPr="009D22C8" w:rsidRDefault="00546EC2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C2" w:rsidRPr="009D22C8" w:rsidRDefault="00546EC2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C2" w:rsidRPr="009D22C8" w:rsidRDefault="00546EC2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546EC2" w:rsidRPr="009D22C8" w:rsidTr="00135079">
        <w:trPr>
          <w:trHeight w:val="786"/>
        </w:trPr>
        <w:tc>
          <w:tcPr>
            <w:tcW w:w="99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EC2" w:rsidRPr="009D22C8" w:rsidRDefault="00546EC2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pacing w:val="0"/>
                <w:sz w:val="16"/>
                <w:szCs w:val="16"/>
                <w:lang w:eastAsia="ar-SA"/>
              </w:rPr>
              <w:t>RAZEM: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C2" w:rsidRPr="009D22C8" w:rsidRDefault="00546EC2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C2" w:rsidRPr="009D22C8" w:rsidRDefault="00546EC2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C2" w:rsidRPr="009D22C8" w:rsidRDefault="00546EC2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EC2" w:rsidRPr="009D22C8" w:rsidRDefault="00546EC2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  <w:sectPr w:rsidR="009D22C8" w:rsidRPr="009D22C8" w:rsidSect="00465C59">
          <w:pgSz w:w="16838" w:h="11906" w:orient="landscape"/>
          <w:pgMar w:top="624" w:right="1418" w:bottom="680" w:left="1418" w:header="709" w:footer="709" w:gutter="0"/>
          <w:cols w:space="708"/>
          <w:docGrid w:linePitch="360"/>
        </w:sect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lastRenderedPageBreak/>
        <w:t>DZP/381/</w:t>
      </w:r>
      <w:r w:rsidR="00836059">
        <w:rPr>
          <w:rFonts w:eastAsia="Times New Roman"/>
          <w:color w:val="000000"/>
          <w:spacing w:val="0"/>
          <w:szCs w:val="16"/>
          <w:lang w:eastAsia="pl-PL"/>
        </w:rPr>
        <w:t>20A/201</w:t>
      </w:r>
    </w:p>
    <w:p w:rsidR="009D22C8" w:rsidRPr="009D22C8" w:rsidRDefault="00836059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>
        <w:rPr>
          <w:rFonts w:eastAsia="Times New Roman"/>
          <w:spacing w:val="0"/>
          <w:szCs w:val="16"/>
          <w:lang w:eastAsia="pl-PL"/>
        </w:rPr>
        <w:t>Załącznik nr 4.11</w:t>
      </w:r>
    </w:p>
    <w:p w:rsidR="009D22C8" w:rsidRPr="009D22C8" w:rsidRDefault="009D22C8" w:rsidP="00472F1F">
      <w:pPr>
        <w:spacing w:after="0" w:line="240" w:lineRule="auto"/>
        <w:jc w:val="center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>Część 1</w:t>
      </w:r>
      <w:r w:rsidR="008527A3">
        <w:rPr>
          <w:rFonts w:eastAsia="Arial Unicode MS"/>
          <w:b/>
          <w:color w:val="000000"/>
          <w:spacing w:val="0"/>
          <w:szCs w:val="16"/>
          <w:lang w:eastAsia="pl-PL"/>
        </w:rPr>
        <w:t>1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– Tampony neurochirurgiczne </w:t>
      </w:r>
    </w:p>
    <w:tbl>
      <w:tblPr>
        <w:tblW w:w="14630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126"/>
        <w:gridCol w:w="940"/>
        <w:gridCol w:w="986"/>
        <w:gridCol w:w="1169"/>
        <w:gridCol w:w="963"/>
        <w:gridCol w:w="1418"/>
        <w:gridCol w:w="1002"/>
        <w:gridCol w:w="825"/>
        <w:gridCol w:w="1048"/>
        <w:gridCol w:w="1660"/>
      </w:tblGrid>
      <w:tr w:rsidR="009D22C8" w:rsidRPr="009D22C8" w:rsidTr="00465C59">
        <w:trPr>
          <w:trHeight w:val="8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285BF0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</w:t>
            </w:r>
            <w:r w:rsidR="009D22C8"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lość</w:t>
            </w:r>
            <w:r w:rsidR="00DF094C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 saszetek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                 saszetek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 opakowaniu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zbiorczym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opako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Wań</w:t>
            </w:r>
            <w:proofErr w:type="spellEnd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 zbiorczych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zbiorcze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8527A3" w:rsidP="009D22C8">
            <w:pPr>
              <w:spacing w:after="0"/>
              <w:jc w:val="both"/>
              <w:rPr>
                <w:bCs/>
                <w:iCs/>
                <w:spacing w:val="0"/>
                <w:sz w:val="16"/>
                <w:szCs w:val="16"/>
              </w:rPr>
            </w:pPr>
            <w:r w:rsidRPr="008527A3">
              <w:rPr>
                <w:spacing w:val="0"/>
                <w:sz w:val="16"/>
                <w:szCs w:val="16"/>
              </w:rPr>
              <w:t xml:space="preserve">Sterylne tampony neurochirurgiczne, z 6-warstw niekłaczącej, prasowanej włókniny bawełnianej, w kolorze zielonym, absorpcja  wagowa 10-krotna, marker w postaci kropki barowej, nitka z jedwabiu chirurgicznego nie usztywniająca tamponika . Pakowanie w kartonik z wycięciem do liczenia. Opakowanie zbiorcze ma pełnić rolę podajnika. </w:t>
            </w:r>
            <w:r w:rsidR="00DF094C">
              <w:rPr>
                <w:spacing w:val="0"/>
                <w:sz w:val="16"/>
                <w:szCs w:val="16"/>
              </w:rPr>
              <w:t xml:space="preserve">              </w:t>
            </w:r>
            <w:r w:rsidRPr="008527A3">
              <w:rPr>
                <w:spacing w:val="0"/>
                <w:sz w:val="16"/>
                <w:szCs w:val="16"/>
              </w:rPr>
              <w:t>Rozmiar 50x90mm (±10%)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7A3" w:rsidRDefault="008527A3" w:rsidP="009D22C8">
            <w:pPr>
              <w:jc w:val="center"/>
              <w:rPr>
                <w:b/>
                <w:iCs/>
                <w:spacing w:val="0"/>
                <w:sz w:val="18"/>
                <w:szCs w:val="18"/>
              </w:rPr>
            </w:pPr>
          </w:p>
          <w:p w:rsidR="009D22C8" w:rsidRPr="009D22C8" w:rsidRDefault="009D22C8" w:rsidP="009D22C8">
            <w:pPr>
              <w:jc w:val="center"/>
              <w:rPr>
                <w:b/>
                <w:iCs/>
                <w:spacing w:val="0"/>
                <w:sz w:val="18"/>
                <w:szCs w:val="18"/>
              </w:rPr>
            </w:pPr>
            <w:r w:rsidRPr="009D22C8">
              <w:rPr>
                <w:b/>
                <w:spacing w:val="0"/>
                <w:sz w:val="18"/>
                <w:szCs w:val="18"/>
              </w:rPr>
              <w:t xml:space="preserve">saszetka </w:t>
            </w:r>
            <w:r w:rsidRPr="009D22C8">
              <w:rPr>
                <w:spacing w:val="0"/>
                <w:sz w:val="16"/>
                <w:szCs w:val="16"/>
              </w:rPr>
              <w:t>x 10szt.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8527A3" w:rsidP="008527A3">
            <w:pPr>
              <w:spacing w:after="0"/>
              <w:jc w:val="center"/>
              <w:rPr>
                <w:bCs/>
                <w:iCs/>
                <w:spacing w:val="0"/>
                <w:sz w:val="24"/>
                <w:szCs w:val="24"/>
              </w:rPr>
            </w:pPr>
            <w:r>
              <w:rPr>
                <w:spacing w:val="0"/>
                <w:sz w:val="22"/>
                <w:szCs w:val="22"/>
              </w:rPr>
              <w:t>660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8527A3" w:rsidP="009D22C8">
            <w:pPr>
              <w:spacing w:after="0"/>
              <w:jc w:val="both"/>
              <w:rPr>
                <w:bCs/>
                <w:iCs/>
                <w:spacing w:val="0"/>
                <w:sz w:val="16"/>
                <w:szCs w:val="16"/>
              </w:rPr>
            </w:pPr>
            <w:r w:rsidRPr="008527A3">
              <w:rPr>
                <w:spacing w:val="0"/>
                <w:sz w:val="16"/>
                <w:szCs w:val="16"/>
              </w:rPr>
              <w:t xml:space="preserve">Sterylne tampony neurochirurgiczne, z 6-warstw niekłaczącej, prasowanej włókniny bawełnianej, w kolorze zielonym, absorpcja  wagowa 10-krotna, marker w postaci kropki barowej, nitka z jedwabiu chirurgicznego nie usztywniająca tamponika . Pakowanie w kartonik z wycięciem do liczenia. Opakowanie zbiorcze ma pełnić rolę podajnika. </w:t>
            </w:r>
            <w:r w:rsidR="00DF094C">
              <w:rPr>
                <w:spacing w:val="0"/>
                <w:sz w:val="16"/>
                <w:szCs w:val="16"/>
              </w:rPr>
              <w:t xml:space="preserve">             </w:t>
            </w:r>
            <w:r w:rsidRPr="008527A3">
              <w:rPr>
                <w:spacing w:val="0"/>
                <w:sz w:val="16"/>
                <w:szCs w:val="16"/>
              </w:rPr>
              <w:t>Rozmiar 15x55mm (±10%)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7A3" w:rsidRDefault="008527A3" w:rsidP="009D22C8">
            <w:pPr>
              <w:jc w:val="center"/>
              <w:rPr>
                <w:b/>
                <w:iCs/>
                <w:spacing w:val="0"/>
                <w:sz w:val="18"/>
                <w:szCs w:val="18"/>
              </w:rPr>
            </w:pPr>
          </w:p>
          <w:p w:rsidR="009D22C8" w:rsidRPr="009D22C8" w:rsidRDefault="009D22C8" w:rsidP="009D22C8">
            <w:pPr>
              <w:jc w:val="center"/>
              <w:rPr>
                <w:b/>
                <w:iCs/>
                <w:spacing w:val="0"/>
                <w:sz w:val="18"/>
                <w:szCs w:val="18"/>
              </w:rPr>
            </w:pPr>
            <w:r w:rsidRPr="009D22C8">
              <w:rPr>
                <w:b/>
                <w:spacing w:val="0"/>
                <w:sz w:val="18"/>
                <w:szCs w:val="18"/>
              </w:rPr>
              <w:t xml:space="preserve">saszetka </w:t>
            </w:r>
            <w:r w:rsidRPr="009D22C8">
              <w:rPr>
                <w:spacing w:val="0"/>
                <w:sz w:val="16"/>
                <w:szCs w:val="16"/>
              </w:rPr>
              <w:t>x 10szt.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8527A3">
            <w:pPr>
              <w:spacing w:after="0"/>
              <w:jc w:val="center"/>
              <w:rPr>
                <w:bCs/>
                <w:iCs/>
                <w:spacing w:val="0"/>
                <w:sz w:val="24"/>
                <w:szCs w:val="24"/>
              </w:rPr>
            </w:pPr>
            <w:r w:rsidRPr="009D22C8">
              <w:rPr>
                <w:spacing w:val="0"/>
                <w:sz w:val="22"/>
                <w:szCs w:val="22"/>
              </w:rPr>
              <w:t>1500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spacing w:after="0"/>
              <w:jc w:val="both"/>
              <w:rPr>
                <w:bCs/>
                <w:iCs/>
                <w:spacing w:val="0"/>
                <w:sz w:val="16"/>
                <w:szCs w:val="16"/>
              </w:rPr>
            </w:pPr>
            <w:r w:rsidRPr="00472F1F">
              <w:rPr>
                <w:spacing w:val="0"/>
                <w:sz w:val="16"/>
                <w:szCs w:val="16"/>
              </w:rPr>
              <w:t>Sterylne tampony neurochirurgiczne, z 6-warstw niekłaczącej, prasowanej włókniny bawełnianej, w kolorze zielonym, absorpcja  wagowa 10-krotna, marker w postaci kropki barowej, nitka z jedwabiu chirurgicznego nie usztywniająca tamponika . Pakowanie w kartonik z wycięciem do liczenia. Opakowanie zbiorcze ma pełnić rolę podajnika.</w:t>
            </w:r>
            <w:r w:rsidR="00DF094C">
              <w:rPr>
                <w:spacing w:val="0"/>
                <w:sz w:val="16"/>
                <w:szCs w:val="16"/>
              </w:rPr>
              <w:t xml:space="preserve">            </w:t>
            </w:r>
            <w:r w:rsidRPr="00472F1F">
              <w:rPr>
                <w:spacing w:val="0"/>
                <w:sz w:val="16"/>
                <w:szCs w:val="16"/>
              </w:rPr>
              <w:t xml:space="preserve"> Rozmiar 10x50mm (±10%)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7A3" w:rsidRDefault="008527A3" w:rsidP="009D22C8">
            <w:pPr>
              <w:jc w:val="center"/>
              <w:rPr>
                <w:b/>
                <w:iCs/>
                <w:spacing w:val="0"/>
                <w:sz w:val="18"/>
                <w:szCs w:val="18"/>
              </w:rPr>
            </w:pPr>
          </w:p>
          <w:p w:rsidR="009D22C8" w:rsidRPr="009D22C8" w:rsidRDefault="009D22C8" w:rsidP="009D22C8">
            <w:pPr>
              <w:jc w:val="center"/>
              <w:rPr>
                <w:b/>
                <w:iCs/>
                <w:spacing w:val="0"/>
                <w:sz w:val="18"/>
                <w:szCs w:val="18"/>
              </w:rPr>
            </w:pPr>
            <w:r w:rsidRPr="009D22C8">
              <w:rPr>
                <w:b/>
                <w:spacing w:val="0"/>
                <w:sz w:val="18"/>
                <w:szCs w:val="18"/>
              </w:rPr>
              <w:t xml:space="preserve">saszetka </w:t>
            </w:r>
            <w:r w:rsidRPr="009D22C8">
              <w:rPr>
                <w:spacing w:val="0"/>
                <w:sz w:val="16"/>
                <w:szCs w:val="16"/>
              </w:rPr>
              <w:t>x 10szt</w:t>
            </w:r>
            <w:r w:rsidRPr="009D22C8">
              <w:rPr>
                <w:b/>
                <w:spacing w:val="0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8527A3" w:rsidP="008527A3">
            <w:pPr>
              <w:spacing w:after="0"/>
              <w:jc w:val="center"/>
              <w:rPr>
                <w:bCs/>
                <w:iCs/>
                <w:spacing w:val="0"/>
                <w:sz w:val="24"/>
                <w:szCs w:val="24"/>
              </w:rPr>
            </w:pPr>
            <w:r>
              <w:rPr>
                <w:spacing w:val="0"/>
                <w:sz w:val="22"/>
                <w:szCs w:val="22"/>
              </w:rPr>
              <w:t>16</w:t>
            </w:r>
            <w:r w:rsidR="009D22C8" w:rsidRPr="009D22C8">
              <w:rPr>
                <w:spacing w:val="0"/>
                <w:sz w:val="22"/>
                <w:szCs w:val="22"/>
              </w:rPr>
              <w:t>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437"/>
        </w:trPr>
        <w:tc>
          <w:tcPr>
            <w:tcW w:w="10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  <w:r w:rsidRPr="009D22C8">
              <w:rPr>
                <w:rFonts w:eastAsia="Times New Roman"/>
                <w:b/>
                <w:spacing w:val="0"/>
                <w:sz w:val="16"/>
                <w:szCs w:val="16"/>
                <w:lang w:eastAsia="ar-SA"/>
              </w:rPr>
              <w:t>RAZEM: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Default="009D22C8" w:rsidP="009D22C8">
      <w:pPr>
        <w:rPr>
          <w:rFonts w:eastAsia="Times New Roman"/>
          <w:spacing w:val="0"/>
          <w:sz w:val="16"/>
          <w:szCs w:val="16"/>
          <w:lang w:eastAsia="pl-PL"/>
        </w:rPr>
      </w:pPr>
      <w:r w:rsidRPr="009D22C8">
        <w:rPr>
          <w:spacing w:val="0"/>
          <w:sz w:val="16"/>
          <w:szCs w:val="22"/>
        </w:rPr>
        <w:t xml:space="preserve">* ilość opakowań  zbiorczych (kol. 6) należy obliczyć w następujący sposób: wymaganą ilość  saszetek  (kol.4) podzielić przez ilość saszetek   w opakowaniu zbiorczym  (kol.5)                                                                                                       </w:t>
      </w:r>
      <w:r w:rsidRPr="009D22C8">
        <w:rPr>
          <w:rFonts w:eastAsia="Times New Roman"/>
          <w:spacing w:val="0"/>
          <w:sz w:val="16"/>
          <w:szCs w:val="16"/>
          <w:lang w:eastAsia="pl-PL"/>
        </w:rPr>
        <w:t xml:space="preserve">ilość opakowań zbiorczych  (kol.6) należy zaokrąglić do pełnych opakowań tak jak będą Zamawiającemu dostarczane w opakowaniu handlowym ,  oferując nie mniej niż wymagana ilość </w:t>
      </w:r>
    </w:p>
    <w:p w:rsidR="009D22C8" w:rsidRPr="009D22C8" w:rsidRDefault="00352CDB" w:rsidP="00352CDB">
      <w:pPr>
        <w:spacing w:after="0" w:line="240" w:lineRule="auto"/>
        <w:rPr>
          <w:rFonts w:eastAsia="Times New Roman"/>
          <w:bCs/>
          <w:iCs/>
          <w:spacing w:val="0"/>
          <w:sz w:val="16"/>
          <w:szCs w:val="16"/>
          <w:lang w:eastAsia="pl-PL"/>
        </w:rPr>
      </w:pPr>
      <w:r w:rsidRPr="00352CDB">
        <w:rPr>
          <w:rFonts w:eastAsia="Times New Roman"/>
          <w:bCs/>
          <w:iCs/>
          <w:spacing w:val="0"/>
          <w:sz w:val="16"/>
          <w:szCs w:val="16"/>
          <w:lang w:eastAsia="pl-PL"/>
        </w:rPr>
        <w:t>(±) podany przy rozmiarze dotyczy obydwu podanych wymiarów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  <w:sectPr w:rsidR="009D22C8" w:rsidRPr="009D22C8" w:rsidSect="00465C59">
          <w:pgSz w:w="16838" w:h="11906" w:orient="landscape"/>
          <w:pgMar w:top="624" w:right="1418" w:bottom="680" w:left="1418" w:header="709" w:footer="709" w:gutter="0"/>
          <w:cols w:space="708"/>
          <w:docGrid w:linePitch="360"/>
        </w:sect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472F1F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>
        <w:rPr>
          <w:rFonts w:eastAsia="Times New Roman"/>
          <w:color w:val="000000"/>
          <w:spacing w:val="0"/>
          <w:szCs w:val="16"/>
          <w:lang w:eastAsia="pl-PL"/>
        </w:rPr>
        <w:t>DZP/381/20A/2019</w:t>
      </w:r>
    </w:p>
    <w:p w:rsidR="009D22C8" w:rsidRPr="009D22C8" w:rsidRDefault="009D22C8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4.1</w:t>
      </w:r>
      <w:r w:rsidR="00472F1F">
        <w:rPr>
          <w:rFonts w:eastAsia="Times New Roman"/>
          <w:spacing w:val="0"/>
          <w:szCs w:val="16"/>
          <w:lang w:eastAsia="pl-PL"/>
        </w:rPr>
        <w:t>2</w:t>
      </w:r>
    </w:p>
    <w:p w:rsidR="00472F1F" w:rsidRDefault="00472F1F" w:rsidP="009D22C8">
      <w:pPr>
        <w:spacing w:after="0" w:line="240" w:lineRule="auto"/>
        <w:rPr>
          <w:rFonts w:eastAsia="Times New Roman"/>
          <w:b/>
          <w:iCs/>
          <w:spacing w:val="0"/>
          <w:szCs w:val="16"/>
          <w:lang w:eastAsia="pl-PL"/>
        </w:rPr>
      </w:pPr>
    </w:p>
    <w:p w:rsidR="009D22C8" w:rsidRPr="009D22C8" w:rsidRDefault="009D22C8" w:rsidP="00472F1F">
      <w:pPr>
        <w:spacing w:after="0" w:line="240" w:lineRule="auto"/>
        <w:jc w:val="center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>Część 1</w:t>
      </w:r>
      <w:r w:rsidR="00472F1F">
        <w:rPr>
          <w:rFonts w:eastAsia="Arial Unicode MS"/>
          <w:b/>
          <w:color w:val="000000"/>
          <w:spacing w:val="0"/>
          <w:szCs w:val="16"/>
          <w:lang w:eastAsia="pl-PL"/>
        </w:rPr>
        <w:t>2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– Opaski </w:t>
      </w:r>
    </w:p>
    <w:tbl>
      <w:tblPr>
        <w:tblW w:w="15339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126"/>
        <w:gridCol w:w="798"/>
        <w:gridCol w:w="1128"/>
        <w:gridCol w:w="1169"/>
        <w:gridCol w:w="1247"/>
        <w:gridCol w:w="1275"/>
        <w:gridCol w:w="1134"/>
        <w:gridCol w:w="993"/>
        <w:gridCol w:w="1275"/>
        <w:gridCol w:w="1701"/>
      </w:tblGrid>
      <w:tr w:rsidR="009D22C8" w:rsidRPr="009D22C8" w:rsidTr="00465C59">
        <w:trPr>
          <w:trHeight w:val="8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  sztuk             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 opakowaniu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zbiorczym 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               opakowań  zbiorczych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both"/>
              <w:rPr>
                <w:bCs/>
                <w:iCs/>
                <w:spacing w:val="0"/>
              </w:rPr>
            </w:pPr>
            <w:r w:rsidRPr="00472F1F">
              <w:rPr>
                <w:spacing w:val="0"/>
              </w:rPr>
              <w:t>Opaska elastyczna z zapinką 4m(±0,5m) x 15cm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3</w:t>
            </w:r>
            <w:r w:rsidR="009D22C8" w:rsidRPr="009D22C8">
              <w:rPr>
                <w:spacing w:val="0"/>
              </w:rPr>
              <w:t>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both"/>
              <w:rPr>
                <w:bCs/>
                <w:iCs/>
                <w:spacing w:val="0"/>
              </w:rPr>
            </w:pPr>
            <w:r w:rsidRPr="00472F1F">
              <w:rPr>
                <w:spacing w:val="0"/>
              </w:rPr>
              <w:t>Opaska dziana lub tkana, podtrzymująca, wykonana z poliamidu i wiskozy, o szer. 6cm, opak. 4-5mb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700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both"/>
              <w:rPr>
                <w:bCs/>
                <w:iCs/>
                <w:spacing w:val="0"/>
              </w:rPr>
            </w:pPr>
            <w:r w:rsidRPr="00472F1F">
              <w:rPr>
                <w:spacing w:val="0"/>
              </w:rPr>
              <w:t>Opaska dziana lub tkana, podtrzymująca, wykonana z poliamidu i wiskozy, o szer. 12cm, opak. 4-5mb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200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both"/>
              <w:rPr>
                <w:bCs/>
                <w:iCs/>
                <w:spacing w:val="0"/>
              </w:rPr>
            </w:pPr>
            <w:r w:rsidRPr="00472F1F">
              <w:rPr>
                <w:spacing w:val="0"/>
              </w:rPr>
              <w:t xml:space="preserve">Opaska podtrzymująca, </w:t>
            </w:r>
            <w:proofErr w:type="spellStart"/>
            <w:r w:rsidRPr="00472F1F">
              <w:rPr>
                <w:spacing w:val="0"/>
              </w:rPr>
              <w:t>bezlateksowa</w:t>
            </w:r>
            <w:proofErr w:type="spellEnd"/>
            <w:r w:rsidRPr="00472F1F">
              <w:rPr>
                <w:spacing w:val="0"/>
              </w:rPr>
              <w:t>, samoprzylepna, o szer. 8cm x 4-5mb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500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both"/>
              <w:rPr>
                <w:bCs/>
                <w:iCs/>
                <w:spacing w:val="0"/>
              </w:rPr>
            </w:pPr>
            <w:r w:rsidRPr="00472F1F">
              <w:rPr>
                <w:spacing w:val="0"/>
              </w:rPr>
              <w:t xml:space="preserve">Opaska podtrzymująca, </w:t>
            </w:r>
            <w:proofErr w:type="spellStart"/>
            <w:r w:rsidRPr="00472F1F">
              <w:rPr>
                <w:spacing w:val="0"/>
              </w:rPr>
              <w:t>bezlateksowa</w:t>
            </w:r>
            <w:proofErr w:type="spellEnd"/>
            <w:r w:rsidRPr="00472F1F">
              <w:rPr>
                <w:spacing w:val="0"/>
              </w:rPr>
              <w:t>, samoprzylepna, o szer. 6cm x 4-5mb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500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437"/>
        </w:trPr>
        <w:tc>
          <w:tcPr>
            <w:tcW w:w="102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  <w:r w:rsidRPr="009D22C8">
              <w:rPr>
                <w:rFonts w:eastAsia="Times New Roman"/>
                <w:b/>
                <w:spacing w:val="0"/>
                <w:sz w:val="16"/>
                <w:szCs w:val="16"/>
                <w:lang w:eastAsia="ar-SA"/>
              </w:rPr>
              <w:t>RAZEM: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Pr="009D22C8" w:rsidRDefault="009D22C8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  <w:r w:rsidRPr="009D22C8">
        <w:rPr>
          <w:spacing w:val="0"/>
          <w:sz w:val="16"/>
          <w:szCs w:val="22"/>
        </w:rPr>
        <w:t xml:space="preserve">* ilość opakowań zbiorczych  (kol. 6) należy obliczyć w następujący sposób: wymaganą ilość   sztuk (kol.4) podzielić przez ilość </w:t>
      </w:r>
      <w:proofErr w:type="spellStart"/>
      <w:r w:rsidRPr="009D22C8">
        <w:rPr>
          <w:spacing w:val="0"/>
          <w:sz w:val="16"/>
          <w:szCs w:val="22"/>
        </w:rPr>
        <w:t>szt</w:t>
      </w:r>
      <w:proofErr w:type="spellEnd"/>
      <w:r w:rsidRPr="009D22C8">
        <w:rPr>
          <w:spacing w:val="0"/>
          <w:sz w:val="16"/>
          <w:szCs w:val="22"/>
        </w:rPr>
        <w:t xml:space="preserve">  w opakowaniu (kol.5)                                                                                                       </w:t>
      </w:r>
      <w:r w:rsidRPr="009D22C8">
        <w:rPr>
          <w:rFonts w:eastAsia="Times New Roman"/>
          <w:spacing w:val="0"/>
          <w:sz w:val="16"/>
          <w:szCs w:val="16"/>
          <w:lang w:eastAsia="pl-PL"/>
        </w:rPr>
        <w:t xml:space="preserve">ilość opakowań  zbiorczych (kol.6) należy zaokrąglić do pełnych opakowań tak jak będą Zamawiającemu dostarczane w opakowaniu handlowym ,  oferując nie mniej niż wymagana ilość </w:t>
      </w: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FA460D" w:rsidRDefault="00FA460D">
      <w:pPr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  <w:r>
        <w:rPr>
          <w:rFonts w:eastAsia="Times New Roman"/>
          <w:color w:val="000000"/>
          <w:spacing w:val="0"/>
          <w:szCs w:val="16"/>
          <w:lang w:eastAsia="pl-PL"/>
        </w:rPr>
        <w:br w:type="page"/>
      </w:r>
    </w:p>
    <w:p w:rsidR="009D22C8" w:rsidRPr="009D22C8" w:rsidRDefault="00472F1F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>
        <w:rPr>
          <w:rFonts w:eastAsia="Times New Roman"/>
          <w:color w:val="000000"/>
          <w:spacing w:val="0"/>
          <w:szCs w:val="16"/>
          <w:lang w:eastAsia="pl-PL"/>
        </w:rPr>
        <w:lastRenderedPageBreak/>
        <w:t>DZP/381/20A/2019</w:t>
      </w:r>
    </w:p>
    <w:p w:rsidR="009D22C8" w:rsidRPr="009D22C8" w:rsidRDefault="009D22C8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4.1</w:t>
      </w:r>
      <w:r w:rsidR="00472F1F">
        <w:rPr>
          <w:rFonts w:eastAsia="Times New Roman"/>
          <w:spacing w:val="0"/>
          <w:szCs w:val="16"/>
          <w:lang w:eastAsia="pl-PL"/>
        </w:rPr>
        <w:t>3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                 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>Część 1</w:t>
      </w:r>
      <w:r w:rsidR="00472F1F">
        <w:rPr>
          <w:rFonts w:eastAsia="Arial Unicode MS"/>
          <w:b/>
          <w:color w:val="000000"/>
          <w:spacing w:val="0"/>
          <w:szCs w:val="16"/>
          <w:lang w:eastAsia="pl-PL"/>
        </w:rPr>
        <w:t>3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– </w:t>
      </w:r>
      <w:proofErr w:type="spellStart"/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>Tupfery,setony</w:t>
      </w:r>
      <w:proofErr w:type="spellEnd"/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RTG</w:t>
      </w:r>
    </w:p>
    <w:tbl>
      <w:tblPr>
        <w:tblW w:w="15231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957"/>
        <w:gridCol w:w="850"/>
        <w:gridCol w:w="1134"/>
        <w:gridCol w:w="1418"/>
        <w:gridCol w:w="1417"/>
        <w:gridCol w:w="1134"/>
        <w:gridCol w:w="1134"/>
        <w:gridCol w:w="1593"/>
      </w:tblGrid>
      <w:tr w:rsidR="009D22C8" w:rsidRPr="009D22C8" w:rsidTr="00465C59">
        <w:trPr>
          <w:trHeight w:val="90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both"/>
              <w:rPr>
                <w:bCs/>
                <w:iCs/>
                <w:spacing w:val="0"/>
                <w:sz w:val="18"/>
                <w:szCs w:val="18"/>
              </w:rPr>
            </w:pPr>
            <w:r w:rsidRPr="00472F1F">
              <w:rPr>
                <w:spacing w:val="0"/>
                <w:sz w:val="18"/>
                <w:szCs w:val="18"/>
              </w:rPr>
              <w:t>Seton jałowy 10cm x 2m, RTG, min. 4warstwowy. Opakowanie 1 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op.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both"/>
              <w:rPr>
                <w:bCs/>
                <w:iCs/>
                <w:spacing w:val="0"/>
                <w:sz w:val="18"/>
                <w:szCs w:val="18"/>
              </w:rPr>
            </w:pPr>
            <w:r w:rsidRPr="00472F1F">
              <w:rPr>
                <w:spacing w:val="0"/>
                <w:sz w:val="18"/>
                <w:szCs w:val="18"/>
              </w:rPr>
              <w:t>Seton jałowy 5cm x 2m, RTG, min. 4warstwowy. Opakowanie 2 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op.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both"/>
              <w:rPr>
                <w:bCs/>
                <w:iCs/>
                <w:spacing w:val="0"/>
                <w:sz w:val="18"/>
                <w:szCs w:val="18"/>
              </w:rPr>
            </w:pPr>
            <w:r w:rsidRPr="00472F1F">
              <w:rPr>
                <w:spacing w:val="0"/>
                <w:sz w:val="18"/>
                <w:szCs w:val="18"/>
              </w:rPr>
              <w:t>Tampony (</w:t>
            </w:r>
            <w:proofErr w:type="spellStart"/>
            <w:r w:rsidRPr="00472F1F">
              <w:rPr>
                <w:spacing w:val="0"/>
                <w:sz w:val="18"/>
                <w:szCs w:val="18"/>
              </w:rPr>
              <w:t>tupfery</w:t>
            </w:r>
            <w:proofErr w:type="spellEnd"/>
            <w:r w:rsidRPr="00472F1F">
              <w:rPr>
                <w:spacing w:val="0"/>
                <w:sz w:val="18"/>
                <w:szCs w:val="18"/>
              </w:rPr>
              <w:t>) z gazy bawełnianej posiadające element kontrastujący w promieniach RTG w kształcie kuli, o wymiarach 15cm x 15cm. Opakowanie 2 sztuki.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op.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both"/>
              <w:rPr>
                <w:bCs/>
                <w:iCs/>
                <w:spacing w:val="0"/>
                <w:sz w:val="18"/>
                <w:szCs w:val="18"/>
              </w:rPr>
            </w:pPr>
            <w:r w:rsidRPr="00472F1F">
              <w:rPr>
                <w:spacing w:val="0"/>
                <w:sz w:val="18"/>
                <w:szCs w:val="18"/>
              </w:rPr>
              <w:t>Tampony (</w:t>
            </w:r>
            <w:proofErr w:type="spellStart"/>
            <w:r w:rsidRPr="00472F1F">
              <w:rPr>
                <w:spacing w:val="0"/>
                <w:sz w:val="18"/>
                <w:szCs w:val="18"/>
              </w:rPr>
              <w:t>tupfery</w:t>
            </w:r>
            <w:proofErr w:type="spellEnd"/>
            <w:r w:rsidRPr="00472F1F">
              <w:rPr>
                <w:spacing w:val="0"/>
                <w:sz w:val="18"/>
                <w:szCs w:val="18"/>
              </w:rPr>
              <w:t>) z gazy bawełnianej posiadające element kontrastujący w promieniach RTG w kształcie kuli, o wymiarach 15cm x 15cm. Opakowanie 10 sztuk.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op.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2000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both"/>
              <w:rPr>
                <w:bCs/>
                <w:iCs/>
                <w:spacing w:val="0"/>
                <w:sz w:val="18"/>
                <w:szCs w:val="18"/>
              </w:rPr>
            </w:pPr>
            <w:r w:rsidRPr="00472F1F">
              <w:rPr>
                <w:spacing w:val="0"/>
                <w:sz w:val="18"/>
                <w:szCs w:val="18"/>
              </w:rPr>
              <w:t>Tampony (</w:t>
            </w:r>
            <w:proofErr w:type="spellStart"/>
            <w:r w:rsidRPr="00472F1F">
              <w:rPr>
                <w:spacing w:val="0"/>
                <w:sz w:val="18"/>
                <w:szCs w:val="18"/>
              </w:rPr>
              <w:t>tupfery</w:t>
            </w:r>
            <w:proofErr w:type="spellEnd"/>
            <w:r w:rsidRPr="00472F1F">
              <w:rPr>
                <w:spacing w:val="0"/>
                <w:sz w:val="18"/>
                <w:szCs w:val="18"/>
              </w:rPr>
              <w:t xml:space="preserve"> z gazy bawełnianej posiadające element kontrastujący w promieniach RTG w kształcie fasolki, o wymiarach 9-10cm x 9-10cm. Opakowanie 10 sztuk.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op.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472F1F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86"/>
        </w:trPr>
        <w:tc>
          <w:tcPr>
            <w:tcW w:w="99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lang w:eastAsia="ar-SA"/>
              </w:rPr>
            </w:pPr>
            <w:r w:rsidRPr="009D22C8">
              <w:rPr>
                <w:rFonts w:eastAsia="Times New Roman"/>
                <w:b/>
                <w:spacing w:val="0"/>
                <w:lang w:eastAsia="ar-SA"/>
              </w:rPr>
              <w:t xml:space="preserve">RAZEM: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186CB6" w:rsidRDefault="00186CB6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color w:val="000000"/>
          <w:spacing w:val="0"/>
          <w:szCs w:val="16"/>
          <w:lang w:eastAsia="pl-PL"/>
        </w:rPr>
      </w:pPr>
    </w:p>
    <w:p w:rsidR="00186CB6" w:rsidRDefault="00186CB6">
      <w:pPr>
        <w:rPr>
          <w:rFonts w:eastAsia="Times New Roman"/>
          <w:color w:val="000000"/>
          <w:spacing w:val="0"/>
          <w:szCs w:val="16"/>
          <w:lang w:eastAsia="pl-PL"/>
        </w:rPr>
      </w:pPr>
      <w:r>
        <w:rPr>
          <w:rFonts w:eastAsia="Times New Roman"/>
          <w:color w:val="000000"/>
          <w:spacing w:val="0"/>
          <w:szCs w:val="16"/>
          <w:lang w:eastAsia="pl-PL"/>
        </w:rPr>
        <w:br w:type="page"/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lastRenderedPageBreak/>
        <w:t>DZP/381/</w:t>
      </w:r>
      <w:r w:rsidR="00FA460D">
        <w:rPr>
          <w:rFonts w:eastAsia="Times New Roman"/>
          <w:color w:val="000000"/>
          <w:spacing w:val="0"/>
          <w:szCs w:val="16"/>
          <w:lang w:eastAsia="pl-PL"/>
        </w:rPr>
        <w:t>20A/2019</w:t>
      </w:r>
    </w:p>
    <w:p w:rsidR="009D22C8" w:rsidRPr="009D22C8" w:rsidRDefault="009D22C8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</w:t>
      </w:r>
      <w:r w:rsidR="00FA460D">
        <w:rPr>
          <w:rFonts w:eastAsia="Times New Roman"/>
          <w:spacing w:val="0"/>
          <w:szCs w:val="16"/>
          <w:lang w:eastAsia="pl-PL"/>
        </w:rPr>
        <w:t>14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                 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 w:rsidR="00FA460D">
        <w:rPr>
          <w:rFonts w:eastAsia="Arial Unicode MS"/>
          <w:b/>
          <w:color w:val="000000"/>
          <w:spacing w:val="0"/>
          <w:szCs w:val="16"/>
          <w:lang w:eastAsia="pl-PL"/>
        </w:rPr>
        <w:t>14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– Wata opatrunkowa </w:t>
      </w:r>
    </w:p>
    <w:tbl>
      <w:tblPr>
        <w:tblW w:w="15231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957"/>
        <w:gridCol w:w="850"/>
        <w:gridCol w:w="1134"/>
        <w:gridCol w:w="1418"/>
        <w:gridCol w:w="1417"/>
        <w:gridCol w:w="1134"/>
        <w:gridCol w:w="1134"/>
        <w:gridCol w:w="1593"/>
      </w:tblGrid>
      <w:tr w:rsidR="009D22C8" w:rsidRPr="009D22C8" w:rsidTr="00465C59">
        <w:trPr>
          <w:trHeight w:val="90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Wata bawełniano – wiskozowa 500g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op.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FA460D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Wata bawełniano – wiskozowa 200g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op.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FA460D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250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86"/>
        </w:trPr>
        <w:tc>
          <w:tcPr>
            <w:tcW w:w="99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lang w:eastAsia="ar-SA"/>
              </w:rPr>
            </w:pPr>
            <w:r w:rsidRPr="009D22C8">
              <w:rPr>
                <w:rFonts w:eastAsia="Times New Roman"/>
                <w:b/>
                <w:spacing w:val="0"/>
                <w:lang w:eastAsia="ar-SA"/>
              </w:rPr>
              <w:t xml:space="preserve">RAZEM: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  <w:sectPr w:rsidR="009D22C8" w:rsidRPr="009D22C8" w:rsidSect="00465C59">
          <w:pgSz w:w="16838" w:h="11906" w:orient="landscape"/>
          <w:pgMar w:top="624" w:right="1418" w:bottom="680" w:left="1418" w:header="709" w:footer="709" w:gutter="0"/>
          <w:cols w:space="708"/>
          <w:docGrid w:linePitch="360"/>
        </w:sect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lastRenderedPageBreak/>
        <w:t>DZP/381/</w:t>
      </w:r>
      <w:r w:rsidR="00863828">
        <w:rPr>
          <w:rFonts w:eastAsia="Times New Roman"/>
          <w:color w:val="000000"/>
          <w:spacing w:val="0"/>
          <w:szCs w:val="16"/>
          <w:lang w:eastAsia="pl-PL"/>
        </w:rPr>
        <w:t>20A/2019</w:t>
      </w:r>
    </w:p>
    <w:p w:rsidR="009D22C8" w:rsidRPr="009D22C8" w:rsidRDefault="009D22C8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</w:t>
      </w:r>
      <w:r w:rsidR="00863828">
        <w:rPr>
          <w:rFonts w:eastAsia="Times New Roman"/>
          <w:spacing w:val="0"/>
          <w:szCs w:val="16"/>
          <w:lang w:eastAsia="pl-PL"/>
        </w:rPr>
        <w:t>15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                 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 w:rsidR="00863828">
        <w:rPr>
          <w:rFonts w:eastAsia="Arial Unicode MS"/>
          <w:b/>
          <w:color w:val="000000"/>
          <w:spacing w:val="0"/>
          <w:szCs w:val="16"/>
          <w:lang w:eastAsia="pl-PL"/>
        </w:rPr>
        <w:t>15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– Materiały hemostatyczne  </w:t>
      </w:r>
    </w:p>
    <w:tbl>
      <w:tblPr>
        <w:tblW w:w="15231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957"/>
        <w:gridCol w:w="850"/>
        <w:gridCol w:w="1134"/>
        <w:gridCol w:w="1418"/>
        <w:gridCol w:w="1417"/>
        <w:gridCol w:w="1134"/>
        <w:gridCol w:w="1134"/>
        <w:gridCol w:w="1593"/>
      </w:tblGrid>
      <w:tr w:rsidR="009D22C8" w:rsidRPr="009D22C8" w:rsidTr="00465C59">
        <w:trPr>
          <w:trHeight w:val="90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863828" w:rsidP="009D22C8">
            <w:pPr>
              <w:jc w:val="both"/>
              <w:rPr>
                <w:bCs/>
                <w:iCs/>
                <w:spacing w:val="0"/>
              </w:rPr>
            </w:pPr>
            <w:r w:rsidRPr="00863828">
              <w:rPr>
                <w:spacing w:val="0"/>
              </w:rPr>
              <w:t>Materiał</w:t>
            </w:r>
            <w:r w:rsidR="006F599B">
              <w:rPr>
                <w:spacing w:val="0"/>
              </w:rPr>
              <w:t xml:space="preserve"> hemostatyczny</w:t>
            </w:r>
            <w:r w:rsidRPr="00863828">
              <w:rPr>
                <w:spacing w:val="0"/>
              </w:rPr>
              <w:t xml:space="preserve"> o następujących właściwościach: oksydowana regenerowana celuloza o budowie </w:t>
            </w:r>
            <w:proofErr w:type="spellStart"/>
            <w:r w:rsidRPr="00863828">
              <w:rPr>
                <w:spacing w:val="0"/>
              </w:rPr>
              <w:t>mikrowłókienkowej</w:t>
            </w:r>
            <w:proofErr w:type="spellEnd"/>
            <w:r w:rsidRPr="00863828">
              <w:rPr>
                <w:spacing w:val="0"/>
              </w:rPr>
              <w:t xml:space="preserve">, złożona z minimum 7 warstw, </w:t>
            </w:r>
            <w:proofErr w:type="spellStart"/>
            <w:r w:rsidRPr="00863828">
              <w:rPr>
                <w:spacing w:val="0"/>
              </w:rPr>
              <w:t>pH</w:t>
            </w:r>
            <w:proofErr w:type="spellEnd"/>
            <w:r w:rsidRPr="00863828">
              <w:rPr>
                <w:spacing w:val="0"/>
              </w:rPr>
              <w:t xml:space="preserve"> nie więcej niż 3, bakteriobójczość na szczepy MRSA, MRSE, PRSP, VRE-. Rozmiar 5,1 x 10,2 cm (±10%)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863828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863828" w:rsidP="006F599B">
            <w:pPr>
              <w:jc w:val="both"/>
              <w:rPr>
                <w:bCs/>
                <w:iCs/>
                <w:spacing w:val="0"/>
              </w:rPr>
            </w:pPr>
            <w:r w:rsidRPr="00863828">
              <w:rPr>
                <w:spacing w:val="0"/>
              </w:rPr>
              <w:t>Materiał hemostatyczn</w:t>
            </w:r>
            <w:r w:rsidR="006F599B">
              <w:rPr>
                <w:spacing w:val="0"/>
              </w:rPr>
              <w:t>y</w:t>
            </w:r>
            <w:r w:rsidRPr="00863828">
              <w:rPr>
                <w:spacing w:val="0"/>
              </w:rPr>
              <w:t xml:space="preserve"> o następujących właściwościach: oksydowana regenerowana celuloza o strukturze nieutkanej włókniny,  </w:t>
            </w:r>
            <w:proofErr w:type="spellStart"/>
            <w:r w:rsidRPr="00863828">
              <w:rPr>
                <w:spacing w:val="0"/>
              </w:rPr>
              <w:t>pH</w:t>
            </w:r>
            <w:proofErr w:type="spellEnd"/>
            <w:r w:rsidRPr="00863828">
              <w:rPr>
                <w:spacing w:val="0"/>
              </w:rPr>
              <w:t xml:space="preserve"> nie więcej niż 3, bakteriobójczość na szczepy MRSA, MRSE, PRSP, VRE-. Rozmiar 5,1 x 10,2 cm (±10%)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863828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1</w:t>
            </w:r>
            <w:r w:rsidR="009D22C8" w:rsidRPr="009D22C8">
              <w:rPr>
                <w:spacing w:val="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86"/>
        </w:trPr>
        <w:tc>
          <w:tcPr>
            <w:tcW w:w="99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lang w:eastAsia="ar-SA"/>
              </w:rPr>
            </w:pPr>
            <w:r w:rsidRPr="009D22C8">
              <w:rPr>
                <w:rFonts w:eastAsia="Times New Roman"/>
                <w:b/>
                <w:spacing w:val="0"/>
                <w:lang w:eastAsia="ar-SA"/>
              </w:rPr>
              <w:t xml:space="preserve">RAZEM: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352CDB" w:rsidP="00352CDB">
      <w:pPr>
        <w:spacing w:after="0" w:line="240" w:lineRule="auto"/>
        <w:rPr>
          <w:rFonts w:eastAsia="Times New Roman"/>
          <w:bCs/>
          <w:iCs/>
          <w:spacing w:val="0"/>
          <w:sz w:val="16"/>
          <w:szCs w:val="16"/>
          <w:lang w:eastAsia="pl-PL"/>
        </w:rPr>
      </w:pPr>
      <w:r w:rsidRPr="00352CDB">
        <w:rPr>
          <w:rFonts w:eastAsia="Times New Roman"/>
          <w:bCs/>
          <w:iCs/>
          <w:spacing w:val="0"/>
          <w:sz w:val="16"/>
          <w:szCs w:val="16"/>
          <w:lang w:eastAsia="pl-PL"/>
        </w:rPr>
        <w:t>(±) podany przy rozmiarze dotyczy obydwu podanych wymiarów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  <w:sectPr w:rsidR="009D22C8" w:rsidRPr="009D22C8" w:rsidSect="00465C59">
          <w:pgSz w:w="16838" w:h="11906" w:orient="landscape"/>
          <w:pgMar w:top="624" w:right="1418" w:bottom="680" w:left="1418" w:header="709" w:footer="709" w:gutter="0"/>
          <w:cols w:space="708"/>
          <w:docGrid w:linePitch="360"/>
        </w:sect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t>DZP/381/</w:t>
      </w:r>
      <w:r w:rsidR="002325A8">
        <w:rPr>
          <w:rFonts w:eastAsia="Times New Roman"/>
          <w:color w:val="000000"/>
          <w:spacing w:val="0"/>
          <w:szCs w:val="16"/>
          <w:lang w:eastAsia="pl-PL"/>
        </w:rPr>
        <w:t>20</w:t>
      </w:r>
      <w:r w:rsidRPr="009D22C8">
        <w:rPr>
          <w:rFonts w:eastAsia="Times New Roman"/>
          <w:color w:val="000000"/>
          <w:spacing w:val="0"/>
          <w:szCs w:val="16"/>
          <w:lang w:eastAsia="pl-PL"/>
        </w:rPr>
        <w:t>A/201</w:t>
      </w:r>
      <w:r w:rsidR="002325A8">
        <w:rPr>
          <w:rFonts w:eastAsia="Times New Roman"/>
          <w:color w:val="000000"/>
          <w:spacing w:val="0"/>
          <w:szCs w:val="16"/>
          <w:lang w:eastAsia="pl-PL"/>
        </w:rPr>
        <w:t>9</w:t>
      </w:r>
    </w:p>
    <w:p w:rsidR="009D22C8" w:rsidRPr="009D22C8" w:rsidRDefault="009D22C8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</w:t>
      </w:r>
      <w:r w:rsidR="002325A8">
        <w:rPr>
          <w:rFonts w:eastAsia="Times New Roman"/>
          <w:spacing w:val="0"/>
          <w:szCs w:val="16"/>
          <w:lang w:eastAsia="pl-PL"/>
        </w:rPr>
        <w:t>16</w:t>
      </w:r>
    </w:p>
    <w:p w:rsidR="009D22C8" w:rsidRPr="009D22C8" w:rsidRDefault="009D22C8" w:rsidP="00186CB6">
      <w:pPr>
        <w:spacing w:after="0" w:line="240" w:lineRule="auto"/>
        <w:jc w:val="center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 w:rsidR="002325A8">
        <w:rPr>
          <w:rFonts w:eastAsia="Arial Unicode MS"/>
          <w:b/>
          <w:color w:val="000000"/>
          <w:spacing w:val="0"/>
          <w:szCs w:val="16"/>
          <w:lang w:eastAsia="pl-PL"/>
        </w:rPr>
        <w:t>16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– Opatrunki na rany pooperacyjne </w:t>
      </w:r>
    </w:p>
    <w:tbl>
      <w:tblPr>
        <w:tblW w:w="15198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357"/>
        <w:gridCol w:w="567"/>
        <w:gridCol w:w="1128"/>
        <w:gridCol w:w="1169"/>
        <w:gridCol w:w="825"/>
        <w:gridCol w:w="1238"/>
        <w:gridCol w:w="1320"/>
        <w:gridCol w:w="825"/>
        <w:gridCol w:w="1149"/>
        <w:gridCol w:w="2127"/>
      </w:tblGrid>
      <w:tr w:rsidR="009D22C8" w:rsidRPr="009D22C8" w:rsidTr="00465C59">
        <w:trPr>
          <w:trHeight w:val="8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               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 opakowaniu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opako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wań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352CDB" w:rsidRDefault="002325A8" w:rsidP="009D22C8">
            <w:pPr>
              <w:spacing w:after="0"/>
              <w:jc w:val="both"/>
              <w:rPr>
                <w:bCs/>
                <w:iCs/>
                <w:spacing w:val="0"/>
                <w:sz w:val="18"/>
                <w:szCs w:val="18"/>
              </w:rPr>
            </w:pPr>
            <w:r w:rsidRPr="00352CDB">
              <w:rPr>
                <w:spacing w:val="0"/>
                <w:sz w:val="18"/>
                <w:szCs w:val="18"/>
              </w:rPr>
              <w:t>Jałowy wodoodporny opatrunek do ran pooperacyjnych, zawiera w części centralnej materiał chłonny ze srebrem jonowym, który wchłania i zatrzymuje wysięk, przekształcając go w miękki żel. Rozmiar 9cm x 15cm (±1cm)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2325A8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40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352CDB" w:rsidRDefault="002325A8" w:rsidP="009D22C8">
            <w:pPr>
              <w:spacing w:after="0"/>
              <w:jc w:val="both"/>
              <w:rPr>
                <w:bCs/>
                <w:iCs/>
                <w:spacing w:val="0"/>
                <w:sz w:val="18"/>
                <w:szCs w:val="18"/>
              </w:rPr>
            </w:pPr>
            <w:r w:rsidRPr="00352CDB">
              <w:rPr>
                <w:spacing w:val="0"/>
                <w:sz w:val="18"/>
                <w:szCs w:val="18"/>
              </w:rPr>
              <w:t>Jałowy wodoodporny opatrunek do ran pooperacyjnych, zawiera w części centralnej materiał chłonny ze srebrem jonowym, który wchłania i zatrzymuje wysięk, przekształcając go w miękki żel. Rozmiar 9cm x 25cm (±1cm)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2325A8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352CDB" w:rsidRDefault="002325A8" w:rsidP="009D22C8">
            <w:pPr>
              <w:spacing w:after="0"/>
              <w:jc w:val="both"/>
              <w:rPr>
                <w:bCs/>
                <w:iCs/>
                <w:spacing w:val="0"/>
                <w:sz w:val="18"/>
                <w:szCs w:val="18"/>
              </w:rPr>
            </w:pPr>
            <w:r w:rsidRPr="00352CDB">
              <w:rPr>
                <w:spacing w:val="0"/>
                <w:sz w:val="18"/>
                <w:szCs w:val="18"/>
              </w:rPr>
              <w:t xml:space="preserve">Jałowy, </w:t>
            </w:r>
            <w:proofErr w:type="spellStart"/>
            <w:r w:rsidRPr="00352CDB">
              <w:rPr>
                <w:spacing w:val="0"/>
                <w:sz w:val="18"/>
                <w:szCs w:val="18"/>
              </w:rPr>
              <w:t>hydrowłóknisty</w:t>
            </w:r>
            <w:proofErr w:type="spellEnd"/>
            <w:r w:rsidRPr="00352CDB">
              <w:rPr>
                <w:spacing w:val="0"/>
                <w:sz w:val="18"/>
                <w:szCs w:val="18"/>
              </w:rPr>
              <w:t xml:space="preserve"> opatrunek z dodatkiem jonów Ag. Rozmiar 5cm x 5cm (±0,5cm)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2325A8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250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352CDB" w:rsidRDefault="002325A8" w:rsidP="009D22C8">
            <w:pPr>
              <w:spacing w:after="0"/>
              <w:jc w:val="both"/>
              <w:rPr>
                <w:bCs/>
                <w:iCs/>
                <w:spacing w:val="0"/>
                <w:sz w:val="18"/>
                <w:szCs w:val="18"/>
              </w:rPr>
            </w:pPr>
            <w:r w:rsidRPr="00352CDB">
              <w:rPr>
                <w:spacing w:val="0"/>
                <w:sz w:val="18"/>
                <w:szCs w:val="18"/>
              </w:rPr>
              <w:t xml:space="preserve">Jałowy, </w:t>
            </w:r>
            <w:proofErr w:type="spellStart"/>
            <w:r w:rsidRPr="00352CDB">
              <w:rPr>
                <w:spacing w:val="0"/>
                <w:sz w:val="18"/>
                <w:szCs w:val="18"/>
              </w:rPr>
              <w:t>hydrowłóknisty</w:t>
            </w:r>
            <w:proofErr w:type="spellEnd"/>
            <w:r w:rsidRPr="00352CDB">
              <w:rPr>
                <w:spacing w:val="0"/>
                <w:sz w:val="18"/>
                <w:szCs w:val="18"/>
              </w:rPr>
              <w:t xml:space="preserve"> opatrunek z dodatkiem jonów Ag. Rozmiar 10cm x 10cm (±0,5cm)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2325A8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400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352CDB" w:rsidRDefault="002325A8" w:rsidP="002325A8">
            <w:pPr>
              <w:spacing w:after="0"/>
              <w:rPr>
                <w:bCs/>
                <w:iCs/>
                <w:spacing w:val="0"/>
                <w:sz w:val="18"/>
                <w:szCs w:val="18"/>
              </w:rPr>
            </w:pPr>
            <w:r w:rsidRPr="00352CDB">
              <w:rPr>
                <w:spacing w:val="0"/>
                <w:sz w:val="18"/>
                <w:szCs w:val="18"/>
              </w:rPr>
              <w:t xml:space="preserve">Przeciwbakteryjny opatrunek zawierający jony srebra, zbudowany z pochłaniających duże ilości wysięku, nietkanych włókien </w:t>
            </w:r>
            <w:proofErr w:type="spellStart"/>
            <w:r w:rsidRPr="00352CDB">
              <w:rPr>
                <w:spacing w:val="0"/>
                <w:sz w:val="18"/>
                <w:szCs w:val="18"/>
              </w:rPr>
              <w:t>karboksymetylocelulozy</w:t>
            </w:r>
            <w:proofErr w:type="spellEnd"/>
            <w:r w:rsidRPr="00352CDB">
              <w:rPr>
                <w:spacing w:val="0"/>
                <w:sz w:val="18"/>
                <w:szCs w:val="18"/>
              </w:rPr>
              <w:t>. Tamponada 45cm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2325A8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200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437"/>
        </w:trPr>
        <w:tc>
          <w:tcPr>
            <w:tcW w:w="97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  <w:r w:rsidRPr="009D22C8">
              <w:rPr>
                <w:rFonts w:eastAsia="Times New Roman"/>
                <w:b/>
                <w:spacing w:val="0"/>
                <w:sz w:val="16"/>
                <w:szCs w:val="16"/>
                <w:lang w:eastAsia="ar-SA"/>
              </w:rPr>
              <w:t>RAZEM: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Default="009D22C8" w:rsidP="009D22C8">
      <w:pPr>
        <w:rPr>
          <w:rFonts w:eastAsia="Times New Roman"/>
          <w:spacing w:val="0"/>
          <w:sz w:val="16"/>
          <w:szCs w:val="16"/>
          <w:lang w:eastAsia="pl-PL"/>
        </w:rPr>
      </w:pPr>
      <w:r w:rsidRPr="009D22C8">
        <w:rPr>
          <w:spacing w:val="0"/>
          <w:sz w:val="16"/>
          <w:szCs w:val="22"/>
        </w:rPr>
        <w:t xml:space="preserve">* ilość opakowań (kol. 6) należy obliczyć w następujący sposób: wymaganą ilość  (kol.4) podzielić przez ilość </w:t>
      </w:r>
      <w:proofErr w:type="spellStart"/>
      <w:r w:rsidRPr="009D22C8">
        <w:rPr>
          <w:spacing w:val="0"/>
          <w:sz w:val="16"/>
          <w:szCs w:val="22"/>
        </w:rPr>
        <w:t>szt</w:t>
      </w:r>
      <w:proofErr w:type="spellEnd"/>
      <w:r w:rsidRPr="009D22C8">
        <w:rPr>
          <w:spacing w:val="0"/>
          <w:sz w:val="16"/>
          <w:szCs w:val="22"/>
        </w:rPr>
        <w:t xml:space="preserve">  w opakowaniu (kol.5)                                                                                                       </w:t>
      </w:r>
      <w:r w:rsidRPr="009D22C8">
        <w:rPr>
          <w:rFonts w:eastAsia="Times New Roman"/>
          <w:spacing w:val="0"/>
          <w:sz w:val="16"/>
          <w:szCs w:val="16"/>
          <w:lang w:eastAsia="pl-PL"/>
        </w:rPr>
        <w:t xml:space="preserve">ilość opakowań (kol.6) należy zaokrąglić do pełnych opakowań tak jak będą Zamawiającemu dostarczane w opakowaniu handlowym ,  oferując nie mniej niż wymagana ilość </w:t>
      </w:r>
    </w:p>
    <w:p w:rsidR="00352CDB" w:rsidRPr="009D22C8" w:rsidRDefault="00352CDB" w:rsidP="00352CDB">
      <w:pPr>
        <w:rPr>
          <w:rFonts w:eastAsia="Times New Roman"/>
          <w:iCs/>
          <w:spacing w:val="0"/>
          <w:sz w:val="16"/>
          <w:szCs w:val="16"/>
          <w:lang w:eastAsia="pl-PL"/>
        </w:rPr>
      </w:pPr>
      <w:r w:rsidRPr="00352CDB">
        <w:rPr>
          <w:rFonts w:eastAsia="Times New Roman"/>
          <w:iCs/>
          <w:spacing w:val="0"/>
          <w:sz w:val="16"/>
          <w:szCs w:val="16"/>
          <w:lang w:eastAsia="pl-PL"/>
        </w:rPr>
        <w:t xml:space="preserve"> (±) podany przy rozmiarze dotyczy obydwu podanych wymiarów</w:t>
      </w: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  <w:sectPr w:rsidR="009D22C8" w:rsidRPr="009D22C8" w:rsidSect="00465C59">
          <w:pgSz w:w="16838" w:h="11906" w:orient="landscape"/>
          <w:pgMar w:top="624" w:right="1418" w:bottom="680" w:left="1418" w:header="709" w:footer="709" w:gutter="0"/>
          <w:cols w:space="708"/>
          <w:docGrid w:linePitch="360"/>
        </w:sect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t>DZP/381/</w:t>
      </w:r>
      <w:r w:rsidR="006C1F22">
        <w:rPr>
          <w:rFonts w:eastAsia="Times New Roman"/>
          <w:color w:val="000000"/>
          <w:spacing w:val="0"/>
          <w:szCs w:val="16"/>
          <w:lang w:eastAsia="pl-PL"/>
        </w:rPr>
        <w:t>20A/2019</w:t>
      </w:r>
    </w:p>
    <w:p w:rsidR="009D22C8" w:rsidRPr="009D22C8" w:rsidRDefault="009D22C8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</w:t>
      </w:r>
      <w:r w:rsidR="006C1F22">
        <w:rPr>
          <w:rFonts w:eastAsia="Times New Roman"/>
          <w:spacing w:val="0"/>
          <w:szCs w:val="16"/>
          <w:lang w:eastAsia="pl-PL"/>
        </w:rPr>
        <w:t>17</w:t>
      </w:r>
    </w:p>
    <w:p w:rsidR="009D22C8" w:rsidRPr="009D22C8" w:rsidRDefault="009D22C8" w:rsidP="00186CB6">
      <w:pPr>
        <w:spacing w:after="0" w:line="240" w:lineRule="auto"/>
        <w:jc w:val="center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 w:rsidR="006C1F22">
        <w:rPr>
          <w:rFonts w:eastAsia="Arial Unicode MS"/>
          <w:b/>
          <w:color w:val="000000"/>
          <w:spacing w:val="0"/>
          <w:szCs w:val="16"/>
          <w:lang w:eastAsia="pl-PL"/>
        </w:rPr>
        <w:t>17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– Plastry </w:t>
      </w:r>
    </w:p>
    <w:tbl>
      <w:tblPr>
        <w:tblW w:w="15198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357"/>
        <w:gridCol w:w="567"/>
        <w:gridCol w:w="1128"/>
        <w:gridCol w:w="1169"/>
        <w:gridCol w:w="825"/>
        <w:gridCol w:w="1238"/>
        <w:gridCol w:w="1320"/>
        <w:gridCol w:w="825"/>
        <w:gridCol w:w="1149"/>
        <w:gridCol w:w="2127"/>
      </w:tblGrid>
      <w:tr w:rsidR="009D22C8" w:rsidRPr="009D22C8" w:rsidTr="00465C59">
        <w:trPr>
          <w:trHeight w:val="8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               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 opakowaniu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opako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wań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C24807">
        <w:trPr>
          <w:trHeight w:val="45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6C1F22" w:rsidP="009D22C8">
            <w:pPr>
              <w:jc w:val="center"/>
              <w:rPr>
                <w:bCs/>
                <w:iCs/>
                <w:spacing w:val="0"/>
                <w:sz w:val="16"/>
                <w:szCs w:val="16"/>
              </w:rPr>
            </w:pPr>
            <w:r w:rsidRPr="006C1F22">
              <w:rPr>
                <w:spacing w:val="0"/>
                <w:sz w:val="16"/>
                <w:szCs w:val="16"/>
              </w:rPr>
              <w:t xml:space="preserve">Plaster uniwersalny na </w:t>
            </w:r>
            <w:proofErr w:type="spellStart"/>
            <w:r w:rsidRPr="006C1F22">
              <w:rPr>
                <w:spacing w:val="0"/>
                <w:sz w:val="16"/>
                <w:szCs w:val="16"/>
              </w:rPr>
              <w:t>fizelinie</w:t>
            </w:r>
            <w:proofErr w:type="spellEnd"/>
            <w:r w:rsidRPr="006C1F22">
              <w:rPr>
                <w:spacing w:val="0"/>
                <w:sz w:val="16"/>
                <w:szCs w:val="16"/>
              </w:rPr>
              <w:t xml:space="preserve"> o szerokości 5cm. </w:t>
            </w:r>
            <w:r w:rsidR="00135079">
              <w:rPr>
                <w:spacing w:val="0"/>
                <w:sz w:val="16"/>
                <w:szCs w:val="16"/>
              </w:rPr>
              <w:t xml:space="preserve">                      </w:t>
            </w:r>
            <w:r w:rsidRPr="006C1F22">
              <w:rPr>
                <w:spacing w:val="0"/>
                <w:sz w:val="16"/>
                <w:szCs w:val="16"/>
              </w:rPr>
              <w:t>op.4-5mb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135079" w:rsidP="009D22C8">
            <w:pPr>
              <w:jc w:val="center"/>
              <w:rPr>
                <w:bCs/>
                <w:iCs/>
                <w:spacing w:val="0"/>
              </w:rPr>
            </w:pPr>
            <w:proofErr w:type="spellStart"/>
            <w:r>
              <w:rPr>
                <w:spacing w:val="0"/>
              </w:rPr>
              <w:t>mb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135079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2000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C24807">
        <w:trPr>
          <w:trHeight w:val="492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135079" w:rsidP="009D22C8">
            <w:pPr>
              <w:jc w:val="center"/>
              <w:rPr>
                <w:bCs/>
                <w:iCs/>
                <w:spacing w:val="0"/>
                <w:sz w:val="16"/>
                <w:szCs w:val="16"/>
              </w:rPr>
            </w:pPr>
            <w:r w:rsidRPr="00135079">
              <w:rPr>
                <w:spacing w:val="0"/>
                <w:sz w:val="16"/>
                <w:szCs w:val="16"/>
              </w:rPr>
              <w:t xml:space="preserve">Plaster przeźroczysty, hypoalergiczny o szer. 1,25cm </w:t>
            </w:r>
            <w:r>
              <w:rPr>
                <w:spacing w:val="0"/>
                <w:sz w:val="16"/>
                <w:szCs w:val="16"/>
              </w:rPr>
              <w:t xml:space="preserve">                    </w:t>
            </w:r>
            <w:r w:rsidRPr="00135079">
              <w:rPr>
                <w:spacing w:val="0"/>
                <w:sz w:val="16"/>
                <w:szCs w:val="16"/>
              </w:rPr>
              <w:t>op. 9-10mb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135079" w:rsidP="009D22C8">
            <w:pPr>
              <w:jc w:val="center"/>
              <w:rPr>
                <w:bCs/>
                <w:iCs/>
                <w:spacing w:val="0"/>
              </w:rPr>
            </w:pPr>
            <w:proofErr w:type="spellStart"/>
            <w:r>
              <w:rPr>
                <w:spacing w:val="0"/>
              </w:rPr>
              <w:t>mb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135079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15000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C24807">
        <w:trPr>
          <w:trHeight w:val="545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135079" w:rsidP="00135079">
            <w:pPr>
              <w:rPr>
                <w:bCs/>
                <w:iCs/>
                <w:spacing w:val="0"/>
                <w:sz w:val="16"/>
                <w:szCs w:val="16"/>
              </w:rPr>
            </w:pPr>
            <w:r w:rsidRPr="00135079">
              <w:rPr>
                <w:spacing w:val="0"/>
                <w:sz w:val="16"/>
                <w:szCs w:val="16"/>
              </w:rPr>
              <w:t>Plaster włókninowy 10cm x 10m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283208" w:rsidP="009D22C8">
            <w:pPr>
              <w:jc w:val="center"/>
              <w:rPr>
                <w:bCs/>
                <w:iCs/>
                <w:spacing w:val="0"/>
              </w:rPr>
            </w:pPr>
            <w:proofErr w:type="spellStart"/>
            <w:r>
              <w:rPr>
                <w:spacing w:val="0"/>
              </w:rPr>
              <w:t>szt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135079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200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C24807">
        <w:trPr>
          <w:trHeight w:val="553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135079" w:rsidP="00135079">
            <w:pPr>
              <w:rPr>
                <w:bCs/>
                <w:iCs/>
                <w:spacing w:val="0"/>
                <w:sz w:val="16"/>
                <w:szCs w:val="16"/>
              </w:rPr>
            </w:pPr>
            <w:r w:rsidRPr="00135079">
              <w:rPr>
                <w:spacing w:val="0"/>
                <w:sz w:val="16"/>
                <w:szCs w:val="16"/>
              </w:rPr>
              <w:t>Plaster włókninowy 15cm x 10m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283208" w:rsidP="009D22C8">
            <w:pPr>
              <w:jc w:val="center"/>
              <w:rPr>
                <w:bCs/>
                <w:iCs/>
                <w:spacing w:val="0"/>
              </w:rPr>
            </w:pPr>
            <w:proofErr w:type="spellStart"/>
            <w:r>
              <w:rPr>
                <w:spacing w:val="0"/>
              </w:rPr>
              <w:t>szt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135079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C24807">
        <w:trPr>
          <w:trHeight w:val="561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135079" w:rsidP="00135079">
            <w:pPr>
              <w:rPr>
                <w:bCs/>
                <w:iCs/>
                <w:spacing w:val="0"/>
                <w:sz w:val="16"/>
                <w:szCs w:val="16"/>
              </w:rPr>
            </w:pPr>
            <w:r w:rsidRPr="00135079">
              <w:rPr>
                <w:spacing w:val="0"/>
                <w:sz w:val="16"/>
                <w:szCs w:val="16"/>
              </w:rPr>
              <w:t>Plaster włókninowy 20cm x 10m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283208" w:rsidP="009D22C8">
            <w:pPr>
              <w:jc w:val="center"/>
              <w:rPr>
                <w:bCs/>
                <w:iCs/>
                <w:spacing w:val="0"/>
              </w:rPr>
            </w:pPr>
            <w:proofErr w:type="spellStart"/>
            <w:r>
              <w:rPr>
                <w:spacing w:val="0"/>
              </w:rPr>
              <w:t>szt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135079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300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135079" w:rsidP="009D22C8">
            <w:pPr>
              <w:jc w:val="center"/>
              <w:rPr>
                <w:bCs/>
                <w:iCs/>
                <w:spacing w:val="0"/>
                <w:sz w:val="16"/>
                <w:szCs w:val="16"/>
              </w:rPr>
            </w:pPr>
            <w:r w:rsidRPr="00135079">
              <w:rPr>
                <w:spacing w:val="0"/>
                <w:sz w:val="16"/>
                <w:szCs w:val="16"/>
              </w:rPr>
              <w:t>Sterylny, włókninowy plaster z wkładem chłonnym, z przecięciem i otworem w kształcie koła. Rozmiar 12cm x 14cm (±0,5cm)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135079" w:rsidP="009D22C8">
            <w:pPr>
              <w:jc w:val="center"/>
              <w:rPr>
                <w:bCs/>
                <w:iCs/>
                <w:spacing w:val="0"/>
              </w:rPr>
            </w:pPr>
            <w:proofErr w:type="spellStart"/>
            <w:r>
              <w:rPr>
                <w:spacing w:val="0"/>
              </w:rPr>
              <w:t>szt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135079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800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437"/>
        </w:trPr>
        <w:tc>
          <w:tcPr>
            <w:tcW w:w="97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  <w:r w:rsidRPr="009D22C8">
              <w:rPr>
                <w:rFonts w:eastAsia="Times New Roman"/>
                <w:b/>
                <w:spacing w:val="0"/>
                <w:sz w:val="16"/>
                <w:szCs w:val="16"/>
                <w:lang w:eastAsia="ar-SA"/>
              </w:rPr>
              <w:t>RAZEM: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283208" w:rsidRPr="00283208" w:rsidRDefault="00283208" w:rsidP="0028320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 w:val="16"/>
          <w:szCs w:val="16"/>
          <w:lang w:eastAsia="pl-PL"/>
        </w:rPr>
      </w:pPr>
      <w:r w:rsidRPr="00283208">
        <w:rPr>
          <w:rFonts w:eastAsia="Times New Roman"/>
          <w:bCs/>
          <w:iCs/>
          <w:color w:val="000000"/>
          <w:spacing w:val="0"/>
          <w:sz w:val="16"/>
          <w:szCs w:val="16"/>
          <w:lang w:eastAsia="pl-PL"/>
        </w:rPr>
        <w:t xml:space="preserve">* ilość opakowań (kol. 6) należy obliczyć w następujący sposób: wymaganą ilość  (kol.4) podzielić przez ilość </w:t>
      </w:r>
      <w:proofErr w:type="spellStart"/>
      <w:r w:rsidRPr="00283208">
        <w:rPr>
          <w:rFonts w:eastAsia="Times New Roman"/>
          <w:bCs/>
          <w:iCs/>
          <w:color w:val="000000"/>
          <w:spacing w:val="0"/>
          <w:sz w:val="16"/>
          <w:szCs w:val="16"/>
          <w:lang w:eastAsia="pl-PL"/>
        </w:rPr>
        <w:t>szt</w:t>
      </w:r>
      <w:proofErr w:type="spellEnd"/>
      <w:r w:rsidRPr="00283208">
        <w:rPr>
          <w:rFonts w:eastAsia="Times New Roman"/>
          <w:bCs/>
          <w:iCs/>
          <w:color w:val="000000"/>
          <w:spacing w:val="0"/>
          <w:sz w:val="16"/>
          <w:szCs w:val="16"/>
          <w:lang w:eastAsia="pl-PL"/>
        </w:rPr>
        <w:t xml:space="preserve"> w opakowaniu (kol.5)                                                                                                       ilość opakowań (kol.6) należy zaokrąglić do pełnych opakowań tak jak będą Zamawiającemu dostarczane w opakowaniu handlowym ,  oferując nie mniej niż wymagana ilość </w:t>
      </w:r>
    </w:p>
    <w:p w:rsidR="00283208" w:rsidRDefault="00283208" w:rsidP="0028320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 w:val="16"/>
          <w:szCs w:val="16"/>
          <w:lang w:eastAsia="pl-PL"/>
        </w:rPr>
      </w:pPr>
    </w:p>
    <w:p w:rsidR="009D22C8" w:rsidRPr="00283208" w:rsidRDefault="00283208" w:rsidP="0028320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 w:val="16"/>
          <w:szCs w:val="16"/>
          <w:lang w:eastAsia="pl-PL"/>
        </w:rPr>
      </w:pPr>
      <w:r w:rsidRPr="00283208">
        <w:rPr>
          <w:rFonts w:eastAsia="Times New Roman"/>
          <w:bCs/>
          <w:iCs/>
          <w:color w:val="000000"/>
          <w:spacing w:val="0"/>
          <w:sz w:val="16"/>
          <w:szCs w:val="16"/>
          <w:lang w:eastAsia="pl-PL"/>
        </w:rPr>
        <w:t>(±) podany przy rozmiarze dotyczy obydwu podanych wymiarów</w:t>
      </w:r>
    </w:p>
    <w:p w:rsidR="00186CB6" w:rsidRPr="00283208" w:rsidRDefault="00186CB6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 w:val="16"/>
          <w:szCs w:val="16"/>
          <w:lang w:eastAsia="pl-PL"/>
        </w:rPr>
      </w:pPr>
    </w:p>
    <w:p w:rsidR="00186CB6" w:rsidRPr="00283208" w:rsidRDefault="00186CB6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 w:val="16"/>
          <w:szCs w:val="16"/>
          <w:lang w:eastAsia="pl-PL"/>
        </w:rPr>
      </w:pPr>
    </w:p>
    <w:p w:rsidR="00186CB6" w:rsidRPr="00283208" w:rsidRDefault="00186CB6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 w:val="16"/>
          <w:szCs w:val="16"/>
          <w:lang w:eastAsia="pl-PL"/>
        </w:rPr>
      </w:pPr>
    </w:p>
    <w:p w:rsidR="00186CB6" w:rsidRDefault="00186CB6">
      <w:pPr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  <w:r>
        <w:rPr>
          <w:rFonts w:eastAsia="Times New Roman"/>
          <w:bCs/>
          <w:iCs/>
          <w:color w:val="000000"/>
          <w:spacing w:val="0"/>
          <w:szCs w:val="16"/>
          <w:lang w:eastAsia="pl-PL"/>
        </w:rPr>
        <w:br w:type="page"/>
      </w:r>
    </w:p>
    <w:p w:rsidR="00186CB6" w:rsidRPr="009D22C8" w:rsidRDefault="00186CB6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t>DZP/381/</w:t>
      </w:r>
      <w:r w:rsidR="00135079">
        <w:rPr>
          <w:rFonts w:eastAsia="Times New Roman"/>
          <w:color w:val="000000"/>
          <w:spacing w:val="0"/>
          <w:szCs w:val="16"/>
          <w:lang w:eastAsia="pl-PL"/>
        </w:rPr>
        <w:t>20A/2019</w:t>
      </w:r>
    </w:p>
    <w:p w:rsidR="009D22C8" w:rsidRPr="009D22C8" w:rsidRDefault="0078021A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>
        <w:rPr>
          <w:rFonts w:eastAsia="Times New Roman"/>
          <w:spacing w:val="0"/>
          <w:szCs w:val="16"/>
          <w:lang w:eastAsia="pl-PL"/>
        </w:rPr>
        <w:t>Załącznik nr 4.18</w:t>
      </w:r>
    </w:p>
    <w:p w:rsidR="009D22C8" w:rsidRPr="009D22C8" w:rsidRDefault="009D22C8" w:rsidP="00186CB6">
      <w:pPr>
        <w:spacing w:after="0" w:line="240" w:lineRule="auto"/>
        <w:jc w:val="center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 w:rsidR="0078021A">
        <w:rPr>
          <w:rFonts w:eastAsia="Arial Unicode MS"/>
          <w:b/>
          <w:color w:val="000000"/>
          <w:spacing w:val="0"/>
          <w:szCs w:val="16"/>
          <w:lang w:eastAsia="pl-PL"/>
        </w:rPr>
        <w:t>18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– Opatrunek do zabezpieczania wkłuć obwodowych u noworodków </w:t>
      </w:r>
    </w:p>
    <w:tbl>
      <w:tblPr>
        <w:tblW w:w="14630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3506"/>
        <w:gridCol w:w="1418"/>
        <w:gridCol w:w="1128"/>
        <w:gridCol w:w="1169"/>
        <w:gridCol w:w="825"/>
        <w:gridCol w:w="1238"/>
        <w:gridCol w:w="1320"/>
        <w:gridCol w:w="825"/>
        <w:gridCol w:w="1048"/>
        <w:gridCol w:w="1660"/>
      </w:tblGrid>
      <w:tr w:rsidR="009D22C8" w:rsidRPr="009D22C8" w:rsidTr="00465C59">
        <w:trPr>
          <w:trHeight w:val="8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               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 opakowaniu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opako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wań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78021A" w:rsidP="009D22C8">
            <w:pPr>
              <w:rPr>
                <w:bCs/>
                <w:iCs/>
                <w:spacing w:val="0"/>
                <w:sz w:val="18"/>
                <w:szCs w:val="18"/>
              </w:rPr>
            </w:pPr>
            <w:r w:rsidRPr="0078021A">
              <w:rPr>
                <w:spacing w:val="0"/>
                <w:sz w:val="18"/>
                <w:szCs w:val="18"/>
              </w:rPr>
              <w:t xml:space="preserve">Sterylny, poliuretanowy opatrunek przeźroczysty do zabezpieczenia wkłuć obwodowych u noworodków, odporny na działanie środków dezynfekcyjnych zawierających alkohol. </w:t>
            </w:r>
            <w:r w:rsidR="00283208">
              <w:rPr>
                <w:spacing w:val="0"/>
                <w:sz w:val="18"/>
                <w:szCs w:val="18"/>
              </w:rPr>
              <w:t xml:space="preserve">                                </w:t>
            </w:r>
            <w:r w:rsidRPr="0078021A">
              <w:rPr>
                <w:spacing w:val="0"/>
                <w:sz w:val="18"/>
                <w:szCs w:val="18"/>
              </w:rPr>
              <w:t>Rozmiar 4,4cm x 4,4cm (±10%)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78021A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3</w:t>
            </w:r>
            <w:r w:rsidR="009D22C8" w:rsidRPr="009D22C8">
              <w:rPr>
                <w:spacing w:val="0"/>
              </w:rPr>
              <w:t>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  <w:r w:rsidRPr="009D22C8">
        <w:rPr>
          <w:spacing w:val="0"/>
          <w:sz w:val="16"/>
          <w:szCs w:val="22"/>
        </w:rPr>
        <w:t xml:space="preserve">* ilość opakowań (kol. 6) należy obliczyć w następujący sposób: wymaganą ilość  (kol.4) podzielić przez ilość </w:t>
      </w:r>
      <w:proofErr w:type="spellStart"/>
      <w:r w:rsidRPr="009D22C8">
        <w:rPr>
          <w:spacing w:val="0"/>
          <w:sz w:val="16"/>
          <w:szCs w:val="22"/>
        </w:rPr>
        <w:t>szt</w:t>
      </w:r>
      <w:proofErr w:type="spellEnd"/>
      <w:r w:rsidRPr="009D22C8">
        <w:rPr>
          <w:spacing w:val="0"/>
          <w:sz w:val="16"/>
          <w:szCs w:val="22"/>
        </w:rPr>
        <w:t xml:space="preserve"> w opakowaniu (kol.5)                                                                                                       </w:t>
      </w:r>
      <w:r w:rsidRPr="009D22C8">
        <w:rPr>
          <w:rFonts w:eastAsia="Times New Roman"/>
          <w:spacing w:val="0"/>
          <w:sz w:val="16"/>
          <w:szCs w:val="16"/>
          <w:lang w:eastAsia="pl-PL"/>
        </w:rPr>
        <w:t xml:space="preserve">ilość opakowań (kol.6) należy zaokrąglić do pełnych opakowań tak jak będą Zamawiającemu dostarczane w opakowaniu handlowym ,  oferując nie mniej niż wymagana ilość </w:t>
      </w:r>
    </w:p>
    <w:p w:rsidR="00283208" w:rsidRPr="00283208" w:rsidRDefault="00283208" w:rsidP="00283208">
      <w:pPr>
        <w:spacing w:after="0" w:line="240" w:lineRule="auto"/>
        <w:rPr>
          <w:rFonts w:eastAsia="Times New Roman"/>
          <w:bCs/>
          <w:iCs/>
          <w:spacing w:val="0"/>
          <w:sz w:val="16"/>
          <w:szCs w:val="16"/>
          <w:lang w:eastAsia="pl-PL"/>
        </w:rPr>
      </w:pPr>
      <w:r>
        <w:rPr>
          <w:rFonts w:eastAsia="Times New Roman"/>
          <w:bCs/>
          <w:iCs/>
          <w:spacing w:val="0"/>
          <w:sz w:val="16"/>
          <w:szCs w:val="16"/>
          <w:lang w:eastAsia="pl-PL"/>
        </w:rPr>
        <w:t>(±) podany</w:t>
      </w:r>
      <w:r w:rsidRPr="00283208">
        <w:rPr>
          <w:rFonts w:eastAsia="Times New Roman"/>
          <w:bCs/>
          <w:iCs/>
          <w:spacing w:val="0"/>
          <w:sz w:val="16"/>
          <w:szCs w:val="16"/>
          <w:lang w:eastAsia="pl-PL"/>
        </w:rPr>
        <w:t xml:space="preserve"> przy rozmiarze dotyczy obydwu podanych wymiarów</w:t>
      </w:r>
    </w:p>
    <w:p w:rsidR="00283208" w:rsidRPr="00283208" w:rsidRDefault="00283208" w:rsidP="0028320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283208">
      <w:pPr>
        <w:spacing w:after="0" w:line="240" w:lineRule="auto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  <w:sectPr w:rsidR="009D22C8" w:rsidRPr="009D22C8" w:rsidSect="00465C59">
          <w:pgSz w:w="16838" w:h="11906" w:orient="landscape"/>
          <w:pgMar w:top="624" w:right="1418" w:bottom="680" w:left="1418" w:header="709" w:footer="709" w:gutter="0"/>
          <w:cols w:space="708"/>
          <w:docGrid w:linePitch="360"/>
        </w:sectPr>
      </w:pPr>
    </w:p>
    <w:p w:rsidR="004F1BFF" w:rsidRPr="009D22C8" w:rsidRDefault="004F1BFF" w:rsidP="004F1BFF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lastRenderedPageBreak/>
        <w:t>DZP/381/</w:t>
      </w:r>
      <w:r>
        <w:rPr>
          <w:rFonts w:eastAsia="Times New Roman"/>
          <w:color w:val="000000"/>
          <w:spacing w:val="0"/>
          <w:szCs w:val="16"/>
          <w:lang w:eastAsia="pl-PL"/>
        </w:rPr>
        <w:t>20A/2019</w:t>
      </w:r>
    </w:p>
    <w:p w:rsidR="004F1BFF" w:rsidRPr="009D22C8" w:rsidRDefault="004F1BFF" w:rsidP="004F1BFF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</w:t>
      </w:r>
      <w:r>
        <w:rPr>
          <w:rFonts w:eastAsia="Times New Roman"/>
          <w:spacing w:val="0"/>
          <w:szCs w:val="16"/>
          <w:lang w:eastAsia="pl-PL"/>
        </w:rPr>
        <w:t>19</w:t>
      </w:r>
    </w:p>
    <w:p w:rsidR="004F1BFF" w:rsidRPr="009D22C8" w:rsidRDefault="004F1BFF" w:rsidP="004F1BFF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                 FORMULARZ CENOWY</w:t>
      </w:r>
    </w:p>
    <w:p w:rsidR="004F1BFF" w:rsidRPr="009D22C8" w:rsidRDefault="004F1BFF" w:rsidP="004F1BFF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4F1BFF" w:rsidRPr="009D22C8" w:rsidRDefault="004F1BFF" w:rsidP="004F1BFF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4F1BFF" w:rsidRPr="009D22C8" w:rsidRDefault="004F1BFF" w:rsidP="004F1BFF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>
        <w:rPr>
          <w:rFonts w:eastAsia="Arial Unicode MS"/>
          <w:b/>
          <w:color w:val="000000"/>
          <w:spacing w:val="0"/>
          <w:szCs w:val="16"/>
          <w:lang w:eastAsia="pl-PL"/>
        </w:rPr>
        <w:t>19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– Macierze hemostatyczne   </w:t>
      </w:r>
    </w:p>
    <w:tbl>
      <w:tblPr>
        <w:tblW w:w="15231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673"/>
        <w:gridCol w:w="1134"/>
        <w:gridCol w:w="1134"/>
        <w:gridCol w:w="1418"/>
        <w:gridCol w:w="1417"/>
        <w:gridCol w:w="1134"/>
        <w:gridCol w:w="1134"/>
        <w:gridCol w:w="1593"/>
      </w:tblGrid>
      <w:tr w:rsidR="004F1BFF" w:rsidRPr="009D22C8" w:rsidTr="00186CB6">
        <w:trPr>
          <w:trHeight w:val="90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4F1BFF" w:rsidRPr="009D22C8" w:rsidTr="00186CB6">
        <w:trPr>
          <w:trHeight w:val="20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4F1BFF" w:rsidRPr="009D22C8" w:rsidTr="00186CB6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jc w:val="both"/>
              <w:rPr>
                <w:bCs/>
                <w:iCs/>
                <w:spacing w:val="0"/>
              </w:rPr>
            </w:pPr>
            <w:r w:rsidRPr="004F1BFF">
              <w:rPr>
                <w:spacing w:val="0"/>
              </w:rPr>
              <w:t xml:space="preserve">Macierz hemostatyczna zbudowana z żelatyny wieprzowej, w zestawie z 2 kaniulami do precyzyjnego podawania: jedną standardową dł. 14cm(±0,5cm), drugą z pamięcią kształtu dł. 14,6cm (±0,5cm); </w:t>
            </w:r>
            <w:proofErr w:type="spellStart"/>
            <w:r w:rsidRPr="004F1BFF">
              <w:rPr>
                <w:spacing w:val="0"/>
              </w:rPr>
              <w:t>objetość</w:t>
            </w:r>
            <w:proofErr w:type="spellEnd"/>
            <w:r w:rsidRPr="004F1BFF">
              <w:rPr>
                <w:spacing w:val="0"/>
              </w:rPr>
              <w:t xml:space="preserve"> gotowego </w:t>
            </w:r>
            <w:proofErr w:type="spellStart"/>
            <w:r w:rsidRPr="004F1BFF">
              <w:rPr>
                <w:spacing w:val="0"/>
              </w:rPr>
              <w:t>hemostatyku</w:t>
            </w:r>
            <w:proofErr w:type="spellEnd"/>
            <w:r w:rsidRPr="004F1BFF">
              <w:rPr>
                <w:spacing w:val="0"/>
              </w:rPr>
              <w:t xml:space="preserve"> 8-10 ml; czas wchłaniania 4-6 tygodni. Rozmiar 5,8ml (±10%)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4F1BFF" w:rsidRPr="009D22C8" w:rsidTr="00186CB6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jc w:val="both"/>
              <w:rPr>
                <w:bCs/>
                <w:iCs/>
                <w:spacing w:val="0"/>
              </w:rPr>
            </w:pPr>
            <w:r w:rsidRPr="004F1BFF">
              <w:rPr>
                <w:spacing w:val="0"/>
              </w:rPr>
              <w:t>Zestaw płynnej macierzy hemostatycznej zawierający: 6-7ml żelatyny wieprzowej w strzykawce, roztwór trombiny zawierający 2000 IU sterylnej, liofilizowanej, ludzkiej trombiny, strzykawkę bez igły z 2ml sterylnej wody do wstrzyknąć, 2 kaniula do precyzyjnego podawania: jedna standardowa dł. 14. Rozmiar 5,8ml (±10%)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4F1BFF" w:rsidRPr="009D22C8" w:rsidTr="00186CB6">
        <w:trPr>
          <w:trHeight w:val="786"/>
        </w:trPr>
        <w:tc>
          <w:tcPr>
            <w:tcW w:w="99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lang w:eastAsia="ar-SA"/>
              </w:rPr>
            </w:pPr>
            <w:r w:rsidRPr="009D22C8">
              <w:rPr>
                <w:rFonts w:eastAsia="Times New Roman"/>
                <w:b/>
                <w:spacing w:val="0"/>
                <w:lang w:eastAsia="ar-SA"/>
              </w:rPr>
              <w:t xml:space="preserve">RAZEM: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4F1BFF" w:rsidRPr="009D22C8" w:rsidRDefault="004F1BFF" w:rsidP="004F1BFF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4F1BFF" w:rsidRPr="009D22C8" w:rsidRDefault="004F1BFF" w:rsidP="004F1BFF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4F1BFF" w:rsidRPr="009D22C8" w:rsidRDefault="004F1BFF" w:rsidP="004F1BFF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4F1BFF" w:rsidRPr="009D22C8" w:rsidRDefault="004F1BFF" w:rsidP="004F1BFF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  <w:sectPr w:rsidR="004F1BFF" w:rsidRPr="009D22C8" w:rsidSect="00465C59">
          <w:pgSz w:w="16838" w:h="11906" w:orient="landscape"/>
          <w:pgMar w:top="624" w:right="1418" w:bottom="680" w:left="1418" w:header="709" w:footer="709" w:gutter="0"/>
          <w:cols w:space="708"/>
          <w:docGrid w:linePitch="360"/>
        </w:sectPr>
      </w:pPr>
    </w:p>
    <w:p w:rsidR="004F1BFF" w:rsidRPr="009D22C8" w:rsidRDefault="004F1BFF" w:rsidP="004F1BFF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4F1BFF" w:rsidRPr="009D22C8" w:rsidRDefault="004F1BFF" w:rsidP="004F1BFF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t>DZP/381/</w:t>
      </w:r>
      <w:r w:rsidR="00CE4C82">
        <w:rPr>
          <w:rFonts w:eastAsia="Times New Roman"/>
          <w:color w:val="000000"/>
          <w:spacing w:val="0"/>
          <w:szCs w:val="16"/>
          <w:lang w:eastAsia="pl-PL"/>
        </w:rPr>
        <w:t>20A/2019</w:t>
      </w:r>
    </w:p>
    <w:p w:rsidR="004F1BFF" w:rsidRPr="009D22C8" w:rsidRDefault="00CE4C82" w:rsidP="004F1BFF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>
        <w:rPr>
          <w:rFonts w:eastAsia="Times New Roman"/>
          <w:spacing w:val="0"/>
          <w:szCs w:val="16"/>
          <w:lang w:eastAsia="pl-PL"/>
        </w:rPr>
        <w:t>Załącznik nr 4.20</w:t>
      </w:r>
    </w:p>
    <w:p w:rsidR="004F1BFF" w:rsidRPr="009D22C8" w:rsidRDefault="004F1BFF" w:rsidP="004F1BFF">
      <w:pPr>
        <w:spacing w:after="0" w:line="240" w:lineRule="auto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           FORMULARZ CENOWY</w:t>
      </w:r>
    </w:p>
    <w:p w:rsidR="004F1BFF" w:rsidRPr="009D22C8" w:rsidRDefault="004F1BFF" w:rsidP="004F1BFF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4F1BFF" w:rsidRPr="009D22C8" w:rsidRDefault="004F1BFF" w:rsidP="004F1BFF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4F1BFF" w:rsidRPr="009D22C8" w:rsidRDefault="00CE4C82" w:rsidP="004F1BFF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>
        <w:rPr>
          <w:rFonts w:eastAsia="Arial Unicode MS"/>
          <w:b/>
          <w:color w:val="000000"/>
          <w:spacing w:val="0"/>
          <w:szCs w:val="16"/>
          <w:lang w:eastAsia="pl-PL"/>
        </w:rPr>
        <w:t>Część 20</w:t>
      </w:r>
      <w:r w:rsidR="004F1BFF"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– Gaza hemostatyczna I    </w:t>
      </w:r>
    </w:p>
    <w:tbl>
      <w:tblPr>
        <w:tblW w:w="14630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357"/>
        <w:gridCol w:w="567"/>
        <w:gridCol w:w="1128"/>
        <w:gridCol w:w="1169"/>
        <w:gridCol w:w="825"/>
        <w:gridCol w:w="1238"/>
        <w:gridCol w:w="1320"/>
        <w:gridCol w:w="825"/>
        <w:gridCol w:w="1048"/>
        <w:gridCol w:w="1660"/>
      </w:tblGrid>
      <w:tr w:rsidR="004F1BFF" w:rsidRPr="009D22C8" w:rsidTr="00186CB6">
        <w:trPr>
          <w:trHeight w:val="8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                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 opakowaniu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opako</w:t>
            </w:r>
            <w:proofErr w:type="spellEnd"/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wań</w:t>
            </w:r>
            <w:proofErr w:type="spellEnd"/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4F1BFF" w:rsidRPr="009D22C8" w:rsidTr="00186CB6">
        <w:trPr>
          <w:trHeight w:val="2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4F1BFF" w:rsidRPr="009D22C8" w:rsidTr="00186CB6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CE4C82" w:rsidP="00186CB6">
            <w:pPr>
              <w:jc w:val="both"/>
              <w:rPr>
                <w:bCs/>
                <w:iCs/>
                <w:spacing w:val="0"/>
              </w:rPr>
            </w:pPr>
            <w:r w:rsidRPr="00CE4C82">
              <w:rPr>
                <w:spacing w:val="0"/>
              </w:rPr>
              <w:t xml:space="preserve">Gaza hemostatyczna, jałowa, </w:t>
            </w:r>
            <w:proofErr w:type="spellStart"/>
            <w:r w:rsidRPr="00CE4C82">
              <w:rPr>
                <w:spacing w:val="0"/>
              </w:rPr>
              <w:t>wchłanialna</w:t>
            </w:r>
            <w:proofErr w:type="spellEnd"/>
            <w:r w:rsidRPr="00CE4C82">
              <w:rPr>
                <w:spacing w:val="0"/>
              </w:rPr>
              <w:t xml:space="preserve">, z oksydowanej celulozy, w 100% pochodzenia roślinnego, wykonana z naturalnej bawełny, całkowity czas absorpcji 7-14 dni, </w:t>
            </w:r>
            <w:proofErr w:type="spellStart"/>
            <w:r w:rsidRPr="00CE4C82">
              <w:rPr>
                <w:spacing w:val="0"/>
              </w:rPr>
              <w:t>pH</w:t>
            </w:r>
            <w:proofErr w:type="spellEnd"/>
            <w:r w:rsidRPr="00CE4C82">
              <w:rPr>
                <w:spacing w:val="0"/>
              </w:rPr>
              <w:t xml:space="preserve"> 2,2-4,5. Gęsto tkana. Rozmiar 7cm x 10cm (±10%)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CE4C82" w:rsidP="00186CB6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70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4F1BFF" w:rsidRPr="009D22C8" w:rsidTr="00186CB6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CE4C82" w:rsidP="00186CB6">
            <w:pPr>
              <w:jc w:val="both"/>
              <w:rPr>
                <w:bCs/>
                <w:iCs/>
                <w:spacing w:val="0"/>
              </w:rPr>
            </w:pPr>
            <w:r w:rsidRPr="00CE4C82">
              <w:rPr>
                <w:spacing w:val="0"/>
              </w:rPr>
              <w:t xml:space="preserve">Gaza hemostatyczna, jałowa, </w:t>
            </w:r>
            <w:proofErr w:type="spellStart"/>
            <w:r w:rsidRPr="00CE4C82">
              <w:rPr>
                <w:spacing w:val="0"/>
              </w:rPr>
              <w:t>wchłanialna</w:t>
            </w:r>
            <w:proofErr w:type="spellEnd"/>
            <w:r w:rsidRPr="00CE4C82">
              <w:rPr>
                <w:spacing w:val="0"/>
              </w:rPr>
              <w:t xml:space="preserve">, z oksydowanej celulozy, w 100% pochodzenia roślinnego, wykonana z naturalnej bawełny, całkowity czas absorpcji 7-14 dni, </w:t>
            </w:r>
            <w:proofErr w:type="spellStart"/>
            <w:r w:rsidRPr="00CE4C82">
              <w:rPr>
                <w:spacing w:val="0"/>
              </w:rPr>
              <w:t>pH</w:t>
            </w:r>
            <w:proofErr w:type="spellEnd"/>
            <w:r w:rsidRPr="00CE4C82">
              <w:rPr>
                <w:spacing w:val="0"/>
              </w:rPr>
              <w:t xml:space="preserve"> 2,2-4,5. O budowie warstwowej. Rozmiar 10cm x 10cm (±10%)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CE4C82" w:rsidP="00186CB6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220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4F1BFF" w:rsidRPr="009D22C8" w:rsidTr="00186CB6">
        <w:trPr>
          <w:trHeight w:val="759"/>
        </w:trPr>
        <w:tc>
          <w:tcPr>
            <w:tcW w:w="97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  <w:r w:rsidRPr="009D22C8">
              <w:rPr>
                <w:rFonts w:eastAsia="Times New Roman"/>
                <w:b/>
                <w:spacing w:val="0"/>
                <w:sz w:val="16"/>
                <w:szCs w:val="16"/>
                <w:lang w:eastAsia="ar-SA"/>
              </w:rPr>
              <w:t xml:space="preserve">RAZEM: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4F1BFF" w:rsidRPr="009D22C8" w:rsidRDefault="004F1BFF" w:rsidP="004F1BFF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4F1BFF" w:rsidRPr="009D22C8" w:rsidRDefault="004F1BFF" w:rsidP="004F1BFF">
      <w:pPr>
        <w:rPr>
          <w:rFonts w:eastAsia="Times New Roman"/>
          <w:iCs/>
          <w:spacing w:val="0"/>
          <w:sz w:val="16"/>
          <w:szCs w:val="16"/>
          <w:lang w:eastAsia="pl-PL"/>
        </w:rPr>
      </w:pPr>
      <w:r w:rsidRPr="009D22C8">
        <w:rPr>
          <w:spacing w:val="0"/>
          <w:sz w:val="16"/>
          <w:szCs w:val="22"/>
        </w:rPr>
        <w:t xml:space="preserve">* ilość opakowań (kol. 6) należy obliczyć w następujący sposób: wymaganą ilość  (kol.4) podzielić przez ilość </w:t>
      </w:r>
      <w:proofErr w:type="spellStart"/>
      <w:r w:rsidRPr="009D22C8">
        <w:rPr>
          <w:spacing w:val="0"/>
          <w:sz w:val="16"/>
          <w:szCs w:val="22"/>
        </w:rPr>
        <w:t>szt</w:t>
      </w:r>
      <w:proofErr w:type="spellEnd"/>
      <w:r w:rsidRPr="009D22C8">
        <w:rPr>
          <w:spacing w:val="0"/>
          <w:sz w:val="16"/>
          <w:szCs w:val="22"/>
        </w:rPr>
        <w:t xml:space="preserve"> w opakowaniu (kol.5)                                                                                                       </w:t>
      </w:r>
      <w:r w:rsidRPr="009D22C8">
        <w:rPr>
          <w:rFonts w:eastAsia="Times New Roman"/>
          <w:spacing w:val="0"/>
          <w:sz w:val="16"/>
          <w:szCs w:val="16"/>
          <w:lang w:eastAsia="pl-PL"/>
        </w:rPr>
        <w:t xml:space="preserve">ilość opakowań (kol.6) należy zaokrąglić do pełnych opakowań tak jak będą Zamawiającemu dostarczane w opakowaniu handlowym ,  oferując nie mniej niż wymagana ilość </w:t>
      </w:r>
    </w:p>
    <w:p w:rsidR="00283208" w:rsidRPr="00283208" w:rsidRDefault="00283208" w:rsidP="00283208">
      <w:pPr>
        <w:spacing w:after="0" w:line="240" w:lineRule="auto"/>
        <w:rPr>
          <w:rFonts w:eastAsia="Times New Roman"/>
          <w:bCs/>
          <w:iCs/>
          <w:spacing w:val="0"/>
          <w:sz w:val="16"/>
          <w:szCs w:val="16"/>
          <w:lang w:eastAsia="pl-PL"/>
        </w:rPr>
      </w:pPr>
      <w:r w:rsidRPr="00283208">
        <w:rPr>
          <w:rFonts w:eastAsia="Times New Roman"/>
          <w:bCs/>
          <w:iCs/>
          <w:spacing w:val="0"/>
          <w:sz w:val="16"/>
          <w:szCs w:val="16"/>
          <w:lang w:eastAsia="pl-PL"/>
        </w:rPr>
        <w:t>(±) podane przy rozmiarze dotyczy obydwu podanych wymiarów</w:t>
      </w:r>
    </w:p>
    <w:p w:rsidR="00283208" w:rsidRPr="00283208" w:rsidRDefault="00283208" w:rsidP="0028320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4F1BFF" w:rsidRPr="009D22C8" w:rsidRDefault="004F1BFF" w:rsidP="004F1BFF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4F1BFF" w:rsidRPr="009D22C8" w:rsidRDefault="004F1BFF" w:rsidP="004F1BFF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  <w:sectPr w:rsidR="004F1BFF" w:rsidRPr="009D22C8" w:rsidSect="00465C59">
          <w:pgSz w:w="16838" w:h="11906" w:orient="landscape"/>
          <w:pgMar w:top="624" w:right="1418" w:bottom="680" w:left="1418" w:header="709" w:footer="709" w:gutter="0"/>
          <w:cols w:space="708"/>
          <w:docGrid w:linePitch="360"/>
        </w:sectPr>
      </w:pPr>
    </w:p>
    <w:p w:rsidR="004F1BFF" w:rsidRPr="009D22C8" w:rsidRDefault="004F1BFF" w:rsidP="004F1BFF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lastRenderedPageBreak/>
        <w:t>DZP/381/</w:t>
      </w:r>
      <w:r w:rsidR="00AA112A">
        <w:rPr>
          <w:rFonts w:eastAsia="Times New Roman"/>
          <w:color w:val="000000"/>
          <w:spacing w:val="0"/>
          <w:szCs w:val="16"/>
          <w:lang w:eastAsia="pl-PL"/>
        </w:rPr>
        <w:t>20A/2019</w:t>
      </w:r>
    </w:p>
    <w:p w:rsidR="004F1BFF" w:rsidRPr="009D22C8" w:rsidRDefault="00AA112A" w:rsidP="004F1BFF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>
        <w:rPr>
          <w:rFonts w:eastAsia="Times New Roman"/>
          <w:spacing w:val="0"/>
          <w:szCs w:val="16"/>
          <w:lang w:eastAsia="pl-PL"/>
        </w:rPr>
        <w:t>Załącznik nr 4.21</w:t>
      </w:r>
    </w:p>
    <w:p w:rsidR="004F1BFF" w:rsidRPr="009D22C8" w:rsidRDefault="004F1BFF" w:rsidP="00186CB6">
      <w:pPr>
        <w:spacing w:after="0" w:line="240" w:lineRule="auto"/>
        <w:jc w:val="center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FORMULARZ CENOWY</w:t>
      </w:r>
    </w:p>
    <w:p w:rsidR="004F1BFF" w:rsidRPr="009D22C8" w:rsidRDefault="004F1BFF" w:rsidP="004F1BFF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4F1BFF" w:rsidRPr="009D22C8" w:rsidRDefault="004F1BFF" w:rsidP="004F1BFF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4F1BFF" w:rsidRPr="009D22C8" w:rsidRDefault="004F1BFF" w:rsidP="004F1BFF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 w:rsidR="00AA112A">
        <w:rPr>
          <w:rFonts w:eastAsia="Arial Unicode MS"/>
          <w:b/>
          <w:color w:val="000000"/>
          <w:spacing w:val="0"/>
          <w:szCs w:val="16"/>
          <w:lang w:eastAsia="pl-PL"/>
        </w:rPr>
        <w:t>21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– Gaza hemostatyczna II   </w:t>
      </w:r>
    </w:p>
    <w:tbl>
      <w:tblPr>
        <w:tblW w:w="14630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357"/>
        <w:gridCol w:w="567"/>
        <w:gridCol w:w="1128"/>
        <w:gridCol w:w="1169"/>
        <w:gridCol w:w="825"/>
        <w:gridCol w:w="1238"/>
        <w:gridCol w:w="1320"/>
        <w:gridCol w:w="825"/>
        <w:gridCol w:w="1048"/>
        <w:gridCol w:w="1660"/>
      </w:tblGrid>
      <w:tr w:rsidR="004F1BFF" w:rsidRPr="009D22C8" w:rsidTr="00186CB6">
        <w:trPr>
          <w:trHeight w:val="8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                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 opakowaniu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opako</w:t>
            </w:r>
            <w:proofErr w:type="spellEnd"/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wań</w:t>
            </w:r>
            <w:proofErr w:type="spellEnd"/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4F1BFF" w:rsidRPr="009D22C8" w:rsidTr="00186CB6">
        <w:trPr>
          <w:trHeight w:val="2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4F1BFF" w:rsidRPr="009D22C8" w:rsidTr="00186CB6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jc w:val="both"/>
              <w:rPr>
                <w:bCs/>
                <w:iCs/>
                <w:spacing w:val="0"/>
                <w:sz w:val="18"/>
                <w:szCs w:val="18"/>
              </w:rPr>
            </w:pPr>
            <w:r w:rsidRPr="009D22C8">
              <w:rPr>
                <w:spacing w:val="0"/>
                <w:sz w:val="18"/>
                <w:szCs w:val="18"/>
              </w:rPr>
              <w:t xml:space="preserve">Gaza hemostatyczna tkana, składająca się z oksydowanej regenerowanej celulozy, o homogenicznym otwartym splocie w postaci luźno tkanej siatki, nieprzylepiającej się do narzędzi chirurgicznych. Czas wchłaniania 7-14 dni, </w:t>
            </w:r>
            <w:proofErr w:type="spellStart"/>
            <w:r w:rsidRPr="009D22C8">
              <w:rPr>
                <w:spacing w:val="0"/>
                <w:sz w:val="18"/>
                <w:szCs w:val="18"/>
              </w:rPr>
              <w:t>pH</w:t>
            </w:r>
            <w:proofErr w:type="spellEnd"/>
            <w:r w:rsidRPr="009D22C8">
              <w:rPr>
                <w:spacing w:val="0"/>
                <w:sz w:val="18"/>
                <w:szCs w:val="18"/>
              </w:rPr>
              <w:t xml:space="preserve"> poniżej 3. Działanie bakteriobójcze na szczepy MRSA, MRSE, PRSP, VRE. Do zastosowania w neurochirurgii. Rozmiar 5cm x 35cm</w:t>
            </w:r>
            <w:r w:rsidR="00AA112A" w:rsidRPr="00AA112A">
              <w:rPr>
                <w:spacing w:val="0"/>
                <w:sz w:val="18"/>
                <w:szCs w:val="18"/>
              </w:rPr>
              <w:t>(±10%)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AA112A" w:rsidP="00186CB6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1200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4F1BFF" w:rsidRPr="009D22C8" w:rsidTr="00186CB6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jc w:val="both"/>
              <w:rPr>
                <w:bCs/>
                <w:iCs/>
                <w:spacing w:val="0"/>
                <w:sz w:val="18"/>
                <w:szCs w:val="18"/>
              </w:rPr>
            </w:pPr>
            <w:r w:rsidRPr="009D22C8">
              <w:rPr>
                <w:spacing w:val="0"/>
                <w:sz w:val="18"/>
                <w:szCs w:val="18"/>
              </w:rPr>
              <w:t xml:space="preserve">Gaza hemostatyczna tkana, składająca się z oksydowanej regenerowanej celulozy, o homogenicznym otwartym splocie w postaci luźno tkanej siatki, nieprzylepiającej się do narzędzi chirurgicznych. Czas wchłaniania 7-14 dni, </w:t>
            </w:r>
            <w:proofErr w:type="spellStart"/>
            <w:r w:rsidRPr="009D22C8">
              <w:rPr>
                <w:spacing w:val="0"/>
                <w:sz w:val="18"/>
                <w:szCs w:val="18"/>
              </w:rPr>
              <w:t>pH</w:t>
            </w:r>
            <w:proofErr w:type="spellEnd"/>
            <w:r w:rsidRPr="009D22C8">
              <w:rPr>
                <w:spacing w:val="0"/>
                <w:sz w:val="18"/>
                <w:szCs w:val="18"/>
              </w:rPr>
              <w:t xml:space="preserve"> poniżej 3. Działanie bakteriobójcze na szczepy MRSA, MRSE, PRSP, VRE . Do zastosowania w neurochirurgii. Rozmiar 5cm x 7,5cm</w:t>
            </w:r>
            <w:r w:rsidR="00AA112A" w:rsidRPr="00AA112A">
              <w:rPr>
                <w:spacing w:val="0"/>
                <w:sz w:val="18"/>
                <w:szCs w:val="18"/>
              </w:rPr>
              <w:t>(±10%)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AA112A" w:rsidP="00186CB6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2</w:t>
            </w:r>
            <w:r w:rsidR="004F1BFF" w:rsidRPr="009D22C8">
              <w:rPr>
                <w:spacing w:val="0"/>
              </w:rPr>
              <w:t>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4F1BFF" w:rsidRPr="009D22C8" w:rsidTr="00186CB6">
        <w:trPr>
          <w:trHeight w:val="759"/>
        </w:trPr>
        <w:tc>
          <w:tcPr>
            <w:tcW w:w="97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BFF" w:rsidRPr="009D22C8" w:rsidRDefault="004F1BFF" w:rsidP="00186CB6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  <w:r w:rsidRPr="009D22C8">
              <w:rPr>
                <w:rFonts w:eastAsia="Times New Roman"/>
                <w:b/>
                <w:spacing w:val="0"/>
                <w:sz w:val="16"/>
                <w:szCs w:val="16"/>
                <w:lang w:eastAsia="ar-SA"/>
              </w:rPr>
              <w:t xml:space="preserve">RAZEM: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FF" w:rsidRPr="009D22C8" w:rsidRDefault="004F1BFF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4F1BFF" w:rsidRPr="009D22C8" w:rsidRDefault="004F1BFF" w:rsidP="004F1BFF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4F1BFF" w:rsidRPr="009D22C8" w:rsidRDefault="004F1BFF" w:rsidP="004F1BFF">
      <w:pPr>
        <w:rPr>
          <w:rFonts w:eastAsia="Times New Roman"/>
          <w:iCs/>
          <w:spacing w:val="0"/>
          <w:sz w:val="16"/>
          <w:szCs w:val="16"/>
          <w:lang w:eastAsia="pl-PL"/>
        </w:rPr>
      </w:pPr>
      <w:r w:rsidRPr="009D22C8">
        <w:rPr>
          <w:spacing w:val="0"/>
          <w:sz w:val="16"/>
          <w:szCs w:val="22"/>
        </w:rPr>
        <w:t xml:space="preserve">* ilość opakowań (kol. 6) należy obliczyć w następujący sposób: wymaganą ilość  (kol.4) podzielić przez ilość </w:t>
      </w:r>
      <w:proofErr w:type="spellStart"/>
      <w:r w:rsidRPr="009D22C8">
        <w:rPr>
          <w:spacing w:val="0"/>
          <w:sz w:val="16"/>
          <w:szCs w:val="22"/>
        </w:rPr>
        <w:t>szt</w:t>
      </w:r>
      <w:proofErr w:type="spellEnd"/>
      <w:r w:rsidRPr="009D22C8">
        <w:rPr>
          <w:spacing w:val="0"/>
          <w:sz w:val="16"/>
          <w:szCs w:val="22"/>
        </w:rPr>
        <w:t xml:space="preserve"> w opakowaniu (kol.5)                                                                                                       </w:t>
      </w:r>
      <w:r w:rsidRPr="009D22C8">
        <w:rPr>
          <w:rFonts w:eastAsia="Times New Roman"/>
          <w:spacing w:val="0"/>
          <w:sz w:val="16"/>
          <w:szCs w:val="16"/>
          <w:lang w:eastAsia="pl-PL"/>
        </w:rPr>
        <w:t xml:space="preserve">ilość opakowań (kol.6) należy zaokrąglić do pełnych opakowań tak jak będą Zamawiającemu dostarczane w opakowaniu handlowym ,  oferując nie mniej niż wymagana ilość </w:t>
      </w:r>
    </w:p>
    <w:p w:rsidR="004F1BFF" w:rsidRPr="009D22C8" w:rsidRDefault="00283208" w:rsidP="00283208">
      <w:pPr>
        <w:spacing w:after="0" w:line="240" w:lineRule="auto"/>
        <w:rPr>
          <w:rFonts w:eastAsia="Times New Roman"/>
          <w:bCs/>
          <w:iCs/>
          <w:spacing w:val="0"/>
          <w:sz w:val="16"/>
          <w:szCs w:val="16"/>
          <w:lang w:eastAsia="pl-PL"/>
        </w:rPr>
      </w:pPr>
      <w:r w:rsidRPr="00283208">
        <w:rPr>
          <w:rFonts w:eastAsia="Times New Roman"/>
          <w:b/>
          <w:bCs/>
          <w:iCs/>
          <w:spacing w:val="0"/>
          <w:sz w:val="16"/>
          <w:szCs w:val="16"/>
          <w:lang w:eastAsia="pl-PL"/>
        </w:rPr>
        <w:t>(±)</w:t>
      </w:r>
      <w:r w:rsidRPr="00283208">
        <w:rPr>
          <w:rFonts w:eastAsia="Times New Roman"/>
          <w:bCs/>
          <w:iCs/>
          <w:spacing w:val="0"/>
          <w:sz w:val="16"/>
          <w:szCs w:val="16"/>
          <w:lang w:eastAsia="pl-PL"/>
        </w:rPr>
        <w:t xml:space="preserve"> podane przy rozmiarze dotyczy obydwu podanych wymiarów</w:t>
      </w:r>
    </w:p>
    <w:p w:rsidR="004F1BFF" w:rsidRPr="009D22C8" w:rsidRDefault="004F1BFF" w:rsidP="004F1BFF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4F1BFF" w:rsidRPr="009D22C8" w:rsidRDefault="004F1BFF" w:rsidP="004F1BFF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  <w:sectPr w:rsidR="004F1BFF" w:rsidRPr="009D22C8" w:rsidSect="00465C59">
          <w:pgSz w:w="16838" w:h="11906" w:orient="landscape"/>
          <w:pgMar w:top="624" w:right="1418" w:bottom="680" w:left="1418" w:header="709" w:footer="709" w:gutter="0"/>
          <w:cols w:space="708"/>
          <w:docGrid w:linePitch="360"/>
        </w:sectPr>
      </w:pPr>
    </w:p>
    <w:p w:rsidR="00BF7E5E" w:rsidRDefault="00BF7E5E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BF7E5E" w:rsidRDefault="00BF7E5E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BF7E5E" w:rsidRPr="009D22C8" w:rsidRDefault="00BF7E5E" w:rsidP="00BF7E5E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>
        <w:rPr>
          <w:rFonts w:eastAsia="Times New Roman"/>
          <w:color w:val="000000"/>
          <w:spacing w:val="0"/>
          <w:szCs w:val="16"/>
          <w:lang w:eastAsia="pl-PL"/>
        </w:rPr>
        <w:t>DZP/381/20A/2019</w:t>
      </w:r>
    </w:p>
    <w:p w:rsidR="00BF7E5E" w:rsidRPr="009D22C8" w:rsidRDefault="00BF7E5E" w:rsidP="00BF7E5E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>
        <w:rPr>
          <w:rFonts w:eastAsia="Times New Roman"/>
          <w:spacing w:val="0"/>
          <w:szCs w:val="16"/>
          <w:lang w:eastAsia="pl-PL"/>
        </w:rPr>
        <w:t>Załącznik nr 4.22</w:t>
      </w:r>
    </w:p>
    <w:p w:rsidR="00BF7E5E" w:rsidRPr="009D22C8" w:rsidRDefault="00BF7E5E" w:rsidP="00186CB6">
      <w:pPr>
        <w:spacing w:after="0" w:line="240" w:lineRule="auto"/>
        <w:jc w:val="center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FORMULARZ CENOWY</w:t>
      </w:r>
    </w:p>
    <w:p w:rsidR="00BF7E5E" w:rsidRPr="009D22C8" w:rsidRDefault="00BF7E5E" w:rsidP="00BF7E5E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BF7E5E" w:rsidRPr="009D22C8" w:rsidRDefault="00BF7E5E" w:rsidP="00BF7E5E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BF7E5E" w:rsidRPr="009D22C8" w:rsidRDefault="00BF7E5E" w:rsidP="00BF7E5E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>
        <w:rPr>
          <w:rFonts w:eastAsia="Arial Unicode MS"/>
          <w:b/>
          <w:color w:val="000000"/>
          <w:spacing w:val="0"/>
          <w:szCs w:val="16"/>
          <w:lang w:eastAsia="pl-PL"/>
        </w:rPr>
        <w:t>22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– Klej tkankowy     </w:t>
      </w:r>
    </w:p>
    <w:tbl>
      <w:tblPr>
        <w:tblW w:w="14630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357"/>
        <w:gridCol w:w="567"/>
        <w:gridCol w:w="1128"/>
        <w:gridCol w:w="1169"/>
        <w:gridCol w:w="825"/>
        <w:gridCol w:w="1238"/>
        <w:gridCol w:w="1320"/>
        <w:gridCol w:w="825"/>
        <w:gridCol w:w="1048"/>
        <w:gridCol w:w="1660"/>
      </w:tblGrid>
      <w:tr w:rsidR="00BF7E5E" w:rsidRPr="009D22C8" w:rsidTr="00186CB6">
        <w:trPr>
          <w:trHeight w:val="8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 </w:t>
            </w:r>
            <w:r w:rsidR="00186CB6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sztuk</w:t>
            </w: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               </w:t>
            </w:r>
          </w:p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 opakowaniu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opako</w:t>
            </w:r>
            <w:proofErr w:type="spellEnd"/>
          </w:p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wań</w:t>
            </w:r>
            <w:proofErr w:type="spellEnd"/>
          </w:p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BF7E5E" w:rsidRPr="009D22C8" w:rsidTr="00186CB6">
        <w:trPr>
          <w:trHeight w:val="2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BF7E5E" w:rsidRPr="009D22C8" w:rsidTr="00186CB6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E5E" w:rsidRPr="009D22C8" w:rsidRDefault="00BF7E5E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E5E" w:rsidRPr="009D22C8" w:rsidRDefault="00BF7E5E" w:rsidP="00186CB6">
            <w:pPr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 xml:space="preserve">Płynny klej tkankowy z polimeru na bazie </w:t>
            </w:r>
            <w:proofErr w:type="spellStart"/>
            <w:r w:rsidRPr="009D22C8">
              <w:rPr>
                <w:spacing w:val="0"/>
              </w:rPr>
              <w:t>cyjanoakrylu</w:t>
            </w:r>
            <w:proofErr w:type="spellEnd"/>
            <w:r w:rsidRPr="009D22C8">
              <w:rPr>
                <w:spacing w:val="0"/>
              </w:rPr>
              <w:t xml:space="preserve"> – niebieski w ampułce sterylnej od wewnątrz i od zewnątrz  0,5ml.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E5E" w:rsidRPr="009D22C8" w:rsidRDefault="00BF7E5E" w:rsidP="00186CB6">
            <w:pPr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E5E" w:rsidRPr="009D22C8" w:rsidRDefault="00BF7E5E" w:rsidP="00186CB6">
            <w:pPr>
              <w:jc w:val="center"/>
              <w:rPr>
                <w:bCs/>
                <w:iCs/>
                <w:spacing w:val="0"/>
              </w:rPr>
            </w:pPr>
            <w:r>
              <w:rPr>
                <w:spacing w:val="0"/>
              </w:rPr>
              <w:t>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E5E" w:rsidRPr="009D22C8" w:rsidRDefault="00BF7E5E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BF7E5E" w:rsidRPr="009D22C8" w:rsidRDefault="00BF7E5E" w:rsidP="00BF7E5E">
      <w:pPr>
        <w:rPr>
          <w:rFonts w:eastAsia="Times New Roman"/>
          <w:iCs/>
          <w:spacing w:val="0"/>
          <w:sz w:val="16"/>
          <w:szCs w:val="16"/>
          <w:lang w:eastAsia="pl-PL"/>
        </w:rPr>
      </w:pPr>
      <w:r w:rsidRPr="009D22C8">
        <w:rPr>
          <w:spacing w:val="0"/>
          <w:sz w:val="16"/>
          <w:szCs w:val="22"/>
        </w:rPr>
        <w:t xml:space="preserve">* ilość opakowań (kol. 6) należy obliczyć w następujący sposób: wymaganą ilość  (kol.4) podzielić przez ilość </w:t>
      </w:r>
      <w:proofErr w:type="spellStart"/>
      <w:r w:rsidRPr="009D22C8">
        <w:rPr>
          <w:spacing w:val="0"/>
          <w:sz w:val="16"/>
          <w:szCs w:val="22"/>
        </w:rPr>
        <w:t>szt</w:t>
      </w:r>
      <w:proofErr w:type="spellEnd"/>
      <w:r w:rsidRPr="009D22C8">
        <w:rPr>
          <w:spacing w:val="0"/>
          <w:sz w:val="16"/>
          <w:szCs w:val="22"/>
        </w:rPr>
        <w:t xml:space="preserve"> w opakowaniu (kol.5)                                                                                                       </w:t>
      </w:r>
      <w:r w:rsidRPr="009D22C8">
        <w:rPr>
          <w:rFonts w:eastAsia="Times New Roman"/>
          <w:spacing w:val="0"/>
          <w:sz w:val="16"/>
          <w:szCs w:val="16"/>
          <w:lang w:eastAsia="pl-PL"/>
        </w:rPr>
        <w:t xml:space="preserve">ilość opakowań (kol.6) należy zaokrąglić do pełnych opakowań tak jak będą Zamawiającemu dostarczane w opakowaniu handlowym ,  oferując nie mniej niż wymagana ilość </w:t>
      </w:r>
    </w:p>
    <w:p w:rsidR="00BF7E5E" w:rsidRPr="009D22C8" w:rsidRDefault="00BF7E5E" w:rsidP="00BF7E5E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D1631C" w:rsidRDefault="00D1631C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color w:val="000000"/>
          <w:spacing w:val="0"/>
          <w:szCs w:val="16"/>
          <w:lang w:eastAsia="pl-PL"/>
        </w:rPr>
      </w:pPr>
    </w:p>
    <w:p w:rsidR="00D1631C" w:rsidRDefault="00D1631C">
      <w:pPr>
        <w:rPr>
          <w:rFonts w:eastAsia="Times New Roman"/>
          <w:color w:val="000000"/>
          <w:spacing w:val="0"/>
          <w:szCs w:val="16"/>
          <w:lang w:eastAsia="pl-PL"/>
        </w:rPr>
      </w:pPr>
      <w:r>
        <w:rPr>
          <w:rFonts w:eastAsia="Times New Roman"/>
          <w:color w:val="000000"/>
          <w:spacing w:val="0"/>
          <w:szCs w:val="16"/>
          <w:lang w:eastAsia="pl-PL"/>
        </w:rPr>
        <w:br w:type="page"/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lastRenderedPageBreak/>
        <w:t>DZP/381/</w:t>
      </w:r>
      <w:r w:rsidR="004F1BFF">
        <w:rPr>
          <w:rFonts w:eastAsia="Times New Roman"/>
          <w:color w:val="000000"/>
          <w:spacing w:val="0"/>
          <w:szCs w:val="16"/>
          <w:lang w:eastAsia="pl-PL"/>
        </w:rPr>
        <w:t>20A/2019</w:t>
      </w:r>
    </w:p>
    <w:p w:rsidR="009D22C8" w:rsidRPr="009D22C8" w:rsidRDefault="009D22C8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</w:t>
      </w:r>
      <w:r w:rsidR="008D50B9">
        <w:rPr>
          <w:rFonts w:eastAsia="Times New Roman"/>
          <w:spacing w:val="0"/>
          <w:szCs w:val="16"/>
          <w:lang w:eastAsia="pl-PL"/>
        </w:rPr>
        <w:t>23</w:t>
      </w:r>
    </w:p>
    <w:p w:rsidR="009D22C8" w:rsidRPr="009D22C8" w:rsidRDefault="009D22C8" w:rsidP="00B6050D">
      <w:pPr>
        <w:spacing w:after="0" w:line="240" w:lineRule="auto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                </w:t>
      </w:r>
      <w:r w:rsidR="00E96993">
        <w:rPr>
          <w:rFonts w:eastAsia="Times New Roman"/>
          <w:b/>
          <w:spacing w:val="0"/>
          <w:szCs w:val="16"/>
          <w:lang w:eastAsia="pl-PL"/>
        </w:rPr>
        <w:t xml:space="preserve">                                   </w:t>
      </w:r>
      <w:r w:rsidRPr="009D22C8">
        <w:rPr>
          <w:rFonts w:eastAsia="Times New Roman"/>
          <w:b/>
          <w:spacing w:val="0"/>
          <w:szCs w:val="16"/>
          <w:lang w:eastAsia="pl-PL"/>
        </w:rPr>
        <w:t xml:space="preserve"> FORMULARZ CENOWY</w:t>
      </w:r>
    </w:p>
    <w:p w:rsidR="009D22C8" w:rsidRPr="009D22C8" w:rsidRDefault="00E96993" w:rsidP="00B6050D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>
        <w:rPr>
          <w:rFonts w:eastAsia="Times New Roman"/>
          <w:b/>
          <w:spacing w:val="0"/>
          <w:szCs w:val="16"/>
          <w:lang w:eastAsia="pl-PL"/>
        </w:rPr>
        <w:t xml:space="preserve">                          </w:t>
      </w:r>
      <w:r w:rsidR="009D22C8"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B6050D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>Część 2</w:t>
      </w:r>
      <w:r w:rsidR="008D50B9">
        <w:rPr>
          <w:rFonts w:eastAsia="Arial Unicode MS"/>
          <w:b/>
          <w:color w:val="000000"/>
          <w:spacing w:val="0"/>
          <w:szCs w:val="16"/>
          <w:lang w:eastAsia="pl-PL"/>
        </w:rPr>
        <w:t>3 – Opatrun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>k</w:t>
      </w:r>
      <w:r w:rsidR="008D50B9">
        <w:rPr>
          <w:rFonts w:eastAsia="Arial Unicode MS"/>
          <w:b/>
          <w:color w:val="000000"/>
          <w:spacing w:val="0"/>
          <w:szCs w:val="16"/>
          <w:lang w:eastAsia="pl-PL"/>
        </w:rPr>
        <w:t>i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do </w:t>
      </w:r>
      <w:r w:rsidR="008D50B9">
        <w:rPr>
          <w:rFonts w:eastAsia="Arial Unicode MS"/>
          <w:b/>
          <w:color w:val="000000"/>
          <w:spacing w:val="0"/>
          <w:szCs w:val="16"/>
          <w:lang w:eastAsia="pl-PL"/>
        </w:rPr>
        <w:t>mocowania cewników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centralnych</w:t>
      </w:r>
      <w:r w:rsidR="008D50B9">
        <w:rPr>
          <w:rFonts w:eastAsia="Arial Unicode MS"/>
          <w:b/>
          <w:color w:val="000000"/>
          <w:spacing w:val="0"/>
          <w:szCs w:val="16"/>
          <w:lang w:eastAsia="pl-PL"/>
        </w:rPr>
        <w:t xml:space="preserve"> i kaniul, przylepiec silikonowy </w:t>
      </w:r>
    </w:p>
    <w:tbl>
      <w:tblPr>
        <w:tblW w:w="14630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215"/>
        <w:gridCol w:w="709"/>
        <w:gridCol w:w="1128"/>
        <w:gridCol w:w="1169"/>
        <w:gridCol w:w="825"/>
        <w:gridCol w:w="1238"/>
        <w:gridCol w:w="1320"/>
        <w:gridCol w:w="825"/>
        <w:gridCol w:w="1048"/>
        <w:gridCol w:w="1660"/>
      </w:tblGrid>
      <w:tr w:rsidR="009D22C8" w:rsidRPr="009D22C8" w:rsidTr="001A72EE">
        <w:trPr>
          <w:trHeight w:val="8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</w:t>
            </w:r>
            <w:r w:rsidR="00186CB6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sztuk</w:t>
            </w: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               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 opakowaniu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opako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wań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1A72EE">
        <w:trPr>
          <w:trHeight w:val="2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8D50B9" w:rsidRPr="009D22C8" w:rsidTr="00E96993">
        <w:trPr>
          <w:trHeight w:val="182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0B9" w:rsidRPr="009D22C8" w:rsidRDefault="00C14722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22" w:rsidRPr="00C14722" w:rsidRDefault="00C14722" w:rsidP="00B6050D">
            <w:pPr>
              <w:spacing w:after="0" w:line="240" w:lineRule="auto"/>
              <w:jc w:val="both"/>
              <w:rPr>
                <w:spacing w:val="0"/>
                <w:sz w:val="16"/>
                <w:szCs w:val="16"/>
              </w:rPr>
            </w:pPr>
            <w:r w:rsidRPr="00C14722">
              <w:rPr>
                <w:spacing w:val="0"/>
                <w:sz w:val="16"/>
                <w:szCs w:val="16"/>
              </w:rPr>
              <w:t xml:space="preserve">"Bakteriobójczy opatrunek do mocowania cewników centralnych z hydrożelem zawierającym 2% </w:t>
            </w:r>
            <w:proofErr w:type="spellStart"/>
            <w:r w:rsidRPr="00C14722">
              <w:rPr>
                <w:spacing w:val="0"/>
                <w:sz w:val="16"/>
                <w:szCs w:val="16"/>
              </w:rPr>
              <w:t>glukonian</w:t>
            </w:r>
            <w:proofErr w:type="spellEnd"/>
            <w:r w:rsidRPr="00C14722"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bCs/>
                <w:iCs/>
                <w:spacing w:val="0"/>
                <w:sz w:val="16"/>
                <w:szCs w:val="16"/>
              </w:rPr>
              <w:t xml:space="preserve"> </w:t>
            </w:r>
            <w:proofErr w:type="spellStart"/>
            <w:r w:rsidRPr="00C14722">
              <w:rPr>
                <w:spacing w:val="0"/>
                <w:sz w:val="16"/>
                <w:szCs w:val="16"/>
              </w:rPr>
              <w:t>chlorheksydyny</w:t>
            </w:r>
            <w:proofErr w:type="spellEnd"/>
            <w:r w:rsidRPr="00C14722">
              <w:rPr>
                <w:spacing w:val="0"/>
                <w:sz w:val="16"/>
                <w:szCs w:val="16"/>
              </w:rPr>
              <w:t xml:space="preserve"> absorbującym krew i wydzielinę. Sterylny, wykonany z folii poliuretanowej, z wycięciem obejmującym cewnik. Ramka </w:t>
            </w:r>
            <w:proofErr w:type="spellStart"/>
            <w:r w:rsidRPr="00C14722">
              <w:rPr>
                <w:spacing w:val="0"/>
                <w:sz w:val="16"/>
                <w:szCs w:val="16"/>
              </w:rPr>
              <w:t>ułatwiajaca</w:t>
            </w:r>
            <w:proofErr w:type="spellEnd"/>
            <w:r w:rsidRPr="00C14722">
              <w:rPr>
                <w:spacing w:val="0"/>
                <w:sz w:val="16"/>
                <w:szCs w:val="16"/>
              </w:rPr>
              <w:t xml:space="preserve"> aplikację, metka do oznaczania oraz okienko umożliwiające kontrolę miejsca wkłucia bez konieczności zdejmowania opatrunku. </w:t>
            </w:r>
          </w:p>
          <w:p w:rsidR="008D50B9" w:rsidRPr="009D22C8" w:rsidRDefault="00C14722" w:rsidP="00B6050D">
            <w:pPr>
              <w:spacing w:after="0" w:line="240" w:lineRule="auto"/>
              <w:jc w:val="both"/>
              <w:rPr>
                <w:bCs/>
                <w:iCs/>
                <w:spacing w:val="0"/>
              </w:rPr>
            </w:pPr>
            <w:r w:rsidRPr="00C14722">
              <w:rPr>
                <w:spacing w:val="0"/>
                <w:sz w:val="16"/>
                <w:szCs w:val="16"/>
              </w:rPr>
              <w:t>Rozmiar 8,5 cm x 11,5cm (±10%)"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0B9" w:rsidRPr="009D22C8" w:rsidRDefault="001A72EE" w:rsidP="009D22C8">
            <w:pPr>
              <w:jc w:val="center"/>
              <w:rPr>
                <w:bCs/>
                <w:iCs/>
                <w:spacing w:val="0"/>
              </w:rPr>
            </w:pPr>
            <w:proofErr w:type="spellStart"/>
            <w:r>
              <w:rPr>
                <w:bCs/>
                <w:iCs/>
                <w:spacing w:val="0"/>
              </w:rPr>
              <w:t>szt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0B9" w:rsidRPr="009D22C8" w:rsidRDefault="001A72EE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10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B9" w:rsidRPr="009D22C8" w:rsidRDefault="008D50B9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B9" w:rsidRPr="009D22C8" w:rsidRDefault="008D50B9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B9" w:rsidRPr="009D22C8" w:rsidRDefault="008D50B9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B9" w:rsidRPr="009D22C8" w:rsidRDefault="008D50B9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B9" w:rsidRPr="009D22C8" w:rsidRDefault="008D50B9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B9" w:rsidRPr="009D22C8" w:rsidRDefault="008D50B9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0B9" w:rsidRPr="009D22C8" w:rsidRDefault="008D50B9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1A72EE" w:rsidRPr="009D22C8" w:rsidTr="00186CB6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EE" w:rsidRPr="009D22C8" w:rsidRDefault="001A72EE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EE" w:rsidRPr="00C14722" w:rsidRDefault="001A72EE" w:rsidP="00B6050D">
            <w:pPr>
              <w:spacing w:after="0" w:line="240" w:lineRule="auto"/>
              <w:jc w:val="both"/>
              <w:rPr>
                <w:spacing w:val="0"/>
                <w:sz w:val="16"/>
                <w:szCs w:val="16"/>
              </w:rPr>
            </w:pPr>
            <w:r w:rsidRPr="00C14722">
              <w:rPr>
                <w:spacing w:val="0"/>
                <w:sz w:val="16"/>
                <w:szCs w:val="16"/>
              </w:rPr>
              <w:t>"Sterylny, poliuretanowy opatrunek do mocowania  cewników centralnych, z ramką i metką. Odporny na działanie środków dezynfekcyjnych zawierających alkohol. Opakowanie typu folia – folia.</w:t>
            </w:r>
          </w:p>
          <w:p w:rsidR="001A72EE" w:rsidRPr="00C14722" w:rsidRDefault="001A72EE" w:rsidP="00B6050D">
            <w:pPr>
              <w:spacing w:after="0" w:line="240" w:lineRule="auto"/>
              <w:jc w:val="both"/>
              <w:rPr>
                <w:bCs/>
                <w:iCs/>
                <w:spacing w:val="0"/>
                <w:sz w:val="16"/>
                <w:szCs w:val="16"/>
              </w:rPr>
            </w:pPr>
            <w:r w:rsidRPr="00C14722">
              <w:rPr>
                <w:spacing w:val="0"/>
                <w:sz w:val="16"/>
                <w:szCs w:val="16"/>
              </w:rPr>
              <w:t>Rozmiar 10 cm x 12cm (±10%)"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Default="001A72EE" w:rsidP="001A72EE">
            <w:pPr>
              <w:jc w:val="center"/>
            </w:pPr>
            <w:proofErr w:type="spellStart"/>
            <w:r w:rsidRPr="00D331C8">
              <w:rPr>
                <w:bCs/>
                <w:iCs/>
                <w:spacing w:val="0"/>
              </w:rPr>
              <w:t>szt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EE" w:rsidRPr="009D22C8" w:rsidRDefault="001A72EE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2000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1A72EE" w:rsidRPr="009D22C8" w:rsidTr="00E96993">
        <w:trPr>
          <w:trHeight w:val="563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EE" w:rsidRPr="009D22C8" w:rsidRDefault="001A72EE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EE" w:rsidRPr="00B6050D" w:rsidRDefault="001A72EE" w:rsidP="00E96993">
            <w:pPr>
              <w:spacing w:after="0" w:line="240" w:lineRule="auto"/>
              <w:jc w:val="both"/>
              <w:rPr>
                <w:bCs/>
                <w:iCs/>
                <w:spacing w:val="0"/>
                <w:sz w:val="16"/>
                <w:szCs w:val="16"/>
              </w:rPr>
            </w:pPr>
            <w:r w:rsidRPr="00B6050D">
              <w:rPr>
                <w:bCs/>
                <w:iCs/>
                <w:spacing w:val="0"/>
                <w:sz w:val="16"/>
                <w:szCs w:val="16"/>
              </w:rPr>
              <w:t>Sterylny, hypoalergiczny opatrunek do mocowania kaniul, wykonany z miękkiej włókniny. Rozmiar 7-8cm x 5-5,5cm (±10%)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Default="001A72EE" w:rsidP="001A72EE">
            <w:pPr>
              <w:jc w:val="center"/>
            </w:pPr>
            <w:proofErr w:type="spellStart"/>
            <w:r w:rsidRPr="00D331C8">
              <w:rPr>
                <w:bCs/>
                <w:iCs/>
                <w:spacing w:val="0"/>
              </w:rPr>
              <w:t>szt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EE" w:rsidRPr="009D22C8" w:rsidRDefault="001A72EE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10000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1A72EE" w:rsidRPr="009D22C8" w:rsidTr="00186CB6">
        <w:trPr>
          <w:trHeight w:val="27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EE" w:rsidRPr="009D22C8" w:rsidRDefault="001A72EE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EE" w:rsidRPr="00B6050D" w:rsidRDefault="001A72EE" w:rsidP="00B6050D">
            <w:pPr>
              <w:spacing w:line="240" w:lineRule="auto"/>
              <w:rPr>
                <w:bCs/>
                <w:iCs/>
                <w:spacing w:val="0"/>
                <w:sz w:val="16"/>
                <w:szCs w:val="16"/>
              </w:rPr>
            </w:pPr>
            <w:r w:rsidRPr="00B6050D">
              <w:rPr>
                <w:bCs/>
                <w:iCs/>
                <w:spacing w:val="0"/>
                <w:sz w:val="16"/>
                <w:szCs w:val="16"/>
              </w:rPr>
              <w:t>Przylepiec silikonowy 2,5cm x 5m (±10%)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Default="001A72EE" w:rsidP="001A72EE">
            <w:pPr>
              <w:jc w:val="center"/>
            </w:pPr>
            <w:proofErr w:type="spellStart"/>
            <w:r w:rsidRPr="00D331C8">
              <w:rPr>
                <w:bCs/>
                <w:iCs/>
                <w:spacing w:val="0"/>
              </w:rPr>
              <w:t>szt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EE" w:rsidRPr="009D22C8" w:rsidRDefault="001A72EE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200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1A72EE" w:rsidRPr="009D22C8" w:rsidTr="00186CB6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EE" w:rsidRPr="009D22C8" w:rsidRDefault="001A72EE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EE" w:rsidRPr="00B6050D" w:rsidRDefault="001A72EE" w:rsidP="00B6050D">
            <w:pPr>
              <w:spacing w:line="240" w:lineRule="auto"/>
              <w:jc w:val="both"/>
              <w:rPr>
                <w:bCs/>
                <w:iCs/>
                <w:spacing w:val="0"/>
                <w:sz w:val="16"/>
                <w:szCs w:val="16"/>
              </w:rPr>
            </w:pPr>
            <w:r w:rsidRPr="00B6050D">
              <w:rPr>
                <w:bCs/>
                <w:iCs/>
                <w:spacing w:val="0"/>
                <w:sz w:val="16"/>
                <w:szCs w:val="16"/>
              </w:rPr>
              <w:t>Sterylny, poliuretanowy opatrunek do mocowania kaniul obwodowych z wycięciem. Rozmiar 6 x 7cm(±10%) z ramką i metką. Odporny na działanie środków dezynfekcyjnych zawierających alkohol. Klej akrylowy naniesiony równomiernie.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Default="001A72EE" w:rsidP="001A72EE">
            <w:pPr>
              <w:jc w:val="center"/>
            </w:pPr>
            <w:proofErr w:type="spellStart"/>
            <w:r w:rsidRPr="00D331C8">
              <w:rPr>
                <w:bCs/>
                <w:iCs/>
                <w:spacing w:val="0"/>
              </w:rPr>
              <w:t>szt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EE" w:rsidRPr="009D22C8" w:rsidRDefault="001A72EE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150000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EE" w:rsidRPr="009D22C8" w:rsidRDefault="001A72E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452178" w:rsidRPr="009D22C8" w:rsidTr="00B6050D">
        <w:trPr>
          <w:gridAfter w:val="1"/>
          <w:wAfter w:w="1660" w:type="dxa"/>
          <w:trHeight w:val="257"/>
        </w:trPr>
        <w:tc>
          <w:tcPr>
            <w:tcW w:w="97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178" w:rsidRPr="009D22C8" w:rsidRDefault="00452178" w:rsidP="00B6050D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  <w:t xml:space="preserve">RAZEM: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178" w:rsidRPr="009D22C8" w:rsidRDefault="0045217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178" w:rsidRPr="009D22C8" w:rsidRDefault="0045217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178" w:rsidRPr="009D22C8" w:rsidRDefault="0045217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Pr="009D22C8" w:rsidRDefault="009D22C8" w:rsidP="00B6050D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B6050D">
      <w:pPr>
        <w:spacing w:after="0" w:line="240" w:lineRule="auto"/>
        <w:rPr>
          <w:rFonts w:eastAsia="Times New Roman"/>
          <w:bCs/>
          <w:iCs/>
          <w:spacing w:val="0"/>
          <w:sz w:val="16"/>
          <w:szCs w:val="16"/>
          <w:lang w:eastAsia="pl-PL"/>
        </w:rPr>
      </w:pPr>
      <w:r w:rsidRPr="009D22C8">
        <w:rPr>
          <w:spacing w:val="0"/>
          <w:sz w:val="16"/>
          <w:szCs w:val="22"/>
        </w:rPr>
        <w:t xml:space="preserve">* ilość opakowań (kol. 6) należy obliczyć w następujący sposób: wymaganą ilość  (kol.4) podzielić przez ilość </w:t>
      </w:r>
      <w:proofErr w:type="spellStart"/>
      <w:r w:rsidRPr="009D22C8">
        <w:rPr>
          <w:spacing w:val="0"/>
          <w:sz w:val="16"/>
          <w:szCs w:val="22"/>
        </w:rPr>
        <w:t>szt</w:t>
      </w:r>
      <w:proofErr w:type="spellEnd"/>
      <w:r w:rsidRPr="009D22C8">
        <w:rPr>
          <w:spacing w:val="0"/>
          <w:sz w:val="16"/>
          <w:szCs w:val="22"/>
        </w:rPr>
        <w:t xml:space="preserve"> w opakowaniu (kol.5)                                                                                                       </w:t>
      </w:r>
      <w:r w:rsidRPr="009D22C8">
        <w:rPr>
          <w:rFonts w:eastAsia="Times New Roman"/>
          <w:spacing w:val="0"/>
          <w:sz w:val="16"/>
          <w:szCs w:val="16"/>
          <w:lang w:eastAsia="pl-PL"/>
        </w:rPr>
        <w:t xml:space="preserve">ilość opakowań (kol.6) należy zaokrąglić do pełnych opakowań tak jak będą Zamawiającemu dostarczane w opakowaniu handlowym ,  oferując nie mniej niż wymagana ilość </w:t>
      </w: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186CB6" w:rsidRPr="00283208" w:rsidRDefault="00283208">
      <w:pPr>
        <w:rPr>
          <w:rFonts w:eastAsia="Times New Roman"/>
          <w:bCs/>
          <w:iCs/>
          <w:color w:val="000000"/>
          <w:spacing w:val="0"/>
          <w:sz w:val="16"/>
          <w:szCs w:val="16"/>
          <w:lang w:eastAsia="pl-PL"/>
        </w:rPr>
      </w:pPr>
      <w:r w:rsidRPr="00283208">
        <w:rPr>
          <w:rFonts w:eastAsia="Times New Roman"/>
          <w:bCs/>
          <w:iCs/>
          <w:color w:val="000000"/>
          <w:spacing w:val="0"/>
          <w:sz w:val="16"/>
          <w:szCs w:val="16"/>
          <w:lang w:eastAsia="pl-PL"/>
        </w:rPr>
        <w:t>(±) podane przy rozmiarze dotyczy obydwu podanych wymiarów</w:t>
      </w:r>
      <w:r w:rsidR="00186CB6" w:rsidRPr="00283208">
        <w:rPr>
          <w:rFonts w:eastAsia="Times New Roman"/>
          <w:bCs/>
          <w:iCs/>
          <w:color w:val="000000"/>
          <w:spacing w:val="0"/>
          <w:sz w:val="16"/>
          <w:szCs w:val="16"/>
          <w:lang w:eastAsia="pl-PL"/>
        </w:rPr>
        <w:br w:type="page"/>
      </w:r>
    </w:p>
    <w:p w:rsidR="00186CB6" w:rsidRDefault="00186CB6" w:rsidP="00186CB6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color w:val="000000"/>
          <w:spacing w:val="0"/>
          <w:szCs w:val="16"/>
          <w:lang w:eastAsia="pl-PL"/>
        </w:rPr>
      </w:pPr>
    </w:p>
    <w:p w:rsidR="00186CB6" w:rsidRPr="009D22C8" w:rsidRDefault="00186CB6" w:rsidP="00186CB6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t>DZP/381/</w:t>
      </w:r>
      <w:r>
        <w:rPr>
          <w:rFonts w:eastAsia="Times New Roman"/>
          <w:color w:val="000000"/>
          <w:spacing w:val="0"/>
          <w:szCs w:val="16"/>
          <w:lang w:eastAsia="pl-PL"/>
        </w:rPr>
        <w:t>20</w:t>
      </w:r>
      <w:r w:rsidRPr="009D22C8">
        <w:rPr>
          <w:rFonts w:eastAsia="Times New Roman"/>
          <w:color w:val="000000"/>
          <w:spacing w:val="0"/>
          <w:szCs w:val="16"/>
          <w:lang w:eastAsia="pl-PL"/>
        </w:rPr>
        <w:t>A/201</w:t>
      </w:r>
      <w:r>
        <w:rPr>
          <w:rFonts w:eastAsia="Times New Roman"/>
          <w:color w:val="000000"/>
          <w:spacing w:val="0"/>
          <w:szCs w:val="16"/>
          <w:lang w:eastAsia="pl-PL"/>
        </w:rPr>
        <w:t>9</w:t>
      </w:r>
    </w:p>
    <w:p w:rsidR="00186CB6" w:rsidRPr="009D22C8" w:rsidRDefault="00186CB6" w:rsidP="00186CB6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>
        <w:rPr>
          <w:rFonts w:eastAsia="Times New Roman"/>
          <w:spacing w:val="0"/>
          <w:szCs w:val="16"/>
          <w:lang w:eastAsia="pl-PL"/>
        </w:rPr>
        <w:t>Załącznik nr 4.24</w:t>
      </w:r>
    </w:p>
    <w:p w:rsidR="00186CB6" w:rsidRPr="009D22C8" w:rsidRDefault="00186CB6" w:rsidP="00186CB6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                 FORMULARZ CENOWY</w:t>
      </w:r>
    </w:p>
    <w:p w:rsidR="00186CB6" w:rsidRPr="009D22C8" w:rsidRDefault="00186CB6" w:rsidP="00186CB6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186CB6" w:rsidRPr="009D22C8" w:rsidRDefault="00186CB6" w:rsidP="00186CB6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186CB6" w:rsidRPr="009D22C8" w:rsidRDefault="00186CB6" w:rsidP="00186CB6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>
        <w:rPr>
          <w:rFonts w:eastAsia="Arial Unicode MS"/>
          <w:b/>
          <w:color w:val="000000"/>
          <w:spacing w:val="0"/>
          <w:szCs w:val="16"/>
          <w:lang w:eastAsia="pl-PL"/>
        </w:rPr>
        <w:t>24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– </w:t>
      </w:r>
      <w:r w:rsidR="00333313" w:rsidRPr="00333313">
        <w:rPr>
          <w:rFonts w:eastAsia="Arial Unicode MS"/>
          <w:b/>
          <w:color w:val="000000"/>
          <w:spacing w:val="0"/>
          <w:szCs w:val="16"/>
          <w:lang w:eastAsia="pl-PL"/>
        </w:rPr>
        <w:t>Tamponada hydrożelowa z kanałem wentylacyjnym</w:t>
      </w:r>
    </w:p>
    <w:tbl>
      <w:tblPr>
        <w:tblW w:w="15231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673"/>
        <w:gridCol w:w="709"/>
        <w:gridCol w:w="1276"/>
        <w:gridCol w:w="1701"/>
        <w:gridCol w:w="1417"/>
        <w:gridCol w:w="1134"/>
        <w:gridCol w:w="1134"/>
        <w:gridCol w:w="1593"/>
      </w:tblGrid>
      <w:tr w:rsidR="00186CB6" w:rsidRPr="009D22C8" w:rsidTr="00186CB6">
        <w:trPr>
          <w:trHeight w:val="90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186CB6" w:rsidRPr="009D22C8" w:rsidTr="00186CB6">
        <w:trPr>
          <w:trHeight w:val="20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186CB6" w:rsidRPr="009D22C8" w:rsidTr="00186CB6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CB6" w:rsidRPr="009D22C8" w:rsidRDefault="00186CB6" w:rsidP="00186CB6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CB6" w:rsidRPr="009D22C8" w:rsidRDefault="00333313" w:rsidP="00186CB6">
            <w:pPr>
              <w:jc w:val="both"/>
              <w:rPr>
                <w:bCs/>
                <w:iCs/>
                <w:spacing w:val="0"/>
              </w:rPr>
            </w:pPr>
            <w:r w:rsidRPr="00333313">
              <w:rPr>
                <w:bCs/>
                <w:iCs/>
                <w:spacing w:val="0"/>
              </w:rPr>
              <w:t xml:space="preserve">Tamponada nosowa przednia z balonem do tamowania krwawień, wykonana z </w:t>
            </w:r>
            <w:proofErr w:type="spellStart"/>
            <w:r w:rsidRPr="00333313">
              <w:rPr>
                <w:bCs/>
                <w:iCs/>
                <w:spacing w:val="0"/>
              </w:rPr>
              <w:t>hydrokoloidowej</w:t>
            </w:r>
            <w:proofErr w:type="spellEnd"/>
            <w:r w:rsidRPr="00333313">
              <w:rPr>
                <w:bCs/>
                <w:iCs/>
                <w:spacing w:val="0"/>
              </w:rPr>
              <w:t xml:space="preserve"> siateczki z CMC (</w:t>
            </w:r>
            <w:proofErr w:type="spellStart"/>
            <w:r w:rsidRPr="00333313">
              <w:rPr>
                <w:bCs/>
                <w:iCs/>
                <w:spacing w:val="0"/>
              </w:rPr>
              <w:t>karboksylometyloceluloza</w:t>
            </w:r>
            <w:proofErr w:type="spellEnd"/>
            <w:r w:rsidRPr="00333313">
              <w:rPr>
                <w:bCs/>
                <w:iCs/>
                <w:spacing w:val="0"/>
              </w:rPr>
              <w:t xml:space="preserve">). Długość 55mm. Posiadająca kanał wentylacyjny. Pakowana sterylnie </w:t>
            </w:r>
            <w:proofErr w:type="spellStart"/>
            <w:r w:rsidRPr="00333313">
              <w:rPr>
                <w:bCs/>
                <w:iCs/>
                <w:spacing w:val="0"/>
              </w:rPr>
              <w:t>pojedyńczo</w:t>
            </w:r>
            <w:proofErr w:type="spellEnd"/>
            <w:r w:rsidRPr="00333313">
              <w:rPr>
                <w:bCs/>
                <w:iCs/>
                <w:spacing w:val="0"/>
              </w:rPr>
              <w:t>. Jednorazowego użytku.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CB6" w:rsidRPr="009D22C8" w:rsidRDefault="00186CB6" w:rsidP="00186CB6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CB6" w:rsidRPr="009D22C8" w:rsidRDefault="00333313" w:rsidP="00186CB6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B6" w:rsidRPr="009D22C8" w:rsidRDefault="00186CB6" w:rsidP="00186CB6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B6" w:rsidRPr="009D22C8" w:rsidRDefault="00186CB6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B6" w:rsidRPr="009D22C8" w:rsidRDefault="00186CB6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B6" w:rsidRPr="009D22C8" w:rsidRDefault="00186CB6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B6" w:rsidRPr="009D22C8" w:rsidRDefault="00186CB6" w:rsidP="00186CB6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186CB6" w:rsidRPr="009D22C8" w:rsidRDefault="00186CB6" w:rsidP="00186CB6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186CB6" w:rsidRPr="009D22C8" w:rsidRDefault="00186CB6" w:rsidP="00186CB6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186CB6" w:rsidRPr="009D22C8" w:rsidRDefault="00186CB6" w:rsidP="00186CB6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186CB6" w:rsidRDefault="00186CB6" w:rsidP="00186CB6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186CB6" w:rsidRDefault="00186CB6" w:rsidP="00186CB6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186CB6" w:rsidRDefault="00186CB6" w:rsidP="00186CB6">
      <w:pPr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  <w:r>
        <w:rPr>
          <w:rFonts w:eastAsia="Times New Roman"/>
          <w:color w:val="000000"/>
          <w:spacing w:val="0"/>
          <w:szCs w:val="16"/>
          <w:lang w:eastAsia="pl-PL"/>
        </w:rPr>
        <w:br w:type="page"/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87068B" w:rsidRPr="009D22C8" w:rsidRDefault="0087068B" w:rsidP="0087068B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t>DZP/381/</w:t>
      </w:r>
      <w:r>
        <w:rPr>
          <w:rFonts w:eastAsia="Times New Roman"/>
          <w:color w:val="000000"/>
          <w:spacing w:val="0"/>
          <w:szCs w:val="16"/>
          <w:lang w:eastAsia="pl-PL"/>
        </w:rPr>
        <w:t>20</w:t>
      </w:r>
      <w:r w:rsidRPr="009D22C8">
        <w:rPr>
          <w:rFonts w:eastAsia="Times New Roman"/>
          <w:color w:val="000000"/>
          <w:spacing w:val="0"/>
          <w:szCs w:val="16"/>
          <w:lang w:eastAsia="pl-PL"/>
        </w:rPr>
        <w:t>A/201</w:t>
      </w:r>
      <w:r>
        <w:rPr>
          <w:rFonts w:eastAsia="Times New Roman"/>
          <w:color w:val="000000"/>
          <w:spacing w:val="0"/>
          <w:szCs w:val="16"/>
          <w:lang w:eastAsia="pl-PL"/>
        </w:rPr>
        <w:t>9</w:t>
      </w:r>
    </w:p>
    <w:p w:rsidR="0087068B" w:rsidRPr="009D22C8" w:rsidRDefault="0087068B" w:rsidP="0087068B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>
        <w:rPr>
          <w:rFonts w:eastAsia="Times New Roman"/>
          <w:spacing w:val="0"/>
          <w:szCs w:val="16"/>
          <w:lang w:eastAsia="pl-PL"/>
        </w:rPr>
        <w:t>Załącznik nr 4.25</w:t>
      </w:r>
    </w:p>
    <w:p w:rsidR="0087068B" w:rsidRPr="009D22C8" w:rsidRDefault="0087068B" w:rsidP="0087068B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                 FORMULARZ CENOWY</w:t>
      </w:r>
    </w:p>
    <w:p w:rsidR="0087068B" w:rsidRPr="009D22C8" w:rsidRDefault="0087068B" w:rsidP="0087068B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87068B" w:rsidRPr="009D22C8" w:rsidRDefault="0087068B" w:rsidP="0087068B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87068B" w:rsidRPr="009D22C8" w:rsidRDefault="0087068B" w:rsidP="0087068B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>
        <w:rPr>
          <w:rFonts w:eastAsia="Arial Unicode MS"/>
          <w:b/>
          <w:color w:val="000000"/>
          <w:spacing w:val="0"/>
          <w:szCs w:val="16"/>
          <w:lang w:eastAsia="pl-PL"/>
        </w:rPr>
        <w:t>25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– </w:t>
      </w:r>
      <w:r>
        <w:rPr>
          <w:rFonts w:eastAsia="Arial Unicode MS"/>
          <w:b/>
          <w:color w:val="000000"/>
          <w:spacing w:val="0"/>
          <w:szCs w:val="16"/>
          <w:lang w:eastAsia="pl-PL"/>
        </w:rPr>
        <w:t>Preparat do usuwania opatrunków</w:t>
      </w:r>
    </w:p>
    <w:tbl>
      <w:tblPr>
        <w:tblW w:w="15231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673"/>
        <w:gridCol w:w="709"/>
        <w:gridCol w:w="1276"/>
        <w:gridCol w:w="1701"/>
        <w:gridCol w:w="1417"/>
        <w:gridCol w:w="1134"/>
        <w:gridCol w:w="1134"/>
        <w:gridCol w:w="1593"/>
      </w:tblGrid>
      <w:tr w:rsidR="0087068B" w:rsidRPr="009D22C8" w:rsidTr="00813590">
        <w:trPr>
          <w:trHeight w:val="90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87068B" w:rsidRPr="009D22C8" w:rsidTr="00813590">
        <w:trPr>
          <w:trHeight w:val="20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87068B" w:rsidRPr="009D22C8" w:rsidTr="00813590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68B" w:rsidRPr="009D22C8" w:rsidRDefault="0087068B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68B" w:rsidRPr="009D22C8" w:rsidRDefault="0087068B" w:rsidP="0087068B">
            <w:pPr>
              <w:spacing w:after="0" w:line="240" w:lineRule="auto"/>
              <w:jc w:val="both"/>
              <w:rPr>
                <w:bCs/>
                <w:iCs/>
                <w:spacing w:val="0"/>
              </w:rPr>
            </w:pPr>
            <w:r w:rsidRPr="0087068B">
              <w:rPr>
                <w:bCs/>
                <w:iCs/>
                <w:spacing w:val="0"/>
              </w:rPr>
              <w:t xml:space="preserve">Spray do bezbolesnego usuwania wszelkiego rodzaju plastrów, opatrunków samoprzylepnych, przylepców, taśm mocujących. Zawierający </w:t>
            </w:r>
            <w:proofErr w:type="spellStart"/>
            <w:r w:rsidRPr="0087068B">
              <w:rPr>
                <w:bCs/>
                <w:iCs/>
                <w:spacing w:val="0"/>
              </w:rPr>
              <w:t>disiloksan</w:t>
            </w:r>
            <w:proofErr w:type="spellEnd"/>
            <w:r w:rsidRPr="0087068B">
              <w:rPr>
                <w:bCs/>
                <w:iCs/>
                <w:spacing w:val="0"/>
              </w:rPr>
              <w:t xml:space="preserve"> Nie zawierający alkoholu. Nie wysuszający i nie podrażniający skóry. Szybko wysychający. Opakowanie spray 50ml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68B" w:rsidRPr="009D22C8" w:rsidRDefault="0087068B" w:rsidP="00813590">
            <w:pPr>
              <w:jc w:val="center"/>
              <w:rPr>
                <w:bCs/>
                <w:iCs/>
                <w:spacing w:val="0"/>
              </w:rPr>
            </w:pPr>
            <w:proofErr w:type="spellStart"/>
            <w:r>
              <w:rPr>
                <w:bCs/>
                <w:iCs/>
                <w:spacing w:val="0"/>
              </w:rPr>
              <w:t>op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68B" w:rsidRPr="009D22C8" w:rsidRDefault="0087068B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68B" w:rsidRPr="009D22C8" w:rsidRDefault="0087068B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68B" w:rsidRPr="009D22C8" w:rsidRDefault="0087068B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68B" w:rsidRPr="009D22C8" w:rsidRDefault="0087068B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68B" w:rsidRPr="009D22C8" w:rsidRDefault="0087068B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68B" w:rsidRPr="009D22C8" w:rsidRDefault="0087068B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87068B" w:rsidRPr="009D22C8" w:rsidRDefault="0087068B" w:rsidP="0087068B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87068B" w:rsidRPr="009D22C8" w:rsidRDefault="0087068B" w:rsidP="0087068B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87068B" w:rsidRPr="009D22C8" w:rsidRDefault="0087068B" w:rsidP="0087068B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87068B" w:rsidRDefault="0087068B" w:rsidP="0087068B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87068B" w:rsidRDefault="0087068B" w:rsidP="0087068B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87068B" w:rsidRDefault="0087068B" w:rsidP="0087068B">
      <w:pPr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  <w:r>
        <w:rPr>
          <w:rFonts w:eastAsia="Times New Roman"/>
          <w:color w:val="000000"/>
          <w:spacing w:val="0"/>
          <w:szCs w:val="16"/>
          <w:lang w:eastAsia="pl-PL"/>
        </w:rPr>
        <w:br w:type="page"/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2F2EA0" w:rsidRPr="009D22C8" w:rsidRDefault="002F2EA0" w:rsidP="002F2EA0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t>DZP/381/</w:t>
      </w:r>
      <w:r>
        <w:rPr>
          <w:rFonts w:eastAsia="Times New Roman"/>
          <w:color w:val="000000"/>
          <w:spacing w:val="0"/>
          <w:szCs w:val="16"/>
          <w:lang w:eastAsia="pl-PL"/>
        </w:rPr>
        <w:t>20</w:t>
      </w:r>
      <w:r w:rsidRPr="009D22C8">
        <w:rPr>
          <w:rFonts w:eastAsia="Times New Roman"/>
          <w:color w:val="000000"/>
          <w:spacing w:val="0"/>
          <w:szCs w:val="16"/>
          <w:lang w:eastAsia="pl-PL"/>
        </w:rPr>
        <w:t>A/201</w:t>
      </w:r>
      <w:r>
        <w:rPr>
          <w:rFonts w:eastAsia="Times New Roman"/>
          <w:color w:val="000000"/>
          <w:spacing w:val="0"/>
          <w:szCs w:val="16"/>
          <w:lang w:eastAsia="pl-PL"/>
        </w:rPr>
        <w:t>9</w:t>
      </w:r>
    </w:p>
    <w:p w:rsidR="002F2EA0" w:rsidRPr="009D22C8" w:rsidRDefault="002F2EA0" w:rsidP="002F2EA0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>
        <w:rPr>
          <w:rFonts w:eastAsia="Times New Roman"/>
          <w:spacing w:val="0"/>
          <w:szCs w:val="16"/>
          <w:lang w:eastAsia="pl-PL"/>
        </w:rPr>
        <w:t>Załącznik nr 4.26</w:t>
      </w:r>
    </w:p>
    <w:p w:rsidR="002F2EA0" w:rsidRPr="009D22C8" w:rsidRDefault="002F2EA0" w:rsidP="002F2EA0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                 FORMULARZ CENOWY</w:t>
      </w:r>
    </w:p>
    <w:p w:rsidR="002F2EA0" w:rsidRPr="009D22C8" w:rsidRDefault="002F2EA0" w:rsidP="002F2EA0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2F2EA0" w:rsidRPr="009D22C8" w:rsidRDefault="002F2EA0" w:rsidP="002F2EA0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2F2EA0" w:rsidRPr="009D22C8" w:rsidRDefault="002F2EA0" w:rsidP="002F2EA0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>
        <w:rPr>
          <w:rFonts w:eastAsia="Arial Unicode MS"/>
          <w:b/>
          <w:color w:val="000000"/>
          <w:spacing w:val="0"/>
          <w:szCs w:val="16"/>
          <w:lang w:eastAsia="pl-PL"/>
        </w:rPr>
        <w:t>26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– </w:t>
      </w:r>
      <w:r>
        <w:rPr>
          <w:rFonts w:eastAsia="Arial Unicode MS"/>
          <w:b/>
          <w:color w:val="000000"/>
          <w:spacing w:val="0"/>
          <w:szCs w:val="16"/>
          <w:lang w:eastAsia="pl-PL"/>
        </w:rPr>
        <w:t xml:space="preserve">Preparat na rany </w:t>
      </w:r>
    </w:p>
    <w:tbl>
      <w:tblPr>
        <w:tblW w:w="15231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673"/>
        <w:gridCol w:w="709"/>
        <w:gridCol w:w="1276"/>
        <w:gridCol w:w="1701"/>
        <w:gridCol w:w="1417"/>
        <w:gridCol w:w="1134"/>
        <w:gridCol w:w="1134"/>
        <w:gridCol w:w="1593"/>
      </w:tblGrid>
      <w:tr w:rsidR="002F2EA0" w:rsidRPr="009D22C8" w:rsidTr="00813590">
        <w:trPr>
          <w:trHeight w:val="909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2F2EA0" w:rsidRPr="009D22C8" w:rsidTr="00813590">
        <w:trPr>
          <w:trHeight w:val="207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2F2EA0" w:rsidRPr="009D22C8" w:rsidTr="00813590">
        <w:trPr>
          <w:trHeight w:val="78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EA0" w:rsidRPr="009D22C8" w:rsidRDefault="002F2EA0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EA0" w:rsidRPr="009D22C8" w:rsidRDefault="002F2EA0" w:rsidP="00813590">
            <w:pPr>
              <w:spacing w:after="0" w:line="240" w:lineRule="auto"/>
              <w:jc w:val="both"/>
              <w:rPr>
                <w:bCs/>
                <w:iCs/>
                <w:spacing w:val="0"/>
              </w:rPr>
            </w:pPr>
            <w:r w:rsidRPr="002F2EA0">
              <w:rPr>
                <w:bCs/>
                <w:iCs/>
                <w:spacing w:val="0"/>
              </w:rPr>
              <w:t>Preparat w postaci sproszkowanej, Zawierający srebro  koloidalne oraz sól sodową kwasu hialuronowego. Posiadający właściwości antybakteryjne, dzięki czemu zabezpiecza ranę przed infekcją i przeciwdziała rozwojowi zakażenia nawet w przypadku stosowania tradycyjnych opatrunków z gazy. Opakowanie 125ml – 150ml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EA0" w:rsidRPr="009D22C8" w:rsidRDefault="002F2EA0" w:rsidP="00813590">
            <w:pPr>
              <w:jc w:val="center"/>
              <w:rPr>
                <w:bCs/>
                <w:iCs/>
                <w:spacing w:val="0"/>
              </w:rPr>
            </w:pPr>
            <w:proofErr w:type="spellStart"/>
            <w:r>
              <w:rPr>
                <w:bCs/>
                <w:iCs/>
                <w:spacing w:val="0"/>
              </w:rPr>
              <w:t>op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EA0" w:rsidRPr="009D22C8" w:rsidRDefault="002F2EA0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EA0" w:rsidRPr="009D22C8" w:rsidRDefault="002F2EA0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EA0" w:rsidRPr="009D22C8" w:rsidRDefault="002F2EA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EA0" w:rsidRPr="009D22C8" w:rsidRDefault="002F2EA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EA0" w:rsidRPr="009D22C8" w:rsidRDefault="002F2EA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EA0" w:rsidRPr="009D22C8" w:rsidRDefault="002F2EA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2F2EA0" w:rsidRPr="009D22C8" w:rsidRDefault="002F2EA0" w:rsidP="002F2EA0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2F2EA0" w:rsidRPr="009D22C8" w:rsidRDefault="002F2EA0" w:rsidP="002F2EA0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2F2EA0" w:rsidRPr="009D22C8" w:rsidRDefault="002F2EA0" w:rsidP="002F2EA0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2F2EA0" w:rsidRDefault="002F2EA0" w:rsidP="002F2EA0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2F2EA0" w:rsidRDefault="002F2EA0" w:rsidP="002F2EA0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  <w:sectPr w:rsidR="009D22C8" w:rsidRPr="009D22C8" w:rsidSect="00465C59">
          <w:pgSz w:w="16838" w:h="11906" w:orient="landscape"/>
          <w:pgMar w:top="624" w:right="1418" w:bottom="680" w:left="1418" w:header="709" w:footer="709" w:gutter="0"/>
          <w:cols w:space="708"/>
          <w:docGrid w:linePitch="360"/>
        </w:sectPr>
      </w:pPr>
    </w:p>
    <w:p w:rsidR="009D22C8" w:rsidRPr="009D22C8" w:rsidRDefault="002F2EA0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>
        <w:rPr>
          <w:rFonts w:eastAsia="Times New Roman"/>
          <w:color w:val="000000"/>
          <w:spacing w:val="0"/>
          <w:szCs w:val="16"/>
          <w:lang w:eastAsia="pl-PL"/>
        </w:rPr>
        <w:lastRenderedPageBreak/>
        <w:t>DZP/381/20A/2019</w:t>
      </w:r>
    </w:p>
    <w:p w:rsidR="009D22C8" w:rsidRPr="009D22C8" w:rsidRDefault="009D22C8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4.27</w:t>
      </w:r>
    </w:p>
    <w:p w:rsidR="009D22C8" w:rsidRPr="009D22C8" w:rsidRDefault="009D22C8" w:rsidP="00017CC7">
      <w:pPr>
        <w:spacing w:after="0" w:line="240" w:lineRule="auto"/>
        <w:jc w:val="center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27 – Opatrunki różne I </w:t>
      </w:r>
    </w:p>
    <w:tbl>
      <w:tblPr>
        <w:tblW w:w="14630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073"/>
        <w:gridCol w:w="851"/>
        <w:gridCol w:w="1128"/>
        <w:gridCol w:w="1169"/>
        <w:gridCol w:w="825"/>
        <w:gridCol w:w="1238"/>
        <w:gridCol w:w="1320"/>
        <w:gridCol w:w="825"/>
        <w:gridCol w:w="1048"/>
        <w:gridCol w:w="1660"/>
      </w:tblGrid>
      <w:tr w:rsidR="009D22C8" w:rsidRPr="009D22C8" w:rsidTr="00465C59">
        <w:trPr>
          <w:trHeight w:val="8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               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 opakowaniu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opako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wań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CD4431" w:rsidP="00017CC7">
            <w:pPr>
              <w:spacing w:after="0" w:line="240" w:lineRule="auto"/>
              <w:jc w:val="both"/>
              <w:rPr>
                <w:bCs/>
                <w:iCs/>
                <w:spacing w:val="0"/>
                <w:sz w:val="16"/>
                <w:szCs w:val="16"/>
              </w:rPr>
            </w:pPr>
            <w:r w:rsidRPr="00CD4431">
              <w:rPr>
                <w:bCs/>
                <w:iCs/>
                <w:spacing w:val="0"/>
                <w:sz w:val="16"/>
                <w:szCs w:val="16"/>
              </w:rPr>
              <w:t>Jałowy samoprzylepny opatrunek poliuretanowy, trójwarstwowy, wypełniony chłonną pianką do ran o dużym i średnim wysięku. Rozmiar 7,5cm x 7,5cm (±0,5cm)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450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CD4431" w:rsidP="00017CC7">
            <w:pPr>
              <w:spacing w:after="0" w:line="240" w:lineRule="auto"/>
              <w:jc w:val="both"/>
              <w:rPr>
                <w:bCs/>
                <w:iCs/>
                <w:spacing w:val="0"/>
                <w:sz w:val="16"/>
                <w:szCs w:val="16"/>
              </w:rPr>
            </w:pPr>
            <w:r w:rsidRPr="00CD4431">
              <w:rPr>
                <w:bCs/>
                <w:iCs/>
                <w:spacing w:val="0"/>
                <w:sz w:val="16"/>
                <w:szCs w:val="16"/>
              </w:rPr>
              <w:t xml:space="preserve">Nieprzylepny elastyczny opatrunek z pianki poliuretanowej przeznaczony na rany ziarninujące, ze średnim do wysokiego </w:t>
            </w:r>
            <w:proofErr w:type="spellStart"/>
            <w:r w:rsidRPr="00CD4431">
              <w:rPr>
                <w:bCs/>
                <w:iCs/>
                <w:spacing w:val="0"/>
                <w:sz w:val="16"/>
                <w:szCs w:val="16"/>
              </w:rPr>
              <w:t>wysieku</w:t>
            </w:r>
            <w:proofErr w:type="spellEnd"/>
            <w:r w:rsidRPr="00CD4431">
              <w:rPr>
                <w:bCs/>
                <w:iCs/>
                <w:spacing w:val="0"/>
                <w:sz w:val="16"/>
                <w:szCs w:val="16"/>
              </w:rPr>
              <w:t>. Opatrunek zapobiegający przedostaniu się wysięku na zewnątrz. Rozmiar 5cm x 5cm (±0,5cm)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60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CD4431" w:rsidP="00017CC7">
            <w:pPr>
              <w:spacing w:after="0" w:line="240" w:lineRule="auto"/>
              <w:jc w:val="both"/>
              <w:rPr>
                <w:bCs/>
                <w:iCs/>
                <w:spacing w:val="0"/>
                <w:sz w:val="16"/>
                <w:szCs w:val="16"/>
              </w:rPr>
            </w:pPr>
            <w:r w:rsidRPr="00CD4431">
              <w:rPr>
                <w:bCs/>
                <w:iCs/>
                <w:spacing w:val="0"/>
                <w:sz w:val="16"/>
                <w:szCs w:val="16"/>
              </w:rPr>
              <w:t xml:space="preserve">Sterylny opatrunek z pianki poliuretanowej w kształcie kieszonki z cząsteczkami srebra, przeznaczony na zakażone rany umiejscowione w trudnych do założenia opatrunku w okolicach np. łokieć, pięta. </w:t>
            </w:r>
            <w:proofErr w:type="spellStart"/>
            <w:r w:rsidRPr="00CD4431">
              <w:rPr>
                <w:bCs/>
                <w:iCs/>
                <w:spacing w:val="0"/>
                <w:sz w:val="16"/>
                <w:szCs w:val="16"/>
              </w:rPr>
              <w:t>Optrunek</w:t>
            </w:r>
            <w:proofErr w:type="spellEnd"/>
            <w:r w:rsidRPr="00CD4431">
              <w:rPr>
                <w:bCs/>
                <w:iCs/>
                <w:spacing w:val="0"/>
                <w:sz w:val="16"/>
                <w:szCs w:val="16"/>
              </w:rPr>
              <w:t xml:space="preserve"> nie przywierający do rany. Rozmiar 13,5cm x 10,5cm (±0,5cm)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150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CD4431" w:rsidP="00017CC7">
            <w:pPr>
              <w:spacing w:after="0" w:line="240" w:lineRule="auto"/>
              <w:jc w:val="both"/>
              <w:rPr>
                <w:bCs/>
                <w:iCs/>
                <w:spacing w:val="0"/>
                <w:sz w:val="16"/>
                <w:szCs w:val="16"/>
              </w:rPr>
            </w:pPr>
            <w:r w:rsidRPr="00CD4431">
              <w:rPr>
                <w:bCs/>
                <w:iCs/>
                <w:spacing w:val="0"/>
                <w:sz w:val="16"/>
                <w:szCs w:val="16"/>
              </w:rPr>
              <w:t xml:space="preserve">Jałowy opatrunek </w:t>
            </w:r>
            <w:proofErr w:type="spellStart"/>
            <w:r w:rsidRPr="00CD4431">
              <w:rPr>
                <w:bCs/>
                <w:iCs/>
                <w:spacing w:val="0"/>
                <w:sz w:val="16"/>
                <w:szCs w:val="16"/>
              </w:rPr>
              <w:t>wysokoadsorbcyjny</w:t>
            </w:r>
            <w:proofErr w:type="spellEnd"/>
            <w:r w:rsidRPr="00CD4431">
              <w:rPr>
                <w:bCs/>
                <w:iCs/>
                <w:spacing w:val="0"/>
                <w:sz w:val="16"/>
                <w:szCs w:val="16"/>
              </w:rPr>
              <w:t xml:space="preserve"> do rurek </w:t>
            </w:r>
            <w:proofErr w:type="spellStart"/>
            <w:r w:rsidRPr="00CD4431">
              <w:rPr>
                <w:bCs/>
                <w:iCs/>
                <w:spacing w:val="0"/>
                <w:sz w:val="16"/>
                <w:szCs w:val="16"/>
              </w:rPr>
              <w:t>tracheostomijnych</w:t>
            </w:r>
            <w:proofErr w:type="spellEnd"/>
            <w:r w:rsidRPr="00CD4431">
              <w:rPr>
                <w:bCs/>
                <w:iCs/>
                <w:spacing w:val="0"/>
                <w:sz w:val="16"/>
                <w:szCs w:val="16"/>
              </w:rPr>
              <w:t>, z wyciętym otworem. Rozmiar 9cm x 9cm (±0,5cm)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017CC7">
        <w:trPr>
          <w:trHeight w:hRule="exact" w:val="68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CD4431" w:rsidP="00017CC7">
            <w:pPr>
              <w:spacing w:after="0" w:line="240" w:lineRule="auto"/>
              <w:jc w:val="both"/>
              <w:rPr>
                <w:bCs/>
                <w:iCs/>
                <w:spacing w:val="0"/>
                <w:sz w:val="16"/>
                <w:szCs w:val="16"/>
              </w:rPr>
            </w:pPr>
            <w:r w:rsidRPr="00CD4431">
              <w:rPr>
                <w:bCs/>
                <w:iCs/>
                <w:spacing w:val="0"/>
                <w:sz w:val="16"/>
                <w:szCs w:val="16"/>
              </w:rPr>
              <w:t>Jałowy samoprzylepny opatrunek trójwarstwowy do ran ze zmniejszonym wysiękiem. Rozmiar 10cm x 10cm (±1cm)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CD4431" w:rsidP="00017CC7">
            <w:pPr>
              <w:spacing w:after="0" w:line="240" w:lineRule="auto"/>
              <w:jc w:val="both"/>
              <w:rPr>
                <w:bCs/>
                <w:iCs/>
                <w:spacing w:val="0"/>
                <w:sz w:val="16"/>
                <w:szCs w:val="16"/>
              </w:rPr>
            </w:pPr>
            <w:r w:rsidRPr="00CD4431">
              <w:rPr>
                <w:bCs/>
                <w:iCs/>
                <w:spacing w:val="0"/>
                <w:sz w:val="16"/>
                <w:szCs w:val="16"/>
              </w:rPr>
              <w:t>Pięciowarstwowy opatrunek z pianki poliuretanowej na rany o dużym wysięku. Samoprzylepny – żel silikonowy jako warstwa przylepna na całej powierzchni opatrunku. Rozmiar 10,3cm x 10,3cm (±0,5cm)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CD4431" w:rsidP="00017CC7">
            <w:pPr>
              <w:spacing w:after="0" w:line="240" w:lineRule="auto"/>
              <w:jc w:val="both"/>
              <w:rPr>
                <w:bCs/>
                <w:iCs/>
                <w:spacing w:val="0"/>
                <w:sz w:val="16"/>
                <w:szCs w:val="16"/>
              </w:rPr>
            </w:pPr>
            <w:r w:rsidRPr="00CD4431">
              <w:rPr>
                <w:bCs/>
                <w:iCs/>
                <w:spacing w:val="0"/>
                <w:sz w:val="16"/>
                <w:szCs w:val="16"/>
              </w:rPr>
              <w:t>Pięciowarstwowy opatrunek z pianki poliuretanowej na rany o dużym wysięku. Samoprzylepny – żel silikonowy jako warstwa przylepna na całej powierzchni opatrunku. Rozmiar 12,9cm x 12,9cm (±0,5cm)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017CC7">
              <w:rPr>
                <w:bCs/>
                <w:iCs/>
                <w:spacing w:val="0"/>
                <w:sz w:val="16"/>
                <w:szCs w:val="16"/>
              </w:rPr>
              <w:t>Pięciowarstwowy opatrunek z pianki poliuretanowej na rany o dużym wysięku. Samoprzylepny – żel silikonowy jako warstwa przylepna na całej powierzchni opatrunku. Rozmiar 15,4cm x  15,4cm (±0,5cm)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rPr>
                <w:bCs/>
                <w:iCs/>
                <w:spacing w:val="0"/>
                <w:sz w:val="16"/>
                <w:szCs w:val="16"/>
              </w:rPr>
            </w:pPr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Sterylny, samoprzylepny opatrunek z pianki poliuretanowej z cząsteczkami srebra, przeznaczony na zakażone rany o umiarkowanym lub obfitym </w:t>
            </w:r>
            <w:proofErr w:type="spellStart"/>
            <w:r w:rsidRPr="00017CC7">
              <w:rPr>
                <w:bCs/>
                <w:iCs/>
                <w:spacing w:val="0"/>
                <w:sz w:val="16"/>
                <w:szCs w:val="16"/>
              </w:rPr>
              <w:t>wysieku</w:t>
            </w:r>
            <w:proofErr w:type="spellEnd"/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, z wodoodporną warstwą zewnętrzną. Rozmiar 17,5cm x </w:t>
            </w:r>
            <w:r w:rsidRPr="00017CC7">
              <w:rPr>
                <w:bCs/>
                <w:iCs/>
                <w:spacing w:val="0"/>
                <w:sz w:val="16"/>
                <w:szCs w:val="16"/>
              </w:rPr>
              <w:lastRenderedPageBreak/>
              <w:t>17,5cm(±1cm)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lastRenderedPageBreak/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200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lastRenderedPageBreak/>
              <w:t>10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rPr>
                <w:bCs/>
                <w:iCs/>
                <w:spacing w:val="0"/>
                <w:sz w:val="16"/>
                <w:szCs w:val="16"/>
              </w:rPr>
            </w:pPr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Jałowy, samoprzylepny opatrunek z pianki poliuretanowej z </w:t>
            </w:r>
            <w:proofErr w:type="spellStart"/>
            <w:r w:rsidRPr="00017CC7">
              <w:rPr>
                <w:bCs/>
                <w:iCs/>
                <w:spacing w:val="0"/>
                <w:sz w:val="16"/>
                <w:szCs w:val="16"/>
              </w:rPr>
              <w:t>cząteczkami</w:t>
            </w:r>
            <w:proofErr w:type="spellEnd"/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 srebra, o dużej </w:t>
            </w:r>
            <w:proofErr w:type="spellStart"/>
            <w:r w:rsidRPr="00017CC7">
              <w:rPr>
                <w:bCs/>
                <w:iCs/>
                <w:spacing w:val="0"/>
                <w:sz w:val="16"/>
                <w:szCs w:val="16"/>
              </w:rPr>
              <w:t>wchłanialności</w:t>
            </w:r>
            <w:proofErr w:type="spellEnd"/>
            <w:r w:rsidRPr="00017CC7">
              <w:rPr>
                <w:bCs/>
                <w:iCs/>
                <w:spacing w:val="0"/>
                <w:sz w:val="16"/>
                <w:szCs w:val="16"/>
              </w:rPr>
              <w:t>, dopasowany anatomicznie do ran w okolicy kości krzyżowej.</w:t>
            </w:r>
            <w:r w:rsidR="00283208">
              <w:rPr>
                <w:bCs/>
                <w:iCs/>
                <w:spacing w:val="0"/>
                <w:sz w:val="16"/>
                <w:szCs w:val="16"/>
              </w:rPr>
              <w:t xml:space="preserve">                                                  </w:t>
            </w:r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 Rozmiar 17cm x 17cm(±1cm)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200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rPr>
                <w:bCs/>
                <w:iCs/>
                <w:spacing w:val="0"/>
                <w:sz w:val="16"/>
                <w:szCs w:val="16"/>
              </w:rPr>
            </w:pPr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Jałowy, samoprzylepny opatrunek z pianki poliuretanowej z </w:t>
            </w:r>
            <w:proofErr w:type="spellStart"/>
            <w:r w:rsidRPr="00017CC7">
              <w:rPr>
                <w:bCs/>
                <w:iCs/>
                <w:spacing w:val="0"/>
                <w:sz w:val="16"/>
                <w:szCs w:val="16"/>
              </w:rPr>
              <w:t>cząteczkami</w:t>
            </w:r>
            <w:proofErr w:type="spellEnd"/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 srebra, o dużej </w:t>
            </w:r>
            <w:proofErr w:type="spellStart"/>
            <w:r w:rsidRPr="00017CC7">
              <w:rPr>
                <w:bCs/>
                <w:iCs/>
                <w:spacing w:val="0"/>
                <w:sz w:val="16"/>
                <w:szCs w:val="16"/>
              </w:rPr>
              <w:t>wchłanialności</w:t>
            </w:r>
            <w:proofErr w:type="spellEnd"/>
            <w:r w:rsidRPr="00017CC7">
              <w:rPr>
                <w:bCs/>
                <w:iCs/>
                <w:spacing w:val="0"/>
                <w:sz w:val="16"/>
                <w:szCs w:val="16"/>
              </w:rPr>
              <w:t>, dopasowany anatomicznie do ran w okolicy kości krzyżowej.</w:t>
            </w:r>
            <w:r w:rsidR="00283208">
              <w:rPr>
                <w:bCs/>
                <w:iCs/>
                <w:spacing w:val="0"/>
                <w:sz w:val="16"/>
                <w:szCs w:val="16"/>
              </w:rPr>
              <w:t xml:space="preserve">                                                    </w:t>
            </w:r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 Rozmiar 22cm x 22cm(±1cm)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200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rPr>
                <w:bCs/>
                <w:iCs/>
                <w:spacing w:val="0"/>
                <w:sz w:val="16"/>
                <w:szCs w:val="16"/>
              </w:rPr>
            </w:pPr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Samoprzylepny, sterylny trójwarstwowy opatrunek z pianki poliuretanowej o dużej </w:t>
            </w:r>
            <w:proofErr w:type="spellStart"/>
            <w:r w:rsidRPr="00017CC7">
              <w:rPr>
                <w:bCs/>
                <w:iCs/>
                <w:spacing w:val="0"/>
                <w:sz w:val="16"/>
                <w:szCs w:val="16"/>
              </w:rPr>
              <w:t>wchłanialności</w:t>
            </w:r>
            <w:proofErr w:type="spellEnd"/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, dla ran o umiarkowanym lub obfitym wysięku. </w:t>
            </w:r>
            <w:r w:rsidR="00283208">
              <w:rPr>
                <w:bCs/>
                <w:iCs/>
                <w:spacing w:val="0"/>
                <w:sz w:val="16"/>
                <w:szCs w:val="16"/>
              </w:rPr>
              <w:t xml:space="preserve">                                </w:t>
            </w:r>
            <w:r w:rsidRPr="00017CC7">
              <w:rPr>
                <w:bCs/>
                <w:iCs/>
                <w:spacing w:val="0"/>
                <w:sz w:val="16"/>
                <w:szCs w:val="16"/>
              </w:rPr>
              <w:t>Rozmiar 12,5cm x 12,5cm(±1cm)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600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Samoprzylepny, sterylny trójwarstwowy opatrunek z pianki poliuretanowej o dużej </w:t>
            </w:r>
            <w:proofErr w:type="spellStart"/>
            <w:r w:rsidRPr="00017CC7">
              <w:rPr>
                <w:bCs/>
                <w:iCs/>
                <w:spacing w:val="0"/>
                <w:sz w:val="16"/>
                <w:szCs w:val="16"/>
              </w:rPr>
              <w:t>wchłanialności</w:t>
            </w:r>
            <w:proofErr w:type="spellEnd"/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, dla ran o umiarkowanym lub obfitym wysięku. </w:t>
            </w:r>
            <w:r w:rsidR="00283208">
              <w:rPr>
                <w:bCs/>
                <w:iCs/>
                <w:spacing w:val="0"/>
                <w:sz w:val="16"/>
                <w:szCs w:val="16"/>
              </w:rPr>
              <w:t xml:space="preserve">                                  </w:t>
            </w:r>
            <w:r w:rsidRPr="00017CC7">
              <w:rPr>
                <w:bCs/>
                <w:iCs/>
                <w:spacing w:val="0"/>
                <w:sz w:val="16"/>
                <w:szCs w:val="16"/>
              </w:rPr>
              <w:t>Rozmiar 22,5cm x 22,5cm(±1cm)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200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452178" w:rsidRPr="009D22C8" w:rsidTr="00465C59">
        <w:trPr>
          <w:gridAfter w:val="1"/>
          <w:wAfter w:w="1660" w:type="dxa"/>
          <w:trHeight w:val="759"/>
        </w:trPr>
        <w:tc>
          <w:tcPr>
            <w:tcW w:w="97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178" w:rsidRPr="009D22C8" w:rsidRDefault="0045217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lang w:eastAsia="ar-SA"/>
              </w:rPr>
            </w:pPr>
            <w:r w:rsidRPr="009D22C8">
              <w:rPr>
                <w:rFonts w:eastAsia="Times New Roman"/>
                <w:b/>
                <w:spacing w:val="0"/>
                <w:lang w:eastAsia="ar-SA"/>
              </w:rPr>
              <w:t>RAZEM: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178" w:rsidRPr="009D22C8" w:rsidRDefault="0045217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178" w:rsidRPr="009D22C8" w:rsidRDefault="0045217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178" w:rsidRPr="009D22C8" w:rsidRDefault="0045217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Default="009D22C8" w:rsidP="009D22C8">
      <w:pPr>
        <w:rPr>
          <w:rFonts w:eastAsia="Times New Roman"/>
          <w:spacing w:val="0"/>
          <w:sz w:val="16"/>
          <w:szCs w:val="16"/>
          <w:lang w:eastAsia="pl-PL"/>
        </w:rPr>
      </w:pPr>
      <w:r w:rsidRPr="009D22C8">
        <w:rPr>
          <w:spacing w:val="0"/>
          <w:sz w:val="16"/>
          <w:szCs w:val="22"/>
        </w:rPr>
        <w:t xml:space="preserve">* ilość opakowań (kol. 6) należy obliczyć w następujący sposób: wymaganą ilość  (kol.4) podzielić przez ilość </w:t>
      </w:r>
      <w:proofErr w:type="spellStart"/>
      <w:r w:rsidRPr="009D22C8">
        <w:rPr>
          <w:spacing w:val="0"/>
          <w:sz w:val="16"/>
          <w:szCs w:val="22"/>
        </w:rPr>
        <w:t>szt</w:t>
      </w:r>
      <w:proofErr w:type="spellEnd"/>
      <w:r w:rsidRPr="009D22C8">
        <w:rPr>
          <w:spacing w:val="0"/>
          <w:sz w:val="16"/>
          <w:szCs w:val="22"/>
        </w:rPr>
        <w:t xml:space="preserve"> w opakowaniu (kol.5)                                                                                                       </w:t>
      </w:r>
      <w:r w:rsidRPr="009D22C8">
        <w:rPr>
          <w:rFonts w:eastAsia="Times New Roman"/>
          <w:spacing w:val="0"/>
          <w:sz w:val="16"/>
          <w:szCs w:val="16"/>
          <w:lang w:eastAsia="pl-PL"/>
        </w:rPr>
        <w:t xml:space="preserve">ilość opakowań (kol.6) należy zaokrąglić do pełnych opakowań tak jak będą Zamawiającemu dostarczane w opakowaniu handlowym ,  oferując nie mniej niż wymagana ilość </w:t>
      </w:r>
    </w:p>
    <w:p w:rsidR="00283208" w:rsidRDefault="00283208" w:rsidP="00283208">
      <w:pPr>
        <w:rPr>
          <w:rFonts w:eastAsia="Times New Roman"/>
          <w:spacing w:val="0"/>
          <w:sz w:val="16"/>
          <w:szCs w:val="16"/>
          <w:lang w:eastAsia="pl-PL"/>
        </w:rPr>
      </w:pPr>
      <w:r>
        <w:rPr>
          <w:rFonts w:eastAsia="Times New Roman"/>
          <w:spacing w:val="0"/>
          <w:sz w:val="16"/>
          <w:szCs w:val="16"/>
          <w:lang w:eastAsia="pl-PL"/>
        </w:rPr>
        <w:t>(</w:t>
      </w:r>
      <w:r w:rsidRPr="00017CC7">
        <w:rPr>
          <w:bCs/>
          <w:iCs/>
          <w:spacing w:val="0"/>
          <w:sz w:val="16"/>
          <w:szCs w:val="16"/>
        </w:rPr>
        <w:t>±</w:t>
      </w:r>
      <w:r>
        <w:rPr>
          <w:bCs/>
          <w:iCs/>
          <w:spacing w:val="0"/>
          <w:sz w:val="16"/>
          <w:szCs w:val="16"/>
        </w:rPr>
        <w:t>) podane przy rozmiarze dotyczy obydwu podanych wymiarów</w:t>
      </w:r>
    </w:p>
    <w:p w:rsidR="00283208" w:rsidRPr="009D22C8" w:rsidRDefault="00283208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Times New Roman"/>
          <w:bCs/>
          <w:iCs/>
          <w:spacing w:val="0"/>
          <w:sz w:val="16"/>
          <w:szCs w:val="16"/>
          <w:lang w:eastAsia="pl-PL"/>
        </w:rPr>
        <w:sectPr w:rsidR="009D22C8" w:rsidRPr="009D22C8" w:rsidSect="00465C59">
          <w:pgSz w:w="16838" w:h="11906" w:orient="landscape"/>
          <w:pgMar w:top="624" w:right="1418" w:bottom="680" w:left="1418" w:header="709" w:footer="709" w:gutter="0"/>
          <w:cols w:space="708"/>
          <w:docGrid w:linePitch="360"/>
        </w:sectPr>
      </w:pP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lastRenderedPageBreak/>
        <w:t>DZP/381/</w:t>
      </w:r>
      <w:r w:rsidR="00017CC7">
        <w:rPr>
          <w:rFonts w:eastAsia="Times New Roman"/>
          <w:color w:val="000000"/>
          <w:spacing w:val="0"/>
          <w:szCs w:val="16"/>
          <w:lang w:eastAsia="pl-PL"/>
        </w:rPr>
        <w:t>20</w:t>
      </w:r>
      <w:r w:rsidRPr="009D22C8">
        <w:rPr>
          <w:rFonts w:eastAsia="Times New Roman"/>
          <w:color w:val="000000"/>
          <w:spacing w:val="0"/>
          <w:szCs w:val="16"/>
          <w:lang w:eastAsia="pl-PL"/>
        </w:rPr>
        <w:t>A/201</w:t>
      </w:r>
      <w:r w:rsidR="00017CC7">
        <w:rPr>
          <w:rFonts w:eastAsia="Times New Roman"/>
          <w:color w:val="000000"/>
          <w:spacing w:val="0"/>
          <w:szCs w:val="16"/>
          <w:lang w:eastAsia="pl-PL"/>
        </w:rPr>
        <w:t>9</w:t>
      </w:r>
    </w:p>
    <w:p w:rsidR="009D22C8" w:rsidRPr="009D22C8" w:rsidRDefault="009D22C8" w:rsidP="009D22C8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</w:t>
      </w:r>
      <w:r w:rsidR="00017CC7">
        <w:rPr>
          <w:rFonts w:eastAsia="Times New Roman"/>
          <w:spacing w:val="0"/>
          <w:szCs w:val="16"/>
          <w:lang w:eastAsia="pl-PL"/>
        </w:rPr>
        <w:t>28</w:t>
      </w:r>
    </w:p>
    <w:p w:rsidR="009D22C8" w:rsidRPr="009D22C8" w:rsidRDefault="009D22C8" w:rsidP="00017CC7">
      <w:pPr>
        <w:spacing w:after="0" w:line="240" w:lineRule="auto"/>
        <w:jc w:val="center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FORMULARZ CENOWY</w:t>
      </w:r>
    </w:p>
    <w:p w:rsidR="009D22C8" w:rsidRPr="009D22C8" w:rsidRDefault="009D22C8" w:rsidP="009D22C8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9D22C8" w:rsidRPr="009D22C8" w:rsidRDefault="009D22C8" w:rsidP="009D22C8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 w:rsidR="00017CC7">
        <w:rPr>
          <w:rFonts w:eastAsia="Arial Unicode MS"/>
          <w:b/>
          <w:color w:val="000000"/>
          <w:spacing w:val="0"/>
          <w:szCs w:val="16"/>
          <w:lang w:eastAsia="pl-PL"/>
        </w:rPr>
        <w:t>28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– Opatrunki różne II       </w:t>
      </w:r>
    </w:p>
    <w:tbl>
      <w:tblPr>
        <w:tblW w:w="15056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357"/>
        <w:gridCol w:w="567"/>
        <w:gridCol w:w="1128"/>
        <w:gridCol w:w="1169"/>
        <w:gridCol w:w="963"/>
        <w:gridCol w:w="1100"/>
        <w:gridCol w:w="1320"/>
        <w:gridCol w:w="825"/>
        <w:gridCol w:w="1048"/>
        <w:gridCol w:w="2086"/>
      </w:tblGrid>
      <w:tr w:rsidR="009D22C8" w:rsidRPr="009D22C8" w:rsidTr="00465C59">
        <w:trPr>
          <w:trHeight w:val="8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               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 opakowaniu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opako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wań</w:t>
            </w:r>
            <w:proofErr w:type="spellEnd"/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9D22C8" w:rsidRPr="009D22C8" w:rsidTr="00465C59">
        <w:trPr>
          <w:trHeight w:val="2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Jałowy samoprzylepny opatrunek foliowy półprzepuszczalny, </w:t>
            </w:r>
            <w:proofErr w:type="spellStart"/>
            <w:r w:rsidRPr="00017CC7">
              <w:rPr>
                <w:bCs/>
                <w:iCs/>
                <w:spacing w:val="0"/>
                <w:sz w:val="16"/>
                <w:szCs w:val="16"/>
              </w:rPr>
              <w:t>bakterioodporny</w:t>
            </w:r>
            <w:proofErr w:type="spellEnd"/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. </w:t>
            </w:r>
            <w:r w:rsidR="00395BE4">
              <w:rPr>
                <w:bCs/>
                <w:iCs/>
                <w:spacing w:val="0"/>
                <w:sz w:val="16"/>
                <w:szCs w:val="16"/>
              </w:rPr>
              <w:t xml:space="preserve">                               </w:t>
            </w:r>
            <w:r w:rsidRPr="00017CC7">
              <w:rPr>
                <w:bCs/>
                <w:iCs/>
                <w:spacing w:val="0"/>
                <w:sz w:val="16"/>
                <w:szCs w:val="16"/>
              </w:rPr>
              <w:t>Rozmiar 10cm x 12cm(±0,5cm)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63331D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395BE4">
        <w:trPr>
          <w:trHeight w:val="40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017CC7" w:rsidP="00395BE4">
            <w:pPr>
              <w:spacing w:after="0" w:line="240" w:lineRule="auto"/>
              <w:rPr>
                <w:bCs/>
                <w:iCs/>
                <w:spacing w:val="0"/>
                <w:sz w:val="16"/>
                <w:szCs w:val="16"/>
              </w:rPr>
            </w:pPr>
            <w:r w:rsidRPr="00017CC7">
              <w:rPr>
                <w:bCs/>
                <w:iCs/>
                <w:spacing w:val="0"/>
                <w:sz w:val="16"/>
                <w:szCs w:val="16"/>
              </w:rPr>
              <w:t>Wyjałowiony opatrunek gazowy nasączony parafiną. Rozmiar 10cm x 10cm(±1cm)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63331D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700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Elastyczny opatrunek poliestrowy powleczony srebrem nanokrystalicznym, bakteriobójczy, uwalniający srebro z opatrunku do rany przez 3 dni. </w:t>
            </w:r>
            <w:r>
              <w:rPr>
                <w:bCs/>
                <w:iCs/>
                <w:spacing w:val="0"/>
                <w:sz w:val="16"/>
                <w:szCs w:val="16"/>
              </w:rPr>
              <w:t xml:space="preserve">                                        </w:t>
            </w:r>
            <w:r w:rsidRPr="00017CC7">
              <w:rPr>
                <w:bCs/>
                <w:iCs/>
                <w:spacing w:val="0"/>
                <w:sz w:val="16"/>
                <w:szCs w:val="16"/>
              </w:rPr>
              <w:t>Rozmiar 10cmx20cm(±1cm)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63331D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60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017CC7">
              <w:rPr>
                <w:bCs/>
                <w:iCs/>
                <w:spacing w:val="0"/>
                <w:sz w:val="16"/>
                <w:szCs w:val="16"/>
              </w:rPr>
              <w:t>Elastyczny opatrunek poliestrowy powleczony srebrem nanokrystalicznym, bakteriobójczy, uwalniający srebro z opatrunku do rany przez 3 dni.</w:t>
            </w:r>
            <w:r>
              <w:rPr>
                <w:bCs/>
                <w:iCs/>
                <w:spacing w:val="0"/>
                <w:sz w:val="16"/>
                <w:szCs w:val="16"/>
              </w:rPr>
              <w:t xml:space="preserve">                                         </w:t>
            </w:r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 Rozmiar 20cmx40cm(±1cm)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63331D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465C59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Sterylny, poliuretanowy opatrunek przeźroczysty do zabezpieczenia wkłuć centralnych, odporny na działanie środków dezynfekcyjnych zawierających alkohol. </w:t>
            </w:r>
            <w:r>
              <w:rPr>
                <w:bCs/>
                <w:iCs/>
                <w:spacing w:val="0"/>
                <w:sz w:val="16"/>
                <w:szCs w:val="16"/>
              </w:rPr>
              <w:t xml:space="preserve">              </w:t>
            </w:r>
            <w:r w:rsidRPr="00017CC7">
              <w:rPr>
                <w:bCs/>
                <w:iCs/>
                <w:spacing w:val="0"/>
                <w:sz w:val="16"/>
                <w:szCs w:val="16"/>
              </w:rPr>
              <w:t>Rozmiar 10cm x 12cm (±1cm)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63331D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1000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395BE4">
        <w:trPr>
          <w:trHeight w:val="453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017CC7" w:rsidP="00395BE4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Opatrunek z miękkich włókien </w:t>
            </w:r>
            <w:proofErr w:type="spellStart"/>
            <w:r w:rsidRPr="00017CC7">
              <w:rPr>
                <w:bCs/>
                <w:iCs/>
                <w:spacing w:val="0"/>
                <w:sz w:val="16"/>
                <w:szCs w:val="16"/>
              </w:rPr>
              <w:t>alginianu</w:t>
            </w:r>
            <w:proofErr w:type="spellEnd"/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 wapnia.</w:t>
            </w:r>
            <w:r>
              <w:rPr>
                <w:bCs/>
                <w:iCs/>
                <w:spacing w:val="0"/>
                <w:sz w:val="16"/>
                <w:szCs w:val="16"/>
              </w:rPr>
              <w:t xml:space="preserve">                </w:t>
            </w:r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 Rozmiar 10cm x 10cm.(±0,5cm)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63331D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395BE4">
        <w:trPr>
          <w:trHeight w:val="51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Opatrunek z miękkich włókien </w:t>
            </w:r>
            <w:proofErr w:type="spellStart"/>
            <w:r w:rsidRPr="00017CC7">
              <w:rPr>
                <w:bCs/>
                <w:iCs/>
                <w:spacing w:val="0"/>
                <w:sz w:val="16"/>
                <w:szCs w:val="16"/>
              </w:rPr>
              <w:t>alginianu</w:t>
            </w:r>
            <w:proofErr w:type="spellEnd"/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 wapnia.</w:t>
            </w:r>
            <w:r>
              <w:rPr>
                <w:bCs/>
                <w:iCs/>
                <w:spacing w:val="0"/>
                <w:sz w:val="16"/>
                <w:szCs w:val="16"/>
              </w:rPr>
              <w:t xml:space="preserve">                  </w:t>
            </w:r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 Rozmiar 15cm x 20cm.(±1cm)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63331D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395BE4">
        <w:trPr>
          <w:trHeight w:val="5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Opatrunek z miękkich włókien </w:t>
            </w:r>
            <w:proofErr w:type="spellStart"/>
            <w:r w:rsidRPr="00017CC7">
              <w:rPr>
                <w:bCs/>
                <w:iCs/>
                <w:spacing w:val="0"/>
                <w:sz w:val="16"/>
                <w:szCs w:val="16"/>
              </w:rPr>
              <w:t>alginianu</w:t>
            </w:r>
            <w:proofErr w:type="spellEnd"/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 wapnia. </w:t>
            </w:r>
            <w:r>
              <w:rPr>
                <w:bCs/>
                <w:iCs/>
                <w:spacing w:val="0"/>
                <w:sz w:val="16"/>
                <w:szCs w:val="16"/>
              </w:rPr>
              <w:t xml:space="preserve">                   </w:t>
            </w:r>
            <w:r w:rsidRPr="00017CC7">
              <w:rPr>
                <w:bCs/>
                <w:iCs/>
                <w:spacing w:val="0"/>
                <w:sz w:val="16"/>
                <w:szCs w:val="16"/>
              </w:rPr>
              <w:t>Rozmiar 5cm x 5cm.(±0,5cm)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63331D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9D22C8" w:rsidRPr="009D22C8" w:rsidTr="00395BE4">
        <w:trPr>
          <w:trHeight w:val="54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017CC7" w:rsidP="009D22C8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Opatrunek z miękkich włókien </w:t>
            </w:r>
            <w:proofErr w:type="spellStart"/>
            <w:r w:rsidRPr="00017CC7">
              <w:rPr>
                <w:bCs/>
                <w:iCs/>
                <w:spacing w:val="0"/>
                <w:sz w:val="16"/>
                <w:szCs w:val="16"/>
              </w:rPr>
              <w:t>alginianu</w:t>
            </w:r>
            <w:proofErr w:type="spellEnd"/>
            <w:r w:rsidRPr="00017CC7">
              <w:rPr>
                <w:bCs/>
                <w:iCs/>
                <w:spacing w:val="0"/>
                <w:sz w:val="16"/>
                <w:szCs w:val="16"/>
              </w:rPr>
              <w:t xml:space="preserve"> wapnia. Tamponada 4cm x 30cm.(±1cm)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9D22C8" w:rsidP="009D22C8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2C8" w:rsidRPr="009D22C8" w:rsidRDefault="0063331D" w:rsidP="009D22C8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100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C8" w:rsidRPr="009D22C8" w:rsidRDefault="009D22C8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E96D5E" w:rsidRPr="009D22C8" w:rsidTr="00210E5B">
        <w:trPr>
          <w:gridAfter w:val="1"/>
          <w:wAfter w:w="2086" w:type="dxa"/>
          <w:trHeight w:val="389"/>
        </w:trPr>
        <w:tc>
          <w:tcPr>
            <w:tcW w:w="97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D5E" w:rsidRPr="009D22C8" w:rsidRDefault="00E96D5E" w:rsidP="009D22C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  <w:r w:rsidRPr="009D22C8">
              <w:rPr>
                <w:b/>
                <w:spacing w:val="0"/>
              </w:rPr>
              <w:t xml:space="preserve">RAZEM: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D5E" w:rsidRPr="009D22C8" w:rsidRDefault="00E96D5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D5E" w:rsidRPr="009D22C8" w:rsidRDefault="00E96D5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D5E" w:rsidRPr="009D22C8" w:rsidRDefault="00E96D5E" w:rsidP="009D22C8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9D22C8" w:rsidRDefault="009D22C8" w:rsidP="009D22C8">
      <w:pPr>
        <w:rPr>
          <w:rFonts w:eastAsia="Times New Roman"/>
          <w:spacing w:val="0"/>
          <w:sz w:val="16"/>
          <w:szCs w:val="16"/>
          <w:lang w:eastAsia="pl-PL"/>
        </w:rPr>
      </w:pPr>
      <w:r w:rsidRPr="009D22C8">
        <w:rPr>
          <w:spacing w:val="0"/>
          <w:sz w:val="16"/>
          <w:szCs w:val="22"/>
        </w:rPr>
        <w:t xml:space="preserve">* ilość opakowań (kol. 6) należy obliczyć w następujący sposób: wymaganą ilość  (kol.4) podzielić przez ilość </w:t>
      </w:r>
      <w:proofErr w:type="spellStart"/>
      <w:r w:rsidRPr="009D22C8">
        <w:rPr>
          <w:spacing w:val="0"/>
          <w:sz w:val="16"/>
          <w:szCs w:val="22"/>
        </w:rPr>
        <w:t>szt</w:t>
      </w:r>
      <w:proofErr w:type="spellEnd"/>
      <w:r w:rsidRPr="009D22C8">
        <w:rPr>
          <w:spacing w:val="0"/>
          <w:sz w:val="16"/>
          <w:szCs w:val="22"/>
        </w:rPr>
        <w:t xml:space="preserve"> w opakowaniu (kol.5)                                                                                                       </w:t>
      </w:r>
      <w:r w:rsidR="00395BE4">
        <w:rPr>
          <w:spacing w:val="0"/>
          <w:sz w:val="16"/>
          <w:szCs w:val="22"/>
        </w:rPr>
        <w:t>*</w:t>
      </w:r>
      <w:r w:rsidRPr="009D22C8">
        <w:rPr>
          <w:rFonts w:eastAsia="Times New Roman"/>
          <w:spacing w:val="0"/>
          <w:sz w:val="16"/>
          <w:szCs w:val="16"/>
          <w:lang w:eastAsia="pl-PL"/>
        </w:rPr>
        <w:t xml:space="preserve">ilość opakowań (kol.6) należy zaokrąglić do pełnych opakowań tak jak będą Zamawiającemu dostarczane w opakowaniu handlowym ,  oferując nie mniej niż wymagana ilość </w:t>
      </w:r>
      <w:r w:rsidR="00395BE4">
        <w:rPr>
          <w:rFonts w:eastAsia="Times New Roman"/>
          <w:spacing w:val="0"/>
          <w:sz w:val="16"/>
          <w:szCs w:val="16"/>
          <w:lang w:eastAsia="pl-PL"/>
        </w:rPr>
        <w:t xml:space="preserve"> </w:t>
      </w:r>
    </w:p>
    <w:p w:rsidR="00395BE4" w:rsidRDefault="00395BE4" w:rsidP="009D22C8">
      <w:pPr>
        <w:rPr>
          <w:rFonts w:eastAsia="Times New Roman"/>
          <w:spacing w:val="0"/>
          <w:sz w:val="16"/>
          <w:szCs w:val="16"/>
          <w:lang w:eastAsia="pl-PL"/>
        </w:rPr>
      </w:pPr>
      <w:r>
        <w:rPr>
          <w:rFonts w:eastAsia="Times New Roman"/>
          <w:spacing w:val="0"/>
          <w:sz w:val="16"/>
          <w:szCs w:val="16"/>
          <w:lang w:eastAsia="pl-PL"/>
        </w:rPr>
        <w:t>(</w:t>
      </w:r>
      <w:r w:rsidRPr="00017CC7">
        <w:rPr>
          <w:bCs/>
          <w:iCs/>
          <w:spacing w:val="0"/>
          <w:sz w:val="16"/>
          <w:szCs w:val="16"/>
        </w:rPr>
        <w:t>±</w:t>
      </w:r>
      <w:r>
        <w:rPr>
          <w:bCs/>
          <w:iCs/>
          <w:spacing w:val="0"/>
          <w:sz w:val="16"/>
          <w:szCs w:val="16"/>
        </w:rPr>
        <w:t>) podane przy rozmiarze dotyczy obydwu podanych wymiarów</w:t>
      </w:r>
    </w:p>
    <w:p w:rsidR="00395BE4" w:rsidRDefault="00395BE4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</w:p>
    <w:p w:rsidR="001C6DED" w:rsidRPr="009D22C8" w:rsidRDefault="001C6DED" w:rsidP="001C6DED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lastRenderedPageBreak/>
        <w:t>DZP/381/</w:t>
      </w:r>
      <w:r>
        <w:rPr>
          <w:rFonts w:eastAsia="Times New Roman"/>
          <w:color w:val="000000"/>
          <w:spacing w:val="0"/>
          <w:szCs w:val="16"/>
          <w:lang w:eastAsia="pl-PL"/>
        </w:rPr>
        <w:t>20</w:t>
      </w:r>
      <w:r w:rsidRPr="009D22C8">
        <w:rPr>
          <w:rFonts w:eastAsia="Times New Roman"/>
          <w:color w:val="000000"/>
          <w:spacing w:val="0"/>
          <w:szCs w:val="16"/>
          <w:lang w:eastAsia="pl-PL"/>
        </w:rPr>
        <w:t>A/201</w:t>
      </w:r>
      <w:r>
        <w:rPr>
          <w:rFonts w:eastAsia="Times New Roman"/>
          <w:color w:val="000000"/>
          <w:spacing w:val="0"/>
          <w:szCs w:val="16"/>
          <w:lang w:eastAsia="pl-PL"/>
        </w:rPr>
        <w:t>9</w:t>
      </w:r>
    </w:p>
    <w:p w:rsidR="001C6DED" w:rsidRPr="009D22C8" w:rsidRDefault="001C6DED" w:rsidP="001C6DED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 w:rsidRPr="009D22C8">
        <w:rPr>
          <w:rFonts w:eastAsia="Times New Roman"/>
          <w:spacing w:val="0"/>
          <w:szCs w:val="16"/>
          <w:lang w:eastAsia="pl-PL"/>
        </w:rPr>
        <w:t>Załącznik nr 4.</w:t>
      </w:r>
      <w:r>
        <w:rPr>
          <w:rFonts w:eastAsia="Times New Roman"/>
          <w:spacing w:val="0"/>
          <w:szCs w:val="16"/>
          <w:lang w:eastAsia="pl-PL"/>
        </w:rPr>
        <w:t>29</w:t>
      </w:r>
    </w:p>
    <w:p w:rsidR="001C6DED" w:rsidRPr="009D22C8" w:rsidRDefault="001C6DED" w:rsidP="001C6DED">
      <w:pPr>
        <w:spacing w:after="0" w:line="240" w:lineRule="auto"/>
        <w:jc w:val="center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FORMULARZ CENOWY</w:t>
      </w:r>
    </w:p>
    <w:p w:rsidR="001C6DED" w:rsidRPr="009D22C8" w:rsidRDefault="001C6DED" w:rsidP="001C6DED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1C6DED" w:rsidRPr="009D22C8" w:rsidRDefault="001C6DED" w:rsidP="001C6DED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1C6DED" w:rsidRPr="009D22C8" w:rsidRDefault="001C6DED" w:rsidP="001C6DED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>
        <w:rPr>
          <w:rFonts w:eastAsia="Arial Unicode MS"/>
          <w:b/>
          <w:color w:val="000000"/>
          <w:spacing w:val="0"/>
          <w:szCs w:val="16"/>
          <w:lang w:eastAsia="pl-PL"/>
        </w:rPr>
        <w:t>29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– Opatrunki różne II</w:t>
      </w:r>
      <w:r w:rsidR="007B2A60">
        <w:rPr>
          <w:rFonts w:eastAsia="Arial Unicode MS"/>
          <w:b/>
          <w:color w:val="000000"/>
          <w:spacing w:val="0"/>
          <w:szCs w:val="16"/>
          <w:lang w:eastAsia="pl-PL"/>
        </w:rPr>
        <w:t>I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      </w:t>
      </w:r>
    </w:p>
    <w:tbl>
      <w:tblPr>
        <w:tblW w:w="15056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357"/>
        <w:gridCol w:w="567"/>
        <w:gridCol w:w="1128"/>
        <w:gridCol w:w="1169"/>
        <w:gridCol w:w="1105"/>
        <w:gridCol w:w="1134"/>
        <w:gridCol w:w="1144"/>
        <w:gridCol w:w="825"/>
        <w:gridCol w:w="1048"/>
        <w:gridCol w:w="2086"/>
      </w:tblGrid>
      <w:tr w:rsidR="001C6DED" w:rsidRPr="009D22C8" w:rsidTr="00B80D55">
        <w:trPr>
          <w:trHeight w:val="8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                </w:t>
            </w:r>
          </w:p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 opakowaniu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B80D55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  <w:r w:rsidR="00B80D55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                         </w:t>
            </w: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opakowań</w:t>
            </w:r>
          </w:p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1C6DED" w:rsidRPr="009D22C8" w:rsidTr="00B80D55">
        <w:trPr>
          <w:trHeight w:val="2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1C6DED" w:rsidRPr="009D22C8" w:rsidTr="00B80D55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B80D55" w:rsidP="00813590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B80D55">
              <w:rPr>
                <w:bCs/>
                <w:iCs/>
                <w:spacing w:val="0"/>
                <w:sz w:val="16"/>
                <w:szCs w:val="16"/>
              </w:rPr>
              <w:t>Miękki, nietkany opatrunek włókninowy o dużej chłonności. W kontakcie z wysiękiem tworzy klarowny opatrunek żelowy. Na ranie może pozostać 7dni. Rozmiar 5cm x 5cm(±0,5cm)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B80D55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20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1C6DED" w:rsidRPr="009D22C8" w:rsidTr="00B80D55">
        <w:trPr>
          <w:trHeight w:val="40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B80D55" w:rsidP="00813590">
            <w:pPr>
              <w:spacing w:after="0" w:line="240" w:lineRule="auto"/>
              <w:rPr>
                <w:bCs/>
                <w:iCs/>
                <w:spacing w:val="0"/>
                <w:sz w:val="16"/>
                <w:szCs w:val="16"/>
              </w:rPr>
            </w:pPr>
            <w:r w:rsidRPr="00B80D55">
              <w:rPr>
                <w:bCs/>
                <w:iCs/>
                <w:spacing w:val="0"/>
                <w:sz w:val="16"/>
                <w:szCs w:val="16"/>
              </w:rPr>
              <w:t xml:space="preserve">Proszek </w:t>
            </w:r>
            <w:proofErr w:type="spellStart"/>
            <w:r w:rsidRPr="00B80D55">
              <w:rPr>
                <w:bCs/>
                <w:iCs/>
                <w:spacing w:val="0"/>
                <w:sz w:val="16"/>
                <w:szCs w:val="16"/>
              </w:rPr>
              <w:t>kadeksomerowy</w:t>
            </w:r>
            <w:proofErr w:type="spellEnd"/>
            <w:r w:rsidRPr="00B80D55">
              <w:rPr>
                <w:bCs/>
                <w:iCs/>
                <w:spacing w:val="0"/>
                <w:sz w:val="16"/>
                <w:szCs w:val="16"/>
              </w:rPr>
              <w:t xml:space="preserve"> z jodyną, na rany pokryte tkanką martwiczą o obfitym lub bardzo obfitym wysięku, niezainfekowane jak i z objawami infekcji. Opakowanie 25g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B80D55" w:rsidP="00813590">
            <w:pPr>
              <w:jc w:val="center"/>
              <w:rPr>
                <w:bCs/>
                <w:iCs/>
                <w:spacing w:val="0"/>
              </w:rPr>
            </w:pPr>
            <w:proofErr w:type="spellStart"/>
            <w:r>
              <w:rPr>
                <w:spacing w:val="0"/>
              </w:rPr>
              <w:t>op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B80D55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5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B80D55" w:rsidP="00B80D5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B80D55" w:rsidP="00B80D55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1C6DED" w:rsidRPr="009D22C8" w:rsidTr="00B80D55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B80D55" w:rsidP="00813590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B80D55">
              <w:rPr>
                <w:bCs/>
                <w:iCs/>
                <w:spacing w:val="0"/>
                <w:sz w:val="16"/>
                <w:szCs w:val="16"/>
              </w:rPr>
              <w:t>Schnący do 30 sekund, hypoalergiczny, bezalkoholowy roztwór tworzący na skórze ochronny film. Pojemność 1ml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B80D55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150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1C6DED" w:rsidRPr="009D22C8" w:rsidTr="00B80D55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B80D55" w:rsidP="00813590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B80D55">
              <w:rPr>
                <w:bCs/>
                <w:iCs/>
                <w:spacing w:val="0"/>
                <w:sz w:val="16"/>
                <w:szCs w:val="16"/>
              </w:rPr>
              <w:t>Transparentny, sterylny, paroprzepuszczalny opatrunek z folii poliuretanowej dla zabezpieczenia wkłuć centralnych oraz wkłuć obwodowych. Opatrunek na kleju akrylowym naniesiony w sposób siateczkowy. Czas stosowania 7 dni. Rozmiar 7cm x 9cm(±1cm)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B80D55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2400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1C6DED" w:rsidRPr="009D22C8" w:rsidTr="00B80D55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B80D55" w:rsidP="00813590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B80D55">
              <w:rPr>
                <w:bCs/>
                <w:iCs/>
                <w:spacing w:val="0"/>
                <w:sz w:val="16"/>
                <w:szCs w:val="16"/>
              </w:rPr>
              <w:t>Opatrunek sterylny, foliowy z wkładem chłonnym o strukturze plastra miodu. Umożliwiający obserwację rany. Folia o wysokiej przepuszczalności dla pary wodnej, nieprzepuszczalny dla płynów, wirusów i bakterii. Wykonany z folii poliuretanowej z klejem akrylowym naniesionym w sposób siateczkowy. Rozmiar 15cm x 10cm(±1cm)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B80D55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1000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1C6DED" w:rsidRPr="009D22C8" w:rsidTr="00B80D55">
        <w:trPr>
          <w:trHeight w:val="453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B80D55" w:rsidP="00813590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B80D55">
              <w:rPr>
                <w:bCs/>
                <w:iCs/>
                <w:spacing w:val="0"/>
                <w:sz w:val="16"/>
                <w:szCs w:val="16"/>
              </w:rPr>
              <w:t>Opatrunek sterylny, foliowy z wkładem chłonnym o strukturze plastra miodu. Umożliwiający obserwację rany. Folia o wysokiej przepuszczalności dla pary wodnej, nieprzepuszczalny dla płynów, wirusów i bakterii. Wykonany z folii poliuretanowej z klejem akrylowym naniesionym w sposób siateczkowy. Rozmiar 20cm x 10cm(±1cm)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B80D55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450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1C6DED" w:rsidRPr="009D22C8" w:rsidTr="00B80D55">
        <w:trPr>
          <w:trHeight w:val="51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B80D55" w:rsidP="00813590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B80D55">
              <w:rPr>
                <w:bCs/>
                <w:iCs/>
                <w:spacing w:val="0"/>
                <w:sz w:val="16"/>
                <w:szCs w:val="16"/>
              </w:rPr>
              <w:t>Opatrunek trójwarstwowy składający się z wkładu chłonnego w kształcie plastra miodu kontaktowej z raną oraz wodoszczelnej folii poliuretanowej. Rozmiar 10cm x 9cm(±0,5cm)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B80D55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40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1C6DED" w:rsidRPr="009D22C8" w:rsidTr="00B80D55">
        <w:trPr>
          <w:trHeight w:val="56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B80D55" w:rsidP="00813590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B80D55">
              <w:rPr>
                <w:bCs/>
                <w:iCs/>
                <w:spacing w:val="0"/>
                <w:sz w:val="16"/>
                <w:szCs w:val="16"/>
              </w:rPr>
              <w:t>Foliowy opatrunek pooperacyjny ze specjalnym wkładem chłonnym. Folia zapobiega przenikaniu drobnoustrojów z zewnątrz, chroniąca przed wtórnymi zakażeniami. Wodoodporny. Rozmiar 15,5cm x 8,5cm(±0,5cm)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B80D55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200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1C6DED" w:rsidRPr="009D22C8" w:rsidTr="00B80D55">
        <w:trPr>
          <w:trHeight w:val="54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B80D55" w:rsidP="00813590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B80D55">
              <w:rPr>
                <w:bCs/>
                <w:iCs/>
                <w:spacing w:val="0"/>
                <w:sz w:val="16"/>
                <w:szCs w:val="16"/>
              </w:rPr>
              <w:t>Foliowy opatrunek pooperacyjny ze specjalnym wkładem chłonnym. Folia zapobiega przenikaniu drobnoustrojów z zewnątrz, chroniąca przed wtórnymi zakażeniami. Wodoodporny. Rozmiar 20cm x 10cm(±1cm)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1C6DED" w:rsidP="00813590">
            <w:pPr>
              <w:jc w:val="center"/>
              <w:rPr>
                <w:bCs/>
                <w:iCs/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ED" w:rsidRPr="009D22C8" w:rsidRDefault="00B80D55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200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ED" w:rsidRPr="009D22C8" w:rsidRDefault="001C6DED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7B2A60" w:rsidRPr="009D22C8" w:rsidTr="00B80D55">
        <w:trPr>
          <w:trHeight w:val="54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7B2A60" w:rsidP="00813590">
            <w:pPr>
              <w:spacing w:after="0" w:line="240" w:lineRule="auto"/>
              <w:jc w:val="center"/>
              <w:rPr>
                <w:rFonts w:eastAsia="Times New Roman"/>
                <w:spacing w:val="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B80D55" w:rsidP="00813590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B80D55">
              <w:rPr>
                <w:bCs/>
                <w:iCs/>
                <w:spacing w:val="0"/>
                <w:sz w:val="16"/>
                <w:szCs w:val="16"/>
              </w:rPr>
              <w:t>Foliowy opatrunek pooperacyjny ze specjalnym wkładem chłonnym. Folia zapobiega przenikaniu drobnoustrojów z zewnątrz, chroniąca przed wtórnymi zakażeniami. Wodoodporny. Rozmiar 10cm x 12cm(±1cm)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7B2A60" w:rsidP="00813590">
            <w:pPr>
              <w:jc w:val="center"/>
              <w:rPr>
                <w:spacing w:val="0"/>
              </w:rPr>
            </w:pPr>
            <w:r w:rsidRPr="007B2A60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B80D55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40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7B2A60" w:rsidRPr="009D22C8" w:rsidTr="00B80D55">
        <w:trPr>
          <w:trHeight w:val="54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7B2A60" w:rsidP="00813590">
            <w:pPr>
              <w:spacing w:after="0" w:line="240" w:lineRule="auto"/>
              <w:jc w:val="center"/>
              <w:rPr>
                <w:rFonts w:eastAsia="Times New Roman"/>
                <w:spacing w:val="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B80D55" w:rsidP="00813590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proofErr w:type="spellStart"/>
            <w:r w:rsidRPr="00B80D55">
              <w:rPr>
                <w:bCs/>
                <w:iCs/>
                <w:spacing w:val="0"/>
                <w:sz w:val="16"/>
                <w:szCs w:val="16"/>
              </w:rPr>
              <w:t>Optrunek</w:t>
            </w:r>
            <w:proofErr w:type="spellEnd"/>
            <w:r w:rsidRPr="00B80D55">
              <w:rPr>
                <w:bCs/>
                <w:iCs/>
                <w:spacing w:val="0"/>
                <w:sz w:val="16"/>
                <w:szCs w:val="16"/>
              </w:rPr>
              <w:t xml:space="preserve"> foliowy, sterylny z wkładem chłonnym o strukturze plastra miodu, </w:t>
            </w:r>
            <w:proofErr w:type="spellStart"/>
            <w:r w:rsidRPr="00B80D55">
              <w:rPr>
                <w:bCs/>
                <w:iCs/>
                <w:spacing w:val="0"/>
                <w:sz w:val="16"/>
                <w:szCs w:val="16"/>
              </w:rPr>
              <w:t>umozliwiającym</w:t>
            </w:r>
            <w:proofErr w:type="spellEnd"/>
            <w:r w:rsidRPr="00B80D55">
              <w:rPr>
                <w:bCs/>
                <w:iCs/>
                <w:spacing w:val="0"/>
                <w:sz w:val="16"/>
                <w:szCs w:val="16"/>
              </w:rPr>
              <w:t xml:space="preserve"> obserwacje rany. Folia o wysokiej przepuszczalności dla pary wodnej. Rozmiar 25cm x 10cm(±1cm)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7B2A60" w:rsidP="00813590">
            <w:pPr>
              <w:jc w:val="center"/>
              <w:rPr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B80D55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120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7B2A60" w:rsidRPr="009D22C8" w:rsidTr="00B80D55">
        <w:trPr>
          <w:trHeight w:val="54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7B2A60" w:rsidP="00813590">
            <w:pPr>
              <w:spacing w:after="0" w:line="240" w:lineRule="auto"/>
              <w:jc w:val="center"/>
              <w:rPr>
                <w:rFonts w:eastAsia="Times New Roman"/>
                <w:spacing w:val="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B80D55" w:rsidP="00813590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proofErr w:type="spellStart"/>
            <w:r w:rsidRPr="00B80D55">
              <w:rPr>
                <w:bCs/>
                <w:iCs/>
                <w:spacing w:val="0"/>
                <w:sz w:val="16"/>
                <w:szCs w:val="16"/>
              </w:rPr>
              <w:t>Optrunek</w:t>
            </w:r>
            <w:proofErr w:type="spellEnd"/>
            <w:r w:rsidRPr="00B80D55">
              <w:rPr>
                <w:bCs/>
                <w:iCs/>
                <w:spacing w:val="0"/>
                <w:sz w:val="16"/>
                <w:szCs w:val="16"/>
              </w:rPr>
              <w:t xml:space="preserve"> foliowy, sterylny z wkładem chłonnym o strukturze plastra miodu, </w:t>
            </w:r>
            <w:proofErr w:type="spellStart"/>
            <w:r w:rsidRPr="00B80D55">
              <w:rPr>
                <w:bCs/>
                <w:iCs/>
                <w:spacing w:val="0"/>
                <w:sz w:val="16"/>
                <w:szCs w:val="16"/>
              </w:rPr>
              <w:t>umozliwiającym</w:t>
            </w:r>
            <w:proofErr w:type="spellEnd"/>
            <w:r w:rsidRPr="00B80D55">
              <w:rPr>
                <w:bCs/>
                <w:iCs/>
                <w:spacing w:val="0"/>
                <w:sz w:val="16"/>
                <w:szCs w:val="16"/>
              </w:rPr>
              <w:t xml:space="preserve"> obserwacje rany. Folia o wysokiej przepuszczalności dla pary wodnej. Rozmiar 30cm x 10cm(±1cm)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7B2A60" w:rsidP="00813590">
            <w:pPr>
              <w:jc w:val="center"/>
              <w:rPr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B80D55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40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7B2A60" w:rsidRPr="009D22C8" w:rsidTr="00B80D55">
        <w:trPr>
          <w:trHeight w:val="54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7B2A60" w:rsidP="00813590">
            <w:pPr>
              <w:spacing w:after="0" w:line="240" w:lineRule="auto"/>
              <w:jc w:val="center"/>
              <w:rPr>
                <w:rFonts w:eastAsia="Times New Roman"/>
                <w:spacing w:val="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B80D55" w:rsidP="00813590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proofErr w:type="spellStart"/>
            <w:r w:rsidRPr="00B80D55">
              <w:rPr>
                <w:bCs/>
                <w:iCs/>
                <w:spacing w:val="0"/>
                <w:sz w:val="16"/>
                <w:szCs w:val="16"/>
              </w:rPr>
              <w:t>Optrunek</w:t>
            </w:r>
            <w:proofErr w:type="spellEnd"/>
            <w:r w:rsidRPr="00B80D55">
              <w:rPr>
                <w:bCs/>
                <w:iCs/>
                <w:spacing w:val="0"/>
                <w:sz w:val="16"/>
                <w:szCs w:val="16"/>
              </w:rPr>
              <w:t xml:space="preserve"> foliowy, sterylny z wkładem chłonnym o strukturze plastra miodu, </w:t>
            </w:r>
            <w:proofErr w:type="spellStart"/>
            <w:r w:rsidRPr="00B80D55">
              <w:rPr>
                <w:bCs/>
                <w:iCs/>
                <w:spacing w:val="0"/>
                <w:sz w:val="16"/>
                <w:szCs w:val="16"/>
              </w:rPr>
              <w:t>umozliwiającym</w:t>
            </w:r>
            <w:proofErr w:type="spellEnd"/>
            <w:r w:rsidRPr="00B80D55">
              <w:rPr>
                <w:bCs/>
                <w:iCs/>
                <w:spacing w:val="0"/>
                <w:sz w:val="16"/>
                <w:szCs w:val="16"/>
              </w:rPr>
              <w:t xml:space="preserve"> obserwacje rany. Folia o wysokiej przepuszczalności dla pary wodnej. Rozmiar 35cm x 10cm(±1cm)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7B2A60" w:rsidP="00813590">
            <w:pPr>
              <w:jc w:val="center"/>
              <w:rPr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B80D55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40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7B2A60" w:rsidRPr="009D22C8" w:rsidTr="00B80D55">
        <w:trPr>
          <w:trHeight w:val="54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7B2A60" w:rsidP="00813590">
            <w:pPr>
              <w:spacing w:after="0" w:line="240" w:lineRule="auto"/>
              <w:jc w:val="center"/>
              <w:rPr>
                <w:rFonts w:eastAsia="Times New Roman"/>
                <w:spacing w:val="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B80D55" w:rsidP="00813590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B80D55">
              <w:rPr>
                <w:bCs/>
                <w:iCs/>
                <w:spacing w:val="0"/>
                <w:sz w:val="16"/>
                <w:szCs w:val="16"/>
              </w:rPr>
              <w:t>Opatrunek hydrożelowy w aplikatorze 15g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7B2A60" w:rsidP="00813590">
            <w:pPr>
              <w:jc w:val="center"/>
              <w:rPr>
                <w:spacing w:val="0"/>
              </w:rPr>
            </w:pPr>
            <w:r w:rsidRPr="009D22C8">
              <w:rPr>
                <w:spacing w:val="0"/>
              </w:rPr>
              <w:t>szt.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B80D55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60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7B2A60" w:rsidRPr="009D22C8" w:rsidTr="00B80D55">
        <w:trPr>
          <w:trHeight w:val="54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7B2A60" w:rsidP="00813590">
            <w:pPr>
              <w:spacing w:after="0" w:line="240" w:lineRule="auto"/>
              <w:jc w:val="center"/>
              <w:rPr>
                <w:rFonts w:eastAsia="Times New Roman"/>
                <w:spacing w:val="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B80D55" w:rsidP="00813590">
            <w:pPr>
              <w:spacing w:after="0"/>
              <w:rPr>
                <w:bCs/>
                <w:iCs/>
                <w:spacing w:val="0"/>
                <w:sz w:val="16"/>
                <w:szCs w:val="16"/>
              </w:rPr>
            </w:pPr>
            <w:r w:rsidRPr="00B80D55">
              <w:rPr>
                <w:bCs/>
                <w:iCs/>
                <w:spacing w:val="0"/>
                <w:sz w:val="16"/>
                <w:szCs w:val="16"/>
              </w:rPr>
              <w:t>Przezroczysty opatrunek,  wodoodporny spray, do ochrony suchych powierzchniowych ran i szwów chirurgicznych. Opakowanie 240ml-250ml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B80D55" w:rsidP="00813590">
            <w:pPr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op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A60" w:rsidRPr="009D22C8" w:rsidRDefault="00B80D55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A60" w:rsidRPr="009D22C8" w:rsidRDefault="007B2A60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E96D5E" w:rsidRPr="009D22C8" w:rsidTr="00013B50">
        <w:trPr>
          <w:gridAfter w:val="1"/>
          <w:wAfter w:w="2086" w:type="dxa"/>
          <w:trHeight w:val="389"/>
        </w:trPr>
        <w:tc>
          <w:tcPr>
            <w:tcW w:w="99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D5E" w:rsidRPr="009D22C8" w:rsidRDefault="00E96D5E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  <w:r w:rsidRPr="009D22C8">
              <w:rPr>
                <w:b/>
                <w:spacing w:val="0"/>
              </w:rPr>
              <w:t xml:space="preserve">RAZEM: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D5E" w:rsidRPr="009D22C8" w:rsidRDefault="00E96D5E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D5E" w:rsidRPr="009D22C8" w:rsidRDefault="00E96D5E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D5E" w:rsidRPr="009D22C8" w:rsidRDefault="00E96D5E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1C6DED" w:rsidRDefault="001C6DED" w:rsidP="001C6DED">
      <w:pPr>
        <w:rPr>
          <w:rFonts w:eastAsia="Times New Roman"/>
          <w:spacing w:val="0"/>
          <w:sz w:val="16"/>
          <w:szCs w:val="16"/>
          <w:lang w:eastAsia="pl-PL"/>
        </w:rPr>
      </w:pPr>
      <w:r w:rsidRPr="009D22C8">
        <w:rPr>
          <w:spacing w:val="0"/>
          <w:sz w:val="16"/>
          <w:szCs w:val="22"/>
        </w:rPr>
        <w:t xml:space="preserve">* ilość opakowań (kol. 6) należy obliczyć w następujący sposób: wymaganą ilość  (kol.4) podzielić przez ilość </w:t>
      </w:r>
      <w:proofErr w:type="spellStart"/>
      <w:r w:rsidRPr="009D22C8">
        <w:rPr>
          <w:spacing w:val="0"/>
          <w:sz w:val="16"/>
          <w:szCs w:val="22"/>
        </w:rPr>
        <w:t>szt</w:t>
      </w:r>
      <w:proofErr w:type="spellEnd"/>
      <w:r w:rsidRPr="009D22C8">
        <w:rPr>
          <w:spacing w:val="0"/>
          <w:sz w:val="16"/>
          <w:szCs w:val="22"/>
        </w:rPr>
        <w:t xml:space="preserve"> w opakowaniu (kol.5)                                                                                                       </w:t>
      </w:r>
      <w:r>
        <w:rPr>
          <w:spacing w:val="0"/>
          <w:sz w:val="16"/>
          <w:szCs w:val="22"/>
        </w:rPr>
        <w:t>*</w:t>
      </w:r>
      <w:r w:rsidRPr="009D22C8">
        <w:rPr>
          <w:rFonts w:eastAsia="Times New Roman"/>
          <w:spacing w:val="0"/>
          <w:sz w:val="16"/>
          <w:szCs w:val="16"/>
          <w:lang w:eastAsia="pl-PL"/>
        </w:rPr>
        <w:t xml:space="preserve">ilość opakowań (kol.6) należy zaokrąglić do pełnych opakowań tak jak będą Zamawiającemu dostarczane w opakowaniu handlowym ,  oferując nie mniej niż wymagana ilość </w:t>
      </w:r>
      <w:r>
        <w:rPr>
          <w:rFonts w:eastAsia="Times New Roman"/>
          <w:spacing w:val="0"/>
          <w:sz w:val="16"/>
          <w:szCs w:val="16"/>
          <w:lang w:eastAsia="pl-PL"/>
        </w:rPr>
        <w:t xml:space="preserve"> </w:t>
      </w:r>
    </w:p>
    <w:p w:rsidR="001C6DED" w:rsidRDefault="001C6DED" w:rsidP="001C6DED">
      <w:pPr>
        <w:rPr>
          <w:rFonts w:eastAsia="Times New Roman"/>
          <w:spacing w:val="0"/>
          <w:sz w:val="16"/>
          <w:szCs w:val="16"/>
          <w:lang w:eastAsia="pl-PL"/>
        </w:rPr>
      </w:pPr>
      <w:r>
        <w:rPr>
          <w:rFonts w:eastAsia="Times New Roman"/>
          <w:spacing w:val="0"/>
          <w:sz w:val="16"/>
          <w:szCs w:val="16"/>
          <w:lang w:eastAsia="pl-PL"/>
        </w:rPr>
        <w:t>(</w:t>
      </w:r>
      <w:r w:rsidRPr="00017CC7">
        <w:rPr>
          <w:bCs/>
          <w:iCs/>
          <w:spacing w:val="0"/>
          <w:sz w:val="16"/>
          <w:szCs w:val="16"/>
        </w:rPr>
        <w:t>±</w:t>
      </w:r>
      <w:r>
        <w:rPr>
          <w:bCs/>
          <w:iCs/>
          <w:spacing w:val="0"/>
          <w:sz w:val="16"/>
          <w:szCs w:val="16"/>
        </w:rPr>
        <w:t>) podane przy rozmiarze dotyczy obydwu podanych wymiarów</w:t>
      </w:r>
    </w:p>
    <w:p w:rsidR="001C6DED" w:rsidRPr="009D22C8" w:rsidRDefault="001C6DED" w:rsidP="001C6DED">
      <w:pPr>
        <w:rPr>
          <w:rFonts w:eastAsia="Times New Roman"/>
          <w:iCs/>
          <w:spacing w:val="0"/>
          <w:sz w:val="16"/>
          <w:szCs w:val="16"/>
          <w:lang w:eastAsia="pl-PL"/>
        </w:rPr>
      </w:pPr>
    </w:p>
    <w:p w:rsidR="001C6DED" w:rsidRDefault="001C6DED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</w:p>
    <w:p w:rsidR="00F30C8C" w:rsidRDefault="00F30C8C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</w:p>
    <w:p w:rsidR="00F30C8C" w:rsidRDefault="00F30C8C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</w:p>
    <w:p w:rsidR="00F30C8C" w:rsidRDefault="00F30C8C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</w:p>
    <w:p w:rsidR="00F30C8C" w:rsidRDefault="00F30C8C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</w:p>
    <w:p w:rsidR="00F30C8C" w:rsidRDefault="00F30C8C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</w:p>
    <w:p w:rsidR="00F30C8C" w:rsidRPr="009D22C8" w:rsidRDefault="00F30C8C" w:rsidP="00F30C8C">
      <w:pPr>
        <w:keepNext/>
        <w:tabs>
          <w:tab w:val="left" w:pos="708"/>
        </w:tabs>
        <w:spacing w:after="0" w:line="240" w:lineRule="auto"/>
        <w:outlineLvl w:val="1"/>
        <w:rPr>
          <w:rFonts w:eastAsia="Arial Unicode MS"/>
          <w:bCs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color w:val="000000"/>
          <w:spacing w:val="0"/>
          <w:szCs w:val="16"/>
          <w:lang w:eastAsia="pl-PL"/>
        </w:rPr>
        <w:t>DZP/381/</w:t>
      </w:r>
      <w:r>
        <w:rPr>
          <w:rFonts w:eastAsia="Times New Roman"/>
          <w:color w:val="000000"/>
          <w:spacing w:val="0"/>
          <w:szCs w:val="16"/>
          <w:lang w:eastAsia="pl-PL"/>
        </w:rPr>
        <w:t>20</w:t>
      </w:r>
      <w:r w:rsidRPr="009D22C8">
        <w:rPr>
          <w:rFonts w:eastAsia="Times New Roman"/>
          <w:color w:val="000000"/>
          <w:spacing w:val="0"/>
          <w:szCs w:val="16"/>
          <w:lang w:eastAsia="pl-PL"/>
        </w:rPr>
        <w:t>A/201</w:t>
      </w:r>
      <w:r>
        <w:rPr>
          <w:rFonts w:eastAsia="Times New Roman"/>
          <w:color w:val="000000"/>
          <w:spacing w:val="0"/>
          <w:szCs w:val="16"/>
          <w:lang w:eastAsia="pl-PL"/>
        </w:rPr>
        <w:t>9</w:t>
      </w:r>
    </w:p>
    <w:p w:rsidR="00F30C8C" w:rsidRPr="009D22C8" w:rsidRDefault="00F30C8C" w:rsidP="00F30C8C">
      <w:pPr>
        <w:spacing w:after="0" w:line="240" w:lineRule="auto"/>
        <w:rPr>
          <w:rFonts w:eastAsia="Times New Roman"/>
          <w:bCs/>
          <w:iCs/>
          <w:spacing w:val="0"/>
          <w:szCs w:val="16"/>
          <w:lang w:eastAsia="pl-PL"/>
        </w:rPr>
      </w:pPr>
      <w:r>
        <w:rPr>
          <w:rFonts w:eastAsia="Times New Roman"/>
          <w:spacing w:val="0"/>
          <w:szCs w:val="16"/>
          <w:lang w:eastAsia="pl-PL"/>
        </w:rPr>
        <w:t>Załącznik nr 4.30</w:t>
      </w:r>
    </w:p>
    <w:p w:rsidR="00F30C8C" w:rsidRPr="009D22C8" w:rsidRDefault="00F30C8C" w:rsidP="00F30C8C">
      <w:pPr>
        <w:keepNext/>
        <w:tabs>
          <w:tab w:val="left" w:pos="708"/>
        </w:tabs>
        <w:spacing w:after="0" w:line="240" w:lineRule="auto"/>
        <w:ind w:left="3240"/>
        <w:outlineLvl w:val="4"/>
        <w:rPr>
          <w:rFonts w:eastAsia="Arial Unicode MS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 xml:space="preserve">                                                          FORMULARZ CENOWY</w:t>
      </w:r>
    </w:p>
    <w:p w:rsidR="00F30C8C" w:rsidRPr="009D22C8" w:rsidRDefault="00F30C8C" w:rsidP="00F30C8C">
      <w:pPr>
        <w:spacing w:after="0" w:line="240" w:lineRule="auto"/>
        <w:jc w:val="center"/>
        <w:rPr>
          <w:rFonts w:eastAsia="Times New Roman"/>
          <w:b/>
          <w:iCs/>
          <w:spacing w:val="0"/>
          <w:szCs w:val="16"/>
          <w:lang w:eastAsia="pl-PL"/>
        </w:rPr>
      </w:pPr>
      <w:r w:rsidRPr="009D22C8">
        <w:rPr>
          <w:rFonts w:eastAsia="Times New Roman"/>
          <w:b/>
          <w:spacing w:val="0"/>
          <w:szCs w:val="16"/>
          <w:lang w:eastAsia="pl-PL"/>
        </w:rPr>
        <w:t>WYSZCZEGÓLNIENIE ASORTYMENTOWE I ILOŚCIOWE PRZEDMIOTU ZAMÓWIENIA</w:t>
      </w:r>
    </w:p>
    <w:p w:rsidR="00F30C8C" w:rsidRPr="009D22C8" w:rsidRDefault="00F30C8C" w:rsidP="00F30C8C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Times New Roman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Times New Roman"/>
          <w:b/>
          <w:color w:val="000000"/>
          <w:spacing w:val="0"/>
          <w:szCs w:val="16"/>
          <w:lang w:eastAsia="pl-PL"/>
        </w:rPr>
        <w:t>WYMAGANE PARAMETRY PRZEDMIOTU ZAMÓWIENIA</w:t>
      </w:r>
    </w:p>
    <w:p w:rsidR="00F30C8C" w:rsidRPr="009D22C8" w:rsidRDefault="00F30C8C" w:rsidP="00F30C8C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Część </w:t>
      </w:r>
      <w:r>
        <w:rPr>
          <w:rFonts w:eastAsia="Arial Unicode MS"/>
          <w:b/>
          <w:color w:val="000000"/>
          <w:spacing w:val="0"/>
          <w:szCs w:val="16"/>
          <w:lang w:eastAsia="pl-PL"/>
        </w:rPr>
        <w:t>30</w:t>
      </w: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– </w:t>
      </w:r>
      <w:r w:rsidRPr="00F30C8C">
        <w:rPr>
          <w:rFonts w:eastAsia="Arial Unicode MS"/>
          <w:b/>
          <w:color w:val="000000"/>
          <w:spacing w:val="0"/>
          <w:szCs w:val="16"/>
          <w:lang w:eastAsia="pl-PL"/>
        </w:rPr>
        <w:t>Opatrunki do mocowania rurek intubacyjnych i cewników</w:t>
      </w:r>
    </w:p>
    <w:p w:rsidR="00F30C8C" w:rsidRPr="009D22C8" w:rsidRDefault="00F30C8C" w:rsidP="00F30C8C">
      <w:pPr>
        <w:spacing w:after="0" w:line="240" w:lineRule="auto"/>
        <w:jc w:val="right"/>
        <w:rPr>
          <w:rFonts w:eastAsia="Times New Roman"/>
          <w:bCs/>
          <w:iCs/>
          <w:spacing w:val="0"/>
          <w:sz w:val="16"/>
          <w:szCs w:val="16"/>
          <w:lang w:eastAsia="pl-PL"/>
        </w:rPr>
      </w:pPr>
    </w:p>
    <w:p w:rsidR="00F30C8C" w:rsidRPr="009D22C8" w:rsidRDefault="00F30C8C" w:rsidP="00F30C8C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eastAsia="Arial Unicode MS"/>
          <w:b/>
          <w:iCs/>
          <w:color w:val="000000"/>
          <w:spacing w:val="0"/>
          <w:szCs w:val="16"/>
          <w:lang w:eastAsia="pl-PL"/>
        </w:rPr>
      </w:pPr>
      <w:r w:rsidRPr="009D22C8">
        <w:rPr>
          <w:rFonts w:eastAsia="Arial Unicode MS"/>
          <w:b/>
          <w:color w:val="000000"/>
          <w:spacing w:val="0"/>
          <w:szCs w:val="16"/>
          <w:lang w:eastAsia="pl-PL"/>
        </w:rPr>
        <w:t xml:space="preserve"> </w:t>
      </w:r>
    </w:p>
    <w:tbl>
      <w:tblPr>
        <w:tblW w:w="15056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357"/>
        <w:gridCol w:w="567"/>
        <w:gridCol w:w="1128"/>
        <w:gridCol w:w="1169"/>
        <w:gridCol w:w="963"/>
        <w:gridCol w:w="1100"/>
        <w:gridCol w:w="1320"/>
        <w:gridCol w:w="825"/>
        <w:gridCol w:w="1048"/>
        <w:gridCol w:w="2086"/>
      </w:tblGrid>
      <w:tr w:rsidR="00F30C8C" w:rsidRPr="009D22C8" w:rsidTr="00813590">
        <w:trPr>
          <w:trHeight w:val="8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Nazwa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Wymagana</w:t>
            </w:r>
          </w:p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                </w:t>
            </w:r>
          </w:p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 opakowaniu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opako</w:t>
            </w:r>
            <w:proofErr w:type="spellEnd"/>
          </w:p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proofErr w:type="spellStart"/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wań</w:t>
            </w:r>
            <w:proofErr w:type="spellEnd"/>
          </w:p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Cena</w:t>
            </w:r>
          </w:p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jednostkowa</w:t>
            </w:r>
          </w:p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netto</w:t>
            </w:r>
          </w:p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za opakowanie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Wartość</w:t>
            </w:r>
          </w:p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pacing w:val="0"/>
                <w:lang w:eastAsia="pl-PL"/>
              </w:rPr>
            </w:pPr>
            <w:r w:rsidRPr="009D22C8">
              <w:rPr>
                <w:rFonts w:eastAsia="Times New Roman" w:cs="Times New Roman"/>
                <w:spacing w:val="0"/>
                <w:lang w:eastAsia="pl-PL"/>
              </w:rPr>
              <w:t xml:space="preserve">Nazwa /kod </w:t>
            </w:r>
          </w:p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4"/>
                <w:szCs w:val="14"/>
                <w:lang w:eastAsia="pl-PL"/>
              </w:rPr>
            </w:pPr>
            <w:r w:rsidRPr="009D22C8">
              <w:rPr>
                <w:rFonts w:eastAsia="Times New Roman"/>
                <w:b/>
                <w:spacing w:val="0"/>
                <w:lang w:eastAsia="pl-PL"/>
              </w:rPr>
              <w:t>PRODUCENT</w:t>
            </w:r>
          </w:p>
        </w:tc>
      </w:tr>
      <w:tr w:rsidR="00F30C8C" w:rsidRPr="009D22C8" w:rsidTr="00813590">
        <w:trPr>
          <w:trHeight w:val="20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11</w:t>
            </w:r>
          </w:p>
        </w:tc>
      </w:tr>
      <w:tr w:rsidR="00F30C8C" w:rsidRPr="009D22C8" w:rsidTr="00813590">
        <w:trPr>
          <w:trHeight w:val="75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C8C" w:rsidRPr="009D22C8" w:rsidRDefault="00F30C8C" w:rsidP="00F30C8C">
            <w:pPr>
              <w:spacing w:after="0"/>
              <w:jc w:val="both"/>
              <w:rPr>
                <w:bCs/>
                <w:iCs/>
                <w:spacing w:val="0"/>
                <w:sz w:val="16"/>
                <w:szCs w:val="16"/>
              </w:rPr>
            </w:pPr>
            <w:r w:rsidRPr="00F30C8C">
              <w:rPr>
                <w:bCs/>
                <w:iCs/>
                <w:spacing w:val="0"/>
                <w:sz w:val="16"/>
                <w:szCs w:val="16"/>
              </w:rPr>
              <w:t xml:space="preserve">Stabilizator na rzep do mocowania rurek </w:t>
            </w:r>
            <w:proofErr w:type="spellStart"/>
            <w:r w:rsidRPr="00F30C8C">
              <w:rPr>
                <w:bCs/>
                <w:iCs/>
                <w:spacing w:val="0"/>
                <w:sz w:val="16"/>
                <w:szCs w:val="16"/>
              </w:rPr>
              <w:t>inubacyjnych</w:t>
            </w:r>
            <w:proofErr w:type="spellEnd"/>
            <w:r w:rsidRPr="00F30C8C">
              <w:rPr>
                <w:bCs/>
                <w:iCs/>
                <w:spacing w:val="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C8C" w:rsidRPr="009D22C8" w:rsidRDefault="00F30C8C" w:rsidP="00813590">
            <w:pPr>
              <w:jc w:val="center"/>
              <w:rPr>
                <w:bCs/>
                <w:iCs/>
                <w:spacing w:val="0"/>
              </w:rPr>
            </w:pPr>
            <w:proofErr w:type="spellStart"/>
            <w:r>
              <w:rPr>
                <w:bCs/>
                <w:iCs/>
                <w:spacing w:val="0"/>
              </w:rPr>
              <w:t>szt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C8C" w:rsidRPr="009D22C8" w:rsidRDefault="00F30C8C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2000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F30C8C" w:rsidRPr="009D22C8" w:rsidTr="00813590">
        <w:trPr>
          <w:trHeight w:val="40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C8C" w:rsidRPr="009D22C8" w:rsidRDefault="00F30C8C" w:rsidP="00813590">
            <w:pPr>
              <w:spacing w:after="0" w:line="240" w:lineRule="auto"/>
              <w:jc w:val="center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  <w:r w:rsidRPr="009D22C8">
              <w:rPr>
                <w:rFonts w:eastAsia="Times New Roman"/>
                <w:spacing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F30C8C">
            <w:pPr>
              <w:spacing w:after="0" w:line="240" w:lineRule="auto"/>
              <w:jc w:val="both"/>
              <w:rPr>
                <w:bCs/>
                <w:iCs/>
                <w:spacing w:val="0"/>
                <w:sz w:val="16"/>
                <w:szCs w:val="16"/>
              </w:rPr>
            </w:pPr>
            <w:r w:rsidRPr="00F30C8C">
              <w:rPr>
                <w:bCs/>
                <w:iCs/>
                <w:spacing w:val="0"/>
                <w:sz w:val="16"/>
                <w:szCs w:val="16"/>
              </w:rPr>
              <w:t xml:space="preserve">Sterylny, nie zawierający lateksu, wyprofilowany miękki, piankowy opatrunek do zabezpieczania cewników </w:t>
            </w:r>
            <w:proofErr w:type="spellStart"/>
            <w:r w:rsidRPr="00F30C8C">
              <w:rPr>
                <w:bCs/>
                <w:iCs/>
                <w:spacing w:val="0"/>
                <w:sz w:val="16"/>
                <w:szCs w:val="16"/>
              </w:rPr>
              <w:t>epiduralnych</w:t>
            </w:r>
            <w:proofErr w:type="spellEnd"/>
            <w:r w:rsidRPr="00F30C8C">
              <w:rPr>
                <w:bCs/>
                <w:iCs/>
                <w:spacing w:val="0"/>
                <w:sz w:val="16"/>
                <w:szCs w:val="16"/>
              </w:rPr>
              <w:t>, umożliwiający monitorowanie miejsca wkłucia dzięki przezroczystemu okienku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C8C" w:rsidRPr="009D22C8" w:rsidRDefault="00F30C8C" w:rsidP="00813590">
            <w:pPr>
              <w:jc w:val="center"/>
              <w:rPr>
                <w:bCs/>
                <w:iCs/>
                <w:spacing w:val="0"/>
              </w:rPr>
            </w:pPr>
            <w:proofErr w:type="spellStart"/>
            <w:r>
              <w:rPr>
                <w:bCs/>
                <w:iCs/>
                <w:spacing w:val="0"/>
              </w:rPr>
              <w:t>szt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C8C" w:rsidRPr="009D22C8" w:rsidRDefault="00F30C8C" w:rsidP="00813590">
            <w:pPr>
              <w:jc w:val="center"/>
              <w:rPr>
                <w:bCs/>
                <w:iCs/>
                <w:spacing w:val="0"/>
              </w:rPr>
            </w:pPr>
            <w:r>
              <w:rPr>
                <w:bCs/>
                <w:iCs/>
                <w:spacing w:val="0"/>
              </w:rPr>
              <w:t>400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8C" w:rsidRPr="009D22C8" w:rsidRDefault="00F30C8C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  <w:tr w:rsidR="00411DBA" w:rsidRPr="009D22C8" w:rsidTr="006D387F">
        <w:trPr>
          <w:gridAfter w:val="1"/>
          <w:wAfter w:w="2086" w:type="dxa"/>
          <w:trHeight w:val="389"/>
        </w:trPr>
        <w:tc>
          <w:tcPr>
            <w:tcW w:w="97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DBA" w:rsidRPr="009D22C8" w:rsidRDefault="00411DBA" w:rsidP="00813590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pacing w:val="0"/>
                <w:sz w:val="16"/>
                <w:szCs w:val="16"/>
                <w:lang w:eastAsia="ar-SA"/>
              </w:rPr>
            </w:pPr>
            <w:r w:rsidRPr="009D22C8">
              <w:rPr>
                <w:b/>
                <w:spacing w:val="0"/>
              </w:rPr>
              <w:t xml:space="preserve">RAZEM: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DBA" w:rsidRPr="009D22C8" w:rsidRDefault="00411DBA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DBA" w:rsidRPr="009D22C8" w:rsidRDefault="00411DBA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DBA" w:rsidRPr="009D22C8" w:rsidRDefault="00411DBA" w:rsidP="00813590">
            <w:pPr>
              <w:spacing w:after="0" w:line="240" w:lineRule="auto"/>
              <w:rPr>
                <w:rFonts w:eastAsia="Times New Roman"/>
                <w:bCs/>
                <w:iCs/>
                <w:spacing w:val="0"/>
                <w:sz w:val="16"/>
                <w:szCs w:val="16"/>
                <w:lang w:eastAsia="pl-PL"/>
              </w:rPr>
            </w:pPr>
          </w:p>
        </w:tc>
      </w:tr>
    </w:tbl>
    <w:p w:rsidR="00F30C8C" w:rsidRDefault="00F30C8C" w:rsidP="00F30C8C">
      <w:pPr>
        <w:rPr>
          <w:rFonts w:eastAsia="Times New Roman"/>
          <w:spacing w:val="0"/>
          <w:sz w:val="16"/>
          <w:szCs w:val="16"/>
          <w:lang w:eastAsia="pl-PL"/>
        </w:rPr>
      </w:pPr>
      <w:r w:rsidRPr="009D22C8">
        <w:rPr>
          <w:spacing w:val="0"/>
          <w:sz w:val="16"/>
          <w:szCs w:val="22"/>
        </w:rPr>
        <w:t xml:space="preserve">* ilość opakowań (kol. 6) należy obliczyć w następujący sposób: wymaganą ilość  (kol.4) podzielić przez ilość </w:t>
      </w:r>
      <w:proofErr w:type="spellStart"/>
      <w:r w:rsidRPr="009D22C8">
        <w:rPr>
          <w:spacing w:val="0"/>
          <w:sz w:val="16"/>
          <w:szCs w:val="22"/>
        </w:rPr>
        <w:t>szt</w:t>
      </w:r>
      <w:proofErr w:type="spellEnd"/>
      <w:r w:rsidRPr="009D22C8">
        <w:rPr>
          <w:spacing w:val="0"/>
          <w:sz w:val="16"/>
          <w:szCs w:val="22"/>
        </w:rPr>
        <w:t xml:space="preserve"> w opakowaniu (kol.5)                                                                                                       </w:t>
      </w:r>
      <w:r>
        <w:rPr>
          <w:spacing w:val="0"/>
          <w:sz w:val="16"/>
          <w:szCs w:val="22"/>
        </w:rPr>
        <w:t>*</w:t>
      </w:r>
      <w:r w:rsidRPr="009D22C8">
        <w:rPr>
          <w:rFonts w:eastAsia="Times New Roman"/>
          <w:spacing w:val="0"/>
          <w:sz w:val="16"/>
          <w:szCs w:val="16"/>
          <w:lang w:eastAsia="pl-PL"/>
        </w:rPr>
        <w:t xml:space="preserve">ilość opakowań (kol.6) należy zaokrąglić do pełnych opakowań tak jak będą Zamawiającemu dostarczane w opakowaniu handlowym ,  oferując nie mniej niż wymagana ilość </w:t>
      </w:r>
      <w:r>
        <w:rPr>
          <w:rFonts w:eastAsia="Times New Roman"/>
          <w:spacing w:val="0"/>
          <w:sz w:val="16"/>
          <w:szCs w:val="16"/>
          <w:lang w:eastAsia="pl-PL"/>
        </w:rPr>
        <w:t xml:space="preserve"> </w:t>
      </w:r>
    </w:p>
    <w:p w:rsidR="00F30C8C" w:rsidRDefault="00F30C8C" w:rsidP="00F30C8C">
      <w:pPr>
        <w:rPr>
          <w:rFonts w:eastAsia="Times New Roman"/>
          <w:spacing w:val="0"/>
          <w:sz w:val="16"/>
          <w:szCs w:val="16"/>
          <w:lang w:eastAsia="pl-PL"/>
        </w:rPr>
      </w:pPr>
      <w:r>
        <w:rPr>
          <w:rFonts w:eastAsia="Times New Roman"/>
          <w:spacing w:val="0"/>
          <w:sz w:val="16"/>
          <w:szCs w:val="16"/>
          <w:lang w:eastAsia="pl-PL"/>
        </w:rPr>
        <w:t>(</w:t>
      </w:r>
      <w:r w:rsidRPr="00017CC7">
        <w:rPr>
          <w:bCs/>
          <w:iCs/>
          <w:spacing w:val="0"/>
          <w:sz w:val="16"/>
          <w:szCs w:val="16"/>
        </w:rPr>
        <w:t>±</w:t>
      </w:r>
      <w:r>
        <w:rPr>
          <w:bCs/>
          <w:iCs/>
          <w:spacing w:val="0"/>
          <w:sz w:val="16"/>
          <w:szCs w:val="16"/>
        </w:rPr>
        <w:t>) podane przy rozmiarze dotyczy obydwu podanych wymiarów</w:t>
      </w:r>
    </w:p>
    <w:p w:rsidR="00F30C8C" w:rsidRDefault="00F30C8C" w:rsidP="00F30C8C">
      <w:pPr>
        <w:rPr>
          <w:rFonts w:eastAsia="Times New Roman"/>
          <w:iCs/>
          <w:spacing w:val="0"/>
          <w:sz w:val="16"/>
          <w:szCs w:val="16"/>
          <w:lang w:eastAsia="pl-PL"/>
        </w:rPr>
      </w:pPr>
    </w:p>
    <w:p w:rsidR="00F30C8C" w:rsidRDefault="00F30C8C" w:rsidP="00F30C8C">
      <w:pPr>
        <w:rPr>
          <w:rFonts w:eastAsia="Times New Roman"/>
          <w:bCs/>
          <w:iCs/>
          <w:color w:val="000000"/>
          <w:spacing w:val="0"/>
          <w:szCs w:val="16"/>
          <w:lang w:eastAsia="pl-PL"/>
        </w:rPr>
      </w:pPr>
    </w:p>
    <w:p w:rsidR="00F30C8C" w:rsidRDefault="00F30C8C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</w:p>
    <w:p w:rsidR="00F30C8C" w:rsidRDefault="00F30C8C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</w:p>
    <w:p w:rsidR="00F30C8C" w:rsidRDefault="00F30C8C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</w:p>
    <w:p w:rsidR="00F30C8C" w:rsidRDefault="00F30C8C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</w:p>
    <w:p w:rsidR="00F30C8C" w:rsidRPr="009D22C8" w:rsidRDefault="00F30C8C" w:rsidP="009D22C8">
      <w:pPr>
        <w:rPr>
          <w:rFonts w:eastAsia="Times New Roman"/>
          <w:iCs/>
          <w:spacing w:val="0"/>
          <w:sz w:val="16"/>
          <w:szCs w:val="16"/>
          <w:lang w:eastAsia="pl-PL"/>
        </w:rPr>
      </w:pPr>
    </w:p>
    <w:sectPr w:rsidR="00F30C8C" w:rsidRPr="009D22C8" w:rsidSect="00465C59">
      <w:pgSz w:w="16838" w:h="11906" w:orient="landscape"/>
      <w:pgMar w:top="62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>
    <w:nsid w:val="0000000E"/>
    <w:multiLevelType w:val="multilevel"/>
    <w:tmpl w:val="EA7047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2053881"/>
    <w:multiLevelType w:val="hybridMultilevel"/>
    <w:tmpl w:val="713EE79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0C7F6F"/>
    <w:multiLevelType w:val="hybridMultilevel"/>
    <w:tmpl w:val="50E60A06"/>
    <w:lvl w:ilvl="0" w:tplc="F192F8E4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DF3F42"/>
    <w:multiLevelType w:val="hybridMultilevel"/>
    <w:tmpl w:val="28BE50C0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E6738"/>
    <w:multiLevelType w:val="hybridMultilevel"/>
    <w:tmpl w:val="37227220"/>
    <w:lvl w:ilvl="0" w:tplc="B23E6C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4832EF"/>
    <w:multiLevelType w:val="hybridMultilevel"/>
    <w:tmpl w:val="D722C2BA"/>
    <w:lvl w:ilvl="0" w:tplc="6784B8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158F9"/>
    <w:multiLevelType w:val="hybridMultilevel"/>
    <w:tmpl w:val="A942BC50"/>
    <w:lvl w:ilvl="0" w:tplc="EF9AA1FA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36A3D"/>
    <w:multiLevelType w:val="hybridMultilevel"/>
    <w:tmpl w:val="ACB29736"/>
    <w:lvl w:ilvl="0" w:tplc="87F4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4E7393"/>
    <w:multiLevelType w:val="hybridMultilevel"/>
    <w:tmpl w:val="A45875CA"/>
    <w:lvl w:ilvl="0" w:tplc="0B0AB9B8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356499"/>
    <w:multiLevelType w:val="hybridMultilevel"/>
    <w:tmpl w:val="31620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06B00"/>
    <w:multiLevelType w:val="hybridMultilevel"/>
    <w:tmpl w:val="65B8CC48"/>
    <w:name w:val="WW8Num264224"/>
    <w:lvl w:ilvl="0" w:tplc="E2A8E8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61B2206"/>
    <w:multiLevelType w:val="hybridMultilevel"/>
    <w:tmpl w:val="D9E484A0"/>
    <w:lvl w:ilvl="0" w:tplc="A440D5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721955"/>
    <w:multiLevelType w:val="hybridMultilevel"/>
    <w:tmpl w:val="1436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75C46"/>
    <w:multiLevelType w:val="hybridMultilevel"/>
    <w:tmpl w:val="345056F2"/>
    <w:lvl w:ilvl="0" w:tplc="DF88FBAA">
      <w:start w:val="2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80A18"/>
    <w:multiLevelType w:val="hybridMultilevel"/>
    <w:tmpl w:val="B34E5A7A"/>
    <w:lvl w:ilvl="0" w:tplc="04150001">
      <w:start w:val="1"/>
      <w:numFmt w:val="bullet"/>
      <w:lvlText w:val=""/>
      <w:lvlJc w:val="left"/>
      <w:pPr>
        <w:tabs>
          <w:tab w:val="num" w:pos="1050"/>
        </w:tabs>
        <w:ind w:left="1050" w:hanging="340"/>
      </w:pPr>
      <w:rPr>
        <w:rFonts w:ascii="Symbol" w:hAnsi="Symbol" w:hint="default"/>
      </w:rPr>
    </w:lvl>
    <w:lvl w:ilvl="1" w:tplc="F11AFBCC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AE7EC93C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3" w:tplc="ECA8929E">
      <w:start w:val="4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E0304D"/>
    <w:multiLevelType w:val="hybridMultilevel"/>
    <w:tmpl w:val="6A76998E"/>
    <w:lvl w:ilvl="0" w:tplc="440E1ACA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CD25F1"/>
    <w:multiLevelType w:val="hybridMultilevel"/>
    <w:tmpl w:val="8A068400"/>
    <w:name w:val="WW8Num2642243222"/>
    <w:lvl w:ilvl="0" w:tplc="EDB6FC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551067"/>
    <w:multiLevelType w:val="hybridMultilevel"/>
    <w:tmpl w:val="312CBF60"/>
    <w:lvl w:ilvl="0" w:tplc="55229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3D03E0A"/>
    <w:multiLevelType w:val="hybridMultilevel"/>
    <w:tmpl w:val="A7748C7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88A145C"/>
    <w:multiLevelType w:val="hybridMultilevel"/>
    <w:tmpl w:val="9F5646A4"/>
    <w:name w:val="WW8Num264224322222"/>
    <w:lvl w:ilvl="0" w:tplc="D5BAC2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DA030D"/>
    <w:multiLevelType w:val="hybridMultilevel"/>
    <w:tmpl w:val="7FF44566"/>
    <w:name w:val="WW8Num264224322"/>
    <w:lvl w:ilvl="0" w:tplc="B9E86B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2B7AF0"/>
    <w:multiLevelType w:val="hybridMultilevel"/>
    <w:tmpl w:val="4F90C206"/>
    <w:lvl w:ilvl="0" w:tplc="2B18A16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537B60"/>
    <w:multiLevelType w:val="hybridMultilevel"/>
    <w:tmpl w:val="DBD066DE"/>
    <w:lvl w:ilvl="0" w:tplc="29ACF60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F78D1"/>
    <w:multiLevelType w:val="hybridMultilevel"/>
    <w:tmpl w:val="158887BC"/>
    <w:lvl w:ilvl="0" w:tplc="29ACF60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sz w:val="20"/>
        <w:szCs w:val="24"/>
      </w:rPr>
    </w:lvl>
    <w:lvl w:ilvl="1" w:tplc="F0520AA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8">
    <w:nsid w:val="5C3A76BE"/>
    <w:multiLevelType w:val="hybridMultilevel"/>
    <w:tmpl w:val="7660CAF6"/>
    <w:lvl w:ilvl="0" w:tplc="EF9AA1FA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DF9591B"/>
    <w:multiLevelType w:val="hybridMultilevel"/>
    <w:tmpl w:val="CC9CF2E2"/>
    <w:lvl w:ilvl="0" w:tplc="4BAC6F5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03E75"/>
    <w:multiLevelType w:val="hybridMultilevel"/>
    <w:tmpl w:val="83803D7C"/>
    <w:name w:val="WW8Num48"/>
    <w:lvl w:ilvl="0" w:tplc="EBB06010">
      <w:start w:val="2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FEB4843"/>
    <w:multiLevelType w:val="hybridMultilevel"/>
    <w:tmpl w:val="44B43698"/>
    <w:lvl w:ilvl="0" w:tplc="338CE77E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F228E4">
      <w:start w:val="1"/>
      <w:numFmt w:val="lowerLetter"/>
      <w:lvlText w:val="%3)"/>
      <w:lvlJc w:val="left"/>
      <w:pPr>
        <w:tabs>
          <w:tab w:val="num" w:pos="737"/>
        </w:tabs>
        <w:ind w:left="737" w:hanging="340"/>
      </w:pPr>
    </w:lvl>
    <w:lvl w:ilvl="3" w:tplc="C240BA86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  <w:rPr>
        <w:b w:val="0"/>
        <w:i w:val="0"/>
        <w:sz w:val="20"/>
      </w:rPr>
    </w:lvl>
    <w:lvl w:ilvl="4" w:tplc="C9A2D122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A04CB"/>
    <w:multiLevelType w:val="hybridMultilevel"/>
    <w:tmpl w:val="460EE670"/>
    <w:name w:val="WW8Num14823"/>
    <w:lvl w:ilvl="0" w:tplc="5F721E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EC1CCB"/>
    <w:multiLevelType w:val="hybridMultilevel"/>
    <w:tmpl w:val="990CDC4C"/>
    <w:lvl w:ilvl="0" w:tplc="F4805C2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31"/>
  </w:num>
  <w:num w:numId="4">
    <w:abstractNumId w:val="11"/>
  </w:num>
  <w:num w:numId="5">
    <w:abstractNumId w:val="34"/>
  </w:num>
  <w:num w:numId="6">
    <w:abstractNumId w:val="23"/>
  </w:num>
  <w:num w:numId="7">
    <w:abstractNumId w:val="18"/>
  </w:num>
  <w:num w:numId="8">
    <w:abstractNumId w:val="32"/>
  </w:num>
  <w:num w:numId="9">
    <w:abstractNumId w:val="22"/>
  </w:num>
  <w:num w:numId="10">
    <w:abstractNumId w:val="17"/>
  </w:num>
  <w:num w:numId="11">
    <w:abstractNumId w:val="15"/>
  </w:num>
  <w:num w:numId="12">
    <w:abstractNumId w:val="5"/>
  </w:num>
  <w:num w:numId="13">
    <w:abstractNumId w:val="3"/>
  </w:num>
  <w:num w:numId="14">
    <w:abstractNumId w:val="8"/>
  </w:num>
  <w:num w:numId="15">
    <w:abstractNumId w:val="30"/>
  </w:num>
  <w:num w:numId="16">
    <w:abstractNumId w:val="2"/>
  </w:num>
  <w:num w:numId="17">
    <w:abstractNumId w:val="13"/>
  </w:num>
  <w:num w:numId="18">
    <w:abstractNumId w:val="36"/>
  </w:num>
  <w:num w:numId="19">
    <w:abstractNumId w:val="4"/>
  </w:num>
  <w:num w:numId="20">
    <w:abstractNumId w:val="6"/>
  </w:num>
  <w:num w:numId="21">
    <w:abstractNumId w:val="35"/>
  </w:num>
  <w:num w:numId="22">
    <w:abstractNumId w:val="9"/>
  </w:num>
  <w:num w:numId="23">
    <w:abstractNumId w:val="10"/>
  </w:num>
  <w:num w:numId="24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  <w:num w:numId="26">
    <w:abstractNumId w:val="19"/>
  </w:num>
  <w:num w:numId="27">
    <w:abstractNumId w:val="27"/>
  </w:num>
  <w:num w:numId="28">
    <w:abstractNumId w:val="29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9"/>
  </w:num>
  <w:num w:numId="31">
    <w:abstractNumId w:val="20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4"/>
  </w:num>
  <w:num w:numId="36">
    <w:abstractNumId w:val="21"/>
  </w:num>
  <w:num w:numId="37">
    <w:abstractNumId w:val="14"/>
  </w:num>
  <w:num w:numId="38">
    <w:abstractNumId w:val="7"/>
  </w:num>
  <w:num w:numId="39">
    <w:abstractNumId w:val="2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46"/>
    <w:rsid w:val="00017CC7"/>
    <w:rsid w:val="000F0213"/>
    <w:rsid w:val="00135079"/>
    <w:rsid w:val="00186CB6"/>
    <w:rsid w:val="0019195A"/>
    <w:rsid w:val="001A72EE"/>
    <w:rsid w:val="001C6DED"/>
    <w:rsid w:val="002325A8"/>
    <w:rsid w:val="00283208"/>
    <w:rsid w:val="00285BF0"/>
    <w:rsid w:val="002F2EA0"/>
    <w:rsid w:val="00326A4F"/>
    <w:rsid w:val="00333313"/>
    <w:rsid w:val="00352CDB"/>
    <w:rsid w:val="003679B5"/>
    <w:rsid w:val="00395BE4"/>
    <w:rsid w:val="00401DC9"/>
    <w:rsid w:val="00411DBA"/>
    <w:rsid w:val="00434E7C"/>
    <w:rsid w:val="00452178"/>
    <w:rsid w:val="00465C59"/>
    <w:rsid w:val="00472F1F"/>
    <w:rsid w:val="004F1BFF"/>
    <w:rsid w:val="00531EFF"/>
    <w:rsid w:val="00546EC2"/>
    <w:rsid w:val="005A049A"/>
    <w:rsid w:val="005F0FC1"/>
    <w:rsid w:val="0063331D"/>
    <w:rsid w:val="006C1F22"/>
    <w:rsid w:val="006F599B"/>
    <w:rsid w:val="00753646"/>
    <w:rsid w:val="007538D2"/>
    <w:rsid w:val="0078021A"/>
    <w:rsid w:val="007B2A60"/>
    <w:rsid w:val="00834FC5"/>
    <w:rsid w:val="00836059"/>
    <w:rsid w:val="008527A3"/>
    <w:rsid w:val="00863828"/>
    <w:rsid w:val="0087068B"/>
    <w:rsid w:val="00883501"/>
    <w:rsid w:val="008D50B9"/>
    <w:rsid w:val="009D22C8"/>
    <w:rsid w:val="00AA112A"/>
    <w:rsid w:val="00AE1DB4"/>
    <w:rsid w:val="00B6050D"/>
    <w:rsid w:val="00B80D55"/>
    <w:rsid w:val="00BA4C0F"/>
    <w:rsid w:val="00BA5F95"/>
    <w:rsid w:val="00BF7E5E"/>
    <w:rsid w:val="00C14722"/>
    <w:rsid w:val="00C24807"/>
    <w:rsid w:val="00CA3545"/>
    <w:rsid w:val="00CD4431"/>
    <w:rsid w:val="00CE4C82"/>
    <w:rsid w:val="00D1631C"/>
    <w:rsid w:val="00D47504"/>
    <w:rsid w:val="00D5560C"/>
    <w:rsid w:val="00D73008"/>
    <w:rsid w:val="00DF094C"/>
    <w:rsid w:val="00E63DE7"/>
    <w:rsid w:val="00E76D87"/>
    <w:rsid w:val="00E96993"/>
    <w:rsid w:val="00E96D5E"/>
    <w:rsid w:val="00ED0060"/>
    <w:rsid w:val="00F30C8C"/>
    <w:rsid w:val="00FA460D"/>
    <w:rsid w:val="00FB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9D22C8"/>
  </w:style>
  <w:style w:type="paragraph" w:styleId="Akapitzlist">
    <w:name w:val="List Paragraph"/>
    <w:basedOn w:val="Normalny"/>
    <w:uiPriority w:val="34"/>
    <w:qFormat/>
    <w:rsid w:val="009D22C8"/>
    <w:pPr>
      <w:ind w:left="720"/>
      <w:contextualSpacing/>
    </w:pPr>
    <w:rPr>
      <w:rFonts w:asciiTheme="minorHAnsi" w:hAnsiTheme="minorHAnsi" w:cstheme="minorBidi"/>
      <w:bCs/>
      <w:iCs/>
      <w:spacing w:val="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D22C8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22C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bCs/>
      <w:iCs/>
      <w:spacing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D22C8"/>
    <w:rPr>
      <w:rFonts w:asciiTheme="minorHAnsi" w:hAnsiTheme="minorHAnsi" w:cstheme="minorBidi"/>
      <w:bCs/>
      <w:iCs/>
      <w:spacing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D22C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bCs/>
      <w:iCs/>
      <w:spacing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D22C8"/>
    <w:rPr>
      <w:rFonts w:asciiTheme="minorHAnsi" w:hAnsiTheme="minorHAnsi" w:cstheme="minorBidi"/>
      <w:bCs/>
      <w:iCs/>
      <w:spacing w:val="0"/>
      <w:sz w:val="22"/>
      <w:szCs w:val="22"/>
    </w:rPr>
  </w:style>
  <w:style w:type="table" w:styleId="Tabela-Siatka">
    <w:name w:val="Table Grid"/>
    <w:basedOn w:val="Standardowy"/>
    <w:uiPriority w:val="59"/>
    <w:rsid w:val="009D22C8"/>
    <w:pPr>
      <w:spacing w:after="0" w:line="240" w:lineRule="auto"/>
    </w:pPr>
    <w:rPr>
      <w:rFonts w:asciiTheme="minorHAnsi" w:hAnsiTheme="minorHAnsi" w:cstheme="minorBidi"/>
      <w:bCs/>
      <w:iCs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2C8"/>
    <w:rPr>
      <w:rFonts w:ascii="Calibri" w:eastAsia="Calibri" w:hAnsi="Calibri" w:cs="Times New Roman"/>
      <w:bCs/>
      <w:iCs/>
      <w:spacing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C8"/>
    <w:rPr>
      <w:rFonts w:ascii="Calibri" w:eastAsia="Calibri" w:hAnsi="Calibri" w:cs="Times New Roman"/>
      <w:bCs/>
      <w:iCs/>
      <w:spacing w:val="0"/>
    </w:rPr>
  </w:style>
  <w:style w:type="character" w:customStyle="1" w:styleId="DeltaViewInsertion">
    <w:name w:val="DeltaView Insertion"/>
    <w:rsid w:val="009D22C8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9D22C8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9D22C8"/>
    <w:pPr>
      <w:numPr>
        <w:numId w:val="28"/>
      </w:numPr>
      <w:spacing w:before="120" w:after="120" w:line="240" w:lineRule="auto"/>
      <w:jc w:val="both"/>
    </w:pPr>
    <w:rPr>
      <w:rFonts w:ascii="Times New Roman" w:eastAsia="Calibri" w:hAnsi="Times New Roman" w:cs="Times New Roman"/>
      <w:bCs/>
      <w:iCs/>
      <w:spacing w:val="0"/>
      <w:sz w:val="24"/>
      <w:szCs w:val="22"/>
      <w:lang w:eastAsia="en-GB"/>
    </w:rPr>
  </w:style>
  <w:style w:type="paragraph" w:customStyle="1" w:styleId="Tiret1">
    <w:name w:val="Tiret 1"/>
    <w:basedOn w:val="Normalny"/>
    <w:rsid w:val="009D22C8"/>
    <w:pPr>
      <w:numPr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  <w:bCs/>
      <w:iCs/>
      <w:spacing w:val="0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9D22C8"/>
    <w:pPr>
      <w:numPr>
        <w:numId w:val="32"/>
      </w:numPr>
      <w:spacing w:before="120" w:after="120" w:line="240" w:lineRule="auto"/>
      <w:jc w:val="both"/>
    </w:pPr>
    <w:rPr>
      <w:rFonts w:ascii="Times New Roman" w:eastAsia="Calibri" w:hAnsi="Times New Roman" w:cs="Times New Roman"/>
      <w:bCs/>
      <w:iCs/>
      <w:spacing w:val="0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D22C8"/>
    <w:pPr>
      <w:numPr>
        <w:ilvl w:val="1"/>
        <w:numId w:val="32"/>
      </w:numPr>
      <w:spacing w:before="120" w:after="120" w:line="240" w:lineRule="auto"/>
      <w:jc w:val="both"/>
    </w:pPr>
    <w:rPr>
      <w:rFonts w:ascii="Times New Roman" w:eastAsia="Calibri" w:hAnsi="Times New Roman" w:cs="Times New Roman"/>
      <w:bCs/>
      <w:iCs/>
      <w:spacing w:val="0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D22C8"/>
    <w:pPr>
      <w:numPr>
        <w:ilvl w:val="2"/>
        <w:numId w:val="32"/>
      </w:numPr>
      <w:spacing w:before="120" w:after="120" w:line="240" w:lineRule="auto"/>
      <w:jc w:val="both"/>
    </w:pPr>
    <w:rPr>
      <w:rFonts w:ascii="Times New Roman" w:eastAsia="Calibri" w:hAnsi="Times New Roman" w:cs="Times New Roman"/>
      <w:bCs/>
      <w:iCs/>
      <w:spacing w:val="0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D22C8"/>
    <w:pPr>
      <w:numPr>
        <w:ilvl w:val="3"/>
        <w:numId w:val="32"/>
      </w:numPr>
      <w:spacing w:before="120" w:after="120" w:line="240" w:lineRule="auto"/>
      <w:jc w:val="both"/>
    </w:pPr>
    <w:rPr>
      <w:rFonts w:ascii="Times New Roman" w:eastAsia="Calibri" w:hAnsi="Times New Roman" w:cs="Times New Roman"/>
      <w:bCs/>
      <w:iCs/>
      <w:spacing w:val="0"/>
      <w:sz w:val="24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2C8"/>
    <w:pPr>
      <w:spacing w:after="0" w:line="240" w:lineRule="auto"/>
    </w:pPr>
    <w:rPr>
      <w:bCs/>
      <w:iCs/>
      <w:spacing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2C8"/>
    <w:rPr>
      <w:bCs/>
      <w:iCs/>
      <w:spacing w:val="0"/>
      <w:sz w:val="16"/>
      <w:szCs w:val="16"/>
    </w:rPr>
  </w:style>
  <w:style w:type="paragraph" w:customStyle="1" w:styleId="Default">
    <w:name w:val="Default"/>
    <w:rsid w:val="009D22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Cs/>
      <w:iCs/>
      <w:color w:val="000000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9D22C8"/>
  </w:style>
  <w:style w:type="paragraph" w:styleId="Akapitzlist">
    <w:name w:val="List Paragraph"/>
    <w:basedOn w:val="Normalny"/>
    <w:uiPriority w:val="34"/>
    <w:qFormat/>
    <w:rsid w:val="009D22C8"/>
    <w:pPr>
      <w:ind w:left="720"/>
      <w:contextualSpacing/>
    </w:pPr>
    <w:rPr>
      <w:rFonts w:asciiTheme="minorHAnsi" w:hAnsiTheme="minorHAnsi" w:cstheme="minorBidi"/>
      <w:bCs/>
      <w:iCs/>
      <w:spacing w:val="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D22C8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22C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bCs/>
      <w:iCs/>
      <w:spacing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D22C8"/>
    <w:rPr>
      <w:rFonts w:asciiTheme="minorHAnsi" w:hAnsiTheme="minorHAnsi" w:cstheme="minorBidi"/>
      <w:bCs/>
      <w:iCs/>
      <w:spacing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D22C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bCs/>
      <w:iCs/>
      <w:spacing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D22C8"/>
    <w:rPr>
      <w:rFonts w:asciiTheme="minorHAnsi" w:hAnsiTheme="minorHAnsi" w:cstheme="minorBidi"/>
      <w:bCs/>
      <w:iCs/>
      <w:spacing w:val="0"/>
      <w:sz w:val="22"/>
      <w:szCs w:val="22"/>
    </w:rPr>
  </w:style>
  <w:style w:type="table" w:styleId="Tabela-Siatka">
    <w:name w:val="Table Grid"/>
    <w:basedOn w:val="Standardowy"/>
    <w:uiPriority w:val="59"/>
    <w:rsid w:val="009D22C8"/>
    <w:pPr>
      <w:spacing w:after="0" w:line="240" w:lineRule="auto"/>
    </w:pPr>
    <w:rPr>
      <w:rFonts w:asciiTheme="minorHAnsi" w:hAnsiTheme="minorHAnsi" w:cstheme="minorBidi"/>
      <w:bCs/>
      <w:iCs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2C8"/>
    <w:rPr>
      <w:rFonts w:ascii="Calibri" w:eastAsia="Calibri" w:hAnsi="Calibri" w:cs="Times New Roman"/>
      <w:bCs/>
      <w:iCs/>
      <w:spacing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C8"/>
    <w:rPr>
      <w:rFonts w:ascii="Calibri" w:eastAsia="Calibri" w:hAnsi="Calibri" w:cs="Times New Roman"/>
      <w:bCs/>
      <w:iCs/>
      <w:spacing w:val="0"/>
    </w:rPr>
  </w:style>
  <w:style w:type="character" w:customStyle="1" w:styleId="DeltaViewInsertion">
    <w:name w:val="DeltaView Insertion"/>
    <w:rsid w:val="009D22C8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9D22C8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9D22C8"/>
    <w:pPr>
      <w:numPr>
        <w:numId w:val="28"/>
      </w:numPr>
      <w:spacing w:before="120" w:after="120" w:line="240" w:lineRule="auto"/>
      <w:jc w:val="both"/>
    </w:pPr>
    <w:rPr>
      <w:rFonts w:ascii="Times New Roman" w:eastAsia="Calibri" w:hAnsi="Times New Roman" w:cs="Times New Roman"/>
      <w:bCs/>
      <w:iCs/>
      <w:spacing w:val="0"/>
      <w:sz w:val="24"/>
      <w:szCs w:val="22"/>
      <w:lang w:eastAsia="en-GB"/>
    </w:rPr>
  </w:style>
  <w:style w:type="paragraph" w:customStyle="1" w:styleId="Tiret1">
    <w:name w:val="Tiret 1"/>
    <w:basedOn w:val="Normalny"/>
    <w:rsid w:val="009D22C8"/>
    <w:pPr>
      <w:numPr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  <w:bCs/>
      <w:iCs/>
      <w:spacing w:val="0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9D22C8"/>
    <w:pPr>
      <w:numPr>
        <w:numId w:val="32"/>
      </w:numPr>
      <w:spacing w:before="120" w:after="120" w:line="240" w:lineRule="auto"/>
      <w:jc w:val="both"/>
    </w:pPr>
    <w:rPr>
      <w:rFonts w:ascii="Times New Roman" w:eastAsia="Calibri" w:hAnsi="Times New Roman" w:cs="Times New Roman"/>
      <w:bCs/>
      <w:iCs/>
      <w:spacing w:val="0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D22C8"/>
    <w:pPr>
      <w:numPr>
        <w:ilvl w:val="1"/>
        <w:numId w:val="32"/>
      </w:numPr>
      <w:spacing w:before="120" w:after="120" w:line="240" w:lineRule="auto"/>
      <w:jc w:val="both"/>
    </w:pPr>
    <w:rPr>
      <w:rFonts w:ascii="Times New Roman" w:eastAsia="Calibri" w:hAnsi="Times New Roman" w:cs="Times New Roman"/>
      <w:bCs/>
      <w:iCs/>
      <w:spacing w:val="0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D22C8"/>
    <w:pPr>
      <w:numPr>
        <w:ilvl w:val="2"/>
        <w:numId w:val="32"/>
      </w:numPr>
      <w:spacing w:before="120" w:after="120" w:line="240" w:lineRule="auto"/>
      <w:jc w:val="both"/>
    </w:pPr>
    <w:rPr>
      <w:rFonts w:ascii="Times New Roman" w:eastAsia="Calibri" w:hAnsi="Times New Roman" w:cs="Times New Roman"/>
      <w:bCs/>
      <w:iCs/>
      <w:spacing w:val="0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D22C8"/>
    <w:pPr>
      <w:numPr>
        <w:ilvl w:val="3"/>
        <w:numId w:val="32"/>
      </w:numPr>
      <w:spacing w:before="120" w:after="120" w:line="240" w:lineRule="auto"/>
      <w:jc w:val="both"/>
    </w:pPr>
    <w:rPr>
      <w:rFonts w:ascii="Times New Roman" w:eastAsia="Calibri" w:hAnsi="Times New Roman" w:cs="Times New Roman"/>
      <w:bCs/>
      <w:iCs/>
      <w:spacing w:val="0"/>
      <w:sz w:val="24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2C8"/>
    <w:pPr>
      <w:spacing w:after="0" w:line="240" w:lineRule="auto"/>
    </w:pPr>
    <w:rPr>
      <w:bCs/>
      <w:iCs/>
      <w:spacing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2C8"/>
    <w:rPr>
      <w:bCs/>
      <w:iCs/>
      <w:spacing w:val="0"/>
      <w:sz w:val="16"/>
      <w:szCs w:val="16"/>
    </w:rPr>
  </w:style>
  <w:style w:type="paragraph" w:customStyle="1" w:styleId="Default">
    <w:name w:val="Default"/>
    <w:rsid w:val="009D22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Cs/>
      <w:iCs/>
      <w:color w:val="00000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E727-E548-4496-A1A3-F38B8C89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5749</Words>
  <Characters>34498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55</cp:revision>
  <cp:lastPrinted>2019-03-28T09:58:00Z</cp:lastPrinted>
  <dcterms:created xsi:type="dcterms:W3CDTF">2019-03-19T12:48:00Z</dcterms:created>
  <dcterms:modified xsi:type="dcterms:W3CDTF">2019-03-28T09:59:00Z</dcterms:modified>
</cp:coreProperties>
</file>