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0E" w:rsidRPr="00CC2DA9" w:rsidRDefault="006C107F" w:rsidP="004B240E">
      <w:pPr>
        <w:tabs>
          <w:tab w:val="left" w:pos="5387"/>
        </w:tabs>
        <w:rPr>
          <w:rFonts w:ascii="Ubuntu Condensed" w:hAnsi="Ubuntu Condensed"/>
          <w:sz w:val="20"/>
          <w:szCs w:val="18"/>
        </w:rPr>
      </w:pPr>
      <w:r w:rsidRPr="006C107F">
        <w:rPr>
          <w:i/>
          <w:noProof/>
          <w:color w:val="008DD2"/>
        </w:rPr>
        <w:pict>
          <v:line id="Łącznik prostoliniowy 15" o:spid="_x0000_s1026" style="position:absolute;z-index:251670528;visibility:visible;mso-wrap-distance-left:3.17492mm;mso-wrap-distance-right:3.17492mm;mso-width-relative:margin;mso-height-relative:margin" from="-8.7pt,-61.95pt" to="-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" strokecolor="#4579b8 [3044]">
            <o:lock v:ext="edit" shapetype="f"/>
          </v:line>
        </w:pict>
      </w:r>
      <w:r w:rsidR="004B240E">
        <w:rPr>
          <w:rFonts w:ascii="Ubuntu Condensed" w:hAnsi="Ubuntu Condensed"/>
          <w:sz w:val="20"/>
          <w:szCs w:val="18"/>
        </w:rPr>
        <w:tab/>
      </w:r>
      <w:r w:rsidR="00C50545">
        <w:rPr>
          <w:rFonts w:ascii="Ubuntu Condensed" w:hAnsi="Ubuntu Condensed"/>
          <w:sz w:val="20"/>
          <w:szCs w:val="18"/>
        </w:rPr>
        <w:t xml:space="preserve"> </w:t>
      </w:r>
    </w:p>
    <w:p w:rsidR="00C50545" w:rsidRPr="00C50545" w:rsidRDefault="00C50545" w:rsidP="00C50545">
      <w:pPr>
        <w:spacing w:after="0" w:line="240" w:lineRule="auto"/>
        <w:rPr>
          <w:rFonts w:ascii="Ubuntu" w:eastAsia="SimSun" w:hAnsi="Ubuntu" w:cstheme="minorHAnsi"/>
          <w:kern w:val="2"/>
          <w:sz w:val="18"/>
          <w:szCs w:val="18"/>
          <w:lang w:eastAsia="hi-IN" w:bidi="hi-IN"/>
        </w:rPr>
      </w:pPr>
      <w:r w:rsidRPr="00C50545">
        <w:rPr>
          <w:rFonts w:ascii="Ubuntu Light" w:hAnsi="Ubuntu Light"/>
          <w:sz w:val="18"/>
          <w:szCs w:val="18"/>
        </w:rPr>
        <w:t xml:space="preserve">                                                                                                                             </w:t>
      </w:r>
      <w:r w:rsidR="003A6A39">
        <w:rPr>
          <w:rFonts w:ascii="Ubuntu Light" w:hAnsi="Ubuntu Light"/>
          <w:sz w:val="18"/>
          <w:szCs w:val="18"/>
        </w:rPr>
        <w:t xml:space="preserve">        </w:t>
      </w:r>
      <w:r w:rsidRPr="00C50545">
        <w:rPr>
          <w:rFonts w:ascii="Ubuntu Light" w:hAnsi="Ubuntu Light"/>
          <w:sz w:val="18"/>
          <w:szCs w:val="18"/>
        </w:rPr>
        <w:t xml:space="preserve">   </w:t>
      </w:r>
      <w:r w:rsidRPr="00C50545">
        <w:rPr>
          <w:rFonts w:ascii="Ubuntu" w:eastAsia="SimSun" w:hAnsi="Ubuntu" w:cstheme="minorHAnsi"/>
          <w:kern w:val="2"/>
          <w:sz w:val="18"/>
          <w:szCs w:val="18"/>
          <w:lang w:eastAsia="hi-IN" w:bidi="hi-IN"/>
        </w:rPr>
        <w:t xml:space="preserve">Katowice  </w:t>
      </w:r>
      <w:r w:rsidR="00734BDE">
        <w:rPr>
          <w:rFonts w:ascii="Ubuntu" w:eastAsia="SimSun" w:hAnsi="Ubuntu" w:cstheme="minorHAnsi"/>
          <w:kern w:val="2"/>
          <w:sz w:val="18"/>
          <w:szCs w:val="18"/>
          <w:lang w:eastAsia="hi-IN" w:bidi="hi-IN"/>
        </w:rPr>
        <w:t>1</w:t>
      </w:r>
      <w:r w:rsidR="00C168B3">
        <w:rPr>
          <w:rFonts w:ascii="Ubuntu" w:eastAsia="SimSun" w:hAnsi="Ubuntu" w:cstheme="minorHAnsi"/>
          <w:kern w:val="2"/>
          <w:sz w:val="18"/>
          <w:szCs w:val="18"/>
          <w:lang w:eastAsia="hi-IN" w:bidi="hi-IN"/>
        </w:rPr>
        <w:t>1</w:t>
      </w:r>
      <w:r>
        <w:rPr>
          <w:rFonts w:ascii="Ubuntu" w:eastAsia="SimSun" w:hAnsi="Ubuntu" w:cstheme="minorHAnsi"/>
          <w:kern w:val="2"/>
          <w:sz w:val="18"/>
          <w:szCs w:val="18"/>
          <w:lang w:eastAsia="hi-IN" w:bidi="hi-IN"/>
        </w:rPr>
        <w:t>.0</w:t>
      </w:r>
      <w:r w:rsidR="00734BDE">
        <w:rPr>
          <w:rFonts w:ascii="Ubuntu" w:eastAsia="SimSun" w:hAnsi="Ubuntu" w:cstheme="minorHAnsi"/>
          <w:kern w:val="2"/>
          <w:sz w:val="18"/>
          <w:szCs w:val="18"/>
          <w:lang w:eastAsia="hi-IN" w:bidi="hi-IN"/>
        </w:rPr>
        <w:t>8</w:t>
      </w:r>
      <w:r>
        <w:rPr>
          <w:rFonts w:ascii="Ubuntu" w:eastAsia="SimSun" w:hAnsi="Ubuntu" w:cstheme="minorHAnsi"/>
          <w:kern w:val="2"/>
          <w:sz w:val="18"/>
          <w:szCs w:val="18"/>
          <w:lang w:eastAsia="hi-IN" w:bidi="hi-IN"/>
        </w:rPr>
        <w:t>.</w:t>
      </w:r>
      <w:r w:rsidRPr="00C50545">
        <w:rPr>
          <w:rFonts w:ascii="Ubuntu" w:eastAsia="SimSun" w:hAnsi="Ubuntu" w:cstheme="minorHAnsi"/>
          <w:kern w:val="2"/>
          <w:sz w:val="18"/>
          <w:szCs w:val="18"/>
          <w:lang w:eastAsia="hi-IN" w:bidi="hi-IN"/>
        </w:rPr>
        <w:t>202</w:t>
      </w:r>
      <w:r w:rsidR="00A8137D">
        <w:rPr>
          <w:rFonts w:ascii="Ubuntu" w:eastAsia="SimSun" w:hAnsi="Ubuntu" w:cstheme="minorHAnsi"/>
          <w:kern w:val="2"/>
          <w:sz w:val="18"/>
          <w:szCs w:val="18"/>
          <w:lang w:eastAsia="hi-IN" w:bidi="hi-IN"/>
        </w:rPr>
        <w:t>3</w:t>
      </w:r>
      <w:r w:rsidRPr="00C50545">
        <w:rPr>
          <w:rFonts w:ascii="Ubuntu" w:eastAsia="SimSun" w:hAnsi="Ubuntu" w:cstheme="minorHAnsi"/>
          <w:kern w:val="2"/>
          <w:sz w:val="18"/>
          <w:szCs w:val="18"/>
          <w:lang w:eastAsia="hi-IN" w:bidi="hi-IN"/>
        </w:rPr>
        <w:t>r.</w:t>
      </w:r>
    </w:p>
    <w:p w:rsidR="00A8137D" w:rsidRPr="00A8137D" w:rsidRDefault="00A8137D" w:rsidP="00A8137D">
      <w:pPr>
        <w:spacing w:after="0" w:line="240" w:lineRule="auto"/>
        <w:rPr>
          <w:rFonts w:ascii="Ubuntu" w:eastAsia="SimSun" w:hAnsi="Ubuntu" w:cstheme="minorHAnsi"/>
          <w:kern w:val="2"/>
          <w:sz w:val="18"/>
          <w:szCs w:val="18"/>
          <w:lang w:eastAsia="hi-IN" w:bidi="hi-IN"/>
        </w:rPr>
      </w:pPr>
      <w:bookmarkStart w:id="0" w:name="_Hlk13828739"/>
      <w:bookmarkStart w:id="1" w:name="_Hlk529867198"/>
      <w:r w:rsidRPr="00905DD6">
        <w:rPr>
          <w:rFonts w:ascii="Ubuntu" w:eastAsia="SimSun" w:hAnsi="Ubuntu" w:cs="Times New Roman"/>
          <w:kern w:val="2"/>
          <w:sz w:val="18"/>
          <w:szCs w:val="18"/>
          <w:lang w:eastAsia="hi-IN" w:bidi="hi-IN"/>
        </w:rPr>
        <w:t>DZP.381.</w:t>
      </w:r>
      <w:r w:rsidR="00734BDE">
        <w:rPr>
          <w:rFonts w:ascii="Ubuntu" w:eastAsia="SimSun" w:hAnsi="Ubuntu" w:cs="Times New Roman"/>
          <w:kern w:val="2"/>
          <w:sz w:val="18"/>
          <w:szCs w:val="18"/>
          <w:lang w:eastAsia="hi-IN" w:bidi="hi-IN"/>
        </w:rPr>
        <w:t>7</w:t>
      </w:r>
      <w:r w:rsidR="00C168B3">
        <w:rPr>
          <w:rFonts w:ascii="Ubuntu" w:eastAsia="SimSun" w:hAnsi="Ubuntu" w:cs="Times New Roman"/>
          <w:kern w:val="2"/>
          <w:sz w:val="18"/>
          <w:szCs w:val="18"/>
          <w:lang w:eastAsia="hi-IN" w:bidi="hi-IN"/>
        </w:rPr>
        <w:t>6</w:t>
      </w:r>
      <w:r>
        <w:rPr>
          <w:rFonts w:ascii="Ubuntu" w:eastAsia="SimSun" w:hAnsi="Ubuntu" w:cs="Times New Roman"/>
          <w:kern w:val="2"/>
          <w:sz w:val="18"/>
          <w:szCs w:val="18"/>
          <w:lang w:eastAsia="hi-IN" w:bidi="hi-IN"/>
        </w:rPr>
        <w:t>B</w:t>
      </w:r>
      <w:r w:rsidRPr="00905DD6">
        <w:rPr>
          <w:rFonts w:ascii="Ubuntu" w:eastAsia="SimSun" w:hAnsi="Ubuntu" w:cs="Times New Roman"/>
          <w:kern w:val="2"/>
          <w:sz w:val="18"/>
          <w:szCs w:val="18"/>
          <w:lang w:eastAsia="hi-IN" w:bidi="hi-IN"/>
        </w:rPr>
        <w:t>.202</w:t>
      </w:r>
      <w:r w:rsidR="00014032">
        <w:rPr>
          <w:rFonts w:ascii="Ubuntu" w:eastAsia="SimSun" w:hAnsi="Ubuntu" w:cs="Times New Roman"/>
          <w:kern w:val="2"/>
          <w:sz w:val="18"/>
          <w:szCs w:val="18"/>
          <w:lang w:eastAsia="hi-IN" w:bidi="hi-IN"/>
        </w:rPr>
        <w:t>3</w:t>
      </w:r>
      <w:r w:rsidRPr="00905DD6">
        <w:rPr>
          <w:rFonts w:ascii="Ubuntu" w:eastAsia="SimSun" w:hAnsi="Ubuntu" w:cs="Times New Roman"/>
          <w:kern w:val="2"/>
          <w:sz w:val="18"/>
          <w:szCs w:val="18"/>
          <w:lang w:eastAsia="hi-IN" w:bidi="hi-IN"/>
        </w:rPr>
        <w:tab/>
      </w:r>
      <w:r w:rsidRPr="00905DD6">
        <w:rPr>
          <w:rFonts w:ascii="Ubuntu" w:eastAsia="SimSun" w:hAnsi="Ubuntu" w:cs="Times New Roman"/>
          <w:kern w:val="2"/>
          <w:sz w:val="18"/>
          <w:szCs w:val="18"/>
          <w:lang w:eastAsia="hi-IN" w:bidi="hi-IN"/>
        </w:rPr>
        <w:tab/>
      </w:r>
      <w:r w:rsidRPr="00905DD6">
        <w:rPr>
          <w:rFonts w:ascii="Ubuntu" w:eastAsia="SimSun" w:hAnsi="Ubuntu" w:cs="Times New Roman"/>
          <w:kern w:val="2"/>
          <w:sz w:val="18"/>
          <w:szCs w:val="18"/>
          <w:lang w:eastAsia="hi-IN" w:bidi="hi-IN"/>
        </w:rPr>
        <w:tab/>
      </w:r>
      <w:r w:rsidRPr="00905DD6">
        <w:rPr>
          <w:rFonts w:ascii="Ubuntu" w:eastAsia="SimSun" w:hAnsi="Ubuntu" w:cs="Times New Roman"/>
          <w:kern w:val="2"/>
          <w:sz w:val="18"/>
          <w:szCs w:val="18"/>
          <w:lang w:eastAsia="hi-IN" w:bidi="hi-IN"/>
        </w:rPr>
        <w:tab/>
      </w:r>
      <w:r w:rsidRPr="00905DD6">
        <w:rPr>
          <w:rFonts w:ascii="Ubuntu" w:eastAsia="SimSun" w:hAnsi="Ubuntu" w:cs="Times New Roman"/>
          <w:kern w:val="2"/>
          <w:sz w:val="18"/>
          <w:szCs w:val="18"/>
          <w:lang w:eastAsia="hi-IN" w:bidi="hi-IN"/>
        </w:rPr>
        <w:tab/>
        <w:t xml:space="preserve">    </w:t>
      </w:r>
      <w:r>
        <w:rPr>
          <w:rFonts w:ascii="Ubuntu" w:eastAsia="SimSun" w:hAnsi="Ubuntu" w:cs="Times New Roman"/>
          <w:kern w:val="2"/>
          <w:sz w:val="18"/>
          <w:szCs w:val="18"/>
          <w:lang w:eastAsia="hi-IN" w:bidi="hi-IN"/>
        </w:rPr>
        <w:t xml:space="preserve">             </w:t>
      </w:r>
      <w:r w:rsidRPr="00905DD6">
        <w:rPr>
          <w:rFonts w:ascii="Ubuntu" w:eastAsia="SimSun" w:hAnsi="Ubuntu" w:cs="Times New Roman"/>
          <w:kern w:val="2"/>
          <w:sz w:val="18"/>
          <w:szCs w:val="18"/>
          <w:lang w:eastAsia="hi-IN" w:bidi="hi-IN"/>
        </w:rPr>
        <w:t xml:space="preserve"> </w:t>
      </w:r>
    </w:p>
    <w:p w:rsidR="00A8137D" w:rsidRPr="00905DD6" w:rsidRDefault="00A8137D" w:rsidP="00A8137D">
      <w:pPr>
        <w:spacing w:after="0" w:line="240" w:lineRule="auto"/>
        <w:jc w:val="both"/>
        <w:rPr>
          <w:rFonts w:ascii="Ubuntu" w:eastAsia="SimSun" w:hAnsi="Ubuntu" w:cs="Times New Roman"/>
          <w:kern w:val="2"/>
          <w:sz w:val="18"/>
          <w:szCs w:val="18"/>
          <w:lang w:eastAsia="hi-IN" w:bidi="hi-IN"/>
        </w:rPr>
      </w:pPr>
    </w:p>
    <w:p w:rsidR="00A8137D" w:rsidRPr="00E37BFB" w:rsidRDefault="00A8137D" w:rsidP="00A8137D">
      <w:pPr>
        <w:spacing w:after="0" w:line="240" w:lineRule="auto"/>
        <w:jc w:val="both"/>
        <w:rPr>
          <w:rFonts w:ascii="Ubuntu" w:eastAsia="SimSun" w:hAnsi="Ubuntu" w:cs="Times New Roman"/>
          <w:kern w:val="1"/>
          <w:sz w:val="20"/>
          <w:szCs w:val="20"/>
          <w:lang w:eastAsia="hi-IN" w:bidi="hi-IN"/>
        </w:rPr>
      </w:pPr>
    </w:p>
    <w:p w:rsidR="00A8137D" w:rsidRPr="00E37BFB" w:rsidRDefault="00A8137D" w:rsidP="00A8137D">
      <w:pPr>
        <w:spacing w:after="0" w:line="240" w:lineRule="auto"/>
        <w:jc w:val="both"/>
        <w:rPr>
          <w:rFonts w:ascii="Ubuntu" w:eastAsia="SimSun" w:hAnsi="Ubuntu" w:cs="Times New Roman"/>
          <w:kern w:val="1"/>
          <w:sz w:val="20"/>
          <w:szCs w:val="20"/>
          <w:lang w:eastAsia="hi-IN" w:bidi="hi-IN"/>
        </w:rPr>
      </w:pPr>
    </w:p>
    <w:p w:rsidR="00A8137D" w:rsidRPr="007B6194" w:rsidRDefault="00C168B3" w:rsidP="00A8137D">
      <w:pPr>
        <w:tabs>
          <w:tab w:val="left" w:pos="6108"/>
        </w:tabs>
        <w:jc w:val="center"/>
        <w:rPr>
          <w:rFonts w:ascii="Ubuntu" w:hAnsi="Ubuntu" w:cs="Times New Roman"/>
          <w:b/>
          <w:sz w:val="18"/>
          <w:szCs w:val="18"/>
        </w:rPr>
      </w:pPr>
      <w:r w:rsidRPr="007B6194">
        <w:rPr>
          <w:rFonts w:ascii="Ubuntu" w:hAnsi="Ubuntu" w:cs="Times New Roman"/>
          <w:b/>
          <w:sz w:val="18"/>
          <w:szCs w:val="18"/>
        </w:rPr>
        <w:t>DO WSZYSTKICH ZAINTERESOWANYCH</w:t>
      </w:r>
    </w:p>
    <w:p w:rsidR="00A8137D" w:rsidRPr="001E104E" w:rsidRDefault="006C107F" w:rsidP="00A8137D">
      <w:pPr>
        <w:pStyle w:val="Akapitzlist"/>
        <w:autoSpaceDE w:val="0"/>
        <w:autoSpaceDN w:val="0"/>
        <w:adjustRightInd w:val="0"/>
        <w:spacing w:after="0" w:line="240" w:lineRule="auto"/>
        <w:ind w:left="-142"/>
        <w:jc w:val="both"/>
        <w:rPr>
          <w:rFonts w:ascii="Ubuntu" w:eastAsia="SimSun" w:hAnsi="Ubuntu" w:cs="Times New Roman"/>
          <w:kern w:val="2"/>
          <w:sz w:val="18"/>
          <w:szCs w:val="18"/>
          <w:lang w:eastAsia="hi-IN" w:bidi="hi-IN"/>
        </w:rPr>
      </w:pPr>
      <w:r>
        <w:rPr>
          <w:rFonts w:ascii="Ubuntu" w:eastAsia="SimSun" w:hAnsi="Ubuntu" w:cs="Times New Roman"/>
          <w:noProof/>
          <w:kern w:val="2"/>
          <w:sz w:val="18"/>
          <w:szCs w:val="18"/>
        </w:rPr>
        <w:pict>
          <v:shapetype id="_x0000_t202" coordsize="21600,21600" o:spt="202" path="m,l,21600r21600,l21600,xe">
            <v:stroke joinstyle="miter"/>
            <v:path gradientshapeok="t" o:connecttype="rect"/>
          </v:shapetype>
          <v:shape id="Pole tekstowe 2" o:spid="_x0000_s1034" type="#_x0000_t202" style="position:absolute;left:0;text-align:left;margin-left:-132.1pt;margin-top:129.4pt;width:113.45pt;height:669.2pt;z-index:-251642880;visibility:visibl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" filled="f" stroked="f">
            <v:textbox style="mso-next-textbox:#Pole tekstowe 2">
              <w:txbxContent>
                <w:p w:rsidR="007B6194" w:rsidRDefault="007B6194" w:rsidP="00A91560">
                  <w:pPr>
                    <w:jc w:val="right"/>
                    <w:rPr>
                      <w:rFonts w:ascii="Ubuntu Condensed" w:hAnsi="Ubuntu Condensed"/>
                      <w:sz w:val="24"/>
                      <w:szCs w:val="24"/>
                    </w:rPr>
                  </w:pPr>
                </w:p>
                <w:p w:rsidR="007B6194" w:rsidRDefault="007B6194" w:rsidP="00A91560">
                  <w:pPr>
                    <w:jc w:val="right"/>
                    <w:rPr>
                      <w:rFonts w:ascii="Ubuntu Condensed" w:hAnsi="Ubuntu Condensed"/>
                      <w:sz w:val="24"/>
                      <w:szCs w:val="24"/>
                    </w:rPr>
                  </w:pPr>
                </w:p>
                <w:p w:rsidR="007B6194" w:rsidRDefault="007B6194" w:rsidP="00A91560">
                  <w:pPr>
                    <w:jc w:val="right"/>
                    <w:rPr>
                      <w:rFonts w:ascii="Ubuntu Condensed" w:hAnsi="Ubuntu Condensed"/>
                      <w:sz w:val="24"/>
                      <w:szCs w:val="24"/>
                    </w:rPr>
                  </w:pPr>
                </w:p>
                <w:p w:rsidR="007B6194" w:rsidRPr="007F1AFE" w:rsidRDefault="007B6194" w:rsidP="00A91560">
                  <w:pPr>
                    <w:jc w:val="right"/>
                    <w:rPr>
                      <w:rFonts w:ascii="Ubuntu Condensed" w:hAnsi="Ubuntu Condensed"/>
                      <w:sz w:val="24"/>
                      <w:szCs w:val="24"/>
                    </w:rPr>
                  </w:pPr>
                  <w:r>
                    <w:rPr>
                      <w:rFonts w:ascii="Ubuntu Condensed" w:hAnsi="Ubuntu Condensed"/>
                      <w:sz w:val="24"/>
                      <w:szCs w:val="24"/>
                    </w:rPr>
                    <w:t xml:space="preserve"> DYREKTOR</w:t>
                  </w:r>
                </w:p>
                <w:p w:rsidR="007B6194" w:rsidRPr="004F2772" w:rsidRDefault="007B6194" w:rsidP="00A91560">
                  <w:pPr>
                    <w:jc w:val="right"/>
                    <w:rPr>
                      <w:rFonts w:ascii="Ubuntu Condensed" w:hAnsi="Ubuntu Condensed"/>
                      <w:szCs w:val="16"/>
                    </w:rPr>
                  </w:pPr>
                  <w:r>
                    <w:rPr>
                      <w:rFonts w:ascii="Ubuntu Condensed" w:hAnsi="Ubuntu Condensed"/>
                      <w:szCs w:val="16"/>
                    </w:rPr>
                    <w:t xml:space="preserve">mgr </w:t>
                  </w:r>
                  <w:r w:rsidRPr="004F2772">
                    <w:rPr>
                      <w:rFonts w:ascii="Ubuntu Condensed" w:hAnsi="Ubuntu Condensed"/>
                      <w:szCs w:val="16"/>
                    </w:rPr>
                    <w:t>Renata Wachowicz</w:t>
                  </w:r>
                </w:p>
                <w:p w:rsidR="007B6194" w:rsidRDefault="007B6194" w:rsidP="00A91560">
                  <w:pPr>
                    <w:spacing w:after="0"/>
                    <w:jc w:val="right"/>
                    <w:rPr>
                      <w:rFonts w:ascii="Ubuntu Condensed" w:hAnsi="Ubuntu Condensed"/>
                      <w:sz w:val="16"/>
                      <w:szCs w:val="16"/>
                    </w:rPr>
                  </w:pPr>
                  <w:r>
                    <w:rPr>
                      <w:rFonts w:ascii="Ubuntu Condensed" w:hAnsi="Ubuntu Condensed"/>
                      <w:sz w:val="16"/>
                      <w:szCs w:val="16"/>
                    </w:rPr>
                    <w:t>ul. Ceglana</w:t>
                  </w:r>
                  <w:r w:rsidRPr="007F1AFE">
                    <w:rPr>
                      <w:rFonts w:ascii="Ubuntu Condensed" w:hAnsi="Ubuntu Condensed"/>
                      <w:sz w:val="16"/>
                      <w:szCs w:val="16"/>
                    </w:rPr>
                    <w:t xml:space="preserve"> </w:t>
                  </w:r>
                  <w:r>
                    <w:rPr>
                      <w:rFonts w:ascii="Ubuntu Condensed" w:hAnsi="Ubuntu Condensed"/>
                      <w:sz w:val="16"/>
                      <w:szCs w:val="16"/>
                    </w:rPr>
                    <w:t>35</w:t>
                  </w:r>
                </w:p>
                <w:p w:rsidR="007B6194" w:rsidRPr="007F1AFE" w:rsidRDefault="007B6194" w:rsidP="00A91560">
                  <w:pPr>
                    <w:jc w:val="right"/>
                    <w:rPr>
                      <w:rFonts w:ascii="Ubuntu Condensed" w:hAnsi="Ubuntu Condensed"/>
                      <w:sz w:val="16"/>
                      <w:szCs w:val="16"/>
                    </w:rPr>
                  </w:pPr>
                  <w:r>
                    <w:rPr>
                      <w:rFonts w:ascii="Ubuntu Condensed" w:hAnsi="Ubuntu Condensed"/>
                      <w:sz w:val="16"/>
                      <w:szCs w:val="16"/>
                    </w:rPr>
                    <w:t>40-514 Katowice</w:t>
                  </w:r>
                </w:p>
                <w:p w:rsidR="007B6194" w:rsidRDefault="007B6194" w:rsidP="00A91560">
                  <w:pPr>
                    <w:spacing w:after="0"/>
                    <w:jc w:val="right"/>
                    <w:rPr>
                      <w:rFonts w:ascii="Ubuntu Condensed" w:hAnsi="Ubuntu Condensed"/>
                      <w:sz w:val="16"/>
                      <w:szCs w:val="16"/>
                    </w:rPr>
                  </w:pPr>
                  <w:r w:rsidRPr="00E90FCA">
                    <w:rPr>
                      <w:rFonts w:ascii="Ubuntu Condensed" w:hAnsi="Ubuntu Condensed"/>
                      <w:sz w:val="16"/>
                      <w:szCs w:val="16"/>
                    </w:rPr>
                    <w:t>SEKRETARIAT</w:t>
                  </w:r>
                </w:p>
                <w:p w:rsidR="007B6194" w:rsidRPr="00E90FCA" w:rsidRDefault="007B6194" w:rsidP="00A91560">
                  <w:pPr>
                    <w:spacing w:after="0"/>
                    <w:jc w:val="right"/>
                    <w:rPr>
                      <w:rFonts w:ascii="Ubuntu Condensed" w:hAnsi="Ubuntu Condensed"/>
                      <w:sz w:val="16"/>
                      <w:szCs w:val="16"/>
                    </w:rPr>
                  </w:pPr>
                  <w:r w:rsidRPr="00E90FCA">
                    <w:rPr>
                      <w:rFonts w:ascii="Ubuntu Condensed" w:hAnsi="Ubuntu Condensed"/>
                      <w:sz w:val="16"/>
                      <w:szCs w:val="16"/>
                    </w:rPr>
                    <w:t>tel.: (32) 358 14 60</w:t>
                  </w:r>
                </w:p>
                <w:p w:rsidR="007B6194" w:rsidRDefault="007B6194" w:rsidP="00A91560">
                  <w:pPr>
                    <w:spacing w:after="0"/>
                    <w:jc w:val="right"/>
                    <w:rPr>
                      <w:rFonts w:ascii="Ubuntu Condensed" w:hAnsi="Ubuntu Condensed"/>
                      <w:sz w:val="16"/>
                      <w:szCs w:val="16"/>
                      <w:lang w:val="en-US"/>
                    </w:rPr>
                  </w:pPr>
                  <w:r w:rsidRPr="002E4894">
                    <w:rPr>
                      <w:rFonts w:ascii="Ubuntu Condensed" w:hAnsi="Ubuntu Condensed"/>
                      <w:sz w:val="16"/>
                      <w:szCs w:val="16"/>
                      <w:lang w:val="en-US"/>
                    </w:rPr>
                    <w:t>tel</w:t>
                  </w:r>
                  <w:r>
                    <w:rPr>
                      <w:rFonts w:ascii="Ubuntu Condensed" w:hAnsi="Ubuntu Condensed"/>
                      <w:sz w:val="16"/>
                      <w:szCs w:val="16"/>
                      <w:lang w:val="en-US"/>
                    </w:rPr>
                    <w:t>.: (32) 358 12 00</w:t>
                  </w:r>
                </w:p>
                <w:p w:rsidR="007B6194" w:rsidRDefault="007B6194" w:rsidP="00A91560">
                  <w:pPr>
                    <w:spacing w:after="0"/>
                    <w:jc w:val="right"/>
                    <w:rPr>
                      <w:rFonts w:ascii="Ubuntu Condensed" w:hAnsi="Ubuntu Condensed"/>
                      <w:sz w:val="16"/>
                      <w:szCs w:val="16"/>
                      <w:lang w:val="en-US"/>
                    </w:rPr>
                  </w:pPr>
                  <w:r w:rsidRPr="002E4894">
                    <w:rPr>
                      <w:rFonts w:ascii="Ubuntu Condensed" w:hAnsi="Ubuntu Condensed"/>
                      <w:sz w:val="16"/>
                      <w:szCs w:val="16"/>
                      <w:lang w:val="en-US"/>
                    </w:rPr>
                    <w:t>fax</w:t>
                  </w:r>
                  <w:r>
                    <w:rPr>
                      <w:rFonts w:ascii="Ubuntu Condensed" w:hAnsi="Ubuntu Condensed"/>
                      <w:sz w:val="16"/>
                      <w:szCs w:val="16"/>
                      <w:lang w:val="en-US"/>
                    </w:rPr>
                    <w:t xml:space="preserve"> </w:t>
                  </w:r>
                  <w:r w:rsidRPr="002E4894">
                    <w:rPr>
                      <w:rFonts w:ascii="Ubuntu Condensed" w:hAnsi="Ubuntu Condensed"/>
                      <w:sz w:val="16"/>
                      <w:szCs w:val="16"/>
                      <w:lang w:val="en-US"/>
                    </w:rPr>
                    <w:t xml:space="preserve">: </w:t>
                  </w:r>
                  <w:r>
                    <w:rPr>
                      <w:rFonts w:ascii="Ubuntu Condensed" w:hAnsi="Ubuntu Condensed"/>
                      <w:sz w:val="16"/>
                      <w:szCs w:val="16"/>
                      <w:lang w:val="en-US"/>
                    </w:rPr>
                    <w:t>(</w:t>
                  </w:r>
                  <w:r w:rsidRPr="002E4894">
                    <w:rPr>
                      <w:rFonts w:ascii="Ubuntu Condensed" w:hAnsi="Ubuntu Condensed"/>
                      <w:sz w:val="16"/>
                      <w:szCs w:val="16"/>
                      <w:lang w:val="en-US"/>
                    </w:rPr>
                    <w:t>32</w:t>
                  </w:r>
                  <w:r>
                    <w:rPr>
                      <w:rFonts w:ascii="Ubuntu Condensed" w:hAnsi="Ubuntu Condensed"/>
                      <w:sz w:val="16"/>
                      <w:szCs w:val="16"/>
                      <w:lang w:val="en-US"/>
                    </w:rPr>
                    <w:t>) 251 84 37</w:t>
                  </w:r>
                </w:p>
                <w:p w:rsidR="007B6194" w:rsidRDefault="007B6194" w:rsidP="00A91560">
                  <w:pPr>
                    <w:spacing w:after="0"/>
                    <w:jc w:val="right"/>
                    <w:rPr>
                      <w:rFonts w:ascii="Ubuntu Condensed" w:hAnsi="Ubuntu Condensed"/>
                      <w:sz w:val="16"/>
                      <w:szCs w:val="16"/>
                      <w:lang w:val="en-US"/>
                    </w:rPr>
                  </w:pPr>
                  <w:r>
                    <w:rPr>
                      <w:rFonts w:ascii="Ubuntu Condensed" w:hAnsi="Ubuntu Condensed"/>
                      <w:sz w:val="16"/>
                      <w:szCs w:val="16"/>
                      <w:lang w:val="en-US"/>
                    </w:rPr>
                    <w:t>sekretariat@uck.katowice.pl</w:t>
                  </w: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Default="007B6194" w:rsidP="00A91560">
                  <w:pPr>
                    <w:spacing w:after="0"/>
                    <w:jc w:val="right"/>
                    <w:rPr>
                      <w:rFonts w:ascii="Ubuntu Condensed" w:hAnsi="Ubuntu Condensed"/>
                      <w:sz w:val="16"/>
                      <w:szCs w:val="16"/>
                      <w:lang w:val="en-US"/>
                    </w:rPr>
                  </w:pPr>
                </w:p>
                <w:p w:rsidR="007B6194" w:rsidRPr="00366513" w:rsidRDefault="007B6194" w:rsidP="00A91560">
                  <w:pPr>
                    <w:spacing w:after="0"/>
                    <w:jc w:val="right"/>
                    <w:rPr>
                      <w:rFonts w:ascii="Ubuntu Condensed" w:hAnsi="Ubuntu Condensed"/>
                      <w:sz w:val="16"/>
                      <w:szCs w:val="16"/>
                      <w:lang w:val="en-US"/>
                    </w:rPr>
                  </w:pPr>
                  <w:r w:rsidRPr="00366513">
                    <w:rPr>
                      <w:rFonts w:ascii="Ubuntu Condensed" w:hAnsi="Ubuntu Condensed"/>
                      <w:sz w:val="16"/>
                      <w:szCs w:val="16"/>
                      <w:lang w:val="en-US"/>
                    </w:rPr>
                    <w:t>KRS: 0000049660</w:t>
                  </w:r>
                </w:p>
                <w:p w:rsidR="007B6194" w:rsidRPr="00366513" w:rsidRDefault="007B6194" w:rsidP="00A91560">
                  <w:pPr>
                    <w:spacing w:after="0"/>
                    <w:jc w:val="right"/>
                    <w:rPr>
                      <w:rFonts w:ascii="Ubuntu Condensed" w:hAnsi="Ubuntu Condensed"/>
                      <w:sz w:val="16"/>
                      <w:szCs w:val="16"/>
                      <w:lang w:val="en-US"/>
                    </w:rPr>
                  </w:pPr>
                  <w:proofErr w:type="spellStart"/>
                  <w:r w:rsidRPr="00366513">
                    <w:rPr>
                      <w:rFonts w:ascii="Ubuntu Condensed" w:hAnsi="Ubuntu Condensed"/>
                      <w:sz w:val="16"/>
                      <w:szCs w:val="16"/>
                      <w:lang w:val="en-US"/>
                    </w:rPr>
                    <w:t>Księga</w:t>
                  </w:r>
                  <w:proofErr w:type="spellEnd"/>
                  <w:r w:rsidRPr="00366513">
                    <w:rPr>
                      <w:rFonts w:ascii="Ubuntu Condensed" w:hAnsi="Ubuntu Condensed"/>
                      <w:sz w:val="16"/>
                      <w:szCs w:val="16"/>
                      <w:lang w:val="en-US"/>
                    </w:rPr>
                    <w:t xml:space="preserve"> </w:t>
                  </w:r>
                  <w:proofErr w:type="spellStart"/>
                  <w:r w:rsidRPr="00366513">
                    <w:rPr>
                      <w:rFonts w:ascii="Ubuntu Condensed" w:hAnsi="Ubuntu Condensed"/>
                      <w:sz w:val="16"/>
                      <w:szCs w:val="16"/>
                      <w:lang w:val="en-US"/>
                    </w:rPr>
                    <w:t>rej</w:t>
                  </w:r>
                  <w:proofErr w:type="spellEnd"/>
                  <w:r w:rsidRPr="00366513">
                    <w:rPr>
                      <w:rFonts w:ascii="Ubuntu Condensed" w:hAnsi="Ubuntu Condensed"/>
                      <w:sz w:val="16"/>
                      <w:szCs w:val="16"/>
                      <w:lang w:val="en-US"/>
                    </w:rPr>
                    <w:t>.: 000000018597</w:t>
                  </w:r>
                </w:p>
              </w:txbxContent>
            </v:textbox>
            <w10:wrap type="tight" side="largest" anchory="page"/>
          </v:shape>
        </w:pict>
      </w:r>
      <w:r w:rsidR="00A8137D" w:rsidRPr="001E104E">
        <w:rPr>
          <w:rFonts w:ascii="Ubuntu" w:eastAsia="SimSun" w:hAnsi="Ubuntu" w:cs="Times New Roman"/>
          <w:kern w:val="2"/>
          <w:sz w:val="18"/>
          <w:szCs w:val="18"/>
          <w:lang w:eastAsia="hi-IN" w:bidi="hi-IN"/>
        </w:rPr>
        <w:t xml:space="preserve">Dotyczy postępowania w trybie podstawowym z możliwością  negocjacji  p.n.: </w:t>
      </w:r>
      <w:r w:rsidR="00A8137D">
        <w:rPr>
          <w:rFonts w:ascii="Ubuntu" w:eastAsia="SimSun" w:hAnsi="Ubuntu" w:cs="Times New Roman"/>
          <w:kern w:val="2"/>
          <w:sz w:val="18"/>
          <w:szCs w:val="18"/>
          <w:lang w:eastAsia="hi-IN" w:bidi="hi-IN"/>
        </w:rPr>
        <w:t xml:space="preserve">Obsługa serwisowa  </w:t>
      </w:r>
      <w:r w:rsidR="00C168B3">
        <w:rPr>
          <w:rFonts w:ascii="Ubuntu" w:eastAsia="SimSun" w:hAnsi="Ubuntu" w:cs="Times New Roman"/>
          <w:kern w:val="2"/>
          <w:sz w:val="18"/>
          <w:szCs w:val="18"/>
          <w:lang w:eastAsia="hi-IN" w:bidi="hi-IN"/>
        </w:rPr>
        <w:t>aparatury anestezjologicznej - C</w:t>
      </w:r>
      <w:r w:rsidR="00A8137D">
        <w:rPr>
          <w:rFonts w:ascii="Ubuntu" w:eastAsia="SimSun" w:hAnsi="Ubuntu" w:cs="Times New Roman"/>
          <w:kern w:val="2"/>
          <w:sz w:val="18"/>
          <w:szCs w:val="18"/>
          <w:lang w:eastAsia="hi-IN" w:bidi="hi-IN"/>
        </w:rPr>
        <w:t xml:space="preserve"> </w:t>
      </w:r>
      <w:r w:rsidR="00C168B3">
        <w:rPr>
          <w:rFonts w:ascii="Ubuntu" w:eastAsia="SimSun" w:hAnsi="Ubuntu" w:cs="Times New Roman"/>
          <w:kern w:val="2"/>
          <w:sz w:val="18"/>
          <w:szCs w:val="18"/>
          <w:lang w:eastAsia="hi-IN" w:bidi="hi-IN"/>
        </w:rPr>
        <w:t xml:space="preserve">  </w:t>
      </w:r>
      <w:r w:rsidR="00A8137D" w:rsidRPr="001E104E">
        <w:rPr>
          <w:rFonts w:ascii="Ubuntu" w:eastAsia="SimSun" w:hAnsi="Ubuntu" w:cs="Times New Roman"/>
          <w:b/>
          <w:kern w:val="2"/>
          <w:sz w:val="18"/>
          <w:szCs w:val="18"/>
          <w:lang w:eastAsia="hi-IN" w:bidi="hi-IN"/>
        </w:rPr>
        <w:t xml:space="preserve"> </w:t>
      </w:r>
      <w:r w:rsidR="00A8137D" w:rsidRPr="001E104E">
        <w:rPr>
          <w:rFonts w:ascii="Ubuntu" w:eastAsia="SimSun" w:hAnsi="Ubuntu" w:cs="Times New Roman"/>
          <w:kern w:val="2"/>
          <w:sz w:val="18"/>
          <w:szCs w:val="18"/>
          <w:lang w:eastAsia="hi-IN" w:bidi="hi-IN"/>
        </w:rPr>
        <w:t>DZP.381.</w:t>
      </w:r>
      <w:r w:rsidR="00734BDE">
        <w:rPr>
          <w:rFonts w:ascii="Ubuntu" w:eastAsia="SimSun" w:hAnsi="Ubuntu" w:cs="Times New Roman"/>
          <w:kern w:val="2"/>
          <w:sz w:val="18"/>
          <w:szCs w:val="18"/>
          <w:lang w:eastAsia="hi-IN" w:bidi="hi-IN"/>
        </w:rPr>
        <w:t>7</w:t>
      </w:r>
      <w:r w:rsidR="00C168B3">
        <w:rPr>
          <w:rFonts w:ascii="Ubuntu" w:eastAsia="SimSun" w:hAnsi="Ubuntu" w:cs="Times New Roman"/>
          <w:kern w:val="2"/>
          <w:sz w:val="18"/>
          <w:szCs w:val="18"/>
          <w:lang w:eastAsia="hi-IN" w:bidi="hi-IN"/>
        </w:rPr>
        <w:t>6</w:t>
      </w:r>
      <w:r w:rsidR="00A8137D" w:rsidRPr="001E104E">
        <w:rPr>
          <w:rFonts w:ascii="Ubuntu" w:eastAsia="SimSun" w:hAnsi="Ubuntu" w:cs="Times New Roman"/>
          <w:kern w:val="2"/>
          <w:sz w:val="18"/>
          <w:szCs w:val="18"/>
          <w:lang w:eastAsia="hi-IN" w:bidi="hi-IN"/>
        </w:rPr>
        <w:t>B.202</w:t>
      </w:r>
      <w:r w:rsidR="00A8137D">
        <w:rPr>
          <w:rFonts w:ascii="Ubuntu" w:eastAsia="SimSun" w:hAnsi="Ubuntu" w:cs="Times New Roman"/>
          <w:kern w:val="2"/>
          <w:sz w:val="18"/>
          <w:szCs w:val="18"/>
          <w:lang w:eastAsia="hi-IN" w:bidi="hi-IN"/>
        </w:rPr>
        <w:t>3</w:t>
      </w:r>
    </w:p>
    <w:p w:rsidR="00A8137D" w:rsidRPr="001E104E" w:rsidRDefault="00A8137D" w:rsidP="00A8137D">
      <w:pPr>
        <w:pStyle w:val="Akapitzlist"/>
        <w:autoSpaceDE w:val="0"/>
        <w:autoSpaceDN w:val="0"/>
        <w:adjustRightInd w:val="0"/>
        <w:spacing w:after="0" w:line="240" w:lineRule="auto"/>
        <w:ind w:left="-142"/>
        <w:jc w:val="both"/>
        <w:rPr>
          <w:rFonts w:ascii="Ubuntu" w:hAnsi="Ubuntu" w:cs="Times New Roman"/>
          <w:sz w:val="18"/>
          <w:szCs w:val="18"/>
        </w:rPr>
      </w:pPr>
    </w:p>
    <w:bookmarkEnd w:id="0"/>
    <w:bookmarkEnd w:id="1"/>
    <w:p w:rsidR="003B37AC" w:rsidRDefault="00C50545" w:rsidP="00A045DE">
      <w:pPr>
        <w:spacing w:after="0" w:line="240" w:lineRule="auto"/>
        <w:contextualSpacing/>
        <w:jc w:val="both"/>
        <w:rPr>
          <w:rFonts w:ascii="Ubuntu" w:hAnsi="Ubuntu" w:cstheme="minorHAnsi"/>
          <w:bCs/>
          <w:sz w:val="18"/>
          <w:szCs w:val="18"/>
        </w:rPr>
      </w:pPr>
      <w:r w:rsidRPr="00F23357">
        <w:rPr>
          <w:rFonts w:ascii="Ubuntu" w:hAnsi="Ubuntu" w:cstheme="minorHAnsi"/>
          <w:bCs/>
          <w:sz w:val="18"/>
          <w:szCs w:val="18"/>
        </w:rPr>
        <w:t xml:space="preserve">                   </w:t>
      </w:r>
    </w:p>
    <w:p w:rsidR="00C168B3" w:rsidRDefault="006C107F" w:rsidP="003B37AC">
      <w:pPr>
        <w:rPr>
          <w:rFonts w:ascii="Ubuntu" w:hAnsi="Ubuntu" w:cs="Verdana"/>
          <w:sz w:val="18"/>
          <w:szCs w:val="18"/>
        </w:rPr>
      </w:pPr>
      <w:r w:rsidRPr="006C107F">
        <w:rPr>
          <w:rFonts w:ascii="Ubuntu" w:hAnsi="Ubuntu"/>
          <w:noProof/>
          <w:color w:val="008DD2"/>
          <w:sz w:val="18"/>
          <w:szCs w:val="18"/>
        </w:rPr>
        <w:pict>
          <v:line id="Łącznik prostoliniowy 13" o:spid="_x0000_s1030" style="position:absolute;z-index:-251643904;visibility:visible;mso-wrap-distance-left:3.17494mm;mso-wrap-distance-right:3.17494mm;mso-position-horizontal-relative:text;mso-position-vertical-relative:page;mso-width-relative:margin;mso-height-relative:margin" from="-21.65pt,114.95pt" to="-21.3pt,787.15pt" wrapcoords="0 1 0 896 2 896 2 1 0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" o:allowoverlap="f" strokecolor="#4579b8 [3044]">
            <o:lock v:ext="edit" shapetype="f"/>
            <w10:wrap type="tight" side="largest" anchory="page"/>
          </v:line>
        </w:pict>
      </w:r>
      <w:r w:rsidR="00C168B3">
        <w:rPr>
          <w:rFonts w:ascii="Ubuntu" w:hAnsi="Ubuntu" w:cs="Verdana"/>
          <w:sz w:val="18"/>
          <w:szCs w:val="18"/>
        </w:rPr>
        <w:t>Do   Zamawiającego wpłynęły następujące pytania:</w:t>
      </w:r>
    </w:p>
    <w:p w:rsidR="00C168B3" w:rsidRPr="00C168B3" w:rsidRDefault="00C168B3" w:rsidP="00C168B3">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PYTANIE 1</w:t>
      </w:r>
    </w:p>
    <w:p w:rsidR="00C168B3" w:rsidRPr="004E6E84" w:rsidRDefault="00C168B3" w:rsidP="00C168B3">
      <w:pPr>
        <w:autoSpaceDE w:val="0"/>
        <w:autoSpaceDN w:val="0"/>
        <w:adjustRightInd w:val="0"/>
        <w:spacing w:after="0" w:line="240" w:lineRule="auto"/>
        <w:rPr>
          <w:rFonts w:ascii="Ubuntu" w:hAnsi="Ubuntu" w:cs="Draeger Pangea Text"/>
          <w:color w:val="000000"/>
          <w:sz w:val="18"/>
          <w:szCs w:val="18"/>
        </w:rPr>
      </w:pPr>
      <w:r w:rsidRPr="00C168B3">
        <w:rPr>
          <w:rFonts w:ascii="Ubuntu" w:hAnsi="Ubuntu" w:cs="Draeger Pangea Text"/>
          <w:color w:val="000000"/>
          <w:sz w:val="18"/>
          <w:szCs w:val="18"/>
        </w:rPr>
        <w:t xml:space="preserve"> </w:t>
      </w:r>
      <w:r w:rsidRPr="004E6E84">
        <w:rPr>
          <w:rFonts w:ascii="Ubuntu" w:hAnsi="Ubuntu" w:cs="Draeger Pangea Text"/>
          <w:bCs/>
          <w:color w:val="000000"/>
          <w:sz w:val="18"/>
          <w:szCs w:val="18"/>
        </w:rPr>
        <w:t xml:space="preserve">do SWZ – wzór umowy </w:t>
      </w:r>
    </w:p>
    <w:p w:rsidR="00C168B3" w:rsidRPr="004E6E84" w:rsidRDefault="00C168B3" w:rsidP="00C168B3">
      <w:pPr>
        <w:autoSpaceDE w:val="0"/>
        <w:autoSpaceDN w:val="0"/>
        <w:adjustRightInd w:val="0"/>
        <w:spacing w:after="0" w:line="240" w:lineRule="auto"/>
        <w:rPr>
          <w:rFonts w:ascii="Ubuntu" w:hAnsi="Ubuntu" w:cs="Draeger Pangea Text"/>
          <w:color w:val="000000"/>
          <w:sz w:val="18"/>
          <w:szCs w:val="18"/>
        </w:rPr>
      </w:pPr>
      <w:r w:rsidRPr="004E6E84">
        <w:rPr>
          <w:rFonts w:ascii="Ubuntu" w:hAnsi="Ubuntu" w:cs="Draeger Pangea Text"/>
          <w:bCs/>
          <w:color w:val="000000"/>
          <w:sz w:val="18"/>
          <w:szCs w:val="18"/>
        </w:rPr>
        <w:t xml:space="preserve">Pakiet nr 3 </w:t>
      </w:r>
    </w:p>
    <w:p w:rsidR="00C168B3" w:rsidRPr="004E6E84" w:rsidRDefault="00C168B3" w:rsidP="00C168B3">
      <w:pPr>
        <w:autoSpaceDE w:val="0"/>
        <w:autoSpaceDN w:val="0"/>
        <w:adjustRightInd w:val="0"/>
        <w:spacing w:after="0" w:line="240" w:lineRule="auto"/>
        <w:rPr>
          <w:rFonts w:ascii="Ubuntu" w:hAnsi="Ubuntu" w:cs="Draeger Pangea Text"/>
          <w:color w:val="000000"/>
          <w:sz w:val="18"/>
          <w:szCs w:val="18"/>
        </w:rPr>
      </w:pPr>
      <w:r w:rsidRPr="004E6E84">
        <w:rPr>
          <w:rFonts w:ascii="Ubuntu" w:hAnsi="Ubuntu" w:cs="Draeger Pangea Text"/>
          <w:bCs/>
          <w:color w:val="000000"/>
          <w:sz w:val="18"/>
          <w:szCs w:val="18"/>
        </w:rPr>
        <w:t xml:space="preserve">§ 4 </w:t>
      </w:r>
      <w:proofErr w:type="spellStart"/>
      <w:r w:rsidRPr="004E6E84">
        <w:rPr>
          <w:rFonts w:ascii="Ubuntu" w:hAnsi="Ubuntu" w:cs="Draeger Pangea Text"/>
          <w:bCs/>
          <w:color w:val="000000"/>
          <w:sz w:val="18"/>
          <w:szCs w:val="18"/>
        </w:rPr>
        <w:t>pkt</w:t>
      </w:r>
      <w:proofErr w:type="spellEnd"/>
      <w:r w:rsidRPr="004E6E84">
        <w:rPr>
          <w:rFonts w:ascii="Ubuntu" w:hAnsi="Ubuntu" w:cs="Draeger Pangea Text"/>
          <w:bCs/>
          <w:color w:val="000000"/>
          <w:sz w:val="18"/>
          <w:szCs w:val="18"/>
        </w:rPr>
        <w:t xml:space="preserve"> 1 lit. a, b </w:t>
      </w:r>
    </w:p>
    <w:p w:rsidR="00C168B3" w:rsidRDefault="00C168B3" w:rsidP="007B6194">
      <w:pPr>
        <w:autoSpaceDE w:val="0"/>
        <w:autoSpaceDN w:val="0"/>
        <w:adjustRightInd w:val="0"/>
        <w:spacing w:after="0" w:line="240" w:lineRule="auto"/>
        <w:jc w:val="both"/>
        <w:rPr>
          <w:rFonts w:ascii="Ubuntu" w:hAnsi="Ubuntu" w:cs="Draeger Pangea Text"/>
          <w:color w:val="000000"/>
          <w:sz w:val="18"/>
          <w:szCs w:val="18"/>
        </w:rPr>
      </w:pPr>
      <w:r w:rsidRPr="00C168B3">
        <w:rPr>
          <w:rFonts w:ascii="Ubuntu" w:hAnsi="Ubuntu" w:cs="Draeger Pangea Text"/>
          <w:color w:val="000000"/>
          <w:sz w:val="18"/>
          <w:szCs w:val="18"/>
        </w:rPr>
        <w:t xml:space="preserve">Calem Miarkowania kar prosimy o zmianę wysokości kary z 0,5% wynagrodzenia umownego brutto do 0,2%. Kary mają na celu dyscyplinowanie Wykonawcy. Kara w wysokości 0,5% wartości wynagrodzenia brutto w niektórych pakietach jest zbyt wygórowana w stosunku do ewentualnego uchybienia. </w:t>
      </w:r>
    </w:p>
    <w:p w:rsidR="00C168B3" w:rsidRDefault="004E6E84" w:rsidP="00C168B3">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4E6E84" w:rsidRPr="00B5653F" w:rsidRDefault="004E6E84" w:rsidP="00C168B3">
      <w:pPr>
        <w:autoSpaceDE w:val="0"/>
        <w:autoSpaceDN w:val="0"/>
        <w:adjustRightInd w:val="0"/>
        <w:spacing w:after="0" w:line="240" w:lineRule="auto"/>
        <w:rPr>
          <w:rFonts w:ascii="Ubuntu" w:hAnsi="Ubuntu" w:cs="Draeger Pangea Text"/>
          <w:color w:val="000000"/>
          <w:sz w:val="18"/>
          <w:szCs w:val="18"/>
        </w:rPr>
      </w:pPr>
      <w:r w:rsidRPr="00B5653F">
        <w:rPr>
          <w:rFonts w:ascii="Ubuntu" w:hAnsi="Ubuntu" w:cs="Draeger Pangea Text"/>
          <w:color w:val="000000"/>
          <w:sz w:val="18"/>
          <w:szCs w:val="18"/>
        </w:rPr>
        <w:t>Zamawiający nie wyraża zgody</w:t>
      </w:r>
    </w:p>
    <w:p w:rsidR="004E6E84" w:rsidRPr="004E6E84" w:rsidRDefault="004E6E84" w:rsidP="00C168B3">
      <w:pPr>
        <w:autoSpaceDE w:val="0"/>
        <w:autoSpaceDN w:val="0"/>
        <w:adjustRightInd w:val="0"/>
        <w:spacing w:after="0" w:line="240" w:lineRule="auto"/>
        <w:rPr>
          <w:rFonts w:ascii="Ubuntu" w:hAnsi="Ubuntu" w:cs="Draeger Pangea Text"/>
          <w:b/>
          <w:color w:val="000000"/>
          <w:sz w:val="18"/>
          <w:szCs w:val="18"/>
        </w:rPr>
      </w:pPr>
    </w:p>
    <w:p w:rsidR="00C168B3" w:rsidRPr="00C168B3" w:rsidRDefault="00C168B3" w:rsidP="00C168B3">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PYTANIE  2</w:t>
      </w:r>
    </w:p>
    <w:p w:rsidR="00C168B3" w:rsidRPr="00C168B3" w:rsidRDefault="00C168B3" w:rsidP="00C168B3">
      <w:pPr>
        <w:autoSpaceDE w:val="0"/>
        <w:autoSpaceDN w:val="0"/>
        <w:adjustRightInd w:val="0"/>
        <w:spacing w:after="0" w:line="240" w:lineRule="auto"/>
        <w:rPr>
          <w:rFonts w:ascii="Ubuntu" w:hAnsi="Ubuntu" w:cs="Draeger Pangea Text"/>
          <w:color w:val="000000"/>
          <w:sz w:val="18"/>
          <w:szCs w:val="18"/>
        </w:rPr>
      </w:pPr>
      <w:r w:rsidRPr="00C168B3">
        <w:rPr>
          <w:rFonts w:ascii="Ubuntu" w:hAnsi="Ubuntu" w:cs="Draeger Pangea Text"/>
          <w:b/>
          <w:bCs/>
          <w:color w:val="000000"/>
          <w:sz w:val="18"/>
          <w:szCs w:val="18"/>
        </w:rPr>
        <w:t xml:space="preserve">§ 4 </w:t>
      </w:r>
      <w:proofErr w:type="spellStart"/>
      <w:r w:rsidRPr="00C168B3">
        <w:rPr>
          <w:rFonts w:ascii="Ubuntu" w:hAnsi="Ubuntu" w:cs="Draeger Pangea Text"/>
          <w:b/>
          <w:bCs/>
          <w:color w:val="000000"/>
          <w:sz w:val="18"/>
          <w:szCs w:val="18"/>
        </w:rPr>
        <w:t>pkt</w:t>
      </w:r>
      <w:proofErr w:type="spellEnd"/>
      <w:r w:rsidRPr="00C168B3">
        <w:rPr>
          <w:rFonts w:ascii="Ubuntu" w:hAnsi="Ubuntu" w:cs="Draeger Pangea Text"/>
          <w:b/>
          <w:bCs/>
          <w:color w:val="000000"/>
          <w:sz w:val="18"/>
          <w:szCs w:val="18"/>
        </w:rPr>
        <w:t xml:space="preserve"> 2 </w:t>
      </w:r>
    </w:p>
    <w:p w:rsidR="00C168B3" w:rsidRDefault="00C168B3" w:rsidP="00C168B3">
      <w:pPr>
        <w:autoSpaceDE w:val="0"/>
        <w:autoSpaceDN w:val="0"/>
        <w:adjustRightInd w:val="0"/>
        <w:spacing w:after="0" w:line="240" w:lineRule="auto"/>
        <w:rPr>
          <w:rFonts w:ascii="Ubuntu" w:hAnsi="Ubuntu" w:cs="Draeger Pangea Text"/>
          <w:color w:val="000000"/>
          <w:sz w:val="18"/>
          <w:szCs w:val="18"/>
        </w:rPr>
      </w:pPr>
      <w:r w:rsidRPr="00C168B3">
        <w:rPr>
          <w:rFonts w:ascii="Ubuntu" w:hAnsi="Ubuntu" w:cs="Draeger Pangea Text"/>
          <w:color w:val="000000"/>
          <w:sz w:val="18"/>
          <w:szCs w:val="18"/>
        </w:rPr>
        <w:t xml:space="preserve">Czy Zamawiający wyrazi zgodę na zmniejszenie łącznej wysokości kar umownych do 10%? </w:t>
      </w:r>
    </w:p>
    <w:p w:rsidR="004E6E84" w:rsidRDefault="004E6E84" w:rsidP="004E6E84">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4E6E84" w:rsidRPr="00B5653F" w:rsidRDefault="004E6E84" w:rsidP="004E6E84">
      <w:pPr>
        <w:autoSpaceDE w:val="0"/>
        <w:autoSpaceDN w:val="0"/>
        <w:adjustRightInd w:val="0"/>
        <w:spacing w:after="0" w:line="240" w:lineRule="auto"/>
        <w:rPr>
          <w:rFonts w:ascii="Ubuntu" w:hAnsi="Ubuntu" w:cs="Draeger Pangea Text"/>
          <w:color w:val="000000"/>
          <w:sz w:val="18"/>
          <w:szCs w:val="18"/>
        </w:rPr>
      </w:pPr>
      <w:r w:rsidRPr="00B5653F">
        <w:rPr>
          <w:rFonts w:ascii="Ubuntu" w:hAnsi="Ubuntu" w:cs="Draeger Pangea Text"/>
          <w:color w:val="000000"/>
          <w:sz w:val="18"/>
          <w:szCs w:val="18"/>
        </w:rPr>
        <w:t>Zamawiający nie wyraża zgody</w:t>
      </w:r>
    </w:p>
    <w:p w:rsidR="00C168B3" w:rsidRDefault="00C168B3" w:rsidP="00C168B3">
      <w:pPr>
        <w:autoSpaceDE w:val="0"/>
        <w:autoSpaceDN w:val="0"/>
        <w:adjustRightInd w:val="0"/>
        <w:spacing w:after="0" w:line="240" w:lineRule="auto"/>
        <w:rPr>
          <w:rFonts w:ascii="Ubuntu" w:hAnsi="Ubuntu" w:cs="Draeger Pangea Text"/>
          <w:color w:val="000000"/>
          <w:sz w:val="18"/>
          <w:szCs w:val="18"/>
        </w:rPr>
      </w:pPr>
    </w:p>
    <w:p w:rsidR="00C168B3" w:rsidRPr="00C168B3" w:rsidRDefault="00C168B3" w:rsidP="00C168B3">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PYTANIE  3</w:t>
      </w:r>
    </w:p>
    <w:p w:rsidR="00C168B3" w:rsidRPr="00C168B3" w:rsidRDefault="00C168B3" w:rsidP="001227CF">
      <w:pPr>
        <w:autoSpaceDE w:val="0"/>
        <w:autoSpaceDN w:val="0"/>
        <w:adjustRightInd w:val="0"/>
        <w:spacing w:after="0" w:line="240" w:lineRule="auto"/>
        <w:jc w:val="both"/>
        <w:rPr>
          <w:rFonts w:ascii="Ubuntu" w:hAnsi="Ubuntu" w:cs="Draeger Pangea Text"/>
          <w:color w:val="000000"/>
          <w:sz w:val="18"/>
          <w:szCs w:val="18"/>
        </w:rPr>
      </w:pPr>
      <w:r w:rsidRPr="00C168B3">
        <w:rPr>
          <w:rFonts w:ascii="Ubuntu" w:hAnsi="Ubuntu" w:cs="Draeger Pangea Text"/>
          <w:b/>
          <w:bCs/>
          <w:color w:val="000000"/>
          <w:sz w:val="18"/>
          <w:szCs w:val="18"/>
        </w:rPr>
        <w:t xml:space="preserve">Dotyczy pakietu nr 3 </w:t>
      </w:r>
    </w:p>
    <w:p w:rsidR="00C168B3" w:rsidRDefault="00C168B3" w:rsidP="001227CF">
      <w:pPr>
        <w:spacing w:after="0"/>
        <w:jc w:val="both"/>
        <w:rPr>
          <w:rFonts w:ascii="Ubuntu" w:hAnsi="Ubuntu" w:cs="Draeger Pangea Text"/>
          <w:color w:val="000000"/>
          <w:sz w:val="18"/>
          <w:szCs w:val="18"/>
        </w:rPr>
      </w:pPr>
      <w:r w:rsidRPr="00C168B3">
        <w:rPr>
          <w:rFonts w:ascii="Ubuntu" w:hAnsi="Ubuntu" w:cs="Draeger Pangea Text"/>
          <w:color w:val="000000"/>
          <w:sz w:val="18"/>
          <w:szCs w:val="18"/>
        </w:rPr>
        <w:t>W przedmiotowym pakiecie znajduje się aparat Primus w którym podczas procedury przeglądowej należy wykonać kalibrację czujników ciśnienia, poprawności wskazań, szczelności układu miksera i zaworu zwrotnego, sprawdzenie poprawnego podawania przepływu przez zawór bezpieczeństwa. Sprawdzenie i ewentualna kalibracja możliwa jest do wykonania z poziomu oprogramowania serwisowego. Czy Zamawiający w związku z powyższym by mieć pewność wykonania pełnej procedury przeglądowej będzie wymagał od Wykonawców legalnego oprogramowania serwisowego pozwalającego na przeprowadzenie kalibracji?</w:t>
      </w:r>
    </w:p>
    <w:p w:rsidR="004E6E84" w:rsidRDefault="004E6E84" w:rsidP="004E6E84">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4E6E84" w:rsidRDefault="004E6E84" w:rsidP="00C168B3">
      <w:pPr>
        <w:rPr>
          <w:rFonts w:ascii="Ubuntu" w:hAnsi="Ubuntu" w:cs="Draeger Pangea Text"/>
          <w:color w:val="000000"/>
          <w:sz w:val="18"/>
          <w:szCs w:val="18"/>
        </w:rPr>
      </w:pPr>
      <w:r>
        <w:rPr>
          <w:rFonts w:ascii="Ubuntu" w:hAnsi="Ubuntu" w:cs="Draeger Pangea Text"/>
          <w:color w:val="000000"/>
          <w:sz w:val="18"/>
          <w:szCs w:val="18"/>
        </w:rPr>
        <w:t>Tak</w:t>
      </w: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4</w:t>
      </w:r>
    </w:p>
    <w:p w:rsidR="00E8497B" w:rsidRPr="00E8497B" w:rsidRDefault="00E8497B" w:rsidP="001227CF">
      <w:pPr>
        <w:spacing w:after="0"/>
        <w:jc w:val="both"/>
        <w:rPr>
          <w:rFonts w:ascii="Ubuntu" w:hAnsi="Ubuntu" w:cs="Verdana"/>
          <w:sz w:val="18"/>
          <w:szCs w:val="18"/>
        </w:rPr>
      </w:pPr>
      <w:r w:rsidRPr="00E8497B">
        <w:rPr>
          <w:rFonts w:ascii="Ubuntu" w:hAnsi="Ubuntu" w:cs="Verdana"/>
          <w:sz w:val="18"/>
          <w:szCs w:val="18"/>
        </w:rPr>
        <w:t>Dot. §2 ust. 7 wzoru umowy:</w:t>
      </w:r>
    </w:p>
    <w:p w:rsidR="00E8497B" w:rsidRPr="00E8497B" w:rsidRDefault="00E8497B" w:rsidP="001227CF">
      <w:pPr>
        <w:spacing w:after="0"/>
        <w:jc w:val="both"/>
        <w:rPr>
          <w:rFonts w:ascii="Ubuntu" w:hAnsi="Ubuntu" w:cs="Verdana"/>
          <w:sz w:val="18"/>
          <w:szCs w:val="18"/>
        </w:rPr>
      </w:pPr>
      <w:r w:rsidRPr="00E8497B">
        <w:rPr>
          <w:rFonts w:ascii="Ubuntu" w:hAnsi="Ubuntu" w:cs="Verdana"/>
          <w:sz w:val="18"/>
          <w:szCs w:val="18"/>
        </w:rPr>
        <w:t xml:space="preserve">Dbając o bezpieczeństwo urządzeń medycznych, stosowanie najnowszych zaleceń serwisowych producenta wydaje się w tym kontekście kluczowe. Producent aktualizuje bowiem od czasu do czasu wytyczne, z uwagi na dokonywane zgłoszenia, uwzględniając najnowsze kwestie techniczne związane z danym modelem urządzenia. </w:t>
      </w:r>
    </w:p>
    <w:p w:rsidR="00E8497B" w:rsidRDefault="00E8497B" w:rsidP="001227CF">
      <w:pPr>
        <w:spacing w:after="0"/>
        <w:jc w:val="both"/>
        <w:rPr>
          <w:rFonts w:ascii="Ubuntu" w:hAnsi="Ubuntu" w:cs="Verdana"/>
          <w:sz w:val="18"/>
          <w:szCs w:val="18"/>
        </w:rPr>
      </w:pPr>
      <w:r w:rsidRPr="00E8497B">
        <w:rPr>
          <w:rFonts w:ascii="Ubuntu" w:hAnsi="Ubuntu" w:cs="Verdana"/>
          <w:sz w:val="18"/>
          <w:szCs w:val="18"/>
        </w:rPr>
        <w:t>Czy Zamawiający potwierdza, że Wykonawcy zobowiązani są do stosowania się do najnowszych wymagań producenta i najbardziej aktualnych instrukcji w zakresie serwisu sprzętu stanowiącego przedmiot umowy?</w:t>
      </w:r>
    </w:p>
    <w:p w:rsidR="005E630A" w:rsidRDefault="005E630A" w:rsidP="005E630A">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5E630A" w:rsidRPr="00E8497B" w:rsidRDefault="00B5653F" w:rsidP="00E8497B">
      <w:pPr>
        <w:rPr>
          <w:rFonts w:ascii="Ubuntu" w:hAnsi="Ubuntu" w:cs="Verdana"/>
          <w:sz w:val="18"/>
          <w:szCs w:val="18"/>
        </w:rPr>
      </w:pPr>
      <w:r>
        <w:rPr>
          <w:rFonts w:ascii="Ubuntu" w:hAnsi="Ubuntu" w:cs="Verdana"/>
          <w:sz w:val="18"/>
          <w:szCs w:val="18"/>
        </w:rPr>
        <w:t>Tak</w:t>
      </w:r>
    </w:p>
    <w:p w:rsidR="00E8497B" w:rsidRPr="00C168B3" w:rsidRDefault="00E8497B" w:rsidP="00E8497B">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5</w:t>
      </w:r>
    </w:p>
    <w:p w:rsidR="00E8497B" w:rsidRPr="00E8497B" w:rsidRDefault="00E8497B" w:rsidP="005E630A">
      <w:pPr>
        <w:spacing w:after="0"/>
        <w:rPr>
          <w:rFonts w:ascii="Ubuntu" w:hAnsi="Ubuntu" w:cs="Verdana"/>
          <w:sz w:val="18"/>
          <w:szCs w:val="18"/>
        </w:rPr>
      </w:pPr>
      <w:r w:rsidRPr="00E8497B">
        <w:rPr>
          <w:rFonts w:ascii="Ubuntu" w:hAnsi="Ubuntu" w:cs="Verdana"/>
          <w:sz w:val="18"/>
          <w:szCs w:val="18"/>
        </w:rPr>
        <w:t>Dot. §2 ust. 8 wzoru umowy:</w:t>
      </w:r>
    </w:p>
    <w:p w:rsidR="004E6E84" w:rsidRDefault="00E8497B" w:rsidP="001227CF">
      <w:pPr>
        <w:jc w:val="both"/>
        <w:rPr>
          <w:rFonts w:ascii="Ubuntu" w:hAnsi="Ubuntu" w:cs="Verdana"/>
          <w:sz w:val="18"/>
          <w:szCs w:val="18"/>
        </w:rPr>
      </w:pPr>
      <w:r w:rsidRPr="00E8497B">
        <w:rPr>
          <w:rFonts w:ascii="Ubuntu" w:hAnsi="Ubuntu" w:cs="Verdana"/>
          <w:sz w:val="18"/>
          <w:szCs w:val="18"/>
        </w:rPr>
        <w:t>Czy Zamawiający zgodzi się uwzględnić w zapisie sytuacje, kiedy zmiany opisane w tym postanowieniu wynikają z instrukcji producenta?</w:t>
      </w:r>
    </w:p>
    <w:p w:rsidR="005E630A" w:rsidRDefault="005E630A" w:rsidP="005E630A">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5E630A" w:rsidRDefault="00B5653F" w:rsidP="00E8497B">
      <w:pPr>
        <w:rPr>
          <w:rFonts w:ascii="Ubuntu" w:hAnsi="Ubuntu" w:cs="Verdana"/>
          <w:sz w:val="18"/>
          <w:szCs w:val="18"/>
        </w:rPr>
      </w:pPr>
      <w:r>
        <w:rPr>
          <w:rFonts w:ascii="Ubuntu" w:hAnsi="Ubuntu" w:cs="Verdana"/>
          <w:sz w:val="18"/>
          <w:szCs w:val="18"/>
        </w:rPr>
        <w:t>Tak, Zamawiający ma to na myśli, pisząc o „upoważnieniu producenta”</w:t>
      </w:r>
    </w:p>
    <w:p w:rsidR="00E8497B" w:rsidRPr="00C168B3" w:rsidRDefault="00E8497B" w:rsidP="00E8497B">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lastRenderedPageBreak/>
        <w:t xml:space="preserve">PYTANIE  </w:t>
      </w:r>
      <w:r>
        <w:rPr>
          <w:rFonts w:ascii="Ubuntu" w:hAnsi="Ubuntu" w:cs="Draeger Pangea Text"/>
          <w:color w:val="548DD4" w:themeColor="text2" w:themeTint="99"/>
          <w:sz w:val="18"/>
          <w:szCs w:val="18"/>
        </w:rPr>
        <w:t>6</w:t>
      </w:r>
    </w:p>
    <w:p w:rsidR="00C168B3" w:rsidRPr="00C168B3" w:rsidRDefault="00C168B3" w:rsidP="00B5653F">
      <w:pPr>
        <w:spacing w:after="0"/>
        <w:rPr>
          <w:rFonts w:ascii="Ubuntu" w:hAnsi="Ubuntu" w:cs="Verdana"/>
          <w:sz w:val="18"/>
          <w:szCs w:val="18"/>
        </w:rPr>
      </w:pPr>
      <w:r w:rsidRPr="00C168B3">
        <w:rPr>
          <w:rFonts w:ascii="Ubuntu" w:hAnsi="Ubuntu" w:cs="Verdana"/>
          <w:sz w:val="18"/>
          <w:szCs w:val="18"/>
        </w:rPr>
        <w:t>Dot. §2 ust. 11 wzoru umowy:</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Mając na uwadze, że przedmiotem umowy są pogwarancyjne usługi serwisowe, Zamawiający, powinien zapewnić Wykonawcy odpowiedni czas na usunięcie awarii, zwłaszcza zaś w przypadku konieczności wymiany części zamiennych. Zwracamy uwagę, że przeciętny czas napraw z użyciem części zamiennych z zagranicy wynosi do 10 dni roboczych. Jest to termin wynikający z okoliczności obiektywnych, niezależnych od Wykonawcy. Z uwagi na powyższe, Wykonawca wnosi o zmianę ust. 11 zgodnie z propozycją: „Wykonawca zobowiązuje się do usunięcia awarii (dokonania naprawy) bez użycia części zamiennych w terminie nie dłuższym niż 3 dni robocze (tj. od poniedziałku do piątku z wyjątkiem dni ustawowo wolnych od pracy) od dnia zgłoszenia awarii przez Zamawiającego (za pomocą poczty elektronicznej lub telefonicznie). W przypadku, gdy usunięcie awarii wymaga użycia części zamiennych, Wykonawca zobowiązany jest do przedstawienia w ciągu 2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wynosi maksymalnie 5 dni roboczych (w przypadku potrzeby sprowadzenia części zamiennych z zagranicy – 10 dni roboczych) i liczony jest od dnia wysłania akceptacji i pisemnego zlecenia naprawy.”</w:t>
      </w:r>
    </w:p>
    <w:p w:rsidR="005E630A" w:rsidRDefault="005E630A" w:rsidP="005E630A">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5E630A" w:rsidRPr="00C168B3" w:rsidRDefault="005A4746" w:rsidP="00C168B3">
      <w:pPr>
        <w:rPr>
          <w:rFonts w:ascii="Ubuntu" w:hAnsi="Ubuntu" w:cs="Verdana"/>
          <w:sz w:val="18"/>
          <w:szCs w:val="18"/>
        </w:rPr>
      </w:pPr>
      <w:r>
        <w:rPr>
          <w:rFonts w:ascii="Ubuntu" w:hAnsi="Ubuntu" w:cs="Verdana"/>
          <w:sz w:val="18"/>
          <w:szCs w:val="18"/>
        </w:rPr>
        <w:t>Zamawiający nie zmienia zapisu</w:t>
      </w:r>
    </w:p>
    <w:p w:rsidR="00C168B3" w:rsidRPr="005A4746" w:rsidRDefault="004E6E84" w:rsidP="005A4746">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sidR="00E8497B">
        <w:rPr>
          <w:rFonts w:ascii="Ubuntu" w:hAnsi="Ubuntu" w:cs="Draeger Pangea Text"/>
          <w:color w:val="548DD4" w:themeColor="text2" w:themeTint="99"/>
          <w:sz w:val="18"/>
          <w:szCs w:val="18"/>
        </w:rPr>
        <w:t>7</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§2 ust. 12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Firmy serwisujące urządzenia medyczne nie świadczą co do zasady usług wypożyczenia sprzętu medycznego (utrzymywania go na stanie w celu oddania do korzystania Zamawiającym). W związku z powyższym tego rodzaju zobowiązanie, jak wynikające z ust. 12 będzie wiązać się z nadmiernymi (nieproporcjonalnymi do wartości przedmiotu umowy) kosztami, które będą musiały zostać wkalkulowane do ceny oferty Wykonawcy. W związku z tym prosimy o zmianę ust. 12 zgodnie z propozycją:</w:t>
      </w:r>
    </w:p>
    <w:p w:rsidR="005A4746" w:rsidRDefault="00C168B3" w:rsidP="001227CF">
      <w:pPr>
        <w:spacing w:after="0"/>
        <w:jc w:val="both"/>
        <w:rPr>
          <w:rFonts w:ascii="Ubuntu" w:hAnsi="Ubuntu" w:cs="Verdana"/>
          <w:sz w:val="18"/>
          <w:szCs w:val="18"/>
        </w:rPr>
      </w:pPr>
      <w:r w:rsidRPr="00C168B3">
        <w:rPr>
          <w:rFonts w:ascii="Ubuntu" w:hAnsi="Ubuntu" w:cs="Verdana"/>
          <w:sz w:val="18"/>
          <w:szCs w:val="18"/>
        </w:rPr>
        <w:t>„Niezależnie od ust. 11 powyżej w przypadku naprawy dłuższej niż wynikającej z umowy Wykonawca zobowiązany jest wstawić na swój koszt tożsame urządzenie zastępcze, o ile Wykonawca dysponuje takim urządzeniem zastępczym. W takiej sytuacji nie nalicza się kar za n</w:t>
      </w:r>
      <w:r w:rsidR="005A4746">
        <w:rPr>
          <w:rFonts w:ascii="Ubuntu" w:hAnsi="Ubuntu" w:cs="Verdana"/>
          <w:sz w:val="18"/>
          <w:szCs w:val="18"/>
        </w:rPr>
        <w:t>iedotrzymanie terminu naprawy.”</w:t>
      </w:r>
    </w:p>
    <w:p w:rsidR="005E630A" w:rsidRDefault="005E630A" w:rsidP="005A4746">
      <w:pPr>
        <w:spacing w:after="0"/>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5E630A" w:rsidRDefault="005A4746" w:rsidP="00C168B3">
      <w:pPr>
        <w:rPr>
          <w:rFonts w:ascii="Ubuntu" w:hAnsi="Ubuntu" w:cs="Verdana"/>
          <w:sz w:val="18"/>
          <w:szCs w:val="18"/>
        </w:rPr>
      </w:pPr>
      <w:r>
        <w:rPr>
          <w:rFonts w:ascii="Ubuntu" w:hAnsi="Ubuntu" w:cs="Verdana"/>
          <w:sz w:val="18"/>
          <w:szCs w:val="18"/>
        </w:rPr>
        <w:t>Zamawiający nie zmienia zapisu</w:t>
      </w:r>
    </w:p>
    <w:p w:rsidR="004E6E84" w:rsidRPr="005A4746" w:rsidRDefault="004E6E84" w:rsidP="005A4746">
      <w:pPr>
        <w:autoSpaceDE w:val="0"/>
        <w:autoSpaceDN w:val="0"/>
        <w:adjustRightInd w:val="0"/>
        <w:spacing w:after="0" w:line="240" w:lineRule="auto"/>
        <w:rPr>
          <w:rFonts w:ascii="Ubuntu" w:hAnsi="Ubuntu" w:cs="Draeger Pangea Text"/>
          <w:color w:val="548DD4" w:themeColor="text2" w:themeTint="99"/>
          <w:sz w:val="18"/>
          <w:szCs w:val="18"/>
        </w:rPr>
      </w:pPr>
      <w:r w:rsidRPr="005A4746">
        <w:rPr>
          <w:rFonts w:ascii="Ubuntu" w:hAnsi="Ubuntu" w:cs="Draeger Pangea Text"/>
          <w:color w:val="548DD4" w:themeColor="text2" w:themeTint="99"/>
          <w:sz w:val="18"/>
          <w:szCs w:val="18"/>
        </w:rPr>
        <w:t xml:space="preserve">PYTANIE  </w:t>
      </w:r>
      <w:r w:rsidR="00E8497B" w:rsidRPr="005A4746">
        <w:rPr>
          <w:rFonts w:ascii="Ubuntu" w:hAnsi="Ubuntu" w:cs="Draeger Pangea Text"/>
          <w:color w:val="548DD4" w:themeColor="text2" w:themeTint="99"/>
          <w:sz w:val="18"/>
          <w:szCs w:val="18"/>
        </w:rPr>
        <w:t>8</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§2 ust. 13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Prosimy o wyjaśnienie, jakiego rodzaju „proste czynności serwisowe” Zamawiający planuje realizować samodzielnie, bez udziału Wykonawcy? W jaki sposób Zamawiający zamierza dokumentować tego rodzaju czynności - zgodnie bowiem z ust. 14 Zamawiający oczekuje od Wykonawcy dokumentowania wszelkich ingerencji w sprzęt?</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 xml:space="preserve">W związku z tym, ż każda, nawet najprostsza czynność stanowi ingerencję w aparat i powinna być realizowana przez wykwalifikowany personel, a Wykonawca nie może ponosić odpowiedzialności za tego rodzaju działania po stronie Zamawiającego, prosimy o wykreślenie postanowienia ust. 13. </w:t>
      </w:r>
    </w:p>
    <w:p w:rsidR="005E630A" w:rsidRDefault="005E630A" w:rsidP="005E630A">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5E630A" w:rsidRDefault="00CB4514" w:rsidP="00C168B3">
      <w:pPr>
        <w:rPr>
          <w:rFonts w:ascii="Ubuntu" w:hAnsi="Ubuntu" w:cs="Verdana"/>
          <w:sz w:val="18"/>
          <w:szCs w:val="18"/>
        </w:rPr>
      </w:pPr>
      <w:r>
        <w:rPr>
          <w:rFonts w:ascii="Ubuntu" w:hAnsi="Ubuntu" w:cs="Verdana"/>
          <w:sz w:val="18"/>
          <w:szCs w:val="18"/>
        </w:rPr>
        <w:t>Zamawiający nie zmienia zapisu</w:t>
      </w: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sidR="00E8497B">
        <w:rPr>
          <w:rFonts w:ascii="Ubuntu" w:hAnsi="Ubuntu" w:cs="Draeger Pangea Text"/>
          <w:color w:val="548DD4" w:themeColor="text2" w:themeTint="99"/>
          <w:sz w:val="18"/>
          <w:szCs w:val="18"/>
        </w:rPr>
        <w:t>9</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§3 ust. 6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 xml:space="preserve">Wykonawca wnosi o wykreślenie postanowienia. </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Z uwagi na obowiązek zachowania proporcjonalności i równowagi kontraktowej stron nie jest uzasadnione dokonywanie potrącenia z wynagrodzenia Wykonawcy przed wymagalnością wynagrodzenia. Zwrócić należy uwagę, iż Zamawiający na zasadach ogólnych Kodeksu cywilnego jest uprawniony do dokonywania potrąceń dla wierzytelności wymagalnych (art. 498 k.c.), na podstawie oświadczenia woli złożonego drugiej stronie.</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Pr="001227CF" w:rsidRDefault="00CB4514" w:rsidP="00CB4514">
      <w:pPr>
        <w:spacing w:after="0"/>
        <w:jc w:val="both"/>
        <w:rPr>
          <w:rFonts w:ascii="Ubuntu" w:hAnsi="Ubuntu"/>
          <w:sz w:val="18"/>
          <w:szCs w:val="18"/>
        </w:rPr>
      </w:pPr>
      <w:r w:rsidRPr="001227CF">
        <w:rPr>
          <w:rFonts w:ascii="Ubuntu" w:hAnsi="Ubuntu"/>
          <w:sz w:val="18"/>
          <w:szCs w:val="18"/>
        </w:rPr>
        <w:t>Zamawiający nie wyraża zgody na wykreślenie zapisu</w:t>
      </w:r>
    </w:p>
    <w:p w:rsidR="00CB4514" w:rsidRPr="00CB4514" w:rsidRDefault="00CB4514" w:rsidP="00CB4514">
      <w:pPr>
        <w:spacing w:after="0"/>
        <w:jc w:val="both"/>
        <w:rPr>
          <w:rFonts w:ascii="Ubuntu" w:hAnsi="Ubuntu"/>
          <w:color w:val="FF0000"/>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lastRenderedPageBreak/>
        <w:t xml:space="preserve">PYTANIE  </w:t>
      </w:r>
      <w:r w:rsidR="00E8497B">
        <w:rPr>
          <w:rFonts w:ascii="Ubuntu" w:hAnsi="Ubuntu" w:cs="Draeger Pangea Text"/>
          <w:color w:val="548DD4" w:themeColor="text2" w:themeTint="99"/>
          <w:sz w:val="18"/>
          <w:szCs w:val="18"/>
        </w:rPr>
        <w:t>10</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§3 ust. 7 lit. d)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W związku z tym, że ewentualna odpowiedzialność odszkodowawcza Wykonawcy z uwagi na naruszenia, o których mowa w tym postanowieniu, powinna być dochodzona na zasadach ogólnych, prosimy o modyfikację postanowienia:</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 xml:space="preserve">„d) W przypadku, jeżeli Zamawiający dokona wpłaty na rachunek bankowy Wykonawcy wskazany w umowie, a rachunek ten na dzień zlecenia przelewu nie będzie ujęty w wykazie, o którym mowa w </w:t>
      </w:r>
      <w:proofErr w:type="spellStart"/>
      <w:r w:rsidRPr="00C168B3">
        <w:rPr>
          <w:rFonts w:ascii="Ubuntu" w:hAnsi="Ubuntu" w:cs="Verdana"/>
          <w:sz w:val="18"/>
          <w:szCs w:val="18"/>
        </w:rPr>
        <w:t>pkt</w:t>
      </w:r>
      <w:proofErr w:type="spellEnd"/>
      <w:r w:rsidRPr="00C168B3">
        <w:rPr>
          <w:rFonts w:ascii="Ubuntu" w:hAnsi="Ubuntu" w:cs="Verdana"/>
          <w:sz w:val="18"/>
          <w:szCs w:val="18"/>
        </w:rPr>
        <w:t xml:space="preserve"> a Wykonawca poniesie na zasadach ogólnych odpowiedzialność odszk</w:t>
      </w:r>
      <w:r w:rsidR="001227CF">
        <w:rPr>
          <w:rFonts w:ascii="Ubuntu" w:hAnsi="Ubuntu" w:cs="Verdana"/>
          <w:sz w:val="18"/>
          <w:szCs w:val="18"/>
        </w:rPr>
        <w:t>odowawczą wobec Zamawiającego.”</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Pr="001227CF" w:rsidRDefault="00CB4514" w:rsidP="00CB4514">
      <w:pPr>
        <w:spacing w:after="0"/>
        <w:jc w:val="both"/>
        <w:rPr>
          <w:rFonts w:ascii="Ubuntu" w:hAnsi="Ubuntu"/>
          <w:sz w:val="18"/>
          <w:szCs w:val="18"/>
        </w:rPr>
      </w:pPr>
      <w:r w:rsidRPr="001227CF">
        <w:rPr>
          <w:rFonts w:ascii="Ubuntu" w:hAnsi="Ubuntu"/>
          <w:sz w:val="18"/>
          <w:szCs w:val="18"/>
        </w:rPr>
        <w:t>Zamawiający nie wyraża zgody na zmianę zapisu</w:t>
      </w:r>
    </w:p>
    <w:p w:rsidR="00CB4514" w:rsidRPr="00CB4514" w:rsidRDefault="00CB4514" w:rsidP="00CB4514">
      <w:pPr>
        <w:spacing w:after="0"/>
        <w:jc w:val="both"/>
        <w:rPr>
          <w:rFonts w:ascii="Ubuntu" w:hAnsi="Ubuntu"/>
          <w:color w:val="FF0000"/>
          <w:sz w:val="18"/>
          <w:szCs w:val="18"/>
        </w:rPr>
      </w:pPr>
    </w:p>
    <w:p w:rsidR="004E6E84" w:rsidRPr="005A4746" w:rsidRDefault="004E6E84" w:rsidP="005A4746">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1</w:t>
      </w:r>
    </w:p>
    <w:p w:rsidR="005A4746" w:rsidRDefault="00C168B3" w:rsidP="001227CF">
      <w:pPr>
        <w:spacing w:after="0"/>
        <w:jc w:val="both"/>
        <w:rPr>
          <w:rFonts w:ascii="Ubuntu" w:hAnsi="Ubuntu" w:cs="Verdana"/>
          <w:sz w:val="18"/>
          <w:szCs w:val="18"/>
        </w:rPr>
      </w:pPr>
      <w:r w:rsidRPr="00C168B3">
        <w:rPr>
          <w:rFonts w:ascii="Ubuntu" w:hAnsi="Ubuntu" w:cs="Verdana"/>
          <w:sz w:val="18"/>
          <w:szCs w:val="18"/>
        </w:rPr>
        <w:t>Dot. §4 ust. 1 lit. a.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Specyfika realizacji przedmiotu Umowy, którym są usługi świadczone w sposób ciągły, przez okres ustalony w kontrakcie, czyni nieuzasadnionym naliczanie kar, w tym za zwłokę w stosunku do wartości globalnej umowy, w sytuacji, gdy Zamawiający nie ma uwag do pozostałych usług. Kara umowna dotycząca usług świadczonych regularnie, powinna być odnoszona do wartości danej usługi wykonanej nienależycie, nie zaś pełnej wartości umowy. Z uwagi na powyższe prosimy o zmianę ust. 1 lit. a. zgodnie z propozycją:</w:t>
      </w:r>
    </w:p>
    <w:p w:rsidR="00B5653F" w:rsidRDefault="00C168B3" w:rsidP="001227CF">
      <w:pPr>
        <w:autoSpaceDE w:val="0"/>
        <w:autoSpaceDN w:val="0"/>
        <w:adjustRightInd w:val="0"/>
        <w:spacing w:after="0" w:line="240" w:lineRule="auto"/>
        <w:jc w:val="both"/>
        <w:rPr>
          <w:rFonts w:ascii="Ubuntu" w:hAnsi="Ubuntu" w:cs="Draeger Pangea Text"/>
          <w:b/>
          <w:color w:val="000000"/>
          <w:sz w:val="18"/>
          <w:szCs w:val="18"/>
        </w:rPr>
      </w:pPr>
      <w:r w:rsidRPr="00C168B3">
        <w:rPr>
          <w:rFonts w:ascii="Ubuntu" w:hAnsi="Ubuntu" w:cs="Verdana"/>
          <w:sz w:val="18"/>
          <w:szCs w:val="18"/>
        </w:rPr>
        <w:t xml:space="preserve">„w wysokości 0,5% kwoty wynagrodzenia brutto za usługę, w stosunku do której Wykonawca pozostaje w zwłoce, za każdy dzień zwłoki w usunięciu awarii względem terminu określonego </w:t>
      </w:r>
    </w:p>
    <w:p w:rsidR="005A4746" w:rsidRDefault="005A4746" w:rsidP="001227CF">
      <w:pPr>
        <w:spacing w:after="0"/>
        <w:jc w:val="both"/>
        <w:rPr>
          <w:rFonts w:ascii="Ubuntu" w:hAnsi="Ubuntu" w:cs="Verdana"/>
          <w:sz w:val="18"/>
          <w:szCs w:val="18"/>
        </w:rPr>
      </w:pPr>
      <w:r>
        <w:rPr>
          <w:rFonts w:ascii="Ubuntu" w:hAnsi="Ubuntu" w:cs="Verdana"/>
          <w:sz w:val="18"/>
          <w:szCs w:val="18"/>
        </w:rPr>
        <w:t>z</w:t>
      </w:r>
      <w:r w:rsidR="00C168B3" w:rsidRPr="00C168B3">
        <w:rPr>
          <w:rFonts w:ascii="Ubuntu" w:hAnsi="Ubuntu" w:cs="Verdana"/>
          <w:sz w:val="18"/>
          <w:szCs w:val="18"/>
        </w:rPr>
        <w:t>godnie z §2 ust. 11,”.</w:t>
      </w:r>
    </w:p>
    <w:p w:rsidR="005A4746" w:rsidRPr="00CB4514" w:rsidRDefault="005A4746" w:rsidP="00CB4514">
      <w:pPr>
        <w:spacing w:after="0" w:line="240" w:lineRule="auto"/>
        <w:rPr>
          <w:rFonts w:ascii="Ubuntu" w:hAnsi="Ubuntu" w:cs="Draeger Pangea Text"/>
          <w:b/>
          <w:color w:val="000000"/>
          <w:sz w:val="18"/>
          <w:szCs w:val="18"/>
        </w:rPr>
      </w:pPr>
      <w:r w:rsidRPr="00B5653F">
        <w:rPr>
          <w:rFonts w:ascii="Ubuntu" w:hAnsi="Ubuntu" w:cs="Draeger Pangea Text"/>
          <w:b/>
          <w:color w:val="000000"/>
          <w:sz w:val="18"/>
          <w:szCs w:val="18"/>
        </w:rPr>
        <w:t xml:space="preserve"> </w:t>
      </w:r>
      <w:r w:rsidRPr="00CB4514">
        <w:rPr>
          <w:rFonts w:ascii="Ubuntu" w:hAnsi="Ubuntu" w:cs="Draeger Pangea Text"/>
          <w:b/>
          <w:color w:val="000000"/>
          <w:sz w:val="18"/>
          <w:szCs w:val="18"/>
        </w:rPr>
        <w:t>Odpowiedź:</w:t>
      </w:r>
    </w:p>
    <w:p w:rsidR="00B5653F" w:rsidRPr="001227CF" w:rsidRDefault="00CB4514" w:rsidP="001227CF">
      <w:pPr>
        <w:spacing w:after="0" w:line="240" w:lineRule="auto"/>
        <w:jc w:val="both"/>
        <w:rPr>
          <w:rFonts w:ascii="Ubuntu" w:hAnsi="Ubuntu"/>
          <w:sz w:val="18"/>
          <w:szCs w:val="18"/>
        </w:rPr>
      </w:pPr>
      <w:r w:rsidRPr="001227CF">
        <w:rPr>
          <w:rFonts w:ascii="Ubuntu" w:hAnsi="Ubuntu"/>
          <w:sz w:val="18"/>
          <w:szCs w:val="18"/>
        </w:rPr>
        <w:t>Zamawiający nie wyraża zgody na zmianę zapisu</w:t>
      </w:r>
    </w:p>
    <w:p w:rsidR="001227CF" w:rsidRPr="001227CF" w:rsidRDefault="001227CF" w:rsidP="001227CF">
      <w:pPr>
        <w:spacing w:after="0" w:line="240" w:lineRule="auto"/>
        <w:jc w:val="both"/>
        <w:rPr>
          <w:rFonts w:ascii="Ubuntu" w:hAnsi="Ubuntu"/>
          <w:color w:val="FF0000"/>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2</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§4 ust. 1 lit. b)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Czy w związku z zastrzeżeniami określonymi jak dla lit. a. Zamawiający wyrazi zgodę na poniższą modyfikację:</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„w wysokości 0,5% kwoty wynagrodzenia brutto za usługę przeglądu technicznego – za każdy dzień zwłoki w zrealizowaniu przeglądów technicznych względem terminu ustalonego zgodnie z § 2 ust. 4 umowy;”?</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CB4514" w:rsidRPr="001227CF" w:rsidRDefault="00CB4514" w:rsidP="00CB4514">
      <w:pPr>
        <w:spacing w:after="0" w:line="240" w:lineRule="auto"/>
        <w:jc w:val="both"/>
        <w:rPr>
          <w:rFonts w:ascii="Ubuntu" w:hAnsi="Ubuntu"/>
          <w:sz w:val="18"/>
          <w:szCs w:val="18"/>
        </w:rPr>
      </w:pPr>
      <w:r w:rsidRPr="001227CF">
        <w:rPr>
          <w:rFonts w:ascii="Ubuntu" w:hAnsi="Ubuntu"/>
          <w:sz w:val="18"/>
          <w:szCs w:val="18"/>
        </w:rPr>
        <w:t>Zamawiający nie wyraża zgody na zmianę zapisu</w:t>
      </w:r>
    </w:p>
    <w:p w:rsidR="00B5653F" w:rsidRPr="00C168B3" w:rsidRDefault="00B5653F" w:rsidP="00C168B3">
      <w:pPr>
        <w:rPr>
          <w:rFonts w:ascii="Ubuntu" w:hAnsi="Ubuntu" w:cs="Verdana"/>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3</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Dot. §4 ust. 1 lit. c) wzoru umowy:</w:t>
      </w:r>
    </w:p>
    <w:p w:rsidR="00C168B3" w:rsidRPr="00C168B3" w:rsidRDefault="00C168B3" w:rsidP="001227CF">
      <w:pPr>
        <w:spacing w:after="0"/>
        <w:jc w:val="both"/>
        <w:rPr>
          <w:rFonts w:ascii="Ubuntu" w:hAnsi="Ubuntu" w:cs="Verdana"/>
          <w:sz w:val="18"/>
          <w:szCs w:val="18"/>
        </w:rPr>
      </w:pPr>
      <w:r w:rsidRPr="00C168B3">
        <w:rPr>
          <w:rFonts w:ascii="Ubuntu" w:hAnsi="Ubuntu" w:cs="Verdana"/>
          <w:sz w:val="18"/>
          <w:szCs w:val="18"/>
        </w:rPr>
        <w:t>Mając na uwadze, że przedmiotem umowy są usługi ewentualne wypowiedzenie/odstąpienie od umowy odnosi skutek na przyszłość. W ocenie Wykonawcy bezzasadne jest w takiej sytuacji wyliczanie kwoty kary umownej za zerwanie kontraktu w odniesieniu do usług już rozliczonych pomiędzy stronami. Ponadto, zgodnie z art. 471 k.c. Wykonawca odpowiada za zawinione działania lub zaniechania. Należy pamiętać także, iż wszelkie ryzyka finansowe związane z umową będą musiały zostać uwzględnione w cenie ofertowej. Z uwagi na powyższe prosimy o zmianę ust. 1 lit. c zgodnie z propozycją:</w:t>
      </w:r>
    </w:p>
    <w:p w:rsidR="00C168B3" w:rsidRDefault="00C168B3" w:rsidP="001227CF">
      <w:pPr>
        <w:spacing w:after="0"/>
        <w:jc w:val="both"/>
        <w:rPr>
          <w:rFonts w:ascii="Ubuntu" w:hAnsi="Ubuntu" w:cs="Verdana"/>
          <w:sz w:val="18"/>
          <w:szCs w:val="18"/>
        </w:rPr>
      </w:pPr>
      <w:r w:rsidRPr="00C168B3">
        <w:rPr>
          <w:rFonts w:ascii="Ubuntu" w:hAnsi="Ubuntu" w:cs="Verdana"/>
          <w:sz w:val="18"/>
          <w:szCs w:val="18"/>
        </w:rPr>
        <w:t>„karę w wysokości 10% niezrealizowanej kwoty wynagrodzenia brutto określonego w §3 ust. 1 niniejszej umowy – w przypadku, gdy z winy Wykonawcy nastąpi odstąpienie od umowy przez Zamawiającego lub rozwiązanie umowy ze skutkiem natychmiastowym;”?</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CB4514" w:rsidRPr="007B6194" w:rsidRDefault="00CB4514" w:rsidP="00CB4514">
      <w:pPr>
        <w:spacing w:after="0" w:line="240" w:lineRule="auto"/>
        <w:jc w:val="both"/>
        <w:rPr>
          <w:rFonts w:ascii="Ubuntu" w:hAnsi="Ubuntu"/>
          <w:sz w:val="18"/>
          <w:szCs w:val="18"/>
        </w:rPr>
      </w:pPr>
      <w:r w:rsidRPr="007B6194">
        <w:rPr>
          <w:rFonts w:ascii="Ubuntu" w:hAnsi="Ubuntu"/>
          <w:sz w:val="18"/>
          <w:szCs w:val="18"/>
        </w:rPr>
        <w:t>Zamawiający nie wyraża zgody na zmianę zapisu</w:t>
      </w:r>
    </w:p>
    <w:p w:rsidR="00B5653F" w:rsidRDefault="00B5653F" w:rsidP="00C168B3">
      <w:pPr>
        <w:rPr>
          <w:rFonts w:ascii="Ubuntu" w:hAnsi="Ubuntu" w:cs="Verdana"/>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4</w:t>
      </w:r>
    </w:p>
    <w:p w:rsidR="004E6E84" w:rsidRPr="004E6E84" w:rsidRDefault="004E6E84" w:rsidP="001227CF">
      <w:pPr>
        <w:spacing w:after="0"/>
        <w:rPr>
          <w:rFonts w:ascii="Ubuntu" w:hAnsi="Ubuntu" w:cs="Verdana"/>
          <w:sz w:val="18"/>
          <w:szCs w:val="18"/>
        </w:rPr>
      </w:pPr>
      <w:r w:rsidRPr="004E6E84">
        <w:rPr>
          <w:rFonts w:ascii="Ubuntu" w:hAnsi="Ubuntu" w:cs="Verdana"/>
          <w:sz w:val="18"/>
          <w:szCs w:val="18"/>
        </w:rPr>
        <w:t>Dot. §4 ust. 1 lit. d) wzoru umowy:</w:t>
      </w:r>
    </w:p>
    <w:p w:rsidR="001227CF" w:rsidRDefault="004E6E84" w:rsidP="00DB7F80">
      <w:pPr>
        <w:spacing w:after="0"/>
        <w:rPr>
          <w:rFonts w:ascii="Ubuntu" w:hAnsi="Ubuntu" w:cs="Verdana"/>
          <w:sz w:val="18"/>
          <w:szCs w:val="18"/>
        </w:rPr>
      </w:pPr>
      <w:r w:rsidRPr="004E6E84">
        <w:rPr>
          <w:rFonts w:ascii="Ubuntu" w:hAnsi="Ubuntu" w:cs="Verdana"/>
          <w:sz w:val="18"/>
          <w:szCs w:val="18"/>
        </w:rPr>
        <w:t>Ze względu na potrzebę należytego wyważenia ryzyka finansowego związanego z naliczeniem kar umownych prosimy o zmianę wysokości kary umownej zastrzeżonej w ust. 1 lit. d. na „1000 zł”.</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CB4514" w:rsidRPr="007B6194" w:rsidRDefault="00CB4514" w:rsidP="00CB4514">
      <w:pPr>
        <w:spacing w:after="0" w:line="240" w:lineRule="auto"/>
        <w:jc w:val="both"/>
        <w:rPr>
          <w:rFonts w:ascii="Ubuntu" w:hAnsi="Ubuntu"/>
          <w:sz w:val="18"/>
          <w:szCs w:val="18"/>
        </w:rPr>
      </w:pPr>
      <w:r w:rsidRPr="007B6194">
        <w:rPr>
          <w:rFonts w:ascii="Ubuntu" w:hAnsi="Ubuntu"/>
          <w:sz w:val="18"/>
          <w:szCs w:val="18"/>
        </w:rPr>
        <w:t>Zamawiający nie wyraża zgody na zmianę zapisu</w:t>
      </w:r>
    </w:p>
    <w:p w:rsidR="00B5653F" w:rsidRPr="007B6194" w:rsidRDefault="00B5653F" w:rsidP="004E6E84">
      <w:pPr>
        <w:rPr>
          <w:rFonts w:ascii="Ubuntu" w:hAnsi="Ubuntu" w:cs="Verdana"/>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lastRenderedPageBreak/>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5</w:t>
      </w:r>
    </w:p>
    <w:p w:rsidR="004E6E84" w:rsidRPr="004E6E84" w:rsidRDefault="004E6E84" w:rsidP="00DB7F80">
      <w:pPr>
        <w:spacing w:after="0"/>
        <w:rPr>
          <w:rFonts w:ascii="Ubuntu" w:hAnsi="Ubuntu" w:cs="Verdana"/>
          <w:sz w:val="18"/>
          <w:szCs w:val="18"/>
        </w:rPr>
      </w:pPr>
      <w:r w:rsidRPr="004E6E84">
        <w:rPr>
          <w:rFonts w:ascii="Ubuntu" w:hAnsi="Ubuntu" w:cs="Verdana"/>
          <w:sz w:val="18"/>
          <w:szCs w:val="18"/>
        </w:rPr>
        <w:t>Dot. §4 ust. 2 wzoru umowy:</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Zważywszy na wcześniejszą argumentację Wykonawcy dot. mitygowania ryzyk finansowych w obrębie umowy, prosimy o zmianę limitu kar umownych określonego w ust. 2 z 50% na 20%.</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Pr="004E6E84" w:rsidRDefault="00DB7F80" w:rsidP="004E6E84">
      <w:pPr>
        <w:rPr>
          <w:rFonts w:ascii="Ubuntu" w:hAnsi="Ubuntu" w:cs="Verdana"/>
          <w:sz w:val="18"/>
          <w:szCs w:val="18"/>
        </w:rPr>
      </w:pPr>
      <w:r>
        <w:rPr>
          <w:rFonts w:ascii="Ubuntu" w:hAnsi="Ubuntu" w:cs="Verdana"/>
          <w:sz w:val="18"/>
          <w:szCs w:val="18"/>
        </w:rPr>
        <w:t>Zamawiający nie wyraża zgody</w:t>
      </w: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Pr>
          <w:rFonts w:ascii="Ubuntu" w:hAnsi="Ubuntu" w:cs="Draeger Pangea Text"/>
          <w:color w:val="548DD4" w:themeColor="text2" w:themeTint="99"/>
          <w:sz w:val="18"/>
          <w:szCs w:val="18"/>
        </w:rPr>
        <w:t>1</w:t>
      </w:r>
      <w:r w:rsidR="001227CF">
        <w:rPr>
          <w:rFonts w:ascii="Ubuntu" w:hAnsi="Ubuntu" w:cs="Draeger Pangea Text"/>
          <w:color w:val="548DD4" w:themeColor="text2" w:themeTint="99"/>
          <w:sz w:val="18"/>
          <w:szCs w:val="18"/>
        </w:rPr>
        <w:t>6</w:t>
      </w:r>
    </w:p>
    <w:p w:rsidR="004E6E84" w:rsidRPr="004E6E84" w:rsidRDefault="004E6E84" w:rsidP="00DB7F80">
      <w:pPr>
        <w:spacing w:after="0"/>
        <w:rPr>
          <w:rFonts w:ascii="Ubuntu" w:hAnsi="Ubuntu" w:cs="Verdana"/>
          <w:sz w:val="18"/>
          <w:szCs w:val="18"/>
        </w:rPr>
      </w:pPr>
      <w:r w:rsidRPr="004E6E84">
        <w:rPr>
          <w:rFonts w:ascii="Ubuntu" w:hAnsi="Ubuntu" w:cs="Verdana"/>
          <w:sz w:val="18"/>
          <w:szCs w:val="18"/>
        </w:rPr>
        <w:t>Dot. §5 ust. 2 wzoru umowy:</w:t>
      </w:r>
    </w:p>
    <w:p w:rsidR="004E6E84" w:rsidRPr="004E6E84" w:rsidRDefault="004E6E84" w:rsidP="001227CF">
      <w:pPr>
        <w:spacing w:after="0"/>
        <w:jc w:val="both"/>
        <w:rPr>
          <w:rFonts w:ascii="Ubuntu" w:hAnsi="Ubuntu" w:cs="Verdana"/>
          <w:sz w:val="18"/>
          <w:szCs w:val="18"/>
        </w:rPr>
      </w:pPr>
      <w:r w:rsidRPr="004E6E84">
        <w:rPr>
          <w:rFonts w:ascii="Ubuntu" w:hAnsi="Ubuntu" w:cs="Verdana"/>
          <w:sz w:val="18"/>
          <w:szCs w:val="18"/>
        </w:rPr>
        <w:t xml:space="preserve">Wypowiedzenie umowy ze skutkiem natychmiastowym jest najdalej idącym w skutkach uprawnieniem Zamawiającego i powinno być w naszej ocenie stosowane z ostrożnością. Nawet, jeśli wypowiedzenie następuje z winy Wykonawcy będącego w zwłoce (art. 433 </w:t>
      </w:r>
      <w:proofErr w:type="spellStart"/>
      <w:r w:rsidRPr="004E6E84">
        <w:rPr>
          <w:rFonts w:ascii="Ubuntu" w:hAnsi="Ubuntu" w:cs="Verdana"/>
          <w:sz w:val="18"/>
          <w:szCs w:val="18"/>
        </w:rPr>
        <w:t>pkt</w:t>
      </w:r>
      <w:proofErr w:type="spellEnd"/>
      <w:r w:rsidRPr="004E6E84">
        <w:rPr>
          <w:rFonts w:ascii="Ubuntu" w:hAnsi="Ubuntu" w:cs="Verdana"/>
          <w:sz w:val="18"/>
          <w:szCs w:val="18"/>
        </w:rPr>
        <w:t xml:space="preserve"> 1) ustawy </w:t>
      </w:r>
      <w:proofErr w:type="spellStart"/>
      <w:r w:rsidRPr="004E6E84">
        <w:rPr>
          <w:rFonts w:ascii="Ubuntu" w:hAnsi="Ubuntu" w:cs="Verdana"/>
          <w:sz w:val="18"/>
          <w:szCs w:val="18"/>
        </w:rPr>
        <w:t>Pzp</w:t>
      </w:r>
      <w:proofErr w:type="spellEnd"/>
      <w:r w:rsidRPr="004E6E84">
        <w:rPr>
          <w:rFonts w:ascii="Ubuntu" w:hAnsi="Ubuntu" w:cs="Verdana"/>
          <w:sz w:val="18"/>
          <w:szCs w:val="18"/>
        </w:rPr>
        <w:t>), poprzedzenie go wezwaniem do należytego wykonania może zapobiec potrzebie poszukiwania innego dostawcy usług, po nowej wyższej cenie.</w:t>
      </w:r>
    </w:p>
    <w:p w:rsidR="004E6E84" w:rsidRPr="004E6E84" w:rsidRDefault="004E6E84" w:rsidP="001227CF">
      <w:pPr>
        <w:spacing w:after="0"/>
        <w:jc w:val="both"/>
        <w:rPr>
          <w:rFonts w:ascii="Ubuntu" w:hAnsi="Ubuntu" w:cs="Verdana"/>
          <w:sz w:val="18"/>
          <w:szCs w:val="18"/>
        </w:rPr>
      </w:pPr>
      <w:r w:rsidRPr="004E6E84">
        <w:rPr>
          <w:rFonts w:ascii="Ubuntu" w:hAnsi="Ubuntu" w:cs="Verdana"/>
          <w:sz w:val="18"/>
          <w:szCs w:val="18"/>
        </w:rPr>
        <w:t>Mając na względzie powyższe proponujemy zmianę ust. 2 i dodanie zdania ostatniego:</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„Zamawiający może rozwiązać umowę ze skutkiem natychmiastowym w przypadku gdy Wykonawca co najmniej trzykrotnie pozostaje w zwłoce w stosunku do terminów określonych w § 2 ust. 4 i 11 niniejszej umowy. Przed rozwiązaniem Umowy Zamawiający wezwie Wykonawcę do należytego wykonywania umowy i wyznaczy mu termin minimum 5 dni roboczych na prawidłowe zrealizowanie obowiązków i poinformowanie o podjętych działaniach Zamawiającego.”.</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Pr="004E6E84" w:rsidRDefault="00DB7F80" w:rsidP="004E6E84">
      <w:pPr>
        <w:rPr>
          <w:rFonts w:ascii="Ubuntu" w:hAnsi="Ubuntu" w:cs="Verdana"/>
          <w:sz w:val="18"/>
          <w:szCs w:val="18"/>
        </w:rPr>
      </w:pPr>
      <w:r>
        <w:rPr>
          <w:rFonts w:ascii="Ubuntu" w:hAnsi="Ubuntu" w:cs="Verdana"/>
          <w:sz w:val="18"/>
          <w:szCs w:val="18"/>
        </w:rPr>
        <w:t>Zamawiający nie wyraża zgody</w:t>
      </w: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sidR="001227CF">
        <w:rPr>
          <w:rFonts w:ascii="Ubuntu" w:hAnsi="Ubuntu" w:cs="Draeger Pangea Text"/>
          <w:color w:val="548DD4" w:themeColor="text2" w:themeTint="99"/>
          <w:sz w:val="18"/>
          <w:szCs w:val="18"/>
        </w:rPr>
        <w:t>17</w:t>
      </w:r>
    </w:p>
    <w:p w:rsidR="004E6E84" w:rsidRPr="004E6E84" w:rsidRDefault="004E6E84" w:rsidP="001227CF">
      <w:pPr>
        <w:spacing w:after="0"/>
        <w:jc w:val="both"/>
        <w:rPr>
          <w:rFonts w:ascii="Ubuntu" w:hAnsi="Ubuntu" w:cs="Verdana"/>
          <w:sz w:val="18"/>
          <w:szCs w:val="18"/>
        </w:rPr>
      </w:pPr>
      <w:r w:rsidRPr="004E6E84">
        <w:rPr>
          <w:rFonts w:ascii="Ubuntu" w:hAnsi="Ubuntu" w:cs="Verdana"/>
          <w:sz w:val="18"/>
          <w:szCs w:val="18"/>
        </w:rPr>
        <w:t>Dot. §6 ust. 3 wzoru umowy:</w:t>
      </w:r>
    </w:p>
    <w:p w:rsidR="004E6E84" w:rsidRPr="004E6E84" w:rsidRDefault="004E6E84" w:rsidP="001227CF">
      <w:pPr>
        <w:spacing w:after="0"/>
        <w:jc w:val="both"/>
        <w:rPr>
          <w:rFonts w:ascii="Ubuntu" w:hAnsi="Ubuntu" w:cs="Verdana"/>
          <w:sz w:val="18"/>
          <w:szCs w:val="18"/>
        </w:rPr>
      </w:pPr>
      <w:r w:rsidRPr="004E6E84">
        <w:rPr>
          <w:rFonts w:ascii="Ubuntu" w:hAnsi="Ubuntu" w:cs="Verdana"/>
          <w:sz w:val="18"/>
          <w:szCs w:val="18"/>
        </w:rPr>
        <w:t xml:space="preserve">Przestrzeganie procedur BHP oraz </w:t>
      </w:r>
      <w:proofErr w:type="spellStart"/>
      <w:r w:rsidRPr="004E6E84">
        <w:rPr>
          <w:rFonts w:ascii="Ubuntu" w:hAnsi="Ubuntu" w:cs="Verdana"/>
          <w:sz w:val="18"/>
          <w:szCs w:val="18"/>
        </w:rPr>
        <w:t>p-poż</w:t>
      </w:r>
      <w:proofErr w:type="spellEnd"/>
      <w:r w:rsidRPr="004E6E84">
        <w:rPr>
          <w:rFonts w:ascii="Ubuntu" w:hAnsi="Ubuntu" w:cs="Verdana"/>
          <w:sz w:val="18"/>
          <w:szCs w:val="18"/>
        </w:rPr>
        <w:t xml:space="preserve"> stanowi istotny element prawidłowej realizacji usług. Zapisy umowne dot. przestrzegania ww. nie powinny jednak odwoływać się do pojęć niedookreślonych i </w:t>
      </w:r>
      <w:proofErr w:type="spellStart"/>
      <w:r w:rsidRPr="004E6E84">
        <w:rPr>
          <w:rFonts w:ascii="Ubuntu" w:hAnsi="Ubuntu" w:cs="Verdana"/>
          <w:sz w:val="18"/>
          <w:szCs w:val="18"/>
        </w:rPr>
        <w:t>ocennych</w:t>
      </w:r>
      <w:proofErr w:type="spellEnd"/>
      <w:r w:rsidRPr="004E6E84">
        <w:rPr>
          <w:rFonts w:ascii="Ubuntu" w:hAnsi="Ubuntu" w:cs="Verdana"/>
          <w:sz w:val="18"/>
          <w:szCs w:val="18"/>
        </w:rPr>
        <w:t>. Uprawnienie Zamawiającego do rozwiązania umowy z winy Wykonawcy w sytuacji „nieosiągnięcia zadowalającego poziomu przeciwdziałania zagrożeniom” pozwala na subiektywną ocenę działań Wykonawcy przez Zamawiającego i uznaniowe stosowanie najdalej idących konsekwencji kontraktowych, co narusza zasadę równowagi stron stosunku cywilnoprawnego, świadczy o niesymetrycznym kreowaniu uprawnień i może skutkować dyskryminacją Wykonawcy. Wykonawca zwraca się o zmianę postanowienia zgodnie z poniższą propozycją:</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„Nieprzestrzeganie przez pracowników Wykonawcy lub jego podwykonawcy zasad określonych w procedurze BHP-8 może skutkować wstrzymaniem prac przez Zamawiającego, a w przypadku dalszego nieprzestrzegania ww. procedury BHP-8 wezwaniem do należytej realizacji umowy w wyznaczonym przez Zamawiającego terminie z zagrożeniem rozwiązania umowy z winy Wykonawcy, a w razie bezskutecznego upływu wyznaczonego terminu – rozwiązaniem umowy z winy Wykonawcy.”</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7B6194" w:rsidRPr="007B6194" w:rsidRDefault="007B6194" w:rsidP="007B6194">
      <w:pPr>
        <w:spacing w:after="0" w:line="240" w:lineRule="auto"/>
        <w:jc w:val="both"/>
        <w:rPr>
          <w:rFonts w:ascii="Ubuntu" w:hAnsi="Ubuntu"/>
          <w:sz w:val="18"/>
          <w:szCs w:val="18"/>
        </w:rPr>
      </w:pPr>
      <w:r w:rsidRPr="007B6194">
        <w:rPr>
          <w:rFonts w:ascii="Ubuntu" w:hAnsi="Ubuntu"/>
          <w:sz w:val="18"/>
          <w:szCs w:val="18"/>
        </w:rPr>
        <w:t>Zamawiający nie wyraża zgody na zmianę zapisu</w:t>
      </w:r>
    </w:p>
    <w:p w:rsidR="00B5653F" w:rsidRDefault="00B5653F" w:rsidP="004E6E84">
      <w:pPr>
        <w:rPr>
          <w:rFonts w:ascii="Ubuntu" w:hAnsi="Ubuntu" w:cs="Verdana"/>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sidR="001227CF">
        <w:rPr>
          <w:rFonts w:ascii="Ubuntu" w:hAnsi="Ubuntu" w:cs="Draeger Pangea Text"/>
          <w:color w:val="548DD4" w:themeColor="text2" w:themeTint="99"/>
          <w:sz w:val="18"/>
          <w:szCs w:val="18"/>
        </w:rPr>
        <w:t>18</w:t>
      </w:r>
    </w:p>
    <w:p w:rsidR="004E6E84" w:rsidRPr="004E6E84" w:rsidRDefault="004E6E84" w:rsidP="00DB7F80">
      <w:pPr>
        <w:spacing w:after="0"/>
        <w:rPr>
          <w:rFonts w:ascii="Ubuntu" w:hAnsi="Ubuntu" w:cs="Verdana"/>
          <w:sz w:val="18"/>
          <w:szCs w:val="18"/>
        </w:rPr>
      </w:pPr>
      <w:r w:rsidRPr="004E6E84">
        <w:rPr>
          <w:rFonts w:ascii="Ubuntu" w:hAnsi="Ubuntu" w:cs="Verdana"/>
          <w:sz w:val="18"/>
          <w:szCs w:val="18"/>
        </w:rPr>
        <w:t>dotyczy zapisów SIWZ</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Czy w celu zapewnienia bezpieczeństwa pacjenta oraz jakości usług medycznych Zamawiający będzie wymagał odpowiednich kwalifikacji technicznych dostawcy serwisu w zakresie aparatury będącej przedmiotem przetargu, potwierdzonych aktualnymi certyfikatami odbytych przez inżynierów szkoleń?</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Pr="004E6E84" w:rsidRDefault="00DB7F80" w:rsidP="004E6E84">
      <w:pPr>
        <w:rPr>
          <w:rFonts w:ascii="Ubuntu" w:hAnsi="Ubuntu" w:cs="Verdana"/>
          <w:sz w:val="18"/>
          <w:szCs w:val="18"/>
        </w:rPr>
      </w:pPr>
      <w:r>
        <w:rPr>
          <w:rFonts w:ascii="Ubuntu" w:hAnsi="Ubuntu" w:cs="Verdana"/>
          <w:sz w:val="18"/>
          <w:szCs w:val="18"/>
        </w:rPr>
        <w:t>Zamawiający  nie wymaga, ale jest to kryterium punktowane</w:t>
      </w: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t xml:space="preserve">PYTANIE  </w:t>
      </w:r>
      <w:r w:rsidR="001227CF">
        <w:rPr>
          <w:rFonts w:ascii="Ubuntu" w:hAnsi="Ubuntu" w:cs="Draeger Pangea Text"/>
          <w:color w:val="548DD4" w:themeColor="text2" w:themeTint="99"/>
          <w:sz w:val="18"/>
          <w:szCs w:val="18"/>
        </w:rPr>
        <w:t>19</w:t>
      </w:r>
    </w:p>
    <w:p w:rsidR="004E6E84" w:rsidRPr="004E6E84" w:rsidRDefault="004E6E84" w:rsidP="00DB7F80">
      <w:pPr>
        <w:spacing w:after="0"/>
        <w:rPr>
          <w:rFonts w:ascii="Ubuntu" w:hAnsi="Ubuntu" w:cs="Verdana"/>
          <w:sz w:val="18"/>
          <w:szCs w:val="18"/>
        </w:rPr>
      </w:pPr>
      <w:r w:rsidRPr="004E6E84">
        <w:rPr>
          <w:rFonts w:ascii="Ubuntu" w:hAnsi="Ubuntu" w:cs="Verdana"/>
          <w:sz w:val="18"/>
          <w:szCs w:val="18"/>
        </w:rPr>
        <w:t>dotyczy zapisów SIWZ</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 xml:space="preserve">Czy Zamawiający będzie wymagał od wszystkich Wykonawców do przeprowadzenia przeglądów i napraw użycia tylko oryginalnych i nowych części zamiennych?  </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Default="00DB7F80" w:rsidP="004E6E84">
      <w:pPr>
        <w:rPr>
          <w:rFonts w:ascii="Ubuntu" w:hAnsi="Ubuntu" w:cs="Verdana"/>
          <w:sz w:val="18"/>
          <w:szCs w:val="18"/>
        </w:rPr>
      </w:pPr>
      <w:r>
        <w:rPr>
          <w:rFonts w:ascii="Ubuntu" w:hAnsi="Ubuntu" w:cs="Verdana"/>
          <w:sz w:val="18"/>
          <w:szCs w:val="18"/>
        </w:rPr>
        <w:t>Tak</w:t>
      </w:r>
    </w:p>
    <w:p w:rsidR="007B6194" w:rsidRPr="004E6E84" w:rsidRDefault="007B6194" w:rsidP="004E6E84">
      <w:pPr>
        <w:rPr>
          <w:rFonts w:ascii="Ubuntu" w:hAnsi="Ubuntu" w:cs="Verdana"/>
          <w:sz w:val="18"/>
          <w:szCs w:val="18"/>
        </w:rPr>
      </w:pPr>
    </w:p>
    <w:p w:rsidR="004E6E84" w:rsidRPr="00C168B3" w:rsidRDefault="004E6E84" w:rsidP="004E6E84">
      <w:pPr>
        <w:autoSpaceDE w:val="0"/>
        <w:autoSpaceDN w:val="0"/>
        <w:adjustRightInd w:val="0"/>
        <w:spacing w:after="0" w:line="240" w:lineRule="auto"/>
        <w:rPr>
          <w:rFonts w:ascii="Ubuntu" w:hAnsi="Ubuntu" w:cs="Draeger Pangea Text"/>
          <w:color w:val="548DD4" w:themeColor="text2" w:themeTint="99"/>
          <w:sz w:val="18"/>
          <w:szCs w:val="18"/>
        </w:rPr>
      </w:pPr>
      <w:r w:rsidRPr="00C168B3">
        <w:rPr>
          <w:rFonts w:ascii="Ubuntu" w:hAnsi="Ubuntu" w:cs="Draeger Pangea Text"/>
          <w:color w:val="548DD4" w:themeColor="text2" w:themeTint="99"/>
          <w:sz w:val="18"/>
          <w:szCs w:val="18"/>
        </w:rPr>
        <w:lastRenderedPageBreak/>
        <w:t xml:space="preserve">PYTANIE  </w:t>
      </w:r>
      <w:r>
        <w:rPr>
          <w:rFonts w:ascii="Ubuntu" w:hAnsi="Ubuntu" w:cs="Draeger Pangea Text"/>
          <w:color w:val="548DD4" w:themeColor="text2" w:themeTint="99"/>
          <w:sz w:val="18"/>
          <w:szCs w:val="18"/>
        </w:rPr>
        <w:t>2</w:t>
      </w:r>
      <w:r w:rsidR="001227CF">
        <w:rPr>
          <w:rFonts w:ascii="Ubuntu" w:hAnsi="Ubuntu" w:cs="Draeger Pangea Text"/>
          <w:color w:val="548DD4" w:themeColor="text2" w:themeTint="99"/>
          <w:sz w:val="18"/>
          <w:szCs w:val="18"/>
        </w:rPr>
        <w:t>0</w:t>
      </w:r>
    </w:p>
    <w:p w:rsidR="004E6E84" w:rsidRPr="004E6E84" w:rsidRDefault="004E6E84" w:rsidP="00CB4514">
      <w:pPr>
        <w:spacing w:after="0"/>
        <w:rPr>
          <w:rFonts w:ascii="Ubuntu" w:hAnsi="Ubuntu" w:cs="Verdana"/>
          <w:sz w:val="18"/>
          <w:szCs w:val="18"/>
        </w:rPr>
      </w:pPr>
      <w:r w:rsidRPr="004E6E84">
        <w:rPr>
          <w:rFonts w:ascii="Ubuntu" w:hAnsi="Ubuntu" w:cs="Verdana"/>
          <w:sz w:val="18"/>
          <w:szCs w:val="18"/>
        </w:rPr>
        <w:t>dotyczy zapisów SIWZ</w:t>
      </w:r>
    </w:p>
    <w:p w:rsidR="004E6E84" w:rsidRDefault="004E6E84" w:rsidP="001227CF">
      <w:pPr>
        <w:spacing w:after="0"/>
        <w:jc w:val="both"/>
        <w:rPr>
          <w:rFonts w:ascii="Ubuntu" w:hAnsi="Ubuntu" w:cs="Verdana"/>
          <w:sz w:val="18"/>
          <w:szCs w:val="18"/>
        </w:rPr>
      </w:pPr>
      <w:r w:rsidRPr="004E6E84">
        <w:rPr>
          <w:rFonts w:ascii="Ubuntu" w:hAnsi="Ubuntu" w:cs="Verdana"/>
          <w:sz w:val="18"/>
          <w:szCs w:val="18"/>
        </w:rPr>
        <w:t>Czy Zamawiający wymaga, aby czynności serwisowe były wykonywane zgodnie z aktualnymi instrukcjami serwisowymi, a czynności serwisowe powinny być w pełni zgodne z aktualnymi listami tych czynności?</w:t>
      </w:r>
    </w:p>
    <w:p w:rsidR="00B5653F" w:rsidRDefault="00B5653F" w:rsidP="00B5653F">
      <w:pPr>
        <w:autoSpaceDE w:val="0"/>
        <w:autoSpaceDN w:val="0"/>
        <w:adjustRightInd w:val="0"/>
        <w:spacing w:after="0" w:line="240" w:lineRule="auto"/>
        <w:rPr>
          <w:rFonts w:ascii="Ubuntu" w:hAnsi="Ubuntu" w:cs="Draeger Pangea Text"/>
          <w:b/>
          <w:color w:val="000000"/>
          <w:sz w:val="18"/>
          <w:szCs w:val="18"/>
        </w:rPr>
      </w:pPr>
      <w:r w:rsidRPr="004E6E84">
        <w:rPr>
          <w:rFonts w:ascii="Ubuntu" w:hAnsi="Ubuntu" w:cs="Draeger Pangea Text"/>
          <w:b/>
          <w:color w:val="000000"/>
          <w:sz w:val="18"/>
          <w:szCs w:val="18"/>
        </w:rPr>
        <w:t>Odpowiedź:</w:t>
      </w:r>
    </w:p>
    <w:p w:rsidR="00B5653F" w:rsidRDefault="00DB7F80" w:rsidP="004E6E84">
      <w:pPr>
        <w:rPr>
          <w:rFonts w:ascii="Ubuntu" w:hAnsi="Ubuntu" w:cs="Verdana"/>
          <w:sz w:val="18"/>
          <w:szCs w:val="18"/>
        </w:rPr>
      </w:pPr>
      <w:r>
        <w:rPr>
          <w:rFonts w:ascii="Ubuntu" w:hAnsi="Ubuntu" w:cs="Verdana"/>
          <w:sz w:val="18"/>
          <w:szCs w:val="18"/>
        </w:rPr>
        <w:t>Tak</w:t>
      </w:r>
    </w:p>
    <w:p w:rsidR="004E6E84" w:rsidRDefault="007B6194" w:rsidP="00C168B3">
      <w:pPr>
        <w:rPr>
          <w:rFonts w:ascii="Ubuntu" w:hAnsi="Ubuntu" w:cs="Verdana"/>
          <w:sz w:val="18"/>
          <w:szCs w:val="18"/>
        </w:rPr>
      </w:pPr>
      <w:r>
        <w:rPr>
          <w:rFonts w:ascii="Ubuntu" w:hAnsi="Ubuntu" w:cs="Verdana"/>
          <w:sz w:val="18"/>
          <w:szCs w:val="18"/>
        </w:rPr>
        <w:t xml:space="preserve">                                                                                                          </w:t>
      </w:r>
    </w:p>
    <w:p w:rsidR="007B6194" w:rsidRPr="007B6194" w:rsidRDefault="007B6194" w:rsidP="007B6194">
      <w:pPr>
        <w:pStyle w:val="Bezodstpw"/>
        <w:ind w:left="4678" w:firstLine="1843"/>
        <w:rPr>
          <w:rFonts w:ascii="Times New Roman" w:hAnsi="Times New Roman" w:cs="Times New Roman"/>
          <w:i/>
          <w:color w:val="548DD4" w:themeColor="text2" w:themeTint="99"/>
          <w:sz w:val="16"/>
          <w:szCs w:val="16"/>
        </w:rPr>
      </w:pPr>
      <w:r>
        <w:rPr>
          <w:rFonts w:ascii="Ubuntu" w:hAnsi="Ubuntu" w:cs="Verdana"/>
          <w:sz w:val="18"/>
          <w:szCs w:val="18"/>
        </w:rPr>
        <w:t xml:space="preserve">                                                                                                                      </w:t>
      </w:r>
      <w:r>
        <w:t xml:space="preserve">                                                                                                                                       </w:t>
      </w:r>
      <w:r w:rsidRPr="007B6194">
        <w:rPr>
          <w:rFonts w:ascii="Times New Roman" w:hAnsi="Times New Roman" w:cs="Times New Roman"/>
          <w:i/>
          <w:color w:val="548DD4" w:themeColor="text2" w:themeTint="99"/>
          <w:sz w:val="16"/>
          <w:szCs w:val="16"/>
        </w:rPr>
        <w:t>DYREKTOR</w:t>
      </w:r>
    </w:p>
    <w:p w:rsidR="007B6194" w:rsidRPr="007B6194" w:rsidRDefault="007B6194" w:rsidP="007B6194">
      <w:pPr>
        <w:pStyle w:val="Bezodstpw"/>
        <w:rPr>
          <w:rFonts w:ascii="Times New Roman" w:hAnsi="Times New Roman" w:cs="Times New Roman"/>
          <w:i/>
          <w:color w:val="5490D7"/>
          <w:sz w:val="16"/>
          <w:szCs w:val="16"/>
        </w:rPr>
      </w:pPr>
      <w:r w:rsidRPr="007B6194">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7B6194">
        <w:rPr>
          <w:rFonts w:ascii="Times New Roman" w:hAnsi="Times New Roman" w:cs="Times New Roman"/>
          <w:i/>
          <w:color w:val="5490D7"/>
          <w:sz w:val="16"/>
          <w:szCs w:val="16"/>
        </w:rPr>
        <w:t>Uniwersyteckiego Centrum Klinicznego</w:t>
      </w:r>
    </w:p>
    <w:p w:rsidR="007B6194" w:rsidRPr="007B6194" w:rsidRDefault="007B6194" w:rsidP="007B6194">
      <w:pPr>
        <w:pStyle w:val="Bezodstpw"/>
        <w:rPr>
          <w:rFonts w:ascii="Times New Roman" w:hAnsi="Times New Roman" w:cs="Times New Roman"/>
          <w:i/>
          <w:color w:val="5490D7"/>
          <w:sz w:val="16"/>
          <w:szCs w:val="16"/>
        </w:rPr>
      </w:pPr>
      <w:r w:rsidRPr="007B6194">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7B6194">
        <w:rPr>
          <w:rFonts w:ascii="Times New Roman" w:hAnsi="Times New Roman" w:cs="Times New Roman"/>
          <w:i/>
          <w:color w:val="5490D7"/>
          <w:sz w:val="16"/>
          <w:szCs w:val="16"/>
        </w:rPr>
        <w:t xml:space="preserve">    im. prof. K. Gibińskiego</w:t>
      </w:r>
    </w:p>
    <w:p w:rsidR="007B6194" w:rsidRPr="007B6194" w:rsidRDefault="007B6194" w:rsidP="007B6194">
      <w:pPr>
        <w:pStyle w:val="Bezodstpw"/>
        <w:rPr>
          <w:rFonts w:ascii="Times New Roman" w:hAnsi="Times New Roman" w:cs="Times New Roman"/>
          <w:i/>
          <w:color w:val="5490D7"/>
          <w:sz w:val="16"/>
          <w:szCs w:val="16"/>
        </w:rPr>
      </w:pPr>
      <w:r w:rsidRPr="007B6194">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7B6194">
        <w:rPr>
          <w:rFonts w:ascii="Times New Roman" w:hAnsi="Times New Roman" w:cs="Times New Roman"/>
          <w:i/>
          <w:color w:val="5490D7"/>
          <w:sz w:val="16"/>
          <w:szCs w:val="16"/>
        </w:rPr>
        <w:t xml:space="preserve"> Śląskiego Uniwersytetu Medycznego w Katowicach</w:t>
      </w:r>
    </w:p>
    <w:p w:rsidR="007B6194" w:rsidRPr="007B6194" w:rsidRDefault="007B6194" w:rsidP="007B6194">
      <w:pPr>
        <w:pStyle w:val="Bezodstpw"/>
        <w:rPr>
          <w:rFonts w:ascii="Times New Roman" w:eastAsia="Times New Roman" w:hAnsi="Times New Roman" w:cs="Times New Roman"/>
          <w:bCs/>
          <w:i/>
          <w:sz w:val="16"/>
          <w:szCs w:val="16"/>
        </w:rPr>
      </w:pPr>
      <w:r w:rsidRPr="007B6194">
        <w:rPr>
          <w:rFonts w:ascii="Times New Roman" w:hAnsi="Times New Roman" w:cs="Times New Roman"/>
          <w:i/>
          <w:color w:val="5490D7"/>
          <w:sz w:val="16"/>
          <w:szCs w:val="16"/>
        </w:rPr>
        <w:t xml:space="preserve">                                                         </w:t>
      </w:r>
      <w:r>
        <w:rPr>
          <w:rFonts w:ascii="Times New Roman" w:hAnsi="Times New Roman" w:cs="Times New Roman"/>
          <w:i/>
          <w:color w:val="5490D7"/>
          <w:sz w:val="16"/>
          <w:szCs w:val="16"/>
        </w:rPr>
        <w:t xml:space="preserve">                                                   </w:t>
      </w:r>
      <w:r w:rsidRPr="007B6194">
        <w:rPr>
          <w:rFonts w:ascii="Times New Roman" w:hAnsi="Times New Roman" w:cs="Times New Roman"/>
          <w:i/>
          <w:color w:val="5490D7"/>
          <w:sz w:val="16"/>
          <w:szCs w:val="16"/>
        </w:rPr>
        <w:t xml:space="preserve">  Renata  Wachowicz                                                                                 </w:t>
      </w:r>
    </w:p>
    <w:p w:rsidR="007B6194" w:rsidRPr="00C168B3" w:rsidRDefault="007B6194" w:rsidP="00C168B3">
      <w:pPr>
        <w:rPr>
          <w:rFonts w:ascii="Ubuntu" w:hAnsi="Ubuntu" w:cs="Verdana"/>
          <w:sz w:val="18"/>
          <w:szCs w:val="18"/>
        </w:rPr>
      </w:pPr>
    </w:p>
    <w:sectPr w:rsidR="007B6194" w:rsidRPr="00C168B3" w:rsidSect="004B240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3119"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94" w:rsidRDefault="007B6194" w:rsidP="0004169C">
      <w:pPr>
        <w:spacing w:after="0" w:line="240" w:lineRule="auto"/>
      </w:pPr>
      <w:r>
        <w:separator/>
      </w:r>
    </w:p>
  </w:endnote>
  <w:endnote w:type="continuationSeparator" w:id="1">
    <w:p w:rsidR="007B6194" w:rsidRDefault="007B6194" w:rsidP="00041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Ubuntu Condensed">
    <w:panose1 w:val="020B0506030602030204"/>
    <w:charset w:val="EE"/>
    <w:family w:val="swiss"/>
    <w:pitch w:val="variable"/>
    <w:sig w:usb0="E00002FF" w:usb1="5000205B" w:usb2="00000000" w:usb3="00000000" w:csb0="0000009F" w:csb1="00000000"/>
  </w:font>
  <w:font w:name="Ubuntu Light">
    <w:panose1 w:val="020B0304030602030204"/>
    <w:charset w:val="EE"/>
    <w:family w:val="swiss"/>
    <w:pitch w:val="variable"/>
    <w:sig w:usb0="E00002FF" w:usb1="5000205B" w:usb2="00000000" w:usb3="00000000" w:csb0="0000009F" w:csb1="00000000"/>
  </w:font>
  <w:font w:name="Ubuntu">
    <w:panose1 w:val="020B0504030602030204"/>
    <w:charset w:val="EE"/>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Draeger Pangea Tex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pPr>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94" w:rsidRDefault="007B6194" w:rsidP="0004169C">
      <w:pPr>
        <w:spacing w:after="0" w:line="240" w:lineRule="auto"/>
      </w:pPr>
      <w:r>
        <w:separator/>
      </w:r>
    </w:p>
  </w:footnote>
  <w:footnote w:type="continuationSeparator" w:id="1">
    <w:p w:rsidR="007B6194" w:rsidRDefault="007B6194" w:rsidP="00041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rsidP="007E0411">
    <w:pPr>
      <w:pStyle w:val="Nagwek"/>
    </w:pPr>
    <w:r>
      <w:rPr>
        <w:noProof/>
      </w:rPr>
      <w:pict>
        <v:shapetype id="_x0000_t202" coordsize="21600,21600" o:spt="202" path="m,l,21600r21600,l21600,xe">
          <v:stroke joinstyle="miter"/>
          <v:path gradientshapeok="t" o:connecttype="rect"/>
        </v:shapetype>
        <v:shape id="Pole tekstowe 4" o:spid="_x0000_s51202" type="#_x0000_t202" style="position:absolute;margin-left:-4.6pt;margin-top:-39pt;width:170.35pt;height:5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w:txbxContent>
              <w:p w:rsidR="007B6194" w:rsidRPr="000C1232" w:rsidRDefault="007B6194"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Pr>
        <w:noProof/>
      </w:rPr>
      <w:drawing>
        <wp:anchor distT="0" distB="0" distL="114300" distR="114300" simplePos="0" relativeHeight="251662336" behindDoc="0" locked="0" layoutInCell="1" allowOverlap="1">
          <wp:simplePos x="0" y="0"/>
          <wp:positionH relativeFrom="column">
            <wp:posOffset>-734974</wp:posOffset>
          </wp:positionH>
          <wp:positionV relativeFrom="paragraph">
            <wp:posOffset>-426085</wp:posOffset>
          </wp:positionV>
          <wp:extent cx="466090" cy="429260"/>
          <wp:effectExtent l="0" t="0" r="0" b="8890"/>
          <wp:wrapSquare wrapText="bothSides"/>
          <wp:docPr id="293" name="Obraz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6090" cy="429260"/>
                  </a:xfrm>
                  <a:prstGeom prst="rect">
                    <a:avLst/>
                  </a:prstGeom>
                </pic:spPr>
              </pic:pic>
            </a:graphicData>
          </a:graphic>
        </wp:anchor>
      </w:drawing>
    </w:r>
  </w:p>
  <w:p w:rsidR="007B6194" w:rsidRDefault="007B6194" w:rsidP="007E0411">
    <w:pPr>
      <w:pStyle w:val="Nagwek"/>
      <w:tabs>
        <w:tab w:val="clear" w:pos="4536"/>
        <w:tab w:val="clear" w:pos="9072"/>
        <w:tab w:val="left" w:pos="169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94" w:rsidRDefault="007B6194" w:rsidP="007E0411">
    <w:pPr>
      <w:pStyle w:val="Nagwek"/>
      <w:tabs>
        <w:tab w:val="left" w:pos="142"/>
      </w:tabs>
    </w:pPr>
    <w:r>
      <w:rPr>
        <w:noProof/>
      </w:rPr>
      <w:pict>
        <v:shapetype id="_x0000_t202" coordsize="21600,21600" o:spt="202" path="m,l,21600r21600,l21600,xe">
          <v:stroke joinstyle="miter"/>
          <v:path gradientshapeok="t" o:connecttype="rect"/>
        </v:shapetype>
        <v:shape id="Pole tekstowe 307" o:spid="_x0000_s51201" type="#_x0000_t202" style="position:absolute;margin-left:-8pt;margin-top:-25.35pt;width:170.35pt;height:5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w:txbxContent>
              <w:p w:rsidR="007B6194" w:rsidRPr="000C1232" w:rsidRDefault="007B6194"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Pr>
        <w:noProof/>
      </w:rPr>
      <w:drawing>
        <wp:anchor distT="0" distB="0" distL="114300" distR="114300" simplePos="0" relativeHeight="251661312" behindDoc="0" locked="0" layoutInCell="1" allowOverlap="1">
          <wp:simplePos x="0" y="0"/>
          <wp:positionH relativeFrom="column">
            <wp:posOffset>-745490</wp:posOffset>
          </wp:positionH>
          <wp:positionV relativeFrom="paragraph">
            <wp:posOffset>-250190</wp:posOffset>
          </wp:positionV>
          <wp:extent cx="467995" cy="427990"/>
          <wp:effectExtent l="0" t="0" r="8255" b="0"/>
          <wp:wrapSquare wrapText="bothSides"/>
          <wp:docPr id="294" name="Obraz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7995" cy="427990"/>
                  </a:xfrm>
                  <a:prstGeom prst="rect">
                    <a:avLst/>
                  </a:prstGeom>
                </pic:spPr>
              </pic:pic>
            </a:graphicData>
          </a:graphic>
        </wp:anchor>
      </w:drawing>
    </w:r>
    <w:r>
      <w:t xml:space="preserve">         </w:t>
    </w:r>
  </w:p>
  <w:p w:rsidR="007B6194" w:rsidRDefault="007B6194" w:rsidP="00D87EC4">
    <w:pPr>
      <w:pStyle w:val="Nagwek"/>
      <w:tabs>
        <w:tab w:val="clear" w:pos="4536"/>
        <w:tab w:val="clear" w:pos="9072"/>
        <w:tab w:val="left" w:pos="1695"/>
      </w:tabs>
    </w:pPr>
    <w:r>
      <w:t xml:space="preserve">         </w:t>
    </w:r>
  </w:p>
  <w:p w:rsidR="007B6194" w:rsidRDefault="007B6194" w:rsidP="00D87EC4">
    <w:pPr>
      <w:pStyle w:val="Nagwek"/>
      <w:tabs>
        <w:tab w:val="clear" w:pos="4536"/>
        <w:tab w:val="clear" w:pos="9072"/>
        <w:tab w:val="left" w:pos="1695"/>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7DC"/>
    <w:multiLevelType w:val="hybridMultilevel"/>
    <w:tmpl w:val="6C22B1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89421EE"/>
    <w:multiLevelType w:val="hybridMultilevel"/>
    <w:tmpl w:val="C472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LockTheme/>
  <w:styleLockQFSet/>
  <w:defaultTabStop w:val="708"/>
  <w:hyphenationZone w:val="425"/>
  <w:characterSpacingControl w:val="doNotCompress"/>
  <w:hdrShapeDefaults>
    <o:shapedefaults v:ext="edit" spidmax="51205"/>
    <o:shapelayout v:ext="edit">
      <o:idmap v:ext="edit" data="50"/>
    </o:shapelayout>
  </w:hdrShapeDefaults>
  <w:footnotePr>
    <w:footnote w:id="0"/>
    <w:footnote w:id="1"/>
  </w:footnotePr>
  <w:endnotePr>
    <w:endnote w:id="0"/>
    <w:endnote w:id="1"/>
  </w:endnotePr>
  <w:compat>
    <w:useFELayout/>
  </w:compat>
  <w:rsids>
    <w:rsidRoot w:val="009117B6"/>
    <w:rsid w:val="00013E5D"/>
    <w:rsid w:val="00014032"/>
    <w:rsid w:val="00024710"/>
    <w:rsid w:val="00027CF7"/>
    <w:rsid w:val="00031A14"/>
    <w:rsid w:val="0004169C"/>
    <w:rsid w:val="00066A5F"/>
    <w:rsid w:val="00073406"/>
    <w:rsid w:val="00077A22"/>
    <w:rsid w:val="000A0045"/>
    <w:rsid w:val="000A1E43"/>
    <w:rsid w:val="000C1232"/>
    <w:rsid w:val="000C5FB5"/>
    <w:rsid w:val="000D778C"/>
    <w:rsid w:val="000E40CE"/>
    <w:rsid w:val="001201CC"/>
    <w:rsid w:val="001227CF"/>
    <w:rsid w:val="00154304"/>
    <w:rsid w:val="00175774"/>
    <w:rsid w:val="0018178E"/>
    <w:rsid w:val="00191A20"/>
    <w:rsid w:val="001961C9"/>
    <w:rsid w:val="001A4FE0"/>
    <w:rsid w:val="001E7D1B"/>
    <w:rsid w:val="00234BD7"/>
    <w:rsid w:val="002476F5"/>
    <w:rsid w:val="00263E37"/>
    <w:rsid w:val="00271568"/>
    <w:rsid w:val="00284992"/>
    <w:rsid w:val="00287C30"/>
    <w:rsid w:val="002E4894"/>
    <w:rsid w:val="00320F2A"/>
    <w:rsid w:val="00327A9F"/>
    <w:rsid w:val="0035639E"/>
    <w:rsid w:val="00366513"/>
    <w:rsid w:val="0037570A"/>
    <w:rsid w:val="00387F63"/>
    <w:rsid w:val="003A55C3"/>
    <w:rsid w:val="003A6A39"/>
    <w:rsid w:val="003B37AC"/>
    <w:rsid w:val="003C1454"/>
    <w:rsid w:val="00454E8F"/>
    <w:rsid w:val="00461E9F"/>
    <w:rsid w:val="00481BAE"/>
    <w:rsid w:val="00483723"/>
    <w:rsid w:val="004B240E"/>
    <w:rsid w:val="004B5965"/>
    <w:rsid w:val="004B714F"/>
    <w:rsid w:val="004C19DD"/>
    <w:rsid w:val="004D35A6"/>
    <w:rsid w:val="004E6E84"/>
    <w:rsid w:val="004F04E3"/>
    <w:rsid w:val="004F2772"/>
    <w:rsid w:val="004F6C07"/>
    <w:rsid w:val="00576C68"/>
    <w:rsid w:val="005852B8"/>
    <w:rsid w:val="00586B0F"/>
    <w:rsid w:val="005A4746"/>
    <w:rsid w:val="005B75D9"/>
    <w:rsid w:val="005D0D7E"/>
    <w:rsid w:val="005D31A5"/>
    <w:rsid w:val="005E630A"/>
    <w:rsid w:val="006112E2"/>
    <w:rsid w:val="0062137F"/>
    <w:rsid w:val="006457F8"/>
    <w:rsid w:val="00697CA8"/>
    <w:rsid w:val="006A7044"/>
    <w:rsid w:val="006B2C78"/>
    <w:rsid w:val="006B4728"/>
    <w:rsid w:val="006C0560"/>
    <w:rsid w:val="006C107F"/>
    <w:rsid w:val="006F4E17"/>
    <w:rsid w:val="00734BDE"/>
    <w:rsid w:val="0075404A"/>
    <w:rsid w:val="0076072A"/>
    <w:rsid w:val="00783C36"/>
    <w:rsid w:val="007A4131"/>
    <w:rsid w:val="007A6AB1"/>
    <w:rsid w:val="007B6194"/>
    <w:rsid w:val="007C439A"/>
    <w:rsid w:val="007E0411"/>
    <w:rsid w:val="007E71AC"/>
    <w:rsid w:val="007F1AFE"/>
    <w:rsid w:val="00810B56"/>
    <w:rsid w:val="008178F3"/>
    <w:rsid w:val="00821BFB"/>
    <w:rsid w:val="008251EA"/>
    <w:rsid w:val="00855379"/>
    <w:rsid w:val="00884C5A"/>
    <w:rsid w:val="008B1D53"/>
    <w:rsid w:val="008F65E7"/>
    <w:rsid w:val="009117B6"/>
    <w:rsid w:val="00912043"/>
    <w:rsid w:val="009547B1"/>
    <w:rsid w:val="009845B4"/>
    <w:rsid w:val="009C667C"/>
    <w:rsid w:val="00A01465"/>
    <w:rsid w:val="00A045DE"/>
    <w:rsid w:val="00A12024"/>
    <w:rsid w:val="00A34CA8"/>
    <w:rsid w:val="00A35F0D"/>
    <w:rsid w:val="00A4075E"/>
    <w:rsid w:val="00A43991"/>
    <w:rsid w:val="00A44EE9"/>
    <w:rsid w:val="00A611E6"/>
    <w:rsid w:val="00A76203"/>
    <w:rsid w:val="00A8137D"/>
    <w:rsid w:val="00A83E18"/>
    <w:rsid w:val="00A91560"/>
    <w:rsid w:val="00AC7A6F"/>
    <w:rsid w:val="00AC7F51"/>
    <w:rsid w:val="00AD31CB"/>
    <w:rsid w:val="00AE78FB"/>
    <w:rsid w:val="00B10E40"/>
    <w:rsid w:val="00B343D9"/>
    <w:rsid w:val="00B5653F"/>
    <w:rsid w:val="00B73241"/>
    <w:rsid w:val="00B968CB"/>
    <w:rsid w:val="00BB60CB"/>
    <w:rsid w:val="00BC2FBE"/>
    <w:rsid w:val="00BC3E04"/>
    <w:rsid w:val="00BC57EC"/>
    <w:rsid w:val="00BC7705"/>
    <w:rsid w:val="00BF7468"/>
    <w:rsid w:val="00C05EDC"/>
    <w:rsid w:val="00C168B3"/>
    <w:rsid w:val="00C24472"/>
    <w:rsid w:val="00C44639"/>
    <w:rsid w:val="00C44848"/>
    <w:rsid w:val="00C50545"/>
    <w:rsid w:val="00C92423"/>
    <w:rsid w:val="00CB2089"/>
    <w:rsid w:val="00CB4514"/>
    <w:rsid w:val="00CC2DA9"/>
    <w:rsid w:val="00CD1C64"/>
    <w:rsid w:val="00CD2B51"/>
    <w:rsid w:val="00CF5753"/>
    <w:rsid w:val="00D11581"/>
    <w:rsid w:val="00D21F12"/>
    <w:rsid w:val="00D47FCC"/>
    <w:rsid w:val="00D857CD"/>
    <w:rsid w:val="00D87EC4"/>
    <w:rsid w:val="00D9339D"/>
    <w:rsid w:val="00DA004E"/>
    <w:rsid w:val="00DB7F80"/>
    <w:rsid w:val="00DC7833"/>
    <w:rsid w:val="00DE405F"/>
    <w:rsid w:val="00E160CB"/>
    <w:rsid w:val="00E378AE"/>
    <w:rsid w:val="00E47449"/>
    <w:rsid w:val="00E55C93"/>
    <w:rsid w:val="00E8497B"/>
    <w:rsid w:val="00E90FCA"/>
    <w:rsid w:val="00EA3527"/>
    <w:rsid w:val="00EB2984"/>
    <w:rsid w:val="00ED6D89"/>
    <w:rsid w:val="00F16DA5"/>
    <w:rsid w:val="00F475E1"/>
    <w:rsid w:val="00F65E63"/>
    <w:rsid w:val="00F708E7"/>
    <w:rsid w:val="00F7131D"/>
    <w:rsid w:val="00F72AEA"/>
    <w:rsid w:val="00F745BA"/>
    <w:rsid w:val="00FA245D"/>
    <w:rsid w:val="00FC72A6"/>
    <w:rsid w:val="00FD7B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envelope return"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C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locked/>
    <w:rsid w:val="00A611E6"/>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C50545"/>
  </w:style>
  <w:style w:type="paragraph" w:styleId="Adreszwrotnynakopercie">
    <w:name w:val="envelope return"/>
    <w:basedOn w:val="Normalny"/>
    <w:unhideWhenUsed/>
    <w:locked/>
    <w:rsid w:val="00C50545"/>
    <w:pPr>
      <w:spacing w:after="0" w:line="240" w:lineRule="auto"/>
    </w:pPr>
    <w:rPr>
      <w:rFonts w:ascii="Arial" w:eastAsia="Times New Roman" w:hAnsi="Arial" w:cs="Arial"/>
      <w:sz w:val="20"/>
      <w:szCs w:val="20"/>
    </w:rPr>
  </w:style>
  <w:style w:type="table" w:styleId="Tabela-Siatka">
    <w:name w:val="Table Grid"/>
    <w:basedOn w:val="Standardowy"/>
    <w:uiPriority w:val="59"/>
    <w:locked/>
    <w:rsid w:val="00A813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137D"/>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ezodstpw">
    <w:name w:val="No Spacing"/>
    <w:uiPriority w:val="1"/>
    <w:qFormat/>
    <w:locked/>
    <w:rsid w:val="00576C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6024756">
      <w:bodyDiv w:val="1"/>
      <w:marLeft w:val="0"/>
      <w:marRight w:val="0"/>
      <w:marTop w:val="0"/>
      <w:marBottom w:val="0"/>
      <w:divBdr>
        <w:top w:val="none" w:sz="0" w:space="0" w:color="auto"/>
        <w:left w:val="none" w:sz="0" w:space="0" w:color="auto"/>
        <w:bottom w:val="none" w:sz="0" w:space="0" w:color="auto"/>
        <w:right w:val="none" w:sz="0" w:space="0" w:color="auto"/>
      </w:divBdr>
    </w:div>
    <w:div w:id="18989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AF8BB-F141-424A-AACA-140BB319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1904</Words>
  <Characters>11427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mklata</cp:lastModifiedBy>
  <cp:revision>15</cp:revision>
  <cp:lastPrinted>2023-08-11T07:42:00Z</cp:lastPrinted>
  <dcterms:created xsi:type="dcterms:W3CDTF">2021-04-07T09:00:00Z</dcterms:created>
  <dcterms:modified xsi:type="dcterms:W3CDTF">2023-08-11T07:42:00Z</dcterms:modified>
</cp:coreProperties>
</file>