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A" w:rsidRDefault="00BC1D0A" w:rsidP="007979C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Formularz cenowy</w:t>
      </w:r>
    </w:p>
    <w:p w:rsidR="000A359E" w:rsidRPr="007979CB" w:rsidRDefault="00566E40" w:rsidP="007979C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7979CB">
        <w:rPr>
          <w:b/>
          <w:bCs/>
          <w:sz w:val="22"/>
          <w:szCs w:val="22"/>
        </w:rPr>
        <w:t xml:space="preserve"> </w:t>
      </w:r>
      <w:r w:rsidR="00B8018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979CB">
        <w:rPr>
          <w:b/>
          <w:bCs/>
          <w:sz w:val="22"/>
          <w:szCs w:val="22"/>
        </w:rPr>
        <w:t xml:space="preserve">               </w:t>
      </w:r>
      <w:r w:rsidR="00B80184">
        <w:rPr>
          <w:b/>
          <w:bCs/>
          <w:sz w:val="22"/>
          <w:szCs w:val="22"/>
        </w:rPr>
        <w:t xml:space="preserve"> Załącznik 2.1</w:t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  <w:r w:rsidR="00417248">
        <w:tab/>
      </w:r>
    </w:p>
    <w:p w:rsidR="00417248" w:rsidRPr="007979CB" w:rsidRDefault="00417248" w:rsidP="00417248">
      <w:pPr>
        <w:pStyle w:val="Index"/>
        <w:suppressLineNumbers w:val="0"/>
        <w:rPr>
          <w:sz w:val="18"/>
          <w:szCs w:val="18"/>
        </w:rPr>
      </w:pPr>
      <w:r w:rsidRPr="00C515A2">
        <w:rPr>
          <w:b/>
          <w:sz w:val="18"/>
          <w:szCs w:val="18"/>
        </w:rPr>
        <w:t>Tabela I</w:t>
      </w:r>
      <w:r w:rsidRPr="007979CB">
        <w:rPr>
          <w:sz w:val="18"/>
          <w:szCs w:val="18"/>
        </w:rPr>
        <w:t xml:space="preserve">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RPr="00B80184" w:rsidTr="00EF7B1C">
        <w:trPr>
          <w:trHeight w:val="198"/>
        </w:trPr>
        <w:tc>
          <w:tcPr>
            <w:tcW w:w="528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L.P.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Ilość aparatów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Sumaryczna ilość przeglądów</w:t>
            </w:r>
          </w:p>
          <w:p w:rsidR="00417248" w:rsidRPr="00B80184" w:rsidRDefault="00417248" w:rsidP="00EF7B1C">
            <w:pPr>
              <w:pStyle w:val="Standard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 xml:space="preserve">Cena ryczałtowa za </w:t>
            </w:r>
            <w:r w:rsidRPr="00B80184">
              <w:rPr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Wartość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Netto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Wartość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Brutto</w:t>
            </w:r>
          </w:p>
        </w:tc>
      </w:tr>
      <w:tr w:rsidR="00417248" w:rsidRPr="00B80184" w:rsidTr="00EF7B1C">
        <w:trPr>
          <w:trHeight w:val="48"/>
        </w:trPr>
        <w:tc>
          <w:tcPr>
            <w:tcW w:w="528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8</w:t>
            </w:r>
          </w:p>
        </w:tc>
      </w:tr>
      <w:tr w:rsidR="00417248" w:rsidRPr="00B80184" w:rsidTr="00BC1D0A">
        <w:trPr>
          <w:trHeight w:val="127"/>
        </w:trPr>
        <w:tc>
          <w:tcPr>
            <w:tcW w:w="528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 xml:space="preserve">Inkubator noworodkowy Dual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Incu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I (Atom) (3szt.)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>: 2620199,2310909,2620309</w:t>
            </w:r>
          </w:p>
        </w:tc>
        <w:tc>
          <w:tcPr>
            <w:tcW w:w="1327" w:type="dxa"/>
            <w:vAlign w:val="center"/>
          </w:tcPr>
          <w:p w:rsidR="00417248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6</w:t>
            </w:r>
          </w:p>
        </w:tc>
        <w:tc>
          <w:tcPr>
            <w:tcW w:w="166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2648A" w:rsidRPr="00B80184" w:rsidTr="00BC1D0A">
        <w:trPr>
          <w:trHeight w:val="127"/>
        </w:trPr>
        <w:tc>
          <w:tcPr>
            <w:tcW w:w="528" w:type="dxa"/>
            <w:vAlign w:val="center"/>
          </w:tcPr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2</w:t>
            </w:r>
          </w:p>
        </w:tc>
        <w:tc>
          <w:tcPr>
            <w:tcW w:w="3933" w:type="dxa"/>
            <w:vAlign w:val="center"/>
          </w:tcPr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>Zestaw transportowy:</w:t>
            </w:r>
          </w:p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 xml:space="preserve">Inkubator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Rabee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Incu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I (Atom)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>: 2360544</w:t>
            </w:r>
          </w:p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 xml:space="preserve">Respirator Infant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Flow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Siap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Care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Fusion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)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>: BDN02676</w:t>
            </w:r>
          </w:p>
        </w:tc>
        <w:tc>
          <w:tcPr>
            <w:tcW w:w="1327" w:type="dxa"/>
            <w:vAlign w:val="center"/>
          </w:tcPr>
          <w:p w:rsidR="0072648A" w:rsidRPr="00B80184" w:rsidRDefault="00645492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72648A" w:rsidRPr="00B80184" w:rsidRDefault="00645492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2648A" w:rsidRPr="00B80184" w:rsidRDefault="0072648A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17248" w:rsidRPr="00B80184" w:rsidRDefault="00417248" w:rsidP="00417248">
      <w:pPr>
        <w:pStyle w:val="Standard"/>
        <w:spacing w:line="100" w:lineRule="atLeast"/>
        <w:rPr>
          <w:sz w:val="18"/>
          <w:szCs w:val="18"/>
        </w:rPr>
      </w:pPr>
      <w:r w:rsidRPr="00B80184">
        <w:rPr>
          <w:b/>
          <w:bCs/>
          <w:sz w:val="18"/>
          <w:szCs w:val="18"/>
        </w:rPr>
        <w:t>*</w:t>
      </w:r>
      <w:r w:rsidRPr="00B80184">
        <w:rPr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417248" w:rsidRPr="00B80184" w:rsidRDefault="00417248" w:rsidP="00417248">
      <w:pPr>
        <w:pStyle w:val="Standard"/>
        <w:spacing w:line="100" w:lineRule="atLeast"/>
        <w:rPr>
          <w:sz w:val="18"/>
          <w:szCs w:val="18"/>
        </w:rPr>
      </w:pPr>
    </w:p>
    <w:p w:rsidR="00417248" w:rsidRPr="00B80184" w:rsidRDefault="00417248" w:rsidP="00417248">
      <w:pPr>
        <w:pStyle w:val="Standard"/>
        <w:spacing w:line="100" w:lineRule="atLeast"/>
        <w:rPr>
          <w:sz w:val="18"/>
          <w:szCs w:val="18"/>
        </w:rPr>
      </w:pPr>
      <w:r w:rsidRPr="00C515A2">
        <w:rPr>
          <w:b/>
          <w:sz w:val="18"/>
          <w:szCs w:val="18"/>
        </w:rPr>
        <w:t>Tabela II</w:t>
      </w:r>
      <w:r w:rsidRPr="00B80184">
        <w:rPr>
          <w:sz w:val="18"/>
          <w:szCs w:val="18"/>
        </w:rPr>
        <w:t xml:space="preserve">  - naprawy</w:t>
      </w:r>
    </w:p>
    <w:tbl>
      <w:tblPr>
        <w:tblStyle w:val="Tabela-Siatka"/>
        <w:tblW w:w="15114" w:type="dxa"/>
        <w:tblLayout w:type="fixed"/>
        <w:tblLook w:val="04A0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:rsidRPr="00B80184" w:rsidTr="00EF7B1C">
        <w:trPr>
          <w:trHeight w:val="413"/>
        </w:trPr>
        <w:tc>
          <w:tcPr>
            <w:tcW w:w="534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L.P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Planowana ilość roboczogodzin  pracy serwisu w ramach naprawy</w:t>
            </w:r>
          </w:p>
          <w:p w:rsidR="00417248" w:rsidRPr="00B80184" w:rsidRDefault="00417248" w:rsidP="00EF7B1C">
            <w:pPr>
              <w:pStyle w:val="Standard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Wartość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Netto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Wartość</w:t>
            </w:r>
          </w:p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Brutto</w:t>
            </w:r>
          </w:p>
        </w:tc>
      </w:tr>
      <w:tr w:rsidR="00417248" w:rsidRPr="00B80184" w:rsidTr="00EF7B1C">
        <w:trPr>
          <w:trHeight w:val="176"/>
        </w:trPr>
        <w:tc>
          <w:tcPr>
            <w:tcW w:w="534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3</w:t>
            </w:r>
          </w:p>
        </w:tc>
        <w:tc>
          <w:tcPr>
            <w:tcW w:w="2889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4</w:t>
            </w:r>
          </w:p>
        </w:tc>
        <w:tc>
          <w:tcPr>
            <w:tcW w:w="2107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6</w:t>
            </w:r>
          </w:p>
        </w:tc>
        <w:tc>
          <w:tcPr>
            <w:tcW w:w="2180" w:type="dxa"/>
            <w:vAlign w:val="center"/>
          </w:tcPr>
          <w:p w:rsidR="00417248" w:rsidRPr="00B80184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7</w:t>
            </w:r>
          </w:p>
        </w:tc>
      </w:tr>
      <w:tr w:rsidR="00EB17EF" w:rsidRPr="00B80184" w:rsidTr="00BC1D0A">
        <w:trPr>
          <w:trHeight w:val="1555"/>
        </w:trPr>
        <w:tc>
          <w:tcPr>
            <w:tcW w:w="534" w:type="dxa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1</w:t>
            </w:r>
          </w:p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 xml:space="preserve">Inkubator noworodkowy Dual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Incu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I (Atom) (3szt.)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>: 2620199,2310909,2620309</w:t>
            </w:r>
          </w:p>
          <w:p w:rsidR="00EB17EF" w:rsidRPr="00B80184" w:rsidRDefault="00EB17EF" w:rsidP="0072648A">
            <w:pPr>
              <w:pStyle w:val="Standard"/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>Zestaw transportowy:</w:t>
            </w:r>
          </w:p>
          <w:p w:rsidR="00EB17EF" w:rsidRPr="00B80184" w:rsidRDefault="00EB17EF" w:rsidP="0072648A">
            <w:pPr>
              <w:pStyle w:val="Standard"/>
              <w:snapToGrid w:val="0"/>
              <w:jc w:val="center"/>
              <w:rPr>
                <w:rFonts w:cstheme="minorHAnsi"/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 xml:space="preserve">Inkubator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Rabee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Incu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I (Atom)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>: 2360544</w:t>
            </w:r>
          </w:p>
          <w:p w:rsidR="00EB17EF" w:rsidRPr="00B80184" w:rsidRDefault="00EB17EF" w:rsidP="0072648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rFonts w:cstheme="minorHAnsi"/>
                <w:sz w:val="18"/>
                <w:szCs w:val="18"/>
              </w:rPr>
              <w:t xml:space="preserve">Respirator Infant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Flow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Siap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Care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Fusion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 xml:space="preserve">) </w:t>
            </w:r>
            <w:proofErr w:type="spellStart"/>
            <w:r w:rsidRPr="00B80184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B80184">
              <w:rPr>
                <w:rFonts w:cstheme="minorHAnsi"/>
                <w:sz w:val="18"/>
                <w:szCs w:val="18"/>
              </w:rPr>
              <w:t>: BDN02676</w:t>
            </w:r>
          </w:p>
        </w:tc>
        <w:tc>
          <w:tcPr>
            <w:tcW w:w="1275" w:type="dxa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4</w:t>
            </w:r>
          </w:p>
        </w:tc>
        <w:tc>
          <w:tcPr>
            <w:tcW w:w="2889" w:type="dxa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80184">
              <w:rPr>
                <w:sz w:val="18"/>
                <w:szCs w:val="18"/>
              </w:rPr>
              <w:t>15</w:t>
            </w:r>
          </w:p>
        </w:tc>
        <w:tc>
          <w:tcPr>
            <w:tcW w:w="2107" w:type="dxa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EB17EF" w:rsidRPr="00B80184" w:rsidRDefault="00EB17EF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17248" w:rsidRPr="00B80184" w:rsidRDefault="00417248" w:rsidP="00417248">
      <w:pPr>
        <w:pStyle w:val="Standard"/>
        <w:rPr>
          <w:sz w:val="18"/>
          <w:szCs w:val="18"/>
        </w:rPr>
      </w:pPr>
    </w:p>
    <w:p w:rsidR="00417248" w:rsidRPr="00B80184" w:rsidRDefault="00417248" w:rsidP="00417248">
      <w:pPr>
        <w:pStyle w:val="Standard"/>
        <w:rPr>
          <w:sz w:val="18"/>
          <w:szCs w:val="18"/>
        </w:rPr>
      </w:pPr>
      <w:r w:rsidRPr="00C515A2">
        <w:rPr>
          <w:b/>
          <w:sz w:val="18"/>
          <w:szCs w:val="18"/>
        </w:rPr>
        <w:t>Tabela III</w:t>
      </w:r>
      <w:r w:rsidRPr="00B80184">
        <w:rPr>
          <w:sz w:val="18"/>
          <w:szCs w:val="18"/>
        </w:rPr>
        <w:t xml:space="preserve">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667B61" w:rsidRPr="00102E05" w:rsidTr="00667B61">
        <w:tc>
          <w:tcPr>
            <w:tcW w:w="460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667B61" w:rsidRPr="00102E05" w:rsidTr="00667B61">
        <w:tc>
          <w:tcPr>
            <w:tcW w:w="460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667B61" w:rsidRPr="00102E05" w:rsidTr="009F4F3D">
        <w:tc>
          <w:tcPr>
            <w:tcW w:w="460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F4F3D" w:rsidRDefault="009F4F3D" w:rsidP="009F4F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774F83" w:rsidP="009F4F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667B61" w:rsidRPr="00102E05" w:rsidTr="00667B61">
        <w:tc>
          <w:tcPr>
            <w:tcW w:w="6237" w:type="dxa"/>
            <w:shd w:val="clear" w:color="auto" w:fill="F2F2F2"/>
          </w:tcPr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Pr="0019018B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1</w:t>
      </w:r>
    </w:p>
    <w:p w:rsidR="00667B61" w:rsidRPr="00DC585A" w:rsidRDefault="00667B61" w:rsidP="00667B61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667B61" w:rsidRPr="00DC585A" w:rsidRDefault="00774F83" w:rsidP="00667B61">
      <w:pPr>
        <w:widowControl/>
        <w:numPr>
          <w:ilvl w:val="0"/>
          <w:numId w:val="1"/>
        </w:numPr>
        <w:autoSpaceDN/>
        <w:jc w:val="both"/>
        <w:textAlignment w:val="auto"/>
      </w:pPr>
      <w:r w:rsidRPr="009F4F3D">
        <w:rPr>
          <w:rFonts w:ascii="Tahoma" w:hAnsi="Tahoma" w:cs="Tahoma"/>
          <w:sz w:val="20"/>
          <w:szCs w:val="20"/>
        </w:rPr>
        <w:t>6</w:t>
      </w:r>
      <w:r w:rsidR="00667B61" w:rsidRPr="009F4F3D">
        <w:rPr>
          <w:rFonts w:ascii="Tahoma" w:hAnsi="Tahoma" w:cs="Tahoma"/>
          <w:sz w:val="20"/>
          <w:szCs w:val="20"/>
        </w:rPr>
        <w:t xml:space="preserve"> </w:t>
      </w:r>
      <w:r w:rsidR="00667B61">
        <w:rPr>
          <w:rFonts w:ascii="Tahoma" w:hAnsi="Tahoma" w:cs="Tahoma"/>
          <w:sz w:val="20"/>
          <w:szCs w:val="20"/>
        </w:rPr>
        <w:t xml:space="preserve"> </w:t>
      </w:r>
      <w:r w:rsidR="00667B61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667B61" w:rsidRPr="00DC585A" w:rsidRDefault="00774F83" w:rsidP="00667B61">
      <w:pPr>
        <w:widowControl/>
        <w:numPr>
          <w:ilvl w:val="0"/>
          <w:numId w:val="1"/>
        </w:numPr>
        <w:autoSpaceDN/>
        <w:jc w:val="both"/>
        <w:textAlignment w:val="auto"/>
      </w:pPr>
      <w:r w:rsidRPr="009F4F3D">
        <w:rPr>
          <w:rFonts w:ascii="Tahoma" w:hAnsi="Tahoma" w:cs="Tahoma"/>
          <w:sz w:val="20"/>
          <w:szCs w:val="20"/>
        </w:rPr>
        <w:t>3</w:t>
      </w:r>
      <w:r w:rsidR="00667B61" w:rsidRPr="009F4F3D">
        <w:rPr>
          <w:rFonts w:ascii="Tahoma" w:hAnsi="Tahoma" w:cs="Tahoma"/>
          <w:sz w:val="20"/>
          <w:szCs w:val="20"/>
        </w:rPr>
        <w:t xml:space="preserve"> </w:t>
      </w:r>
      <w:r w:rsidR="009F4F3D">
        <w:rPr>
          <w:rFonts w:ascii="Tahoma" w:hAnsi="Tahoma" w:cs="Tahoma"/>
          <w:sz w:val="20"/>
          <w:szCs w:val="20"/>
        </w:rPr>
        <w:t xml:space="preserve"> </w:t>
      </w:r>
      <w:r w:rsidR="00667B61" w:rsidRPr="00DC585A">
        <w:rPr>
          <w:rFonts w:ascii="Tahoma" w:hAnsi="Tahoma" w:cs="Tahoma"/>
          <w:sz w:val="20"/>
          <w:szCs w:val="20"/>
        </w:rPr>
        <w:t>dodatkowych kosztów dojazdu do i z siedziby Zamawiającego</w:t>
      </w:r>
    </w:p>
    <w:p w:rsidR="00B80184" w:rsidRDefault="00B80184" w:rsidP="00B80184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B80184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DD32B9" w:rsidRDefault="00B80184" w:rsidP="00DD32B9">
      <w:pPr>
        <w:pStyle w:val="Standard"/>
        <w:rPr>
          <w:b/>
          <w:sz w:val="22"/>
          <w:szCs w:val="22"/>
        </w:rPr>
      </w:pPr>
      <w:r>
        <w:rPr>
          <w:rFonts w:ascii="Tahoma" w:hAnsi="Tahoma" w:cs="Tahoma"/>
          <w:bCs/>
          <w:iCs/>
        </w:rPr>
        <w:t xml:space="preserve"> </w:t>
      </w:r>
      <w:r w:rsidR="00DD32B9" w:rsidRPr="00EA5304">
        <w:rPr>
          <w:b/>
          <w:sz w:val="22"/>
          <w:szCs w:val="22"/>
        </w:rPr>
        <w:t xml:space="preserve">Umowa będzie </w:t>
      </w:r>
      <w:r w:rsidR="00DD32B9">
        <w:rPr>
          <w:b/>
          <w:sz w:val="22"/>
          <w:szCs w:val="22"/>
        </w:rPr>
        <w:t xml:space="preserve">obowiązywać </w:t>
      </w:r>
      <w:r w:rsidR="00DD32B9" w:rsidRPr="00EA5304">
        <w:rPr>
          <w:b/>
          <w:sz w:val="22"/>
          <w:szCs w:val="22"/>
        </w:rPr>
        <w:t xml:space="preserve">od </w:t>
      </w:r>
      <w:r w:rsidR="00DD32B9">
        <w:rPr>
          <w:b/>
          <w:sz w:val="22"/>
          <w:szCs w:val="22"/>
        </w:rPr>
        <w:t>dnia zawarcia umowy.</w:t>
      </w:r>
    </w:p>
    <w:p w:rsidR="00667B61" w:rsidRDefault="00B80184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</w:t>
      </w: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DD32B9" w:rsidRDefault="00DD32B9" w:rsidP="00667B61">
      <w:pPr>
        <w:autoSpaceDE w:val="0"/>
        <w:jc w:val="both"/>
        <w:rPr>
          <w:rFonts w:ascii="Tahoma" w:hAnsi="Tahoma" w:cs="Tahoma"/>
          <w:bCs/>
          <w:iCs/>
        </w:rPr>
      </w:pPr>
    </w:p>
    <w:p w:rsidR="00B80184" w:rsidRPr="007979CB" w:rsidRDefault="00DD32B9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</w:t>
      </w:r>
      <w:r w:rsidR="00B80184">
        <w:rPr>
          <w:rFonts w:ascii="Tahoma" w:hAnsi="Tahoma" w:cs="Tahoma"/>
          <w:bCs/>
          <w:iCs/>
        </w:rPr>
        <w:t xml:space="preserve"> </w:t>
      </w:r>
      <w:r w:rsidR="00B80184"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B80184" w:rsidRPr="007979CB" w:rsidRDefault="00B80184" w:rsidP="00B80184">
      <w:pPr>
        <w:ind w:firstLine="3686"/>
        <w:jc w:val="center"/>
        <w:rPr>
          <w:rFonts w:cs="Times New Roman"/>
          <w:bCs/>
          <w:iCs/>
          <w:sz w:val="16"/>
          <w:szCs w:val="16"/>
        </w:rPr>
      </w:pPr>
      <w:r w:rsidRPr="007979CB">
        <w:rPr>
          <w:rFonts w:cs="Times New Roman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667B61" w:rsidRPr="00667B61" w:rsidRDefault="00B80184" w:rsidP="00667B61">
      <w:pPr>
        <w:ind w:firstLine="3686"/>
        <w:rPr>
          <w:rFonts w:cs="Times New Roman"/>
          <w:bCs/>
          <w:iCs/>
          <w:sz w:val="16"/>
          <w:szCs w:val="16"/>
        </w:rPr>
      </w:pPr>
      <w:r w:rsidRPr="007979CB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               </w:t>
      </w:r>
      <w:r w:rsidRPr="007979CB">
        <w:rPr>
          <w:rFonts w:cs="Times New Roman"/>
          <w:bCs/>
          <w:iCs/>
          <w:sz w:val="16"/>
          <w:szCs w:val="16"/>
        </w:rPr>
        <w:t>do reprezentowania Wykonawcy</w:t>
      </w:r>
    </w:p>
    <w:p w:rsidR="00667B61" w:rsidRDefault="00667B61" w:rsidP="00B80184">
      <w:pPr>
        <w:pStyle w:val="Standard"/>
        <w:rPr>
          <w:b/>
          <w:bCs/>
          <w:sz w:val="22"/>
          <w:szCs w:val="22"/>
        </w:rPr>
      </w:pPr>
    </w:p>
    <w:p w:rsidR="00667B61" w:rsidRDefault="00667B61" w:rsidP="00B80184">
      <w:pPr>
        <w:pStyle w:val="Standard"/>
        <w:rPr>
          <w:b/>
          <w:bCs/>
          <w:sz w:val="22"/>
          <w:szCs w:val="22"/>
        </w:rPr>
      </w:pPr>
    </w:p>
    <w:p w:rsidR="00667B61" w:rsidRDefault="00667B61" w:rsidP="00B80184">
      <w:pPr>
        <w:pStyle w:val="Standard"/>
        <w:rPr>
          <w:b/>
          <w:bCs/>
          <w:sz w:val="22"/>
          <w:szCs w:val="22"/>
        </w:rPr>
      </w:pPr>
    </w:p>
    <w:p w:rsidR="00667B61" w:rsidRDefault="00667B61" w:rsidP="00B80184">
      <w:pPr>
        <w:pStyle w:val="Standard"/>
        <w:rPr>
          <w:b/>
          <w:bCs/>
          <w:sz w:val="22"/>
          <w:szCs w:val="22"/>
        </w:rPr>
      </w:pPr>
    </w:p>
    <w:p w:rsidR="00667B61" w:rsidRDefault="00BC1D0A" w:rsidP="00B8018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Formularz cenowy</w:t>
      </w:r>
    </w:p>
    <w:p w:rsidR="00B80184" w:rsidRPr="00F21EB8" w:rsidRDefault="00645492" w:rsidP="00B8018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2</w:t>
      </w:r>
      <w:r w:rsidR="00B8018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Załącznik 2.2</w:t>
      </w:r>
    </w:p>
    <w:p w:rsidR="00417248" w:rsidRDefault="00417248" w:rsidP="0041724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7248" w:rsidRPr="007979CB" w:rsidRDefault="00417248" w:rsidP="00417248">
      <w:pPr>
        <w:pStyle w:val="Index"/>
        <w:suppressLineNumbers w:val="0"/>
        <w:rPr>
          <w:sz w:val="18"/>
          <w:szCs w:val="18"/>
        </w:rPr>
      </w:pPr>
      <w:r w:rsidRPr="00C515A2">
        <w:rPr>
          <w:b/>
          <w:sz w:val="18"/>
          <w:szCs w:val="18"/>
        </w:rPr>
        <w:t>Tabela I</w:t>
      </w:r>
      <w:r w:rsidRPr="007979CB">
        <w:rPr>
          <w:sz w:val="18"/>
          <w:szCs w:val="18"/>
        </w:rPr>
        <w:t xml:space="preserve">  - przeglądy i konserwacje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:rsidRPr="007979CB" w:rsidTr="00EF7B1C">
        <w:trPr>
          <w:trHeight w:val="198"/>
        </w:trPr>
        <w:tc>
          <w:tcPr>
            <w:tcW w:w="528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L.P.</w:t>
            </w:r>
          </w:p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Ilość aparatów</w:t>
            </w:r>
          </w:p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Sumaryczna ilość przeglądów</w:t>
            </w:r>
          </w:p>
          <w:p w:rsidR="00417248" w:rsidRPr="007979CB" w:rsidRDefault="00417248" w:rsidP="00EF7B1C">
            <w:pPr>
              <w:pStyle w:val="Standard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całej umowy</w:t>
            </w:r>
          </w:p>
        </w:tc>
        <w:tc>
          <w:tcPr>
            <w:tcW w:w="1669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 xml:space="preserve">Cena ryczałtowa za </w:t>
            </w:r>
            <w:r w:rsidRPr="007979CB">
              <w:rPr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Netto</w:t>
            </w:r>
          </w:p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Brutto</w:t>
            </w:r>
          </w:p>
        </w:tc>
      </w:tr>
      <w:tr w:rsidR="00417248" w:rsidRPr="007979CB" w:rsidTr="00EF7B1C">
        <w:trPr>
          <w:trHeight w:val="48"/>
        </w:trPr>
        <w:tc>
          <w:tcPr>
            <w:tcW w:w="528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8</w:t>
            </w:r>
          </w:p>
        </w:tc>
      </w:tr>
      <w:tr w:rsidR="00417248" w:rsidRPr="007979CB" w:rsidTr="00BC1D0A">
        <w:trPr>
          <w:trHeight w:val="127"/>
        </w:trPr>
        <w:tc>
          <w:tcPr>
            <w:tcW w:w="528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3933" w:type="dxa"/>
            <w:vAlign w:val="center"/>
          </w:tcPr>
          <w:p w:rsidR="00417248" w:rsidRPr="007979CB" w:rsidRDefault="001B3476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rFonts w:cstheme="minorHAnsi"/>
                <w:sz w:val="18"/>
                <w:szCs w:val="18"/>
              </w:rPr>
              <w:t>Ogrzewacz noworodkowy IR-10MB (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Unimed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 xml:space="preserve">) 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>: 16-096</w:t>
            </w:r>
          </w:p>
        </w:tc>
        <w:tc>
          <w:tcPr>
            <w:tcW w:w="1327" w:type="dxa"/>
            <w:vAlign w:val="center"/>
          </w:tcPr>
          <w:p w:rsidR="00417248" w:rsidRPr="007979CB" w:rsidRDefault="000A359E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2</w:t>
            </w:r>
          </w:p>
        </w:tc>
        <w:tc>
          <w:tcPr>
            <w:tcW w:w="1929" w:type="dxa"/>
            <w:vAlign w:val="center"/>
          </w:tcPr>
          <w:p w:rsidR="00417248" w:rsidRPr="007979CB" w:rsidRDefault="000A359E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2</w:t>
            </w:r>
          </w:p>
        </w:tc>
        <w:tc>
          <w:tcPr>
            <w:tcW w:w="1669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17248" w:rsidRPr="007979CB" w:rsidRDefault="00417248" w:rsidP="00EF7B1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17248" w:rsidRPr="007979CB" w:rsidRDefault="00417248" w:rsidP="00417248">
      <w:pPr>
        <w:pStyle w:val="Standard"/>
        <w:spacing w:line="100" w:lineRule="atLeast"/>
        <w:rPr>
          <w:sz w:val="18"/>
          <w:szCs w:val="18"/>
        </w:rPr>
      </w:pPr>
      <w:r w:rsidRPr="007979CB">
        <w:rPr>
          <w:b/>
          <w:bCs/>
          <w:sz w:val="18"/>
          <w:szCs w:val="18"/>
        </w:rPr>
        <w:t>*</w:t>
      </w:r>
      <w:r w:rsidRPr="007979CB">
        <w:rPr>
          <w:sz w:val="18"/>
          <w:szCs w:val="18"/>
        </w:rPr>
        <w:t xml:space="preserve"> Podana cena zawiera wszystkie koszty związane z wykonaniem usługi przeglądu tzn.: robocizna, części zużywalne, materiały do konserwacji, dojazd  itp.</w:t>
      </w:r>
    </w:p>
    <w:p w:rsidR="008154FF" w:rsidRPr="007979CB" w:rsidRDefault="008154FF" w:rsidP="00417248">
      <w:pPr>
        <w:pStyle w:val="Standard"/>
        <w:spacing w:line="100" w:lineRule="atLeast"/>
        <w:rPr>
          <w:sz w:val="18"/>
          <w:szCs w:val="18"/>
        </w:rPr>
      </w:pPr>
    </w:p>
    <w:p w:rsidR="00417248" w:rsidRPr="007979CB" w:rsidRDefault="00417248" w:rsidP="00417248">
      <w:pPr>
        <w:pStyle w:val="Standard"/>
        <w:spacing w:line="100" w:lineRule="atLeast"/>
        <w:rPr>
          <w:sz w:val="18"/>
          <w:szCs w:val="18"/>
        </w:rPr>
      </w:pPr>
      <w:r w:rsidRPr="00C515A2">
        <w:rPr>
          <w:b/>
          <w:sz w:val="18"/>
          <w:szCs w:val="18"/>
        </w:rPr>
        <w:t xml:space="preserve">Tabela II </w:t>
      </w:r>
      <w:r w:rsidRPr="007979CB">
        <w:rPr>
          <w:sz w:val="18"/>
          <w:szCs w:val="18"/>
        </w:rPr>
        <w:t xml:space="preserve">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:rsidRPr="007979CB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L.P</w:t>
            </w:r>
          </w:p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Planowana ilość roboczogodzin  pracy serwisu w ramach naprawy</w:t>
            </w:r>
          </w:p>
          <w:p w:rsidR="00417248" w:rsidRPr="007979CB" w:rsidRDefault="00417248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Netto</w:t>
            </w:r>
          </w:p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Brutto</w:t>
            </w:r>
          </w:p>
        </w:tc>
      </w:tr>
      <w:tr w:rsidR="00417248" w:rsidRPr="007979CB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7</w:t>
            </w:r>
          </w:p>
        </w:tc>
      </w:tr>
      <w:tr w:rsidR="00417248" w:rsidRPr="007979CB" w:rsidTr="00BC1D0A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1B3476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rFonts w:cstheme="minorHAnsi"/>
                <w:sz w:val="18"/>
                <w:szCs w:val="18"/>
              </w:rPr>
              <w:t>Ogrzewacz noworodkowy IR-10MB (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Unimed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 xml:space="preserve">) 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>: 16-096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0A359E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1B3476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248" w:rsidRPr="007979CB" w:rsidRDefault="00417248" w:rsidP="008154F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17248" w:rsidRPr="007979CB" w:rsidRDefault="00417248" w:rsidP="00417248">
      <w:pPr>
        <w:pStyle w:val="Standard"/>
        <w:rPr>
          <w:sz w:val="18"/>
          <w:szCs w:val="18"/>
        </w:rPr>
      </w:pPr>
    </w:p>
    <w:p w:rsidR="008154FF" w:rsidRPr="007979CB" w:rsidRDefault="008154FF" w:rsidP="00417248">
      <w:pPr>
        <w:pStyle w:val="Standard"/>
        <w:rPr>
          <w:sz w:val="18"/>
          <w:szCs w:val="18"/>
        </w:rPr>
      </w:pPr>
    </w:p>
    <w:p w:rsidR="00417248" w:rsidRPr="007979CB" w:rsidRDefault="00417248" w:rsidP="00417248">
      <w:pPr>
        <w:pStyle w:val="Standard"/>
        <w:rPr>
          <w:sz w:val="18"/>
          <w:szCs w:val="18"/>
        </w:rPr>
      </w:pPr>
      <w:r w:rsidRPr="00C515A2">
        <w:rPr>
          <w:b/>
          <w:sz w:val="18"/>
          <w:szCs w:val="18"/>
        </w:rPr>
        <w:t>Tabela III</w:t>
      </w:r>
      <w:r w:rsidRPr="007979CB">
        <w:rPr>
          <w:sz w:val="18"/>
          <w:szCs w:val="18"/>
        </w:rPr>
        <w:t xml:space="preserve">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667B61" w:rsidRPr="00102E05" w:rsidTr="00667B61">
        <w:tc>
          <w:tcPr>
            <w:tcW w:w="460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667B61" w:rsidRPr="00102E05" w:rsidTr="00667B61">
        <w:tc>
          <w:tcPr>
            <w:tcW w:w="460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667B61" w:rsidRPr="00102E05" w:rsidTr="009F4F3D">
        <w:tc>
          <w:tcPr>
            <w:tcW w:w="460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F4F3D" w:rsidRDefault="009F4F3D" w:rsidP="009F4F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774F83" w:rsidP="009F4F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667B61" w:rsidRPr="00102E05" w:rsidTr="00667B61">
        <w:tc>
          <w:tcPr>
            <w:tcW w:w="6237" w:type="dxa"/>
            <w:shd w:val="clear" w:color="auto" w:fill="F2F2F2"/>
          </w:tcPr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15336A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 i 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II) oraz  6 (Tabela III)</w:t>
            </w:r>
          </w:p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</w:p>
    <w:p w:rsidR="00667B61" w:rsidRPr="0019018B" w:rsidRDefault="00667B61" w:rsidP="00667B61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</w:t>
      </w:r>
      <w:r w:rsidR="0015336A">
        <w:rPr>
          <w:rFonts w:ascii="Tahoma" w:hAnsi="Tahoma" w:cs="Tahoma"/>
          <w:sz w:val="20"/>
          <w:szCs w:val="20"/>
        </w:rPr>
        <w:t>2</w:t>
      </w:r>
    </w:p>
    <w:p w:rsidR="00667B61" w:rsidRPr="00DC585A" w:rsidRDefault="00667B61" w:rsidP="00667B61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667B61" w:rsidRPr="00DC585A" w:rsidRDefault="00774F83" w:rsidP="00667B61">
      <w:pPr>
        <w:widowControl/>
        <w:numPr>
          <w:ilvl w:val="0"/>
          <w:numId w:val="2"/>
        </w:numPr>
        <w:autoSpaceDN/>
        <w:jc w:val="both"/>
        <w:textAlignment w:val="auto"/>
      </w:pPr>
      <w:r w:rsidRPr="009F4F3D">
        <w:rPr>
          <w:rFonts w:ascii="Tahoma" w:hAnsi="Tahoma" w:cs="Tahoma"/>
          <w:sz w:val="20"/>
          <w:szCs w:val="20"/>
        </w:rPr>
        <w:t>4</w:t>
      </w:r>
      <w:r w:rsidR="00667B61" w:rsidRPr="009F4F3D">
        <w:rPr>
          <w:rFonts w:ascii="Tahoma" w:hAnsi="Tahoma" w:cs="Tahoma"/>
          <w:sz w:val="20"/>
          <w:szCs w:val="20"/>
        </w:rPr>
        <w:t xml:space="preserve"> </w:t>
      </w:r>
      <w:r w:rsidR="00667B61">
        <w:rPr>
          <w:rFonts w:ascii="Tahoma" w:hAnsi="Tahoma" w:cs="Tahoma"/>
          <w:sz w:val="20"/>
          <w:szCs w:val="20"/>
        </w:rPr>
        <w:t xml:space="preserve"> </w:t>
      </w:r>
      <w:r w:rsidR="00667B61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667B61" w:rsidRPr="00DC585A" w:rsidRDefault="00774F83" w:rsidP="00667B61">
      <w:pPr>
        <w:widowControl/>
        <w:numPr>
          <w:ilvl w:val="0"/>
          <w:numId w:val="2"/>
        </w:numPr>
        <w:autoSpaceDN/>
        <w:jc w:val="both"/>
        <w:textAlignment w:val="auto"/>
      </w:pPr>
      <w:r w:rsidRPr="009F4F3D">
        <w:rPr>
          <w:rFonts w:ascii="Tahoma" w:hAnsi="Tahoma" w:cs="Tahoma"/>
          <w:sz w:val="20"/>
          <w:szCs w:val="20"/>
        </w:rPr>
        <w:t>2</w:t>
      </w:r>
      <w:r w:rsidR="00667B61" w:rsidRPr="009F4F3D">
        <w:rPr>
          <w:rFonts w:ascii="Tahoma" w:hAnsi="Tahoma" w:cs="Tahoma"/>
          <w:sz w:val="20"/>
          <w:szCs w:val="20"/>
        </w:rPr>
        <w:t xml:space="preserve"> </w:t>
      </w:r>
      <w:r w:rsidR="009F4F3D">
        <w:rPr>
          <w:rFonts w:ascii="Tahoma" w:hAnsi="Tahoma" w:cs="Tahoma"/>
          <w:sz w:val="20"/>
          <w:szCs w:val="20"/>
        </w:rPr>
        <w:t xml:space="preserve"> </w:t>
      </w:r>
      <w:r w:rsidR="00667B61" w:rsidRPr="00DC585A">
        <w:rPr>
          <w:rFonts w:ascii="Tahoma" w:hAnsi="Tahoma" w:cs="Tahoma"/>
          <w:sz w:val="20"/>
          <w:szCs w:val="20"/>
        </w:rPr>
        <w:t>dodatkowych kosztów dojazdu do i z siedziby Zamawiającego</w:t>
      </w: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7979CB" w:rsidRDefault="007979CB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7979CB" w:rsidRDefault="007979CB" w:rsidP="007979CB">
      <w:pPr>
        <w:autoSpaceDE w:val="0"/>
        <w:rPr>
          <w:rFonts w:ascii="Tahoma" w:hAnsi="Tahoma" w:cs="Tahoma"/>
          <w:bCs/>
          <w:iCs/>
        </w:rPr>
      </w:pPr>
      <w:r w:rsidRPr="00645492">
        <w:rPr>
          <w:b/>
          <w:sz w:val="22"/>
          <w:szCs w:val="22"/>
        </w:rPr>
        <w:t>Umowa będzie obowiązywać od dnia zawarcia umowy</w:t>
      </w:r>
      <w:r>
        <w:rPr>
          <w:rFonts w:ascii="Tahoma" w:hAnsi="Tahoma" w:cs="Tahoma"/>
          <w:bCs/>
          <w:iCs/>
        </w:rPr>
        <w:t xml:space="preserve">                                                   </w:t>
      </w:r>
    </w:p>
    <w:p w:rsidR="007979CB" w:rsidRDefault="007979CB" w:rsidP="007979CB">
      <w:pPr>
        <w:autoSpaceDE w:val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</w:t>
      </w:r>
    </w:p>
    <w:p w:rsidR="007979CB" w:rsidRPr="007979CB" w:rsidRDefault="007979CB" w:rsidP="007979CB">
      <w:pPr>
        <w:autoSpaceDE w:val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                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7979CB" w:rsidRPr="007979CB" w:rsidRDefault="007979CB" w:rsidP="007979CB">
      <w:pPr>
        <w:ind w:firstLine="3686"/>
        <w:jc w:val="center"/>
        <w:rPr>
          <w:rFonts w:cs="Times New Roman"/>
          <w:bCs/>
          <w:iCs/>
          <w:sz w:val="16"/>
          <w:szCs w:val="16"/>
        </w:rPr>
      </w:pPr>
      <w:r w:rsidRPr="007979CB">
        <w:rPr>
          <w:rFonts w:cs="Times New Roman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7979CB" w:rsidRPr="007979CB" w:rsidRDefault="007979CB" w:rsidP="007979CB">
      <w:pPr>
        <w:ind w:firstLine="3686"/>
        <w:rPr>
          <w:rFonts w:cs="Times New Roman"/>
          <w:bCs/>
          <w:iCs/>
          <w:sz w:val="16"/>
          <w:szCs w:val="16"/>
        </w:rPr>
      </w:pPr>
      <w:r w:rsidRPr="007979CB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               </w:t>
      </w:r>
      <w:r w:rsidRPr="007979CB">
        <w:rPr>
          <w:rFonts w:cs="Times New Roman"/>
          <w:bCs/>
          <w:iCs/>
          <w:sz w:val="16"/>
          <w:szCs w:val="16"/>
        </w:rPr>
        <w:t>do reprezentowania Wykonawcy</w:t>
      </w:r>
    </w:p>
    <w:p w:rsidR="004D6DFB" w:rsidRDefault="004D6DFB" w:rsidP="00417248">
      <w:pPr>
        <w:pStyle w:val="Standard"/>
        <w:rPr>
          <w:sz w:val="20"/>
          <w:szCs w:val="20"/>
        </w:rPr>
      </w:pPr>
    </w:p>
    <w:p w:rsidR="004D6DFB" w:rsidRDefault="004D6DFB" w:rsidP="00417248">
      <w:pPr>
        <w:pStyle w:val="Standard"/>
        <w:rPr>
          <w:sz w:val="20"/>
          <w:szCs w:val="20"/>
        </w:rPr>
      </w:pPr>
    </w:p>
    <w:p w:rsidR="00DD32B9" w:rsidRDefault="00DD32B9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BC1D0A" w:rsidRDefault="00BC1D0A" w:rsidP="00417248">
      <w:pPr>
        <w:pStyle w:val="Standard"/>
        <w:rPr>
          <w:sz w:val="20"/>
          <w:szCs w:val="20"/>
        </w:rPr>
      </w:pPr>
    </w:p>
    <w:p w:rsidR="00DD32B9" w:rsidRDefault="00BC1D0A" w:rsidP="00417248">
      <w:pPr>
        <w:pStyle w:val="Standard"/>
        <w:rPr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Formularz cenowy</w:t>
      </w:r>
    </w:p>
    <w:p w:rsidR="004D6DFB" w:rsidRPr="007979CB" w:rsidRDefault="00F21EB8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645492">
        <w:rPr>
          <w:b/>
          <w:bCs/>
          <w:sz w:val="22"/>
          <w:szCs w:val="22"/>
        </w:rPr>
        <w:t>akiet 3</w:t>
      </w:r>
      <w:r w:rsidR="00B8018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Załącznik 2.</w:t>
      </w:r>
      <w:r w:rsidR="00DD32B9">
        <w:rPr>
          <w:b/>
          <w:bCs/>
          <w:sz w:val="22"/>
          <w:szCs w:val="22"/>
        </w:rPr>
        <w:t>3</w:t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</w:p>
    <w:p w:rsidR="004D6DFB" w:rsidRPr="007979CB" w:rsidRDefault="004D6DFB" w:rsidP="004D6DFB">
      <w:pPr>
        <w:pStyle w:val="Index"/>
        <w:suppressLineNumbers w:val="0"/>
        <w:rPr>
          <w:sz w:val="18"/>
          <w:szCs w:val="18"/>
        </w:rPr>
      </w:pPr>
      <w:r w:rsidRPr="00C515A2">
        <w:rPr>
          <w:b/>
          <w:sz w:val="18"/>
          <w:szCs w:val="18"/>
        </w:rPr>
        <w:t>Tabela I</w:t>
      </w:r>
      <w:r w:rsidRPr="007979CB">
        <w:rPr>
          <w:sz w:val="18"/>
          <w:szCs w:val="18"/>
        </w:rPr>
        <w:t xml:space="preserve">  </w:t>
      </w:r>
      <w:r w:rsidR="001A63CC" w:rsidRPr="007979CB">
        <w:rPr>
          <w:sz w:val="18"/>
          <w:szCs w:val="18"/>
        </w:rPr>
        <w:t>- przeglądy i konserwacje w 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:rsidTr="004D6DFB">
        <w:trPr>
          <w:trHeight w:val="198"/>
        </w:trPr>
        <w:tc>
          <w:tcPr>
            <w:tcW w:w="528" w:type="dxa"/>
            <w:vAlign w:val="center"/>
          </w:tcPr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Ilość aparatów</w:t>
            </w:r>
          </w:p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Planowana ilość przeglądów w ciągu I roku trwania umowy</w:t>
            </w:r>
          </w:p>
        </w:tc>
        <w:tc>
          <w:tcPr>
            <w:tcW w:w="192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Sumaryczna ilość przeglądów</w:t>
            </w:r>
          </w:p>
          <w:p w:rsidR="001A63CC" w:rsidRPr="007979CB" w:rsidRDefault="001A63CC" w:rsidP="001C6910">
            <w:pPr>
              <w:pStyle w:val="Standard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I roku umowy</w:t>
            </w:r>
          </w:p>
        </w:tc>
        <w:tc>
          <w:tcPr>
            <w:tcW w:w="1669" w:type="dxa"/>
            <w:vAlign w:val="center"/>
          </w:tcPr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 xml:space="preserve">Cena ryczałtowa za </w:t>
            </w:r>
            <w:r w:rsidRPr="007979CB">
              <w:rPr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Netto</w:t>
            </w:r>
          </w:p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1A63CC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Brutto</w:t>
            </w:r>
          </w:p>
        </w:tc>
      </w:tr>
      <w:tr w:rsidR="004D6DFB" w:rsidTr="004D6DFB">
        <w:trPr>
          <w:trHeight w:val="48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8</w:t>
            </w:r>
          </w:p>
        </w:tc>
      </w:tr>
      <w:tr w:rsidR="004D6DFB" w:rsidTr="00BC1D0A">
        <w:trPr>
          <w:trHeight w:val="127"/>
        </w:trPr>
        <w:tc>
          <w:tcPr>
            <w:tcW w:w="528" w:type="dxa"/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:rsidR="004D6DFB" w:rsidRPr="007979CB" w:rsidRDefault="0086126E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rFonts w:cstheme="minorHAnsi"/>
                <w:sz w:val="18"/>
                <w:szCs w:val="18"/>
              </w:rPr>
              <w:t xml:space="preserve">Stanowisko do resuscytacji Panda 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Warmer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 xml:space="preserve"> (GE) 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>: PBWW62606</w:t>
            </w:r>
          </w:p>
        </w:tc>
        <w:tc>
          <w:tcPr>
            <w:tcW w:w="1327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4D6DFB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1929" w:type="dxa"/>
            <w:vAlign w:val="center"/>
          </w:tcPr>
          <w:p w:rsidR="004D6DFB" w:rsidRPr="007979CB" w:rsidRDefault="001A63CC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B80184">
        <w:rPr>
          <w:sz w:val="18"/>
          <w:szCs w:val="18"/>
        </w:rPr>
        <w:t>Podana cena zawiera wszystkie koszty związane z wykonaniem usługi przeglądu tzn.: robocizna, części zużywalne, materiały do konserwacji, dojazd  itp.</w:t>
      </w:r>
    </w:p>
    <w:p w:rsidR="001A63CC" w:rsidRDefault="001A63CC" w:rsidP="001A63C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3CC" w:rsidRPr="007979CB" w:rsidRDefault="001A63CC" w:rsidP="001A63CC">
      <w:pPr>
        <w:pStyle w:val="Index"/>
        <w:suppressLineNumbers w:val="0"/>
        <w:rPr>
          <w:sz w:val="18"/>
          <w:szCs w:val="18"/>
        </w:rPr>
      </w:pPr>
      <w:r w:rsidRPr="00C515A2">
        <w:rPr>
          <w:b/>
          <w:sz w:val="18"/>
          <w:szCs w:val="18"/>
        </w:rPr>
        <w:t>Tabela II</w:t>
      </w:r>
      <w:r w:rsidRPr="007979CB">
        <w:rPr>
          <w:sz w:val="18"/>
          <w:szCs w:val="18"/>
        </w:rPr>
        <w:t xml:space="preserve">  - przeglądy i konserwacje w II roku trwania umowy</w:t>
      </w:r>
    </w:p>
    <w:tbl>
      <w:tblPr>
        <w:tblStyle w:val="Tabela-Siatka"/>
        <w:tblW w:w="15077" w:type="dxa"/>
        <w:tblLayout w:type="fixed"/>
        <w:tblLook w:val="04A0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:rsidTr="001C6910">
        <w:trPr>
          <w:trHeight w:val="198"/>
        </w:trPr>
        <w:tc>
          <w:tcPr>
            <w:tcW w:w="528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Nazwa/rodzaj aparatu</w:t>
            </w:r>
          </w:p>
        </w:tc>
        <w:tc>
          <w:tcPr>
            <w:tcW w:w="1327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Ilość aparatów</w:t>
            </w:r>
          </w:p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(szt.)</w:t>
            </w:r>
          </w:p>
        </w:tc>
        <w:tc>
          <w:tcPr>
            <w:tcW w:w="2005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Planowana ilość przeglądów w ciągu II roku trwania umowy</w:t>
            </w:r>
          </w:p>
        </w:tc>
        <w:tc>
          <w:tcPr>
            <w:tcW w:w="192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Sumaryczna ilość przeglądów</w:t>
            </w:r>
          </w:p>
          <w:p w:rsidR="001A63CC" w:rsidRPr="007979CB" w:rsidRDefault="001A63CC" w:rsidP="001C6910">
            <w:pPr>
              <w:pStyle w:val="Standard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II roku umowy</w:t>
            </w:r>
          </w:p>
        </w:tc>
        <w:tc>
          <w:tcPr>
            <w:tcW w:w="166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 xml:space="preserve">Cena ryczałtowa za </w:t>
            </w:r>
            <w:r w:rsidRPr="007979CB">
              <w:rPr>
                <w:sz w:val="18"/>
                <w:szCs w:val="18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Netto</w:t>
            </w:r>
          </w:p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(kol.5 x kol.6)</w:t>
            </w:r>
          </w:p>
        </w:tc>
        <w:tc>
          <w:tcPr>
            <w:tcW w:w="184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Wartość</w:t>
            </w:r>
          </w:p>
          <w:p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7979CB">
              <w:rPr>
                <w:sz w:val="18"/>
                <w:szCs w:val="18"/>
              </w:rPr>
              <w:t>Brutto</w:t>
            </w:r>
          </w:p>
        </w:tc>
      </w:tr>
      <w:tr w:rsidR="001A63CC" w:rsidTr="001C6910">
        <w:trPr>
          <w:trHeight w:val="48"/>
        </w:trPr>
        <w:tc>
          <w:tcPr>
            <w:tcW w:w="528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4</w:t>
            </w:r>
          </w:p>
        </w:tc>
        <w:tc>
          <w:tcPr>
            <w:tcW w:w="192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1A63CC" w:rsidTr="00BC1D0A">
        <w:trPr>
          <w:trHeight w:val="127"/>
        </w:trPr>
        <w:tc>
          <w:tcPr>
            <w:tcW w:w="528" w:type="dxa"/>
            <w:vAlign w:val="center"/>
          </w:tcPr>
          <w:p w:rsidR="001A63CC" w:rsidRPr="001C6910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C6910">
              <w:rPr>
                <w:sz w:val="22"/>
                <w:szCs w:val="22"/>
              </w:rPr>
              <w:t>1</w:t>
            </w:r>
          </w:p>
        </w:tc>
        <w:tc>
          <w:tcPr>
            <w:tcW w:w="393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rFonts w:cstheme="minorHAnsi"/>
                <w:sz w:val="18"/>
                <w:szCs w:val="18"/>
              </w:rPr>
              <w:t xml:space="preserve">Stanowisko do resuscytacji Panda 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Warmer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 xml:space="preserve"> (GE) </w:t>
            </w:r>
            <w:proofErr w:type="spellStart"/>
            <w:r w:rsidRPr="007979CB">
              <w:rPr>
                <w:rFonts w:cstheme="minorHAnsi"/>
                <w:sz w:val="18"/>
                <w:szCs w:val="18"/>
              </w:rPr>
              <w:t>sn</w:t>
            </w:r>
            <w:proofErr w:type="spellEnd"/>
            <w:r w:rsidRPr="007979CB">
              <w:rPr>
                <w:rFonts w:cstheme="minorHAnsi"/>
                <w:sz w:val="18"/>
                <w:szCs w:val="18"/>
              </w:rPr>
              <w:t>: PBWW62606</w:t>
            </w:r>
          </w:p>
        </w:tc>
        <w:tc>
          <w:tcPr>
            <w:tcW w:w="1327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192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1669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A63CC" w:rsidRPr="007979CB" w:rsidRDefault="001A63CC" w:rsidP="001C691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A63CC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A63CC" w:rsidRPr="00B80184" w:rsidRDefault="001A63CC" w:rsidP="004D6DFB">
      <w:pPr>
        <w:pStyle w:val="Standard"/>
        <w:spacing w:line="100" w:lineRule="atLeast"/>
        <w:rPr>
          <w:sz w:val="18"/>
          <w:szCs w:val="18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B80184">
        <w:rPr>
          <w:sz w:val="18"/>
          <w:szCs w:val="18"/>
        </w:rPr>
        <w:t>Podana cena zawiera wszystkie koszty związane z wykonaniem usługi przeglądu tzn.: robocizna, części zużywalne, materiały do konserwacji, dojazd  itp.</w:t>
      </w:r>
    </w:p>
    <w:p w:rsidR="00774F83" w:rsidRDefault="00774F83" w:rsidP="00774F83">
      <w:pPr>
        <w:pStyle w:val="Standard"/>
        <w:spacing w:line="100" w:lineRule="atLeast"/>
        <w:rPr>
          <w:sz w:val="20"/>
          <w:szCs w:val="20"/>
        </w:rPr>
      </w:pPr>
    </w:p>
    <w:p w:rsidR="00774F83" w:rsidRDefault="00774F83" w:rsidP="00774F83">
      <w:pPr>
        <w:pStyle w:val="Standard"/>
        <w:spacing w:line="100" w:lineRule="atLeast"/>
        <w:rPr>
          <w:sz w:val="20"/>
          <w:szCs w:val="20"/>
        </w:rPr>
      </w:pPr>
    </w:p>
    <w:p w:rsidR="00774F83" w:rsidRDefault="00C515A2" w:rsidP="00774F83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</w:t>
      </w:r>
      <w:r w:rsidR="00774F8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74F83">
        <w:rPr>
          <w:sz w:val="20"/>
          <w:szCs w:val="20"/>
        </w:rPr>
        <w:t>I</w:t>
      </w:r>
    </w:p>
    <w:tbl>
      <w:tblPr>
        <w:tblStyle w:val="Tabela-Siatka"/>
        <w:tblW w:w="12960" w:type="dxa"/>
        <w:tblLook w:val="04A0"/>
      </w:tblPr>
      <w:tblGrid>
        <w:gridCol w:w="533"/>
        <w:gridCol w:w="4212"/>
        <w:gridCol w:w="2358"/>
        <w:gridCol w:w="2337"/>
        <w:gridCol w:w="1760"/>
        <w:gridCol w:w="1760"/>
      </w:tblGrid>
      <w:tr w:rsidR="00774F83" w:rsidTr="00010767">
        <w:tc>
          <w:tcPr>
            <w:tcW w:w="533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2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2358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337" w:type="dxa"/>
            <w:vAlign w:val="center"/>
          </w:tcPr>
          <w:p w:rsidR="00774F83" w:rsidRPr="00287ADE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>Cena ryczałtowa za</w:t>
            </w:r>
          </w:p>
          <w:p w:rsidR="00774F83" w:rsidRDefault="00774F83" w:rsidP="00010767">
            <w:pPr>
              <w:pStyle w:val="Standard"/>
              <w:tabs>
                <w:tab w:val="left" w:pos="815"/>
                <w:tab w:val="center" w:pos="1060"/>
              </w:tabs>
              <w:snapToGrid w:val="0"/>
              <w:jc w:val="center"/>
              <w:rPr>
                <w:sz w:val="20"/>
                <w:szCs w:val="20"/>
              </w:rPr>
            </w:pPr>
            <w:r w:rsidRPr="00287AD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szt.</w:t>
            </w:r>
          </w:p>
        </w:tc>
        <w:tc>
          <w:tcPr>
            <w:tcW w:w="1760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(kol.3 x kol.4)</w:t>
            </w:r>
          </w:p>
        </w:tc>
        <w:tc>
          <w:tcPr>
            <w:tcW w:w="1760" w:type="dxa"/>
            <w:vAlign w:val="center"/>
          </w:tcPr>
          <w:p w:rsidR="00774F83" w:rsidRPr="00AB459F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:rsidR="00774F83" w:rsidRDefault="00774F83" w:rsidP="000107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74F83" w:rsidTr="00010767">
        <w:tc>
          <w:tcPr>
            <w:tcW w:w="533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12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58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37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60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60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774F83" w:rsidTr="00010767">
        <w:tc>
          <w:tcPr>
            <w:tcW w:w="533" w:type="dxa"/>
          </w:tcPr>
          <w:p w:rsidR="00774F83" w:rsidRDefault="00774F83" w:rsidP="00010767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vAlign w:val="center"/>
          </w:tcPr>
          <w:p w:rsidR="00774F83" w:rsidRPr="004D6DFB" w:rsidRDefault="00774F83" w:rsidP="00010767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2358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74F83" w:rsidTr="00010767">
        <w:tc>
          <w:tcPr>
            <w:tcW w:w="533" w:type="dxa"/>
          </w:tcPr>
          <w:p w:rsidR="00774F83" w:rsidRDefault="00774F83" w:rsidP="00010767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74F83">
              <w:rPr>
                <w:rFonts w:cstheme="minorHAnsi"/>
                <w:sz w:val="22"/>
                <w:szCs w:val="22"/>
              </w:rPr>
              <w:t>Materiały zużywalne - akumulator</w:t>
            </w:r>
          </w:p>
        </w:tc>
        <w:tc>
          <w:tcPr>
            <w:tcW w:w="2358" w:type="dxa"/>
            <w:vAlign w:val="center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774F83" w:rsidRDefault="00774F83" w:rsidP="0001076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D6DFB" w:rsidRPr="00B80184" w:rsidRDefault="004D6DFB" w:rsidP="004D6DFB">
      <w:pPr>
        <w:pStyle w:val="Standard"/>
        <w:spacing w:line="100" w:lineRule="atLeast"/>
        <w:rPr>
          <w:sz w:val="18"/>
          <w:szCs w:val="18"/>
        </w:rPr>
      </w:pPr>
    </w:p>
    <w:p w:rsidR="004D6DFB" w:rsidRPr="007979CB" w:rsidRDefault="004D6DFB" w:rsidP="004D6DFB">
      <w:pPr>
        <w:pStyle w:val="Standard"/>
        <w:spacing w:line="100" w:lineRule="atLeast"/>
        <w:rPr>
          <w:sz w:val="18"/>
          <w:szCs w:val="18"/>
        </w:rPr>
      </w:pPr>
      <w:r w:rsidRPr="00C515A2">
        <w:rPr>
          <w:b/>
          <w:sz w:val="18"/>
          <w:szCs w:val="18"/>
        </w:rPr>
        <w:t>Tabela II</w:t>
      </w:r>
      <w:r w:rsidR="001A63CC" w:rsidRPr="00C515A2">
        <w:rPr>
          <w:b/>
          <w:sz w:val="18"/>
          <w:szCs w:val="18"/>
        </w:rPr>
        <w:t>I</w:t>
      </w:r>
      <w:r w:rsidRPr="007979CB">
        <w:rPr>
          <w:sz w:val="18"/>
          <w:szCs w:val="18"/>
        </w:rPr>
        <w:t xml:space="preserve">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Wartość</w:t>
            </w:r>
          </w:p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Netto</w:t>
            </w:r>
          </w:p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Wartość</w:t>
            </w:r>
          </w:p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Brutto</w:t>
            </w:r>
          </w:p>
        </w:tc>
      </w:tr>
      <w:tr w:rsidR="004D6DFB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DD32B9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DD32B9">
              <w:rPr>
                <w:sz w:val="18"/>
                <w:szCs w:val="18"/>
              </w:rPr>
              <w:t>7</w:t>
            </w:r>
          </w:p>
        </w:tc>
      </w:tr>
      <w:tr w:rsidR="004D6DFB" w:rsidRPr="007979CB" w:rsidTr="00BC1D0A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7979CB" w:rsidRDefault="0086126E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 xml:space="preserve">Stanowisko do resuscytacji Panda </w:t>
            </w:r>
            <w:proofErr w:type="spellStart"/>
            <w:r w:rsidRPr="007979CB">
              <w:rPr>
                <w:sz w:val="18"/>
                <w:szCs w:val="18"/>
              </w:rPr>
              <w:t>Warmer</w:t>
            </w:r>
            <w:proofErr w:type="spellEnd"/>
            <w:r w:rsidRPr="007979CB">
              <w:rPr>
                <w:sz w:val="18"/>
                <w:szCs w:val="18"/>
              </w:rPr>
              <w:t xml:space="preserve"> (GE) </w:t>
            </w:r>
            <w:proofErr w:type="spellStart"/>
            <w:r w:rsidRPr="007979CB">
              <w:rPr>
                <w:sz w:val="18"/>
                <w:szCs w:val="18"/>
              </w:rPr>
              <w:t>sn</w:t>
            </w:r>
            <w:proofErr w:type="spellEnd"/>
            <w:r w:rsidRPr="007979CB">
              <w:rPr>
                <w:sz w:val="18"/>
                <w:szCs w:val="18"/>
              </w:rPr>
              <w:t>: PBWW62606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7979CB" w:rsidRDefault="0086126E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979CB">
              <w:rPr>
                <w:sz w:val="18"/>
                <w:szCs w:val="18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DFB" w:rsidRPr="007979CB" w:rsidRDefault="004D6DFB" w:rsidP="004D6DFB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D6DFB" w:rsidRPr="007979CB" w:rsidRDefault="004D6DFB" w:rsidP="004D6DFB">
      <w:pPr>
        <w:pStyle w:val="Standard"/>
        <w:rPr>
          <w:sz w:val="18"/>
          <w:szCs w:val="18"/>
        </w:rPr>
      </w:pPr>
    </w:p>
    <w:p w:rsidR="004D6DFB" w:rsidRDefault="004D6DFB" w:rsidP="004D6DFB">
      <w:pPr>
        <w:pStyle w:val="Standard"/>
        <w:rPr>
          <w:sz w:val="20"/>
          <w:szCs w:val="20"/>
        </w:rPr>
      </w:pPr>
    </w:p>
    <w:p w:rsidR="00774F83" w:rsidRDefault="00774F83" w:rsidP="004D6DFB">
      <w:pPr>
        <w:pStyle w:val="Standard"/>
        <w:rPr>
          <w:sz w:val="20"/>
          <w:szCs w:val="20"/>
        </w:rPr>
      </w:pPr>
    </w:p>
    <w:p w:rsidR="00774F83" w:rsidRDefault="00774F83" w:rsidP="004D6DFB">
      <w:pPr>
        <w:pStyle w:val="Standard"/>
        <w:rPr>
          <w:sz w:val="20"/>
          <w:szCs w:val="20"/>
        </w:rPr>
      </w:pPr>
    </w:p>
    <w:p w:rsidR="00774F83" w:rsidRDefault="00774F83" w:rsidP="004D6DFB">
      <w:pPr>
        <w:pStyle w:val="Standard"/>
        <w:rPr>
          <w:sz w:val="18"/>
          <w:szCs w:val="18"/>
        </w:rPr>
      </w:pPr>
    </w:p>
    <w:p w:rsidR="00C515A2" w:rsidRDefault="00C515A2" w:rsidP="004D6DFB">
      <w:pPr>
        <w:pStyle w:val="Standard"/>
        <w:rPr>
          <w:sz w:val="18"/>
          <w:szCs w:val="18"/>
        </w:rPr>
      </w:pPr>
    </w:p>
    <w:p w:rsidR="004D6DFB" w:rsidRPr="00DD32B9" w:rsidRDefault="001A63CC" w:rsidP="004D6DFB">
      <w:pPr>
        <w:pStyle w:val="Standard"/>
        <w:rPr>
          <w:sz w:val="18"/>
          <w:szCs w:val="18"/>
        </w:rPr>
      </w:pPr>
      <w:r w:rsidRPr="00C515A2">
        <w:rPr>
          <w:b/>
          <w:sz w:val="18"/>
          <w:szCs w:val="18"/>
        </w:rPr>
        <w:lastRenderedPageBreak/>
        <w:t>Tabela IV</w:t>
      </w:r>
      <w:r w:rsidR="004D6DFB" w:rsidRPr="00DD32B9">
        <w:rPr>
          <w:sz w:val="18"/>
          <w:szCs w:val="18"/>
        </w:rPr>
        <w:t xml:space="preserve">  - koszt dojazdu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4184"/>
        <w:gridCol w:w="1843"/>
        <w:gridCol w:w="2126"/>
        <w:gridCol w:w="2268"/>
        <w:gridCol w:w="2552"/>
      </w:tblGrid>
      <w:tr w:rsidR="00667B61" w:rsidRPr="00102E05" w:rsidTr="00667B61">
        <w:tc>
          <w:tcPr>
            <w:tcW w:w="460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L.P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                     Wyszczególnienie</w:t>
            </w: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Szacunkowa ilość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Cena ryczałtowa jednego dojazdu netto</w:t>
            </w:r>
          </w:p>
        </w:tc>
        <w:tc>
          <w:tcPr>
            <w:tcW w:w="2268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Netto</w:t>
            </w: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(kol.3 x kol.4)</w:t>
            </w:r>
          </w:p>
        </w:tc>
        <w:tc>
          <w:tcPr>
            <w:tcW w:w="2552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  <w:p w:rsidR="00667B61" w:rsidRPr="00102E05" w:rsidRDefault="00667B61" w:rsidP="00667B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(kol.5 + VAT)</w:t>
            </w:r>
          </w:p>
        </w:tc>
      </w:tr>
      <w:tr w:rsidR="00667B61" w:rsidRPr="00102E05" w:rsidTr="00667B61">
        <w:tc>
          <w:tcPr>
            <w:tcW w:w="460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67B61" w:rsidRPr="00102E05" w:rsidRDefault="00667B61" w:rsidP="00667B61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02E05">
              <w:rPr>
                <w:rFonts w:ascii="Tahoma" w:hAnsi="Tahoma" w:cs="Tahoma"/>
                <w:i/>
                <w:sz w:val="18"/>
                <w:szCs w:val="18"/>
              </w:rPr>
              <w:t>6</w:t>
            </w:r>
          </w:p>
        </w:tc>
      </w:tr>
      <w:tr w:rsidR="00667B61" w:rsidRPr="00102E05" w:rsidTr="009F4F3D">
        <w:tc>
          <w:tcPr>
            <w:tcW w:w="460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84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>Koszt dojazdu do i z siedziby Zamawiającego dla wykonania usługi naprawy</w:t>
            </w:r>
          </w:p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F4F3D" w:rsidRDefault="009F4F3D" w:rsidP="009F4F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67B61" w:rsidRPr="00102E05" w:rsidRDefault="00774F83" w:rsidP="009F4F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67B61" w:rsidRPr="00102E05" w:rsidRDefault="00667B61" w:rsidP="00667B6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2552"/>
      </w:tblGrid>
      <w:tr w:rsidR="00667B61" w:rsidRPr="00102E05" w:rsidTr="00667B61">
        <w:tc>
          <w:tcPr>
            <w:tcW w:w="6237" w:type="dxa"/>
            <w:shd w:val="clear" w:color="auto" w:fill="F2F2F2"/>
          </w:tcPr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102E05">
              <w:rPr>
                <w:rFonts w:ascii="Tahoma" w:hAnsi="Tahoma" w:cs="Tahoma"/>
                <w:b/>
                <w:sz w:val="18"/>
                <w:szCs w:val="18"/>
              </w:rPr>
              <w:t xml:space="preserve">Cena oferty dla  Pakietu nr </w:t>
            </w:r>
            <w:r w:rsidR="0015336A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102E05">
              <w:rPr>
                <w:rFonts w:ascii="Tahoma" w:hAnsi="Tahoma" w:cs="Tahoma"/>
                <w:sz w:val="18"/>
                <w:szCs w:val="18"/>
              </w:rPr>
              <w:t xml:space="preserve">(suma kolumn </w:t>
            </w:r>
            <w:r>
              <w:rPr>
                <w:rFonts w:ascii="Tahoma" w:hAnsi="Tahoma" w:cs="Tahoma"/>
                <w:sz w:val="18"/>
                <w:szCs w:val="18"/>
              </w:rPr>
              <w:t xml:space="preserve"> 8+8+7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 (Tabela I + Tabela II</w:t>
            </w:r>
            <w:r>
              <w:rPr>
                <w:rFonts w:ascii="Tahoma" w:hAnsi="Tahoma" w:cs="Tahoma"/>
                <w:sz w:val="18"/>
                <w:szCs w:val="18"/>
              </w:rPr>
              <w:t xml:space="preserve"> +Tabela III</w:t>
            </w:r>
            <w:r w:rsidRPr="00102E05">
              <w:rPr>
                <w:rFonts w:ascii="Tahoma" w:hAnsi="Tahoma" w:cs="Tahoma"/>
                <w:sz w:val="18"/>
                <w:szCs w:val="18"/>
              </w:rPr>
              <w:t xml:space="preserve">) oraz  6 (Tabela </w:t>
            </w:r>
            <w:r>
              <w:rPr>
                <w:rFonts w:ascii="Tahoma" w:hAnsi="Tahoma" w:cs="Tahoma"/>
                <w:sz w:val="18"/>
                <w:szCs w:val="18"/>
              </w:rPr>
              <w:t>IV</w:t>
            </w:r>
            <w:r w:rsidRPr="00102E05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2F2F2"/>
          </w:tcPr>
          <w:p w:rsidR="00667B61" w:rsidRPr="00102E05" w:rsidRDefault="00667B61" w:rsidP="00667B61">
            <w:pPr>
              <w:pStyle w:val="NormalnyWeb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67B61" w:rsidRDefault="00667B61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15336A" w:rsidRDefault="0015336A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15336A" w:rsidRDefault="0015336A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</w:p>
    <w:p w:rsidR="0015336A" w:rsidRPr="0019018B" w:rsidRDefault="0015336A" w:rsidP="0015336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Prawo opcji  dla pakietu nr</w:t>
      </w:r>
      <w:r>
        <w:rPr>
          <w:rFonts w:ascii="Tahoma" w:hAnsi="Tahoma" w:cs="Tahoma"/>
          <w:sz w:val="20"/>
          <w:szCs w:val="20"/>
        </w:rPr>
        <w:t xml:space="preserve">  3</w:t>
      </w:r>
    </w:p>
    <w:p w:rsidR="0015336A" w:rsidRPr="00DC585A" w:rsidRDefault="0015336A" w:rsidP="0015336A">
      <w:pPr>
        <w:widowControl/>
        <w:jc w:val="both"/>
        <w:rPr>
          <w:rFonts w:ascii="Tahoma" w:hAnsi="Tahoma" w:cs="Tahoma"/>
          <w:sz w:val="20"/>
          <w:szCs w:val="20"/>
        </w:rPr>
      </w:pPr>
      <w:r w:rsidRPr="00DC585A">
        <w:rPr>
          <w:rFonts w:ascii="Tahoma" w:hAnsi="Tahoma" w:cs="Tahoma"/>
          <w:sz w:val="20"/>
          <w:szCs w:val="20"/>
        </w:rPr>
        <w:t>Zamawiający może skorzystać z dowolnej liczby opcji przy czym łączna wartość zwiększeń wprowadzonych w ramach prawa opcji nie może przekroczyć:</w:t>
      </w:r>
    </w:p>
    <w:p w:rsidR="0015336A" w:rsidRPr="00DC585A" w:rsidRDefault="00774F83" w:rsidP="0015336A">
      <w:pPr>
        <w:widowControl/>
        <w:numPr>
          <w:ilvl w:val="0"/>
          <w:numId w:val="3"/>
        </w:numPr>
        <w:autoSpaceDN/>
        <w:jc w:val="both"/>
        <w:textAlignment w:val="auto"/>
      </w:pPr>
      <w:r w:rsidRPr="009F4F3D">
        <w:rPr>
          <w:rFonts w:ascii="Tahoma" w:hAnsi="Tahoma" w:cs="Tahoma"/>
          <w:sz w:val="20"/>
          <w:szCs w:val="20"/>
        </w:rPr>
        <w:t>4</w:t>
      </w:r>
      <w:r w:rsidR="0015336A" w:rsidRPr="009F4F3D">
        <w:rPr>
          <w:rFonts w:ascii="Tahoma" w:hAnsi="Tahoma" w:cs="Tahoma"/>
          <w:sz w:val="20"/>
          <w:szCs w:val="20"/>
        </w:rPr>
        <w:t xml:space="preserve"> </w:t>
      </w:r>
      <w:r w:rsidR="0015336A">
        <w:rPr>
          <w:rFonts w:ascii="Tahoma" w:hAnsi="Tahoma" w:cs="Tahoma"/>
          <w:sz w:val="20"/>
          <w:szCs w:val="20"/>
        </w:rPr>
        <w:t xml:space="preserve"> </w:t>
      </w:r>
      <w:r w:rsidR="0015336A" w:rsidRPr="00DC585A">
        <w:rPr>
          <w:rFonts w:ascii="Tahoma" w:hAnsi="Tahoma" w:cs="Tahoma"/>
          <w:sz w:val="20"/>
          <w:szCs w:val="20"/>
        </w:rPr>
        <w:t>dodatkowych roboczogodzin pracy serwisu w ramach naprawy,</w:t>
      </w:r>
    </w:p>
    <w:p w:rsidR="0015336A" w:rsidRPr="00DC585A" w:rsidRDefault="00774F83" w:rsidP="0015336A">
      <w:pPr>
        <w:widowControl/>
        <w:numPr>
          <w:ilvl w:val="0"/>
          <w:numId w:val="3"/>
        </w:numPr>
        <w:autoSpaceDN/>
        <w:jc w:val="both"/>
        <w:textAlignment w:val="auto"/>
      </w:pPr>
      <w:r w:rsidRPr="009F4F3D">
        <w:rPr>
          <w:rFonts w:ascii="Tahoma" w:hAnsi="Tahoma" w:cs="Tahoma"/>
          <w:sz w:val="20"/>
          <w:szCs w:val="20"/>
        </w:rPr>
        <w:t>2</w:t>
      </w:r>
      <w:r w:rsidR="009F4F3D">
        <w:rPr>
          <w:rFonts w:ascii="Tahoma" w:hAnsi="Tahoma" w:cs="Tahoma"/>
          <w:sz w:val="20"/>
          <w:szCs w:val="20"/>
        </w:rPr>
        <w:t xml:space="preserve"> </w:t>
      </w:r>
      <w:r w:rsidR="0015336A" w:rsidRPr="00DC585A">
        <w:rPr>
          <w:rFonts w:ascii="Tahoma" w:hAnsi="Tahoma" w:cs="Tahoma"/>
          <w:sz w:val="20"/>
          <w:szCs w:val="20"/>
        </w:rPr>
        <w:t xml:space="preserve"> dodatkowych kosztów dojazdu do i z siedziby Zamawiającego</w:t>
      </w:r>
    </w:p>
    <w:p w:rsidR="0015336A" w:rsidRDefault="0015336A" w:rsidP="0015336A">
      <w:pPr>
        <w:autoSpaceDE w:val="0"/>
        <w:ind w:left="4956"/>
        <w:rPr>
          <w:rFonts w:ascii="Tahoma" w:hAnsi="Tahoma" w:cs="Tahoma"/>
          <w:bCs/>
          <w:iCs/>
        </w:rPr>
      </w:pPr>
    </w:p>
    <w:p w:rsidR="007979CB" w:rsidRDefault="007979CB" w:rsidP="007979CB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:rsidR="007979CB" w:rsidRDefault="007979CB" w:rsidP="007979CB">
      <w:pPr>
        <w:autoSpaceDE w:val="0"/>
        <w:rPr>
          <w:rFonts w:ascii="Tahoma" w:hAnsi="Tahoma" w:cs="Tahoma"/>
          <w:bCs/>
          <w:iCs/>
        </w:rPr>
      </w:pPr>
      <w:r w:rsidRPr="00645492">
        <w:rPr>
          <w:b/>
          <w:sz w:val="22"/>
          <w:szCs w:val="22"/>
        </w:rPr>
        <w:t>Umowa będzie obowiązywać od dnia zawarcia umowy</w:t>
      </w:r>
      <w:r>
        <w:rPr>
          <w:rFonts w:ascii="Tahoma" w:hAnsi="Tahoma" w:cs="Tahoma"/>
          <w:bCs/>
          <w:iCs/>
        </w:rPr>
        <w:t xml:space="preserve">                                                   </w:t>
      </w:r>
    </w:p>
    <w:p w:rsidR="007979CB" w:rsidRDefault="007979CB" w:rsidP="007979CB">
      <w:pPr>
        <w:autoSpaceDE w:val="0"/>
        <w:rPr>
          <w:rFonts w:ascii="Tahoma" w:hAnsi="Tahoma" w:cs="Tahoma"/>
          <w:bCs/>
          <w:iCs/>
        </w:rPr>
      </w:pPr>
    </w:p>
    <w:p w:rsidR="007979CB" w:rsidRDefault="007979CB" w:rsidP="007979CB">
      <w:pPr>
        <w:autoSpaceDE w:val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                                                           </w:t>
      </w:r>
    </w:p>
    <w:p w:rsidR="007979CB" w:rsidRPr="007979CB" w:rsidRDefault="007979CB" w:rsidP="007979CB">
      <w:pPr>
        <w:autoSpaceDE w:val="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                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:rsidR="007979CB" w:rsidRPr="007979CB" w:rsidRDefault="007979CB" w:rsidP="007979CB">
      <w:pPr>
        <w:ind w:firstLine="3686"/>
        <w:jc w:val="center"/>
        <w:rPr>
          <w:rFonts w:cs="Times New Roman"/>
          <w:bCs/>
          <w:iCs/>
          <w:sz w:val="16"/>
          <w:szCs w:val="16"/>
        </w:rPr>
      </w:pPr>
      <w:r w:rsidRPr="007979CB">
        <w:rPr>
          <w:rFonts w:cs="Times New Roman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:rsidR="007979CB" w:rsidRPr="007979CB" w:rsidRDefault="007979CB" w:rsidP="007979CB">
      <w:pPr>
        <w:ind w:firstLine="3686"/>
        <w:rPr>
          <w:rFonts w:cs="Times New Roman"/>
          <w:bCs/>
          <w:iCs/>
          <w:sz w:val="16"/>
          <w:szCs w:val="16"/>
        </w:rPr>
      </w:pPr>
      <w:r w:rsidRPr="007979CB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               </w:t>
      </w:r>
      <w:r w:rsidRPr="007979CB">
        <w:rPr>
          <w:rFonts w:cs="Times New Roman"/>
          <w:bCs/>
          <w:iCs/>
          <w:sz w:val="16"/>
          <w:szCs w:val="16"/>
        </w:rPr>
        <w:t>do reprezentowania Wykonawcy</w:t>
      </w:r>
    </w:p>
    <w:p w:rsidR="007979CB" w:rsidRDefault="007979CB" w:rsidP="007979CB">
      <w:pPr>
        <w:pStyle w:val="Standard"/>
        <w:rPr>
          <w:sz w:val="20"/>
          <w:szCs w:val="20"/>
        </w:rPr>
      </w:pPr>
    </w:p>
    <w:p w:rsidR="007979CB" w:rsidRPr="00B80184" w:rsidRDefault="007979CB" w:rsidP="00417248">
      <w:pPr>
        <w:pStyle w:val="Standard"/>
        <w:rPr>
          <w:sz w:val="18"/>
          <w:szCs w:val="18"/>
        </w:rPr>
      </w:pPr>
    </w:p>
    <w:sectPr w:rsidR="007979CB" w:rsidRPr="00B80184" w:rsidSect="00872116">
      <w:headerReference w:type="default" r:id="rId7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61" w:rsidRDefault="00667B61" w:rsidP="00872116">
      <w:r>
        <w:separator/>
      </w:r>
    </w:p>
  </w:endnote>
  <w:endnote w:type="continuationSeparator" w:id="1">
    <w:p w:rsidR="00667B61" w:rsidRDefault="00667B61" w:rsidP="0087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61" w:rsidRDefault="00667B61" w:rsidP="00872116">
      <w:r w:rsidRPr="00872116">
        <w:rPr>
          <w:color w:val="000000"/>
        </w:rPr>
        <w:separator/>
      </w:r>
    </w:p>
  </w:footnote>
  <w:footnote w:type="continuationSeparator" w:id="1">
    <w:p w:rsidR="00667B61" w:rsidRDefault="00667B61" w:rsidP="0087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61" w:rsidRDefault="00667B61">
    <w:pPr>
      <w:pStyle w:val="Nagwek"/>
    </w:pPr>
    <w:r>
      <w:t>DZP.381.6EAT.2022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014C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">
    <w:nsid w:val="70C743F6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7345661A"/>
    <w:multiLevelType w:val="hybridMultilevel"/>
    <w:tmpl w:val="33A46BB4"/>
    <w:lvl w:ilvl="0" w:tplc="5EC62BA2">
      <w:start w:val="1"/>
      <w:numFmt w:val="lowerLetter"/>
      <w:lvlText w:val="%1)"/>
      <w:lvlJc w:val="left"/>
      <w:pPr>
        <w:ind w:left="13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116"/>
    <w:rsid w:val="000559F3"/>
    <w:rsid w:val="00094A05"/>
    <w:rsid w:val="000A2BA1"/>
    <w:rsid w:val="000A359E"/>
    <w:rsid w:val="000B0AC0"/>
    <w:rsid w:val="000C4EB1"/>
    <w:rsid w:val="0015336A"/>
    <w:rsid w:val="00181A69"/>
    <w:rsid w:val="00183FDA"/>
    <w:rsid w:val="00185C74"/>
    <w:rsid w:val="001A63CC"/>
    <w:rsid w:val="001B3476"/>
    <w:rsid w:val="001C1589"/>
    <w:rsid w:val="001C6910"/>
    <w:rsid w:val="002173D1"/>
    <w:rsid w:val="002526EA"/>
    <w:rsid w:val="0028294B"/>
    <w:rsid w:val="003427B7"/>
    <w:rsid w:val="0035121F"/>
    <w:rsid w:val="00351A47"/>
    <w:rsid w:val="00417248"/>
    <w:rsid w:val="00440527"/>
    <w:rsid w:val="00486706"/>
    <w:rsid w:val="004D6DFB"/>
    <w:rsid w:val="00566E40"/>
    <w:rsid w:val="00575277"/>
    <w:rsid w:val="00587B1C"/>
    <w:rsid w:val="005A0EF1"/>
    <w:rsid w:val="00645492"/>
    <w:rsid w:val="00667B61"/>
    <w:rsid w:val="006C736F"/>
    <w:rsid w:val="0072648A"/>
    <w:rsid w:val="007373F6"/>
    <w:rsid w:val="00774F83"/>
    <w:rsid w:val="00790D3D"/>
    <w:rsid w:val="007979CB"/>
    <w:rsid w:val="007C2EAB"/>
    <w:rsid w:val="007D67EB"/>
    <w:rsid w:val="007E25CD"/>
    <w:rsid w:val="007F3B05"/>
    <w:rsid w:val="008154FF"/>
    <w:rsid w:val="00825C4C"/>
    <w:rsid w:val="00842717"/>
    <w:rsid w:val="0086126E"/>
    <w:rsid w:val="00872116"/>
    <w:rsid w:val="00875C95"/>
    <w:rsid w:val="008E08DD"/>
    <w:rsid w:val="009A0F2C"/>
    <w:rsid w:val="009B1A97"/>
    <w:rsid w:val="009F4F3D"/>
    <w:rsid w:val="00A12D44"/>
    <w:rsid w:val="00A60A66"/>
    <w:rsid w:val="00A76A80"/>
    <w:rsid w:val="00AB459F"/>
    <w:rsid w:val="00AD75E9"/>
    <w:rsid w:val="00AE21C2"/>
    <w:rsid w:val="00B150C8"/>
    <w:rsid w:val="00B80184"/>
    <w:rsid w:val="00BC1D0A"/>
    <w:rsid w:val="00C04CF6"/>
    <w:rsid w:val="00C12DAF"/>
    <w:rsid w:val="00C515A2"/>
    <w:rsid w:val="00C825B7"/>
    <w:rsid w:val="00CD0705"/>
    <w:rsid w:val="00CD4B12"/>
    <w:rsid w:val="00CF5CC3"/>
    <w:rsid w:val="00D2462E"/>
    <w:rsid w:val="00D41EAD"/>
    <w:rsid w:val="00D8687B"/>
    <w:rsid w:val="00DA7478"/>
    <w:rsid w:val="00DD32B9"/>
    <w:rsid w:val="00DD7193"/>
    <w:rsid w:val="00DE52B7"/>
    <w:rsid w:val="00DE5E66"/>
    <w:rsid w:val="00E01F7D"/>
    <w:rsid w:val="00E028CA"/>
    <w:rsid w:val="00E40EEA"/>
    <w:rsid w:val="00E8035F"/>
    <w:rsid w:val="00EA4BC9"/>
    <w:rsid w:val="00EA5304"/>
    <w:rsid w:val="00EB17EF"/>
    <w:rsid w:val="00EB641C"/>
    <w:rsid w:val="00EE36CA"/>
    <w:rsid w:val="00EF7B1C"/>
    <w:rsid w:val="00F21EB8"/>
    <w:rsid w:val="00F3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Caption">
    <w:name w:val="Caption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667B61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mklata</cp:lastModifiedBy>
  <cp:revision>4</cp:revision>
  <cp:lastPrinted>2022-06-08T09:53:00Z</cp:lastPrinted>
  <dcterms:created xsi:type="dcterms:W3CDTF">2022-06-06T10:43:00Z</dcterms:created>
  <dcterms:modified xsi:type="dcterms:W3CDTF">2022-06-08T10:32:00Z</dcterms:modified>
</cp:coreProperties>
</file>