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363A" w14:textId="77777777" w:rsidR="00CC5192" w:rsidRPr="00CC5192" w:rsidRDefault="00CC5192" w:rsidP="00CC5192">
      <w:pPr>
        <w:keepNext/>
        <w:spacing w:after="0" w:line="240" w:lineRule="auto"/>
        <w:outlineLvl w:val="4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Uniwersyteckie Centrum Kliniczne </w:t>
      </w:r>
    </w:p>
    <w:p w14:paraId="593B283C" w14:textId="77777777" w:rsidR="00CC5192" w:rsidRPr="00CC5192" w:rsidRDefault="00CC5192" w:rsidP="00CC5192">
      <w:pPr>
        <w:keepNext/>
        <w:spacing w:after="0" w:line="240" w:lineRule="auto"/>
        <w:outlineLvl w:val="4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im. prof. K. Gibińskiego </w:t>
      </w:r>
    </w:p>
    <w:p w14:paraId="4D83657B" w14:textId="77777777"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>Śląskiego Uniwersytetu Medycznego w Katowicach</w:t>
      </w:r>
    </w:p>
    <w:p w14:paraId="44D8F7CD" w14:textId="77777777"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40-514 Katowice   ul. Ceglana 35     </w:t>
      </w:r>
    </w:p>
    <w:p w14:paraId="52A73E53" w14:textId="77777777"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750EE199" w14:textId="77777777"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56F1968D" w14:textId="77777777"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0D2995B0" w14:textId="4C216296"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Znak </w:t>
      </w:r>
      <w:r w:rsidR="00CB3EE1">
        <w:rPr>
          <w:rFonts w:ascii="Tahoma" w:eastAsia="Times New Roman" w:hAnsi="Tahoma" w:cs="Tahoma"/>
          <w:bCs/>
          <w:sz w:val="20"/>
          <w:szCs w:val="24"/>
          <w:lang w:eastAsia="pl-PL"/>
        </w:rPr>
        <w:t>sprawy : DZP.3</w:t>
      </w:r>
      <w:r w:rsidR="008844C5">
        <w:rPr>
          <w:rFonts w:ascii="Tahoma" w:eastAsia="Times New Roman" w:hAnsi="Tahoma" w:cs="Tahoma"/>
          <w:bCs/>
          <w:sz w:val="20"/>
          <w:szCs w:val="24"/>
          <w:lang w:eastAsia="pl-PL"/>
        </w:rPr>
        <w:t>81.</w:t>
      </w:r>
      <w:r w:rsidR="00334F59">
        <w:rPr>
          <w:rFonts w:ascii="Tahoma" w:eastAsia="Times New Roman" w:hAnsi="Tahoma" w:cs="Tahoma"/>
          <w:bCs/>
          <w:sz w:val="20"/>
          <w:szCs w:val="24"/>
          <w:lang w:eastAsia="pl-PL"/>
        </w:rPr>
        <w:t>63</w:t>
      </w:r>
      <w:r w:rsidR="006A0199">
        <w:rPr>
          <w:rFonts w:ascii="Tahoma" w:eastAsia="Times New Roman" w:hAnsi="Tahoma" w:cs="Tahoma"/>
          <w:bCs/>
          <w:sz w:val="20"/>
          <w:szCs w:val="24"/>
          <w:lang w:eastAsia="pl-PL"/>
        </w:rPr>
        <w:t>B.202</w:t>
      </w:r>
      <w:r w:rsidR="00BD32C3">
        <w:rPr>
          <w:rFonts w:ascii="Tahoma" w:eastAsia="Times New Roman" w:hAnsi="Tahoma" w:cs="Tahoma"/>
          <w:bCs/>
          <w:sz w:val="20"/>
          <w:szCs w:val="24"/>
          <w:lang w:eastAsia="pl-PL"/>
        </w:rPr>
        <w:t>3</w:t>
      </w:r>
      <w:r w:rsidRPr="0036121C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                                      </w:t>
      </w:r>
    </w:p>
    <w:p w14:paraId="0F603B16" w14:textId="77777777"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9C76CAB" w14:textId="77777777"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2A0C65E" w14:textId="77777777"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CE6F3DE" w14:textId="77777777"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3265EE4" w14:textId="77777777"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2134976" w14:textId="77777777" w:rsidR="00CC5192" w:rsidRPr="00CC5192" w:rsidRDefault="00CC5192" w:rsidP="00CC5192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                      SPECYFIKACJA  WARUNKÓW ZAMÓWIENIA</w:t>
      </w:r>
    </w:p>
    <w:p w14:paraId="48F61EA4" w14:textId="77777777"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5024D33" w14:textId="77777777"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4586C46" w14:textId="4B17C65F" w:rsidR="00CC5192" w:rsidRPr="00CC5192" w:rsidRDefault="00CC5192" w:rsidP="00334F59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Na </w:t>
      </w:r>
      <w:r w:rsidR="00334F59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usługę transkrypcji opisów badań diagnostycznych z zakresu diagnostyki obrazowej </w:t>
      </w:r>
    </w:p>
    <w:p w14:paraId="2F3EB5F6" w14:textId="77777777"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14:paraId="13D773DD" w14:textId="77777777"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14:paraId="4B84A26D" w14:textId="77777777" w:rsidR="00C874F7" w:rsidRPr="00C874F7" w:rsidRDefault="00C874F7" w:rsidP="00C874F7">
      <w:pPr>
        <w:spacing w:after="0" w:line="36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14:paraId="1F887C30" w14:textId="256E2203" w:rsidR="006A0199" w:rsidRPr="006A0199" w:rsidRDefault="006A0199" w:rsidP="006A0199">
      <w:pPr>
        <w:rPr>
          <w:rFonts w:ascii="Tahoma" w:eastAsia="Times New Roman" w:hAnsi="Tahoma" w:cs="Tahoma"/>
          <w:sz w:val="20"/>
          <w:szCs w:val="24"/>
          <w:lang w:eastAsia="pl-PL"/>
        </w:rPr>
      </w:pPr>
      <w:r w:rsidRPr="006A0199">
        <w:rPr>
          <w:rFonts w:ascii="Tahoma" w:eastAsia="Times New Roman" w:hAnsi="Tahoma" w:cs="Tahoma"/>
          <w:sz w:val="20"/>
          <w:szCs w:val="24"/>
          <w:lang w:eastAsia="pl-PL"/>
        </w:rPr>
        <w:t xml:space="preserve">Postępowanie o udzielenie zamówienia prowadzone jest w trybie podstawowym ( z możliwością </w:t>
      </w:r>
      <w:r w:rsidRPr="00870328">
        <w:rPr>
          <w:rFonts w:ascii="Tahoma" w:eastAsia="Times New Roman" w:hAnsi="Tahoma" w:cs="Tahoma"/>
          <w:sz w:val="20"/>
          <w:szCs w:val="24"/>
          <w:lang w:eastAsia="pl-PL"/>
        </w:rPr>
        <w:t xml:space="preserve">negocjacji)  </w:t>
      </w:r>
      <w:r w:rsidR="004F0894" w:rsidRPr="00870328">
        <w:rPr>
          <w:rFonts w:ascii="Tahoma" w:eastAsia="Times New Roman" w:hAnsi="Tahoma" w:cs="Tahoma"/>
          <w:sz w:val="20"/>
          <w:szCs w:val="24"/>
          <w:lang w:eastAsia="pl-PL"/>
        </w:rPr>
        <w:t xml:space="preserve">oraz na podstawie art. 359 </w:t>
      </w:r>
      <w:r w:rsidRPr="00870328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6A0199">
        <w:rPr>
          <w:rFonts w:ascii="Tahoma" w:eastAsia="Times New Roman" w:hAnsi="Tahoma" w:cs="Tahoma"/>
          <w:sz w:val="20"/>
          <w:szCs w:val="24"/>
          <w:lang w:eastAsia="pl-PL"/>
        </w:rPr>
        <w:t>ustawy z dnia 11 września 2019 roku Prawo Zamówień Publicznych    ( Dz. U. z 202</w:t>
      </w:r>
      <w:r w:rsidR="00BD32C3">
        <w:rPr>
          <w:rFonts w:ascii="Tahoma" w:eastAsia="Times New Roman" w:hAnsi="Tahoma" w:cs="Tahoma"/>
          <w:sz w:val="20"/>
          <w:szCs w:val="24"/>
          <w:lang w:eastAsia="pl-PL"/>
        </w:rPr>
        <w:t>2</w:t>
      </w:r>
      <w:r w:rsidRPr="006A0199">
        <w:rPr>
          <w:rFonts w:ascii="Tahoma" w:eastAsia="Times New Roman" w:hAnsi="Tahoma" w:cs="Tahoma"/>
          <w:sz w:val="20"/>
          <w:szCs w:val="24"/>
          <w:lang w:eastAsia="pl-PL"/>
        </w:rPr>
        <w:t xml:space="preserve">r. poz. </w:t>
      </w:r>
      <w:r w:rsidR="00BD32C3">
        <w:rPr>
          <w:rFonts w:ascii="Tahoma" w:eastAsia="Times New Roman" w:hAnsi="Tahoma" w:cs="Tahoma"/>
          <w:sz w:val="20"/>
          <w:szCs w:val="24"/>
          <w:lang w:eastAsia="pl-PL"/>
        </w:rPr>
        <w:t xml:space="preserve">1710 </w:t>
      </w:r>
      <w:r w:rsidRPr="006A0199">
        <w:rPr>
          <w:rFonts w:ascii="Tahoma" w:eastAsia="Times New Roman" w:hAnsi="Tahoma" w:cs="Tahoma"/>
          <w:sz w:val="20"/>
          <w:szCs w:val="24"/>
          <w:lang w:eastAsia="pl-PL"/>
        </w:rPr>
        <w:t>z późn. zm .)</w:t>
      </w:r>
    </w:p>
    <w:p w14:paraId="1D49F991" w14:textId="77777777" w:rsidR="00CC5192" w:rsidRPr="00CC5192" w:rsidRDefault="00CC5192" w:rsidP="00C874F7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7A5E4C76" w14:textId="77777777"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0EA83738" w14:textId="77777777"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665B05A1" w14:textId="77777777" w:rsidR="00CC5192" w:rsidRPr="00CC5192" w:rsidRDefault="00CC5192" w:rsidP="00CC5192">
      <w:pPr>
        <w:spacing w:after="0" w:line="240" w:lineRule="auto"/>
        <w:ind w:left="1416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                                                    Specyfikację warunków zamówienia </w:t>
      </w:r>
    </w:p>
    <w:p w14:paraId="4CF3EAB9" w14:textId="77777777" w:rsidR="00CC5192" w:rsidRPr="00CC5192" w:rsidRDefault="00CC5192" w:rsidP="00CC5192">
      <w:pPr>
        <w:spacing w:after="0" w:line="240" w:lineRule="auto"/>
        <w:ind w:left="5664" w:firstLine="708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wraz z załącznikami  </w:t>
      </w:r>
    </w:p>
    <w:p w14:paraId="44809100" w14:textId="77777777" w:rsidR="00CC5192" w:rsidRPr="00CC5192" w:rsidRDefault="00CC5192" w:rsidP="00CC5192">
      <w:pPr>
        <w:spacing w:after="0" w:line="240" w:lineRule="auto"/>
        <w:ind w:left="708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13478605" w14:textId="6C26ACB6" w:rsidR="00CC5192" w:rsidRDefault="00CC5192" w:rsidP="00CC5192">
      <w:pPr>
        <w:spacing w:after="0" w:line="240" w:lineRule="auto"/>
        <w:ind w:left="708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                                                </w:t>
      </w:r>
      <w:r w:rsidR="00AF237F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</w:t>
      </w:r>
      <w:r w:rsidRPr="00CC5192">
        <w:rPr>
          <w:rFonts w:ascii="Tahoma" w:eastAsia="Times New Roman" w:hAnsi="Tahoma" w:cs="Tahoma"/>
          <w:bCs/>
          <w:sz w:val="20"/>
          <w:szCs w:val="24"/>
          <w:lang w:eastAsia="pl-PL"/>
        </w:rPr>
        <w:t>Zatwierdził  w dniu</w:t>
      </w:r>
      <w:r w:rsidR="002A037E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</w:t>
      </w:r>
      <w:r w:rsidR="00790EE6">
        <w:rPr>
          <w:rFonts w:ascii="Tahoma" w:eastAsia="Times New Roman" w:hAnsi="Tahoma" w:cs="Tahoma"/>
          <w:bCs/>
          <w:sz w:val="20"/>
          <w:szCs w:val="24"/>
          <w:lang w:eastAsia="pl-PL"/>
        </w:rPr>
        <w:t>12.07.2023</w:t>
      </w:r>
    </w:p>
    <w:p w14:paraId="7EBEDCB4" w14:textId="7B25DFBF" w:rsidR="00296954" w:rsidRDefault="00296954" w:rsidP="00CC5192">
      <w:pPr>
        <w:spacing w:after="0" w:line="240" w:lineRule="auto"/>
        <w:ind w:left="708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7705940D" w14:textId="2C0DA5B1" w:rsidR="00296954" w:rsidRDefault="00296954" w:rsidP="00CC5192">
      <w:pPr>
        <w:spacing w:after="0" w:line="240" w:lineRule="auto"/>
        <w:ind w:left="708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229A5197" w14:textId="43574969" w:rsidR="00296954" w:rsidRDefault="00296954" w:rsidP="00296954">
      <w:pPr>
        <w:spacing w:after="0" w:line="240" w:lineRule="auto"/>
        <w:ind w:left="708"/>
        <w:jc w:val="right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39ED1933" w14:textId="77777777" w:rsidR="00ED7710" w:rsidRDefault="00ED7710" w:rsidP="00CC5192">
      <w:pPr>
        <w:spacing w:after="0" w:line="240" w:lineRule="auto"/>
        <w:ind w:left="708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57EC99E2" w14:textId="77777777" w:rsidR="00ED7710" w:rsidRDefault="00ED7710" w:rsidP="00ED7710">
      <w:pPr>
        <w:spacing w:after="0" w:line="240" w:lineRule="auto"/>
        <w:ind w:left="708"/>
        <w:jc w:val="right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2AD86392" w14:textId="33F3E8CC" w:rsidR="00ED7710" w:rsidRPr="00CC5192" w:rsidRDefault="008A4B20" w:rsidP="008A4B20">
      <w:pPr>
        <w:spacing w:after="0" w:line="240" w:lineRule="auto"/>
        <w:ind w:left="708"/>
        <w:jc w:val="right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154B60">
        <w:rPr>
          <w:rFonts w:ascii="Cambria" w:eastAsia="Cambria" w:hAnsi="Cambria"/>
          <w:noProof/>
        </w:rPr>
        <w:drawing>
          <wp:inline distT="0" distB="0" distL="0" distR="0" wp14:anchorId="52C54EE3" wp14:editId="386C75E7">
            <wp:extent cx="2255520" cy="922020"/>
            <wp:effectExtent l="0" t="0" r="0" b="0"/>
            <wp:docPr id="10181593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0A42A" w14:textId="77777777" w:rsidR="00CC5192" w:rsidRPr="00CC5192" w:rsidRDefault="00CC5192" w:rsidP="008278A7">
      <w:pPr>
        <w:spacing w:after="0" w:line="240" w:lineRule="auto"/>
        <w:ind w:left="708"/>
        <w:jc w:val="right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5E56CE13" w14:textId="49D084BC" w:rsidR="00CC5192" w:rsidRDefault="00CC5192" w:rsidP="001F5D35">
      <w:pPr>
        <w:spacing w:after="0" w:line="240" w:lineRule="auto"/>
        <w:jc w:val="right"/>
        <w:rPr>
          <w:rFonts w:ascii="Cambria" w:eastAsia="Cambria" w:hAnsi="Cambria" w:cs="Times New Roman"/>
          <w:noProof/>
          <w:lang w:eastAsia="pl-PL"/>
        </w:rPr>
      </w:pPr>
    </w:p>
    <w:p w14:paraId="432CA18B" w14:textId="77777777" w:rsidR="007C3CB9" w:rsidRDefault="007C3CB9" w:rsidP="001F5D35">
      <w:pPr>
        <w:spacing w:after="0" w:line="240" w:lineRule="auto"/>
        <w:jc w:val="right"/>
        <w:rPr>
          <w:rFonts w:ascii="Cambria" w:eastAsia="Cambria" w:hAnsi="Cambria" w:cs="Times New Roman"/>
          <w:noProof/>
          <w:lang w:eastAsia="pl-PL"/>
        </w:rPr>
      </w:pPr>
    </w:p>
    <w:p w14:paraId="223E27E4" w14:textId="77777777" w:rsidR="007C3CB9" w:rsidRDefault="007C3CB9" w:rsidP="001F5D35">
      <w:pPr>
        <w:spacing w:after="0" w:line="240" w:lineRule="auto"/>
        <w:jc w:val="right"/>
        <w:rPr>
          <w:rFonts w:ascii="Cambria" w:eastAsia="Cambria" w:hAnsi="Cambria" w:cs="Times New Roman"/>
          <w:noProof/>
          <w:lang w:eastAsia="pl-PL"/>
        </w:rPr>
      </w:pPr>
    </w:p>
    <w:p w14:paraId="458D19DD" w14:textId="6CCA8CE1" w:rsidR="007C3CB9" w:rsidRPr="00CC5192" w:rsidRDefault="007C3CB9" w:rsidP="001F5D35">
      <w:pPr>
        <w:spacing w:after="0" w:line="240" w:lineRule="auto"/>
        <w:jc w:val="right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51260A6D" w14:textId="77777777" w:rsidR="00CC5192" w:rsidRDefault="00CC5192" w:rsidP="00D446D5">
      <w:pPr>
        <w:spacing w:after="0" w:line="240" w:lineRule="auto"/>
        <w:jc w:val="right"/>
        <w:rPr>
          <w:rFonts w:ascii="Cambria" w:eastAsia="Cambria" w:hAnsi="Cambria" w:cs="Times New Roman"/>
          <w:noProof/>
          <w:lang w:eastAsia="pl-PL"/>
        </w:rPr>
      </w:pPr>
    </w:p>
    <w:p w14:paraId="3B6ADAF4" w14:textId="77777777" w:rsidR="00D63611" w:rsidRDefault="00D63611" w:rsidP="00D446D5">
      <w:pPr>
        <w:spacing w:after="0" w:line="240" w:lineRule="auto"/>
        <w:jc w:val="right"/>
        <w:rPr>
          <w:rFonts w:ascii="Cambria" w:eastAsia="Cambria" w:hAnsi="Cambria" w:cs="Times New Roman"/>
          <w:noProof/>
          <w:lang w:eastAsia="pl-PL"/>
        </w:rPr>
      </w:pPr>
    </w:p>
    <w:p w14:paraId="0D5E96F0" w14:textId="77777777" w:rsidR="00D63611" w:rsidRDefault="00D63611" w:rsidP="00D446D5">
      <w:pPr>
        <w:spacing w:after="0" w:line="240" w:lineRule="auto"/>
        <w:jc w:val="right"/>
        <w:rPr>
          <w:rFonts w:ascii="Cambria" w:eastAsia="Cambria" w:hAnsi="Cambria" w:cs="Times New Roman"/>
          <w:noProof/>
          <w:lang w:eastAsia="pl-PL"/>
        </w:rPr>
      </w:pPr>
    </w:p>
    <w:p w14:paraId="00D135EE" w14:textId="77777777" w:rsidR="00D63611" w:rsidRDefault="00D63611" w:rsidP="00D446D5">
      <w:pPr>
        <w:spacing w:after="0" w:line="240" w:lineRule="auto"/>
        <w:jc w:val="right"/>
        <w:rPr>
          <w:rFonts w:ascii="Cambria" w:eastAsia="Cambria" w:hAnsi="Cambria" w:cs="Times New Roman"/>
          <w:noProof/>
          <w:lang w:eastAsia="pl-PL"/>
        </w:rPr>
      </w:pPr>
    </w:p>
    <w:p w14:paraId="750E9C89" w14:textId="77777777" w:rsidR="00D63611" w:rsidRDefault="00D63611" w:rsidP="00D446D5">
      <w:pPr>
        <w:spacing w:after="0" w:line="240" w:lineRule="auto"/>
        <w:jc w:val="right"/>
        <w:rPr>
          <w:rFonts w:ascii="Cambria" w:eastAsia="Cambria" w:hAnsi="Cambria" w:cs="Times New Roman"/>
          <w:noProof/>
          <w:lang w:eastAsia="pl-PL"/>
        </w:rPr>
      </w:pPr>
    </w:p>
    <w:p w14:paraId="4C983300" w14:textId="77777777" w:rsidR="00D63611" w:rsidRPr="00CC5192" w:rsidRDefault="00D63611" w:rsidP="00D446D5">
      <w:pPr>
        <w:spacing w:after="0" w:line="240" w:lineRule="auto"/>
        <w:jc w:val="right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05E9565A" w14:textId="77777777" w:rsidR="00CC5192" w:rsidRPr="00CC5192" w:rsidRDefault="00CC5192" w:rsidP="00F31C07">
      <w:pPr>
        <w:spacing w:after="0" w:line="240" w:lineRule="auto"/>
        <w:jc w:val="right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</w:t>
      </w:r>
    </w:p>
    <w:p w14:paraId="63A27BE2" w14:textId="77777777" w:rsidR="00CC5192" w:rsidRPr="00CC5192" w:rsidRDefault="00CC5192" w:rsidP="00CC5192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                                                                             </w:t>
      </w:r>
    </w:p>
    <w:p w14:paraId="6B7767FD" w14:textId="77777777" w:rsidR="00CC5192" w:rsidRDefault="00CC5192" w:rsidP="0054697A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  </w:t>
      </w:r>
    </w:p>
    <w:p w14:paraId="5EDD3B69" w14:textId="77777777" w:rsidR="00D633DF" w:rsidRDefault="00D633DF" w:rsidP="0054697A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0"/>
          <w:szCs w:val="24"/>
          <w:lang w:eastAsia="pl-PL"/>
        </w:rPr>
      </w:pPr>
    </w:p>
    <w:p w14:paraId="683D1790" w14:textId="318B8063" w:rsidR="00D633DF" w:rsidRDefault="00D633DF" w:rsidP="0054697A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0"/>
          <w:szCs w:val="24"/>
          <w:lang w:eastAsia="pl-PL"/>
        </w:rPr>
      </w:pPr>
    </w:p>
    <w:p w14:paraId="4FC91820" w14:textId="0F0B1AA1" w:rsidR="006A0199" w:rsidRDefault="006A0199" w:rsidP="0054697A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0"/>
          <w:szCs w:val="24"/>
          <w:lang w:eastAsia="pl-PL"/>
        </w:rPr>
      </w:pPr>
    </w:p>
    <w:p w14:paraId="38093F25" w14:textId="55C8522C" w:rsidR="006A0199" w:rsidRDefault="006A0199" w:rsidP="0054697A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0"/>
          <w:szCs w:val="24"/>
          <w:lang w:eastAsia="pl-PL"/>
        </w:rPr>
      </w:pPr>
    </w:p>
    <w:p w14:paraId="010532C3" w14:textId="5F80EE5F" w:rsidR="006A0199" w:rsidRDefault="006A0199" w:rsidP="0054697A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0"/>
          <w:szCs w:val="24"/>
          <w:lang w:eastAsia="pl-PL"/>
        </w:rPr>
      </w:pPr>
    </w:p>
    <w:p w14:paraId="7B59591E" w14:textId="77777777" w:rsidR="00BD32C3" w:rsidRDefault="00BD32C3" w:rsidP="0054697A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0"/>
          <w:szCs w:val="24"/>
          <w:lang w:eastAsia="pl-PL"/>
        </w:rPr>
      </w:pPr>
    </w:p>
    <w:p w14:paraId="7E2D50E2" w14:textId="77777777" w:rsidR="00BD32C3" w:rsidRDefault="00BD32C3" w:rsidP="0054697A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0"/>
          <w:szCs w:val="24"/>
          <w:lang w:eastAsia="pl-PL"/>
        </w:rPr>
      </w:pPr>
    </w:p>
    <w:p w14:paraId="22FC8E84" w14:textId="77777777" w:rsidR="00BD32C3" w:rsidRDefault="00BD32C3" w:rsidP="0054697A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0"/>
          <w:szCs w:val="24"/>
          <w:lang w:eastAsia="pl-PL"/>
        </w:rPr>
      </w:pPr>
    </w:p>
    <w:p w14:paraId="2784182D" w14:textId="77777777" w:rsidR="00BD32C3" w:rsidRDefault="00BD32C3" w:rsidP="0054697A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0"/>
          <w:szCs w:val="24"/>
          <w:lang w:eastAsia="pl-PL"/>
        </w:rPr>
      </w:pPr>
    </w:p>
    <w:p w14:paraId="704596B0" w14:textId="0A808558" w:rsidR="00397F1C" w:rsidRDefault="00397F1C" w:rsidP="0054697A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0"/>
          <w:szCs w:val="24"/>
          <w:lang w:eastAsia="pl-PL"/>
        </w:rPr>
      </w:pPr>
    </w:p>
    <w:p w14:paraId="2EC6F88E" w14:textId="37FD6A89" w:rsidR="00CC5192" w:rsidRPr="00CC5192" w:rsidRDefault="00CC5192" w:rsidP="00CC5192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bCs/>
          <w:color w:val="000000"/>
          <w:sz w:val="16"/>
          <w:szCs w:val="24"/>
          <w:lang w:eastAsia="pl-PL"/>
        </w:rPr>
        <w:t xml:space="preserve">        </w:t>
      </w:r>
      <w:r w:rsidRPr="00CC5192">
        <w:rPr>
          <w:rFonts w:ascii="Tahoma" w:eastAsia="Times New Roman" w:hAnsi="Tahoma" w:cs="Tahoma"/>
          <w:b/>
          <w:bCs/>
          <w:color w:val="000000"/>
          <w:sz w:val="16"/>
          <w:szCs w:val="24"/>
          <w:lang w:eastAsia="pl-PL"/>
        </w:rPr>
        <w:tab/>
      </w:r>
      <w:r w:rsidRPr="00CC5192">
        <w:rPr>
          <w:rFonts w:ascii="Tahoma" w:eastAsia="Times New Roman" w:hAnsi="Tahoma" w:cs="Tahoma"/>
          <w:b/>
          <w:bCs/>
          <w:color w:val="000000"/>
          <w:sz w:val="16"/>
          <w:szCs w:val="24"/>
          <w:lang w:eastAsia="pl-PL"/>
        </w:rPr>
        <w:tab/>
      </w:r>
      <w:r w:rsidRPr="00CC5192">
        <w:rPr>
          <w:rFonts w:ascii="Tahoma" w:eastAsia="Times New Roman" w:hAnsi="Tahoma" w:cs="Tahoma"/>
          <w:b/>
          <w:bCs/>
          <w:color w:val="000000"/>
          <w:sz w:val="16"/>
          <w:szCs w:val="24"/>
          <w:lang w:eastAsia="pl-PL"/>
        </w:rPr>
        <w:tab/>
      </w:r>
      <w:r w:rsidRPr="00CC5192">
        <w:rPr>
          <w:rFonts w:ascii="Tahoma" w:eastAsia="Times New Roman" w:hAnsi="Tahoma" w:cs="Tahoma"/>
          <w:b/>
          <w:bCs/>
          <w:color w:val="000000"/>
          <w:sz w:val="16"/>
          <w:szCs w:val="24"/>
          <w:lang w:eastAsia="pl-PL"/>
        </w:rPr>
        <w:tab/>
      </w:r>
      <w:r w:rsidRPr="00CC5192">
        <w:rPr>
          <w:rFonts w:ascii="Tahoma" w:eastAsia="Times New Roman" w:hAnsi="Tahoma" w:cs="Tahoma"/>
          <w:b/>
          <w:bCs/>
          <w:color w:val="000000"/>
          <w:sz w:val="16"/>
          <w:szCs w:val="24"/>
          <w:lang w:eastAsia="pl-PL"/>
        </w:rPr>
        <w:tab/>
        <w:t xml:space="preserve"> </w:t>
      </w:r>
    </w:p>
    <w:p w14:paraId="223A1A08" w14:textId="77777777" w:rsidR="00CC5192" w:rsidRDefault="00CC5192" w:rsidP="00CC519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16"/>
          <w:lang w:eastAsia="pl-PL"/>
        </w:rPr>
      </w:pPr>
    </w:p>
    <w:p w14:paraId="71E97E79" w14:textId="77777777" w:rsidR="006A0199" w:rsidRPr="00FF7211" w:rsidRDefault="006A0199" w:rsidP="006A0199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ZAMAWIAJĄCY: </w:t>
      </w:r>
    </w:p>
    <w:p w14:paraId="25A5D8F3" w14:textId="77777777" w:rsidR="006A0199" w:rsidRPr="00FF7211" w:rsidRDefault="006A0199" w:rsidP="006A01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 w Katowicach </w:t>
      </w:r>
    </w:p>
    <w:p w14:paraId="6680B8D1" w14:textId="77777777" w:rsidR="006A0199" w:rsidRPr="00FF7211" w:rsidRDefault="006A0199" w:rsidP="006A01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Katowice, ul. Ceglana 35 </w:t>
      </w:r>
    </w:p>
    <w:p w14:paraId="733F2242" w14:textId="77777777" w:rsidR="006A0199" w:rsidRPr="00FF7211" w:rsidRDefault="006A0199" w:rsidP="006A01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KRS 0000049660, NIP: 954-22-74-017 Regon: 001325767 </w:t>
      </w:r>
    </w:p>
    <w:p w14:paraId="5812333D" w14:textId="77777777" w:rsidR="006A0199" w:rsidRPr="00FF7211" w:rsidRDefault="006A0199" w:rsidP="006A01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Tel. 32 / 358-12-00 lub 32/358-13-32 fax. 32 251-84-37 lub 32/358-14-32</w:t>
      </w:r>
    </w:p>
    <w:p w14:paraId="4D448F57" w14:textId="77777777" w:rsidR="006A0199" w:rsidRPr="00A47CD0" w:rsidRDefault="006A0199" w:rsidP="006A0199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9" w:history="1">
        <w:r w:rsidRPr="00A47CD0">
          <w:rPr>
            <w:rFonts w:ascii="Tahoma" w:eastAsia="Times New Roman" w:hAnsi="Tahoma" w:cs="Tahoma"/>
            <w:sz w:val="20"/>
            <w:szCs w:val="20"/>
            <w:lang w:val="de-DE" w:eastAsia="pl-PL"/>
          </w:rPr>
          <w:t>www.uck.katowice.pl</w:t>
        </w:r>
      </w:hyperlink>
      <w:r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e-mail : acholuj@uck.katowice.pl</w:t>
      </w:r>
    </w:p>
    <w:p w14:paraId="5A3BD0D3" w14:textId="77777777" w:rsidR="006A0199" w:rsidRPr="00FF7211" w:rsidRDefault="006A0199" w:rsidP="006A01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3C70EC9" w14:textId="77777777" w:rsidR="006A0199" w:rsidRPr="00FF7211" w:rsidRDefault="006A0199" w:rsidP="006A0199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14:paraId="468F1095" w14:textId="5F60C69B" w:rsidR="006A0199" w:rsidRPr="00FF7211" w:rsidRDefault="006A0199" w:rsidP="00225E06">
      <w:pPr>
        <w:pStyle w:val="Akapitzlist"/>
        <w:numPr>
          <w:ilvl w:val="0"/>
          <w:numId w:val="21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podstawowym na podstawie art. 275 ust.2 </w:t>
      </w:r>
      <w:r w:rsidR="000574BE">
        <w:rPr>
          <w:rFonts w:ascii="Tahoma" w:eastAsia="Times New Roman" w:hAnsi="Tahoma" w:cs="Tahoma"/>
          <w:sz w:val="20"/>
          <w:szCs w:val="20"/>
          <w:lang w:eastAsia="pl-PL"/>
        </w:rPr>
        <w:t xml:space="preserve">oraz art. 359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ustawy PZP  (tekst jednolity Dz.U.20</w:t>
      </w:r>
      <w:r>
        <w:rPr>
          <w:rFonts w:ascii="Tahoma" w:eastAsia="Times New Roman" w:hAnsi="Tahoma" w:cs="Tahoma"/>
          <w:sz w:val="20"/>
          <w:szCs w:val="20"/>
          <w:lang w:eastAsia="pl-PL"/>
        </w:rPr>
        <w:t>21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poz.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1129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 późn. zm.)</w:t>
      </w:r>
    </w:p>
    <w:p w14:paraId="797BFC9E" w14:textId="77777777" w:rsidR="006A0199" w:rsidRPr="00AD4038" w:rsidRDefault="006A0199" w:rsidP="00225E06">
      <w:pPr>
        <w:numPr>
          <w:ilvl w:val="0"/>
          <w:numId w:val="21"/>
        </w:numPr>
        <w:spacing w:after="0" w:line="240" w:lineRule="auto"/>
        <w:jc w:val="both"/>
        <w:rPr>
          <w:rStyle w:val="Hipercze"/>
          <w:rFonts w:ascii="Tahoma" w:hAnsi="Tahoma" w:cs="Tahoma"/>
          <w:sz w:val="20"/>
          <w:szCs w:val="20"/>
        </w:rPr>
      </w:pPr>
      <w:r w:rsidRPr="00330EB4">
        <w:rPr>
          <w:rFonts w:ascii="Tahoma" w:hAnsi="Tahoma" w:cs="Tahoma"/>
          <w:sz w:val="20"/>
          <w:szCs w:val="20"/>
        </w:rPr>
        <w:t xml:space="preserve">Postępowanie prowadzone jest w języku polskim w formie elektronicznej za pośrednictwem Platformy SmartPZP dostępnej pod adresem: </w:t>
      </w:r>
      <w:hyperlink r:id="rId10" w:history="1">
        <w:r w:rsidRPr="00330EB4">
          <w:rPr>
            <w:rStyle w:val="Hipercze"/>
            <w:rFonts w:ascii="Tahoma" w:hAnsi="Tahoma" w:cs="Tahoma"/>
            <w:color w:val="0F6FC6" w:themeColor="accent1"/>
            <w:sz w:val="20"/>
            <w:szCs w:val="20"/>
          </w:rPr>
          <w:t>https://portal.smartpzp.pl/uck</w:t>
        </w:r>
      </w:hyperlink>
    </w:p>
    <w:p w14:paraId="24972718" w14:textId="77777777" w:rsidR="006A0199" w:rsidRPr="009A7923" w:rsidRDefault="006A0199" w:rsidP="00225E06">
      <w:pPr>
        <w:pStyle w:val="Akapitzlist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A7923">
        <w:rPr>
          <w:rFonts w:ascii="Tahoma" w:eastAsia="Calibri" w:hAnsi="Tahoma" w:cs="Tahoma"/>
          <w:sz w:val="20"/>
          <w:szCs w:val="20"/>
        </w:rPr>
        <w:t>Szczegółowa instrukcja użytkownika Wykonawcy SmartPZP dostępna jest na stronie Platformy</w:t>
      </w:r>
      <w:r w:rsidRPr="009A792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1" w:history="1">
        <w:r w:rsidRPr="009A7923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ar-SA"/>
          </w:rPr>
          <w:t>https://portal.smartpzp.pl/uck/elearning</w:t>
        </w:r>
      </w:hyperlink>
      <w:r w:rsidRPr="009A7923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. </w:t>
      </w:r>
      <w:r w:rsidRPr="009A7923">
        <w:rPr>
          <w:rFonts w:ascii="Tahoma" w:hAnsi="Tahoma" w:cs="Tahoma"/>
          <w:sz w:val="20"/>
          <w:szCs w:val="20"/>
        </w:rPr>
        <w:t xml:space="preserve">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2" w:history="1">
        <w:r w:rsidRPr="009A7923">
          <w:rPr>
            <w:rStyle w:val="Hipercze"/>
            <w:rFonts w:ascii="Tahoma" w:hAnsi="Tahoma" w:cs="Tahoma"/>
            <w:color w:val="0F6FC6" w:themeColor="accent1"/>
            <w:sz w:val="20"/>
            <w:szCs w:val="20"/>
          </w:rPr>
          <w:t>http://www.nccert.pl/kontakt.htm</w:t>
        </w:r>
      </w:hyperlink>
      <w:r w:rsidRPr="009A7923">
        <w:rPr>
          <w:rFonts w:ascii="Tahoma" w:hAnsi="Tahoma" w:cs="Tahoma"/>
          <w:color w:val="0F6FC6" w:themeColor="accent1"/>
          <w:sz w:val="20"/>
          <w:szCs w:val="20"/>
        </w:rPr>
        <w:t>.</w:t>
      </w:r>
    </w:p>
    <w:p w14:paraId="55C39A8F" w14:textId="77777777" w:rsidR="006A0199" w:rsidRPr="00FF7211" w:rsidRDefault="006A0199" w:rsidP="00225E0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Zamawiający może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przeprowadzić negocjacje w celu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ulepszenia treści ofert, które podlegają ocenie w ramach kryteriów oceny ofert. W przypadku, gdy Zamawiający nie będzie prowadził negocjacji, dokon</w:t>
      </w:r>
      <w:r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wyboru najkorzystniejszej oferty spośród niepodlegających odrzuceniu ofert złożonych w odpowiedzi na ogłoszenie o zamówieniu.</w:t>
      </w:r>
    </w:p>
    <w:p w14:paraId="4C0D4DCB" w14:textId="77777777" w:rsidR="006A0199" w:rsidRPr="00FF7211" w:rsidRDefault="006A0199" w:rsidP="00225E0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przeprowadzeniu negocjacji w celu ulepszenia treści ofert, do negocjacji Zamawiający zaprosi wszystkich Wykonawców, którzy w odpowiedzi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na ogłoszenie o zamówieniu złożą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oferty niepodlegające odrzuceniu.</w:t>
      </w:r>
    </w:p>
    <w:p w14:paraId="356E4987" w14:textId="77777777" w:rsidR="006A0199" w:rsidRPr="00FF7211" w:rsidRDefault="006A0199" w:rsidP="00225E06">
      <w:pPr>
        <w:pStyle w:val="Akapitzlist"/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zaproszeniu do negocjacji Zamawiający wska</w:t>
      </w:r>
      <w:r>
        <w:rPr>
          <w:rFonts w:ascii="Tahoma" w:eastAsia="Times New Roman" w:hAnsi="Tahoma" w:cs="Tahoma"/>
          <w:sz w:val="20"/>
          <w:szCs w:val="20"/>
          <w:lang w:eastAsia="pl-PL"/>
        </w:rPr>
        <w:t>że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63077F48" w14:textId="77777777" w:rsidR="006A0199" w:rsidRPr="00FF7211" w:rsidRDefault="006A0199" w:rsidP="00225E0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miejsce prowadzenia negocjacji,</w:t>
      </w:r>
    </w:p>
    <w:p w14:paraId="31AAD2AF" w14:textId="77777777" w:rsidR="006A0199" w:rsidRPr="00FF7211" w:rsidRDefault="006A0199" w:rsidP="00225E06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termin prowadzenia negocjacji,</w:t>
      </w:r>
    </w:p>
    <w:p w14:paraId="01616223" w14:textId="77777777" w:rsidR="006A0199" w:rsidRPr="00FF7211" w:rsidRDefault="006A0199" w:rsidP="00225E06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sposób prowadzenia negocjacji,</w:t>
      </w:r>
    </w:p>
    <w:p w14:paraId="0FFE9509" w14:textId="77777777" w:rsidR="006A0199" w:rsidRPr="00FF7211" w:rsidRDefault="006A0199" w:rsidP="00225E06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kryteria oceny ofert w ramach których będą prowadzone negocjacje.</w:t>
      </w:r>
    </w:p>
    <w:p w14:paraId="34A83637" w14:textId="77777777" w:rsidR="006A0199" w:rsidRPr="00FF7211" w:rsidRDefault="006A0199" w:rsidP="00225E0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Podczas negoc</w:t>
      </w:r>
      <w:r>
        <w:rPr>
          <w:rFonts w:ascii="Tahoma" w:eastAsia="Times New Roman" w:hAnsi="Tahoma" w:cs="Tahoma"/>
          <w:sz w:val="20"/>
          <w:szCs w:val="20"/>
          <w:lang w:eastAsia="pl-PL"/>
        </w:rPr>
        <w:t>jacji ofert Zamawiający zapewni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równe traktowanie wszystkich Wykonawców.</w:t>
      </w:r>
    </w:p>
    <w:p w14:paraId="3434A6F3" w14:textId="77777777" w:rsidR="006A0199" w:rsidRPr="00FF7211" w:rsidRDefault="006A0199" w:rsidP="00225E0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Zamawiający nie udzieli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informacji w sposób, który mógłby zapewnić niektórym Wykonawcom przewagę nad innymi Wykonawcami.</w:t>
      </w:r>
    </w:p>
    <w:p w14:paraId="62F574A1" w14:textId="77777777" w:rsidR="006A0199" w:rsidRPr="00FF7211" w:rsidRDefault="006A0199" w:rsidP="00225E0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Prowadzone negocjacje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będą miały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charakter poufny.</w:t>
      </w:r>
    </w:p>
    <w:p w14:paraId="7D883D75" w14:textId="77777777" w:rsidR="006A0199" w:rsidRPr="00FF7211" w:rsidRDefault="006A0199" w:rsidP="00225E0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14:paraId="6EAAA87D" w14:textId="77777777" w:rsidR="006A0199" w:rsidRPr="00FF7211" w:rsidRDefault="006A0199" w:rsidP="00225E0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</w:t>
      </w:r>
      <w:r>
        <w:rPr>
          <w:rFonts w:ascii="Tahoma" w:eastAsia="Times New Roman" w:hAnsi="Tahoma" w:cs="Tahoma"/>
          <w:sz w:val="20"/>
          <w:szCs w:val="20"/>
          <w:lang w:eastAsia="pl-PL"/>
        </w:rPr>
        <w:t>po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informuje równocześnie wszystkich Wykonawców, których oferty złożone w odpowiedzi na ogłoszenie o zamówieniu nie zostały odrzucone o zak</w:t>
      </w:r>
      <w:r>
        <w:rPr>
          <w:rFonts w:ascii="Tahoma" w:eastAsia="Times New Roman" w:hAnsi="Tahoma" w:cs="Tahoma"/>
          <w:sz w:val="20"/>
          <w:szCs w:val="20"/>
          <w:lang w:eastAsia="pl-PL"/>
        </w:rPr>
        <w:t>ończeniu negocjacji oraz zaprosi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do składania ofert dodatkowych.</w:t>
      </w:r>
    </w:p>
    <w:p w14:paraId="240EAE56" w14:textId="77777777" w:rsidR="006A0199" w:rsidRPr="00FF7211" w:rsidRDefault="006A0199" w:rsidP="006A01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13. Zaproszenie do składania ofert dodatkowych zawiera co najmniej:</w:t>
      </w:r>
    </w:p>
    <w:p w14:paraId="6242D482" w14:textId="77777777" w:rsidR="006A0199" w:rsidRPr="00FF7211" w:rsidRDefault="006A0199" w:rsidP="00225E0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nazwę oraz adres Zamawiającego, numer telefonu, adres poczty elektronicznej oraz strony internetowej prowadzonego postępowania,</w:t>
      </w:r>
    </w:p>
    <w:p w14:paraId="38DF7311" w14:textId="77777777" w:rsidR="006A0199" w:rsidRPr="00FF7211" w:rsidRDefault="006A0199" w:rsidP="00225E06">
      <w:pPr>
        <w:numPr>
          <w:ilvl w:val="0"/>
          <w:numId w:val="2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sposób i termin składania ofert dodatkowych oraz język lub języki, w jakich muszą być one sporządzone, oraz termin otwarcia tych ofert.</w:t>
      </w:r>
    </w:p>
    <w:p w14:paraId="6F4E25F8" w14:textId="77777777" w:rsidR="006A0199" w:rsidRPr="00FF7211" w:rsidRDefault="006A0199" w:rsidP="00225E06">
      <w:pPr>
        <w:pStyle w:val="Akapitzlist"/>
        <w:numPr>
          <w:ilvl w:val="0"/>
          <w:numId w:val="24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Wykonawca może złożyć ofertę dodatkową, która zawiera nowe propozycje w zakresie treści oferty podlegających ocenie w ramach kryteriów oceny ofert wskazanych przez Zamawiającego w zaproszeniu do negocjacji. W przypadku, gdy Wykonawca nie złoży oferty dodatkowej, wówczas wiążąca będzie oferta złożona w odpowiedzi na ogłoszenie o zamówieniu.</w:t>
      </w:r>
    </w:p>
    <w:p w14:paraId="24139049" w14:textId="77777777" w:rsidR="006A0199" w:rsidRPr="00FF7211" w:rsidRDefault="006A0199" w:rsidP="00225E06">
      <w:pPr>
        <w:pStyle w:val="Akapitzlist"/>
        <w:numPr>
          <w:ilvl w:val="0"/>
          <w:numId w:val="24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Oferta dodatkowa nie może być mniej korzystna w żadnym z kryteriów oceny ofert wskazanych w zaproszeniu do negocjacji niż oferta złożona w odpowiedzi na ogłoszenie o zamówieniu.</w:t>
      </w:r>
    </w:p>
    <w:p w14:paraId="1D92F74B" w14:textId="77777777" w:rsidR="006A0199" w:rsidRPr="00FF7211" w:rsidRDefault="006A0199" w:rsidP="00225E06">
      <w:pPr>
        <w:pStyle w:val="Akapitzlist"/>
        <w:numPr>
          <w:ilvl w:val="0"/>
          <w:numId w:val="24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2A25C99F" w14:textId="77777777" w:rsidR="006A0199" w:rsidRPr="00FF7211" w:rsidRDefault="006A0199" w:rsidP="00225E06">
      <w:pPr>
        <w:pStyle w:val="Akapitzlist"/>
        <w:numPr>
          <w:ilvl w:val="0"/>
          <w:numId w:val="24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Oferta dodatkowa, która jest mniej korzystna niż oferta złożona w odpowiedzi na ogłoszenie o zamówieniu, podlega odrzuceniu.</w:t>
      </w:r>
    </w:p>
    <w:p w14:paraId="0C215DA7" w14:textId="77777777" w:rsidR="00296954" w:rsidRDefault="00296954" w:rsidP="00975DE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14:paraId="535E3E3B" w14:textId="0FECD7D9" w:rsidR="00CC5192" w:rsidRPr="00CC5192" w:rsidRDefault="00E62D37" w:rsidP="00975DE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III. </w:t>
      </w:r>
      <w:r w:rsidR="00CB3EE1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OPIS </w:t>
      </w: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PRZEDMIOT</w:t>
      </w:r>
      <w:r w:rsidR="00CB3EE1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U</w:t>
      </w: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ZAMÓWIENIA</w:t>
      </w:r>
    </w:p>
    <w:p w14:paraId="202B26A3" w14:textId="15F406CE" w:rsidR="00367D06" w:rsidRDefault="006C0E3F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Przedmiotem zamówienia </w:t>
      </w:r>
      <w:r w:rsidRPr="00B332E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jest </w:t>
      </w:r>
      <w:r w:rsidR="00334F59" w:rsidRPr="00334F59">
        <w:rPr>
          <w:rFonts w:ascii="Tahoma" w:eastAsia="Times New Roman" w:hAnsi="Tahoma" w:cs="Tahoma"/>
          <w:bCs/>
          <w:sz w:val="20"/>
          <w:szCs w:val="20"/>
          <w:lang w:eastAsia="pl-PL"/>
        </w:rPr>
        <w:t>usług</w:t>
      </w:r>
      <w:r w:rsidR="00334F5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a </w:t>
      </w:r>
      <w:r w:rsidR="00334F59" w:rsidRPr="00334F59">
        <w:rPr>
          <w:rFonts w:ascii="Tahoma" w:eastAsia="Times New Roman" w:hAnsi="Tahoma" w:cs="Tahoma"/>
          <w:bCs/>
          <w:sz w:val="20"/>
          <w:szCs w:val="20"/>
          <w:lang w:eastAsia="pl-PL"/>
        </w:rPr>
        <w:t>transkrypcji opisów badań diagnostycznych z zakresu diagnostyki obrazowej</w:t>
      </w:r>
      <w:r w:rsidRPr="00B332E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</w:p>
    <w:p w14:paraId="6BC76236" w14:textId="7B911E9D" w:rsidR="006C0E3F" w:rsidRPr="00977858" w:rsidRDefault="006C0E3F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77858">
        <w:rPr>
          <w:rFonts w:ascii="Tahoma" w:eastAsia="Times New Roman" w:hAnsi="Tahoma" w:cs="Tahoma"/>
          <w:bCs/>
          <w:sz w:val="20"/>
          <w:szCs w:val="20"/>
          <w:lang w:eastAsia="pl-PL"/>
        </w:rPr>
        <w:lastRenderedPageBreak/>
        <w:t xml:space="preserve">Szczegółowy opis przedmiotu zamówienia </w:t>
      </w:r>
      <w:r w:rsidR="00977858" w:rsidRPr="0097785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rodzaj, zakres usług  i cena wymienione zostały w załączniku nr 1 (formularz </w:t>
      </w:r>
      <w:r w:rsidR="0097785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ofertowy </w:t>
      </w:r>
      <w:r w:rsidR="00977858" w:rsidRPr="0097785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) i w załączniku nr </w:t>
      </w:r>
      <w:r w:rsidR="0097785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3 </w:t>
      </w:r>
      <w:r w:rsidR="00977858" w:rsidRPr="0097785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(opis przedmiotu zamówienia).</w:t>
      </w:r>
    </w:p>
    <w:p w14:paraId="5B0F95A5" w14:textId="77777777" w:rsidR="006C0E3F" w:rsidRPr="00B84638" w:rsidRDefault="006C0E3F" w:rsidP="006C0E3F">
      <w:p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>
        <w:rPr>
          <w:rFonts w:ascii="Tahoma" w:eastAsia="Cambria" w:hAnsi="Tahoma" w:cs="Tahoma"/>
          <w:sz w:val="20"/>
          <w:szCs w:val="20"/>
        </w:rPr>
        <w:t>3.</w:t>
      </w:r>
      <w:r w:rsidRPr="00B84638">
        <w:rPr>
          <w:rFonts w:ascii="Tahoma" w:eastAsia="Cambria" w:hAnsi="Tahoma" w:cs="Tahoma"/>
          <w:sz w:val="20"/>
          <w:szCs w:val="20"/>
        </w:rPr>
        <w:t xml:space="preserve">  Nazwa i kod wg Wspólnego Słownika Zamówień:</w:t>
      </w:r>
    </w:p>
    <w:p w14:paraId="7FECC7A9" w14:textId="3633F67B" w:rsidR="006C0E3F" w:rsidRPr="00957645" w:rsidRDefault="006C0E3F" w:rsidP="006C0E3F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5764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</w:t>
      </w:r>
      <w:r w:rsidR="00334F59" w:rsidRPr="00957645">
        <w:rPr>
          <w:rFonts w:ascii="Tahoma" w:eastAsia="Times New Roman" w:hAnsi="Tahoma" w:cs="Tahoma"/>
          <w:bCs/>
          <w:sz w:val="20"/>
          <w:szCs w:val="20"/>
          <w:lang w:eastAsia="pl-PL"/>
        </w:rPr>
        <w:t>79551000-1</w:t>
      </w:r>
      <w:r w:rsidR="00957645" w:rsidRPr="0095764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- </w:t>
      </w:r>
      <w:r w:rsidR="00957645" w:rsidRPr="00957645">
        <w:rPr>
          <w:rFonts w:ascii="Tahoma" w:hAnsi="Tahoma" w:cs="Tahoma"/>
          <w:sz w:val="20"/>
          <w:szCs w:val="20"/>
        </w:rPr>
        <w:t>Usługi komputerowego maszynopisania</w:t>
      </w:r>
    </w:p>
    <w:p w14:paraId="58FF7825" w14:textId="31CB9B1A" w:rsidR="00334F59" w:rsidRPr="00957645" w:rsidRDefault="00334F59" w:rsidP="006C0E3F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5764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79552000-8</w:t>
      </w:r>
      <w:r w:rsidR="00957645" w:rsidRPr="00957645">
        <w:rPr>
          <w:rFonts w:ascii="Tahoma" w:hAnsi="Tahoma" w:cs="Tahoma"/>
          <w:sz w:val="20"/>
          <w:szCs w:val="20"/>
        </w:rPr>
        <w:t xml:space="preserve"> </w:t>
      </w:r>
      <w:r w:rsidR="00957645">
        <w:rPr>
          <w:rFonts w:ascii="Tahoma" w:hAnsi="Tahoma" w:cs="Tahoma"/>
          <w:sz w:val="20"/>
          <w:szCs w:val="20"/>
        </w:rPr>
        <w:t xml:space="preserve">- </w:t>
      </w:r>
      <w:r w:rsidR="00957645" w:rsidRPr="00957645">
        <w:rPr>
          <w:rFonts w:ascii="Tahoma" w:eastAsia="Times New Roman" w:hAnsi="Tahoma" w:cs="Tahoma"/>
          <w:bCs/>
          <w:sz w:val="20"/>
          <w:szCs w:val="20"/>
          <w:lang w:eastAsia="pl-PL"/>
        </w:rPr>
        <w:t>Usługi przetwarzania tekstu</w:t>
      </w:r>
    </w:p>
    <w:p w14:paraId="1F04A93A" w14:textId="7B8DDB4B" w:rsidR="00334F59" w:rsidRPr="00957645" w:rsidRDefault="00334F59" w:rsidP="006C0E3F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5764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72212516-9</w:t>
      </w:r>
      <w:r w:rsidR="00957645" w:rsidRPr="00957645">
        <w:rPr>
          <w:rFonts w:ascii="Tahoma" w:hAnsi="Tahoma" w:cs="Tahoma"/>
          <w:sz w:val="20"/>
          <w:szCs w:val="20"/>
        </w:rPr>
        <w:t xml:space="preserve"> </w:t>
      </w:r>
      <w:r w:rsidR="00957645">
        <w:rPr>
          <w:rFonts w:ascii="Tahoma" w:hAnsi="Tahoma" w:cs="Tahoma"/>
          <w:sz w:val="20"/>
          <w:szCs w:val="20"/>
        </w:rPr>
        <w:t xml:space="preserve">- </w:t>
      </w:r>
      <w:r w:rsidR="00957645" w:rsidRPr="00957645">
        <w:rPr>
          <w:rFonts w:ascii="Tahoma" w:eastAsia="Times New Roman" w:hAnsi="Tahoma" w:cs="Tahoma"/>
          <w:bCs/>
          <w:sz w:val="20"/>
          <w:szCs w:val="20"/>
          <w:lang w:eastAsia="pl-PL"/>
        </w:rPr>
        <w:t>Usługi opracowywania oprogramowania do wymiany danych</w:t>
      </w:r>
    </w:p>
    <w:p w14:paraId="29AB48E3" w14:textId="55B2D557" w:rsidR="00367D06" w:rsidRPr="009D01F8" w:rsidRDefault="00367D06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9D01F8">
        <w:rPr>
          <w:rFonts w:ascii="Tahoma" w:eastAsia="Cambria" w:hAnsi="Tahoma" w:cs="Tahoma"/>
          <w:sz w:val="20"/>
          <w:szCs w:val="20"/>
          <w:lang w:eastAsia="ar-SA"/>
        </w:rPr>
        <w:t xml:space="preserve">Zamawiający przewiduje możliwość skorzystania z prawa opcji, które będzie polegało na zwiększeniu wartości zamówienia przy zastosowaniu stałych cen jednostkowych </w:t>
      </w:r>
      <w:r w:rsidR="004A213D">
        <w:rPr>
          <w:rFonts w:ascii="Tahoma" w:eastAsia="Cambria" w:hAnsi="Tahoma" w:cs="Tahoma"/>
          <w:sz w:val="20"/>
          <w:szCs w:val="20"/>
          <w:lang w:eastAsia="ar-SA"/>
        </w:rPr>
        <w:t>.</w:t>
      </w:r>
    </w:p>
    <w:p w14:paraId="2B17F90B" w14:textId="30007CD2" w:rsidR="00367D06" w:rsidRPr="00560FE3" w:rsidRDefault="00367D06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560FE3">
        <w:rPr>
          <w:rFonts w:ascii="Tahoma" w:eastAsia="Cambria" w:hAnsi="Tahoma" w:cs="Tahoma"/>
          <w:sz w:val="20"/>
          <w:szCs w:val="20"/>
          <w:lang w:eastAsia="ar-SA"/>
        </w:rPr>
        <w:t xml:space="preserve">Zamawiający skorzysta z prawa opcji w przypadku zaistnienia zwiększonego zapotrzebowania na </w:t>
      </w:r>
      <w:r w:rsidR="00560FE3" w:rsidRPr="00560FE3">
        <w:rPr>
          <w:rFonts w:ascii="Tahoma" w:eastAsia="Cambria" w:hAnsi="Tahoma" w:cs="Tahoma"/>
          <w:sz w:val="20"/>
          <w:szCs w:val="20"/>
          <w:lang w:eastAsia="ar-SA"/>
        </w:rPr>
        <w:t xml:space="preserve">wykonanie usługi </w:t>
      </w:r>
    </w:p>
    <w:p w14:paraId="51B9E6E6" w14:textId="77777777" w:rsidR="00367D06" w:rsidRPr="0068679D" w:rsidRDefault="00367D06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560FE3">
        <w:rPr>
          <w:rFonts w:ascii="Tahoma" w:eastAsia="Cambria" w:hAnsi="Tahoma" w:cs="Tahoma"/>
          <w:sz w:val="20"/>
          <w:szCs w:val="20"/>
          <w:lang w:eastAsia="ar-SA"/>
        </w:rPr>
        <w:t xml:space="preserve">O fakcie skorzystania </w:t>
      </w:r>
      <w:r w:rsidRPr="0068679D">
        <w:rPr>
          <w:rFonts w:ascii="Tahoma" w:eastAsia="Cambria" w:hAnsi="Tahoma" w:cs="Tahoma"/>
          <w:sz w:val="20"/>
          <w:szCs w:val="20"/>
          <w:lang w:eastAsia="ar-SA"/>
        </w:rPr>
        <w:t>z prawa opcji Zamawiający poinformuję Wykonawcę w formie pisemnej.</w:t>
      </w:r>
    </w:p>
    <w:p w14:paraId="63DBDF77" w14:textId="045D9061" w:rsidR="00367D06" w:rsidRPr="0068679D" w:rsidRDefault="00367D06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68679D">
        <w:rPr>
          <w:rFonts w:ascii="Tahoma" w:eastAsia="Cambria" w:hAnsi="Tahoma" w:cs="Tahoma"/>
          <w:sz w:val="20"/>
          <w:szCs w:val="20"/>
          <w:lang w:eastAsia="ar-SA"/>
        </w:rPr>
        <w:t xml:space="preserve">Zamawiający może skorzystać z dowolnej liczby opcji przy czym łączna wartość zwiększeń wprowadzonych w ramach prawa opcji nie może przekroczyć </w:t>
      </w:r>
      <w:r w:rsidR="0041018E">
        <w:rPr>
          <w:rFonts w:ascii="Tahoma" w:eastAsia="Cambria" w:hAnsi="Tahoma" w:cs="Tahoma"/>
          <w:sz w:val="20"/>
          <w:szCs w:val="20"/>
          <w:lang w:eastAsia="ar-SA"/>
        </w:rPr>
        <w:t>2</w:t>
      </w:r>
      <w:r w:rsidRPr="0068679D">
        <w:rPr>
          <w:rFonts w:ascii="Tahoma" w:eastAsia="Cambria" w:hAnsi="Tahoma" w:cs="Tahoma"/>
          <w:sz w:val="20"/>
          <w:szCs w:val="20"/>
          <w:lang w:eastAsia="ar-SA"/>
        </w:rPr>
        <w:t>0% maksymalnej wartości umowy brutto</w:t>
      </w:r>
      <w:r w:rsidR="004A213D">
        <w:rPr>
          <w:rFonts w:ascii="Tahoma" w:eastAsia="Cambria" w:hAnsi="Tahoma" w:cs="Tahoma"/>
          <w:sz w:val="20"/>
          <w:szCs w:val="20"/>
          <w:lang w:eastAsia="ar-SA"/>
        </w:rPr>
        <w:t>.</w:t>
      </w:r>
      <w:r w:rsidRPr="0068679D">
        <w:rPr>
          <w:rFonts w:ascii="Tahoma" w:eastAsia="Cambria" w:hAnsi="Tahoma" w:cs="Tahoma"/>
          <w:sz w:val="20"/>
          <w:szCs w:val="20"/>
          <w:lang w:eastAsia="ar-SA"/>
        </w:rPr>
        <w:t xml:space="preserve"> </w:t>
      </w:r>
    </w:p>
    <w:p w14:paraId="0518D73D" w14:textId="77777777" w:rsidR="00367D06" w:rsidRPr="0068679D" w:rsidRDefault="00367D06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68679D">
        <w:rPr>
          <w:rFonts w:ascii="Tahoma" w:eastAsia="Cambria" w:hAnsi="Tahoma" w:cs="Tahoma"/>
          <w:sz w:val="20"/>
          <w:szCs w:val="20"/>
          <w:lang w:eastAsia="ar-SA"/>
        </w:rPr>
        <w:t>W przypadku nieskorzystania lub częściowego skorzystania przez Zamawiającego z prawa opcji, Wykonawcy nie przysługują żadne roszczenia z tego tytułu.</w:t>
      </w:r>
    </w:p>
    <w:p w14:paraId="019647EB" w14:textId="77777777" w:rsidR="006C0E3F" w:rsidRDefault="006C0E3F" w:rsidP="002D55CE">
      <w:pPr>
        <w:widowControl w:val="0"/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0306CC19" w14:textId="25618727" w:rsidR="00D9399A" w:rsidRDefault="00D9399A" w:rsidP="00D9399A">
      <w:pPr>
        <w:widowControl w:val="0"/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D9399A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IV.INFORMACJA O PRZEDMIOTOWYCH ŚRODKACH DOWODOWYCH </w:t>
      </w:r>
    </w:p>
    <w:p w14:paraId="298A97FE" w14:textId="77777777" w:rsidR="00855465" w:rsidRPr="00D9399A" w:rsidRDefault="00855465" w:rsidP="00D9399A">
      <w:pPr>
        <w:widowControl w:val="0"/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C5E2592" w14:textId="44F5C749" w:rsidR="00E51BD1" w:rsidRDefault="00487154" w:rsidP="00487154">
      <w:pPr>
        <w:widowControl w:val="0"/>
        <w:spacing w:after="0" w:line="240" w:lineRule="auto"/>
        <w:ind w:left="34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399A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 </w:t>
      </w:r>
      <w:r w:rsidR="00EB140F">
        <w:rPr>
          <w:rFonts w:ascii="Tahoma" w:eastAsia="Times New Roman" w:hAnsi="Tahoma" w:cs="Tahoma"/>
          <w:sz w:val="20"/>
          <w:szCs w:val="20"/>
          <w:lang w:eastAsia="pl-PL"/>
        </w:rPr>
        <w:t>Zamawiający nie określa i nie wymaga złożenia wraz z ofertą przedmiotowych środków dowodowych.</w:t>
      </w:r>
    </w:p>
    <w:p w14:paraId="23EB1775" w14:textId="77777777" w:rsidR="00855465" w:rsidRDefault="00855465" w:rsidP="00487154">
      <w:pPr>
        <w:widowControl w:val="0"/>
        <w:spacing w:after="0" w:line="240" w:lineRule="auto"/>
        <w:ind w:left="34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5C2ED83" w14:textId="77777777" w:rsidR="00CC5192" w:rsidRDefault="00CC5192" w:rsidP="00CC519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V. TERMIN WYKONANIA ZAMÓWIENIA: </w:t>
      </w:r>
    </w:p>
    <w:p w14:paraId="09216634" w14:textId="77777777" w:rsidR="00577E91" w:rsidRDefault="00577E91" w:rsidP="00577E91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5AB0D39F" w14:textId="005847CF" w:rsidR="00577E91" w:rsidRPr="004F26F7" w:rsidRDefault="00577E91" w:rsidP="00577E91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4F26F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Usługi  będą świadczone w okresie </w:t>
      </w:r>
      <w:r w:rsidR="0041018E">
        <w:rPr>
          <w:rFonts w:ascii="Tahoma" w:eastAsia="Times New Roman" w:hAnsi="Tahoma" w:cs="Tahoma"/>
          <w:bCs/>
          <w:sz w:val="20"/>
          <w:szCs w:val="20"/>
          <w:lang w:eastAsia="pl-PL"/>
        </w:rPr>
        <w:t>36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miesięcy od dnia zawarcia umowy .</w:t>
      </w:r>
    </w:p>
    <w:p w14:paraId="4CB3580C" w14:textId="77777777" w:rsidR="00577E91" w:rsidRDefault="00577E91" w:rsidP="00577E91">
      <w:pPr>
        <w:spacing w:after="0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F29BDA6" w14:textId="77777777" w:rsidR="003722D9" w:rsidRDefault="003722D9" w:rsidP="00CC519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fr-FR" w:eastAsia="pl-PL"/>
        </w:rPr>
      </w:pPr>
    </w:p>
    <w:p w14:paraId="57414D93" w14:textId="4E5F8D6B" w:rsidR="00E824D0" w:rsidRPr="00FF7211" w:rsidRDefault="00CC5192" w:rsidP="00E824D0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C5192">
        <w:rPr>
          <w:rFonts w:ascii="Tahoma" w:eastAsia="Times New Roman" w:hAnsi="Tahoma" w:cs="Tahoma"/>
          <w:b/>
          <w:sz w:val="20"/>
          <w:szCs w:val="20"/>
          <w:lang w:val="fr-FR" w:eastAsia="pl-PL"/>
        </w:rPr>
        <w:t>V</w:t>
      </w:r>
      <w:r w:rsidR="00E51BD1">
        <w:rPr>
          <w:rFonts w:ascii="Tahoma" w:eastAsia="Times New Roman" w:hAnsi="Tahoma" w:cs="Tahoma"/>
          <w:b/>
          <w:sz w:val="20"/>
          <w:szCs w:val="20"/>
          <w:lang w:val="fr-FR" w:eastAsia="pl-PL"/>
        </w:rPr>
        <w:t>I</w:t>
      </w:r>
      <w:r w:rsidRPr="00CC5192">
        <w:rPr>
          <w:rFonts w:ascii="Tahoma" w:eastAsia="Times New Roman" w:hAnsi="Tahoma" w:cs="Tahoma"/>
          <w:b/>
          <w:sz w:val="20"/>
          <w:szCs w:val="20"/>
          <w:lang w:val="fr-FR" w:eastAsia="pl-PL"/>
        </w:rPr>
        <w:t xml:space="preserve">. </w:t>
      </w:r>
      <w:r w:rsidR="00E824D0" w:rsidRPr="00FF7211">
        <w:rPr>
          <w:rFonts w:ascii="Tahoma" w:eastAsia="Times New Roman" w:hAnsi="Tahoma" w:cs="Tahoma"/>
          <w:b/>
          <w:sz w:val="20"/>
          <w:szCs w:val="20"/>
          <w:lang w:val="fr-FR" w:eastAsia="pl-PL"/>
        </w:rPr>
        <w:t xml:space="preserve"> </w:t>
      </w:r>
      <w:r w:rsidR="00E824D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WARUNKI UDZIAŁU W POSTĘPOWANIU  I  PODSTAWY WYKLUCZENIA </w:t>
      </w:r>
    </w:p>
    <w:p w14:paraId="7373BD07" w14:textId="77777777" w:rsidR="00FF21AF" w:rsidRPr="00633AE2" w:rsidRDefault="00FF21AF" w:rsidP="00FF21A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33AE2">
        <w:rPr>
          <w:rFonts w:ascii="Tahoma" w:eastAsia="Times New Roman" w:hAnsi="Tahoma" w:cs="Tahoma"/>
          <w:sz w:val="20"/>
          <w:szCs w:val="20"/>
          <w:lang w:eastAsia="ar-SA"/>
        </w:rPr>
        <w:t>1. O udzielenie zamówienia mogą ubiegać się Wykonawcy, którzy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nie podlegają wykluczeniu : </w:t>
      </w:r>
    </w:p>
    <w:p w14:paraId="3A27A75C" w14:textId="77777777" w:rsidR="00FF21AF" w:rsidRPr="008616B4" w:rsidRDefault="00FF21AF" w:rsidP="00FF21AF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1.1</w:t>
      </w:r>
      <w:r w:rsidRPr="008616B4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    </w:t>
      </w:r>
      <w:r w:rsidRPr="008616B4">
        <w:rPr>
          <w:rFonts w:ascii="Tahoma" w:eastAsia="Times New Roman" w:hAnsi="Tahoma" w:cs="Tahoma"/>
          <w:sz w:val="20"/>
          <w:szCs w:val="20"/>
        </w:rPr>
        <w:t>Zamawiający wykluczy z postępowania Wykonawcę w przypadkach, o których mowa w art. 108</w:t>
      </w:r>
      <w:r>
        <w:rPr>
          <w:rFonts w:ascii="Tahoma" w:eastAsia="Times New Roman" w:hAnsi="Tahoma" w:cs="Tahoma"/>
          <w:sz w:val="20"/>
          <w:szCs w:val="20"/>
        </w:rPr>
        <w:t xml:space="preserve">  </w:t>
      </w:r>
      <w:r w:rsidRPr="008616B4">
        <w:rPr>
          <w:rFonts w:ascii="Tahoma" w:eastAsia="Times New Roman" w:hAnsi="Tahoma" w:cs="Tahoma"/>
          <w:sz w:val="20"/>
          <w:szCs w:val="20"/>
        </w:rPr>
        <w:t>ust. 1 pkt 1 – 6 Pzp, tj.:</w:t>
      </w:r>
    </w:p>
    <w:p w14:paraId="1E4C4AF7" w14:textId="77777777" w:rsidR="00FF21AF" w:rsidRPr="00023D8A" w:rsidRDefault="00FF21AF" w:rsidP="00FF21AF">
      <w:pPr>
        <w:pStyle w:val="Default"/>
        <w:ind w:left="720"/>
        <w:jc w:val="both"/>
        <w:rPr>
          <w:rFonts w:ascii="Tahoma" w:hAnsi="Tahoma" w:cs="Tahoma"/>
          <w:sz w:val="20"/>
          <w:szCs w:val="20"/>
        </w:rPr>
      </w:pPr>
      <w:r w:rsidRPr="00CC1260">
        <w:rPr>
          <w:rFonts w:ascii="Tahoma" w:hAnsi="Tahoma" w:cs="Tahoma"/>
          <w:b/>
          <w:bCs/>
          <w:sz w:val="20"/>
          <w:szCs w:val="20"/>
        </w:rPr>
        <w:t>1)</w:t>
      </w:r>
      <w:r w:rsidRPr="00023D8A">
        <w:rPr>
          <w:rFonts w:ascii="Tahoma" w:hAnsi="Tahoma" w:cs="Tahoma"/>
          <w:sz w:val="20"/>
          <w:szCs w:val="20"/>
        </w:rPr>
        <w:t xml:space="preserve"> będącego osobą fizyczną, którego prawomocnie skazano za przestępstwo: </w:t>
      </w:r>
    </w:p>
    <w:p w14:paraId="6FE4B7B3" w14:textId="77777777" w:rsidR="00FF21AF" w:rsidRPr="00023D8A" w:rsidRDefault="00FF21AF" w:rsidP="00FF21AF">
      <w:pPr>
        <w:pStyle w:val="Default"/>
        <w:ind w:left="720"/>
        <w:jc w:val="both"/>
        <w:rPr>
          <w:rFonts w:ascii="Tahoma" w:hAnsi="Tahoma" w:cs="Tahoma"/>
          <w:sz w:val="20"/>
          <w:szCs w:val="20"/>
        </w:rPr>
      </w:pPr>
      <w:r w:rsidRPr="00023D8A">
        <w:rPr>
          <w:rFonts w:ascii="Tahoma" w:hAnsi="Tahoma" w:cs="Tahoma"/>
          <w:sz w:val="20"/>
          <w:szCs w:val="20"/>
        </w:rPr>
        <w:t xml:space="preserve">a) udziału w zorganizowanej grupie przestępczej albo związku mającym na celu popełnienie przestępstwa lub prze-stępstwa skarbowego, o którym mowa w art. 258 Kodeksu karnego, </w:t>
      </w:r>
    </w:p>
    <w:p w14:paraId="3468434B" w14:textId="77777777" w:rsidR="00FF21AF" w:rsidRPr="00023D8A" w:rsidRDefault="00FF21AF" w:rsidP="00FF21AF">
      <w:pPr>
        <w:pStyle w:val="Default"/>
        <w:ind w:left="720"/>
        <w:jc w:val="both"/>
        <w:rPr>
          <w:rFonts w:ascii="Tahoma" w:hAnsi="Tahoma" w:cs="Tahoma"/>
          <w:sz w:val="20"/>
          <w:szCs w:val="20"/>
        </w:rPr>
      </w:pPr>
      <w:r w:rsidRPr="00023D8A">
        <w:rPr>
          <w:rFonts w:ascii="Tahoma" w:hAnsi="Tahoma" w:cs="Tahoma"/>
          <w:sz w:val="20"/>
          <w:szCs w:val="20"/>
        </w:rPr>
        <w:t xml:space="preserve">b) handlu ludźmi, o którym mowa w art. 189a Kodeksu karnego, </w:t>
      </w:r>
    </w:p>
    <w:p w14:paraId="1EEA5210" w14:textId="77777777" w:rsidR="00FF21AF" w:rsidRPr="00023D8A" w:rsidRDefault="00FF21AF" w:rsidP="00FF21AF">
      <w:pPr>
        <w:pStyle w:val="Default"/>
        <w:ind w:left="720"/>
        <w:jc w:val="both"/>
        <w:rPr>
          <w:rFonts w:ascii="Tahoma" w:hAnsi="Tahoma" w:cs="Tahoma"/>
          <w:sz w:val="20"/>
          <w:szCs w:val="20"/>
        </w:rPr>
      </w:pPr>
      <w:r w:rsidRPr="00023D8A">
        <w:rPr>
          <w:rFonts w:ascii="Tahoma" w:hAnsi="Tahoma" w:cs="Tahoma"/>
          <w:sz w:val="20"/>
          <w:szCs w:val="20"/>
        </w:rPr>
        <w:t>c)</w:t>
      </w:r>
      <w:r w:rsidRPr="00023D8A">
        <w:rPr>
          <w:rFonts w:ascii="Tahoma" w:hAnsi="Tahoma" w:cs="Tahoma"/>
          <w:sz w:val="13"/>
          <w:szCs w:val="13"/>
        </w:rPr>
        <w:t xml:space="preserve"> </w:t>
      </w:r>
      <w:r w:rsidRPr="00023D8A">
        <w:rPr>
          <w:rFonts w:ascii="Tahoma" w:hAnsi="Tahoma" w:cs="Tahoma"/>
          <w:sz w:val="20"/>
          <w:szCs w:val="20"/>
        </w:rPr>
        <w:t xml:space="preserve">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 </w:t>
      </w:r>
    </w:p>
    <w:p w14:paraId="1E5B0409" w14:textId="77777777" w:rsidR="00FF21AF" w:rsidRPr="00023D8A" w:rsidRDefault="00FF21AF" w:rsidP="00FF21AF">
      <w:pPr>
        <w:pStyle w:val="Default"/>
        <w:ind w:left="720"/>
        <w:jc w:val="both"/>
        <w:rPr>
          <w:rFonts w:ascii="Tahoma" w:hAnsi="Tahoma" w:cs="Tahoma"/>
          <w:sz w:val="20"/>
          <w:szCs w:val="20"/>
        </w:rPr>
      </w:pPr>
      <w:r w:rsidRPr="00023D8A">
        <w:rPr>
          <w:rFonts w:ascii="Tahoma" w:hAnsi="Tahoma" w:cs="Tahoma"/>
          <w:sz w:val="20"/>
          <w:szCs w:val="20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4B6870B" w14:textId="77777777" w:rsidR="00FF21AF" w:rsidRPr="00023D8A" w:rsidRDefault="00FF21AF" w:rsidP="00FF21AF">
      <w:pPr>
        <w:pStyle w:val="Default"/>
        <w:ind w:left="720"/>
        <w:jc w:val="both"/>
        <w:rPr>
          <w:rFonts w:ascii="Tahoma" w:hAnsi="Tahoma" w:cs="Tahoma"/>
          <w:sz w:val="20"/>
          <w:szCs w:val="20"/>
        </w:rPr>
      </w:pPr>
      <w:r w:rsidRPr="00023D8A">
        <w:rPr>
          <w:rFonts w:ascii="Tahoma" w:hAnsi="Tahoma" w:cs="Tahoma"/>
          <w:sz w:val="20"/>
          <w:szCs w:val="20"/>
        </w:rPr>
        <w:t xml:space="preserve">e) o charakterze terrorystycznym, o którym mowa w art. 115 § 20 Kodeksu karnego, lub mające na celu popełnienie tego przestępstwa, </w:t>
      </w:r>
    </w:p>
    <w:p w14:paraId="09676633" w14:textId="77777777" w:rsidR="00FF21AF" w:rsidRPr="00023D8A" w:rsidRDefault="00FF21AF" w:rsidP="00FF21AF">
      <w:pPr>
        <w:pStyle w:val="Default"/>
        <w:ind w:left="720"/>
        <w:jc w:val="both"/>
        <w:rPr>
          <w:rFonts w:ascii="Tahoma" w:hAnsi="Tahoma" w:cs="Tahoma"/>
          <w:sz w:val="20"/>
          <w:szCs w:val="20"/>
        </w:rPr>
      </w:pPr>
      <w:r w:rsidRPr="00023D8A">
        <w:rPr>
          <w:rFonts w:ascii="Tahoma" w:hAnsi="Tahoma" w:cs="Tahoma"/>
          <w:sz w:val="20"/>
          <w:szCs w:val="20"/>
        </w:rPr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 </w:t>
      </w:r>
    </w:p>
    <w:p w14:paraId="5EC864A7" w14:textId="77777777" w:rsidR="00FF21AF" w:rsidRPr="00023D8A" w:rsidRDefault="00FF21AF" w:rsidP="00FF21AF">
      <w:pPr>
        <w:pStyle w:val="Default"/>
        <w:ind w:left="720"/>
        <w:jc w:val="both"/>
        <w:rPr>
          <w:rFonts w:ascii="Tahoma" w:hAnsi="Tahoma" w:cs="Tahoma"/>
          <w:sz w:val="20"/>
          <w:szCs w:val="20"/>
        </w:rPr>
      </w:pPr>
      <w:r w:rsidRPr="00023D8A">
        <w:rPr>
          <w:rFonts w:ascii="Tahoma" w:hAnsi="Tahoma" w:cs="Tahoma"/>
          <w:sz w:val="20"/>
          <w:szCs w:val="20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48CA485D" w14:textId="77777777" w:rsidR="00FF21AF" w:rsidRPr="00023D8A" w:rsidRDefault="00FF21AF" w:rsidP="00FF21AF">
      <w:pPr>
        <w:pStyle w:val="Default"/>
        <w:ind w:left="720"/>
        <w:jc w:val="both"/>
        <w:rPr>
          <w:rFonts w:ascii="Tahoma" w:hAnsi="Tahoma" w:cs="Tahoma"/>
          <w:sz w:val="20"/>
          <w:szCs w:val="20"/>
        </w:rPr>
      </w:pPr>
      <w:r w:rsidRPr="00023D8A">
        <w:rPr>
          <w:rFonts w:ascii="Tahoma" w:hAnsi="Tahoma" w:cs="Tahoma"/>
          <w:sz w:val="20"/>
          <w:szCs w:val="20"/>
        </w:rPr>
        <w:t xml:space="preserve">h) o którym mowa w art. 9 ust. 1 i 3 lub art. 10 ustawy z dnia 15 czerwca 2012 r. o skutkach powierzania wykony-wania pracy cudzoziemcom przebywającym wbrew przepisom na terytorium Rzeczypospolitej Polskiej – lub za odpowiedni czyn zabroniony określony w przepisach prawa obcego; </w:t>
      </w:r>
    </w:p>
    <w:p w14:paraId="1346EEA1" w14:textId="77777777" w:rsidR="00FF21AF" w:rsidRPr="00023D8A" w:rsidRDefault="00FF21AF" w:rsidP="00FF21AF">
      <w:pPr>
        <w:pStyle w:val="Default"/>
        <w:ind w:left="720"/>
        <w:jc w:val="both"/>
        <w:rPr>
          <w:rFonts w:ascii="Tahoma" w:hAnsi="Tahoma" w:cs="Tahoma"/>
          <w:sz w:val="20"/>
          <w:szCs w:val="20"/>
        </w:rPr>
      </w:pPr>
      <w:r w:rsidRPr="00CC1260">
        <w:rPr>
          <w:rFonts w:ascii="Tahoma" w:hAnsi="Tahoma" w:cs="Tahoma"/>
          <w:b/>
          <w:bCs/>
          <w:sz w:val="20"/>
          <w:szCs w:val="20"/>
        </w:rPr>
        <w:t>2)</w:t>
      </w:r>
      <w:r w:rsidRPr="00023D8A">
        <w:rPr>
          <w:rFonts w:ascii="Tahoma" w:hAnsi="Tahoma" w:cs="Tahoma"/>
          <w:sz w:val="20"/>
          <w:szCs w:val="20"/>
        </w:rPr>
        <w:t xml:space="preserve"> jeżeli urzędującego członka jego organu zarządzającego lub nadzorczego, wspólnika spółki w spółce jawnej lub part-nerskiej albo komplementariusza w spółce komandytowej lub komandytowo-akcyjnej lub prokurenta prawomocnie skazano za przestępstwo, o którym mowa w pkt 1; </w:t>
      </w:r>
    </w:p>
    <w:p w14:paraId="233D5DF9" w14:textId="77777777" w:rsidR="00FF21AF" w:rsidRPr="00023D8A" w:rsidRDefault="00FF21AF" w:rsidP="00FF21AF">
      <w:pPr>
        <w:pStyle w:val="Akapitzlist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1260">
        <w:rPr>
          <w:rFonts w:ascii="Tahoma" w:hAnsi="Tahoma" w:cs="Tahoma"/>
          <w:b/>
          <w:bCs/>
          <w:sz w:val="20"/>
          <w:szCs w:val="20"/>
        </w:rPr>
        <w:t>3)</w:t>
      </w:r>
      <w:r w:rsidRPr="00023D8A">
        <w:rPr>
          <w:rFonts w:ascii="Tahoma" w:hAnsi="Tahoma" w:cs="Tahoma"/>
          <w:sz w:val="20"/>
          <w:szCs w:val="20"/>
        </w:rPr>
        <w:t xml:space="preserve"> wobec którego wydano prawomocny wyrok sądu lub ostateczną decyzję administracyjną o zaleganiu z uiszczeniem podatków, opłat lub składek na ubezpieczenie społeczne lub </w:t>
      </w:r>
      <w:r w:rsidRPr="00023D8A">
        <w:rPr>
          <w:rFonts w:ascii="Tahoma" w:hAnsi="Tahoma" w:cs="Tahoma"/>
          <w:sz w:val="20"/>
          <w:szCs w:val="20"/>
        </w:rPr>
        <w:lastRenderedPageBreak/>
        <w:t>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44AD7E0" w14:textId="77777777" w:rsidR="00FF21AF" w:rsidRPr="00023D8A" w:rsidRDefault="00FF21AF" w:rsidP="00FF21AF">
      <w:pPr>
        <w:pStyle w:val="Default"/>
        <w:ind w:left="720"/>
        <w:jc w:val="both"/>
        <w:rPr>
          <w:rFonts w:ascii="Tahoma" w:hAnsi="Tahoma" w:cs="Tahoma"/>
          <w:sz w:val="20"/>
          <w:szCs w:val="20"/>
        </w:rPr>
      </w:pPr>
      <w:r w:rsidRPr="00CC1260">
        <w:rPr>
          <w:rFonts w:ascii="Tahoma" w:hAnsi="Tahoma" w:cs="Tahoma"/>
          <w:b/>
          <w:bCs/>
          <w:sz w:val="20"/>
          <w:szCs w:val="20"/>
        </w:rPr>
        <w:t>4)</w:t>
      </w:r>
      <w:r w:rsidRPr="00023D8A">
        <w:rPr>
          <w:rFonts w:ascii="Tahoma" w:hAnsi="Tahoma" w:cs="Tahoma"/>
          <w:sz w:val="20"/>
          <w:szCs w:val="20"/>
        </w:rPr>
        <w:t xml:space="preserve"> wobec którego prawomocnie orzeczono zakaz ubiegania się o zamówienia publiczne; </w:t>
      </w:r>
    </w:p>
    <w:p w14:paraId="46486B9D" w14:textId="77777777" w:rsidR="00FF21AF" w:rsidRPr="00023D8A" w:rsidRDefault="00FF21AF" w:rsidP="00FF21AF">
      <w:pPr>
        <w:pStyle w:val="Default"/>
        <w:ind w:left="720"/>
        <w:jc w:val="both"/>
        <w:rPr>
          <w:rFonts w:ascii="Tahoma" w:hAnsi="Tahoma" w:cs="Tahoma"/>
          <w:sz w:val="20"/>
          <w:szCs w:val="20"/>
        </w:rPr>
      </w:pPr>
      <w:r w:rsidRPr="00CC1260">
        <w:rPr>
          <w:rFonts w:ascii="Tahoma" w:hAnsi="Tahoma" w:cs="Tahoma"/>
          <w:b/>
          <w:bCs/>
          <w:sz w:val="20"/>
          <w:szCs w:val="20"/>
        </w:rPr>
        <w:t>5)</w:t>
      </w:r>
      <w:r w:rsidRPr="00023D8A">
        <w:rPr>
          <w:rFonts w:ascii="Tahoma" w:hAnsi="Tahoma" w:cs="Tahoma"/>
          <w:sz w:val="20"/>
          <w:szCs w:val="20"/>
        </w:rPr>
        <w:t xml:space="preserve"> jeżeli zamawiający może stwierdzić, na podstawie wiarygodnych przesłanek, że wykonawca zawarł z innymi wykonaw-cami porozumienie mające na celu zakłócenie konkurencji, w szczególności jeżeli należąc do tej samej grupy kapita-łowej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63554B90" w14:textId="77777777" w:rsidR="00FF21AF" w:rsidRDefault="00FF21AF" w:rsidP="00FF21AF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CC1260">
        <w:rPr>
          <w:rFonts w:ascii="Tahoma" w:hAnsi="Tahoma" w:cs="Tahoma"/>
          <w:b/>
          <w:bCs/>
          <w:sz w:val="20"/>
          <w:szCs w:val="20"/>
        </w:rPr>
        <w:t>6)</w:t>
      </w:r>
      <w:r w:rsidRPr="00023D8A">
        <w:rPr>
          <w:rFonts w:ascii="Tahoma" w:hAnsi="Tahoma" w:cs="Tahoma"/>
          <w:sz w:val="20"/>
          <w:szCs w:val="20"/>
        </w:rPr>
        <w:t xml:space="preserve"> jeżeli, w przypadkach, o których mowa w art. 85 ust. 1, doszło do zakłócenia konkurencji wynikającego z wcześniejszego zaangażowania tego wykonawcy lub podmiotu, który należy z wykonawcą do tej samej grupy kapitałowej w rozumie-niu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A40B1DF" w14:textId="77777777" w:rsidR="00FF21AF" w:rsidRDefault="00FF21AF" w:rsidP="00FF21AF">
      <w:pPr>
        <w:pStyle w:val="Akapitzlist"/>
        <w:spacing w:line="240" w:lineRule="auto"/>
        <w:ind w:left="284"/>
        <w:jc w:val="both"/>
        <w:rPr>
          <w:rStyle w:val="markedcontent"/>
          <w:rFonts w:ascii="Tahoma" w:hAnsi="Tahoma" w:cs="Tahoma"/>
          <w:sz w:val="20"/>
          <w:szCs w:val="20"/>
        </w:rPr>
      </w:pPr>
      <w:r w:rsidRPr="00043126">
        <w:rPr>
          <w:rStyle w:val="markedcontent"/>
          <w:rFonts w:ascii="Tahoma" w:hAnsi="Tahoma" w:cs="Tahoma"/>
          <w:b/>
          <w:bCs/>
          <w:sz w:val="20"/>
          <w:szCs w:val="20"/>
        </w:rPr>
        <w:t>1.2</w:t>
      </w:r>
      <w:r>
        <w:rPr>
          <w:rStyle w:val="markedcontent"/>
          <w:rFonts w:ascii="Tahoma" w:hAnsi="Tahoma" w:cs="Tahoma"/>
          <w:sz w:val="20"/>
          <w:szCs w:val="20"/>
        </w:rPr>
        <w:t xml:space="preserve">  </w:t>
      </w:r>
      <w:r w:rsidRPr="00CC1260">
        <w:rPr>
          <w:rStyle w:val="markedcontent"/>
          <w:rFonts w:ascii="Tahoma" w:hAnsi="Tahoma" w:cs="Tahoma"/>
          <w:sz w:val="20"/>
          <w:szCs w:val="20"/>
        </w:rPr>
        <w:t>Zamawiający wykluczy z postępowania o udzielenie zamówienia Wykonawcę</w:t>
      </w:r>
      <w:r>
        <w:rPr>
          <w:rStyle w:val="markedcontent"/>
          <w:rFonts w:ascii="Tahoma" w:hAnsi="Tahoma" w:cs="Tahoma"/>
          <w:sz w:val="20"/>
          <w:szCs w:val="20"/>
        </w:rPr>
        <w:t xml:space="preserve">   </w:t>
      </w:r>
      <w:r w:rsidRPr="00CC1260">
        <w:rPr>
          <w:rStyle w:val="markedcontent"/>
          <w:rFonts w:ascii="Tahoma" w:hAnsi="Tahoma" w:cs="Tahoma"/>
          <w:sz w:val="20"/>
          <w:szCs w:val="20"/>
        </w:rPr>
        <w:t>w przypadkach, o których mowa w art. 7 ust. 1 ustawy z dnia 13 kwietnia 2022 r. o szczególnych rozwiązaniach w zakresie przeciwdziałania wspieraniu agresji na Ukrainę oraz służących ochronie bezpieczeństwa narodowego (Dz.U. 2022 poz. 835,1713), tj.:</w:t>
      </w:r>
    </w:p>
    <w:p w14:paraId="7EF49AB0" w14:textId="77777777" w:rsidR="00FF21AF" w:rsidRPr="00CC24F1" w:rsidRDefault="00FF21AF" w:rsidP="00FF21AF">
      <w:pPr>
        <w:pStyle w:val="Akapitzlist"/>
        <w:spacing w:line="240" w:lineRule="auto"/>
        <w:ind w:left="284"/>
        <w:rPr>
          <w:rStyle w:val="markedcontent"/>
          <w:rFonts w:ascii="Tahoma" w:eastAsia="Times New Roman" w:hAnsi="Tahoma" w:cs="Tahoma"/>
          <w:b/>
          <w:sz w:val="20"/>
          <w:szCs w:val="20"/>
        </w:rPr>
      </w:pPr>
      <w:r w:rsidRPr="00CC1260">
        <w:rPr>
          <w:rFonts w:ascii="Tahoma" w:hAnsi="Tahoma" w:cs="Tahoma"/>
          <w:sz w:val="20"/>
          <w:szCs w:val="20"/>
        </w:rPr>
        <w:br/>
      </w:r>
      <w:r w:rsidRPr="00CC1260">
        <w:rPr>
          <w:rStyle w:val="markedcontent"/>
          <w:rFonts w:ascii="Tahoma" w:hAnsi="Tahoma" w:cs="Tahoma"/>
          <w:b/>
          <w:bCs/>
          <w:sz w:val="20"/>
          <w:szCs w:val="20"/>
        </w:rPr>
        <w:t>1)</w:t>
      </w:r>
      <w:r w:rsidRPr="00CC1260">
        <w:rPr>
          <w:rStyle w:val="markedcontent"/>
          <w:rFonts w:ascii="Tahoma" w:hAnsi="Tahoma" w:cs="Tahoma"/>
          <w:sz w:val="20"/>
          <w:szCs w:val="20"/>
        </w:rPr>
        <w:t xml:space="preserve"> Wykonawcę wymienionego w wykazach określonych w rozporządzeniu 765/20061</w:t>
      </w:r>
      <w:r w:rsidRPr="00CC1260">
        <w:rPr>
          <w:rFonts w:ascii="Tahoma" w:hAnsi="Tahoma" w:cs="Tahoma"/>
          <w:sz w:val="20"/>
          <w:szCs w:val="20"/>
        </w:rPr>
        <w:br/>
      </w:r>
      <w:r w:rsidRPr="00CC1260">
        <w:rPr>
          <w:rStyle w:val="markedcontent"/>
          <w:rFonts w:ascii="Tahoma" w:hAnsi="Tahoma" w:cs="Tahoma"/>
          <w:sz w:val="20"/>
          <w:szCs w:val="20"/>
        </w:rPr>
        <w:t>i rozporządzeniu 269/20142 albo wpisanego na listę na podstawie decyzji w sprawie wpisu na</w:t>
      </w:r>
      <w:r w:rsidRPr="00CC1260">
        <w:rPr>
          <w:rFonts w:ascii="Tahoma" w:hAnsi="Tahoma" w:cs="Tahoma"/>
          <w:sz w:val="20"/>
          <w:szCs w:val="20"/>
        </w:rPr>
        <w:br/>
      </w:r>
      <w:r w:rsidRPr="00CC1260">
        <w:rPr>
          <w:rStyle w:val="markedcontent"/>
          <w:rFonts w:ascii="Tahoma" w:hAnsi="Tahoma" w:cs="Tahoma"/>
          <w:sz w:val="20"/>
          <w:szCs w:val="20"/>
        </w:rPr>
        <w:t>listę rozstrzygającej o zastosowaniu środka, o którym mowa w art. 1 pkt 3 ww. ustawy;</w:t>
      </w:r>
      <w:r w:rsidRPr="00CC1260">
        <w:rPr>
          <w:rFonts w:ascii="Tahoma" w:hAnsi="Tahoma" w:cs="Tahoma"/>
          <w:sz w:val="20"/>
          <w:szCs w:val="20"/>
        </w:rPr>
        <w:br/>
      </w:r>
      <w:r w:rsidRPr="00CC1260">
        <w:rPr>
          <w:rStyle w:val="markedcontent"/>
          <w:rFonts w:ascii="Tahoma" w:hAnsi="Tahoma" w:cs="Tahoma"/>
          <w:b/>
          <w:bCs/>
          <w:sz w:val="20"/>
          <w:szCs w:val="20"/>
        </w:rPr>
        <w:t>2)</w:t>
      </w:r>
      <w:r w:rsidRPr="00CC1260">
        <w:rPr>
          <w:rStyle w:val="markedcontent"/>
          <w:rFonts w:ascii="Tahoma" w:hAnsi="Tahoma" w:cs="Tahoma"/>
          <w:sz w:val="20"/>
          <w:szCs w:val="20"/>
        </w:rPr>
        <w:t xml:space="preserve"> Wykonawcę, którego beneficjentem rzeczywistym w rozumieniu ustawy z dnia 1 marca 2018r.o przeciwdziałaniu praniu pieniędzy oraz finansowaniu terroryzmu (Dz.U. z 2022r. poz. 593,655, 835) jest osoba wymieniona w wykazach określonych w rozporządzeniu 765/2006</w:t>
      </w:r>
      <w:r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Pr="00CC1260">
        <w:rPr>
          <w:rStyle w:val="markedcontent"/>
          <w:rFonts w:ascii="Tahoma" w:hAnsi="Tahoma" w:cs="Tahoma"/>
          <w:sz w:val="20"/>
          <w:szCs w:val="20"/>
        </w:rPr>
        <w:t>i rozporządzeniu 269/2014 albo wpisana na listę lub będąca takim beneficjentem</w:t>
      </w:r>
      <w:r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Pr="00CC1260">
        <w:rPr>
          <w:rStyle w:val="markedcontent"/>
          <w:rFonts w:ascii="Tahoma" w:hAnsi="Tahoma" w:cs="Tahoma"/>
          <w:sz w:val="20"/>
          <w:szCs w:val="20"/>
        </w:rPr>
        <w:t>rzeczywistym od dnia 24 lutego 2022r., o ile została wpisana na listę na podstawie decyzji w</w:t>
      </w:r>
      <w:r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Pr="00CC1260">
        <w:rPr>
          <w:rStyle w:val="markedcontent"/>
          <w:rFonts w:ascii="Tahoma" w:hAnsi="Tahoma" w:cs="Tahoma"/>
          <w:sz w:val="20"/>
          <w:szCs w:val="20"/>
        </w:rPr>
        <w:t>sprawie wpisu na listę rozstrzygającej o zastosowaniu środka, o którym mowa w art. 1 pkt 3</w:t>
      </w:r>
      <w:r>
        <w:rPr>
          <w:rStyle w:val="markedcontent"/>
          <w:rFonts w:ascii="Tahoma" w:hAnsi="Tahoma" w:cs="Tahoma"/>
          <w:sz w:val="20"/>
          <w:szCs w:val="20"/>
        </w:rPr>
        <w:t xml:space="preserve">  </w:t>
      </w:r>
      <w:r w:rsidRPr="00CC1260">
        <w:rPr>
          <w:rStyle w:val="markedcontent"/>
          <w:rFonts w:ascii="Tahoma" w:hAnsi="Tahoma" w:cs="Tahoma"/>
          <w:sz w:val="20"/>
          <w:szCs w:val="20"/>
        </w:rPr>
        <w:t>ww. ustawy;</w:t>
      </w:r>
      <w:r w:rsidRPr="00CC1260">
        <w:rPr>
          <w:rFonts w:ascii="Tahoma" w:hAnsi="Tahoma" w:cs="Tahoma"/>
          <w:sz w:val="20"/>
          <w:szCs w:val="20"/>
        </w:rPr>
        <w:br/>
      </w:r>
      <w:r w:rsidRPr="00CC1260">
        <w:rPr>
          <w:rStyle w:val="markedcontent"/>
          <w:rFonts w:ascii="Tahoma" w:hAnsi="Tahoma" w:cs="Tahoma"/>
          <w:b/>
          <w:bCs/>
          <w:sz w:val="20"/>
          <w:szCs w:val="20"/>
        </w:rPr>
        <w:t>3)</w:t>
      </w:r>
      <w:r w:rsidRPr="00CC1260">
        <w:rPr>
          <w:rStyle w:val="markedcontent"/>
          <w:rFonts w:ascii="Tahoma" w:hAnsi="Tahoma" w:cs="Tahoma"/>
          <w:sz w:val="20"/>
          <w:szCs w:val="20"/>
        </w:rPr>
        <w:t xml:space="preserve"> Wykonawcę, którego jednostką dominującą w rozumieniu art. 3 ust. 1 pkt 37 ustawy z dnia 29</w:t>
      </w:r>
      <w:r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Pr="00CC1260">
        <w:rPr>
          <w:rStyle w:val="markedcontent"/>
          <w:rFonts w:ascii="Tahoma" w:hAnsi="Tahoma" w:cs="Tahoma"/>
          <w:sz w:val="20"/>
          <w:szCs w:val="20"/>
        </w:rPr>
        <w:t>września 1994r. o rachunkowości (t.j. Dz.U. z 2021r. poz. 217, 2105, 2106, z 2022r.</w:t>
      </w:r>
      <w:r w:rsidRPr="00CC1260">
        <w:rPr>
          <w:rFonts w:ascii="Tahoma" w:hAnsi="Tahoma" w:cs="Tahoma"/>
          <w:sz w:val="20"/>
          <w:szCs w:val="20"/>
        </w:rPr>
        <w:br/>
      </w:r>
      <w:r w:rsidRPr="00CC1260">
        <w:rPr>
          <w:rStyle w:val="markedcontent"/>
          <w:rFonts w:ascii="Tahoma" w:hAnsi="Tahoma" w:cs="Tahoma"/>
          <w:sz w:val="20"/>
          <w:szCs w:val="20"/>
        </w:rPr>
        <w:t>poz. 1488), jest podmiot wymieniony w wykazach określonych w rozporządzeniu 765/2006</w:t>
      </w:r>
      <w:r w:rsidRPr="00CC1260">
        <w:rPr>
          <w:rFonts w:ascii="Tahoma" w:hAnsi="Tahoma" w:cs="Tahoma"/>
          <w:sz w:val="20"/>
          <w:szCs w:val="20"/>
        </w:rPr>
        <w:br/>
      </w:r>
      <w:r w:rsidRPr="00CC1260">
        <w:rPr>
          <w:rStyle w:val="markedcontent"/>
          <w:rFonts w:ascii="Tahoma" w:hAnsi="Tahoma" w:cs="Tahoma"/>
          <w:sz w:val="20"/>
          <w:szCs w:val="20"/>
        </w:rPr>
        <w:t>i rozporządzeniu 269/2014 albo wpisany na listę lub będący taką jednostką dominującą od</w:t>
      </w:r>
      <w:r w:rsidRPr="00CC1260">
        <w:rPr>
          <w:rFonts w:ascii="Tahoma" w:hAnsi="Tahoma" w:cs="Tahoma"/>
          <w:sz w:val="20"/>
          <w:szCs w:val="20"/>
        </w:rPr>
        <w:br/>
      </w:r>
      <w:r w:rsidRPr="00CC1260">
        <w:rPr>
          <w:rStyle w:val="markedcontent"/>
          <w:rFonts w:ascii="Tahoma" w:hAnsi="Tahoma" w:cs="Tahoma"/>
          <w:sz w:val="20"/>
          <w:szCs w:val="20"/>
        </w:rPr>
        <w:t>dnia 24 lutego 2022r., o ile został wpisany na listę na podstawie decyzji w sprawie wpisu na</w:t>
      </w:r>
      <w:r w:rsidRPr="00CC1260">
        <w:rPr>
          <w:rFonts w:ascii="Tahoma" w:hAnsi="Tahoma" w:cs="Tahoma"/>
          <w:sz w:val="20"/>
          <w:szCs w:val="20"/>
        </w:rPr>
        <w:br/>
      </w:r>
      <w:r w:rsidRPr="00CC1260">
        <w:rPr>
          <w:rStyle w:val="markedcontent"/>
          <w:rFonts w:ascii="Tahoma" w:hAnsi="Tahoma" w:cs="Tahoma"/>
          <w:sz w:val="20"/>
          <w:szCs w:val="20"/>
        </w:rPr>
        <w:t>listę rozstrzygającej o zastosowaniu środka, o którym mowa w art. 1 pkt 3 ww. ustawy.</w:t>
      </w:r>
    </w:p>
    <w:p w14:paraId="08DF5A9C" w14:textId="77777777" w:rsidR="00FF21AF" w:rsidRPr="00CC24F1" w:rsidRDefault="00FF21AF" w:rsidP="00FF21AF">
      <w:pPr>
        <w:pStyle w:val="Akapitzlist"/>
        <w:spacing w:line="240" w:lineRule="auto"/>
        <w:rPr>
          <w:rStyle w:val="markedcontent"/>
          <w:rFonts w:ascii="Tahoma" w:eastAsia="Times New Roman" w:hAnsi="Tahoma" w:cs="Tahoma"/>
          <w:b/>
          <w:sz w:val="20"/>
          <w:szCs w:val="20"/>
        </w:rPr>
      </w:pPr>
    </w:p>
    <w:p w14:paraId="7BA3D222" w14:textId="77777777" w:rsidR="00FF21AF" w:rsidRPr="005C01D7" w:rsidRDefault="00FF21AF" w:rsidP="00FF21AF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</w:rPr>
      </w:pPr>
      <w:r>
        <w:rPr>
          <w:rStyle w:val="markedcontent"/>
          <w:rFonts w:ascii="Tahoma" w:hAnsi="Tahoma" w:cs="Tahoma"/>
          <w:sz w:val="20"/>
          <w:szCs w:val="20"/>
        </w:rPr>
        <w:t xml:space="preserve">2. </w:t>
      </w:r>
      <w:r w:rsidRPr="005C01D7">
        <w:rPr>
          <w:rStyle w:val="markedcontent"/>
          <w:rFonts w:ascii="Tahoma" w:hAnsi="Tahoma" w:cs="Tahoma"/>
          <w:sz w:val="20"/>
          <w:szCs w:val="20"/>
        </w:rPr>
        <w:t>Zamawiający nie przewiduje wykluczenia Wykonawcy z udziału w niniejszym postępowaniu</w:t>
      </w:r>
      <w:r w:rsidRPr="005C01D7">
        <w:rPr>
          <w:rFonts w:ascii="Tahoma" w:hAnsi="Tahoma" w:cs="Tahoma"/>
          <w:sz w:val="20"/>
          <w:szCs w:val="20"/>
        </w:rPr>
        <w:br/>
      </w:r>
      <w:r w:rsidRPr="005C01D7">
        <w:rPr>
          <w:rStyle w:val="markedcontent"/>
          <w:rFonts w:ascii="Tahoma" w:hAnsi="Tahoma" w:cs="Tahoma"/>
          <w:sz w:val="20"/>
          <w:szCs w:val="20"/>
        </w:rPr>
        <w:t>w oparciu o przesłanki wynikające z art. 109 ust. 1 Pzp.</w:t>
      </w:r>
    </w:p>
    <w:p w14:paraId="56C15CC9" w14:textId="77777777" w:rsidR="00FF21AF" w:rsidRPr="000358A0" w:rsidRDefault="00FF21AF" w:rsidP="00FF21AF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</w:rPr>
      </w:pPr>
    </w:p>
    <w:p w14:paraId="53115D5D" w14:textId="77777777" w:rsidR="00FF21AF" w:rsidRPr="00043126" w:rsidRDefault="00FF21AF" w:rsidP="00FF21AF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</w:rPr>
      </w:pPr>
      <w:r>
        <w:rPr>
          <w:rStyle w:val="markedcontent"/>
          <w:rFonts w:ascii="Tahoma" w:hAnsi="Tahoma" w:cs="Tahoma"/>
          <w:sz w:val="20"/>
          <w:szCs w:val="20"/>
        </w:rPr>
        <w:t>3.</w:t>
      </w:r>
      <w:r w:rsidRPr="00043126">
        <w:rPr>
          <w:rStyle w:val="markedcontent"/>
          <w:rFonts w:ascii="Tahoma" w:hAnsi="Tahoma" w:cs="Tahoma"/>
          <w:sz w:val="20"/>
          <w:szCs w:val="20"/>
        </w:rPr>
        <w:t>Zamawiający nie określa żadnych warunków udziału w postępowaniu w zakresie:</w:t>
      </w:r>
      <w:r w:rsidRPr="00043126">
        <w:rPr>
          <w:rFonts w:ascii="Tahoma" w:hAnsi="Tahoma" w:cs="Tahoma"/>
          <w:sz w:val="20"/>
          <w:szCs w:val="20"/>
        </w:rPr>
        <w:br/>
      </w:r>
      <w:r w:rsidRPr="00043126">
        <w:rPr>
          <w:rStyle w:val="markedcontent"/>
          <w:rFonts w:ascii="Tahoma" w:hAnsi="Tahoma" w:cs="Tahoma"/>
          <w:sz w:val="20"/>
          <w:szCs w:val="20"/>
        </w:rPr>
        <w:t>1) zdolności do występowania w obrocie gospodarczym,</w:t>
      </w:r>
      <w:r w:rsidRPr="00043126">
        <w:rPr>
          <w:rFonts w:ascii="Tahoma" w:hAnsi="Tahoma" w:cs="Tahoma"/>
          <w:sz w:val="20"/>
          <w:szCs w:val="20"/>
        </w:rPr>
        <w:br/>
      </w:r>
      <w:r w:rsidRPr="00043126">
        <w:rPr>
          <w:rStyle w:val="markedcontent"/>
          <w:rFonts w:ascii="Tahoma" w:hAnsi="Tahoma" w:cs="Tahoma"/>
          <w:sz w:val="20"/>
          <w:szCs w:val="20"/>
        </w:rPr>
        <w:t>2) uprawnień do prowadzenia określonej działalności gospodarczej lub zawodowej, o ile wynika</w:t>
      </w:r>
      <w:r w:rsidRPr="00043126">
        <w:rPr>
          <w:rFonts w:ascii="Tahoma" w:hAnsi="Tahoma" w:cs="Tahoma"/>
          <w:sz w:val="20"/>
          <w:szCs w:val="20"/>
        </w:rPr>
        <w:br/>
      </w:r>
      <w:r w:rsidRPr="00043126">
        <w:rPr>
          <w:rStyle w:val="markedcontent"/>
          <w:rFonts w:ascii="Tahoma" w:hAnsi="Tahoma" w:cs="Tahoma"/>
          <w:sz w:val="20"/>
          <w:szCs w:val="20"/>
        </w:rPr>
        <w:t>to z odrębnych przepisów,</w:t>
      </w:r>
      <w:r w:rsidRPr="00043126">
        <w:rPr>
          <w:rFonts w:ascii="Tahoma" w:hAnsi="Tahoma" w:cs="Tahoma"/>
          <w:sz w:val="20"/>
          <w:szCs w:val="20"/>
        </w:rPr>
        <w:br/>
      </w:r>
      <w:r w:rsidRPr="00043126">
        <w:rPr>
          <w:rStyle w:val="markedcontent"/>
          <w:rFonts w:ascii="Tahoma" w:hAnsi="Tahoma" w:cs="Tahoma"/>
          <w:sz w:val="20"/>
          <w:szCs w:val="20"/>
        </w:rPr>
        <w:t>3) sytuacji ekonomicznej i finansowej,</w:t>
      </w:r>
      <w:r w:rsidRPr="00043126">
        <w:rPr>
          <w:rFonts w:ascii="Tahoma" w:hAnsi="Tahoma" w:cs="Tahoma"/>
          <w:sz w:val="20"/>
          <w:szCs w:val="20"/>
        </w:rPr>
        <w:br/>
      </w:r>
      <w:r w:rsidRPr="00043126">
        <w:rPr>
          <w:rStyle w:val="markedcontent"/>
          <w:rFonts w:ascii="Tahoma" w:hAnsi="Tahoma" w:cs="Tahoma"/>
          <w:sz w:val="20"/>
          <w:szCs w:val="20"/>
        </w:rPr>
        <w:t>4) zdolności technicznej lub zawodowej.</w:t>
      </w:r>
    </w:p>
    <w:p w14:paraId="08047E84" w14:textId="77777777" w:rsidR="00E824D0" w:rsidRPr="00BE74A5" w:rsidRDefault="00E824D0" w:rsidP="00E824D0">
      <w:pPr>
        <w:suppressAutoHyphens/>
        <w:spacing w:after="0" w:line="240" w:lineRule="auto"/>
        <w:ind w:left="397"/>
        <w:jc w:val="both"/>
        <w:rPr>
          <w:rFonts w:ascii="Tahoma" w:eastAsia="Cambria" w:hAnsi="Tahoma" w:cs="Tahoma"/>
          <w:bCs/>
          <w:sz w:val="20"/>
          <w:szCs w:val="20"/>
        </w:rPr>
      </w:pPr>
    </w:p>
    <w:p w14:paraId="458F6A44" w14:textId="02CB15A8" w:rsidR="00E824D0" w:rsidRPr="00FF7211" w:rsidRDefault="00CC5192" w:rsidP="00E824D0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CC5192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VI</w:t>
      </w:r>
      <w:r w:rsidR="00FE23F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I</w:t>
      </w:r>
      <w:r w:rsidRPr="00CC5192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.</w:t>
      </w:r>
      <w:r w:rsidR="00E824D0" w:rsidRPr="00FF7211">
        <w:rPr>
          <w:rFonts w:ascii="Tahoma" w:eastAsia="Cambria" w:hAnsi="Tahoma" w:cs="Tahoma"/>
          <w:b/>
          <w:bCs/>
          <w:sz w:val="20"/>
          <w:szCs w:val="20"/>
        </w:rPr>
        <w:t>WYKAZ OSWIADCZEŃ  LUB DOKUMENTÓW , POTWIERDZAJĄCYCH SPEŁNIANIE WARUNKÓW UDZIAŁU W POSTĘPOWANIU  ORAZ BRAK PODSTAW WYKLUCZENIA .</w:t>
      </w:r>
      <w:r w:rsidR="00E824D0" w:rsidRPr="00FF7211">
        <w:rPr>
          <w:rFonts w:ascii="Tahoma" w:eastAsia="Cambria" w:hAnsi="Tahoma" w:cs="Tahoma"/>
          <w:sz w:val="20"/>
          <w:szCs w:val="20"/>
        </w:rPr>
        <w:t xml:space="preserve"> </w:t>
      </w:r>
    </w:p>
    <w:p w14:paraId="29EC838D" w14:textId="77777777" w:rsidR="00E824D0" w:rsidRPr="00E13579" w:rsidRDefault="00E824D0">
      <w:pPr>
        <w:numPr>
          <w:ilvl w:val="1"/>
          <w:numId w:val="2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E13579">
        <w:rPr>
          <w:rFonts w:ascii="Tahoma" w:eastAsia="Times New Roman" w:hAnsi="Tahoma" w:cs="Tahoma"/>
          <w:sz w:val="20"/>
          <w:szCs w:val="20"/>
        </w:rPr>
        <w:t>Dla wstępnego potwierdzenia braku podstaw do wykluczenia Wykonawca dołączy do oferty aktualne na dzień składania ofert oświadczenie według  załącznika nr 2 do SWZ.</w:t>
      </w:r>
    </w:p>
    <w:p w14:paraId="717F91AF" w14:textId="77777777" w:rsidR="00E824D0" w:rsidRPr="002C57CF" w:rsidRDefault="00E824D0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2C57CF">
        <w:rPr>
          <w:rFonts w:ascii="Tahoma" w:hAnsi="Tahoma" w:cs="Tahoma"/>
          <w:color w:val="000000"/>
          <w:sz w:val="20"/>
          <w:szCs w:val="20"/>
        </w:rPr>
        <w:t xml:space="preserve">W przypadku składania oferty przez wykonawców </w:t>
      </w:r>
      <w:r w:rsidRPr="00577E91">
        <w:rPr>
          <w:rFonts w:ascii="Tahoma" w:hAnsi="Tahoma" w:cs="Tahoma"/>
          <w:color w:val="000000"/>
          <w:sz w:val="20"/>
          <w:szCs w:val="20"/>
          <w:u w:val="single"/>
        </w:rPr>
        <w:t>wspólnie ubiegających się o udzielenie zamówienia</w:t>
      </w:r>
      <w:r w:rsidRPr="002C57CF">
        <w:rPr>
          <w:rFonts w:ascii="Tahoma" w:hAnsi="Tahoma" w:cs="Tahoma"/>
          <w:color w:val="000000"/>
          <w:sz w:val="20"/>
          <w:szCs w:val="20"/>
        </w:rPr>
        <w:t xml:space="preserve">   oświadczenie  o niepodleganiu wykluczeniu składa każdy z wykonawców wspólnie ubiegających się o zamówienie. </w:t>
      </w:r>
    </w:p>
    <w:p w14:paraId="4604E222" w14:textId="77777777" w:rsidR="00E824D0" w:rsidRPr="00E13579" w:rsidRDefault="00E824D0">
      <w:pPr>
        <w:pStyle w:val="Akapitzlist"/>
        <w:numPr>
          <w:ilvl w:val="1"/>
          <w:numId w:val="25"/>
        </w:numPr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E13579">
        <w:rPr>
          <w:rFonts w:ascii="Tahoma" w:eastAsia="Times New Roman" w:hAnsi="Tahoma" w:cs="Tahoma"/>
          <w:sz w:val="20"/>
          <w:szCs w:val="20"/>
          <w:lang w:eastAsia="pl-PL"/>
        </w:rPr>
        <w:t xml:space="preserve">W zakresie nieuregulowanym SWZ, zastosowanie mają przepisy Rozporządzenia Ministra Rozwoju </w:t>
      </w:r>
      <w:r w:rsidRPr="00E13579">
        <w:rPr>
          <w:rFonts w:ascii="Tahoma" w:hAnsi="Tahoma" w:cs="Tahoma"/>
          <w:sz w:val="20"/>
          <w:szCs w:val="20"/>
        </w:rPr>
        <w:t xml:space="preserve">Pracy i Technologii z dnia 23 grudnia 2020 r. </w:t>
      </w:r>
      <w:r w:rsidRPr="00E13579">
        <w:rPr>
          <w:rFonts w:ascii="Tahoma" w:hAnsi="Tahoma" w:cs="Tahoma"/>
          <w:iCs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Pr="00E13579">
        <w:rPr>
          <w:rFonts w:ascii="Tahoma" w:hAnsi="Tahoma" w:cs="Tahoma"/>
          <w:sz w:val="20"/>
          <w:szCs w:val="20"/>
        </w:rPr>
        <w:t xml:space="preserve">(Dz. U. z 2020 r. poz. 2415) oraz przepisy rozporządzenia Prezesa Rady Ministrów z dnia 30 grudnia 2020 r. </w:t>
      </w:r>
      <w:r w:rsidRPr="00E13579">
        <w:rPr>
          <w:rFonts w:ascii="Tahoma" w:hAnsi="Tahoma" w:cs="Tahoma"/>
          <w:iCs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E13579">
        <w:rPr>
          <w:rFonts w:ascii="Tahoma" w:hAnsi="Tahoma" w:cs="Tahoma"/>
          <w:sz w:val="20"/>
          <w:szCs w:val="20"/>
        </w:rPr>
        <w:t>(Dz.U. z 2020 r. poz. 2452)</w:t>
      </w:r>
    </w:p>
    <w:p w14:paraId="4463FA0F" w14:textId="77777777" w:rsidR="00E824D0" w:rsidRPr="00E13579" w:rsidRDefault="00E824D0" w:rsidP="00E824D0">
      <w:pPr>
        <w:tabs>
          <w:tab w:val="left" w:pos="5460"/>
        </w:tabs>
        <w:suppressAutoHyphens/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8B1D9C9" w14:textId="77777777" w:rsidR="00211E04" w:rsidRDefault="00211E04" w:rsidP="00A15B3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8A4FB48" w14:textId="77777777" w:rsidR="00211E04" w:rsidRDefault="00211E04" w:rsidP="00A15B3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0187AB8" w14:textId="77777777" w:rsidR="00211E04" w:rsidRDefault="00211E04" w:rsidP="00A15B3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E3D3567" w14:textId="77777777" w:rsidR="00211E04" w:rsidRDefault="00211E04" w:rsidP="00A15B3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E159229" w14:textId="77777777" w:rsidR="00211E04" w:rsidRDefault="00211E04" w:rsidP="00A15B3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C8B4552" w14:textId="77777777" w:rsidR="00211E04" w:rsidRDefault="00211E04" w:rsidP="00A15B3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75AD84A" w14:textId="77777777" w:rsidR="00211E04" w:rsidRDefault="00211E04" w:rsidP="00A15B3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B866996" w14:textId="77777777" w:rsidR="00211E04" w:rsidRDefault="00211E04" w:rsidP="00A15B3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B8C7B89" w14:textId="63284906" w:rsidR="00A15B36" w:rsidRPr="00FF7211" w:rsidRDefault="00A15B36" w:rsidP="00A15B3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VI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</w:t>
      </w:r>
      <w:r w:rsidRPr="009C2985">
        <w:rPr>
          <w:rFonts w:ascii="Tahoma" w:eastAsia="Times New Roman" w:hAnsi="Tahoma" w:cs="Tahoma"/>
          <w:b/>
          <w:sz w:val="20"/>
          <w:szCs w:val="24"/>
          <w:lang w:eastAsia="pl-PL"/>
        </w:rPr>
        <w:t>INFORMACJE O ŚRODKACH KOMUNIKACJI ELEKTRONICZNEJ PRZY UŻYCIU KTÓRYCH ZAMAWIAJĄCY BĘDZIE KOMUNIKOWAŁ SIĘ Z WYKONAWCAMI , ORAZ INFORMACJE O WYMAGANIACH TECHNICZNYCH I ORGANIZACYJNYCH SPORZADZANIA ,WYSYŁANIA I ODBIERANIA KORESPONDENCJI ELEKTRONICZNEJ</w:t>
      </w:r>
    </w:p>
    <w:p w14:paraId="776C0704" w14:textId="77777777" w:rsidR="00A15B36" w:rsidRPr="00FF7211" w:rsidRDefault="00A15B36" w:rsidP="00225E0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Komunikacja między Zamawiającym a Wykonawcą prowadzona jest w języku polskim w formie elektronicznej. Przekazanie ofert(w tym ofert dodatkowych), oświadczeń o których mowa w art. 125.1 PZP następuje za pośrednictwem Platformy SmartPZP dostępnej pod adresem </w:t>
      </w:r>
      <w:hyperlink r:id="rId13" w:history="1">
        <w:r w:rsidRPr="00FF7211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https://portal.smartpzp.pl/uck</w:t>
        </w:r>
      </w:hyperlink>
      <w:r w:rsidRPr="00FF7211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065612E7" w14:textId="77777777" w:rsidR="00A15B36" w:rsidRPr="00FF7211" w:rsidRDefault="00A15B36" w:rsidP="00A15B36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FF7211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14:paraId="2F1FD181" w14:textId="77777777" w:rsidR="00A15B36" w:rsidRPr="00FF7211" w:rsidRDefault="00A15B36" w:rsidP="00225E06">
      <w:pPr>
        <w:pStyle w:val="Akapitzlist"/>
        <w:numPr>
          <w:ilvl w:val="0"/>
          <w:numId w:val="4"/>
        </w:numPr>
        <w:spacing w:after="0" w:line="240" w:lineRule="auto"/>
        <w:jc w:val="both"/>
        <w:rPr>
          <w:rStyle w:val="Hipercze"/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komunikacja może odbywać się za pośrednictwem Platformy SmartPZP lub za pomocą poczty elektronicznej e-mail: </w:t>
      </w:r>
      <w:hyperlink r:id="rId14" w:history="1">
        <w:r w:rsidRPr="0007197A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acholuj@uck.katowice.pl</w:t>
        </w:r>
      </w:hyperlink>
    </w:p>
    <w:p w14:paraId="72B5146E" w14:textId="77777777" w:rsidR="00A15B36" w:rsidRPr="00FF7211" w:rsidRDefault="00A15B36" w:rsidP="00A15B36">
      <w:pPr>
        <w:pStyle w:val="Akapitzlist"/>
        <w:spacing w:after="0" w:line="24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Za datę i godzinę wpływu w przypadku poczty elektronicznej przyjmuje się datę wpływu na serwerze pocztowym Zamawiającego.</w:t>
      </w:r>
    </w:p>
    <w:p w14:paraId="27DDC69C" w14:textId="59055C83" w:rsidR="00A15B36" w:rsidRPr="00FF7211" w:rsidRDefault="00A15B36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hAnsi="Tahoma" w:cs="Tahoma"/>
          <w:bCs/>
          <w:sz w:val="20"/>
          <w:szCs w:val="20"/>
        </w:rPr>
        <w:t xml:space="preserve">Przez środki komunikacji elektronicznej rozumie się środki komunikacji elektronicznej zdefiniowane </w:t>
      </w:r>
      <w:r w:rsidR="00BF1490">
        <w:rPr>
          <w:rFonts w:ascii="Tahoma" w:hAnsi="Tahoma" w:cs="Tahoma"/>
          <w:bCs/>
          <w:sz w:val="20"/>
          <w:szCs w:val="20"/>
        </w:rPr>
        <w:t xml:space="preserve">                </w:t>
      </w:r>
      <w:r w:rsidRPr="00FF7211">
        <w:rPr>
          <w:rFonts w:ascii="Tahoma" w:hAnsi="Tahoma" w:cs="Tahoma"/>
          <w:bCs/>
          <w:sz w:val="20"/>
          <w:szCs w:val="20"/>
        </w:rPr>
        <w:t xml:space="preserve">w ustawie z dnia 18 lipca 2002 r. o świadczeniu usług drogą elektroniczną (t.j. Dz. U. z 2020 poz. 344  z późn. zm). </w:t>
      </w:r>
      <w:r w:rsidRPr="00FF7211">
        <w:rPr>
          <w:rFonts w:ascii="Tahoma" w:eastAsia="Calibri" w:hAnsi="Tahoma" w:cs="Tahoma"/>
          <w:sz w:val="20"/>
          <w:szCs w:val="20"/>
        </w:rPr>
        <w:t xml:space="preserve"> </w:t>
      </w:r>
    </w:p>
    <w:p w14:paraId="021911E3" w14:textId="7C8BFFCB" w:rsidR="00A15B36" w:rsidRPr="00FF7211" w:rsidRDefault="00A15B36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FF7211">
        <w:rPr>
          <w:rFonts w:ascii="Tahoma" w:eastAsia="MS Mincho" w:hAnsi="Tahoma" w:cs="Tahoma"/>
          <w:sz w:val="20"/>
          <w:szCs w:val="20"/>
          <w:lang w:eastAsia="ar-SA"/>
        </w:rPr>
        <w:t>Sposób sporządzenia dokumentów elektronicznych, cyfrowych odwzorowań dokumentów</w:t>
      </w:r>
      <w:r w:rsidRPr="00FF7211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oraz  informacji musi być zgody z wymaganiami określonymi w rozporządzeniu Prezesa Rady Ministrów</w:t>
      </w:r>
      <w:r w:rsidR="00BF1490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               </w:t>
      </w:r>
      <w:r w:rsidRPr="00FF7211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z dnia z dnia 30 grudnia 2020 r. w sprawie sposobu sporządzania i przekazywania informacji oraz wymagań technicznych dla dokumentów elektronicznych oraz środków komunikacji elektronicznej </w:t>
      </w:r>
      <w:r w:rsidR="00BF1490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              </w:t>
      </w:r>
      <w:r w:rsidRPr="00FF7211">
        <w:rPr>
          <w:rFonts w:ascii="Tahoma" w:eastAsia="MS Mincho" w:hAnsi="Tahoma" w:cs="Tahoma"/>
          <w:color w:val="000000"/>
          <w:sz w:val="20"/>
          <w:szCs w:val="20"/>
          <w:lang w:eastAsia="ar-SA"/>
        </w:rPr>
        <w:t>w postępowaniu o udzielenie zamówienia publicznego lub konkursie (Dz. U. z 2020 r., poz. 2452).</w:t>
      </w:r>
    </w:p>
    <w:p w14:paraId="16CFE252" w14:textId="77777777" w:rsidR="00A15B36" w:rsidRPr="00FF7211" w:rsidRDefault="00A15B36">
      <w:pPr>
        <w:pStyle w:val="Akapitzlist"/>
        <w:numPr>
          <w:ilvl w:val="0"/>
          <w:numId w:val="26"/>
        </w:numPr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14:paraId="402A27C0" w14:textId="77777777" w:rsidR="00A15B36" w:rsidRPr="00FF7211" w:rsidRDefault="00A15B3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14:paraId="2C43D7EE" w14:textId="77777777" w:rsidR="00A15B36" w:rsidRPr="00FF7211" w:rsidRDefault="00A15B36" w:rsidP="00A15B36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14:paraId="41BF7D82" w14:textId="77777777" w:rsidR="00A15B36" w:rsidRPr="00FF7211" w:rsidRDefault="00A15B36" w:rsidP="00225E06">
      <w:pPr>
        <w:numPr>
          <w:ilvl w:val="0"/>
          <w:numId w:val="14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Mozzilla Firefox ver. 65 i późniejsze, Google Chrome ver. 66 i późniejsze lub Opera ver. 58 i późniejsze, Microsoft Edge ver 18 i późniejsze, Internet Explorer 11</w:t>
      </w:r>
    </w:p>
    <w:p w14:paraId="6A3EB8F8" w14:textId="77777777" w:rsidR="00A15B36" w:rsidRPr="00FF7211" w:rsidRDefault="00A15B36" w:rsidP="00225E06">
      <w:pPr>
        <w:numPr>
          <w:ilvl w:val="0"/>
          <w:numId w:val="14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Lista zalecanych przeglądarek internetowych: Google Chrome, Mozilla Firefox,Opera. Zalecane jest używanie najnowszych wersji przeglądarek</w:t>
      </w:r>
    </w:p>
    <w:p w14:paraId="034AECA5" w14:textId="77777777" w:rsidR="00A15B36" w:rsidRPr="00FF7211" w:rsidRDefault="00A15B36" w:rsidP="00225E06">
      <w:pPr>
        <w:numPr>
          <w:ilvl w:val="0"/>
          <w:numId w:val="14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14:paraId="6C6534A7" w14:textId="77777777" w:rsidR="00A15B36" w:rsidRPr="00FF7211" w:rsidRDefault="00A15B36" w:rsidP="00A15B36">
      <w:p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       b) Oprogramowanie wbudowane w SmartPZP</w:t>
      </w:r>
    </w:p>
    <w:p w14:paraId="01A1EC27" w14:textId="77777777" w:rsidR="00A15B36" w:rsidRPr="00FF7211" w:rsidRDefault="00A15B36" w:rsidP="00225E06">
      <w:pPr>
        <w:numPr>
          <w:ilvl w:val="0"/>
          <w:numId w:val="1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zainstalowane środowisko Java w wersji min. 1.8 (jre)</w:t>
      </w:r>
    </w:p>
    <w:p w14:paraId="3BED3390" w14:textId="77777777" w:rsidR="00A15B36" w:rsidRPr="00FF7211" w:rsidRDefault="00A15B36" w:rsidP="00225E06">
      <w:pPr>
        <w:numPr>
          <w:ilvl w:val="0"/>
          <w:numId w:val="1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w przypadku przeglądarek Opera, Chrome i Firefox należy doinstalować dodatek do przeglądarki Szafir SDK Web</w:t>
      </w:r>
    </w:p>
    <w:p w14:paraId="15DFF947" w14:textId="77777777" w:rsidR="00A15B36" w:rsidRPr="00FF7211" w:rsidRDefault="00A15B36" w:rsidP="00225E06">
      <w:pPr>
        <w:numPr>
          <w:ilvl w:val="0"/>
          <w:numId w:val="1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oprogramowanie SzafirHost w systemie operacyjnym.</w:t>
      </w:r>
    </w:p>
    <w:p w14:paraId="4C6ACF31" w14:textId="77777777" w:rsidR="00A15B36" w:rsidRPr="00FF7211" w:rsidRDefault="00A15B36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14:paraId="389B5FB2" w14:textId="77777777" w:rsidR="00A15B36" w:rsidRPr="00FF7211" w:rsidRDefault="00A15B36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14:paraId="3BB301C9" w14:textId="77777777" w:rsidR="00A15B36" w:rsidRPr="00FF7211" w:rsidRDefault="00A15B36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14:paraId="5D5858DB" w14:textId="77777777" w:rsidR="00A15B36" w:rsidRPr="00FF7211" w:rsidRDefault="00A15B36">
      <w:pPr>
        <w:pStyle w:val="Akapitzlist"/>
        <w:numPr>
          <w:ilvl w:val="0"/>
          <w:numId w:val="26"/>
        </w:numPr>
        <w:ind w:left="426" w:hanging="426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14:paraId="2155A56C" w14:textId="77777777" w:rsidR="00A15B36" w:rsidRPr="00FF7211" w:rsidRDefault="00A15B36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Szczegółowa instrukcja użytkownika Wykonawcy SmartPZP  dostępna jest na stronie Platformy</w:t>
      </w:r>
      <w:r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5" w:history="1">
        <w:r w:rsidRPr="00FF7211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6DB7EE3B" w14:textId="77777777" w:rsidR="00A15B36" w:rsidRPr="00FF7211" w:rsidRDefault="00A15B36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 xml:space="preserve">W zależności od formatu kwalifikowanego podpisu (np. PAdES, XAdES) i jego typu (zewnętrzny, wewnętrzny) Wykonawca dołącza do platformy SmartPZP uprzednio podpisane dokumenty wraz z </w:t>
      </w:r>
      <w:r w:rsidRPr="00FF7211">
        <w:rPr>
          <w:rFonts w:ascii="Tahoma" w:eastAsia="Cambria" w:hAnsi="Tahoma" w:cs="Tahoma"/>
          <w:sz w:val="20"/>
          <w:szCs w:val="20"/>
        </w:rPr>
        <w:lastRenderedPageBreak/>
        <w:t>wygenerowanym plikiem podpisu (typ zewnętrzny) lub dokument z wszytym podpisem (typ wewnętrzny) Zamawiający sugeruje przesyłanie dokumentów w formacie pdf z kwalifikowanym podpisem PAdES</w:t>
      </w:r>
    </w:p>
    <w:p w14:paraId="443B5102" w14:textId="77777777" w:rsidR="00A15B36" w:rsidRPr="00FF7211" w:rsidRDefault="00A15B36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>Podpis elektroniczny musi być wystawiony przez dostawcę kwalifikowanej usługi zaufania, będącego podmiotem świadczącym usługi certyfikacyjne – podpis elektroniczny, spełniający wymogi bezpieczeństwa określone w ustawie z dnia 5 września 2016 r. o usługach zaufania oraz identyfikacji elektronicznej.</w:t>
      </w:r>
    </w:p>
    <w:p w14:paraId="329F9211" w14:textId="77777777" w:rsidR="00A15B36" w:rsidRPr="00FF7211" w:rsidRDefault="00A15B36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14:paraId="2EB375EF" w14:textId="77777777" w:rsidR="00A15B36" w:rsidRPr="00FF7211" w:rsidRDefault="00A15B36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 xml:space="preserve">Wykonawca może zwrócić się do Zamawiającego o wyjaśnienie treści specyfikacji warunków zamówienia na adres e-mail </w:t>
      </w:r>
      <w:hyperlink r:id="rId16" w:history="1">
        <w:r w:rsidRPr="0007197A">
          <w:rPr>
            <w:rStyle w:val="Hipercze"/>
            <w:rFonts w:ascii="Tahoma" w:eastAsia="Cambria" w:hAnsi="Tahoma" w:cs="Tahoma"/>
            <w:sz w:val="20"/>
            <w:szCs w:val="20"/>
          </w:rPr>
          <w:t>acholuj@uck.katowice.pl</w:t>
        </w:r>
      </w:hyperlink>
      <w:r>
        <w:rPr>
          <w:rFonts w:ascii="Tahoma" w:eastAsia="Cambria" w:hAnsi="Tahoma" w:cs="Tahoma"/>
          <w:sz w:val="20"/>
          <w:szCs w:val="20"/>
        </w:rPr>
        <w:t xml:space="preserve"> </w:t>
      </w:r>
      <w:r w:rsidRPr="00FF7211">
        <w:rPr>
          <w:rFonts w:ascii="Tahoma" w:eastAsia="Cambria" w:hAnsi="Tahoma" w:cs="Tahoma"/>
          <w:sz w:val="20"/>
          <w:szCs w:val="20"/>
        </w:rPr>
        <w:t xml:space="preserve">lub na Platformę . Zamawiający jest obowiązany udzielić wyjaśnień niezwłocznie, jednak nie później niż na 2 dni przed upływem terminu składania ofert, pod warunkiem że wniosek o wyjaśnienie treści SWZ wpłynął do Zamawiającego nie później niż na 4 dni przez upływem terminu składania ofert. </w:t>
      </w:r>
    </w:p>
    <w:p w14:paraId="35C030E9" w14:textId="77777777" w:rsidR="00A15B36" w:rsidRPr="00FF7211" w:rsidRDefault="00A15B36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Jeżeli Zamawiający nie udzieli wyjaśnień w terminie o którym mowa w pkt. </w:t>
      </w:r>
      <w:r>
        <w:rPr>
          <w:rFonts w:ascii="Tahoma" w:eastAsia="Times New Roman" w:hAnsi="Tahoma" w:cs="Tahoma"/>
          <w:sz w:val="20"/>
          <w:szCs w:val="20"/>
          <w:lang w:eastAsia="pl-PL"/>
        </w:rPr>
        <w:t>15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14:paraId="29212161" w14:textId="77777777" w:rsidR="00A15B36" w:rsidRPr="00FF7211" w:rsidRDefault="00A15B36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, Zamawiający nie ma obowiązku udzielenia wyjaśnień SWZ oraz obowiązku przedłużenia terminu składania ofert.</w:t>
      </w:r>
    </w:p>
    <w:p w14:paraId="770A4BB2" w14:textId="77777777" w:rsidR="00A15B36" w:rsidRPr="00FF7211" w:rsidRDefault="00A15B36">
      <w:pPr>
        <w:pStyle w:val="Akapitzlist"/>
        <w:keepNext/>
        <w:numPr>
          <w:ilvl w:val="0"/>
          <w:numId w:val="26"/>
        </w:numPr>
        <w:spacing w:after="0" w:line="240" w:lineRule="auto"/>
        <w:ind w:left="426" w:hanging="426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uzasadnionych przypadkach Zamawiający może przed upływem terminu składania ofert zmienić treść SWZ. Dokonaną zmianę treści SWZ Zamawiający udostępni na stronie internetowej prowadzonego postepowania. </w:t>
      </w:r>
    </w:p>
    <w:p w14:paraId="6106D41D" w14:textId="77777777" w:rsidR="00A15B36" w:rsidRDefault="00A15B36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PZP dokumenty  </w:t>
      </w:r>
      <w:hyperlink r:id="rId17" w:history="1">
        <w:r w:rsidRPr="00FF7211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https://smartpzp.pl/uck</w:t>
        </w:r>
      </w:hyperlink>
      <w:r>
        <w:rPr>
          <w:rStyle w:val="Hipercze"/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114DAF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 xml:space="preserve">oraz dodatkowo  </w:t>
      </w:r>
      <w:r w:rsidRPr="003C2D5E">
        <w:rPr>
          <w:rFonts w:ascii="Tahoma" w:eastAsia="Cambria" w:hAnsi="Tahoma" w:cs="Tahoma"/>
          <w:sz w:val="20"/>
          <w:szCs w:val="20"/>
        </w:rPr>
        <w:t>h</w:t>
      </w:r>
      <w:r w:rsidRPr="00FF7211">
        <w:rPr>
          <w:rFonts w:ascii="Tahoma" w:eastAsia="Cambria" w:hAnsi="Tahoma" w:cs="Tahoma"/>
          <w:sz w:val="20"/>
          <w:szCs w:val="20"/>
        </w:rPr>
        <w:t xml:space="preserve">ttps://www.uck.katowice.pl/ </w:t>
      </w:r>
    </w:p>
    <w:p w14:paraId="5E043E77" w14:textId="77777777" w:rsidR="00A15B36" w:rsidRPr="00FF7211" w:rsidRDefault="00A15B36" w:rsidP="00A15B36">
      <w:pPr>
        <w:pStyle w:val="Akapitzlist"/>
        <w:spacing w:after="0" w:line="240" w:lineRule="auto"/>
        <w:ind w:left="426"/>
        <w:jc w:val="both"/>
        <w:rPr>
          <w:rFonts w:ascii="Tahoma" w:eastAsia="Cambria" w:hAnsi="Tahoma" w:cs="Tahoma"/>
          <w:sz w:val="20"/>
          <w:szCs w:val="20"/>
        </w:rPr>
      </w:pPr>
    </w:p>
    <w:p w14:paraId="63DD4494" w14:textId="77777777" w:rsidR="00A15B36" w:rsidRPr="00375CD5" w:rsidRDefault="00A15B36" w:rsidP="00A15B36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IX</w:t>
      </w:r>
      <w:r w:rsidRPr="00375CD5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. OSOBY UPRAWNIONE DO  KOMUNIKOWANIA SIĘ </w:t>
      </w: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Z </w:t>
      </w:r>
      <w:r w:rsidRPr="00375CD5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WYKONAWCAMI  </w:t>
      </w:r>
    </w:p>
    <w:p w14:paraId="3A9CCA71" w14:textId="77777777" w:rsidR="00A15B36" w:rsidRPr="00375CD5" w:rsidRDefault="00A15B36" w:rsidP="00225E0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75CD5">
        <w:rPr>
          <w:rFonts w:ascii="Tahoma" w:eastAsia="Times New Roman" w:hAnsi="Tahoma" w:cs="Tahoma"/>
          <w:sz w:val="20"/>
          <w:szCs w:val="20"/>
          <w:lang w:eastAsia="pl-PL"/>
        </w:rPr>
        <w:t>Osoba uprawnion</w:t>
      </w:r>
      <w:r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 do komunikowania się  z wykonawcami: </w:t>
      </w:r>
    </w:p>
    <w:p w14:paraId="2C0F2160" w14:textId="77777777" w:rsidR="00A15B36" w:rsidRPr="00375CD5" w:rsidRDefault="00A15B36" w:rsidP="00A15B36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Agata Chołuj – osoba prowadząca postepowanie </w:t>
      </w:r>
    </w:p>
    <w:p w14:paraId="5B802EEC" w14:textId="77777777" w:rsidR="00A15B36" w:rsidRPr="00375CD5" w:rsidRDefault="00A15B36" w:rsidP="00A15B36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75CD5">
        <w:rPr>
          <w:rFonts w:ascii="Tahoma" w:eastAsia="Times New Roman" w:hAnsi="Tahoma" w:cs="Tahoma"/>
          <w:sz w:val="20"/>
          <w:szCs w:val="20"/>
          <w:lang w:eastAsia="pl-PL"/>
        </w:rPr>
        <w:t>tel: 32 –3581-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442  e-mail : </w:t>
      </w:r>
      <w:r w:rsidRPr="00375CD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acholuj@uck.katowice.pl</w:t>
      </w: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 w godzinach pracy od poniedziałku do piątku godz. 7.00 – 14.00.</w:t>
      </w:r>
    </w:p>
    <w:p w14:paraId="27A489C8" w14:textId="77777777" w:rsidR="00CC5192" w:rsidRPr="00375CD5" w:rsidRDefault="00CC5192" w:rsidP="00C347D0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E4688CF" w14:textId="77777777" w:rsidR="00CC5192" w:rsidRPr="00CC5192" w:rsidRDefault="00CC5192" w:rsidP="00CC5192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color w:val="000000"/>
          <w:sz w:val="20"/>
          <w:szCs w:val="24"/>
          <w:lang w:eastAsia="pl-PL"/>
        </w:rPr>
        <w:t>X. TERMIN ZWIĄZANIA OFERTĄ</w:t>
      </w:r>
    </w:p>
    <w:p w14:paraId="22FB4E29" w14:textId="126E8C35" w:rsidR="00063647" w:rsidRPr="00F776D9" w:rsidRDefault="00CC5192" w:rsidP="00225E0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601716">
        <w:rPr>
          <w:rFonts w:ascii="Tahoma" w:eastAsia="Times New Roman" w:hAnsi="Tahoma" w:cs="Tahoma"/>
          <w:sz w:val="20"/>
          <w:szCs w:val="20"/>
          <w:lang w:eastAsia="pl-PL"/>
        </w:rPr>
        <w:t xml:space="preserve">Wykonawca jest   związany ofertą </w:t>
      </w:r>
      <w:r w:rsidR="00063647" w:rsidRPr="00601716">
        <w:rPr>
          <w:rFonts w:ascii="Tahoma" w:eastAsia="Times New Roman" w:hAnsi="Tahoma" w:cs="Tahoma"/>
          <w:sz w:val="20"/>
          <w:szCs w:val="20"/>
          <w:lang w:eastAsia="pl-PL"/>
        </w:rPr>
        <w:t xml:space="preserve">do dnia </w:t>
      </w:r>
      <w:r w:rsidR="00F776D9" w:rsidRPr="00F776D9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18.08.2023r.</w:t>
      </w:r>
    </w:p>
    <w:p w14:paraId="1DF2302C" w14:textId="77777777" w:rsidR="00CC5192" w:rsidRPr="00601716" w:rsidRDefault="00063647" w:rsidP="00601716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01716">
        <w:rPr>
          <w:rFonts w:ascii="Tahoma" w:eastAsia="Times New Roman" w:hAnsi="Tahoma" w:cs="Tahoma"/>
          <w:sz w:val="20"/>
          <w:szCs w:val="20"/>
          <w:lang w:eastAsia="pl-PL"/>
        </w:rPr>
        <w:t>Pierwszym dniem terminu związania ofertą jest dzień, w którym upływa termin składania ofert.</w:t>
      </w:r>
    </w:p>
    <w:p w14:paraId="6F2EC114" w14:textId="4B4A1CB8" w:rsidR="00601716" w:rsidRPr="00601716" w:rsidRDefault="00601716" w:rsidP="00225E0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601716">
        <w:rPr>
          <w:rFonts w:ascii="Tahoma" w:hAnsi="Tahoma" w:cs="Tahoma"/>
          <w:color w:val="000000"/>
          <w:sz w:val="20"/>
          <w:szCs w:val="20"/>
        </w:rPr>
        <w:t xml:space="preserve">W przypadku gdy wybór najkorzystniejszej oferty nie nastąpi przed upływem terminu związania ofertą, o którym mowa w pkt. 1  zamawiający przed upływem terminu związania ofertą, zwróci się jednokrotnie do wykonawców o wyrażenie zgody na przedłużenie tego terminu o wskazywany przez niego okres, nie dłuższy niż </w:t>
      </w:r>
      <w:r w:rsidR="000309B7">
        <w:rPr>
          <w:rFonts w:ascii="Tahoma" w:hAnsi="Tahoma" w:cs="Tahoma"/>
          <w:color w:val="000000"/>
          <w:sz w:val="20"/>
          <w:szCs w:val="20"/>
        </w:rPr>
        <w:t>3</w:t>
      </w:r>
      <w:r w:rsidRPr="00601716">
        <w:rPr>
          <w:rFonts w:ascii="Tahoma" w:hAnsi="Tahoma" w:cs="Tahoma"/>
          <w:color w:val="000000"/>
          <w:sz w:val="20"/>
          <w:szCs w:val="20"/>
        </w:rPr>
        <w:t xml:space="preserve">0 dni. </w:t>
      </w:r>
    </w:p>
    <w:p w14:paraId="6FB205D6" w14:textId="77777777" w:rsidR="00AA023D" w:rsidRPr="00601716" w:rsidRDefault="00601716" w:rsidP="00225E0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01716">
        <w:rPr>
          <w:rFonts w:ascii="Tahoma" w:hAnsi="Tahoma" w:cs="Tahoma"/>
          <w:color w:val="000000"/>
          <w:sz w:val="20"/>
          <w:szCs w:val="20"/>
        </w:rPr>
        <w:t>Przedłużenie terminu związania ofertą, o którym mowa w pkt. 2, wymaga złożenia przez wykonawcę pisemnego oświadczenia o wyrażeniu zgody na przedłużenie terminu związania ofertą.</w:t>
      </w:r>
    </w:p>
    <w:p w14:paraId="1B96E066" w14:textId="77777777" w:rsidR="00A03DA3" w:rsidRDefault="00A03DA3" w:rsidP="00CC5192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4"/>
          <w:lang w:eastAsia="pl-PL"/>
        </w:rPr>
      </w:pPr>
    </w:p>
    <w:p w14:paraId="0101F04B" w14:textId="77777777" w:rsidR="00606D43" w:rsidRPr="00FF7211" w:rsidRDefault="00606D43" w:rsidP="00606D43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X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</w:t>
      </w: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. OPIS SPOSOBU PRZYGOTO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WANIA</w:t>
      </w: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OFERTY</w:t>
      </w:r>
    </w:p>
    <w:p w14:paraId="426C225F" w14:textId="77777777" w:rsidR="00606D43" w:rsidRPr="00FF7211" w:rsidRDefault="00606D43" w:rsidP="00A1177B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Hlk93482259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14:paraId="455CBD33" w14:textId="77777777" w:rsidR="00211E04" w:rsidRPr="00211E04" w:rsidRDefault="00211E04" w:rsidP="00211E04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11E04">
        <w:rPr>
          <w:rFonts w:ascii="Tahoma" w:eastAsia="Times New Roman" w:hAnsi="Tahoma" w:cs="Tahoma"/>
          <w:sz w:val="20"/>
          <w:szCs w:val="20"/>
          <w:lang w:eastAsia="pl-PL"/>
        </w:rPr>
        <w:t>Każdy Wykonawca może złożyć tylko jedną ofertę na całość zamówienia. Zamawiający nie dopuszcza składania ofert częściowych w ramach tego postępowania.</w:t>
      </w:r>
    </w:p>
    <w:p w14:paraId="20D87FBB" w14:textId="36B4B72C" w:rsidR="00211E04" w:rsidRPr="001215E7" w:rsidRDefault="00211E04" w:rsidP="00211E04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215E7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Uzasadnienie: </w:t>
      </w:r>
      <w:r w:rsidR="001215E7" w:rsidRPr="001215E7">
        <w:rPr>
          <w:rFonts w:ascii="Tahoma" w:eastAsia="Times New Roman" w:hAnsi="Tahoma" w:cs="Tahoma"/>
          <w:sz w:val="20"/>
          <w:szCs w:val="20"/>
          <w:lang w:eastAsia="pl-PL"/>
        </w:rPr>
        <w:t>Zamawiający nie dokonuje podziału zamówienia na części ,ponieważ nie jest to uzasadnione ze względu na specyfikę przedmiotu zamówienia.Podział mógłby skutkować nadmiernymi trudnościami organizacyjnymi,ewentualnym brakiem koordynacji, wzostem kosztów , co mogłoby skutkować nieprawidłowościami w realizacji zamówienia.</w:t>
      </w:r>
    </w:p>
    <w:p w14:paraId="51F6F830" w14:textId="56212AB3" w:rsidR="00606D43" w:rsidRPr="00211E04" w:rsidRDefault="00606D43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11E04">
        <w:rPr>
          <w:rFonts w:ascii="Tahoma" w:eastAsia="Times New Roman" w:hAnsi="Tahoma" w:cs="Tahoma"/>
          <w:sz w:val="20"/>
          <w:szCs w:val="20"/>
          <w:lang w:eastAsia="pl-PL"/>
        </w:rPr>
        <w:t xml:space="preserve">Oferta opatrzona kwalifikowanym podpisem elektronicznym, podpisem zaufanym lub podpisem osobistym oraz oświadczenia i dokumenty powinny być sporządzone w języku polskim, w sposób zapewniający pełną czytelność ich treści. </w:t>
      </w:r>
    </w:p>
    <w:p w14:paraId="0A9C17E4" w14:textId="77777777" w:rsidR="00606D43" w:rsidRPr="00211E04" w:rsidRDefault="00606D43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11E04">
        <w:rPr>
          <w:rFonts w:ascii="Tahoma" w:eastAsia="Times New Roman" w:hAnsi="Tahoma" w:cs="Tahoma"/>
          <w:sz w:val="20"/>
          <w:szCs w:val="20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14:paraId="214D4020" w14:textId="3B2086B3" w:rsidR="00606D43" w:rsidRDefault="00606D43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11E04">
        <w:rPr>
          <w:rFonts w:ascii="Tahoma" w:eastAsia="Times New Roman" w:hAnsi="Tahoma" w:cs="Tahoma"/>
          <w:sz w:val="20"/>
          <w:szCs w:val="20"/>
          <w:lang w:eastAsia="pl-PL"/>
        </w:rPr>
        <w:t xml:space="preserve">Oferta i dokumenty wskazane w pkt. 6 </w:t>
      </w:r>
      <w:r w:rsidRPr="00211E04">
        <w:rPr>
          <w:rFonts w:ascii="Tahoma" w:eastAsia="Cambria" w:hAnsi="Tahoma" w:cs="Tahoma"/>
          <w:sz w:val="20"/>
          <w:szCs w:val="20"/>
        </w:rPr>
        <w:t>muszą mieć formę dokumentu elektronicznego, podpisanego kwalifikowanym podpisem</w:t>
      </w:r>
      <w:r w:rsidRPr="00211E04">
        <w:rPr>
          <w:rFonts w:ascii="Tahoma" w:eastAsia="Cambria" w:hAnsi="Tahoma" w:cs="Tahoma"/>
          <w:color w:val="000000"/>
          <w:sz w:val="20"/>
          <w:szCs w:val="20"/>
        </w:rPr>
        <w:t xml:space="preserve"> elektronicznym lub</w:t>
      </w:r>
      <w:r w:rsidRPr="00211E04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</w:t>
      </w:r>
      <w:r w:rsidRPr="00211E04">
        <w:rPr>
          <w:rFonts w:ascii="Tahoma" w:eastAsia="Cambria" w:hAnsi="Tahoma" w:cs="Tahoma"/>
          <w:color w:val="000000"/>
          <w:sz w:val="20"/>
          <w:szCs w:val="20"/>
        </w:rPr>
        <w:t xml:space="preserve"> przygotowanym oraz przekazanym Zamawiającemu przy użyciu środków komunikacji </w:t>
      </w:r>
      <w:r w:rsidRPr="00211E04">
        <w:rPr>
          <w:rFonts w:ascii="Tahoma" w:eastAsia="Cambria" w:hAnsi="Tahoma" w:cs="Tahoma"/>
          <w:color w:val="000000"/>
          <w:sz w:val="20"/>
          <w:szCs w:val="20"/>
        </w:rPr>
        <w:lastRenderedPageBreak/>
        <w:t xml:space="preserve">elektronicznej </w:t>
      </w:r>
      <w:r w:rsidRPr="00211E04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18" w:history="1">
        <w:r w:rsidRPr="00211E04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Pr="00211E04">
        <w:rPr>
          <w:rFonts w:ascii="Tahoma" w:eastAsia="Cambria" w:hAnsi="Tahoma" w:cs="Tahoma"/>
          <w:sz w:val="20"/>
          <w:szCs w:val="20"/>
        </w:rPr>
        <w:t xml:space="preserve">. </w:t>
      </w:r>
      <w:r w:rsidRPr="00211E04">
        <w:rPr>
          <w:rFonts w:ascii="Tahoma" w:eastAsia="Times New Roman" w:hAnsi="Tahoma" w:cs="Tahoma"/>
          <w:sz w:val="20"/>
          <w:szCs w:val="20"/>
          <w:lang w:eastAsia="pl-PL"/>
        </w:rPr>
        <w:t xml:space="preserve">Szczegółowa instrukcja użytkownika Wykonawcy SmartPZP dostępna jest na stronie Platformy </w:t>
      </w:r>
      <w:hyperlink r:id="rId19" w:history="1">
        <w:r w:rsidR="009E4DBE" w:rsidRPr="003B6E79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https://portal.smartpzp.pl/uck/elearning</w:t>
        </w:r>
      </w:hyperlink>
      <w:r w:rsidR="009E4DBE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3C4A1099" w14:textId="77777777" w:rsidR="009E4DBE" w:rsidRDefault="009E4DBE" w:rsidP="009E4DBE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8B89E48" w14:textId="77777777" w:rsidR="009E4DBE" w:rsidRDefault="009E4DBE" w:rsidP="009E4DBE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7B5C571" w14:textId="77777777" w:rsidR="009E4DBE" w:rsidRDefault="009E4DBE" w:rsidP="009E4DBE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3DAAD95" w14:textId="77777777" w:rsidR="009E4DBE" w:rsidRPr="009E4DBE" w:rsidRDefault="009E4DBE" w:rsidP="009E4DBE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BA1CB3E" w14:textId="77777777" w:rsidR="00606D43" w:rsidRPr="00211E04" w:rsidRDefault="00606D43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211E04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 wymaga, załączenia w ofercie następujących dokumentów</w:t>
      </w:r>
      <w:r w:rsidRPr="00211E04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:</w:t>
      </w:r>
    </w:p>
    <w:p w14:paraId="78FEC52A" w14:textId="0FF2C4D1" w:rsidR="00606D43" w:rsidRDefault="00606D43">
      <w:pPr>
        <w:numPr>
          <w:ilvl w:val="0"/>
          <w:numId w:val="27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Wypełniony, podpisany przez osobę uprawnioną/osoby uprawnione do reprezentowania wykonawcy  formularz ofertowy według druku stanowiącego załącznik nr 1  </w:t>
      </w:r>
      <w:r>
        <w:rPr>
          <w:rFonts w:ascii="Tahoma" w:eastAsia="Times New Roman" w:hAnsi="Tahoma" w:cs="Tahoma"/>
          <w:sz w:val="20"/>
          <w:szCs w:val="20"/>
          <w:lang w:eastAsia="pl-PL"/>
        </w:rPr>
        <w:t>do SWZ</w:t>
      </w:r>
    </w:p>
    <w:p w14:paraId="751196B4" w14:textId="77777777" w:rsidR="00114DAF" w:rsidRPr="00FF7211" w:rsidRDefault="00114DAF">
      <w:pPr>
        <w:numPr>
          <w:ilvl w:val="0"/>
          <w:numId w:val="27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Wypełniony podpisany przez osobę uprawnioną/osoby uprawnione do reprezentowania </w:t>
      </w:r>
      <w:bookmarkStart w:id="1" w:name="_Hlk106871437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wykonawcy </w:t>
      </w:r>
      <w:bookmarkEnd w:id="1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formularz oświadczeń  wykonawcy  według druku stanowiącego załącznik nr 2 </w:t>
      </w:r>
      <w:r>
        <w:rPr>
          <w:rFonts w:ascii="Tahoma" w:eastAsia="Times New Roman" w:hAnsi="Tahoma" w:cs="Tahoma"/>
          <w:sz w:val="20"/>
          <w:szCs w:val="20"/>
          <w:lang w:eastAsia="pl-PL"/>
        </w:rPr>
        <w:t>do SWZ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4719B8CF" w14:textId="65634CF9" w:rsidR="00606D43" w:rsidRPr="00774F2F" w:rsidRDefault="00606D4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trike/>
          <w:color w:val="FF0000"/>
          <w:sz w:val="20"/>
          <w:szCs w:val="20"/>
          <w:lang w:eastAsia="pl-PL"/>
        </w:rPr>
      </w:pPr>
      <w:r w:rsidRPr="00774F2F">
        <w:rPr>
          <w:rFonts w:ascii="Tahoma" w:hAnsi="Tahoma" w:cs="Tahoma"/>
          <w:sz w:val="20"/>
          <w:szCs w:val="20"/>
        </w:rPr>
        <w:t>Jeśli umocowanie osoby podpisującej ofertę nie wynika z dokumentów rejestracyjnych, należy do oferty dołączyć stosowne pełnomocnictwo dla danej osoby, z którego będzie wynikało jej umocowanie do reprezentowania w postępowaniu, w tym do podpisania oferty w jego imieniu.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</w:t>
      </w:r>
      <w:r w:rsidR="00AE4FC3">
        <w:rPr>
          <w:rFonts w:ascii="Tahoma" w:hAnsi="Tahoma" w:cs="Tahoma"/>
          <w:sz w:val="20"/>
          <w:szCs w:val="20"/>
        </w:rPr>
        <w:t xml:space="preserve"> </w:t>
      </w:r>
      <w:r w:rsidRPr="00774F2F">
        <w:rPr>
          <w:rFonts w:ascii="Tahoma" w:hAnsi="Tahoma" w:cs="Tahoma"/>
          <w:sz w:val="20"/>
          <w:szCs w:val="20"/>
        </w:rPr>
        <w:t>(w formie elektronicznego poświadczenia sporządzonego stosownie z ustawą z dnia 14 lutego 1991 r. - Prawo o notariacie ). Cyfrowe odwzorowanie pełnomocnictwa nie może być poświadczone przez upełnomocnionego.</w:t>
      </w:r>
    </w:p>
    <w:p w14:paraId="40D3BB02" w14:textId="77777777" w:rsidR="00606D43" w:rsidRPr="00FF7211" w:rsidRDefault="00606D43">
      <w:pPr>
        <w:numPr>
          <w:ilvl w:val="0"/>
          <w:numId w:val="48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F7211">
        <w:rPr>
          <w:rFonts w:ascii="Tahoma" w:eastAsia="Times New Roman" w:hAnsi="Tahoma" w:cs="Tahoma"/>
          <w:sz w:val="20"/>
          <w:szCs w:val="20"/>
          <w:lang w:eastAsia="ar-SA"/>
        </w:rPr>
        <w:t>Dla wykonawców występujących wspólnie ma w szczególności zastosowanie  art. 58 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złożyć wraz z ofertą.</w:t>
      </w:r>
    </w:p>
    <w:p w14:paraId="15BA2574" w14:textId="77777777" w:rsidR="00606D43" w:rsidRPr="00FF7211" w:rsidRDefault="00606D43">
      <w:pPr>
        <w:numPr>
          <w:ilvl w:val="0"/>
          <w:numId w:val="4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18 w zw. z art. 74 ustawy PZP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FF7211">
        <w:rPr>
          <w:rFonts w:ascii="Tahoma" w:hAnsi="Tahoma" w:cs="Tahoma"/>
          <w:sz w:val="20"/>
          <w:szCs w:val="20"/>
        </w:rPr>
        <w:t>(Dz. U. z 2020 r. poz. 1913)</w:t>
      </w:r>
      <w:r w:rsidRPr="00FF7211">
        <w:rPr>
          <w:rFonts w:ascii="Tahoma" w:eastAsia="Cambria" w:hAnsi="Tahoma" w:cs="Tahoma"/>
          <w:bCs/>
          <w:sz w:val="20"/>
          <w:szCs w:val="20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14:paraId="213B91EF" w14:textId="77777777" w:rsidR="00606D43" w:rsidRPr="00FF7211" w:rsidRDefault="00606D43">
      <w:pPr>
        <w:numPr>
          <w:ilvl w:val="0"/>
          <w:numId w:val="4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</w:t>
      </w:r>
      <w:r w:rsidRPr="00FF7211">
        <w:rPr>
          <w:rFonts w:ascii="Tahoma" w:hAnsi="Tahoma" w:cs="Tahoma"/>
          <w:sz w:val="20"/>
          <w:szCs w:val="20"/>
        </w:rPr>
        <w:t>ujawni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14:paraId="055A398C" w14:textId="77777777" w:rsidR="00606D43" w:rsidRPr="00FF7211" w:rsidRDefault="00606D43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1B18FD">
        <w:rPr>
          <w:rFonts w:ascii="Tahoma" w:eastAsia="Times New Roman" w:hAnsi="Tahoma" w:cs="Tahoma"/>
          <w:sz w:val="20"/>
          <w:szCs w:val="20"/>
          <w:lang w:eastAsia="pl-PL"/>
        </w:rPr>
        <w:t>Oferty składane w formie elektronicznej</w:t>
      </w:r>
      <w:r w:rsidRPr="00FF7211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checkbox </w:t>
      </w:r>
      <w:r w:rsidRPr="00FF7211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checkboxa •, część zawierająca informacje stanowiące tajemnicę przedsiębiorstwa z zaznaczonym checkboxem </w:t>
      </w:r>
      <w:r w:rsidRPr="00FF7211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Pr="00FF7211">
        <w:rPr>
          <w:rFonts w:ascii="Tahoma" w:eastAsia="Calibri" w:hAnsi="Tahoma" w:cs="Tahoma"/>
          <w:sz w:val="20"/>
          <w:szCs w:val="20"/>
        </w:rPr>
        <w:t xml:space="preserve"> . </w:t>
      </w:r>
    </w:p>
    <w:p w14:paraId="715E5A6A" w14:textId="77777777" w:rsidR="00606D43" w:rsidRPr="00FF7211" w:rsidRDefault="00606D43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14:paraId="4BBF9B4E" w14:textId="77777777" w:rsidR="00606D43" w:rsidRPr="00774F2F" w:rsidRDefault="00606D4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F7211">
        <w:rPr>
          <w:rFonts w:ascii="Tahoma" w:hAnsi="Tahoma" w:cs="Tahoma"/>
          <w:sz w:val="20"/>
          <w:szCs w:val="20"/>
        </w:rPr>
        <w:t xml:space="preserve">  </w:t>
      </w:r>
      <w:r w:rsidRPr="00774F2F">
        <w:rPr>
          <w:rFonts w:ascii="Tahoma" w:hAnsi="Tahoma" w:cs="Tahoma"/>
          <w:sz w:val="20"/>
          <w:szCs w:val="20"/>
        </w:rPr>
        <w:t xml:space="preserve">Dokumenty inne niż oświadczenia, składane w celu wskazanym w pkt 6,  powinny   </w:t>
      </w:r>
    </w:p>
    <w:p w14:paraId="10B5D07D" w14:textId="77777777" w:rsidR="00606D43" w:rsidRPr="00774F2F" w:rsidRDefault="00606D43" w:rsidP="00606D43">
      <w:pPr>
        <w:pStyle w:val="Akapitzlist"/>
        <w:autoSpaceDE w:val="0"/>
        <w:autoSpaceDN w:val="0"/>
        <w:adjustRightInd w:val="0"/>
        <w:spacing w:after="0" w:line="240" w:lineRule="auto"/>
        <w:ind w:left="340"/>
        <w:rPr>
          <w:rFonts w:ascii="Tahoma" w:hAnsi="Tahoma" w:cs="Tahoma"/>
          <w:sz w:val="20"/>
          <w:szCs w:val="20"/>
        </w:rPr>
      </w:pPr>
      <w:r w:rsidRPr="00774F2F">
        <w:rPr>
          <w:rFonts w:ascii="Tahoma" w:hAnsi="Tahoma" w:cs="Tahoma"/>
          <w:sz w:val="20"/>
          <w:szCs w:val="20"/>
        </w:rPr>
        <w:lastRenderedPageBreak/>
        <w:t xml:space="preserve">   zostać złożone w następujący sposób:</w:t>
      </w:r>
    </w:p>
    <w:p w14:paraId="2A0BF406" w14:textId="77777777" w:rsidR="00606D43" w:rsidRPr="00774F2F" w:rsidRDefault="00606D43" w:rsidP="00AE4FC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74F2F">
        <w:rPr>
          <w:rFonts w:ascii="Tahoma" w:hAnsi="Tahoma" w:cs="Tahoma"/>
          <w:sz w:val="20"/>
          <w:szCs w:val="20"/>
        </w:rPr>
        <w:t>a) w sytuacji gdy zostały wytworzone jako dokument elektroniczny - przekazuje się ten dokument;</w:t>
      </w:r>
    </w:p>
    <w:p w14:paraId="279D4EE4" w14:textId="77777777" w:rsidR="00606D43" w:rsidRPr="00774F2F" w:rsidRDefault="00606D43" w:rsidP="00AE4FC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74F2F">
        <w:rPr>
          <w:rFonts w:ascii="Tahoma" w:hAnsi="Tahoma" w:cs="Tahoma"/>
          <w:sz w:val="20"/>
          <w:szCs w:val="20"/>
        </w:rPr>
        <w:t xml:space="preserve">b) w sytuacji gdy zostały wytworzone jako dokument w postaci papierowej, przekazuje się cyfrowe 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                                </w:t>
      </w:r>
    </w:p>
    <w:p w14:paraId="58E849F5" w14:textId="77777777" w:rsidR="00606D43" w:rsidRPr="00774F2F" w:rsidRDefault="00606D43" w:rsidP="00225E0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774F2F">
        <w:rPr>
          <w:rFonts w:ascii="Tahoma" w:hAnsi="Tahoma" w:cs="Tahoma"/>
          <w:sz w:val="20"/>
          <w:szCs w:val="20"/>
        </w:rPr>
        <w:t>poświadczenia zgodności cyfrowego odwzorowania z dokumentem w postaci papierowej dokonuje w przypadku: pełnomocnictwa – mocodawca.</w:t>
      </w:r>
    </w:p>
    <w:p w14:paraId="626A20A1" w14:textId="77777777" w:rsidR="00606D43" w:rsidRPr="00774F2F" w:rsidRDefault="00606D4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774F2F">
        <w:rPr>
          <w:rFonts w:ascii="Tahoma" w:hAnsi="Tahoma" w:cs="Tahoma"/>
          <w:sz w:val="20"/>
          <w:szCs w:val="20"/>
        </w:rPr>
        <w:t xml:space="preserve">Poświadczenia zgodności cyfrowego odwzorowania z dokumentem w postaci  papierowej, o którym  mowa w pkt </w:t>
      </w:r>
      <w:r>
        <w:rPr>
          <w:rFonts w:ascii="Tahoma" w:hAnsi="Tahoma" w:cs="Tahoma"/>
          <w:sz w:val="20"/>
          <w:szCs w:val="20"/>
        </w:rPr>
        <w:t>13</w:t>
      </w:r>
      <w:r w:rsidRPr="00774F2F">
        <w:rPr>
          <w:rFonts w:ascii="Tahoma" w:hAnsi="Tahoma" w:cs="Tahoma"/>
          <w:sz w:val="20"/>
          <w:szCs w:val="20"/>
        </w:rPr>
        <w:t xml:space="preserve"> b) , może dokonać również notariusz.</w:t>
      </w:r>
    </w:p>
    <w:p w14:paraId="1C72BE85" w14:textId="77777777" w:rsidR="00606D43" w:rsidRDefault="00606D43" w:rsidP="00606D4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bookmarkEnd w:id="0"/>
    <w:p w14:paraId="7903BBB8" w14:textId="77777777" w:rsidR="00606D43" w:rsidRPr="00FF7211" w:rsidRDefault="00606D43" w:rsidP="00606D4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SPOSÓB</w:t>
      </w: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ORAZ  TERMIN SKŁADANIA OFERT</w:t>
      </w:r>
    </w:p>
    <w:p w14:paraId="1F458605" w14:textId="07217494" w:rsidR="00606D43" w:rsidRPr="00FF7211" w:rsidRDefault="00606D4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Ofertę wraz z załącznikami , należy przesłać za pośrednictwem Platformy  dostępnej pod adresem </w:t>
      </w:r>
      <w:hyperlink r:id="rId20" w:history="1">
        <w:r w:rsidRPr="00FF7211">
          <w:rPr>
            <w:rFonts w:ascii="Tahoma" w:eastAsia="Calibri" w:hAnsi="Tahoma" w:cs="Tahoma"/>
            <w:color w:val="0000FF"/>
            <w:sz w:val="20"/>
            <w:szCs w:val="20"/>
            <w:u w:val="single"/>
          </w:rPr>
          <w:t>https://portal.smartpzp.pl/uck</w:t>
        </w:r>
      </w:hyperlink>
      <w:r w:rsidRPr="00FF7211">
        <w:rPr>
          <w:rFonts w:ascii="Tahoma" w:eastAsia="Calibri" w:hAnsi="Tahoma" w:cs="Tahoma"/>
          <w:color w:val="0000FF"/>
          <w:sz w:val="20"/>
          <w:szCs w:val="20"/>
          <w:u w:val="single"/>
        </w:rPr>
        <w:t xml:space="preserve">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</w:t>
      </w:r>
      <w:r w:rsidRPr="00546603">
        <w:rPr>
          <w:rFonts w:ascii="Tahoma" w:eastAsia="Times New Roman" w:hAnsi="Tahoma" w:cs="Tahoma"/>
          <w:sz w:val="20"/>
          <w:szCs w:val="20"/>
          <w:lang w:eastAsia="pl-PL"/>
        </w:rPr>
        <w:t xml:space="preserve">dnia </w:t>
      </w:r>
      <w:r w:rsidR="00F776D9">
        <w:rPr>
          <w:rFonts w:ascii="Tahoma" w:eastAsia="Times New Roman" w:hAnsi="Tahoma" w:cs="Tahoma"/>
          <w:b/>
          <w:sz w:val="20"/>
          <w:szCs w:val="20"/>
          <w:lang w:eastAsia="pl-PL"/>
        </w:rPr>
        <w:t>20.07.2023</w:t>
      </w:r>
      <w:r w:rsidR="00902EF3">
        <w:rPr>
          <w:rFonts w:ascii="Tahoma" w:eastAsia="Times New Roman" w:hAnsi="Tahoma" w:cs="Tahoma"/>
          <w:b/>
          <w:sz w:val="20"/>
          <w:szCs w:val="20"/>
          <w:lang w:eastAsia="pl-PL"/>
        </w:rPr>
        <w:t>r</w:t>
      </w:r>
      <w:r w:rsidR="006278E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godz. 10:00</w:t>
      </w:r>
    </w:p>
    <w:p w14:paraId="4933312D" w14:textId="77777777" w:rsidR="00606D43" w:rsidRPr="00FF7211" w:rsidRDefault="00606D4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21" w:history="1">
        <w:r w:rsidRPr="00FF7211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Pr="00FF7211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SmartPZP”, dostępnej na stronie Platformy pod adresem </w:t>
      </w:r>
      <w:hyperlink r:id="rId22" w:history="1">
        <w:r w:rsidRPr="00FF7211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4BF27080" w14:textId="77777777" w:rsidR="00606D43" w:rsidRPr="00FF7211" w:rsidRDefault="00606D4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14:paraId="2ED2C095" w14:textId="77777777" w:rsidR="00606D43" w:rsidRPr="00FF7211" w:rsidRDefault="00606D43" w:rsidP="00606D43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- dane ogólne – zawiera dane Wykonawcy wprowadzone podczas rejestracji</w:t>
      </w:r>
    </w:p>
    <w:p w14:paraId="6632E50D" w14:textId="77777777" w:rsidR="00606D43" w:rsidRPr="00FF7211" w:rsidRDefault="00606D43" w:rsidP="00606D43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zaznaczyć chceckbox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checkboxów </w:t>
      </w:r>
    </w:p>
    <w:p w14:paraId="498A0428" w14:textId="77777777" w:rsidR="00606D43" w:rsidRPr="00FF7211" w:rsidRDefault="00606D43" w:rsidP="00606D43">
      <w:p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4.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Wykonawca dołącza do platformy SmartPZP podpisane dokumenty wraz z wygenerowanym plikiem podpisu. W zależności od formatu kwalifikowanego podpisu (np. PAdES, XAdES) i jego typu (zewnętrzny, wewnętrzny) Wykonawca dołącza do platformy SmartPZP uprzednio podpisane dokumenty wraz z wygenerowanym plikiem podpisu (typ zewnętrzny) lub dokument z wszytym podpisem (typ wewnętrzny): dokumenty w formacie „pdf” należy podpisywać tylko formatem np. PAdES; Zamawiający dopuszcza podpisanie dokumentów w formacie innym niż „pdf”, wtedy należy użyć formatu np. XAdES.</w:t>
      </w:r>
    </w:p>
    <w:p w14:paraId="4ECE439A" w14:textId="3F508090" w:rsidR="00606D43" w:rsidRPr="000A0F3A" w:rsidRDefault="00606D43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A0F3A">
        <w:rPr>
          <w:rFonts w:ascii="Tahoma" w:eastAsia="Times New Roman" w:hAnsi="Tahoma" w:cs="Tahoma"/>
          <w:sz w:val="20"/>
          <w:szCs w:val="20"/>
          <w:lang w:eastAsia="pl-PL"/>
        </w:rPr>
        <w:t>Po dodaniu załączników ofertę można wysłać. Aby wysłać ofertę należy kliknąć przycisk „Wyślij ofertę”, który otworzy okno z podsumowaniem oraz przycisk „</w:t>
      </w:r>
      <w:r w:rsidRPr="000A0F3A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14:paraId="5A045950" w14:textId="77777777" w:rsidR="00606D43" w:rsidRPr="00FF7211" w:rsidRDefault="00606D43" w:rsidP="00606D43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14:paraId="73E34141" w14:textId="77777777" w:rsidR="00606D43" w:rsidRPr="00FF7211" w:rsidRDefault="00606D43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14:paraId="704B49BB" w14:textId="77777777" w:rsidR="00606D43" w:rsidRPr="00FF7211" w:rsidRDefault="00606D43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14:paraId="13587329" w14:textId="77777777" w:rsidR="00606D43" w:rsidRPr="00FF7211" w:rsidRDefault="00606D43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SmartPZP”, dostępnej na stronie Platformy pod adresem </w:t>
      </w:r>
      <w:hyperlink r:id="rId23" w:history="1">
        <w:r w:rsidRPr="00FF7211">
          <w:rPr>
            <w:rFonts w:ascii="Tahoma" w:eastAsia="Times New Roman" w:hAnsi="Tahoma" w:cs="Tahoma"/>
            <w:color w:val="F49100" w:themeColor="hyperlink"/>
            <w:sz w:val="20"/>
            <w:szCs w:val="20"/>
            <w:u w:val="single"/>
            <w:lang w:eastAsia="pl-PL"/>
          </w:rPr>
          <w:t>https://portal.smartpzp.pl/uck/elearning</w:t>
        </w:r>
      </w:hyperlink>
      <w:r w:rsidRPr="00FF7211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4346B8D9" w14:textId="0BB2BBC7" w:rsidR="00606D43" w:rsidRPr="00FF7211" w:rsidRDefault="00606D43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</w:rPr>
        <w:t xml:space="preserve">Zaleca się nazwanie poszczególnych plików  dokumentów składanych na Platformie Smartpzp w sposób umożliwiający ich identyfikację : np. formularz ofertowy , </w:t>
      </w:r>
      <w:r w:rsidR="00AE4FC3">
        <w:rPr>
          <w:rFonts w:ascii="Tahoma" w:eastAsia="Times New Roman" w:hAnsi="Tahoma" w:cs="Tahoma"/>
          <w:sz w:val="20"/>
          <w:szCs w:val="20"/>
        </w:rPr>
        <w:t xml:space="preserve">oświadczenia , opis przedmiotu zamówienia </w:t>
      </w:r>
      <w:r w:rsidRPr="00FF7211">
        <w:rPr>
          <w:rFonts w:ascii="Tahoma" w:eastAsia="Times New Roman" w:hAnsi="Tahoma" w:cs="Tahoma"/>
          <w:sz w:val="20"/>
          <w:szCs w:val="20"/>
        </w:rPr>
        <w:t xml:space="preserve">  itp</w:t>
      </w:r>
    </w:p>
    <w:p w14:paraId="0B2E2537" w14:textId="77777777" w:rsidR="00606D43" w:rsidRDefault="00606D43" w:rsidP="00606D4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456744B" w14:textId="77777777" w:rsidR="00606D43" w:rsidRPr="009C2985" w:rsidRDefault="00606D43" w:rsidP="00606D4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C2985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9C298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TERMIN OTWARCIA OFERT </w:t>
      </w:r>
    </w:p>
    <w:p w14:paraId="03B81566" w14:textId="30F761DB" w:rsidR="00606D43" w:rsidRPr="009C2985" w:rsidRDefault="00606D43" w:rsidP="00225E06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46603">
        <w:rPr>
          <w:rFonts w:ascii="Tahoma" w:eastAsia="Times New Roman" w:hAnsi="Tahoma" w:cs="Tahoma"/>
          <w:b/>
          <w:sz w:val="20"/>
          <w:szCs w:val="20"/>
          <w:lang w:eastAsia="pl-PL"/>
        </w:rPr>
        <w:t>Otwarcie ofert nastąpi</w:t>
      </w:r>
      <w:r w:rsidRPr="00546603">
        <w:rPr>
          <w:rFonts w:ascii="Tahoma" w:eastAsia="Times New Roman" w:hAnsi="Tahoma" w:cs="Tahoma"/>
          <w:sz w:val="20"/>
          <w:szCs w:val="20"/>
          <w:lang w:eastAsia="pl-PL"/>
        </w:rPr>
        <w:t xml:space="preserve"> w dniu  </w:t>
      </w:r>
      <w:r w:rsidR="00F776D9" w:rsidRPr="00F776D9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20.07.2023r.</w:t>
      </w:r>
      <w:r w:rsidRPr="00305AE9"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546603">
        <w:rPr>
          <w:rFonts w:ascii="Tahoma" w:eastAsia="Times New Roman" w:hAnsi="Tahoma" w:cs="Tahoma"/>
          <w:sz w:val="20"/>
          <w:szCs w:val="20"/>
          <w:lang w:eastAsia="pl-PL"/>
        </w:rPr>
        <w:t xml:space="preserve"> godz. 10</w:t>
      </w:r>
      <w:r w:rsidRPr="009C2985">
        <w:rPr>
          <w:rFonts w:ascii="Tahoma" w:eastAsia="Times New Roman" w:hAnsi="Tahoma" w:cs="Tahoma"/>
          <w:sz w:val="20"/>
          <w:szCs w:val="20"/>
          <w:lang w:eastAsia="pl-PL"/>
        </w:rPr>
        <w:t xml:space="preserve">.30 </w:t>
      </w:r>
      <w:r w:rsidRPr="009C2985">
        <w:rPr>
          <w:rFonts w:ascii="Tahoma" w:eastAsia="Calibri" w:hAnsi="Tahoma" w:cs="Tahoma"/>
          <w:sz w:val="20"/>
          <w:szCs w:val="20"/>
        </w:rPr>
        <w:t>poprzez ich odszyfrowanie na Platformie</w:t>
      </w:r>
      <w:r w:rsidRPr="009C2985">
        <w:rPr>
          <w:rFonts w:ascii="Tahoma" w:eastAsia="Calibri" w:hAnsi="Tahoma" w:cs="Tahoma"/>
          <w:bCs/>
          <w:sz w:val="20"/>
          <w:szCs w:val="20"/>
        </w:rPr>
        <w:t xml:space="preserve"> </w:t>
      </w:r>
      <w:hyperlink r:id="rId24" w:history="1">
        <w:r w:rsidRPr="009C2985">
          <w:rPr>
            <w:rFonts w:ascii="Tahoma" w:eastAsia="Calibri" w:hAnsi="Tahoma" w:cs="Tahoma"/>
            <w:sz w:val="20"/>
            <w:szCs w:val="20"/>
            <w:u w:val="single"/>
          </w:rPr>
          <w:t>Smartpzp</w:t>
        </w:r>
      </w:hyperlink>
    </w:p>
    <w:p w14:paraId="4819ADB7" w14:textId="77777777" w:rsidR="00606D43" w:rsidRPr="009C2985" w:rsidRDefault="00606D43" w:rsidP="00225E0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lastRenderedPageBreak/>
        <w:t xml:space="preserve">W przypadku awarii tego systemu, która powoduje brak możliwości otwarcia ofert w terminie określonym przez zamawiającego, otwarcie ofert nastąpi niezwłocznie po usunięciu awarii. </w:t>
      </w:r>
    </w:p>
    <w:p w14:paraId="1C2A2025" w14:textId="77777777" w:rsidR="00606D43" w:rsidRPr="009C2985" w:rsidRDefault="00606D43" w:rsidP="00225E0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t xml:space="preserve">Zamawiający poinformuje o zmianie terminu otwarcia ofert na stronie internetowej prowadzonego postępowania. </w:t>
      </w:r>
    </w:p>
    <w:p w14:paraId="171FFD0B" w14:textId="77777777" w:rsidR="00606D43" w:rsidRPr="009C2985" w:rsidRDefault="00606D43" w:rsidP="00225E0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t xml:space="preserve">Zamawiający, najpóźniej przed otwarciem ofert, udostępni na stronie internetowej prowadzonego postępowania informację o kwocie, jaką zamierza przeznaczyć na sfinansowanie zamówienia. </w:t>
      </w:r>
    </w:p>
    <w:p w14:paraId="413B3B0E" w14:textId="77777777" w:rsidR="00606D43" w:rsidRPr="009C2985" w:rsidRDefault="00606D43" w:rsidP="00225E0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t xml:space="preserve">Zamawiający, niezwłocznie po otwarciu ofert, udostępni na stronie internetowej prowadzonego postępowania informacje o: </w:t>
      </w:r>
    </w:p>
    <w:p w14:paraId="18555A6F" w14:textId="77777777" w:rsidR="00606D43" w:rsidRPr="009C2985" w:rsidRDefault="00606D43" w:rsidP="00225E06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1D7B1FB4" w14:textId="77777777" w:rsidR="00606D43" w:rsidRPr="009C2985" w:rsidRDefault="00606D43" w:rsidP="00225E06">
      <w:pPr>
        <w:keepNext/>
        <w:numPr>
          <w:ilvl w:val="1"/>
          <w:numId w:val="15"/>
        </w:numPr>
        <w:spacing w:after="0" w:line="240" w:lineRule="auto"/>
        <w:contextualSpacing/>
        <w:outlineLvl w:val="4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C2985">
        <w:rPr>
          <w:rFonts w:ascii="Tahoma" w:eastAsia="Cambria" w:hAnsi="Tahoma" w:cs="Tahoma"/>
          <w:sz w:val="20"/>
          <w:szCs w:val="20"/>
        </w:rPr>
        <w:t>cenach lub kosztach zawartych w ofertach.</w:t>
      </w:r>
    </w:p>
    <w:p w14:paraId="2EF92366" w14:textId="77777777" w:rsidR="00606D43" w:rsidRDefault="00606D43" w:rsidP="00CC5192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4"/>
          <w:lang w:eastAsia="pl-PL"/>
        </w:rPr>
      </w:pPr>
    </w:p>
    <w:p w14:paraId="47262B12" w14:textId="77777777" w:rsidR="00CC5192" w:rsidRPr="00CC5192" w:rsidRDefault="00E80028" w:rsidP="00CC5192">
      <w:pPr>
        <w:keepNext/>
        <w:spacing w:after="0" w:line="240" w:lineRule="auto"/>
        <w:outlineLvl w:val="4"/>
        <w:rPr>
          <w:rFonts w:ascii="Tahoma" w:eastAsia="Times New Roman" w:hAnsi="Tahoma" w:cs="Tahoma"/>
          <w:b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XIV</w:t>
      </w:r>
      <w:r w:rsidR="00CC5192"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>. OPIS SPOSOBU OBLICZENIA CENY</w:t>
      </w:r>
    </w:p>
    <w:p w14:paraId="5BDE9553" w14:textId="40550505" w:rsidR="00CC5192" w:rsidRDefault="00CC5192" w:rsidP="00225E06">
      <w:pPr>
        <w:numPr>
          <w:ilvl w:val="0"/>
          <w:numId w:val="8"/>
        </w:numPr>
        <w:spacing w:after="0" w:line="240" w:lineRule="auto"/>
        <w:contextualSpacing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Cena musi uwzględniać wszystkie wymagania niniejszej specyfikacji warunków zamówienia tj. obejmować wszelkie koszty, jakie poniesie Wykonawca z tytułu należytej oraz zgodnej z obowiązującymi przepisami realizacji przedmiotu zamówienia </w:t>
      </w:r>
      <w:r w:rsidR="001F69FC">
        <w:rPr>
          <w:rFonts w:ascii="Tahoma" w:eastAsia="Times New Roman" w:hAnsi="Tahoma" w:cs="Tahoma"/>
          <w:sz w:val="20"/>
          <w:szCs w:val="24"/>
          <w:lang w:eastAsia="pl-PL"/>
        </w:rPr>
        <w:t>.</w:t>
      </w:r>
    </w:p>
    <w:p w14:paraId="3FD19B09" w14:textId="7ED9BA89" w:rsidR="00B56E27" w:rsidRPr="00091914" w:rsidRDefault="00CC5192" w:rsidP="00091914">
      <w:pPr>
        <w:pStyle w:val="Akapitzlist"/>
        <w:numPr>
          <w:ilvl w:val="0"/>
          <w:numId w:val="20"/>
        </w:num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091914">
        <w:rPr>
          <w:rFonts w:ascii="Tahoma" w:eastAsia="Times New Roman" w:hAnsi="Tahoma" w:cs="Tahoma"/>
          <w:sz w:val="20"/>
          <w:szCs w:val="24"/>
          <w:lang w:eastAsia="pl-PL"/>
        </w:rPr>
        <w:t xml:space="preserve">Cena ma być wyrażona w złotych polskich. </w:t>
      </w:r>
      <w:r w:rsidR="00B56E27" w:rsidRPr="00091914">
        <w:rPr>
          <w:rFonts w:ascii="Tahoma" w:eastAsia="Times New Roman" w:hAnsi="Tahoma" w:cs="Tahoma"/>
          <w:sz w:val="20"/>
          <w:szCs w:val="24"/>
          <w:lang w:eastAsia="pl-PL"/>
        </w:rPr>
        <w:t xml:space="preserve">Rozliczenia między Zamawiającym a Wykonawcą prowadzone będą w złotych polskich. </w:t>
      </w:r>
    </w:p>
    <w:p w14:paraId="555C3768" w14:textId="15C72B30" w:rsidR="00CC5192" w:rsidRPr="00B56E27" w:rsidRDefault="00CC5192" w:rsidP="00225E0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B56E27">
        <w:rPr>
          <w:rFonts w:ascii="Tahoma" w:eastAsia="Times New Roman" w:hAnsi="Tahoma" w:cs="Tahoma"/>
          <w:sz w:val="20"/>
          <w:szCs w:val="24"/>
          <w:lang w:eastAsia="pl-PL"/>
        </w:rPr>
        <w:t>Ceny jednostkowe , ceny netto i brutto oraz należny podatek VAT należy podać z dokładnością do dwóch miejsc po przecinku.</w:t>
      </w:r>
      <w:r w:rsidR="00AA6777" w:rsidRPr="00B56E2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14:paraId="4F5E3096" w14:textId="4B97072F" w:rsidR="00606D43" w:rsidRPr="009D38D5" w:rsidRDefault="00CC5192" w:rsidP="00225E0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D38D5">
        <w:rPr>
          <w:rFonts w:ascii="Tahoma" w:eastAsia="Times New Roman" w:hAnsi="Tahoma" w:cs="Tahoma"/>
          <w:sz w:val="20"/>
          <w:szCs w:val="24"/>
          <w:lang w:eastAsia="pl-PL"/>
        </w:rPr>
        <w:t>Wykonawca okre</w:t>
      </w:r>
      <w:r w:rsidRPr="009D38D5">
        <w:rPr>
          <w:rFonts w:ascii="Tahoma" w:eastAsia="TTE160EC48t00" w:hAnsi="Tahoma" w:cs="Tahoma"/>
          <w:sz w:val="20"/>
          <w:szCs w:val="24"/>
          <w:lang w:eastAsia="pl-PL"/>
        </w:rPr>
        <w:t>ś</w:t>
      </w:r>
      <w:r w:rsidRPr="009D38D5">
        <w:rPr>
          <w:rFonts w:ascii="Tahoma" w:eastAsia="Times New Roman" w:hAnsi="Tahoma" w:cs="Tahoma"/>
          <w:sz w:val="20"/>
          <w:szCs w:val="24"/>
          <w:lang w:eastAsia="pl-PL"/>
        </w:rPr>
        <w:t>la cen</w:t>
      </w:r>
      <w:r w:rsidRPr="009D38D5">
        <w:rPr>
          <w:rFonts w:ascii="Tahoma" w:eastAsia="TTE160EC48t00" w:hAnsi="Tahoma" w:cs="Tahoma"/>
          <w:sz w:val="20"/>
          <w:szCs w:val="24"/>
          <w:lang w:eastAsia="pl-PL"/>
        </w:rPr>
        <w:t xml:space="preserve">ę </w:t>
      </w:r>
      <w:r w:rsidRPr="009D38D5">
        <w:rPr>
          <w:rFonts w:ascii="Tahoma" w:eastAsia="Times New Roman" w:hAnsi="Tahoma" w:cs="Tahoma"/>
          <w:sz w:val="20"/>
          <w:szCs w:val="24"/>
          <w:lang w:eastAsia="pl-PL"/>
        </w:rPr>
        <w:t xml:space="preserve">realizacji zamówienia poprzez wypełnienie formularza </w:t>
      </w:r>
      <w:r w:rsidR="00AE4FC3" w:rsidRPr="009D38D5">
        <w:rPr>
          <w:rFonts w:ascii="Tahoma" w:eastAsia="Times New Roman" w:hAnsi="Tahoma" w:cs="Tahoma"/>
          <w:sz w:val="20"/>
          <w:szCs w:val="24"/>
          <w:lang w:eastAsia="pl-PL"/>
        </w:rPr>
        <w:t xml:space="preserve">ofertowego </w:t>
      </w:r>
      <w:r w:rsidRPr="009D38D5">
        <w:rPr>
          <w:rFonts w:ascii="Tahoma" w:eastAsia="Times New Roman" w:hAnsi="Tahoma" w:cs="Tahoma"/>
          <w:sz w:val="20"/>
          <w:szCs w:val="24"/>
          <w:lang w:eastAsia="pl-PL"/>
        </w:rPr>
        <w:t xml:space="preserve"> – załącznik  nr </w:t>
      </w:r>
      <w:r w:rsidR="00AE4FC3" w:rsidRPr="009D38D5">
        <w:rPr>
          <w:rFonts w:ascii="Tahoma" w:eastAsia="Times New Roman" w:hAnsi="Tahoma" w:cs="Tahoma"/>
          <w:sz w:val="20"/>
          <w:szCs w:val="24"/>
          <w:lang w:eastAsia="pl-PL"/>
        </w:rPr>
        <w:t>1.</w:t>
      </w:r>
      <w:r w:rsidR="00DC04F0" w:rsidRPr="009D38D5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14:paraId="449E48A6" w14:textId="756BF70A" w:rsidR="005233C3" w:rsidRPr="009D38D5" w:rsidRDefault="005233C3" w:rsidP="005233C3">
      <w:pPr>
        <w:tabs>
          <w:tab w:val="left" w:pos="990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D38D5">
        <w:rPr>
          <w:rFonts w:ascii="Tahoma" w:eastAsia="Times New Roman" w:hAnsi="Tahoma" w:cs="Tahoma"/>
          <w:sz w:val="20"/>
          <w:szCs w:val="24"/>
          <w:lang w:eastAsia="pl-PL"/>
        </w:rPr>
        <w:t>Kwota wskazana w  tabeli formularza ofertowego w pozycji 2 jest kwotą pomniejszająca/powiększająca  opłatę miesięczną z poz. 1 w przypadku każdego zwiększenia lub zmniejszenia w przedziale od 1</w:t>
      </w:r>
      <w:r w:rsidR="009D38D5" w:rsidRPr="009D38D5">
        <w:rPr>
          <w:rFonts w:ascii="Tahoma" w:eastAsia="Times New Roman" w:hAnsi="Tahoma" w:cs="Tahoma"/>
          <w:sz w:val="20"/>
          <w:szCs w:val="24"/>
          <w:lang w:eastAsia="pl-PL"/>
        </w:rPr>
        <w:t xml:space="preserve">znaku </w:t>
      </w:r>
      <w:r w:rsidRPr="009D38D5">
        <w:rPr>
          <w:rFonts w:ascii="Tahoma" w:eastAsia="Times New Roman" w:hAnsi="Tahoma" w:cs="Tahoma"/>
          <w:sz w:val="20"/>
          <w:szCs w:val="24"/>
          <w:lang w:eastAsia="pl-PL"/>
        </w:rPr>
        <w:t xml:space="preserve"> do 0,5mln znaków od wskazanej liczby w poz. 1</w:t>
      </w:r>
    </w:p>
    <w:p w14:paraId="5E63648F" w14:textId="77777777" w:rsidR="005233C3" w:rsidRPr="009D38D5" w:rsidRDefault="005233C3" w:rsidP="005233C3">
      <w:pPr>
        <w:tabs>
          <w:tab w:val="left" w:pos="990"/>
        </w:tabs>
        <w:ind w:left="360"/>
        <w:jc w:val="both"/>
        <w:rPr>
          <w:rFonts w:ascii="Tahoma" w:hAnsi="Tahoma" w:cs="Tahoma"/>
          <w:sz w:val="20"/>
          <w:szCs w:val="20"/>
          <w:lang w:eastAsia="ar-SA"/>
        </w:rPr>
      </w:pPr>
      <w:r w:rsidRPr="009D38D5">
        <w:rPr>
          <w:rFonts w:ascii="Tahoma" w:hAnsi="Tahoma" w:cs="Tahoma"/>
          <w:sz w:val="20"/>
          <w:szCs w:val="20"/>
          <w:lang w:eastAsia="ar-SA"/>
        </w:rPr>
        <w:t>Do wyliczenia ceny przyjęto wyłącznie opłatę zwiększającą przy założeniu wystąpienia jej 1-raz w każdym miesiącu. Powyższe stanowi jedynie sposób kalkulacji ceny do porównania ofert i nie przesądza o faktycznym kształtowaniu się poziomu realizacji umowy.</w:t>
      </w:r>
    </w:p>
    <w:p w14:paraId="209D220F" w14:textId="4A4BF0D8" w:rsidR="001355C4" w:rsidRPr="005233C3" w:rsidRDefault="001355C4">
      <w:pPr>
        <w:pStyle w:val="Akapitzlist"/>
        <w:numPr>
          <w:ilvl w:val="0"/>
          <w:numId w:val="49"/>
        </w:numPr>
        <w:tabs>
          <w:tab w:val="left" w:pos="990"/>
        </w:tabs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5233C3">
        <w:rPr>
          <w:rFonts w:ascii="Tahoma" w:eastAsia="Times New Roman" w:hAnsi="Tahoma" w:cs="Tahoma"/>
          <w:sz w:val="20"/>
          <w:szCs w:val="24"/>
          <w:lang w:eastAsia="pl-PL"/>
        </w:rPr>
        <w:t xml:space="preserve">Stawka podatku VAT jest określana zgodnie z ustawą z dnia 11 marca 2004 r. o podatku od towarów i usług. </w:t>
      </w:r>
    </w:p>
    <w:p w14:paraId="473069EC" w14:textId="6987F037" w:rsidR="009B4164" w:rsidRPr="005233C3" w:rsidRDefault="00CC5192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233C3">
        <w:rPr>
          <w:rFonts w:ascii="Tahoma" w:hAnsi="Tahoma" w:cs="Tahoma"/>
          <w:color w:val="000000"/>
          <w:sz w:val="20"/>
          <w:szCs w:val="20"/>
        </w:rPr>
        <w:t xml:space="preserve">Jeżeli w postępowaniu złożona będzie oferta, </w:t>
      </w:r>
      <w:r w:rsidR="009B4164" w:rsidRPr="005233C3">
        <w:rPr>
          <w:rFonts w:ascii="Tahom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14:paraId="275C5FB9" w14:textId="77777777" w:rsidR="009B4164" w:rsidRPr="009B4164" w:rsidRDefault="009B4164" w:rsidP="00225E06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B4164">
        <w:rPr>
          <w:rFonts w:ascii="Tahoma" w:hAnsi="Tahoma" w:cs="Tahoma"/>
          <w:sz w:val="20"/>
          <w:szCs w:val="20"/>
        </w:rPr>
        <w:t xml:space="preserve">poinformowania zamawiającego, że wybór jego oferty będzie prowadził do powstania u zamawiającego obowiązku podatkowego; </w:t>
      </w:r>
    </w:p>
    <w:p w14:paraId="1DD0FFA5" w14:textId="77777777" w:rsidR="009B4164" w:rsidRPr="009B4164" w:rsidRDefault="009B4164" w:rsidP="00225E06">
      <w:pPr>
        <w:pStyle w:val="Default"/>
        <w:numPr>
          <w:ilvl w:val="1"/>
          <w:numId w:val="12"/>
        </w:numPr>
        <w:rPr>
          <w:rFonts w:ascii="Tahoma" w:hAnsi="Tahoma" w:cs="Tahoma"/>
          <w:sz w:val="20"/>
          <w:szCs w:val="20"/>
        </w:rPr>
      </w:pPr>
      <w:r w:rsidRPr="009B4164">
        <w:rPr>
          <w:rFonts w:ascii="Tahoma" w:hAnsi="Tahoma" w:cs="Tahoma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14:paraId="75EC22B2" w14:textId="77777777" w:rsidR="009B4164" w:rsidRPr="009B4164" w:rsidRDefault="009B4164" w:rsidP="00225E06">
      <w:pPr>
        <w:pStyle w:val="Default"/>
        <w:numPr>
          <w:ilvl w:val="1"/>
          <w:numId w:val="12"/>
        </w:numPr>
        <w:rPr>
          <w:rFonts w:ascii="Tahoma" w:hAnsi="Tahoma" w:cs="Tahoma"/>
          <w:sz w:val="20"/>
          <w:szCs w:val="20"/>
        </w:rPr>
      </w:pPr>
      <w:r w:rsidRPr="009B4164">
        <w:rPr>
          <w:rFonts w:ascii="Tahoma" w:hAnsi="Tahoma" w:cs="Tahoma"/>
          <w:sz w:val="20"/>
          <w:szCs w:val="20"/>
        </w:rPr>
        <w:t xml:space="preserve"> wskazania wartości towaru lub usługi objętego obowiązkiem podatkowym zamawiającego, bez kwoty podatku; </w:t>
      </w:r>
    </w:p>
    <w:p w14:paraId="7EFC0AFC" w14:textId="77777777" w:rsidR="009B4164" w:rsidRPr="009B4164" w:rsidRDefault="009B4164" w:rsidP="00225E06">
      <w:pPr>
        <w:pStyle w:val="Akapitzlist"/>
        <w:numPr>
          <w:ilvl w:val="1"/>
          <w:numId w:val="12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B4164">
        <w:rPr>
          <w:rFonts w:ascii="Tahoma" w:hAnsi="Tahoma" w:cs="Tahoma"/>
          <w:sz w:val="20"/>
          <w:szCs w:val="20"/>
        </w:rPr>
        <w:t>wskazania stawki podatku od towarów i usług, która zgodnie z wiedzą wykonawcy, będzie miała zastosowanie.</w:t>
      </w:r>
    </w:p>
    <w:p w14:paraId="6E90EE15" w14:textId="77777777" w:rsidR="00AE4FC3" w:rsidRPr="00AE4FC3" w:rsidRDefault="00AE4FC3" w:rsidP="00AE4FC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19056FB" w14:textId="77777777" w:rsidR="00CC5192" w:rsidRPr="00CC5192" w:rsidRDefault="00E80028" w:rsidP="00CC5192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XV.</w:t>
      </w:r>
      <w:r w:rsidR="009B4164">
        <w:rPr>
          <w:rFonts w:ascii="Tahoma" w:eastAsia="Times New Roman" w:hAnsi="Tahoma" w:cs="Tahoma"/>
          <w:b/>
          <w:sz w:val="20"/>
          <w:szCs w:val="24"/>
          <w:lang w:eastAsia="pl-PL"/>
        </w:rPr>
        <w:t>OPIS KRYTERIÓW OCENY OFERT</w:t>
      </w:r>
      <w:r w:rsidR="00CC5192"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 WRAZ Z PODANIEM WAG TYCH KRYTERIÓW I SPOSOBU OCENY OFERT </w:t>
      </w:r>
    </w:p>
    <w:p w14:paraId="06E848CA" w14:textId="77777777" w:rsidR="001B18FD" w:rsidRPr="00063E3B" w:rsidRDefault="001B18FD" w:rsidP="001B18FD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</w:pPr>
      <w:r w:rsidRPr="00063E3B">
        <w:rPr>
          <w:rFonts w:ascii="Tahoma" w:eastAsia="Cambria" w:hAnsi="Tahoma" w:cs="Tahoma"/>
          <w:bCs/>
          <w:sz w:val="20"/>
          <w:szCs w:val="20"/>
        </w:rPr>
        <w:t xml:space="preserve">Jedynym kryterium oceny ofert  jest </w:t>
      </w:r>
      <w:r w:rsidRPr="00063E3B">
        <w:rPr>
          <w:rFonts w:ascii="Tahoma" w:eastAsia="Cambria" w:hAnsi="Tahoma" w:cs="Tahoma"/>
          <w:sz w:val="20"/>
          <w:szCs w:val="20"/>
        </w:rPr>
        <w:t>100% cena</w:t>
      </w:r>
      <w:r>
        <w:rPr>
          <w:rFonts w:ascii="Tahoma" w:eastAsia="Cambria" w:hAnsi="Tahoma" w:cs="Tahoma"/>
          <w:sz w:val="20"/>
          <w:szCs w:val="20"/>
        </w:rPr>
        <w:t>.</w:t>
      </w:r>
    </w:p>
    <w:p w14:paraId="183D10E7" w14:textId="77777777" w:rsidR="001B18FD" w:rsidRDefault="001B18FD" w:rsidP="001B18F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9BE2523" w14:textId="77777777" w:rsidR="001B18FD" w:rsidRPr="00EE3C1F" w:rsidRDefault="001B18FD" w:rsidP="001B18FD">
      <w:pPr>
        <w:keepNext/>
        <w:tabs>
          <w:tab w:val="left" w:pos="708"/>
        </w:tabs>
        <w:suppressAutoHyphens/>
        <w:spacing w:after="0" w:line="240" w:lineRule="auto"/>
        <w:outlineLvl w:val="8"/>
        <w:rPr>
          <w:rFonts w:ascii="Tahoma" w:eastAsia="Times New Roman" w:hAnsi="Tahoma" w:cs="Tahoma"/>
          <w:b/>
          <w:kern w:val="1"/>
          <w:sz w:val="20"/>
          <w:szCs w:val="24"/>
          <w:u w:val="single"/>
          <w:lang w:eastAsia="ar-SA"/>
        </w:rPr>
      </w:pPr>
      <w:r w:rsidRPr="00EE3C1F">
        <w:rPr>
          <w:rFonts w:ascii="Tahoma" w:eastAsia="Times New Roman" w:hAnsi="Tahoma" w:cs="Tahoma"/>
          <w:b/>
          <w:kern w:val="1"/>
          <w:sz w:val="20"/>
          <w:szCs w:val="24"/>
          <w:u w:val="single"/>
          <w:lang w:eastAsia="ar-SA"/>
        </w:rPr>
        <w:t>Sposób obliczania liczby punktów badanej oferty za cenę:</w:t>
      </w:r>
    </w:p>
    <w:p w14:paraId="0EA3AAE6" w14:textId="77777777" w:rsidR="001B18FD" w:rsidRPr="00EE3C1F" w:rsidRDefault="001B18FD" w:rsidP="001B18F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EE3C1F">
        <w:rPr>
          <w:rFonts w:ascii="Tahoma" w:eastAsia="Times New Roman" w:hAnsi="Tahoma" w:cs="Tahoma"/>
          <w:sz w:val="20"/>
          <w:szCs w:val="24"/>
          <w:lang w:eastAsia="pl-PL"/>
        </w:rPr>
        <w:t>C min. – cena minimalna spośród ocenianych ofert</w:t>
      </w:r>
    </w:p>
    <w:p w14:paraId="37E004B5" w14:textId="77777777" w:rsidR="001B18FD" w:rsidRPr="00EE3C1F" w:rsidRDefault="001B18FD" w:rsidP="001B18F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EE3C1F">
        <w:rPr>
          <w:rFonts w:ascii="Tahoma" w:eastAsia="Times New Roman" w:hAnsi="Tahoma" w:cs="Tahoma"/>
          <w:sz w:val="20"/>
          <w:szCs w:val="24"/>
          <w:lang w:eastAsia="pl-PL"/>
        </w:rPr>
        <w:t>Cn – cena badanej oferty</w:t>
      </w:r>
    </w:p>
    <w:p w14:paraId="282174B7" w14:textId="77777777" w:rsidR="001B18FD" w:rsidRPr="00EE3C1F" w:rsidRDefault="001B18FD" w:rsidP="001B18F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EE3C1F">
        <w:rPr>
          <w:rFonts w:ascii="Tahoma" w:eastAsia="Times New Roman" w:hAnsi="Tahoma" w:cs="Tahoma"/>
          <w:sz w:val="20"/>
          <w:szCs w:val="24"/>
          <w:lang w:eastAsia="pl-PL"/>
        </w:rPr>
        <w:t>100 – stały współczynnik</w:t>
      </w:r>
    </w:p>
    <w:p w14:paraId="2687459B" w14:textId="77777777" w:rsidR="001B18FD" w:rsidRPr="00EE3C1F" w:rsidRDefault="001B18FD" w:rsidP="001B18F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EE3C1F">
        <w:rPr>
          <w:rFonts w:ascii="Tahoma" w:eastAsia="Times New Roman" w:hAnsi="Tahoma" w:cs="Tahoma"/>
          <w:sz w:val="20"/>
          <w:szCs w:val="24"/>
          <w:lang w:eastAsia="pl-PL"/>
        </w:rPr>
        <w:t xml:space="preserve">(Cmin / Cn ) x 100 x 100% = ilość punktów badanej oferty </w:t>
      </w:r>
    </w:p>
    <w:p w14:paraId="145EE7ED" w14:textId="77777777" w:rsidR="000B02FE" w:rsidRDefault="000B02FE" w:rsidP="001B18F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E861CD5" w14:textId="6D41E79A" w:rsidR="001B18FD" w:rsidRPr="00EE3C1F" w:rsidRDefault="001B18FD" w:rsidP="001B18F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E3C1F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za  najkorzystniejszą  uzna ofertę, złożoną przez Wykonawcę ,która uzyska najwyższą ilość punktów. </w:t>
      </w:r>
    </w:p>
    <w:p w14:paraId="0B66DBDA" w14:textId="61E12F70" w:rsidR="001B18FD" w:rsidRDefault="001B18FD" w:rsidP="001B18FD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2C35EB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wyliczenia punktów będzie dokonywał </w:t>
      </w:r>
      <w:r w:rsidRPr="009E4DB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 oparciu o c</w:t>
      </w:r>
      <w:r w:rsidRPr="009E4DBE">
        <w:rPr>
          <w:rFonts w:ascii="Tahoma" w:eastAsia="Calibri" w:hAnsi="Tahoma" w:cs="Tahoma"/>
          <w:b/>
          <w:bCs/>
          <w:sz w:val="20"/>
          <w:szCs w:val="20"/>
        </w:rPr>
        <w:t xml:space="preserve">enę ofertową </w:t>
      </w:r>
      <w:r w:rsidR="00924CEF" w:rsidRPr="009E4DBE">
        <w:rPr>
          <w:rFonts w:ascii="Tahoma" w:eastAsia="Calibri" w:hAnsi="Tahoma" w:cs="Tahoma"/>
          <w:b/>
          <w:bCs/>
          <w:sz w:val="20"/>
          <w:szCs w:val="20"/>
        </w:rPr>
        <w:t>z podatkiem VAT</w:t>
      </w:r>
      <w:r w:rsidR="00924CEF">
        <w:rPr>
          <w:rFonts w:ascii="Tahoma" w:eastAsia="Calibri" w:hAnsi="Tahoma" w:cs="Tahoma"/>
          <w:sz w:val="20"/>
          <w:szCs w:val="20"/>
        </w:rPr>
        <w:t xml:space="preserve"> </w:t>
      </w:r>
      <w:r w:rsidRPr="00A2796C"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>wskazaną</w:t>
      </w:r>
      <w:r w:rsidRPr="00A2796C"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>w formularzu ofertowym</w:t>
      </w:r>
      <w:r w:rsidR="001F69FC">
        <w:rPr>
          <w:rFonts w:ascii="Tahoma" w:eastAsia="Calibri" w:hAnsi="Tahoma" w:cs="Tahoma"/>
          <w:sz w:val="20"/>
          <w:szCs w:val="20"/>
        </w:rPr>
        <w:t xml:space="preserve"> </w:t>
      </w:r>
    </w:p>
    <w:p w14:paraId="45CFA031" w14:textId="77777777" w:rsidR="001F69FC" w:rsidRDefault="001F69FC" w:rsidP="00CC5192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63826D41" w14:textId="49415F0D" w:rsidR="00CC5192" w:rsidRPr="00CC5192" w:rsidRDefault="0011657D" w:rsidP="00CC5192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X</w:t>
      </w:r>
      <w:r w:rsidR="00CC5192"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>V</w:t>
      </w:r>
      <w:r>
        <w:rPr>
          <w:rFonts w:ascii="Tahoma" w:eastAsia="Times New Roman" w:hAnsi="Tahoma" w:cs="Tahoma"/>
          <w:b/>
          <w:sz w:val="20"/>
          <w:szCs w:val="24"/>
          <w:lang w:eastAsia="pl-PL"/>
        </w:rPr>
        <w:t>I</w:t>
      </w:r>
      <w:r w:rsidR="00CC5192"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. INFORMACJE O FORMALNOŚCIACH, JAKIE </w:t>
      </w:r>
      <w:r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MUSZĄ </w:t>
      </w:r>
      <w:r w:rsidR="00CC5192"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>ZOSTAĆ DOPEŁNIONE PO WYBORZE OFERTY W CELU ZAWARCIA UMOWY W SPRAWIE ZAMÓWIENIA PUBLICZNEGO</w:t>
      </w:r>
    </w:p>
    <w:p w14:paraId="5C07A758" w14:textId="134096EB" w:rsidR="000A0F3A" w:rsidRDefault="000A0F3A">
      <w:pPr>
        <w:numPr>
          <w:ilvl w:val="0"/>
          <w:numId w:val="36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lastRenderedPageBreak/>
        <w:t xml:space="preserve">Jeżeli wybrana oferta została złożona przez wykonawców   o których mowa w art. </w:t>
      </w:r>
      <w:r>
        <w:rPr>
          <w:rFonts w:ascii="Tahoma" w:eastAsia="Times New Roman" w:hAnsi="Tahoma" w:cs="Tahoma"/>
          <w:sz w:val="20"/>
          <w:szCs w:val="24"/>
          <w:lang w:eastAsia="pl-PL"/>
        </w:rPr>
        <w:t>58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Prawa zamówień publicznych Zamawiający może żądać p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rzed zawarciem umowy w sprawie 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zamówienia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publicznego  kopii 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umowy regulującej współpracę tych wykonawców.</w:t>
      </w:r>
    </w:p>
    <w:p w14:paraId="2CABB256" w14:textId="3461BEA7" w:rsidR="000A0F3A" w:rsidRDefault="000A0F3A">
      <w:pPr>
        <w:numPr>
          <w:ilvl w:val="0"/>
          <w:numId w:val="36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15F3B">
        <w:rPr>
          <w:rFonts w:ascii="Tahoma" w:hAnsi="Tahoma" w:cs="Tahoma"/>
          <w:sz w:val="20"/>
          <w:szCs w:val="20"/>
        </w:rPr>
        <w:t>Zamawiający zawrze umowę w sprawie zamówienia publicznego</w:t>
      </w:r>
      <w:r>
        <w:rPr>
          <w:rFonts w:ascii="Tahoma" w:hAnsi="Tahoma" w:cs="Tahoma"/>
          <w:sz w:val="20"/>
          <w:szCs w:val="20"/>
        </w:rPr>
        <w:t xml:space="preserve"> </w:t>
      </w:r>
      <w:r w:rsidRPr="00D15F3B">
        <w:rPr>
          <w:rFonts w:ascii="Tahoma" w:eastAsia="Times New Roman" w:hAnsi="Tahoma" w:cs="Tahoma"/>
          <w:sz w:val="20"/>
          <w:szCs w:val="20"/>
          <w:lang w:eastAsia="pl-PL"/>
        </w:rPr>
        <w:t>w formi</w:t>
      </w:r>
      <w:r>
        <w:rPr>
          <w:rFonts w:ascii="Tahoma" w:eastAsia="Times New Roman" w:hAnsi="Tahoma" w:cs="Tahoma"/>
          <w:sz w:val="20"/>
          <w:szCs w:val="20"/>
          <w:lang w:eastAsia="pl-PL"/>
        </w:rPr>
        <w:t>e pisemnej w postaci papierowej</w:t>
      </w:r>
      <w:r w:rsidRPr="00D15F3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z zastrzeżeniem art. 308 ust.1 ustawy Pzp </w:t>
      </w:r>
      <w:r w:rsidRPr="00D15F3B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 xml:space="preserve"> wybranym </w:t>
      </w:r>
      <w:r w:rsidRPr="00D15F3B">
        <w:rPr>
          <w:rFonts w:ascii="Tahoma" w:hAnsi="Tahoma" w:cs="Tahoma"/>
          <w:sz w:val="20"/>
          <w:szCs w:val="20"/>
        </w:rPr>
        <w:t>Wykonawcą</w:t>
      </w:r>
      <w:r w:rsidRPr="00D15F3B">
        <w:rPr>
          <w:rFonts w:ascii="Tahoma" w:eastAsia="Times New Roman" w:hAnsi="Tahoma" w:cs="Tahoma"/>
          <w:sz w:val="20"/>
          <w:szCs w:val="20"/>
          <w:lang w:eastAsia="pl-PL"/>
        </w:rPr>
        <w:t xml:space="preserve"> w terminie nie krótszym niż 5 dni od dnia przesłania zawiadomienia o wyborze najkorzystniejszej oferty  przy użyciu środków komunikacji elektronicznej , na warunkach zawartych w projektowanych postanowieniach umowy,  stanowiącymi wzór umowy – załącznik nr </w:t>
      </w:r>
      <w:r w:rsidR="000B02FE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D15F3B">
        <w:rPr>
          <w:rFonts w:ascii="Tahoma" w:eastAsia="Times New Roman" w:hAnsi="Tahoma" w:cs="Tahoma"/>
          <w:sz w:val="20"/>
          <w:szCs w:val="20"/>
          <w:lang w:eastAsia="pl-PL"/>
        </w:rPr>
        <w:t xml:space="preserve"> do niniejszej specyfikacji.</w:t>
      </w:r>
    </w:p>
    <w:p w14:paraId="51E55F23" w14:textId="3852AF4F" w:rsidR="000A0F3A" w:rsidRPr="00FF7211" w:rsidRDefault="000A0F3A">
      <w:pPr>
        <w:numPr>
          <w:ilvl w:val="0"/>
          <w:numId w:val="36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zostanie  złożona tylko jedna oferta. </w:t>
      </w:r>
    </w:p>
    <w:p w14:paraId="677FB002" w14:textId="77777777" w:rsidR="000A0F3A" w:rsidRPr="00FF7211" w:rsidRDefault="000A0F3A">
      <w:pPr>
        <w:numPr>
          <w:ilvl w:val="0"/>
          <w:numId w:val="36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14:paraId="289024F4" w14:textId="77777777" w:rsidR="000A0F3A" w:rsidRPr="00FF7211" w:rsidRDefault="000A0F3A">
      <w:pPr>
        <w:numPr>
          <w:ilvl w:val="0"/>
          <w:numId w:val="36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hAnsi="Tahoma" w:cs="Tahoma"/>
          <w:sz w:val="20"/>
          <w:szCs w:val="20"/>
        </w:rPr>
        <w:t>Jeżeli wykonawca, którego oferta została wybran</w:t>
      </w:r>
      <w:r>
        <w:rPr>
          <w:rFonts w:ascii="Tahoma" w:hAnsi="Tahoma" w:cs="Tahoma"/>
          <w:sz w:val="20"/>
          <w:szCs w:val="20"/>
        </w:rPr>
        <w:t>a jako najkorzystniejsza, uchyli</w:t>
      </w:r>
      <w:r w:rsidRPr="00FF7211">
        <w:rPr>
          <w:rFonts w:ascii="Tahoma" w:hAnsi="Tahoma" w:cs="Tahoma"/>
          <w:sz w:val="20"/>
          <w:szCs w:val="20"/>
        </w:rPr>
        <w:t xml:space="preserve">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2D10DCD6" w14:textId="77777777" w:rsidR="00E8303C" w:rsidRDefault="00E8303C" w:rsidP="00E8303C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>XV</w:t>
      </w:r>
      <w:r>
        <w:rPr>
          <w:rFonts w:ascii="Tahoma" w:eastAsia="Times New Roman" w:hAnsi="Tahoma" w:cs="Tahoma"/>
          <w:b/>
          <w:sz w:val="20"/>
          <w:szCs w:val="24"/>
          <w:lang w:eastAsia="pl-PL"/>
        </w:rPr>
        <w:t>II</w:t>
      </w:r>
      <w:r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. WYMAGANIA DOTYCZĄCE </w:t>
      </w:r>
      <w:r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WADIUM i </w:t>
      </w:r>
      <w:r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>ZABEZPIECZENIA NALEŻYTEGO WYKONANIA UMOWY</w:t>
      </w:r>
    </w:p>
    <w:p w14:paraId="7AF4C1B3" w14:textId="77777777" w:rsidR="00E8303C" w:rsidRPr="0054517C" w:rsidRDefault="00E8303C">
      <w:pPr>
        <w:pStyle w:val="Akapitzlist"/>
        <w:numPr>
          <w:ilvl w:val="0"/>
          <w:numId w:val="38"/>
        </w:num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54517C">
        <w:rPr>
          <w:rFonts w:ascii="Tahoma" w:eastAsia="Times New Roman" w:hAnsi="Tahoma" w:cs="Tahoma"/>
          <w:bCs/>
          <w:sz w:val="20"/>
          <w:szCs w:val="24"/>
          <w:lang w:eastAsia="pl-PL"/>
        </w:rPr>
        <w:t>Zamawiający nie wymaga wniesienia wadium.</w:t>
      </w:r>
    </w:p>
    <w:p w14:paraId="2DCD5D97" w14:textId="2A84FA9B" w:rsidR="00CC5192" w:rsidRPr="00E8303C" w:rsidRDefault="00E8303C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4"/>
          <w:lang w:eastAsia="pl-PL"/>
        </w:rPr>
      </w:pPr>
      <w:r w:rsidRPr="00E8303C">
        <w:rPr>
          <w:rFonts w:ascii="Tahoma" w:eastAsia="Times New Roman" w:hAnsi="Tahoma" w:cs="Tahoma"/>
          <w:sz w:val="20"/>
          <w:szCs w:val="24"/>
          <w:lang w:eastAsia="pl-PL"/>
        </w:rPr>
        <w:t>Zamawiający przed podpisaniem umowy nie będzie wymagał wniesienia zabezpieczenia należytego wykonania umowy</w:t>
      </w:r>
    </w:p>
    <w:p w14:paraId="687FE426" w14:textId="77777777" w:rsidR="00E8303C" w:rsidRDefault="00E8303C" w:rsidP="00CC51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A8C45CB" w14:textId="2093FDE4" w:rsidR="00CC5192" w:rsidRPr="00CC5192" w:rsidRDefault="00CC5192" w:rsidP="00CC51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CC5192">
        <w:rPr>
          <w:rFonts w:ascii="Tahoma" w:hAnsi="Tahoma" w:cs="Tahoma"/>
          <w:b/>
          <w:bCs/>
          <w:color w:val="000000"/>
          <w:sz w:val="20"/>
          <w:szCs w:val="20"/>
        </w:rPr>
        <w:t>XVI</w:t>
      </w:r>
      <w:r w:rsidR="00994B93">
        <w:rPr>
          <w:rFonts w:ascii="Tahoma" w:hAnsi="Tahoma" w:cs="Tahoma"/>
          <w:b/>
          <w:bCs/>
          <w:color w:val="000000"/>
          <w:sz w:val="20"/>
          <w:szCs w:val="20"/>
        </w:rPr>
        <w:t>II</w:t>
      </w:r>
      <w:r w:rsidRPr="00CC5192">
        <w:rPr>
          <w:rFonts w:ascii="Tahoma" w:hAnsi="Tahoma" w:cs="Tahoma"/>
          <w:b/>
          <w:bCs/>
          <w:color w:val="000000"/>
          <w:sz w:val="20"/>
          <w:szCs w:val="20"/>
        </w:rPr>
        <w:t xml:space="preserve">. </w:t>
      </w:r>
      <w:r w:rsidR="00994B93">
        <w:rPr>
          <w:rFonts w:ascii="Tahoma" w:hAnsi="Tahoma" w:cs="Tahoma"/>
          <w:b/>
          <w:bCs/>
          <w:color w:val="000000"/>
          <w:sz w:val="20"/>
          <w:szCs w:val="20"/>
        </w:rPr>
        <w:t>PROJEKTOWANE POSTANOWIENIA UMOWY W SPRAWIE ZAMÓWIENIA PUBLICZNEGO,KTÓRE ZOSTANĄ WPROWADZONE DO UMOWY W SPRAWIE ZAMÓWIENIA PUBLICZNEGO</w:t>
      </w:r>
      <w:r w:rsidRPr="00CC5192">
        <w:rPr>
          <w:rFonts w:ascii="Tahoma" w:hAnsi="Tahoma" w:cs="Tahoma"/>
          <w:b/>
          <w:bCs/>
          <w:color w:val="000000"/>
          <w:sz w:val="20"/>
          <w:szCs w:val="20"/>
        </w:rPr>
        <w:t xml:space="preserve"> – WZÓR UMOWY </w:t>
      </w:r>
    </w:p>
    <w:p w14:paraId="325E5D38" w14:textId="77777777" w:rsidR="00B86B44" w:rsidRDefault="00B86B44" w:rsidP="001039E6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8A28863" w14:textId="052F0B70" w:rsidR="00972321" w:rsidRDefault="008D2E57" w:rsidP="00D30A6B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</w:t>
      </w:r>
      <w:r w:rsidR="00B86B44" w:rsidRPr="00B86B44">
        <w:rPr>
          <w:rFonts w:ascii="Tahoma" w:hAnsi="Tahoma" w:cs="Tahoma"/>
          <w:color w:val="000000"/>
          <w:sz w:val="20"/>
          <w:szCs w:val="20"/>
        </w:rPr>
        <w:t xml:space="preserve">Projektowane postanowienia umowy ,które zostaną wprowadzone do treści zawieranej umowy w sprawie zamówienia publicznego stanowi  </w:t>
      </w:r>
      <w:r w:rsidR="009012B3" w:rsidRPr="00B86B44">
        <w:rPr>
          <w:rFonts w:ascii="Tahoma" w:hAnsi="Tahoma" w:cs="Tahoma"/>
          <w:color w:val="000000"/>
          <w:sz w:val="20"/>
          <w:szCs w:val="20"/>
        </w:rPr>
        <w:t>Wzór umowy</w:t>
      </w:r>
      <w:r w:rsidR="00D30A6B">
        <w:rPr>
          <w:rFonts w:ascii="Tahoma" w:hAnsi="Tahoma" w:cs="Tahoma"/>
          <w:color w:val="000000"/>
          <w:sz w:val="20"/>
          <w:szCs w:val="20"/>
        </w:rPr>
        <w:t xml:space="preserve"> załącznik nr </w:t>
      </w:r>
      <w:r w:rsidR="000B02FE">
        <w:rPr>
          <w:rFonts w:ascii="Tahoma" w:hAnsi="Tahoma" w:cs="Tahoma"/>
          <w:color w:val="000000"/>
          <w:sz w:val="20"/>
          <w:szCs w:val="20"/>
        </w:rPr>
        <w:t xml:space="preserve">4 </w:t>
      </w:r>
      <w:r w:rsidR="00D30A6B">
        <w:rPr>
          <w:rFonts w:ascii="Tahoma" w:hAnsi="Tahoma" w:cs="Tahoma"/>
          <w:color w:val="000000"/>
          <w:sz w:val="20"/>
          <w:szCs w:val="20"/>
        </w:rPr>
        <w:t>SWZ</w:t>
      </w:r>
      <w:r w:rsidR="00972321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145E82F1" w14:textId="26FE0DE7" w:rsidR="008D2E57" w:rsidRPr="00960B98" w:rsidRDefault="008D2E57" w:rsidP="008D2E57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sz w:val="20"/>
          <w:szCs w:val="20"/>
          <w:lang w:eastAsia="ar-SA"/>
        </w:rPr>
      </w:pPr>
      <w:r>
        <w:rPr>
          <w:rFonts w:ascii="Tahoma" w:eastAsia="Cambria" w:hAnsi="Tahoma" w:cs="Tahoma"/>
          <w:sz w:val="20"/>
          <w:szCs w:val="20"/>
          <w:lang w:eastAsia="ar-SA"/>
        </w:rPr>
        <w:t xml:space="preserve">2. </w:t>
      </w:r>
      <w:r w:rsidRPr="00960B98">
        <w:rPr>
          <w:rFonts w:ascii="Tahoma" w:eastAsia="Cambria" w:hAnsi="Tahoma" w:cs="Tahoma"/>
          <w:sz w:val="20"/>
          <w:szCs w:val="20"/>
          <w:lang w:eastAsia="ar-SA"/>
        </w:rPr>
        <w:t>Wzór umowy powierzenia p</w:t>
      </w:r>
      <w:r>
        <w:rPr>
          <w:rFonts w:ascii="Tahoma" w:eastAsia="Cambria" w:hAnsi="Tahoma" w:cs="Tahoma"/>
          <w:sz w:val="20"/>
          <w:szCs w:val="20"/>
          <w:lang w:eastAsia="ar-SA"/>
        </w:rPr>
        <w:t>rzetwarzania danych stanowi załą</w:t>
      </w:r>
      <w:r w:rsidRPr="00960B98">
        <w:rPr>
          <w:rFonts w:ascii="Tahoma" w:eastAsia="Cambria" w:hAnsi="Tahoma" w:cs="Tahoma"/>
          <w:sz w:val="20"/>
          <w:szCs w:val="20"/>
          <w:lang w:eastAsia="ar-SA"/>
        </w:rPr>
        <w:t>cznik nr 5 do SWZ</w:t>
      </w:r>
    </w:p>
    <w:p w14:paraId="2F137209" w14:textId="77777777" w:rsidR="00975DEC" w:rsidRDefault="00975DEC" w:rsidP="00A5773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80AA188" w14:textId="77777777" w:rsidR="00B86B44" w:rsidRPr="00CC5192" w:rsidRDefault="00B86B44" w:rsidP="00B86B44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X</w:t>
      </w: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IX</w:t>
      </w:r>
      <w:r w:rsidRPr="00CC5192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. POUCZENIE O ŚRODKACH OCHRONY PRAWNEJ PRZYSŁUGUJĄCYCH WYKONAWCY              </w:t>
      </w:r>
    </w:p>
    <w:p w14:paraId="6AE3A536" w14:textId="77777777" w:rsidR="00F762CA" w:rsidRPr="00F762CA" w:rsidRDefault="00F762CA" w:rsidP="00A1177B">
      <w:pPr>
        <w:numPr>
          <w:ilvl w:val="0"/>
          <w:numId w:val="3"/>
        </w:numPr>
        <w:autoSpaceDE w:val="0"/>
        <w:autoSpaceDN w:val="0"/>
        <w:adjustRightInd w:val="0"/>
        <w:spacing w:after="53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Środki ochrony prawnej przysługują </w:t>
      </w:r>
      <w:r w:rsidR="00B86B44" w:rsidRPr="00CC5192">
        <w:rPr>
          <w:rFonts w:ascii="Tahoma" w:eastAsia="Times New Roman" w:hAnsi="Tahoma" w:cs="Tahoma"/>
          <w:sz w:val="20"/>
          <w:szCs w:val="24"/>
          <w:lang w:eastAsia="pl-PL"/>
        </w:rPr>
        <w:t>Wykonawcom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oraz </w:t>
      </w:r>
      <w:r w:rsidR="00B86B44"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innemu podmiotowi, jeżeli ma lub miał interes w uzyskaniu zamówienia oraz poniósł lub może ponieść szkodę w wyniku naruszenia przez Zamawiającego przepisów ustawy</w:t>
      </w:r>
      <w:r>
        <w:rPr>
          <w:rFonts w:ascii="Tahoma" w:eastAsia="Times New Roman" w:hAnsi="Tahoma" w:cs="Tahoma"/>
          <w:sz w:val="20"/>
          <w:szCs w:val="24"/>
          <w:lang w:eastAsia="pl-PL"/>
        </w:rPr>
        <w:t>.</w:t>
      </w:r>
    </w:p>
    <w:p w14:paraId="3A45FB68" w14:textId="77777777" w:rsidR="00F762CA" w:rsidRDefault="00B86B44" w:rsidP="00A1177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CC5192">
        <w:rPr>
          <w:rFonts w:ascii="Tahoma" w:hAnsi="Tahoma" w:cs="Tahoma"/>
          <w:color w:val="000000"/>
          <w:sz w:val="20"/>
          <w:szCs w:val="20"/>
        </w:rPr>
        <w:t xml:space="preserve">Środki ochrony prawnej wobec ogłoszenia </w:t>
      </w:r>
      <w:r w:rsidR="00F762CA">
        <w:rPr>
          <w:rFonts w:ascii="Tahoma" w:hAnsi="Tahoma" w:cs="Tahoma"/>
          <w:color w:val="000000"/>
          <w:sz w:val="20"/>
          <w:szCs w:val="20"/>
        </w:rPr>
        <w:t xml:space="preserve">wszczynającego postępowanie o udzielenie zamówienia oraz dokumentów zamówienia przysługują </w:t>
      </w:r>
      <w:r w:rsidRPr="00CC5192">
        <w:rPr>
          <w:rFonts w:ascii="Tahoma" w:hAnsi="Tahoma" w:cs="Tahoma"/>
          <w:color w:val="000000"/>
          <w:sz w:val="20"/>
          <w:szCs w:val="20"/>
        </w:rPr>
        <w:t xml:space="preserve"> również organizacjom wpisanym na listę, o której mowa w art. </w:t>
      </w:r>
      <w:r w:rsidR="00F762CA">
        <w:rPr>
          <w:rFonts w:ascii="Tahoma" w:hAnsi="Tahoma" w:cs="Tahoma"/>
          <w:color w:val="000000"/>
          <w:sz w:val="20"/>
          <w:szCs w:val="20"/>
        </w:rPr>
        <w:t>469pkt 15, oraz Rzecznikowi Małych i Średnich Przedsiębiorców.</w:t>
      </w:r>
    </w:p>
    <w:p w14:paraId="29CAA91D" w14:textId="77777777" w:rsidR="00F762CA" w:rsidRPr="00F062FE" w:rsidRDefault="00F762CA" w:rsidP="00A1177B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F062FE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14:paraId="5EC67954" w14:textId="77777777" w:rsidR="00F762CA" w:rsidRPr="00F762CA" w:rsidRDefault="00F762CA" w:rsidP="00225E06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F762C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14:paraId="7F296367" w14:textId="77777777" w:rsidR="00F762CA" w:rsidRPr="00F762CA" w:rsidRDefault="00F762CA" w:rsidP="00225E06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F762C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zaniechanie czynności w postępowaniu o udzielenie zamówienia, do której Zamawiający był obowiązany na podstawie </w:t>
      </w:r>
      <w:r w:rsidR="00F062FE" w:rsidRPr="00F062FE">
        <w:rPr>
          <w:rFonts w:ascii="Tahoma" w:eastAsia="MS Mincho" w:hAnsi="Tahoma" w:cs="Tahoma"/>
          <w:color w:val="000000"/>
          <w:sz w:val="20"/>
          <w:szCs w:val="20"/>
          <w:lang w:eastAsia="pl-PL"/>
        </w:rPr>
        <w:t>ustawy</w:t>
      </w:r>
      <w:r w:rsidRPr="00F762CA">
        <w:rPr>
          <w:rFonts w:ascii="Tahoma" w:eastAsia="MS Mincho" w:hAnsi="Tahoma" w:cs="Tahoma"/>
          <w:color w:val="000000"/>
          <w:sz w:val="20"/>
          <w:szCs w:val="20"/>
          <w:lang w:eastAsia="pl-PL"/>
        </w:rPr>
        <w:t>.</w:t>
      </w:r>
    </w:p>
    <w:p w14:paraId="71D76917" w14:textId="77777777" w:rsidR="00F062FE" w:rsidRPr="00F062FE" w:rsidRDefault="00F062FE" w:rsidP="00A1177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2FE">
        <w:rPr>
          <w:rFonts w:ascii="Tahom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6FE78F2A" w14:textId="77777777" w:rsidR="00F062FE" w:rsidRPr="00F062FE" w:rsidRDefault="00F062FE" w:rsidP="00A1177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2FE">
        <w:rPr>
          <w:rFonts w:ascii="Tahoma" w:hAnsi="Tahoma" w:cs="Tahoma"/>
          <w:color w:val="000000"/>
          <w:sz w:val="20"/>
          <w:szCs w:val="20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14:paraId="216C292F" w14:textId="77777777" w:rsidR="00F062FE" w:rsidRPr="00F062FE" w:rsidRDefault="00F062FE" w:rsidP="00A1177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2FE">
        <w:rPr>
          <w:rFonts w:ascii="Tahom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UPZP.</w:t>
      </w:r>
    </w:p>
    <w:p w14:paraId="1D77DC0A" w14:textId="77777777" w:rsidR="00D30A6B" w:rsidRPr="00FF7211" w:rsidRDefault="00D30A6B" w:rsidP="00D30A6B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1A413F2E" w14:textId="6F1233A1" w:rsidR="00D30A6B" w:rsidRPr="003531C4" w:rsidRDefault="00D30A6B" w:rsidP="00D30A6B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531C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</w:t>
      </w:r>
      <w:r w:rsidR="001574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</w:t>
      </w:r>
      <w:r w:rsidRPr="003531C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POZOSTAŁE REGUŁY POSTĘPOWANIA</w:t>
      </w:r>
    </w:p>
    <w:p w14:paraId="78B17597" w14:textId="77777777" w:rsidR="0015743F" w:rsidRPr="00FF7211" w:rsidRDefault="0015743F" w:rsidP="00A1177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531C4">
        <w:rPr>
          <w:rFonts w:ascii="Tahoma" w:eastAsia="Times New Roman" w:hAnsi="Tahoma" w:cs="Tahoma"/>
          <w:sz w:val="20"/>
          <w:szCs w:val="20"/>
          <w:lang w:eastAsia="pl-PL"/>
        </w:rPr>
        <w:t>Zamawiający nie  przewiduje udzielenia zamówień o których mowa w art. 214 ust. 1 pkt 8 Prawa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zamówień publicznych.</w:t>
      </w:r>
    </w:p>
    <w:p w14:paraId="4AF926C7" w14:textId="77777777" w:rsidR="0015743F" w:rsidRPr="00FF7211" w:rsidRDefault="0015743F" w:rsidP="00A1177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14:paraId="5351831F" w14:textId="77777777" w:rsidR="0015743F" w:rsidRPr="00FF7211" w:rsidRDefault="0015743F" w:rsidP="00A1177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14:paraId="79202C80" w14:textId="77777777" w:rsidR="0015743F" w:rsidRPr="003531C4" w:rsidRDefault="0015743F" w:rsidP="00A117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531C4">
        <w:rPr>
          <w:rFonts w:ascii="Tahoma" w:eastAsia="Times New Roman" w:hAnsi="Tahoma" w:cs="Tahoma"/>
          <w:sz w:val="20"/>
          <w:szCs w:val="20"/>
          <w:lang w:eastAsia="pl-PL"/>
        </w:rPr>
        <w:t>Do spraw nieuregulowanych w niniejszej specyfikacji warunków zamówienia mają zastosowanie przepisy ustawy z dnia 11 września 2019 r. Prawo zamówień publicznych (Dz. U. z 20</w:t>
      </w:r>
      <w:r>
        <w:rPr>
          <w:rFonts w:ascii="Tahoma" w:eastAsia="Times New Roman" w:hAnsi="Tahoma" w:cs="Tahoma"/>
          <w:sz w:val="20"/>
          <w:szCs w:val="20"/>
          <w:lang w:eastAsia="pl-PL"/>
        </w:rPr>
        <w:t>21</w:t>
      </w:r>
      <w:r w:rsidRPr="003531C4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1129 </w:t>
      </w:r>
      <w:r w:rsidRPr="003531C4">
        <w:rPr>
          <w:rFonts w:ascii="Tahoma" w:eastAsia="Times New Roman" w:hAnsi="Tahoma" w:cs="Tahoma"/>
          <w:sz w:val="20"/>
          <w:szCs w:val="20"/>
          <w:lang w:eastAsia="pl-PL"/>
        </w:rPr>
        <w:t>z późn. zm  oraz Kodeksu cywilnego .</w:t>
      </w:r>
    </w:p>
    <w:p w14:paraId="33D79946" w14:textId="77777777" w:rsidR="00873D94" w:rsidRPr="004E3260" w:rsidRDefault="00873D94" w:rsidP="00A1177B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E3260">
        <w:rPr>
          <w:rFonts w:ascii="Tahoma" w:eastAsia="Calibri" w:hAnsi="Tahoma" w:cs="Tahoma"/>
          <w:sz w:val="20"/>
          <w:szCs w:val="20"/>
        </w:rPr>
        <w:t>Zgodnie z art. 13</w:t>
      </w:r>
      <w:r w:rsidRPr="004E3260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Pr="004E3260">
        <w:rPr>
          <w:rFonts w:ascii="Tahoma" w:hAnsi="Tahoma" w:cs="Tahoma"/>
          <w:color w:val="000000"/>
          <w:sz w:val="20"/>
          <w:szCs w:val="20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</w:t>
      </w:r>
      <w:r w:rsidRPr="004E3260">
        <w:rPr>
          <w:rFonts w:ascii="Tahoma" w:hAnsi="Tahoma" w:cs="Tahoma"/>
          <w:color w:val="000000"/>
          <w:sz w:val="20"/>
          <w:szCs w:val="20"/>
        </w:rPr>
        <w:lastRenderedPageBreak/>
        <w:t>(ogólne rozporządzenie o ochronie danych) (Dz. Urz. UE L 119 z 04.05.2016, str. 1</w:t>
      </w:r>
      <w:r w:rsidRPr="004E3260">
        <w:rPr>
          <w:rFonts w:ascii="Tahoma" w:hAnsi="Tahoma" w:cs="Tahoma"/>
          <w:sz w:val="20"/>
          <w:szCs w:val="20"/>
        </w:rPr>
        <w:t>, ze zm.</w:t>
      </w:r>
      <w:r w:rsidRPr="004E3260">
        <w:rPr>
          <w:rFonts w:ascii="Tahoma" w:hAnsi="Tahoma" w:cs="Tahoma"/>
          <w:color w:val="000000"/>
          <w:sz w:val="20"/>
          <w:szCs w:val="20"/>
        </w:rPr>
        <w:t xml:space="preserve">), zwanego </w:t>
      </w:r>
      <w:r w:rsidRPr="004E3260">
        <w:rPr>
          <w:rFonts w:ascii="Tahoma" w:hAnsi="Tahoma" w:cs="Tahoma"/>
          <w:color w:val="000000"/>
          <w:sz w:val="20"/>
          <w:szCs w:val="20"/>
          <w:lang w:eastAsia="pl-PL"/>
        </w:rPr>
        <w:t xml:space="preserve">dalej „RODO”, informuję, że:  </w:t>
      </w:r>
    </w:p>
    <w:p w14:paraId="711FE73F" w14:textId="77777777" w:rsidR="00873D94" w:rsidRDefault="00873D94">
      <w:pPr>
        <w:numPr>
          <w:ilvl w:val="0"/>
          <w:numId w:val="37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6FF74D67" w14:textId="77777777" w:rsidR="00873D94" w:rsidRPr="00DE48EB" w:rsidRDefault="00873D94">
      <w:pPr>
        <w:numPr>
          <w:ilvl w:val="0"/>
          <w:numId w:val="37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DE48EB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14:paraId="7D614972" w14:textId="77777777" w:rsidR="00873D94" w:rsidRPr="00DE48EB" w:rsidRDefault="00873D94">
      <w:pPr>
        <w:numPr>
          <w:ilvl w:val="0"/>
          <w:numId w:val="37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184BA350" w14:textId="77777777" w:rsidR="00873D94" w:rsidRPr="00DE48EB" w:rsidRDefault="00873D94">
      <w:pPr>
        <w:pStyle w:val="Bezodstpw1"/>
        <w:numPr>
          <w:ilvl w:val="0"/>
          <w:numId w:val="37"/>
        </w:numPr>
        <w:tabs>
          <w:tab w:val="clear" w:pos="360"/>
          <w:tab w:val="num" w:pos="1724"/>
        </w:tabs>
        <w:ind w:left="820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DE48EB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DE48EB">
        <w:rPr>
          <w:rFonts w:ascii="Tahoma" w:eastAsia="Cambria" w:hAnsi="Tahoma" w:cs="Tahoma"/>
          <w:color w:val="000000"/>
          <w:sz w:val="20"/>
          <w:szCs w:val="20"/>
          <w:lang w:eastAsia="ar-SA"/>
        </w:rPr>
        <w:t>związanym z tym postępowaniem</w:t>
      </w:r>
      <w:r w:rsidRPr="00DE48EB">
        <w:rPr>
          <w:rFonts w:ascii="Tahoma" w:eastAsia="MS Mincho" w:hAnsi="Tahoma" w:cs="Tahoma"/>
          <w:bCs/>
          <w:color w:val="000000"/>
          <w:sz w:val="20"/>
          <w:szCs w:val="20"/>
          <w:lang w:eastAsia="pl-PL"/>
        </w:rPr>
        <w:t xml:space="preserve">, </w:t>
      </w:r>
      <w:r w:rsidRPr="00DE48EB">
        <w:rPr>
          <w:rFonts w:ascii="Tahoma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DE48EB">
        <w:rPr>
          <w:rFonts w:ascii="Tahoma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14:paraId="28C4E225" w14:textId="77777777" w:rsidR="00873D94" w:rsidRPr="00DE48EB" w:rsidRDefault="00873D94">
      <w:pPr>
        <w:numPr>
          <w:ilvl w:val="0"/>
          <w:numId w:val="37"/>
        </w:numPr>
        <w:tabs>
          <w:tab w:val="clear" w:pos="360"/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14:paraId="2424741E" w14:textId="77777777" w:rsidR="00873D94" w:rsidRPr="00DE48EB" w:rsidRDefault="00873D94">
      <w:pPr>
        <w:numPr>
          <w:ilvl w:val="0"/>
          <w:numId w:val="37"/>
        </w:numPr>
        <w:tabs>
          <w:tab w:val="clear" w:pos="360"/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25877219" w14:textId="77777777" w:rsidR="00873D94" w:rsidRPr="00DE48EB" w:rsidRDefault="00873D94">
      <w:pPr>
        <w:pStyle w:val="Akapitzlist"/>
        <w:numPr>
          <w:ilvl w:val="0"/>
          <w:numId w:val="37"/>
        </w:numPr>
        <w:tabs>
          <w:tab w:val="clear" w:pos="360"/>
          <w:tab w:val="num" w:pos="1244"/>
        </w:tabs>
        <w:spacing w:after="0" w:line="240" w:lineRule="auto"/>
        <w:ind w:left="8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583102B2" w14:textId="77777777" w:rsidR="00873D94" w:rsidRPr="00DE48EB" w:rsidRDefault="00873D94">
      <w:pPr>
        <w:numPr>
          <w:ilvl w:val="0"/>
          <w:numId w:val="37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6B4149CB" w14:textId="77777777" w:rsidR="00873D94" w:rsidRPr="00DE48EB" w:rsidRDefault="00873D94">
      <w:pPr>
        <w:pStyle w:val="Akapitzlist"/>
        <w:numPr>
          <w:ilvl w:val="0"/>
          <w:numId w:val="37"/>
        </w:numPr>
        <w:tabs>
          <w:tab w:val="clear" w:pos="360"/>
          <w:tab w:val="num" w:pos="764"/>
        </w:tabs>
        <w:ind w:left="820"/>
        <w:jc w:val="both"/>
        <w:rPr>
          <w:rFonts w:ascii="Tahoma" w:hAnsi="Tahoma" w:cs="Tahoma"/>
          <w:sz w:val="20"/>
          <w:szCs w:val="20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14:paraId="42B8D680" w14:textId="77777777" w:rsidR="00873D94" w:rsidRPr="00DE48EB" w:rsidRDefault="00873D94">
      <w:pPr>
        <w:pStyle w:val="Akapitzlist"/>
        <w:numPr>
          <w:ilvl w:val="0"/>
          <w:numId w:val="37"/>
        </w:numPr>
        <w:tabs>
          <w:tab w:val="clear" w:pos="360"/>
          <w:tab w:val="num" w:pos="764"/>
        </w:tabs>
        <w:spacing w:after="0" w:line="240" w:lineRule="auto"/>
        <w:ind w:left="820"/>
        <w:rPr>
          <w:rFonts w:ascii="Tahoma" w:hAnsi="Tahoma" w:cs="Tahoma"/>
          <w:sz w:val="20"/>
          <w:szCs w:val="20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14:paraId="4809B9C0" w14:textId="77777777" w:rsidR="00873D94" w:rsidRPr="00DE48EB" w:rsidRDefault="00873D94" w:rsidP="00225E06">
      <w:pPr>
        <w:numPr>
          <w:ilvl w:val="0"/>
          <w:numId w:val="16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14:paraId="3827DF01" w14:textId="77777777" w:rsidR="00873D94" w:rsidRPr="00DE48EB" w:rsidRDefault="00873D94" w:rsidP="00225E06">
      <w:pPr>
        <w:numPr>
          <w:ilvl w:val="0"/>
          <w:numId w:val="16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14:paraId="6CA3048C" w14:textId="77777777" w:rsidR="00873D94" w:rsidRPr="00DE48EB" w:rsidRDefault="00873D94" w:rsidP="00225E06">
      <w:pPr>
        <w:numPr>
          <w:ilvl w:val="0"/>
          <w:numId w:val="16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44F2713C" w14:textId="77777777" w:rsidR="00873D94" w:rsidRPr="00DE48EB" w:rsidRDefault="00873D94" w:rsidP="00225E06">
      <w:pPr>
        <w:numPr>
          <w:ilvl w:val="0"/>
          <w:numId w:val="16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23EEE6BC" w14:textId="77777777" w:rsidR="00873D94" w:rsidRPr="00DE48EB" w:rsidRDefault="00873D94">
      <w:pPr>
        <w:pStyle w:val="Akapitzlist"/>
        <w:numPr>
          <w:ilvl w:val="0"/>
          <w:numId w:val="37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14:paraId="1F168F45" w14:textId="77777777" w:rsidR="00873D94" w:rsidRPr="00DE48EB" w:rsidRDefault="00873D94" w:rsidP="00225E06">
      <w:pPr>
        <w:numPr>
          <w:ilvl w:val="0"/>
          <w:numId w:val="17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14:paraId="3F82FCCB" w14:textId="77777777" w:rsidR="00873D94" w:rsidRPr="00DE48EB" w:rsidRDefault="00873D94" w:rsidP="00225E06">
      <w:pPr>
        <w:numPr>
          <w:ilvl w:val="0"/>
          <w:numId w:val="17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14:paraId="1F28D077" w14:textId="77777777" w:rsidR="00873D94" w:rsidRPr="00DE48EB" w:rsidRDefault="00873D94" w:rsidP="00225E06">
      <w:pPr>
        <w:numPr>
          <w:ilvl w:val="0"/>
          <w:numId w:val="17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7BD21B1A" w14:textId="77777777" w:rsidR="00873D94" w:rsidRPr="00DE48EB" w:rsidRDefault="00873D94">
      <w:pPr>
        <w:numPr>
          <w:ilvl w:val="0"/>
          <w:numId w:val="37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4666A54A" w14:textId="77777777" w:rsidR="00873D94" w:rsidRPr="00DE48EB" w:rsidRDefault="00873D94">
      <w:pPr>
        <w:numPr>
          <w:ilvl w:val="0"/>
          <w:numId w:val="37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14:paraId="6ADFD0A3" w14:textId="4963DF05" w:rsidR="00873D94" w:rsidRPr="004E3260" w:rsidRDefault="00873D94" w:rsidP="00A1177B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4E3260">
        <w:rPr>
          <w:rFonts w:ascii="Tahoma" w:eastAsia="Calibri" w:hAnsi="Tahoma" w:cs="Tahoma"/>
          <w:sz w:val="20"/>
          <w:szCs w:val="20"/>
        </w:rPr>
        <w:t>Wykonawca zapozna osoby, których dane podaje w ramach niniejszego postępowania</w:t>
      </w:r>
      <w:r w:rsidRPr="004E3260">
        <w:rPr>
          <w:rFonts w:ascii="Tahoma" w:eastAsia="Calibri" w:hAnsi="Tahoma" w:cs="Tahoma"/>
          <w:sz w:val="20"/>
          <w:szCs w:val="20"/>
        </w:rPr>
        <w:br/>
        <w:t xml:space="preserve">z postanowieniami ust. </w:t>
      </w:r>
      <w:r w:rsidR="00E8303C">
        <w:rPr>
          <w:rFonts w:ascii="Tahoma" w:eastAsia="Calibri" w:hAnsi="Tahoma" w:cs="Tahoma"/>
          <w:sz w:val="20"/>
          <w:szCs w:val="20"/>
        </w:rPr>
        <w:t>5</w:t>
      </w:r>
      <w:r w:rsidRPr="004E3260">
        <w:rPr>
          <w:rFonts w:ascii="Tahoma" w:eastAsia="Calibri" w:hAnsi="Tahoma" w:cs="Tahoma"/>
          <w:sz w:val="20"/>
          <w:szCs w:val="20"/>
        </w:rPr>
        <w:t>.</w:t>
      </w:r>
    </w:p>
    <w:p w14:paraId="352CDF9B" w14:textId="77777777" w:rsidR="00D30A6B" w:rsidRPr="00FF7211" w:rsidRDefault="00D30A6B" w:rsidP="00D30A6B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Załączniki:</w:t>
      </w:r>
    </w:p>
    <w:p w14:paraId="158B12F4" w14:textId="77777777" w:rsidR="00D30A6B" w:rsidRPr="00FF7211" w:rsidRDefault="00D30A6B" w:rsidP="00D30A6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1. Formularz  ofertowy</w:t>
      </w:r>
    </w:p>
    <w:p w14:paraId="1362E5B9" w14:textId="417865EE" w:rsidR="00D30A6B" w:rsidRDefault="00D30A6B" w:rsidP="00D30A6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2. Formularz oświadczeń wykonawcy </w:t>
      </w:r>
    </w:p>
    <w:p w14:paraId="42EB25B7" w14:textId="0393443A" w:rsidR="000B02FE" w:rsidRPr="00FF7211" w:rsidRDefault="000B02FE" w:rsidP="00D30A6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3. Opis przedmiotu zamówienia /warunki realizacji </w:t>
      </w:r>
    </w:p>
    <w:p w14:paraId="0F9AD3FE" w14:textId="62098ABD" w:rsidR="00D30A6B" w:rsidRDefault="000B02FE" w:rsidP="00D30A6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Cs/>
          <w:sz w:val="20"/>
          <w:szCs w:val="20"/>
        </w:rPr>
        <w:t>4</w:t>
      </w:r>
      <w:r w:rsidR="00D30A6B" w:rsidRPr="00FF7211">
        <w:rPr>
          <w:rFonts w:ascii="Tahoma" w:eastAsia="Calibri" w:hAnsi="Tahoma" w:cs="Tahoma"/>
          <w:bCs/>
          <w:sz w:val="20"/>
          <w:szCs w:val="20"/>
        </w:rPr>
        <w:t>.</w:t>
      </w:r>
      <w:r w:rsidR="00D30A6B" w:rsidRPr="00FF7211">
        <w:rPr>
          <w:rFonts w:ascii="Tahoma" w:eastAsia="Calibri" w:hAnsi="Tahoma" w:cs="Tahoma"/>
          <w:sz w:val="20"/>
          <w:szCs w:val="20"/>
        </w:rPr>
        <w:t xml:space="preserve"> Wzór umowy  </w:t>
      </w:r>
    </w:p>
    <w:p w14:paraId="14C4081A" w14:textId="0B745324" w:rsidR="001F69FC" w:rsidRDefault="001F69FC" w:rsidP="00D30A6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5. Wzór </w:t>
      </w:r>
      <w:r w:rsidR="00F228C4">
        <w:rPr>
          <w:rFonts w:ascii="Tahoma" w:eastAsia="Calibri" w:hAnsi="Tahoma" w:cs="Tahoma"/>
          <w:sz w:val="20"/>
          <w:szCs w:val="20"/>
        </w:rPr>
        <w:t xml:space="preserve">umowy powierzenia przetwarzania danych </w:t>
      </w:r>
    </w:p>
    <w:p w14:paraId="3B6DFD8F" w14:textId="77777777" w:rsidR="00804A9B" w:rsidRDefault="00804A9B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A32B8E0" w14:textId="77777777" w:rsidR="00F228C4" w:rsidRDefault="00F228C4" w:rsidP="00F2611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C4F758E" w14:textId="77777777" w:rsidR="009D38D5" w:rsidRDefault="009D38D5" w:rsidP="00F2611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9409DEA" w14:textId="77777777" w:rsidR="009D38D5" w:rsidRDefault="009D38D5" w:rsidP="00F2611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BB1D12E" w14:textId="77777777" w:rsidR="009D38D5" w:rsidRDefault="009D38D5" w:rsidP="00F2611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17DD3A6" w14:textId="77777777" w:rsidR="009D38D5" w:rsidRDefault="009D38D5" w:rsidP="00F2611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5FC4297" w14:textId="5FB297FE" w:rsidR="00F26114" w:rsidRPr="00425130" w:rsidRDefault="00F26114" w:rsidP="00F2611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25130">
        <w:rPr>
          <w:rFonts w:ascii="Tahoma" w:eastAsia="Times New Roman" w:hAnsi="Tahoma" w:cs="Tahoma"/>
          <w:sz w:val="20"/>
          <w:szCs w:val="20"/>
          <w:lang w:eastAsia="pl-PL"/>
        </w:rPr>
        <w:t>DZP.381.63B.2023</w:t>
      </w:r>
    </w:p>
    <w:p w14:paraId="19938914" w14:textId="77777777" w:rsidR="00F26114" w:rsidRPr="00425130" w:rsidRDefault="00F26114" w:rsidP="00F2611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25130">
        <w:rPr>
          <w:rFonts w:ascii="Tahoma" w:eastAsia="Times New Roman" w:hAnsi="Tahoma" w:cs="Tahoma"/>
          <w:sz w:val="20"/>
          <w:szCs w:val="20"/>
          <w:lang w:eastAsia="pl-PL"/>
        </w:rPr>
        <w:t>Załącznik nr 1</w:t>
      </w:r>
    </w:p>
    <w:p w14:paraId="4BFE7F29" w14:textId="77777777" w:rsidR="00F26114" w:rsidRPr="00425130" w:rsidRDefault="00F26114" w:rsidP="00F2611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7D6118E3" w14:textId="77777777" w:rsidR="00F26114" w:rsidRPr="00425130" w:rsidRDefault="00F26114" w:rsidP="00F2611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42513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14:paraId="1104CA3B" w14:textId="77777777" w:rsidR="00F26114" w:rsidRPr="00425130" w:rsidRDefault="00F26114" w:rsidP="00F2611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42513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DLA UNIWERSYTECKIEGO CENTRUM KLINICZNEGO IM.PROF.K.GIBIŃSKIEGO </w:t>
      </w:r>
    </w:p>
    <w:p w14:paraId="7FCF0662" w14:textId="77777777" w:rsidR="00F26114" w:rsidRPr="00425130" w:rsidRDefault="00F26114" w:rsidP="00F2611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42513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14:paraId="4434CC58" w14:textId="77777777" w:rsidR="00F26114" w:rsidRPr="00425130" w:rsidRDefault="00F26114" w:rsidP="00F26114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89037CB" w14:textId="77777777" w:rsidR="00F26114" w:rsidRPr="00425130" w:rsidRDefault="00F26114" w:rsidP="00F26114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25130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14:paraId="0FB928D6" w14:textId="77777777" w:rsidR="00F26114" w:rsidRPr="00425130" w:rsidRDefault="00F26114" w:rsidP="00F26114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25130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</w:t>
      </w:r>
    </w:p>
    <w:p w14:paraId="4D605529" w14:textId="77777777" w:rsidR="00F26114" w:rsidRPr="00425130" w:rsidRDefault="00F26114" w:rsidP="00F26114">
      <w:pPr>
        <w:spacing w:after="0" w:line="36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425130">
        <w:rPr>
          <w:rFonts w:ascii="Tahoma" w:eastAsia="Times New Roman" w:hAnsi="Tahoma" w:cs="Tahoma"/>
          <w:sz w:val="20"/>
          <w:szCs w:val="20"/>
          <w:lang w:eastAsia="pl-PL"/>
        </w:rPr>
        <w:t xml:space="preserve">( adres, kod pocztowy, miejscowość, </w:t>
      </w:r>
      <w:r w:rsidRPr="00425130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województwo)</w:t>
      </w:r>
    </w:p>
    <w:p w14:paraId="03AFE150" w14:textId="77777777" w:rsidR="00F26114" w:rsidRPr="00425130" w:rsidRDefault="00F26114" w:rsidP="00F26114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425130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    NIP ................................................................................</w:t>
      </w:r>
    </w:p>
    <w:p w14:paraId="0D635E42" w14:textId="77777777" w:rsidR="00F26114" w:rsidRPr="00425130" w:rsidRDefault="00F26114" w:rsidP="00F26114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425130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 e-mail .................................................................................</w:t>
      </w:r>
    </w:p>
    <w:p w14:paraId="3823B330" w14:textId="77777777" w:rsidR="00F26114" w:rsidRPr="00425130" w:rsidRDefault="00F26114" w:rsidP="00F26114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425130">
        <w:rPr>
          <w:rFonts w:ascii="Tahoma" w:eastAsia="Times New Roman" w:hAnsi="Tahoma" w:cs="Tahoma"/>
          <w:sz w:val="20"/>
          <w:szCs w:val="20"/>
          <w:lang w:val="de-DE" w:eastAsia="pl-PL"/>
        </w:rPr>
        <w:t>NR konta bankowego do wpłat  ……………………………………………………………..</w:t>
      </w:r>
    </w:p>
    <w:p w14:paraId="4C9E0E88" w14:textId="77777777" w:rsidR="00F26114" w:rsidRPr="00425130" w:rsidRDefault="00F26114" w:rsidP="00F26114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425130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42513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usługę transkrypcji opisów badań diagnostycznych z zakresu diagnostyki obrazowej  </w:t>
      </w:r>
      <w:r w:rsidRPr="00425130">
        <w:rPr>
          <w:rFonts w:ascii="Tahoma" w:eastAsia="Times New Roman" w:hAnsi="Tahoma" w:cs="Tahoma"/>
          <w:sz w:val="20"/>
          <w:szCs w:val="20"/>
          <w:lang w:eastAsia="pl-PL"/>
        </w:rPr>
        <w:t>oferuję realizację przedmiotowego postępowania</w:t>
      </w:r>
      <w:r w:rsidRPr="0042513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:</w:t>
      </w:r>
    </w:p>
    <w:p w14:paraId="66A045EE" w14:textId="77777777" w:rsidR="00F26114" w:rsidRPr="00425130" w:rsidRDefault="00F26114" w:rsidP="00F26114">
      <w:pPr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14:paraId="2DA7A317" w14:textId="77777777" w:rsidR="00F26114" w:rsidRPr="00425130" w:rsidRDefault="00F26114" w:rsidP="00F2611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25130">
        <w:rPr>
          <w:rFonts w:ascii="Tahoma" w:eastAsia="Times New Roman" w:hAnsi="Tahoma" w:cs="Tahoma"/>
          <w:sz w:val="20"/>
          <w:szCs w:val="20"/>
          <w:lang w:eastAsia="pl-PL"/>
        </w:rPr>
        <w:t xml:space="preserve">za cenę netto ......................................................... zł </w:t>
      </w:r>
    </w:p>
    <w:p w14:paraId="132864DA" w14:textId="77777777" w:rsidR="00F26114" w:rsidRPr="00425130" w:rsidRDefault="00F26114" w:rsidP="00F2611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25130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14:paraId="0FB1BB37" w14:textId="77777777" w:rsidR="00F26114" w:rsidRPr="00425130" w:rsidRDefault="00F26114" w:rsidP="00F2611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25130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Cena ofertowa z podatkiem VAT</w:t>
      </w:r>
      <w:r w:rsidRPr="0042513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: </w:t>
      </w:r>
      <w:r w:rsidRPr="00425130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....................................................................................zł</w:t>
      </w:r>
    </w:p>
    <w:p w14:paraId="3067F36A" w14:textId="77777777" w:rsidR="00F26114" w:rsidRPr="00425130" w:rsidRDefault="00F26114" w:rsidP="00F2611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25130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(słownie:.......................................................................................................................zł)</w:t>
      </w:r>
    </w:p>
    <w:p w14:paraId="1EF1F975" w14:textId="77777777" w:rsidR="00F26114" w:rsidRPr="00425130" w:rsidRDefault="00F26114" w:rsidP="00F26114">
      <w:pPr>
        <w:spacing w:after="0" w:line="36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43FBD013" w14:textId="77777777" w:rsidR="00F26114" w:rsidRPr="00425130" w:rsidRDefault="00F26114" w:rsidP="00F2611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Style w:val="Tabela-Siatka"/>
        <w:tblW w:w="9483" w:type="dxa"/>
        <w:tblInd w:w="250" w:type="dxa"/>
        <w:tblLook w:val="04A0" w:firstRow="1" w:lastRow="0" w:firstColumn="1" w:lastColumn="0" w:noHBand="0" w:noVBand="1"/>
      </w:tblPr>
      <w:tblGrid>
        <w:gridCol w:w="702"/>
        <w:gridCol w:w="2900"/>
        <w:gridCol w:w="1041"/>
        <w:gridCol w:w="1660"/>
        <w:gridCol w:w="1062"/>
        <w:gridCol w:w="1056"/>
        <w:gridCol w:w="1062"/>
      </w:tblGrid>
      <w:tr w:rsidR="00F26114" w:rsidRPr="00425130" w14:paraId="77846060" w14:textId="77777777" w:rsidTr="004D041A">
        <w:trPr>
          <w:trHeight w:val="548"/>
        </w:trPr>
        <w:tc>
          <w:tcPr>
            <w:tcW w:w="839" w:type="dxa"/>
          </w:tcPr>
          <w:p w14:paraId="2E6A4930" w14:textId="77777777" w:rsidR="00F26114" w:rsidRPr="00425130" w:rsidRDefault="00F26114" w:rsidP="004D041A">
            <w:pPr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425130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844" w:type="dxa"/>
          </w:tcPr>
          <w:p w14:paraId="3E867993" w14:textId="77777777" w:rsidR="00F26114" w:rsidRPr="00425130" w:rsidRDefault="00F26114" w:rsidP="004D041A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03" w:type="dxa"/>
          </w:tcPr>
          <w:p w14:paraId="47F2CCA6" w14:textId="77777777" w:rsidR="00F26114" w:rsidRPr="00425130" w:rsidRDefault="00F26114" w:rsidP="004D041A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 w:rsidRPr="00425130"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  <w:t>Opłata za 1 miesiąc netto</w:t>
            </w:r>
          </w:p>
        </w:tc>
        <w:tc>
          <w:tcPr>
            <w:tcW w:w="1073" w:type="dxa"/>
          </w:tcPr>
          <w:p w14:paraId="48A1EAC0" w14:textId="77777777" w:rsidR="00F26114" w:rsidRPr="00425130" w:rsidRDefault="00F26114" w:rsidP="004D041A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 w:rsidRPr="00425130"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  <w:t>Ilość miesięcy rozliczeniowych</w:t>
            </w:r>
          </w:p>
        </w:tc>
        <w:tc>
          <w:tcPr>
            <w:tcW w:w="1178" w:type="dxa"/>
          </w:tcPr>
          <w:p w14:paraId="06B7978D" w14:textId="77777777" w:rsidR="00F26114" w:rsidRPr="00425130" w:rsidRDefault="00F26114" w:rsidP="004D041A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 w:rsidRPr="00425130"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  <w:t xml:space="preserve">Wartość netto </w:t>
            </w:r>
          </w:p>
        </w:tc>
        <w:tc>
          <w:tcPr>
            <w:tcW w:w="1168" w:type="dxa"/>
          </w:tcPr>
          <w:p w14:paraId="4C3DC0DB" w14:textId="77777777" w:rsidR="00F26114" w:rsidRPr="00425130" w:rsidRDefault="00F26114" w:rsidP="004D041A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 w:rsidRPr="00425130"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  <w:t xml:space="preserve">Podatek VAT </w:t>
            </w:r>
          </w:p>
        </w:tc>
        <w:tc>
          <w:tcPr>
            <w:tcW w:w="1178" w:type="dxa"/>
          </w:tcPr>
          <w:p w14:paraId="781C7A15" w14:textId="77777777" w:rsidR="00F26114" w:rsidRPr="00425130" w:rsidRDefault="00F26114" w:rsidP="004D041A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 w:rsidRPr="00425130"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  <w:t xml:space="preserve">Wartość brutto </w:t>
            </w:r>
          </w:p>
        </w:tc>
      </w:tr>
      <w:tr w:rsidR="00F26114" w:rsidRPr="00425130" w14:paraId="7B7C4C06" w14:textId="77777777" w:rsidTr="004D041A">
        <w:trPr>
          <w:trHeight w:val="1002"/>
        </w:trPr>
        <w:tc>
          <w:tcPr>
            <w:tcW w:w="839" w:type="dxa"/>
          </w:tcPr>
          <w:p w14:paraId="2C7240AE" w14:textId="77777777" w:rsidR="00F26114" w:rsidRPr="00425130" w:rsidRDefault="00F26114" w:rsidP="004D041A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  <w:p w14:paraId="36282C27" w14:textId="77777777" w:rsidR="00F26114" w:rsidRPr="00425130" w:rsidRDefault="00F26114" w:rsidP="004D041A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42513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44" w:type="dxa"/>
          </w:tcPr>
          <w:p w14:paraId="3E329EF2" w14:textId="77777777" w:rsidR="00F26114" w:rsidRPr="00425130" w:rsidRDefault="00F26114" w:rsidP="004D041A">
            <w:pP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425130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Szacowana liczba znaków/czas nagrania w min Od 2,5 mln do 3,5 mln znaków/od 3550 do 4260 minut </w:t>
            </w:r>
          </w:p>
        </w:tc>
        <w:tc>
          <w:tcPr>
            <w:tcW w:w="1203" w:type="dxa"/>
          </w:tcPr>
          <w:p w14:paraId="37088E65" w14:textId="77777777" w:rsidR="00F26114" w:rsidRPr="00425130" w:rsidRDefault="00F26114" w:rsidP="004D041A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073" w:type="dxa"/>
          </w:tcPr>
          <w:p w14:paraId="5E4B826B" w14:textId="77777777" w:rsidR="00F26114" w:rsidRPr="00425130" w:rsidRDefault="00F26114" w:rsidP="004D041A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14:paraId="11D738E3" w14:textId="77777777" w:rsidR="00F26114" w:rsidRPr="00425130" w:rsidRDefault="00F26114" w:rsidP="004D041A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425130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178" w:type="dxa"/>
          </w:tcPr>
          <w:p w14:paraId="08AE132B" w14:textId="77777777" w:rsidR="00F26114" w:rsidRPr="00425130" w:rsidRDefault="00F26114" w:rsidP="004D041A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168" w:type="dxa"/>
          </w:tcPr>
          <w:p w14:paraId="1921FCAA" w14:textId="77777777" w:rsidR="00F26114" w:rsidRPr="00425130" w:rsidRDefault="00F26114" w:rsidP="004D041A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178" w:type="dxa"/>
          </w:tcPr>
          <w:p w14:paraId="47E6C765" w14:textId="77777777" w:rsidR="00F26114" w:rsidRPr="00425130" w:rsidRDefault="00F26114" w:rsidP="004D041A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F26114" w:rsidRPr="00425130" w14:paraId="5471644E" w14:textId="77777777" w:rsidTr="004D041A">
        <w:trPr>
          <w:trHeight w:val="519"/>
        </w:trPr>
        <w:tc>
          <w:tcPr>
            <w:tcW w:w="839" w:type="dxa"/>
          </w:tcPr>
          <w:p w14:paraId="6A7D7651" w14:textId="77777777" w:rsidR="00F26114" w:rsidRPr="00425130" w:rsidRDefault="00F26114" w:rsidP="004D041A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  <w:p w14:paraId="6A30F03E" w14:textId="77777777" w:rsidR="00F26114" w:rsidRPr="00425130" w:rsidRDefault="00F26114" w:rsidP="004D041A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42513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2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2844" w:type="dxa"/>
          </w:tcPr>
          <w:p w14:paraId="727D6D29" w14:textId="2FC73072" w:rsidR="00F26114" w:rsidRPr="00975CC3" w:rsidRDefault="00F26114" w:rsidP="004D041A">
            <w:pPr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ar-SA"/>
              </w:rPr>
            </w:pPr>
            <w:r w:rsidRPr="00F2611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Kwota pomniejszająca/powiększająca  opłatę miesięczną z poz. 1 w przypadku każdego zwiększenia lub zmniejszenia w przedziale od 1</w:t>
            </w:r>
            <w:r w:rsidR="009D38D5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znaku</w:t>
            </w:r>
            <w:r w:rsidRPr="00F2611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do 0,5mln znaków od wskazanej liczby w poz. 1 </w:t>
            </w:r>
          </w:p>
        </w:tc>
        <w:tc>
          <w:tcPr>
            <w:tcW w:w="1203" w:type="dxa"/>
          </w:tcPr>
          <w:p w14:paraId="50D1BAA6" w14:textId="77777777" w:rsidR="00F26114" w:rsidRPr="00975CC3" w:rsidRDefault="00F26114" w:rsidP="004D041A">
            <w:pPr>
              <w:jc w:val="center"/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073" w:type="dxa"/>
          </w:tcPr>
          <w:p w14:paraId="18F25CC8" w14:textId="77777777" w:rsidR="00F26114" w:rsidRPr="00975CC3" w:rsidRDefault="00F26114" w:rsidP="004D041A">
            <w:pPr>
              <w:jc w:val="center"/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ar-SA"/>
              </w:rPr>
            </w:pPr>
          </w:p>
          <w:p w14:paraId="24DE1C68" w14:textId="77777777" w:rsidR="00F26114" w:rsidRPr="00975CC3" w:rsidRDefault="00F26114" w:rsidP="004D041A">
            <w:pPr>
              <w:jc w:val="center"/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ar-SA"/>
              </w:rPr>
            </w:pPr>
            <w:r w:rsidRPr="00F26114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178" w:type="dxa"/>
          </w:tcPr>
          <w:p w14:paraId="77F47AA6" w14:textId="77777777" w:rsidR="00F26114" w:rsidRPr="00975CC3" w:rsidRDefault="00F26114" w:rsidP="004D041A">
            <w:pPr>
              <w:jc w:val="center"/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168" w:type="dxa"/>
          </w:tcPr>
          <w:p w14:paraId="79122D55" w14:textId="77777777" w:rsidR="00F26114" w:rsidRPr="00975CC3" w:rsidRDefault="00F26114" w:rsidP="004D041A">
            <w:pPr>
              <w:jc w:val="center"/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178" w:type="dxa"/>
          </w:tcPr>
          <w:p w14:paraId="49621FF9" w14:textId="77777777" w:rsidR="00F26114" w:rsidRPr="00975CC3" w:rsidRDefault="00F26114" w:rsidP="004D041A">
            <w:pPr>
              <w:jc w:val="center"/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F26114" w:rsidRPr="00425130" w14:paraId="057BC95B" w14:textId="77777777" w:rsidTr="004D041A">
        <w:trPr>
          <w:trHeight w:val="774"/>
        </w:trPr>
        <w:tc>
          <w:tcPr>
            <w:tcW w:w="839" w:type="dxa"/>
          </w:tcPr>
          <w:p w14:paraId="1D21DDCE" w14:textId="77777777" w:rsidR="00F26114" w:rsidRPr="00425130" w:rsidRDefault="00F26114" w:rsidP="004D041A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  <w:p w14:paraId="3746D6AB" w14:textId="77777777" w:rsidR="00F26114" w:rsidRPr="00425130" w:rsidRDefault="00F26114" w:rsidP="004D041A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42513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44" w:type="dxa"/>
          </w:tcPr>
          <w:p w14:paraId="33A625C1" w14:textId="77777777" w:rsidR="00F26114" w:rsidRPr="00425130" w:rsidRDefault="00F26114" w:rsidP="004D041A">
            <w:pP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425130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Koszt integracji z </w:t>
            </w:r>
            <w:r w:rsidRPr="00425130">
              <w:rPr>
                <w:rFonts w:ascii="Tahoma" w:hAnsi="Tahoma" w:cs="Tahoma"/>
                <w:sz w:val="20"/>
                <w:szCs w:val="20"/>
              </w:rPr>
              <w:t>Agfa HealthCare NVN -Enterprise Imaging</w:t>
            </w:r>
          </w:p>
        </w:tc>
        <w:tc>
          <w:tcPr>
            <w:tcW w:w="2276" w:type="dxa"/>
            <w:gridSpan w:val="2"/>
          </w:tcPr>
          <w:p w14:paraId="08032978" w14:textId="77777777" w:rsidR="00F26114" w:rsidRPr="00F26114" w:rsidRDefault="00F26114" w:rsidP="004D041A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F26114">
              <w:rPr>
                <w:rFonts w:ascii="Tahoma" w:hAnsi="Tahoma" w:cs="Tahoma"/>
                <w:bCs/>
                <w:sz w:val="18"/>
                <w:szCs w:val="18"/>
                <w:lang w:eastAsia="ar-SA"/>
              </w:rPr>
              <w:t>Cena całkowita, obejmująca cały proces integracji, oraz udzieloną gwarancje 36 m-cy płatne jednorazowo</w:t>
            </w:r>
          </w:p>
        </w:tc>
        <w:tc>
          <w:tcPr>
            <w:tcW w:w="1178" w:type="dxa"/>
          </w:tcPr>
          <w:p w14:paraId="7C5A9796" w14:textId="77777777" w:rsidR="00F26114" w:rsidRPr="00425130" w:rsidRDefault="00F26114" w:rsidP="004D041A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168" w:type="dxa"/>
          </w:tcPr>
          <w:p w14:paraId="3A766222" w14:textId="77777777" w:rsidR="00F26114" w:rsidRPr="00425130" w:rsidRDefault="00F26114" w:rsidP="004D041A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178" w:type="dxa"/>
          </w:tcPr>
          <w:p w14:paraId="6A9F89F1" w14:textId="77777777" w:rsidR="00F26114" w:rsidRPr="00425130" w:rsidRDefault="00F26114" w:rsidP="004D041A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F26114" w:rsidRPr="00425130" w14:paraId="08E2D82F" w14:textId="77777777" w:rsidTr="004D041A">
        <w:trPr>
          <w:trHeight w:val="519"/>
        </w:trPr>
        <w:tc>
          <w:tcPr>
            <w:tcW w:w="5959" w:type="dxa"/>
            <w:gridSpan w:val="4"/>
          </w:tcPr>
          <w:p w14:paraId="78E863A0" w14:textId="77777777" w:rsidR="00F26114" w:rsidRPr="00425130" w:rsidRDefault="00F26114" w:rsidP="004D041A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  <w:r w:rsidRPr="0042513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RAZEM :</w:t>
            </w:r>
          </w:p>
        </w:tc>
        <w:tc>
          <w:tcPr>
            <w:tcW w:w="1178" w:type="dxa"/>
          </w:tcPr>
          <w:p w14:paraId="0642DA7A" w14:textId="77777777" w:rsidR="00F26114" w:rsidRPr="00425130" w:rsidRDefault="00F26114" w:rsidP="004D041A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168" w:type="dxa"/>
          </w:tcPr>
          <w:p w14:paraId="4DC43CC8" w14:textId="77777777" w:rsidR="00F26114" w:rsidRPr="00425130" w:rsidRDefault="00F26114" w:rsidP="004D041A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178" w:type="dxa"/>
          </w:tcPr>
          <w:p w14:paraId="7C5CA2EA" w14:textId="77777777" w:rsidR="00F26114" w:rsidRPr="00425130" w:rsidRDefault="00F26114" w:rsidP="004D041A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14:paraId="018C2938" w14:textId="77777777" w:rsidR="00F26114" w:rsidRPr="00F26114" w:rsidRDefault="00F26114" w:rsidP="009E4DBE">
      <w:pPr>
        <w:tabs>
          <w:tab w:val="left" w:pos="990"/>
        </w:tabs>
        <w:spacing w:after="0" w:line="240" w:lineRule="auto"/>
        <w:ind w:left="360"/>
        <w:jc w:val="both"/>
        <w:rPr>
          <w:rFonts w:ascii="Tahoma" w:hAnsi="Tahoma" w:cs="Tahoma"/>
          <w:b/>
          <w:bCs/>
          <w:sz w:val="18"/>
          <w:szCs w:val="18"/>
          <w:lang w:eastAsia="ar-SA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*</w:t>
      </w:r>
      <w:r>
        <w:rPr>
          <w:rFonts w:ascii="Times New Roman" w:hAnsi="Times New Roman" w:cs="Times New Roman"/>
          <w:b/>
          <w:bCs/>
          <w:sz w:val="20"/>
          <w:szCs w:val="20"/>
          <w:lang w:eastAsia="ar-SA"/>
        </w:rPr>
        <w:tab/>
        <w:t xml:space="preserve"> </w:t>
      </w:r>
      <w:r w:rsidRPr="00F26114">
        <w:rPr>
          <w:rFonts w:ascii="Tahoma" w:hAnsi="Tahoma" w:cs="Tahoma"/>
          <w:b/>
          <w:bCs/>
          <w:sz w:val="18"/>
          <w:szCs w:val="18"/>
          <w:lang w:eastAsia="ar-SA"/>
        </w:rPr>
        <w:t>Do wyliczenia ceny przyjęto wyłącznie opłatę zwiększającą przy założeniu wystąpienia jej 1-raz w każdym miesiącu. Powyższe stanowi jedynie sposób kalkulacji ceny do porównania ofert i nie przesądza o faktycznym kształtowaniu się poziomu realizacji umowy.</w:t>
      </w:r>
    </w:p>
    <w:p w14:paraId="3F87D7FA" w14:textId="77777777" w:rsidR="009E4DBE" w:rsidRDefault="009E4DBE" w:rsidP="00F26114">
      <w:pPr>
        <w:spacing w:after="0" w:line="240" w:lineRule="auto"/>
        <w:rPr>
          <w:rFonts w:ascii="Tahoma" w:eastAsia="Calibri" w:hAnsi="Tahoma" w:cs="Tahoma"/>
          <w:b/>
          <w:bCs/>
          <w:sz w:val="18"/>
          <w:szCs w:val="18"/>
        </w:rPr>
      </w:pPr>
    </w:p>
    <w:p w14:paraId="5CDEDFF3" w14:textId="41BE6079" w:rsidR="00F26114" w:rsidRPr="00425130" w:rsidRDefault="00F26114" w:rsidP="00F26114">
      <w:pPr>
        <w:spacing w:after="0" w:line="240" w:lineRule="auto"/>
        <w:rPr>
          <w:rFonts w:ascii="Tahoma" w:eastAsia="Calibri" w:hAnsi="Tahoma" w:cs="Tahoma"/>
          <w:b/>
          <w:bCs/>
          <w:sz w:val="18"/>
          <w:szCs w:val="18"/>
        </w:rPr>
      </w:pPr>
      <w:r w:rsidRPr="00425130">
        <w:rPr>
          <w:rFonts w:ascii="Tahoma" w:eastAsia="Calibri" w:hAnsi="Tahoma" w:cs="Tahoma"/>
          <w:b/>
          <w:bCs/>
          <w:sz w:val="18"/>
          <w:szCs w:val="18"/>
        </w:rPr>
        <w:t>Oświadczam, że:</w:t>
      </w:r>
    </w:p>
    <w:p w14:paraId="6D4253DA" w14:textId="77777777" w:rsidR="00F26114" w:rsidRPr="00425130" w:rsidRDefault="00F26114" w:rsidP="00F26114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425130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- Zawarta w Specyfikacji Warunków Zamówienia treść wzorów umowy została przez nas zaakceptowana </w:t>
      </w:r>
      <w:r w:rsidRPr="00425130">
        <w:rPr>
          <w:rFonts w:ascii="Tahoma" w:eastAsia="Times New Roman" w:hAnsi="Tahoma" w:cs="Tahoma"/>
          <w:bCs/>
          <w:sz w:val="18"/>
          <w:szCs w:val="18"/>
          <w:lang w:eastAsia="pl-PL"/>
        </w:rPr>
        <w:br/>
        <w:t>i zobowiązujemy się w przypadku wyboru naszej oferty do zawarcia umowów na wyżej wymienionych warunkach w miejscu i terminie wyznaczonym przez Zamawiającego</w:t>
      </w:r>
    </w:p>
    <w:p w14:paraId="2497C596" w14:textId="77777777" w:rsidR="00F26114" w:rsidRPr="00425130" w:rsidRDefault="00F26114" w:rsidP="00F26114">
      <w:pPr>
        <w:widowControl w:val="0"/>
        <w:spacing w:after="0" w:line="240" w:lineRule="auto"/>
        <w:contextualSpacing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25130">
        <w:rPr>
          <w:rFonts w:ascii="Tahoma" w:eastAsia="Times New Roman" w:hAnsi="Tahoma" w:cs="Tahoma"/>
          <w:sz w:val="18"/>
          <w:szCs w:val="18"/>
          <w:lang w:eastAsia="pl-PL"/>
        </w:rPr>
        <w:t xml:space="preserve">- dysponuje niezbędną wiedzą i doświadczeniem , personelem oraz warunkami technicznymi </w:t>
      </w:r>
      <w:r w:rsidRPr="00425130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425130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i lokalowymi umożliwiającymi należyte wykonanie zamówienia </w:t>
      </w:r>
    </w:p>
    <w:p w14:paraId="6D83DAD7" w14:textId="77777777" w:rsidR="00F26114" w:rsidRPr="00425130" w:rsidRDefault="00F26114" w:rsidP="00F2611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18"/>
          <w:szCs w:val="18"/>
          <w:lang w:eastAsia="pl-PL"/>
        </w:rPr>
      </w:pPr>
      <w:r w:rsidRPr="00425130">
        <w:rPr>
          <w:rFonts w:ascii="Tahoma" w:eastAsia="Times New Roman" w:hAnsi="Tahoma" w:cs="Tahoma"/>
          <w:sz w:val="18"/>
          <w:szCs w:val="18"/>
          <w:lang w:eastAsia="ar-SA"/>
        </w:rPr>
        <w:t>- Oświadczam, że wypełniłem obowiązki informacyjne przewidziane w art. 13 lub art. 14</w:t>
      </w:r>
      <w:r w:rsidRPr="00425130">
        <w:rPr>
          <w:rFonts w:ascii="Tahoma" w:eastAsia="Times New Roman" w:hAnsi="Tahoma" w:cs="Tahoma"/>
          <w:sz w:val="18"/>
          <w:szCs w:val="18"/>
          <w:vertAlign w:val="superscript"/>
          <w:lang w:eastAsia="ar-SA"/>
        </w:rPr>
        <w:t xml:space="preserve"> </w:t>
      </w:r>
      <w:r w:rsidRPr="00425130">
        <w:rPr>
          <w:rFonts w:ascii="Tahoma" w:eastAsia="Times New Roman" w:hAnsi="Tahoma" w:cs="Tahoma"/>
          <w:sz w:val="18"/>
          <w:szCs w:val="18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766F51A7" w14:textId="77777777" w:rsidR="00F26114" w:rsidRPr="006871BE" w:rsidRDefault="00F26114" w:rsidP="00F2611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6871B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(*</w:t>
      </w:r>
      <w:r w:rsidRPr="006871BE"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  <w:t>W przypadku gdy wykonawca nie przekazuje danych osobowych innych niż bezpośrednio jego dotyczących lub zachodzi wyłączenie stosowania obowiązku informacyjnego, stosownie do art. 13 ust. 4 lub art. 14 ust. 5 RODO</w:t>
      </w:r>
      <w:r w:rsidRPr="006871BE">
        <w:rPr>
          <w:rFonts w:ascii="Times New Roman" w:eastAsia="Times New Roman" w:hAnsi="Times New Roman" w:cs="Times New Roman"/>
          <w:sz w:val="16"/>
          <w:szCs w:val="16"/>
          <w:lang w:eastAsia="ar-SA"/>
        </w:rPr>
        <w:t>,</w:t>
      </w:r>
      <w:r w:rsidRPr="006871BE">
        <w:rPr>
          <w:rFonts w:ascii="Times New Roman" w:eastAsia="Times New Roman" w:hAnsi="Times New Roman" w:cs="Times New Roman"/>
          <w:sz w:val="16"/>
          <w:szCs w:val="16"/>
          <w:lang w:val="x-none" w:eastAsia="ar-SA"/>
        </w:rPr>
        <w:t xml:space="preserve"> </w:t>
      </w:r>
      <w:r w:rsidRPr="006871BE">
        <w:rPr>
          <w:rFonts w:ascii="Times New Roman" w:eastAsia="Times New Roman" w:hAnsi="Times New Roman" w:cs="Times New Roman"/>
          <w:sz w:val="16"/>
          <w:szCs w:val="16"/>
          <w:lang w:eastAsia="ar-SA"/>
        </w:rPr>
        <w:t>może wykreślić treść niniejszego oświadczenia)</w:t>
      </w:r>
      <w:r w:rsidRPr="006871BE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                                                  </w:t>
      </w:r>
    </w:p>
    <w:p w14:paraId="279C7512" w14:textId="77777777" w:rsidR="00F26114" w:rsidRPr="006871BE" w:rsidRDefault="00F26114" w:rsidP="00F26114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210"/>
      </w:tblGrid>
      <w:tr w:rsidR="00F26114" w:rsidRPr="00425130" w14:paraId="493DFDF7" w14:textId="77777777" w:rsidTr="004D041A">
        <w:tc>
          <w:tcPr>
            <w:tcW w:w="9210" w:type="dxa"/>
          </w:tcPr>
          <w:p w14:paraId="384401B1" w14:textId="77777777" w:rsidR="00F26114" w:rsidRPr="00425130" w:rsidRDefault="00F26114" w:rsidP="004D041A">
            <w:pPr>
              <w:autoSpaceDE w:val="0"/>
              <w:autoSpaceDN w:val="0"/>
              <w:adjustRightInd w:val="0"/>
              <w:spacing w:before="100" w:beforeAutospacing="1"/>
              <w:ind w:left="142" w:hanging="426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2513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R  </w:t>
            </w:r>
            <w:r w:rsidRPr="004251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Rodzaj Wykonawcy:</w:t>
            </w:r>
          </w:p>
          <w:p w14:paraId="2401A816" w14:textId="77777777" w:rsidR="00F26114" w:rsidRPr="00425130" w:rsidRDefault="00F26114">
            <w:pPr>
              <w:numPr>
                <w:ilvl w:val="2"/>
                <w:numId w:val="29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25130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Mikroprzedsiębiorstwo</w:t>
            </w:r>
          </w:p>
          <w:p w14:paraId="6E9A2417" w14:textId="77777777" w:rsidR="00F26114" w:rsidRPr="00425130" w:rsidRDefault="00F26114">
            <w:pPr>
              <w:numPr>
                <w:ilvl w:val="0"/>
                <w:numId w:val="30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25130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Małe przedsiębiorstwo</w:t>
            </w:r>
          </w:p>
          <w:p w14:paraId="2A6766DD" w14:textId="77777777" w:rsidR="00F26114" w:rsidRPr="00425130" w:rsidRDefault="00F26114">
            <w:pPr>
              <w:numPr>
                <w:ilvl w:val="0"/>
                <w:numId w:val="31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25130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Średnie przedsiębiorstwo</w:t>
            </w:r>
          </w:p>
          <w:p w14:paraId="5BE20453" w14:textId="77777777" w:rsidR="00F26114" w:rsidRPr="00425130" w:rsidRDefault="00F26114">
            <w:pPr>
              <w:numPr>
                <w:ilvl w:val="0"/>
                <w:numId w:val="32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25130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Jednoosobowa działalnością gospodarczą </w:t>
            </w:r>
          </w:p>
          <w:p w14:paraId="08CCCE68" w14:textId="77777777" w:rsidR="00F26114" w:rsidRPr="00425130" w:rsidRDefault="00F26114">
            <w:pPr>
              <w:numPr>
                <w:ilvl w:val="0"/>
                <w:numId w:val="33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25130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Osoba fizyczna nieprowadząca działalności gospodarczej</w:t>
            </w:r>
          </w:p>
          <w:p w14:paraId="34170EA0" w14:textId="77777777" w:rsidR="00F26114" w:rsidRPr="00425130" w:rsidRDefault="00F26114">
            <w:pPr>
              <w:numPr>
                <w:ilvl w:val="0"/>
                <w:numId w:val="32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425130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Inny rodzaj</w:t>
            </w:r>
          </w:p>
          <w:p w14:paraId="7398D55B" w14:textId="77777777" w:rsidR="00F26114" w:rsidRPr="00425130" w:rsidRDefault="00F26114" w:rsidP="004D041A">
            <w:pP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425130">
              <w:rPr>
                <w:rFonts w:ascii="Tahoma" w:hAnsi="Tahoma" w:cs="Tahoma"/>
                <w:b/>
                <w:bCs/>
                <w:sz w:val="16"/>
                <w:szCs w:val="16"/>
              </w:rPr>
              <w:t>*Zaznaczyć właściwe X</w:t>
            </w:r>
          </w:p>
        </w:tc>
      </w:tr>
    </w:tbl>
    <w:p w14:paraId="6A44DAF3" w14:textId="77777777" w:rsidR="00F26114" w:rsidRPr="006871BE" w:rsidRDefault="00F26114" w:rsidP="00F261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6871BE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                                </w:t>
      </w:r>
    </w:p>
    <w:p w14:paraId="6E907D88" w14:textId="77777777" w:rsidR="00F26114" w:rsidRPr="006871BE" w:rsidRDefault="00F26114" w:rsidP="00F261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</w:p>
    <w:p w14:paraId="382CC1C5" w14:textId="77777777" w:rsidR="00F26114" w:rsidRPr="006871BE" w:rsidRDefault="00F26114" w:rsidP="00F261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</w:p>
    <w:p w14:paraId="281263AE" w14:textId="77777777" w:rsidR="00F26114" w:rsidRPr="006871BE" w:rsidRDefault="00F26114" w:rsidP="00F261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</w:p>
    <w:p w14:paraId="6486DE21" w14:textId="77777777" w:rsidR="00F26114" w:rsidRPr="006871BE" w:rsidRDefault="00F26114" w:rsidP="00F26114">
      <w:pPr>
        <w:rPr>
          <w:rFonts w:ascii="Times New Roman" w:hAnsi="Times New Roman" w:cs="Times New Roman"/>
        </w:rPr>
      </w:pPr>
    </w:p>
    <w:p w14:paraId="2E13DE22" w14:textId="77777777" w:rsidR="00804A9B" w:rsidRDefault="00804A9B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2949D8A" w14:textId="77777777" w:rsidR="00804A9B" w:rsidRDefault="00804A9B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DFA808E" w14:textId="77777777" w:rsidR="00804A9B" w:rsidRDefault="00804A9B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4C51FAC" w14:textId="77777777" w:rsidR="00804A9B" w:rsidRDefault="00804A9B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92E13FB" w14:textId="77777777" w:rsidR="00804A9B" w:rsidRDefault="00804A9B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365B9A4" w14:textId="77777777" w:rsidR="00804A9B" w:rsidRDefault="00804A9B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00D27A7F" w14:textId="77777777" w:rsidR="00804A9B" w:rsidRDefault="00804A9B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A59965D" w14:textId="77777777" w:rsidR="00804A9B" w:rsidRDefault="00804A9B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CAF1C8D" w14:textId="77777777" w:rsidR="00804A9B" w:rsidRDefault="00804A9B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5EBBECA" w14:textId="77777777" w:rsidR="00804A9B" w:rsidRDefault="00804A9B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5B1B69E" w14:textId="77777777" w:rsidR="00804A9B" w:rsidRDefault="00804A9B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09C3A167" w14:textId="77777777" w:rsidR="00804A9B" w:rsidRDefault="00804A9B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BA7464E" w14:textId="77777777" w:rsidR="00804A9B" w:rsidRDefault="00804A9B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7B291EB" w14:textId="77777777" w:rsidR="006075A4" w:rsidRDefault="006075A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256D5A2" w14:textId="77777777" w:rsidR="006075A4" w:rsidRDefault="006075A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2FE0112" w14:textId="77777777" w:rsidR="006075A4" w:rsidRDefault="006075A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14716DC" w14:textId="77777777" w:rsidR="006075A4" w:rsidRDefault="006075A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DF19CDD" w14:textId="77777777" w:rsidR="006075A4" w:rsidRDefault="006075A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70C3392" w14:textId="77777777" w:rsidR="006075A4" w:rsidRDefault="006075A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8B9A2FF" w14:textId="77777777" w:rsidR="006075A4" w:rsidRDefault="006075A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44F4889" w14:textId="77777777" w:rsidR="006075A4" w:rsidRDefault="006075A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F6D9C42" w14:textId="77777777" w:rsidR="006075A4" w:rsidRDefault="006075A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33C001F" w14:textId="77777777" w:rsidR="006075A4" w:rsidRDefault="006075A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0BBBA427" w14:textId="77777777" w:rsidR="006075A4" w:rsidRDefault="006075A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B593535" w14:textId="77777777" w:rsidR="006075A4" w:rsidRDefault="006075A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A9AC77C" w14:textId="77777777" w:rsidR="006075A4" w:rsidRDefault="006075A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D6E1888" w14:textId="77777777" w:rsidR="006075A4" w:rsidRDefault="006075A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E503DDD" w14:textId="77777777" w:rsidR="006075A4" w:rsidRDefault="006075A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09C60400" w14:textId="77777777" w:rsidR="006075A4" w:rsidRDefault="006075A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B0041E4" w14:textId="77777777" w:rsidR="006075A4" w:rsidRDefault="006075A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49ED5D9" w14:textId="77777777" w:rsidR="006075A4" w:rsidRDefault="006075A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8045EB4" w14:textId="77777777" w:rsidR="006075A4" w:rsidRDefault="006075A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ABE4691" w14:textId="77777777" w:rsidR="006075A4" w:rsidRDefault="006075A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E3F36A9" w14:textId="77777777" w:rsidR="006075A4" w:rsidRDefault="006075A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0F49599" w14:textId="77777777" w:rsidR="006075A4" w:rsidRDefault="006075A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417C441" w14:textId="77777777" w:rsidR="006075A4" w:rsidRDefault="006075A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60C6D02" w14:textId="77777777" w:rsidR="006075A4" w:rsidRDefault="006075A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3AAD99E" w14:textId="77777777" w:rsidR="006075A4" w:rsidRDefault="006075A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327E392" w14:textId="77777777" w:rsidR="006075A4" w:rsidRDefault="006075A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A94FC4A" w14:textId="77777777" w:rsidR="006075A4" w:rsidRDefault="006075A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D6A45F3" w14:textId="77777777" w:rsidR="006075A4" w:rsidRDefault="006075A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AB4297C" w14:textId="77777777" w:rsidR="006075A4" w:rsidRDefault="006075A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C379039" w14:textId="77777777" w:rsidR="006075A4" w:rsidRDefault="006075A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AF5B48C" w14:textId="77777777" w:rsidR="00804A9B" w:rsidRDefault="00804A9B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098B3C4C" w14:textId="77777777" w:rsidR="00804A9B" w:rsidRDefault="00804A9B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5540399" w14:textId="77777777" w:rsidR="00804A9B" w:rsidRDefault="00804A9B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08898294" w14:textId="7AA4D805" w:rsidR="001112E4" w:rsidRPr="00656597" w:rsidRDefault="001112E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DZP.381</w:t>
      </w:r>
      <w:r w:rsidR="008E3459">
        <w:rPr>
          <w:rFonts w:ascii="Tahoma" w:eastAsia="Times New Roman" w:hAnsi="Tahoma" w:cs="Tahoma"/>
          <w:iCs/>
          <w:sz w:val="20"/>
          <w:szCs w:val="20"/>
          <w:lang w:eastAsia="ar-SA"/>
        </w:rPr>
        <w:t>.</w:t>
      </w:r>
      <w:r w:rsidR="00804A9B">
        <w:rPr>
          <w:rFonts w:ascii="Tahoma" w:eastAsia="Times New Roman" w:hAnsi="Tahoma" w:cs="Tahoma"/>
          <w:iCs/>
          <w:sz w:val="20"/>
          <w:szCs w:val="20"/>
          <w:lang w:eastAsia="ar-SA"/>
        </w:rPr>
        <w:t>63</w:t>
      </w: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B.202</w:t>
      </w:r>
      <w:r w:rsidR="004B748B">
        <w:rPr>
          <w:rFonts w:ascii="Tahoma" w:eastAsia="Times New Roman" w:hAnsi="Tahoma" w:cs="Tahoma"/>
          <w:iCs/>
          <w:sz w:val="20"/>
          <w:szCs w:val="20"/>
          <w:lang w:eastAsia="ar-SA"/>
        </w:rPr>
        <w:t>3</w:t>
      </w:r>
    </w:p>
    <w:p w14:paraId="1E632B5A" w14:textId="77777777" w:rsidR="001112E4" w:rsidRPr="00656597" w:rsidRDefault="001112E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56597">
        <w:rPr>
          <w:rFonts w:ascii="Tahoma" w:eastAsia="Times New Roman" w:hAnsi="Tahoma" w:cs="Tahoma"/>
          <w:sz w:val="20"/>
          <w:szCs w:val="20"/>
          <w:lang w:eastAsia="ar-SA"/>
        </w:rPr>
        <w:t>Załącznik nr 2</w:t>
      </w:r>
    </w:p>
    <w:p w14:paraId="5D82EF64" w14:textId="77777777" w:rsidR="001112E4" w:rsidRPr="00656597" w:rsidRDefault="001112E4" w:rsidP="001112E4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0326A50D" w14:textId="77777777" w:rsidR="001112E4" w:rsidRPr="00656597" w:rsidRDefault="001112E4" w:rsidP="001112E4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11C759EC" w14:textId="77777777" w:rsidR="00292DD8" w:rsidRPr="00533E12" w:rsidRDefault="00292DD8" w:rsidP="00292DD8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33E12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……………………………………….</w:t>
      </w:r>
    </w:p>
    <w:p w14:paraId="27D17BCB" w14:textId="77777777" w:rsidR="00292DD8" w:rsidRPr="00533E12" w:rsidRDefault="00292DD8" w:rsidP="00292DD8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33E12">
        <w:rPr>
          <w:rFonts w:ascii="Tahoma" w:eastAsia="Times New Roman" w:hAnsi="Tahoma" w:cs="Tahoma"/>
          <w:b/>
          <w:sz w:val="20"/>
          <w:szCs w:val="20"/>
          <w:lang w:eastAsia="pl-PL"/>
        </w:rPr>
        <w:t>(nazwa wykonawcy )</w:t>
      </w:r>
    </w:p>
    <w:p w14:paraId="59F9CAC2" w14:textId="77777777" w:rsidR="00292DD8" w:rsidRDefault="00292DD8" w:rsidP="001112E4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7C968F67" w14:textId="4D3A8B2B" w:rsidR="001112E4" w:rsidRPr="00656597" w:rsidRDefault="001112E4" w:rsidP="001112E4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656597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14:paraId="37085EA7" w14:textId="77777777" w:rsidR="001112E4" w:rsidRPr="00656597" w:rsidRDefault="001112E4" w:rsidP="001112E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656597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5723FD5D" w14:textId="77777777" w:rsidR="001112E4" w:rsidRPr="00656597" w:rsidRDefault="001112E4" w:rsidP="001112E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1ABBCAAE" w14:textId="77777777" w:rsidR="001112E4" w:rsidRPr="00656597" w:rsidRDefault="001112E4" w:rsidP="001112E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39D63642" w14:textId="7B6B2A2A" w:rsidR="00292DD8" w:rsidRPr="00533E12" w:rsidRDefault="00292DD8" w:rsidP="00292DD8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33E12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Dotyczy postępowania </w:t>
      </w:r>
      <w:r w:rsidRPr="00533E12">
        <w:rPr>
          <w:rFonts w:ascii="Tahoma" w:eastAsia="Times New Roman" w:hAnsi="Tahoma" w:cs="Tahoma"/>
          <w:sz w:val="20"/>
          <w:szCs w:val="20"/>
          <w:lang w:eastAsia="pl-PL"/>
        </w:rPr>
        <w:t xml:space="preserve">o udzielenie zamówienia publicznego na 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usługę transkrypcji opisów badań diagnostycznych z zakresu diagnostyki obrazowej  </w:t>
      </w:r>
      <w:r w:rsidRPr="00533E1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533E12">
        <w:rPr>
          <w:rFonts w:ascii="Tahoma" w:eastAsia="Times New Roman" w:hAnsi="Tahoma" w:cs="Tahoma"/>
          <w:sz w:val="20"/>
          <w:szCs w:val="20"/>
          <w:lang w:eastAsia="pl-PL"/>
        </w:rPr>
        <w:t xml:space="preserve">dla Uniwersyteckiego  Centrum  Klinicznego  im. prof. K. Gibińskiego Śląskiego Uniwersytetu Medycznego w Katowicach </w:t>
      </w:r>
    </w:p>
    <w:p w14:paraId="4547B819" w14:textId="77777777" w:rsidR="001112E4" w:rsidRDefault="001112E4" w:rsidP="001112E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3B238464" w14:textId="77777777" w:rsidR="00292DD8" w:rsidRDefault="00292DD8" w:rsidP="001112E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3A2ADB35" w14:textId="77777777" w:rsidR="00292DD8" w:rsidRPr="00656597" w:rsidRDefault="00292DD8" w:rsidP="001112E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6B6E6B86" w14:textId="77777777" w:rsidR="001112E4" w:rsidRPr="008C7CCD" w:rsidRDefault="001112E4">
      <w:pPr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8C7CCD">
        <w:rPr>
          <w:rFonts w:ascii="Tahoma" w:eastAsia="MS Mincho" w:hAnsi="Tahoma" w:cs="Tahoma"/>
          <w:bCs/>
          <w:sz w:val="20"/>
          <w:szCs w:val="20"/>
          <w:lang w:eastAsia="pl-PL"/>
        </w:rPr>
        <w:t>Oświadczam, że nie podlegam wykluczeniu z postępowania na podstawie art. 108 ust 1 PZP.</w:t>
      </w:r>
    </w:p>
    <w:p w14:paraId="7BB2F78E" w14:textId="551B619A" w:rsidR="008C7CCD" w:rsidRPr="008C7CCD" w:rsidRDefault="008C7CCD" w:rsidP="008C7CCD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 </w:t>
      </w:r>
      <w:r w:rsidRPr="008C7CC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Oświadczamy, że wobec wykonawcy/żadnego z wykonawców nie zachodzą przesłanki </w:t>
      </w:r>
    </w:p>
    <w:p w14:paraId="1BD00D48" w14:textId="65C6D25B" w:rsidR="008C7CCD" w:rsidRPr="008C7CCD" w:rsidRDefault="008C7CCD" w:rsidP="008C7CCD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 </w:t>
      </w:r>
      <w:r w:rsidRPr="008C7CC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wykluczenia z postepowania, o których mowa </w:t>
      </w:r>
      <w:bookmarkStart w:id="2" w:name="_Hlk101345128"/>
      <w:r w:rsidRPr="008C7CC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art. 7 ustawy z dnia 13 kwietnia 2022 </w:t>
      </w:r>
      <w:bookmarkEnd w:id="2"/>
      <w:r w:rsidRPr="008C7CC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r. </w:t>
      </w:r>
    </w:p>
    <w:p w14:paraId="179A3F07" w14:textId="26196880" w:rsidR="008C7CCD" w:rsidRPr="008C7CCD" w:rsidRDefault="008C7CCD" w:rsidP="008C7CCD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 </w:t>
      </w:r>
      <w:r w:rsidRPr="008C7CCD">
        <w:rPr>
          <w:rFonts w:ascii="Tahoma" w:eastAsia="Times New Roman" w:hAnsi="Tahoma" w:cs="Tahoma"/>
          <w:bCs/>
          <w:sz w:val="20"/>
          <w:szCs w:val="20"/>
          <w:lang w:eastAsia="ar-SA"/>
        </w:rPr>
        <w:t>o szczególnych rozwiązaniach w zakresie przeciwdziałania wspieraniu agresji na Ukrainę</w:t>
      </w:r>
    </w:p>
    <w:p w14:paraId="1370A80B" w14:textId="6CCFD0B5" w:rsidR="008C7CCD" w:rsidRPr="008C7CCD" w:rsidRDefault="008C7CCD" w:rsidP="008C7CCD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 </w:t>
      </w:r>
      <w:r w:rsidRPr="008C7CC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oraz służących ochronie bezpieczeństwa narodowego. </w:t>
      </w:r>
    </w:p>
    <w:p w14:paraId="061FE8B9" w14:textId="77777777" w:rsidR="001112E4" w:rsidRDefault="001112E4" w:rsidP="001112E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112FAA32" w14:textId="77777777" w:rsidR="001112E4" w:rsidRPr="00656597" w:rsidRDefault="001112E4" w:rsidP="001112E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6CA10159" w14:textId="77777777" w:rsidR="001112E4" w:rsidRPr="00656597" w:rsidRDefault="001112E4">
      <w:pPr>
        <w:numPr>
          <w:ilvl w:val="0"/>
          <w:numId w:val="34"/>
        </w:numPr>
        <w:suppressAutoHyphens/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656597">
        <w:rPr>
          <w:rFonts w:ascii="Tahoma" w:eastAsia="Calibri" w:hAnsi="Tahoma" w:cs="Tahoma"/>
          <w:b/>
          <w:sz w:val="20"/>
          <w:szCs w:val="20"/>
        </w:rPr>
        <w:t>*</w:t>
      </w:r>
      <w:r w:rsidRPr="00656597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656597">
        <w:rPr>
          <w:rFonts w:ascii="Tahoma" w:eastAsia="Calibri" w:hAnsi="Tahoma" w:cs="Tahoma"/>
          <w:i/>
          <w:sz w:val="20"/>
          <w:szCs w:val="20"/>
        </w:rPr>
        <w:t>(podać mającą zastosowanie podstawę wykluczenia spośród wymienionych w art. 108 ust. 1 pkt 1,2,5 lub 6 UPZP).</w:t>
      </w:r>
      <w:r w:rsidRPr="00656597">
        <w:rPr>
          <w:rFonts w:ascii="Tahoma" w:eastAsia="Calibri" w:hAnsi="Tahoma" w:cs="Tahoma"/>
          <w:sz w:val="20"/>
          <w:szCs w:val="20"/>
        </w:rPr>
        <w:t xml:space="preserve"> Jednocześnie oświadczam, że w związku z ww. okolicznością, na podstawie art. 110 ust. 2 PZP podjąłem następujące środki  naprawcze: </w:t>
      </w:r>
    </w:p>
    <w:p w14:paraId="77BDB495" w14:textId="77777777" w:rsidR="001112E4" w:rsidRPr="00656597" w:rsidRDefault="001112E4" w:rsidP="001112E4">
      <w:pPr>
        <w:pStyle w:val="Akapitzlist"/>
        <w:rPr>
          <w:rFonts w:ascii="Tahoma" w:eastAsia="Calibri" w:hAnsi="Tahoma" w:cs="Tahoma"/>
          <w:sz w:val="20"/>
          <w:szCs w:val="20"/>
        </w:rPr>
      </w:pPr>
    </w:p>
    <w:p w14:paraId="43C59EB5" w14:textId="77777777" w:rsidR="001112E4" w:rsidRPr="00656597" w:rsidRDefault="001112E4" w:rsidP="001112E4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656597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14:paraId="0F6652DC" w14:textId="77777777" w:rsidR="001112E4" w:rsidRPr="00656597" w:rsidRDefault="001112E4" w:rsidP="001112E4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14:paraId="638571E0" w14:textId="77777777" w:rsidR="001112E4" w:rsidRPr="00656597" w:rsidRDefault="001112E4" w:rsidP="001112E4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656597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14:paraId="116E81CF" w14:textId="77777777" w:rsidR="001112E4" w:rsidRPr="00656597" w:rsidRDefault="001112E4" w:rsidP="001112E4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14:paraId="57769719" w14:textId="77777777" w:rsidR="001112E4" w:rsidRPr="00656597" w:rsidRDefault="001112E4" w:rsidP="001112E4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14:paraId="7B8F7D0F" w14:textId="77777777" w:rsidR="001112E4" w:rsidRPr="00656597" w:rsidRDefault="001112E4" w:rsidP="001112E4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4ABDA6A1" w14:textId="77777777" w:rsidR="001112E4" w:rsidRPr="00656597" w:rsidRDefault="001112E4" w:rsidP="001112E4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656597">
        <w:rPr>
          <w:rFonts w:ascii="Tahoma" w:eastAsia="MS Mincho" w:hAnsi="Tahoma" w:cs="Tahoma"/>
          <w:color w:val="000000"/>
          <w:sz w:val="20"/>
          <w:szCs w:val="20"/>
          <w:lang w:eastAsia="pl-PL"/>
        </w:rPr>
        <w:t>...........................................  dnia ..........................................</w:t>
      </w:r>
    </w:p>
    <w:p w14:paraId="68AE43D4" w14:textId="77777777" w:rsidR="001112E4" w:rsidRPr="00656597" w:rsidRDefault="001112E4" w:rsidP="001112E4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006D17F4" w14:textId="77777777" w:rsidR="001112E4" w:rsidRPr="00656597" w:rsidRDefault="001112E4" w:rsidP="001112E4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656597">
        <w:rPr>
          <w:rFonts w:ascii="Tahoma" w:eastAsia="Calibri" w:hAnsi="Tahoma" w:cs="Tahoma"/>
          <w:b/>
          <w:sz w:val="20"/>
          <w:szCs w:val="20"/>
        </w:rPr>
        <w:t>*wypełnić jeżeli dotyczy</w:t>
      </w:r>
    </w:p>
    <w:p w14:paraId="743C8962" w14:textId="77777777" w:rsidR="001112E4" w:rsidRPr="00656597" w:rsidRDefault="001112E4" w:rsidP="001112E4">
      <w:pPr>
        <w:spacing w:after="0" w:line="240" w:lineRule="auto"/>
        <w:jc w:val="both"/>
        <w:rPr>
          <w:rFonts w:ascii="Tahoma" w:eastAsia="Calibri" w:hAnsi="Tahoma" w:cs="Tahoma"/>
          <w:b/>
          <w:strike/>
          <w:sz w:val="20"/>
          <w:szCs w:val="20"/>
        </w:rPr>
      </w:pPr>
    </w:p>
    <w:p w14:paraId="516F7913" w14:textId="77777777" w:rsidR="001112E4" w:rsidRPr="00656597" w:rsidRDefault="001112E4" w:rsidP="001112E4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656597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14:paraId="3C84B8AD" w14:textId="77777777" w:rsidR="001112E4" w:rsidRPr="00656597" w:rsidRDefault="001112E4" w:rsidP="001112E4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656597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14:paraId="4AAD9878" w14:textId="77777777" w:rsidR="001112E4" w:rsidRPr="00656597" w:rsidRDefault="001112E4" w:rsidP="001112E4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14:paraId="00BF0259" w14:textId="77777777" w:rsidR="001112E4" w:rsidRPr="00656597" w:rsidRDefault="001112E4" w:rsidP="001112E4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AC9C023" w14:textId="77777777" w:rsidR="001112E4" w:rsidRPr="00656597" w:rsidRDefault="001112E4" w:rsidP="001112E4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656597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656597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8DCD435" w14:textId="77777777" w:rsidR="001112E4" w:rsidRPr="00656597" w:rsidRDefault="001112E4" w:rsidP="001112E4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656597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14:paraId="7AC5E438" w14:textId="77777777" w:rsidR="001112E4" w:rsidRPr="00656597" w:rsidRDefault="001112E4" w:rsidP="001112E4">
      <w:pPr>
        <w:overflowPunct w:val="0"/>
        <w:autoSpaceDE w:val="0"/>
        <w:autoSpaceDN w:val="0"/>
        <w:adjustRightInd w:val="0"/>
        <w:spacing w:after="0" w:line="240" w:lineRule="auto"/>
        <w:ind w:right="-142" w:firstLine="5220"/>
        <w:rPr>
          <w:rFonts w:ascii="Tahoma" w:eastAsia="MS Mincho" w:hAnsi="Tahoma" w:cs="Tahoma"/>
          <w:sz w:val="20"/>
          <w:szCs w:val="20"/>
          <w:lang w:eastAsia="pl-PL"/>
        </w:rPr>
      </w:pPr>
    </w:p>
    <w:p w14:paraId="795E18A5" w14:textId="77777777" w:rsidR="008C7CCD" w:rsidRDefault="001112E4" w:rsidP="001112E4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  <w:r w:rsidRPr="00656597">
        <w:rPr>
          <w:rFonts w:ascii="Tahoma" w:eastAsia="MS Mincho" w:hAnsi="Tahoma" w:cs="Tahoma"/>
          <w:sz w:val="20"/>
          <w:szCs w:val="20"/>
          <w:lang w:eastAsia="pl-PL"/>
        </w:rPr>
        <w:t>.</w:t>
      </w:r>
    </w:p>
    <w:p w14:paraId="39A5E217" w14:textId="77777777" w:rsidR="008C7CCD" w:rsidRDefault="008C7CCD" w:rsidP="001112E4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</w:p>
    <w:p w14:paraId="14D138EC" w14:textId="29E4628F" w:rsidR="001112E4" w:rsidRPr="00656597" w:rsidRDefault="001112E4" w:rsidP="001112E4">
      <w:pPr>
        <w:spacing w:after="0" w:line="240" w:lineRule="auto"/>
        <w:ind w:right="-142"/>
        <w:jc w:val="right"/>
        <w:rPr>
          <w:rFonts w:ascii="Tahoma" w:eastAsia="MS Mincho" w:hAnsi="Tahoma" w:cs="Tahoma"/>
          <w:b/>
          <w:i/>
          <w:sz w:val="20"/>
          <w:szCs w:val="20"/>
          <w:u w:val="single"/>
          <w:lang w:eastAsia="pl-PL"/>
        </w:rPr>
      </w:pPr>
      <w:r w:rsidRPr="00656597">
        <w:rPr>
          <w:rFonts w:ascii="Tahoma" w:eastAsia="MS Mincho" w:hAnsi="Tahoma" w:cs="Tahoma"/>
          <w:sz w:val="20"/>
          <w:szCs w:val="20"/>
          <w:lang w:eastAsia="pl-PL"/>
        </w:rPr>
        <w:t>..........................................  dnia ..........................................</w:t>
      </w:r>
    </w:p>
    <w:p w14:paraId="398183E3" w14:textId="77777777" w:rsidR="001112E4" w:rsidRPr="00656597" w:rsidRDefault="001112E4" w:rsidP="001112E4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  <w:lang w:eastAsia="en-GB"/>
        </w:rPr>
      </w:pPr>
    </w:p>
    <w:p w14:paraId="38AD6040" w14:textId="77777777" w:rsidR="001112E4" w:rsidRDefault="001112E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E524759" w14:textId="77777777" w:rsidR="001112E4" w:rsidRDefault="001112E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58801D6" w14:textId="77777777" w:rsidR="001112E4" w:rsidRDefault="001112E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DBB6D26" w14:textId="77777777" w:rsidR="001112E4" w:rsidRDefault="001112E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0A570EB1" w14:textId="77777777" w:rsidR="001112E4" w:rsidRDefault="001112E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8DB6581" w14:textId="77777777" w:rsidR="001112E4" w:rsidRDefault="001112E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3D1F176" w14:textId="77777777" w:rsidR="001112E4" w:rsidRDefault="001112E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E596EA4" w14:textId="77777777" w:rsidR="00E12ABF" w:rsidRDefault="00E12ABF" w:rsidP="00E12ABF">
      <w:pPr>
        <w:tabs>
          <w:tab w:val="left" w:pos="7920"/>
        </w:tabs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</w:p>
    <w:p w14:paraId="743F33AE" w14:textId="0AB41F11" w:rsidR="00D12A89" w:rsidRPr="004F26F7" w:rsidRDefault="00D12A89" w:rsidP="00D12A89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DZP.381</w:t>
      </w:r>
      <w:r w:rsidR="008E3459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.</w:t>
      </w:r>
      <w:r w:rsidR="00804A9B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63</w:t>
      </w:r>
      <w:r w:rsidR="008E3459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B.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202</w:t>
      </w:r>
      <w:r w:rsidR="004B748B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3</w:t>
      </w:r>
    </w:p>
    <w:p w14:paraId="37AE9BC3" w14:textId="7289A99A" w:rsidR="00D12A89" w:rsidRPr="004F26F7" w:rsidRDefault="00D12A89" w:rsidP="00D12A89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F26F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Załącznik nr 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3</w:t>
      </w:r>
    </w:p>
    <w:p w14:paraId="409A63ED" w14:textId="77777777" w:rsidR="00D12A89" w:rsidRPr="004F26F7" w:rsidRDefault="00D12A89" w:rsidP="00D12A89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4F26F7">
        <w:rPr>
          <w:rFonts w:ascii="Tahoma" w:hAnsi="Tahoma" w:cs="Tahoma"/>
          <w:b/>
          <w:sz w:val="20"/>
          <w:szCs w:val="20"/>
        </w:rPr>
        <w:t>Opis przedmiotu zamówienia</w:t>
      </w:r>
      <w:r>
        <w:rPr>
          <w:rFonts w:ascii="Tahoma" w:hAnsi="Tahoma" w:cs="Tahoma"/>
          <w:b/>
          <w:sz w:val="20"/>
          <w:szCs w:val="20"/>
        </w:rPr>
        <w:t>/warunki realizacji usługi</w:t>
      </w:r>
    </w:p>
    <w:p w14:paraId="1A8364B1" w14:textId="77777777" w:rsidR="00D12A89" w:rsidRDefault="00D12A89" w:rsidP="00D12A89">
      <w:pPr>
        <w:pStyle w:val="Bezodstpw"/>
        <w:ind w:left="714"/>
        <w:jc w:val="both"/>
        <w:rPr>
          <w:rFonts w:ascii="Tahoma" w:hAnsi="Tahoma" w:cs="Tahoma"/>
          <w:sz w:val="20"/>
          <w:szCs w:val="20"/>
        </w:rPr>
      </w:pPr>
    </w:p>
    <w:p w14:paraId="1A9A2923" w14:textId="77777777" w:rsidR="005B50C6" w:rsidRPr="00934D4E" w:rsidRDefault="005B50C6" w:rsidP="005B50C6">
      <w:pPr>
        <w:jc w:val="both"/>
        <w:rPr>
          <w:rFonts w:ascii="Tahoma" w:hAnsi="Tahoma" w:cs="Tahoma"/>
          <w:sz w:val="18"/>
          <w:szCs w:val="18"/>
        </w:rPr>
      </w:pPr>
      <w:r w:rsidRPr="00934D4E">
        <w:rPr>
          <w:rFonts w:ascii="Tahoma" w:hAnsi="Tahoma" w:cs="Tahoma"/>
          <w:sz w:val="18"/>
          <w:szCs w:val="18"/>
        </w:rPr>
        <w:t>Usługa transkrypcji opisów badań diagnostycznych z zakresu Diagnostyki Obrazowej realizowana przez okres 36 miesięcy od daty zawarcia umowy.</w:t>
      </w:r>
    </w:p>
    <w:p w14:paraId="6760C71D" w14:textId="77777777" w:rsidR="005B50C6" w:rsidRPr="00934D4E" w:rsidRDefault="005B50C6" w:rsidP="005B50C6">
      <w:pPr>
        <w:spacing w:after="0" w:line="240" w:lineRule="auto"/>
        <w:ind w:left="720" w:hanging="360"/>
        <w:jc w:val="both"/>
        <w:rPr>
          <w:rFonts w:ascii="Tahoma" w:hAnsi="Tahoma" w:cs="Tahoma"/>
          <w:b/>
          <w:sz w:val="18"/>
          <w:szCs w:val="18"/>
        </w:rPr>
      </w:pPr>
      <w:r w:rsidRPr="00934D4E">
        <w:rPr>
          <w:rFonts w:ascii="Tahoma" w:hAnsi="Tahoma" w:cs="Tahoma"/>
          <w:b/>
          <w:sz w:val="18"/>
          <w:szCs w:val="18"/>
        </w:rPr>
        <w:t>W ramach zleconej usługi Wykonawca zapewni:</w:t>
      </w:r>
    </w:p>
    <w:p w14:paraId="06C39488" w14:textId="77777777" w:rsidR="005B50C6" w:rsidRPr="00934D4E" w:rsidRDefault="005B50C6">
      <w:pPr>
        <w:pStyle w:val="Akapitzlist"/>
        <w:numPr>
          <w:ilvl w:val="0"/>
          <w:numId w:val="50"/>
        </w:numPr>
        <w:spacing w:after="160"/>
        <w:jc w:val="both"/>
        <w:rPr>
          <w:rFonts w:ascii="Tahoma" w:hAnsi="Tahoma" w:cs="Tahoma"/>
          <w:sz w:val="18"/>
          <w:szCs w:val="18"/>
        </w:rPr>
      </w:pPr>
      <w:r w:rsidRPr="00934D4E">
        <w:rPr>
          <w:rFonts w:ascii="Tahoma" w:hAnsi="Tahoma" w:cs="Tahoma"/>
          <w:sz w:val="18"/>
          <w:szCs w:val="18"/>
        </w:rPr>
        <w:t>transkrypcję nagrań opisów badań radiologicznych;</w:t>
      </w:r>
    </w:p>
    <w:p w14:paraId="1825D597" w14:textId="77777777" w:rsidR="005B50C6" w:rsidRPr="00934D4E" w:rsidRDefault="005B50C6">
      <w:pPr>
        <w:pStyle w:val="Akapitzlist"/>
        <w:numPr>
          <w:ilvl w:val="0"/>
          <w:numId w:val="50"/>
        </w:numPr>
        <w:spacing w:after="160"/>
        <w:jc w:val="both"/>
        <w:rPr>
          <w:rFonts w:ascii="Tahoma" w:hAnsi="Tahoma" w:cs="Tahoma"/>
          <w:sz w:val="18"/>
          <w:szCs w:val="18"/>
        </w:rPr>
      </w:pPr>
      <w:r w:rsidRPr="00934D4E">
        <w:rPr>
          <w:rFonts w:ascii="Tahoma" w:hAnsi="Tahoma" w:cs="Tahoma"/>
          <w:sz w:val="18"/>
          <w:szCs w:val="18"/>
        </w:rPr>
        <w:t>korektę edytorską przepisanych nagrań medycznych;</w:t>
      </w:r>
    </w:p>
    <w:p w14:paraId="7E7FAD76" w14:textId="77777777" w:rsidR="005B50C6" w:rsidRPr="00934D4E" w:rsidRDefault="005B50C6">
      <w:pPr>
        <w:pStyle w:val="Akapitzlist"/>
        <w:numPr>
          <w:ilvl w:val="0"/>
          <w:numId w:val="50"/>
        </w:numPr>
        <w:spacing w:after="160"/>
        <w:jc w:val="both"/>
        <w:rPr>
          <w:rFonts w:ascii="Tahoma" w:hAnsi="Tahoma" w:cs="Tahoma"/>
          <w:sz w:val="18"/>
          <w:szCs w:val="18"/>
        </w:rPr>
      </w:pPr>
      <w:r w:rsidRPr="00934D4E">
        <w:rPr>
          <w:rFonts w:ascii="Tahoma" w:hAnsi="Tahoma" w:cs="Tahoma"/>
          <w:sz w:val="18"/>
          <w:szCs w:val="18"/>
        </w:rPr>
        <w:t xml:space="preserve">kompletne oprogramowanie; </w:t>
      </w:r>
    </w:p>
    <w:p w14:paraId="032E7D22" w14:textId="77777777" w:rsidR="005B50C6" w:rsidRPr="00934D4E" w:rsidRDefault="005B50C6">
      <w:pPr>
        <w:pStyle w:val="Akapitzlist"/>
        <w:numPr>
          <w:ilvl w:val="0"/>
          <w:numId w:val="50"/>
        </w:numPr>
        <w:spacing w:after="160"/>
        <w:jc w:val="both"/>
        <w:rPr>
          <w:rFonts w:ascii="Tahoma" w:hAnsi="Tahoma" w:cs="Tahoma"/>
          <w:sz w:val="18"/>
          <w:szCs w:val="18"/>
        </w:rPr>
      </w:pPr>
      <w:r w:rsidRPr="00934D4E">
        <w:rPr>
          <w:rFonts w:ascii="Tahoma" w:hAnsi="Tahoma" w:cs="Tahoma"/>
          <w:sz w:val="18"/>
          <w:szCs w:val="18"/>
        </w:rPr>
        <w:t>udostępnienie bezpiecznego portalu, gdzie będą udostępniane wyniki przepisanych badań celem ich bezpiecznego przepisania do systemu Zamawiającego w razie np. awarii udostępnionej integracji;</w:t>
      </w:r>
    </w:p>
    <w:p w14:paraId="29833F2B" w14:textId="77777777" w:rsidR="005B50C6" w:rsidRPr="00934D4E" w:rsidRDefault="005B50C6">
      <w:pPr>
        <w:pStyle w:val="Akapitzlist"/>
        <w:numPr>
          <w:ilvl w:val="0"/>
          <w:numId w:val="50"/>
        </w:numPr>
        <w:spacing w:after="160"/>
        <w:jc w:val="both"/>
        <w:rPr>
          <w:rFonts w:ascii="Tahoma" w:hAnsi="Tahoma" w:cs="Tahoma"/>
          <w:sz w:val="18"/>
          <w:szCs w:val="18"/>
        </w:rPr>
      </w:pPr>
      <w:r w:rsidRPr="00934D4E">
        <w:rPr>
          <w:rFonts w:ascii="Tahoma" w:hAnsi="Tahoma" w:cs="Tahoma"/>
          <w:sz w:val="18"/>
          <w:szCs w:val="18"/>
        </w:rPr>
        <w:t>integrację swojego systemu z wdrażanym obecnie przez Zamawiającego systemem Agfa HealthCare NVN -Enterprise Imaging;  </w:t>
      </w:r>
    </w:p>
    <w:p w14:paraId="2B1B28D8" w14:textId="77777777" w:rsidR="005B50C6" w:rsidRPr="00934D4E" w:rsidRDefault="005B50C6">
      <w:pPr>
        <w:pStyle w:val="Akapitzlist"/>
        <w:numPr>
          <w:ilvl w:val="0"/>
          <w:numId w:val="50"/>
        </w:numPr>
        <w:spacing w:after="160"/>
        <w:jc w:val="both"/>
        <w:rPr>
          <w:rFonts w:ascii="Tahoma" w:hAnsi="Tahoma" w:cs="Tahoma"/>
          <w:sz w:val="18"/>
          <w:szCs w:val="18"/>
        </w:rPr>
      </w:pPr>
      <w:r w:rsidRPr="00934D4E">
        <w:rPr>
          <w:rFonts w:ascii="Tahoma" w:hAnsi="Tahoma" w:cs="Tahoma"/>
          <w:sz w:val="18"/>
          <w:szCs w:val="18"/>
        </w:rPr>
        <w:t xml:space="preserve">nielimitowaną liczbę użytkowników oraz lokalizacji;  </w:t>
      </w:r>
    </w:p>
    <w:p w14:paraId="6C549804" w14:textId="77777777" w:rsidR="005B50C6" w:rsidRPr="00934D4E" w:rsidRDefault="005B50C6" w:rsidP="005B50C6">
      <w:pPr>
        <w:spacing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934D4E">
        <w:rPr>
          <w:rFonts w:ascii="Tahoma" w:hAnsi="Tahoma" w:cs="Tahoma"/>
          <w:b/>
          <w:sz w:val="18"/>
          <w:szCs w:val="18"/>
        </w:rPr>
        <w:t xml:space="preserve">Warunki integracji systemu Agfa HealthCare NVN -Enterprise Imaging z systemem </w:t>
      </w:r>
      <w:r w:rsidRPr="00934D4E">
        <w:rPr>
          <w:rFonts w:ascii="Tahoma" w:hAnsi="Tahoma" w:cs="Tahoma"/>
          <w:b/>
          <w:sz w:val="18"/>
          <w:szCs w:val="18"/>
        </w:rPr>
        <w:br/>
        <w:t xml:space="preserve">do transkrypcji opisów badań: </w:t>
      </w:r>
    </w:p>
    <w:p w14:paraId="0458D123" w14:textId="77777777" w:rsidR="005B50C6" w:rsidRPr="00934D4E" w:rsidRDefault="005B50C6" w:rsidP="005B50C6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934D4E">
        <w:rPr>
          <w:rFonts w:ascii="Tahoma" w:hAnsi="Tahoma" w:cs="Tahoma"/>
          <w:sz w:val="18"/>
          <w:szCs w:val="18"/>
        </w:rPr>
        <w:t>Integracja  systemu do transkrypcji z obecnie wdrażanym systemem radiologicznym Agfa HealthCare NVN -Enterprise Imaging  musi zapewnić:</w:t>
      </w:r>
    </w:p>
    <w:p w14:paraId="02C54C8D" w14:textId="77777777" w:rsidR="005B50C6" w:rsidRPr="00934D4E" w:rsidRDefault="005B50C6">
      <w:pPr>
        <w:pStyle w:val="Akapitzlist"/>
        <w:numPr>
          <w:ilvl w:val="0"/>
          <w:numId w:val="52"/>
        </w:numPr>
        <w:spacing w:after="0" w:line="259" w:lineRule="auto"/>
        <w:jc w:val="both"/>
        <w:rPr>
          <w:rFonts w:ascii="Tahoma" w:hAnsi="Tahoma" w:cs="Tahoma"/>
          <w:sz w:val="18"/>
          <w:szCs w:val="18"/>
        </w:rPr>
      </w:pPr>
      <w:r w:rsidRPr="00934D4E">
        <w:rPr>
          <w:rFonts w:ascii="Tahoma" w:hAnsi="Tahoma" w:cs="Tahoma"/>
          <w:sz w:val="18"/>
          <w:szCs w:val="18"/>
        </w:rPr>
        <w:t>wysłanie opisu głosowego wraz z unikalnym  identyfikatorem badania,-  przypisanym do konkretnego pacjenta. Obecnie użytkownicy do wykonania opisu badania/dokonania nagrania dźwiękowego wykorzystują telefon komórkowy z zainstalowanym oprogramowaniem (aktualnie jest to  ogólnodostępna aplikacja Dictate). Lekarz nagrywa opis dźwiękowy i wysyła do Wykonawcy wraz z identyfikatorem badania.</w:t>
      </w:r>
    </w:p>
    <w:p w14:paraId="66166276" w14:textId="77777777" w:rsidR="005B50C6" w:rsidRPr="00934D4E" w:rsidRDefault="005B50C6">
      <w:pPr>
        <w:pStyle w:val="Akapitzlist"/>
        <w:numPr>
          <w:ilvl w:val="0"/>
          <w:numId w:val="52"/>
        </w:numPr>
        <w:spacing w:after="0" w:line="259" w:lineRule="auto"/>
        <w:jc w:val="both"/>
        <w:rPr>
          <w:rFonts w:ascii="Tahoma" w:hAnsi="Tahoma" w:cs="Tahoma"/>
          <w:sz w:val="18"/>
          <w:szCs w:val="18"/>
        </w:rPr>
      </w:pPr>
      <w:r w:rsidRPr="00934D4E">
        <w:rPr>
          <w:rFonts w:ascii="Tahoma" w:hAnsi="Tahoma" w:cs="Tahoma"/>
          <w:sz w:val="18"/>
          <w:szCs w:val="18"/>
        </w:rPr>
        <w:t>wysłanie zlecenia transkrypcji z systemu radiologicznego ( ustawienie statusu badania na "do transkrypcji)  do systemu do transkrypcji  z przypisanym identyfikatorem badania</w:t>
      </w:r>
    </w:p>
    <w:p w14:paraId="03CC2D47" w14:textId="77777777" w:rsidR="005B50C6" w:rsidRPr="00934D4E" w:rsidRDefault="005B50C6">
      <w:pPr>
        <w:pStyle w:val="Akapitzlist"/>
        <w:numPr>
          <w:ilvl w:val="0"/>
          <w:numId w:val="52"/>
        </w:numPr>
        <w:spacing w:after="0" w:line="259" w:lineRule="auto"/>
        <w:jc w:val="both"/>
        <w:rPr>
          <w:rFonts w:ascii="Tahoma" w:hAnsi="Tahoma" w:cs="Tahoma"/>
          <w:sz w:val="18"/>
          <w:szCs w:val="18"/>
        </w:rPr>
      </w:pPr>
      <w:r w:rsidRPr="00934D4E">
        <w:rPr>
          <w:rFonts w:ascii="Tahoma" w:hAnsi="Tahoma" w:cs="Tahoma"/>
          <w:sz w:val="18"/>
          <w:szCs w:val="18"/>
        </w:rPr>
        <w:t>w systemie do transkrypcji  przepisanie zapisu głosowego i przesłanie przepisanego wyniku bezpośrednio do systemu radiologicznego  - do konkretnego badania</w:t>
      </w:r>
    </w:p>
    <w:p w14:paraId="4AF1B032" w14:textId="77777777" w:rsidR="005B50C6" w:rsidRPr="00934D4E" w:rsidRDefault="005B50C6">
      <w:pPr>
        <w:pStyle w:val="Akapitzlist"/>
        <w:numPr>
          <w:ilvl w:val="0"/>
          <w:numId w:val="52"/>
        </w:numPr>
        <w:spacing w:after="0" w:line="259" w:lineRule="auto"/>
        <w:jc w:val="both"/>
        <w:rPr>
          <w:rFonts w:ascii="Tahoma" w:hAnsi="Tahoma" w:cs="Tahoma"/>
          <w:sz w:val="18"/>
          <w:szCs w:val="18"/>
        </w:rPr>
      </w:pPr>
      <w:r w:rsidRPr="00934D4E">
        <w:rPr>
          <w:rFonts w:ascii="Tahoma" w:hAnsi="Tahoma" w:cs="Tahoma"/>
          <w:sz w:val="18"/>
          <w:szCs w:val="18"/>
        </w:rPr>
        <w:t>po otrzymaniu przepisanego wyniku badanie powinno wtedy zmienić w systemie radiologicznym status i pojawić się na liście badań do zatwierdzenia</w:t>
      </w:r>
    </w:p>
    <w:p w14:paraId="350138DE" w14:textId="77777777" w:rsidR="005B50C6" w:rsidRPr="00934D4E" w:rsidRDefault="005B50C6">
      <w:pPr>
        <w:pStyle w:val="Akapitzlist"/>
        <w:numPr>
          <w:ilvl w:val="0"/>
          <w:numId w:val="52"/>
        </w:numPr>
        <w:spacing w:after="0" w:line="259" w:lineRule="auto"/>
        <w:jc w:val="both"/>
        <w:rPr>
          <w:rFonts w:ascii="Tahoma" w:hAnsi="Tahoma" w:cs="Tahoma"/>
          <w:sz w:val="18"/>
          <w:szCs w:val="18"/>
        </w:rPr>
      </w:pPr>
      <w:r w:rsidRPr="00934D4E">
        <w:rPr>
          <w:rFonts w:ascii="Tahoma" w:hAnsi="Tahoma" w:cs="Tahoma"/>
          <w:sz w:val="18"/>
          <w:szCs w:val="18"/>
        </w:rPr>
        <w:t>Następnie lekarz po weryfikacji zatwierdza badanie.</w:t>
      </w:r>
    </w:p>
    <w:p w14:paraId="0AEF7A2A" w14:textId="77777777" w:rsidR="005B50C6" w:rsidRPr="00934D4E" w:rsidRDefault="005B50C6">
      <w:pPr>
        <w:pStyle w:val="Akapitzlist"/>
        <w:numPr>
          <w:ilvl w:val="0"/>
          <w:numId w:val="52"/>
        </w:numPr>
        <w:spacing w:after="0" w:line="259" w:lineRule="auto"/>
        <w:jc w:val="both"/>
        <w:rPr>
          <w:rFonts w:ascii="Tahoma" w:hAnsi="Tahoma" w:cs="Tahoma"/>
          <w:sz w:val="18"/>
          <w:szCs w:val="18"/>
        </w:rPr>
      </w:pPr>
      <w:r w:rsidRPr="00934D4E">
        <w:rPr>
          <w:rFonts w:ascii="Tahoma" w:hAnsi="Tahoma" w:cs="Tahoma"/>
          <w:sz w:val="18"/>
          <w:szCs w:val="18"/>
        </w:rPr>
        <w:t>Dostęp do przepisanych badań w systemie radiologicznym Udzielającego zamówienia.</w:t>
      </w:r>
    </w:p>
    <w:p w14:paraId="28D4553E" w14:textId="5E854520" w:rsidR="005B50C6" w:rsidRPr="00934D4E" w:rsidRDefault="005B50C6" w:rsidP="005B50C6">
      <w:pPr>
        <w:tabs>
          <w:tab w:val="num" w:pos="720"/>
        </w:tabs>
        <w:spacing w:after="0" w:line="240" w:lineRule="auto"/>
        <w:ind w:hanging="284"/>
        <w:jc w:val="both"/>
        <w:rPr>
          <w:rFonts w:ascii="Tahoma" w:hAnsi="Tahoma" w:cs="Tahoma"/>
          <w:sz w:val="18"/>
          <w:szCs w:val="18"/>
        </w:rPr>
      </w:pPr>
      <w:r w:rsidRPr="00934D4E">
        <w:rPr>
          <w:rFonts w:ascii="Tahoma" w:hAnsi="Tahoma" w:cs="Tahoma"/>
          <w:b/>
          <w:sz w:val="18"/>
          <w:szCs w:val="18"/>
        </w:rPr>
        <w:t xml:space="preserve">      Dodatkowe informacje</w:t>
      </w:r>
    </w:p>
    <w:p w14:paraId="72C86E13" w14:textId="77777777" w:rsidR="005B50C6" w:rsidRPr="00934D4E" w:rsidRDefault="005B50C6">
      <w:pPr>
        <w:pStyle w:val="Akapitzlist"/>
        <w:numPr>
          <w:ilvl w:val="0"/>
          <w:numId w:val="51"/>
        </w:numPr>
        <w:spacing w:after="160" w:line="259" w:lineRule="auto"/>
        <w:jc w:val="both"/>
        <w:rPr>
          <w:rFonts w:ascii="Tahoma" w:hAnsi="Tahoma" w:cs="Tahoma"/>
          <w:sz w:val="18"/>
          <w:szCs w:val="18"/>
        </w:rPr>
      </w:pPr>
      <w:r w:rsidRPr="00934D4E">
        <w:rPr>
          <w:rFonts w:ascii="Tahoma" w:hAnsi="Tahoma" w:cs="Tahoma"/>
          <w:sz w:val="18"/>
          <w:szCs w:val="18"/>
        </w:rPr>
        <w:t xml:space="preserve">Przyjmujący zamówienie zapewni na swój koszt kompletne podłączenie </w:t>
      </w:r>
      <w:r w:rsidRPr="00934D4E">
        <w:rPr>
          <w:rFonts w:ascii="Tahoma" w:hAnsi="Tahoma" w:cs="Tahoma"/>
          <w:sz w:val="18"/>
          <w:szCs w:val="18"/>
        </w:rPr>
        <w:br/>
        <w:t>(bez konieczności ponoszenia dodatkowych kosztów) swojego systemu do systemu radiologicznego Agfa HealthCare NVN -Enterprise Imaging  Udzielającego zamówienia.</w:t>
      </w:r>
    </w:p>
    <w:p w14:paraId="0E33BC60" w14:textId="77777777" w:rsidR="005B50C6" w:rsidRPr="00934D4E" w:rsidRDefault="005B50C6">
      <w:pPr>
        <w:pStyle w:val="Akapitzlist"/>
        <w:numPr>
          <w:ilvl w:val="0"/>
          <w:numId w:val="51"/>
        </w:numPr>
        <w:spacing w:after="160" w:line="259" w:lineRule="auto"/>
        <w:jc w:val="both"/>
        <w:rPr>
          <w:rFonts w:ascii="Tahoma" w:hAnsi="Tahoma" w:cs="Tahoma"/>
          <w:sz w:val="18"/>
          <w:szCs w:val="18"/>
        </w:rPr>
      </w:pPr>
      <w:r w:rsidRPr="00934D4E">
        <w:rPr>
          <w:rFonts w:ascii="Tahoma" w:hAnsi="Tahoma" w:cs="Tahoma"/>
          <w:sz w:val="18"/>
          <w:szCs w:val="18"/>
        </w:rPr>
        <w:t>Podłączenie systemu musi zapewnić funkcjonalność opisaną powyżej.</w:t>
      </w:r>
    </w:p>
    <w:p w14:paraId="4C641CF4" w14:textId="77777777" w:rsidR="005B50C6" w:rsidRPr="00934D4E" w:rsidRDefault="005B50C6">
      <w:pPr>
        <w:pStyle w:val="Akapitzlist"/>
        <w:numPr>
          <w:ilvl w:val="0"/>
          <w:numId w:val="51"/>
        </w:numPr>
        <w:tabs>
          <w:tab w:val="num" w:pos="720"/>
        </w:tabs>
        <w:spacing w:after="0" w:line="240" w:lineRule="auto"/>
        <w:ind w:hanging="284"/>
        <w:jc w:val="both"/>
        <w:rPr>
          <w:rFonts w:ascii="Tahoma" w:hAnsi="Tahoma" w:cs="Tahoma"/>
          <w:sz w:val="18"/>
          <w:szCs w:val="18"/>
        </w:rPr>
      </w:pPr>
      <w:r w:rsidRPr="00934D4E">
        <w:rPr>
          <w:rFonts w:ascii="Tahoma" w:hAnsi="Tahoma" w:cs="Tahoma"/>
          <w:sz w:val="18"/>
          <w:szCs w:val="18"/>
        </w:rPr>
        <w:t>Wykonawca musi mieć doświadczenie w przepisywaniu wyników badań radiologicznych. </w:t>
      </w:r>
    </w:p>
    <w:p w14:paraId="371FAF60" w14:textId="007CBCD0" w:rsidR="005B50C6" w:rsidRPr="00934D4E" w:rsidRDefault="005B50C6" w:rsidP="005B50C6">
      <w:pPr>
        <w:pStyle w:val="Akapitzlist"/>
        <w:spacing w:after="0" w:line="240" w:lineRule="auto"/>
        <w:ind w:left="1069"/>
        <w:jc w:val="both"/>
        <w:rPr>
          <w:rFonts w:ascii="Tahoma" w:hAnsi="Tahoma" w:cs="Tahoma"/>
          <w:sz w:val="18"/>
          <w:szCs w:val="18"/>
        </w:rPr>
      </w:pPr>
      <w:r w:rsidRPr="00934D4E">
        <w:rPr>
          <w:rFonts w:ascii="Tahoma" w:hAnsi="Tahoma" w:cs="Tahoma"/>
          <w:sz w:val="18"/>
          <w:szCs w:val="18"/>
        </w:rPr>
        <w:t> </w:t>
      </w:r>
    </w:p>
    <w:p w14:paraId="140E3EB3" w14:textId="6BA8F6A3" w:rsidR="005B50C6" w:rsidRPr="00934D4E" w:rsidRDefault="005B50C6" w:rsidP="005B50C6">
      <w:pPr>
        <w:tabs>
          <w:tab w:val="num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934D4E">
        <w:rPr>
          <w:rFonts w:ascii="Tahoma" w:hAnsi="Tahoma" w:cs="Tahoma"/>
          <w:b/>
          <w:sz w:val="18"/>
          <w:szCs w:val="18"/>
        </w:rPr>
        <w:t>Dodatkowe informacje na temat gwarancji</w:t>
      </w:r>
    </w:p>
    <w:p w14:paraId="5A51CE2C" w14:textId="77777777" w:rsidR="005B50C6" w:rsidRPr="00934D4E" w:rsidRDefault="005B50C6" w:rsidP="005B50C6">
      <w:pPr>
        <w:spacing w:after="0" w:line="240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934D4E">
        <w:rPr>
          <w:rFonts w:ascii="Tahoma" w:hAnsi="Tahoma" w:cs="Tahoma"/>
          <w:sz w:val="18"/>
          <w:szCs w:val="18"/>
        </w:rPr>
        <w:t xml:space="preserve">Gwarancja na wykonaną integrację przez cały okres trwania umowy. </w:t>
      </w:r>
    </w:p>
    <w:p w14:paraId="0F5F6101" w14:textId="4C0ACA5E" w:rsidR="005B50C6" w:rsidRPr="00934D4E" w:rsidRDefault="005B50C6" w:rsidP="005B50C6">
      <w:pPr>
        <w:spacing w:after="0" w:line="240" w:lineRule="auto"/>
        <w:ind w:left="708"/>
        <w:jc w:val="both"/>
        <w:rPr>
          <w:rFonts w:ascii="Tahoma" w:hAnsi="Tahoma" w:cs="Tahoma"/>
          <w:sz w:val="18"/>
          <w:szCs w:val="18"/>
        </w:rPr>
      </w:pPr>
      <w:r w:rsidRPr="00934D4E">
        <w:rPr>
          <w:rFonts w:ascii="Tahoma" w:hAnsi="Tahoma" w:cs="Tahoma"/>
          <w:sz w:val="18"/>
          <w:szCs w:val="18"/>
        </w:rPr>
        <w:t xml:space="preserve">1)   Okres gwarancji: 36 miesięcy od daty  uruchomienia integracji </w:t>
      </w:r>
      <w:r w:rsidRPr="00934D4E">
        <w:rPr>
          <w:rFonts w:ascii="Tahoma" w:hAnsi="Tahoma" w:cs="Tahoma"/>
          <w:sz w:val="18"/>
          <w:szCs w:val="18"/>
        </w:rPr>
        <w:br/>
        <w:t xml:space="preserve">2)   Świadczenie gwarancji w godzinach od 8.00 do 16.00 od poniedziałku do piątku z wyjątkiem dni ustawowo wolnych od pracy. </w:t>
      </w:r>
    </w:p>
    <w:p w14:paraId="59191B55" w14:textId="7AAEB51F" w:rsidR="005B50C6" w:rsidRPr="00934D4E" w:rsidRDefault="005B50C6" w:rsidP="003179F5">
      <w:pPr>
        <w:spacing w:after="0" w:line="240" w:lineRule="auto"/>
        <w:ind w:left="708"/>
        <w:jc w:val="both"/>
        <w:rPr>
          <w:rFonts w:ascii="Tahoma" w:hAnsi="Tahoma" w:cs="Tahoma"/>
          <w:sz w:val="18"/>
          <w:szCs w:val="18"/>
        </w:rPr>
      </w:pPr>
      <w:r w:rsidRPr="00934D4E">
        <w:rPr>
          <w:rFonts w:ascii="Tahoma" w:hAnsi="Tahoma" w:cs="Tahoma"/>
          <w:sz w:val="18"/>
          <w:szCs w:val="18"/>
        </w:rPr>
        <w:t>3)   </w:t>
      </w:r>
      <w:r w:rsidR="003179F5" w:rsidRPr="00934D4E">
        <w:rPr>
          <w:rFonts w:ascii="Tahoma" w:hAnsi="Tahoma" w:cs="Tahoma"/>
          <w:sz w:val="18"/>
          <w:szCs w:val="18"/>
        </w:rPr>
        <w:t xml:space="preserve">zapewnienie możliwości konsultacji telefonicznych oraz usuwanie błędów w działaniu  systemu ,jak również podejmowanie czynności zapewniających nieprzerwaną realizację usługi </w:t>
      </w:r>
    </w:p>
    <w:p w14:paraId="333A8005" w14:textId="77777777" w:rsidR="005B50C6" w:rsidRPr="00934D4E" w:rsidRDefault="005B50C6" w:rsidP="005B50C6">
      <w:pPr>
        <w:spacing w:after="0" w:line="240" w:lineRule="auto"/>
        <w:ind w:left="708"/>
        <w:jc w:val="both"/>
        <w:rPr>
          <w:rFonts w:ascii="Tahoma" w:hAnsi="Tahoma" w:cs="Tahoma"/>
          <w:sz w:val="18"/>
          <w:szCs w:val="18"/>
        </w:rPr>
      </w:pPr>
      <w:r w:rsidRPr="00934D4E">
        <w:rPr>
          <w:rFonts w:ascii="Tahoma" w:hAnsi="Tahoma" w:cs="Tahoma"/>
          <w:sz w:val="18"/>
          <w:szCs w:val="18"/>
        </w:rPr>
        <w:t>4)   Zgłoszenie błędu/konsultacji przez Zamawiającego odbywać się będzie poprzez witrynę internetową  lub  telefonicznie pod poniższymi numerami telefonów: ……………………………….…………………….. (podać) lub za pomocą poczty elektronicznej na adres……………………………(podać),</w:t>
      </w:r>
      <w:r w:rsidRPr="00934D4E">
        <w:rPr>
          <w:rFonts w:ascii="Tahoma" w:hAnsi="Tahoma" w:cs="Tahoma"/>
          <w:sz w:val="18"/>
          <w:szCs w:val="18"/>
        </w:rPr>
        <w:br/>
        <w:t>5)   W przypadku, gdy zgłoszenie zostanie przyjęte przez Wykonawcę:</w:t>
      </w:r>
      <w:r w:rsidRPr="00934D4E">
        <w:rPr>
          <w:rFonts w:ascii="Tahoma" w:hAnsi="Tahoma" w:cs="Tahoma"/>
          <w:sz w:val="18"/>
          <w:szCs w:val="18"/>
        </w:rPr>
        <w:br/>
        <w:t>a)  w godzinach pomiędzy 08:00 a 16.00 dnia roboczego – traktowane jest jak przyjęte danego dnia roboczego;</w:t>
      </w:r>
      <w:r w:rsidRPr="00934D4E">
        <w:rPr>
          <w:rFonts w:ascii="Tahoma" w:hAnsi="Tahoma" w:cs="Tahoma"/>
          <w:sz w:val="18"/>
          <w:szCs w:val="18"/>
        </w:rPr>
        <w:br/>
        <w:t>b)  w godzinach pomiędzy 16.00 a 24.00 dnia roboczego – traktowane jest jak przyjęte o godz. 8.00 następnego dnia roboczego,</w:t>
      </w:r>
    </w:p>
    <w:p w14:paraId="664E081F" w14:textId="77777777" w:rsidR="005B50C6" w:rsidRPr="00934D4E" w:rsidRDefault="005B50C6" w:rsidP="005B50C6">
      <w:pPr>
        <w:spacing w:after="0" w:line="240" w:lineRule="auto"/>
        <w:ind w:left="708"/>
        <w:jc w:val="both"/>
        <w:rPr>
          <w:rFonts w:ascii="Tahoma" w:hAnsi="Tahoma" w:cs="Tahoma"/>
          <w:sz w:val="18"/>
          <w:szCs w:val="18"/>
        </w:rPr>
      </w:pPr>
      <w:r w:rsidRPr="00934D4E">
        <w:rPr>
          <w:rFonts w:ascii="Tahoma" w:hAnsi="Tahoma" w:cs="Tahoma"/>
          <w:sz w:val="18"/>
          <w:szCs w:val="18"/>
        </w:rPr>
        <w:t>c)  w godzinach pomiędzy 0.00 a 8.00 dnia roboczego - traktowane jest jak przyjęty o godz. 8.00 danego dnia roboczego,</w:t>
      </w:r>
    </w:p>
    <w:p w14:paraId="5A9A71F7" w14:textId="77777777" w:rsidR="005B50C6" w:rsidRPr="00934D4E" w:rsidRDefault="005B50C6" w:rsidP="005B50C6">
      <w:pPr>
        <w:spacing w:after="0" w:line="240" w:lineRule="auto"/>
        <w:ind w:left="708"/>
        <w:jc w:val="both"/>
        <w:rPr>
          <w:rFonts w:ascii="Tahoma" w:hAnsi="Tahoma" w:cs="Tahoma"/>
          <w:sz w:val="18"/>
          <w:szCs w:val="18"/>
        </w:rPr>
      </w:pPr>
      <w:r w:rsidRPr="00934D4E">
        <w:rPr>
          <w:rFonts w:ascii="Tahoma" w:hAnsi="Tahoma" w:cs="Tahoma"/>
          <w:sz w:val="18"/>
          <w:szCs w:val="18"/>
        </w:rPr>
        <w:t>d) w dniu ustawowo lub dodatkowo wolnym od pracy - traktowane jest jak przyjęte  o godz. 8.00 najbliższego dnia roboczego.</w:t>
      </w:r>
    </w:p>
    <w:p w14:paraId="7212EF5D" w14:textId="77777777" w:rsidR="005B50C6" w:rsidRPr="00934D4E" w:rsidRDefault="005B50C6" w:rsidP="005B50C6">
      <w:pPr>
        <w:spacing w:after="0" w:line="240" w:lineRule="auto"/>
        <w:ind w:left="708"/>
        <w:jc w:val="both"/>
        <w:rPr>
          <w:rFonts w:ascii="Tahoma" w:hAnsi="Tahoma" w:cs="Tahoma"/>
          <w:sz w:val="18"/>
          <w:szCs w:val="18"/>
        </w:rPr>
      </w:pPr>
      <w:r w:rsidRPr="00934D4E">
        <w:rPr>
          <w:rFonts w:ascii="Tahoma" w:hAnsi="Tahoma" w:cs="Tahoma"/>
          <w:sz w:val="18"/>
          <w:szCs w:val="18"/>
        </w:rPr>
        <w:lastRenderedPageBreak/>
        <w:t>6)    Podpisanie umowy powierzenia danych osobowych, zgodnie z załączonym wzorem jeżeli będzie to konieczne</w:t>
      </w:r>
    </w:p>
    <w:p w14:paraId="5E5CF717" w14:textId="77777777" w:rsidR="005B50C6" w:rsidRPr="00934D4E" w:rsidRDefault="005B50C6" w:rsidP="005B50C6">
      <w:pPr>
        <w:spacing w:after="0" w:line="240" w:lineRule="auto"/>
        <w:ind w:left="708"/>
        <w:jc w:val="both"/>
        <w:rPr>
          <w:rFonts w:ascii="Tahoma" w:hAnsi="Tahoma" w:cs="Tahoma"/>
          <w:sz w:val="18"/>
          <w:szCs w:val="18"/>
        </w:rPr>
      </w:pPr>
      <w:r w:rsidRPr="00934D4E">
        <w:rPr>
          <w:rFonts w:ascii="Tahoma" w:hAnsi="Tahoma" w:cs="Tahoma"/>
          <w:sz w:val="18"/>
          <w:szCs w:val="18"/>
        </w:rPr>
        <w:t xml:space="preserve">7)    Wykonawca do umowy załączy listę osób uprawnionych do Zdalnego Dostępu udostępnionego przez Zamawiającego (Imię Nazwisko, adres – e-mail, nr telefonu kontaktowego). </w:t>
      </w:r>
    </w:p>
    <w:p w14:paraId="5E029670" w14:textId="77777777" w:rsidR="005B50C6" w:rsidRPr="00934D4E" w:rsidRDefault="005B50C6" w:rsidP="005B50C6">
      <w:pPr>
        <w:spacing w:after="0" w:line="240" w:lineRule="auto"/>
        <w:ind w:left="708"/>
        <w:jc w:val="both"/>
        <w:rPr>
          <w:rFonts w:ascii="Tahoma" w:hAnsi="Tahoma" w:cs="Tahoma"/>
          <w:sz w:val="18"/>
          <w:szCs w:val="18"/>
        </w:rPr>
      </w:pPr>
    </w:p>
    <w:p w14:paraId="7FA51678" w14:textId="77777777" w:rsidR="005B50C6" w:rsidRPr="00934D4E" w:rsidRDefault="005B50C6" w:rsidP="005B50C6">
      <w:pPr>
        <w:spacing w:after="0" w:line="240" w:lineRule="auto"/>
        <w:ind w:left="708"/>
        <w:jc w:val="both"/>
        <w:rPr>
          <w:rFonts w:ascii="Tahoma" w:hAnsi="Tahoma" w:cs="Tahoma"/>
          <w:sz w:val="18"/>
          <w:szCs w:val="18"/>
        </w:rPr>
      </w:pPr>
    </w:p>
    <w:p w14:paraId="4CC5E6DB" w14:textId="77777777" w:rsidR="005B50C6" w:rsidRPr="00934D4E" w:rsidRDefault="005B50C6" w:rsidP="00934D4E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934D4E">
        <w:rPr>
          <w:rFonts w:ascii="Tahoma" w:hAnsi="Tahoma" w:cs="Tahoma"/>
          <w:b/>
          <w:sz w:val="18"/>
          <w:szCs w:val="18"/>
        </w:rPr>
        <w:t>WARUNKI UDZIELONEJ GWARANCJI  - OBOWIĄZKI WYKONAWCY</w:t>
      </w:r>
      <w:r w:rsidRPr="00934D4E">
        <w:rPr>
          <w:rFonts w:ascii="Tahoma" w:hAnsi="Tahoma" w:cs="Tahoma"/>
          <w:b/>
          <w:sz w:val="18"/>
          <w:szCs w:val="18"/>
        </w:rPr>
        <w:br/>
      </w:r>
    </w:p>
    <w:p w14:paraId="5B75AC6F" w14:textId="64347DAB" w:rsidR="005B50C6" w:rsidRPr="00934D4E" w:rsidRDefault="005B50C6" w:rsidP="005B50C6">
      <w:pPr>
        <w:spacing w:after="0" w:line="240" w:lineRule="auto"/>
        <w:ind w:left="708"/>
        <w:jc w:val="both"/>
        <w:rPr>
          <w:rFonts w:ascii="Tahoma" w:hAnsi="Tahoma" w:cs="Tahoma"/>
          <w:sz w:val="18"/>
          <w:szCs w:val="18"/>
        </w:rPr>
      </w:pPr>
      <w:r w:rsidRPr="00934D4E">
        <w:rPr>
          <w:rFonts w:ascii="Tahoma" w:hAnsi="Tahoma" w:cs="Tahoma"/>
          <w:sz w:val="18"/>
          <w:szCs w:val="18"/>
        </w:rPr>
        <w:t>1.   Gwarancja musi obejmować usuwanie wszelkich awarii integracji oraz zapewnienie aktualizacji jeżeli będą wymagane</w:t>
      </w:r>
    </w:p>
    <w:p w14:paraId="4C64FCA9" w14:textId="77777777" w:rsidR="005B50C6" w:rsidRPr="00934D4E" w:rsidRDefault="005B50C6" w:rsidP="005B50C6">
      <w:pPr>
        <w:spacing w:after="0" w:line="240" w:lineRule="auto"/>
        <w:ind w:left="708"/>
        <w:jc w:val="both"/>
        <w:rPr>
          <w:rFonts w:ascii="Tahoma" w:hAnsi="Tahoma" w:cs="Tahoma"/>
          <w:sz w:val="18"/>
          <w:szCs w:val="18"/>
        </w:rPr>
      </w:pPr>
      <w:r w:rsidRPr="00934D4E">
        <w:rPr>
          <w:rFonts w:ascii="Tahoma" w:hAnsi="Tahoma" w:cs="Tahoma"/>
          <w:sz w:val="18"/>
          <w:szCs w:val="18"/>
        </w:rPr>
        <w:t xml:space="preserve">2. Możliwość zgłaszania przez Zamawiającego błędów dotyczących Integracji, przy czym Zamawiający może zgłaszać następujące typy błędów:        </w:t>
      </w:r>
    </w:p>
    <w:p w14:paraId="593DAD2B" w14:textId="77777777" w:rsidR="005B50C6" w:rsidRPr="00934D4E" w:rsidRDefault="005B50C6" w:rsidP="005B50C6">
      <w:pPr>
        <w:spacing w:after="0" w:line="240" w:lineRule="auto"/>
        <w:ind w:left="708"/>
        <w:jc w:val="both"/>
        <w:rPr>
          <w:rFonts w:ascii="Tahoma" w:hAnsi="Tahoma" w:cs="Tahoma"/>
          <w:sz w:val="18"/>
          <w:szCs w:val="18"/>
        </w:rPr>
      </w:pPr>
      <w:r w:rsidRPr="00934D4E">
        <w:rPr>
          <w:rFonts w:ascii="Tahoma" w:hAnsi="Tahoma" w:cs="Tahoma"/>
          <w:i/>
          <w:sz w:val="18"/>
          <w:szCs w:val="18"/>
        </w:rPr>
        <w:t>BŁĄD KRYTYCZNY</w:t>
      </w:r>
      <w:r w:rsidRPr="00934D4E">
        <w:rPr>
          <w:rFonts w:ascii="Tahoma" w:hAnsi="Tahoma" w:cs="Tahoma"/>
          <w:sz w:val="18"/>
          <w:szCs w:val="18"/>
        </w:rPr>
        <w:t xml:space="preserve"> – taki, który uniemożliwia użytkowanie Integracji   i prowadzi do zatrzymania jego eksploatacji, utraty danych lub naruszenia ich spójności,</w:t>
      </w:r>
    </w:p>
    <w:p w14:paraId="2E29394B" w14:textId="77777777" w:rsidR="005B50C6" w:rsidRPr="00934D4E" w:rsidRDefault="005B50C6" w:rsidP="005B50C6">
      <w:pPr>
        <w:spacing w:after="0" w:line="240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934D4E">
        <w:rPr>
          <w:rFonts w:ascii="Tahoma" w:hAnsi="Tahoma" w:cs="Tahoma"/>
          <w:i/>
          <w:sz w:val="18"/>
          <w:szCs w:val="18"/>
        </w:rPr>
        <w:t>BŁĄD ZWYKŁY</w:t>
      </w:r>
      <w:r w:rsidRPr="00934D4E">
        <w:rPr>
          <w:rFonts w:ascii="Tahoma" w:hAnsi="Tahoma" w:cs="Tahoma"/>
          <w:sz w:val="18"/>
          <w:szCs w:val="18"/>
        </w:rPr>
        <w:t xml:space="preserve"> – taki, który nie wpływa na działanie integracji</w:t>
      </w:r>
    </w:p>
    <w:p w14:paraId="7E87B095" w14:textId="77777777" w:rsidR="005B50C6" w:rsidRPr="00934D4E" w:rsidRDefault="005B50C6" w:rsidP="005B50C6">
      <w:pPr>
        <w:spacing w:after="0" w:line="240" w:lineRule="auto"/>
        <w:ind w:left="708"/>
        <w:jc w:val="both"/>
        <w:rPr>
          <w:rFonts w:ascii="Tahoma" w:hAnsi="Tahoma" w:cs="Tahoma"/>
          <w:sz w:val="18"/>
          <w:szCs w:val="18"/>
        </w:rPr>
      </w:pPr>
      <w:r w:rsidRPr="00934D4E">
        <w:rPr>
          <w:rFonts w:ascii="Tahoma" w:hAnsi="Tahoma" w:cs="Tahoma"/>
          <w:sz w:val="18"/>
          <w:szCs w:val="18"/>
        </w:rPr>
        <w:t>3.    Czasy usunięcia błędów - czas od momentu zarejestrowania zgłoszenia  do chwili naprawy oraz udostępnienia przez Wykonawcę odpowiednich poprawek do zgłoszonego błędu:</w:t>
      </w:r>
      <w:r w:rsidRPr="00934D4E">
        <w:rPr>
          <w:rFonts w:ascii="Tahoma" w:hAnsi="Tahoma" w:cs="Tahoma"/>
          <w:sz w:val="18"/>
          <w:szCs w:val="18"/>
        </w:rPr>
        <w:br/>
        <w:t>a)    Czas usunięcia przez Wykonawcę błędu krytycznego wynosi maksymalnie 1 dzień roboczy od momentu zarejestrowania zgłoszenia błędu (zgodnie z terminem zaoferowanym w formularzu ofertowym.</w:t>
      </w:r>
      <w:r w:rsidRPr="00934D4E">
        <w:rPr>
          <w:rFonts w:ascii="Tahoma" w:hAnsi="Tahoma" w:cs="Tahoma"/>
          <w:sz w:val="18"/>
          <w:szCs w:val="18"/>
        </w:rPr>
        <w:br/>
        <w:t xml:space="preserve">b)    Czas usunięcia przez Wykonawcę błędu zwykłego wynosi maksymalnie 10 dni roboczych </w:t>
      </w:r>
      <w:r w:rsidRPr="00934D4E">
        <w:rPr>
          <w:rFonts w:ascii="Tahoma" w:hAnsi="Tahoma" w:cs="Tahoma"/>
          <w:sz w:val="18"/>
          <w:szCs w:val="18"/>
        </w:rPr>
        <w:br/>
        <w:t>od momentu zarejestrowania zgłoszenia błędu (zgodnie z terminem zaoferowanym w formularzu ofertowym.</w:t>
      </w:r>
    </w:p>
    <w:p w14:paraId="368E4921" w14:textId="77777777" w:rsidR="005B50C6" w:rsidRPr="00934D4E" w:rsidRDefault="005B50C6" w:rsidP="005B50C6">
      <w:pPr>
        <w:jc w:val="both"/>
        <w:rPr>
          <w:rFonts w:ascii="Tahoma" w:hAnsi="Tahoma" w:cs="Tahoma"/>
          <w:sz w:val="18"/>
          <w:szCs w:val="18"/>
        </w:rPr>
      </w:pPr>
    </w:p>
    <w:p w14:paraId="600899CB" w14:textId="00CBB88F" w:rsidR="00B57B00" w:rsidRPr="00934D4E" w:rsidRDefault="00B57B00" w:rsidP="00E12ABF">
      <w:pPr>
        <w:tabs>
          <w:tab w:val="left" w:pos="7920"/>
        </w:tabs>
        <w:spacing w:after="0" w:line="240" w:lineRule="auto"/>
        <w:rPr>
          <w:rFonts w:ascii="Tahoma" w:eastAsia="Cambria" w:hAnsi="Tahoma" w:cs="Tahoma"/>
          <w:sz w:val="18"/>
          <w:szCs w:val="18"/>
          <w:lang w:eastAsia="pl-PL"/>
        </w:rPr>
      </w:pPr>
    </w:p>
    <w:p w14:paraId="2273EDBD" w14:textId="54743072" w:rsidR="00B57B00" w:rsidRPr="00934D4E" w:rsidRDefault="00B57B00" w:rsidP="00E12ABF">
      <w:pPr>
        <w:tabs>
          <w:tab w:val="left" w:pos="7920"/>
        </w:tabs>
        <w:spacing w:after="0" w:line="240" w:lineRule="auto"/>
        <w:rPr>
          <w:rFonts w:ascii="Tahoma" w:eastAsia="Cambria" w:hAnsi="Tahoma" w:cs="Tahoma"/>
          <w:sz w:val="18"/>
          <w:szCs w:val="18"/>
          <w:lang w:eastAsia="pl-PL"/>
        </w:rPr>
      </w:pPr>
    </w:p>
    <w:p w14:paraId="08736105" w14:textId="4D5D9F48" w:rsidR="00B57B00" w:rsidRPr="00934D4E" w:rsidRDefault="00B57B00" w:rsidP="00E12ABF">
      <w:pPr>
        <w:tabs>
          <w:tab w:val="left" w:pos="7920"/>
        </w:tabs>
        <w:spacing w:after="0" w:line="240" w:lineRule="auto"/>
        <w:rPr>
          <w:rFonts w:ascii="Tahoma" w:eastAsia="Cambria" w:hAnsi="Tahoma" w:cs="Tahoma"/>
          <w:sz w:val="18"/>
          <w:szCs w:val="18"/>
          <w:lang w:eastAsia="pl-PL"/>
        </w:rPr>
      </w:pPr>
    </w:p>
    <w:p w14:paraId="1BB47C47" w14:textId="76107194" w:rsidR="00B57B00" w:rsidRPr="00934D4E" w:rsidRDefault="00B57B00" w:rsidP="00E12ABF">
      <w:pPr>
        <w:tabs>
          <w:tab w:val="left" w:pos="7920"/>
        </w:tabs>
        <w:spacing w:after="0" w:line="240" w:lineRule="auto"/>
        <w:rPr>
          <w:rFonts w:ascii="Tahoma" w:eastAsia="Cambria" w:hAnsi="Tahoma" w:cs="Tahoma"/>
          <w:sz w:val="18"/>
          <w:szCs w:val="18"/>
          <w:lang w:eastAsia="pl-PL"/>
        </w:rPr>
      </w:pPr>
    </w:p>
    <w:p w14:paraId="6FE22709" w14:textId="5200703E" w:rsidR="00B57B00" w:rsidRPr="00934D4E" w:rsidRDefault="00B57B00" w:rsidP="00E12ABF">
      <w:pPr>
        <w:tabs>
          <w:tab w:val="left" w:pos="7920"/>
        </w:tabs>
        <w:spacing w:after="0" w:line="240" w:lineRule="auto"/>
        <w:rPr>
          <w:rFonts w:ascii="Tahoma" w:eastAsia="Cambria" w:hAnsi="Tahoma" w:cs="Tahoma"/>
          <w:sz w:val="18"/>
          <w:szCs w:val="18"/>
          <w:lang w:eastAsia="pl-PL"/>
        </w:rPr>
      </w:pPr>
    </w:p>
    <w:p w14:paraId="75DECA9E" w14:textId="7F101644" w:rsidR="00B57B00" w:rsidRDefault="00B57B00" w:rsidP="00E12ABF">
      <w:pPr>
        <w:tabs>
          <w:tab w:val="left" w:pos="7920"/>
        </w:tabs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</w:p>
    <w:p w14:paraId="27332D1C" w14:textId="71564F21" w:rsidR="00B57B00" w:rsidRDefault="00B57B00" w:rsidP="00E12ABF">
      <w:pPr>
        <w:tabs>
          <w:tab w:val="left" w:pos="7920"/>
        </w:tabs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</w:p>
    <w:p w14:paraId="17269B87" w14:textId="3F294B4E" w:rsidR="00B57B00" w:rsidRDefault="00B57B00" w:rsidP="00E12ABF">
      <w:pPr>
        <w:tabs>
          <w:tab w:val="left" w:pos="7920"/>
        </w:tabs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</w:p>
    <w:p w14:paraId="2E3AD132" w14:textId="2178272F" w:rsidR="00B57B00" w:rsidRDefault="00B57B00" w:rsidP="00E12ABF">
      <w:pPr>
        <w:tabs>
          <w:tab w:val="left" w:pos="7920"/>
        </w:tabs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</w:p>
    <w:p w14:paraId="1983FC82" w14:textId="777AD72C" w:rsidR="00B57B00" w:rsidRDefault="00B57B00" w:rsidP="00E12ABF">
      <w:pPr>
        <w:tabs>
          <w:tab w:val="left" w:pos="7920"/>
        </w:tabs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</w:p>
    <w:p w14:paraId="30B03EC4" w14:textId="7464AB1C" w:rsidR="00B57B00" w:rsidRDefault="00B57B00" w:rsidP="00E12ABF">
      <w:pPr>
        <w:tabs>
          <w:tab w:val="left" w:pos="7920"/>
        </w:tabs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</w:p>
    <w:p w14:paraId="08EA494A" w14:textId="77777777" w:rsidR="00B57B00" w:rsidRDefault="00B57B00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5DFF8C6C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32572007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38F24829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109BA6AB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7980B595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2B559838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33BD10AD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5CA39DF7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0CEEC668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4F370388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6F702248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21136CD8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0F6DDEF1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16EAC55E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39F2F3F1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685E8F07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74A4192C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3B03884A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65DFCE76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6854EAE1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1945E0CE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0405E880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4DA252CB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615A650A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19BF027E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5FA455F9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449A312D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1E5B58F4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3C37801F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46A4C4CB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40AF2432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692AF8F3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204B37EB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04ACBF7D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5775B8E8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69CF4CA8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7067CF2E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3A31CDCB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4B9E13EB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471AA6C3" w14:textId="77777777" w:rsidR="00171BEC" w:rsidRPr="00F52C1E" w:rsidRDefault="00171BEC" w:rsidP="00171BEC">
      <w:pPr>
        <w:spacing w:after="0" w:line="240" w:lineRule="auto"/>
        <w:rPr>
          <w:rFonts w:ascii="Tahoma" w:eastAsia="Cambria" w:hAnsi="Tahoma" w:cs="Tahoma"/>
          <w:bCs/>
          <w:sz w:val="20"/>
          <w:szCs w:val="20"/>
          <w:lang w:eastAsia="pl-PL"/>
        </w:rPr>
      </w:pPr>
      <w:r w:rsidRPr="00F52C1E">
        <w:rPr>
          <w:rFonts w:ascii="Tahoma" w:eastAsia="Cambria" w:hAnsi="Tahoma" w:cs="Tahoma"/>
          <w:sz w:val="20"/>
          <w:szCs w:val="20"/>
          <w:lang w:eastAsia="pl-PL"/>
        </w:rPr>
        <w:t xml:space="preserve">DZP.381.63B.2023 </w:t>
      </w:r>
    </w:p>
    <w:p w14:paraId="647C68D8" w14:textId="77777777" w:rsidR="00171BEC" w:rsidRPr="00F52C1E" w:rsidRDefault="00171BEC" w:rsidP="00171BEC">
      <w:pPr>
        <w:spacing w:after="0" w:line="240" w:lineRule="auto"/>
        <w:rPr>
          <w:rFonts w:ascii="Tahoma" w:eastAsia="Cambria" w:hAnsi="Tahoma" w:cs="Tahoma"/>
          <w:bCs/>
          <w:sz w:val="20"/>
          <w:szCs w:val="20"/>
          <w:lang w:eastAsia="pl-PL"/>
        </w:rPr>
      </w:pPr>
      <w:r w:rsidRPr="00F52C1E">
        <w:rPr>
          <w:rFonts w:ascii="Tahoma" w:eastAsia="Cambria" w:hAnsi="Tahoma" w:cs="Tahoma"/>
          <w:sz w:val="20"/>
          <w:szCs w:val="20"/>
          <w:lang w:eastAsia="pl-PL"/>
        </w:rPr>
        <w:t>Załącznik nr 4</w:t>
      </w:r>
    </w:p>
    <w:p w14:paraId="13CF16CA" w14:textId="77777777" w:rsidR="00171BEC" w:rsidRPr="00F52C1E" w:rsidRDefault="00171BEC" w:rsidP="00171BEC">
      <w:pPr>
        <w:suppressAutoHyphens/>
        <w:spacing w:after="0" w:line="240" w:lineRule="auto"/>
        <w:jc w:val="center"/>
        <w:rPr>
          <w:rFonts w:ascii="Tahoma" w:eastAsia="Cambria" w:hAnsi="Tahoma" w:cs="Tahoma"/>
          <w:b/>
          <w:sz w:val="20"/>
          <w:szCs w:val="20"/>
          <w:lang w:eastAsia="ar-SA"/>
        </w:rPr>
      </w:pPr>
      <w:r w:rsidRPr="00F52C1E">
        <w:rPr>
          <w:rFonts w:ascii="Tahoma" w:eastAsia="Cambria" w:hAnsi="Tahoma" w:cs="Tahoma"/>
          <w:b/>
          <w:sz w:val="20"/>
          <w:szCs w:val="20"/>
          <w:lang w:eastAsia="ar-SA"/>
        </w:rPr>
        <w:t xml:space="preserve">UMOWA – wzór </w:t>
      </w:r>
    </w:p>
    <w:p w14:paraId="0AAA0194" w14:textId="77777777" w:rsidR="00171BEC" w:rsidRPr="00F52C1E" w:rsidRDefault="00171BEC" w:rsidP="00171BEC">
      <w:pPr>
        <w:suppressAutoHyphens/>
        <w:spacing w:after="0" w:line="240" w:lineRule="auto"/>
        <w:jc w:val="center"/>
        <w:rPr>
          <w:rFonts w:ascii="Tahoma" w:eastAsia="Cambria" w:hAnsi="Tahoma" w:cs="Tahoma"/>
          <w:b/>
          <w:sz w:val="20"/>
          <w:szCs w:val="20"/>
          <w:lang w:eastAsia="ar-SA"/>
        </w:rPr>
      </w:pPr>
      <w:r w:rsidRPr="00F52C1E">
        <w:rPr>
          <w:rFonts w:ascii="Tahoma" w:eastAsia="Cambria" w:hAnsi="Tahoma" w:cs="Tahoma"/>
          <w:b/>
          <w:sz w:val="20"/>
          <w:szCs w:val="20"/>
          <w:lang w:eastAsia="ar-SA"/>
        </w:rPr>
        <w:t xml:space="preserve"> </w:t>
      </w:r>
    </w:p>
    <w:p w14:paraId="370B351A" w14:textId="77777777" w:rsidR="00171BEC" w:rsidRPr="00F52C1E" w:rsidRDefault="00171BEC" w:rsidP="00171BEC">
      <w:pPr>
        <w:spacing w:after="0" w:line="240" w:lineRule="auto"/>
        <w:rPr>
          <w:rFonts w:ascii="Tahoma" w:eastAsia="Cambria" w:hAnsi="Tahoma" w:cs="Tahoma"/>
          <w:bCs/>
          <w:sz w:val="20"/>
          <w:szCs w:val="20"/>
          <w:lang w:eastAsia="pl-PL"/>
        </w:rPr>
      </w:pPr>
      <w:r w:rsidRPr="00F52C1E">
        <w:rPr>
          <w:rFonts w:ascii="Tahoma" w:eastAsia="Cambria" w:hAnsi="Tahoma" w:cs="Tahoma"/>
          <w:sz w:val="20"/>
          <w:szCs w:val="20"/>
          <w:lang w:eastAsia="pl-PL"/>
        </w:rPr>
        <w:t>Zawarta w dniu ................................ w  Katowicach pomiędzy:</w:t>
      </w:r>
    </w:p>
    <w:p w14:paraId="4400F1F9" w14:textId="77777777" w:rsidR="00171BEC" w:rsidRPr="00F52C1E" w:rsidRDefault="00171BEC" w:rsidP="00171BEC">
      <w:pPr>
        <w:spacing w:after="0" w:line="240" w:lineRule="auto"/>
        <w:jc w:val="both"/>
        <w:rPr>
          <w:rFonts w:ascii="Tahoma" w:eastAsia="Calibri" w:hAnsi="Tahoma" w:cs="Tahoma"/>
          <w:bCs/>
          <w:sz w:val="20"/>
          <w:szCs w:val="20"/>
          <w:lang w:eastAsia="pl-PL"/>
        </w:rPr>
      </w:pPr>
      <w:r w:rsidRPr="00F52C1E">
        <w:rPr>
          <w:rFonts w:ascii="Tahoma" w:eastAsia="Calibri" w:hAnsi="Tahoma" w:cs="Tahoma"/>
          <w:b/>
          <w:sz w:val="20"/>
          <w:szCs w:val="20"/>
          <w:lang w:eastAsia="pl-PL"/>
        </w:rPr>
        <w:t>Uniwersyteckim Centrum Klinicznym im. prof. K. Gibińskiego Śląskiego Uniwersytetu Medycznego w Katowicach</w:t>
      </w:r>
      <w:r w:rsidRPr="00F52C1E">
        <w:rPr>
          <w:rFonts w:ascii="Tahoma" w:eastAsia="Calibri" w:hAnsi="Tahoma" w:cs="Tahoma"/>
          <w:sz w:val="20"/>
          <w:szCs w:val="20"/>
          <w:lang w:eastAsia="pl-PL"/>
        </w:rPr>
        <w:t xml:space="preserve"> z siedzibą w Katowicach (40-514) przy ulicy Ceglanej 35, wpisanym do Rejestru stowarzyszeń, innych organizacji społecznych i zawodowych, fundacji, samodzielnych publicznych zakładów opieki zdrowotnej prowadzonego przez Sąd Rejonowy Katowice-Wschód w Katowicach Wydział VIII Gospodarczy Krajowego Rejestru Sądowego pod nr KRS 0000049660, NIP 9542274017, </w:t>
      </w:r>
      <w:r w:rsidRPr="00F52C1E">
        <w:rPr>
          <w:rFonts w:ascii="Tahoma" w:eastAsia="Calibri" w:hAnsi="Tahoma" w:cs="Tahoma"/>
          <w:bCs/>
          <w:sz w:val="20"/>
          <w:szCs w:val="20"/>
          <w:lang w:eastAsia="pl-PL"/>
        </w:rPr>
        <w:t xml:space="preserve">                        </w:t>
      </w:r>
      <w:r w:rsidRPr="00F52C1E">
        <w:rPr>
          <w:rFonts w:ascii="Tahoma" w:eastAsia="Calibri" w:hAnsi="Tahoma" w:cs="Tahoma"/>
          <w:sz w:val="20"/>
          <w:szCs w:val="20"/>
          <w:lang w:eastAsia="pl-PL"/>
        </w:rPr>
        <w:t xml:space="preserve"> REGON 001325767</w:t>
      </w:r>
    </w:p>
    <w:p w14:paraId="734FBAE4" w14:textId="77777777" w:rsidR="00171BEC" w:rsidRPr="00F52C1E" w:rsidRDefault="00171BEC" w:rsidP="00171BEC">
      <w:pPr>
        <w:spacing w:before="120" w:after="0" w:line="240" w:lineRule="auto"/>
        <w:jc w:val="both"/>
        <w:rPr>
          <w:rFonts w:ascii="Tahoma" w:eastAsia="Calibri" w:hAnsi="Tahoma" w:cs="Tahoma"/>
          <w:bCs/>
          <w:sz w:val="20"/>
          <w:szCs w:val="20"/>
          <w:lang w:eastAsia="pl-PL"/>
        </w:rPr>
      </w:pPr>
      <w:r w:rsidRPr="00F52C1E">
        <w:rPr>
          <w:rFonts w:ascii="Tahoma" w:eastAsia="Calibri" w:hAnsi="Tahoma" w:cs="Tahoma"/>
          <w:sz w:val="20"/>
          <w:szCs w:val="20"/>
          <w:lang w:eastAsia="pl-PL"/>
        </w:rPr>
        <w:t xml:space="preserve">zwanym w treści umowy Zamawiającym, </w:t>
      </w:r>
    </w:p>
    <w:p w14:paraId="54C1AA13" w14:textId="77777777" w:rsidR="00171BEC" w:rsidRPr="00F52C1E" w:rsidRDefault="00171BEC" w:rsidP="00171BEC">
      <w:pPr>
        <w:spacing w:after="0" w:line="240" w:lineRule="auto"/>
        <w:jc w:val="both"/>
        <w:rPr>
          <w:rFonts w:ascii="Tahoma" w:eastAsia="Calibri" w:hAnsi="Tahoma" w:cs="Tahoma"/>
          <w:bCs/>
          <w:sz w:val="20"/>
          <w:szCs w:val="20"/>
          <w:lang w:eastAsia="pl-PL"/>
        </w:rPr>
      </w:pPr>
      <w:r w:rsidRPr="00F52C1E">
        <w:rPr>
          <w:rFonts w:ascii="Tahoma" w:eastAsia="Calibri" w:hAnsi="Tahoma" w:cs="Tahoma"/>
          <w:sz w:val="20"/>
          <w:szCs w:val="20"/>
          <w:lang w:eastAsia="pl-PL"/>
        </w:rPr>
        <w:t>reprezentowanym przez:</w:t>
      </w:r>
    </w:p>
    <w:p w14:paraId="24A66E73" w14:textId="77777777" w:rsidR="00171BEC" w:rsidRPr="00F52C1E" w:rsidRDefault="00171BEC" w:rsidP="00171BEC">
      <w:pPr>
        <w:jc w:val="both"/>
        <w:rPr>
          <w:rFonts w:ascii="Tahoma" w:eastAsia="Cambria" w:hAnsi="Tahoma" w:cs="Tahoma"/>
          <w:bCs/>
          <w:sz w:val="20"/>
          <w:szCs w:val="20"/>
          <w:lang w:eastAsia="pl-PL"/>
        </w:rPr>
      </w:pPr>
    </w:p>
    <w:p w14:paraId="1FE7F990" w14:textId="77777777" w:rsidR="00171BEC" w:rsidRPr="00F52C1E" w:rsidRDefault="00171BEC" w:rsidP="00171BEC">
      <w:pPr>
        <w:jc w:val="both"/>
        <w:rPr>
          <w:rFonts w:ascii="Tahoma" w:eastAsia="Cambria" w:hAnsi="Tahoma" w:cs="Tahoma"/>
          <w:bCs/>
          <w:sz w:val="20"/>
          <w:szCs w:val="20"/>
        </w:rPr>
      </w:pPr>
      <w:r w:rsidRPr="00F52C1E">
        <w:rPr>
          <w:rFonts w:ascii="Tahoma" w:eastAsia="Cambria" w:hAnsi="Tahoma" w:cs="Tahoma"/>
          <w:sz w:val="20"/>
          <w:szCs w:val="20"/>
          <w:lang w:eastAsia="pl-PL"/>
        </w:rPr>
        <w:t>…………………………………………</w:t>
      </w:r>
    </w:p>
    <w:p w14:paraId="215DBD3D" w14:textId="77777777" w:rsidR="00171BEC" w:rsidRPr="00F52C1E" w:rsidRDefault="00171BEC" w:rsidP="00171BEC">
      <w:pPr>
        <w:spacing w:after="0" w:line="240" w:lineRule="auto"/>
        <w:ind w:left="720"/>
        <w:jc w:val="center"/>
        <w:rPr>
          <w:rFonts w:ascii="Tahoma" w:eastAsia="Cambria" w:hAnsi="Tahoma" w:cs="Tahoma"/>
          <w:bCs/>
          <w:sz w:val="20"/>
          <w:szCs w:val="20"/>
          <w:lang w:eastAsia="pl-PL"/>
        </w:rPr>
      </w:pPr>
      <w:r w:rsidRPr="00F52C1E">
        <w:rPr>
          <w:rFonts w:ascii="Tahoma" w:eastAsia="Cambria" w:hAnsi="Tahoma" w:cs="Tahoma"/>
          <w:sz w:val="20"/>
          <w:szCs w:val="20"/>
          <w:lang w:eastAsia="pl-PL"/>
        </w:rPr>
        <w:t>a</w:t>
      </w:r>
    </w:p>
    <w:p w14:paraId="2431A248" w14:textId="77777777" w:rsidR="00171BEC" w:rsidRPr="00F52C1E" w:rsidRDefault="00171BEC" w:rsidP="00171BEC">
      <w:pPr>
        <w:spacing w:after="0" w:line="240" w:lineRule="auto"/>
        <w:rPr>
          <w:rFonts w:ascii="Tahoma" w:eastAsia="Cambria" w:hAnsi="Tahoma" w:cs="Tahoma"/>
          <w:bCs/>
          <w:sz w:val="20"/>
          <w:szCs w:val="20"/>
          <w:lang w:eastAsia="pl-PL"/>
        </w:rPr>
      </w:pPr>
      <w:r w:rsidRPr="00F52C1E">
        <w:rPr>
          <w:rFonts w:ascii="Tahoma" w:eastAsia="Cambria" w:hAnsi="Tahoma" w:cs="Tahoma"/>
          <w:sz w:val="20"/>
          <w:szCs w:val="20"/>
          <w:lang w:eastAsia="pl-PL"/>
        </w:rPr>
        <w:t>…………………………………</w:t>
      </w:r>
    </w:p>
    <w:p w14:paraId="1F2B64D2" w14:textId="77777777" w:rsidR="00171BEC" w:rsidRPr="00F52C1E" w:rsidRDefault="00171BEC" w:rsidP="00171BEC">
      <w:pPr>
        <w:spacing w:after="0" w:line="240" w:lineRule="auto"/>
        <w:rPr>
          <w:rFonts w:ascii="Tahoma" w:eastAsia="Cambria" w:hAnsi="Tahoma" w:cs="Tahoma"/>
          <w:bCs/>
          <w:sz w:val="20"/>
          <w:szCs w:val="20"/>
          <w:lang w:eastAsia="pl-PL"/>
        </w:rPr>
      </w:pPr>
      <w:r w:rsidRPr="00F52C1E">
        <w:rPr>
          <w:rFonts w:ascii="Tahoma" w:eastAsia="Cambria" w:hAnsi="Tahoma" w:cs="Tahoma"/>
          <w:sz w:val="20"/>
          <w:szCs w:val="20"/>
          <w:lang w:eastAsia="pl-PL"/>
        </w:rPr>
        <w:t>z siedzibą: ……………………</w:t>
      </w:r>
    </w:p>
    <w:p w14:paraId="5EC79CC3" w14:textId="77777777" w:rsidR="00171BEC" w:rsidRPr="00F52C1E" w:rsidRDefault="00171BEC" w:rsidP="00171BEC">
      <w:pPr>
        <w:spacing w:after="0" w:line="240" w:lineRule="auto"/>
        <w:rPr>
          <w:rFonts w:ascii="Tahoma" w:eastAsia="Cambria" w:hAnsi="Tahoma" w:cs="Tahoma"/>
          <w:bCs/>
          <w:sz w:val="20"/>
          <w:szCs w:val="20"/>
          <w:lang w:eastAsia="pl-PL"/>
        </w:rPr>
      </w:pPr>
      <w:r w:rsidRPr="00F52C1E">
        <w:rPr>
          <w:rFonts w:ascii="Tahoma" w:eastAsia="Cambria" w:hAnsi="Tahoma" w:cs="Tahoma"/>
          <w:sz w:val="20"/>
          <w:szCs w:val="20"/>
          <w:lang w:eastAsia="pl-PL"/>
        </w:rPr>
        <w:t>wpisanym do ................................. pod nr …………………..</w:t>
      </w:r>
    </w:p>
    <w:p w14:paraId="2AD5C1D4" w14:textId="77777777" w:rsidR="00171BEC" w:rsidRPr="00F52C1E" w:rsidRDefault="00171BEC" w:rsidP="00171BEC">
      <w:pPr>
        <w:spacing w:after="0" w:line="240" w:lineRule="auto"/>
        <w:rPr>
          <w:rFonts w:ascii="Tahoma" w:eastAsia="Cambria" w:hAnsi="Tahoma" w:cs="Tahoma"/>
          <w:bCs/>
          <w:sz w:val="20"/>
          <w:szCs w:val="20"/>
          <w:lang w:eastAsia="pl-PL"/>
        </w:rPr>
      </w:pPr>
      <w:r w:rsidRPr="00F52C1E">
        <w:rPr>
          <w:rFonts w:ascii="Tahoma" w:eastAsia="Cambria" w:hAnsi="Tahoma" w:cs="Tahoma"/>
          <w:sz w:val="20"/>
          <w:szCs w:val="20"/>
          <w:lang w:eastAsia="pl-PL"/>
        </w:rPr>
        <w:t>NIP                        REGON</w:t>
      </w:r>
    </w:p>
    <w:p w14:paraId="6579A573" w14:textId="77777777" w:rsidR="00171BEC" w:rsidRPr="00F52C1E" w:rsidRDefault="00171BEC" w:rsidP="00171BEC">
      <w:pPr>
        <w:spacing w:after="0" w:line="240" w:lineRule="auto"/>
        <w:rPr>
          <w:rFonts w:ascii="Tahoma" w:eastAsia="Cambria" w:hAnsi="Tahoma" w:cs="Tahoma"/>
          <w:bCs/>
          <w:sz w:val="20"/>
          <w:szCs w:val="20"/>
          <w:lang w:eastAsia="pl-PL"/>
        </w:rPr>
      </w:pPr>
      <w:r w:rsidRPr="00F52C1E">
        <w:rPr>
          <w:rFonts w:ascii="Tahoma" w:eastAsia="Cambria" w:hAnsi="Tahoma" w:cs="Tahoma"/>
          <w:sz w:val="20"/>
          <w:szCs w:val="20"/>
          <w:lang w:eastAsia="pl-PL"/>
        </w:rPr>
        <w:t xml:space="preserve">zwanym w treści umowy Wykonawcą </w:t>
      </w:r>
    </w:p>
    <w:p w14:paraId="06CD18E7" w14:textId="77777777" w:rsidR="00171BEC" w:rsidRPr="00F52C1E" w:rsidRDefault="00171BEC" w:rsidP="00171BEC">
      <w:pPr>
        <w:spacing w:after="0" w:line="240" w:lineRule="auto"/>
        <w:rPr>
          <w:rFonts w:ascii="Tahoma" w:eastAsia="Cambria" w:hAnsi="Tahoma" w:cs="Tahoma"/>
          <w:bCs/>
          <w:sz w:val="20"/>
          <w:szCs w:val="20"/>
          <w:lang w:eastAsia="pl-PL"/>
        </w:rPr>
      </w:pPr>
      <w:r w:rsidRPr="00F52C1E">
        <w:rPr>
          <w:rFonts w:ascii="Tahoma" w:eastAsia="Cambria" w:hAnsi="Tahoma" w:cs="Tahoma"/>
          <w:sz w:val="20"/>
          <w:szCs w:val="20"/>
          <w:lang w:eastAsia="pl-PL"/>
        </w:rPr>
        <w:t>reprezentowanym przez:</w:t>
      </w:r>
    </w:p>
    <w:p w14:paraId="05410D85" w14:textId="77777777" w:rsidR="00171BEC" w:rsidRPr="00F52C1E" w:rsidRDefault="00171BEC" w:rsidP="00171BEC">
      <w:pPr>
        <w:widowControl w:val="0"/>
        <w:suppressAutoHyphens/>
        <w:spacing w:after="0" w:line="240" w:lineRule="auto"/>
        <w:rPr>
          <w:rFonts w:ascii="Tahoma" w:eastAsia="Cambria" w:hAnsi="Tahoma" w:cs="Tahoma"/>
          <w:bCs/>
          <w:sz w:val="20"/>
          <w:szCs w:val="20"/>
          <w:lang w:eastAsia="pl-PL"/>
        </w:rPr>
      </w:pPr>
    </w:p>
    <w:p w14:paraId="2BB05240" w14:textId="77777777" w:rsidR="00171BEC" w:rsidRPr="00F52C1E" w:rsidRDefault="00171BEC" w:rsidP="00171BEC">
      <w:pPr>
        <w:widowControl w:val="0"/>
        <w:suppressAutoHyphens/>
        <w:spacing w:after="0" w:line="240" w:lineRule="auto"/>
        <w:rPr>
          <w:rFonts w:ascii="Tahoma" w:eastAsia="Cambria" w:hAnsi="Tahoma" w:cs="Tahoma"/>
          <w:bCs/>
          <w:sz w:val="20"/>
          <w:szCs w:val="20"/>
          <w:lang w:eastAsia="pl-PL"/>
        </w:rPr>
      </w:pPr>
    </w:p>
    <w:p w14:paraId="26503E2A" w14:textId="77777777" w:rsidR="00171BEC" w:rsidRPr="00F52C1E" w:rsidRDefault="00171BEC" w:rsidP="00171BEC">
      <w:pPr>
        <w:widowControl w:val="0"/>
        <w:suppressAutoHyphens/>
        <w:spacing w:after="0" w:line="240" w:lineRule="auto"/>
        <w:rPr>
          <w:rFonts w:ascii="Tahoma" w:eastAsia="Cambria" w:hAnsi="Tahoma" w:cs="Tahoma"/>
          <w:bCs/>
          <w:sz w:val="20"/>
          <w:szCs w:val="20"/>
          <w:lang w:eastAsia="pl-PL"/>
        </w:rPr>
      </w:pPr>
      <w:r w:rsidRPr="00F52C1E">
        <w:rPr>
          <w:rFonts w:ascii="Tahoma" w:eastAsia="Cambria" w:hAnsi="Tahoma" w:cs="Tahoma"/>
          <w:sz w:val="20"/>
          <w:szCs w:val="20"/>
          <w:lang w:eastAsia="pl-PL"/>
        </w:rPr>
        <w:t>.........................................................</w:t>
      </w:r>
    </w:p>
    <w:p w14:paraId="6F6D8DB9" w14:textId="77777777" w:rsidR="00171BEC" w:rsidRPr="00F52C1E" w:rsidRDefault="00171BEC" w:rsidP="00171BEC">
      <w:pPr>
        <w:suppressAutoHyphens/>
        <w:spacing w:before="120" w:after="0" w:line="240" w:lineRule="auto"/>
        <w:jc w:val="both"/>
        <w:rPr>
          <w:rFonts w:ascii="Tahoma" w:eastAsia="Cambria" w:hAnsi="Tahoma" w:cs="Tahoma"/>
          <w:bCs/>
          <w:sz w:val="20"/>
          <w:szCs w:val="20"/>
          <w:lang w:eastAsia="ar-SA"/>
        </w:rPr>
      </w:pPr>
      <w:r w:rsidRPr="00F52C1E">
        <w:rPr>
          <w:rFonts w:ascii="Tahoma" w:eastAsia="Cambria" w:hAnsi="Tahoma" w:cs="Tahoma"/>
          <w:sz w:val="20"/>
          <w:szCs w:val="20"/>
          <w:lang w:eastAsia="ar-SA"/>
        </w:rPr>
        <w:t xml:space="preserve">W wyniku przeprowadzenia przez Zamawiającego postępowania o udzielenie zamówienia publicznego </w:t>
      </w:r>
      <w:r w:rsidRPr="00F52C1E">
        <w:rPr>
          <w:rFonts w:ascii="Tahoma" w:eastAsia="Cambria" w:hAnsi="Tahoma" w:cs="Tahoma"/>
          <w:bCs/>
          <w:sz w:val="20"/>
          <w:szCs w:val="20"/>
          <w:lang w:eastAsia="ar-SA"/>
        </w:rPr>
        <w:t xml:space="preserve">              </w:t>
      </w:r>
      <w:r w:rsidRPr="00F52C1E">
        <w:rPr>
          <w:rFonts w:ascii="Tahoma" w:eastAsia="Cambria" w:hAnsi="Tahoma" w:cs="Tahoma"/>
          <w:sz w:val="20"/>
          <w:szCs w:val="20"/>
          <w:lang w:eastAsia="ar-SA"/>
        </w:rPr>
        <w:t>w trybie podstawowym – zgodnie z ustawą z dnia 11 września 2019 r. Prawo zamówień publicznych (tekst jednolity Dz. U. z 2022 r. poz. 1710 z późn.zm ) została zawarta umowa następującej treści:</w:t>
      </w:r>
    </w:p>
    <w:p w14:paraId="58E2E273" w14:textId="77777777" w:rsidR="00171BEC" w:rsidRPr="00F52C1E" w:rsidRDefault="00171BEC" w:rsidP="00171BEC">
      <w:pPr>
        <w:rPr>
          <w:rFonts w:ascii="Tahoma" w:eastAsia="Calibri" w:hAnsi="Tahoma" w:cs="Tahoma"/>
          <w:bCs/>
          <w:sz w:val="20"/>
          <w:szCs w:val="20"/>
        </w:rPr>
      </w:pPr>
    </w:p>
    <w:p w14:paraId="13163384" w14:textId="77777777" w:rsidR="00171BEC" w:rsidRPr="00F52C1E" w:rsidRDefault="00171BEC" w:rsidP="00171BEC">
      <w:pPr>
        <w:spacing w:after="0" w:line="240" w:lineRule="auto"/>
        <w:jc w:val="center"/>
        <w:rPr>
          <w:rFonts w:ascii="Tahoma" w:eastAsia="Calibri" w:hAnsi="Tahoma" w:cs="Tahoma"/>
          <w:b/>
          <w:color w:val="00000A"/>
          <w:sz w:val="20"/>
          <w:szCs w:val="20"/>
          <w:lang w:eastAsia="pl-PL"/>
        </w:rPr>
      </w:pPr>
      <w:r w:rsidRPr="00F52C1E">
        <w:rPr>
          <w:rFonts w:ascii="Tahoma" w:eastAsia="Calibri" w:hAnsi="Tahoma" w:cs="Tahoma"/>
          <w:b/>
          <w:color w:val="00000A"/>
          <w:sz w:val="20"/>
          <w:szCs w:val="20"/>
          <w:lang w:eastAsia="pl-PL"/>
        </w:rPr>
        <w:t>§ 1.</w:t>
      </w:r>
    </w:p>
    <w:p w14:paraId="55C30B58" w14:textId="77777777" w:rsidR="00171BEC" w:rsidRPr="00F52C1E" w:rsidRDefault="00171BEC" w:rsidP="00171BEC">
      <w:pPr>
        <w:spacing w:after="0" w:line="240" w:lineRule="auto"/>
        <w:jc w:val="center"/>
        <w:rPr>
          <w:rFonts w:ascii="Tahoma" w:eastAsia="Calibri" w:hAnsi="Tahoma" w:cs="Tahoma"/>
          <w:b/>
          <w:color w:val="00000A"/>
          <w:sz w:val="20"/>
          <w:szCs w:val="20"/>
          <w:u w:val="single"/>
          <w:lang w:eastAsia="pl-PL"/>
        </w:rPr>
      </w:pPr>
      <w:r w:rsidRPr="00F52C1E">
        <w:rPr>
          <w:rFonts w:ascii="Tahoma" w:eastAsia="Calibri" w:hAnsi="Tahoma" w:cs="Tahoma"/>
          <w:b/>
          <w:color w:val="00000A"/>
          <w:sz w:val="20"/>
          <w:szCs w:val="20"/>
          <w:u w:val="single"/>
          <w:lang w:eastAsia="pl-PL"/>
        </w:rPr>
        <w:t>PRZEDMIOT UMOWY</w:t>
      </w:r>
    </w:p>
    <w:p w14:paraId="3697183E" w14:textId="77777777" w:rsidR="00171BEC" w:rsidRPr="00F52C1E" w:rsidRDefault="00171BEC">
      <w:pPr>
        <w:pStyle w:val="Akapitzlist"/>
        <w:widowControl w:val="0"/>
        <w:numPr>
          <w:ilvl w:val="0"/>
          <w:numId w:val="57"/>
        </w:numPr>
        <w:suppressAutoHyphens/>
        <w:spacing w:after="0" w:line="240" w:lineRule="auto"/>
        <w:jc w:val="both"/>
        <w:rPr>
          <w:rFonts w:ascii="Tahoma" w:eastAsia="Calibri" w:hAnsi="Tahoma" w:cs="Tahoma"/>
          <w:color w:val="00000A"/>
          <w:sz w:val="20"/>
          <w:szCs w:val="20"/>
        </w:rPr>
      </w:pPr>
      <w:r w:rsidRPr="00F52C1E">
        <w:rPr>
          <w:rFonts w:ascii="Tahoma" w:eastAsia="Calibri" w:hAnsi="Tahoma" w:cs="Tahoma"/>
          <w:color w:val="00000A"/>
          <w:sz w:val="20"/>
          <w:szCs w:val="20"/>
        </w:rPr>
        <w:t>Na podstawie oferty wybranej w w/w postępowaniu Zamawiający zamawia</w:t>
      </w:r>
      <w:r w:rsidRPr="00F52C1E">
        <w:rPr>
          <w:rFonts w:ascii="Tahoma" w:eastAsia="Calibri" w:hAnsi="Tahoma" w:cs="Tahoma"/>
          <w:b/>
          <w:color w:val="00000A"/>
          <w:sz w:val="20"/>
          <w:szCs w:val="20"/>
        </w:rPr>
        <w:t>,</w:t>
      </w:r>
      <w:r w:rsidRPr="00F52C1E">
        <w:rPr>
          <w:rFonts w:ascii="Tahoma" w:eastAsia="Calibri" w:hAnsi="Tahoma" w:cs="Tahoma"/>
          <w:color w:val="00000A"/>
          <w:sz w:val="20"/>
          <w:szCs w:val="20"/>
        </w:rPr>
        <w:t xml:space="preserve"> a </w:t>
      </w:r>
      <w:bookmarkStart w:id="3" w:name="_Hlk139367477"/>
      <w:r w:rsidRPr="00F52C1E">
        <w:rPr>
          <w:rFonts w:ascii="Tahoma" w:eastAsia="Calibri" w:hAnsi="Tahoma" w:cs="Tahoma"/>
          <w:color w:val="00000A"/>
          <w:sz w:val="20"/>
          <w:szCs w:val="20"/>
        </w:rPr>
        <w:t xml:space="preserve">Wykonawca  przyjmuje do wykonania usługę transkrypcji opisów badań diagnostycznych z zakresu diagnostyki obrazowej </w:t>
      </w:r>
      <w:bookmarkEnd w:id="3"/>
      <w:r w:rsidRPr="00F52C1E">
        <w:rPr>
          <w:rFonts w:ascii="Tahoma" w:eastAsia="Calibri" w:hAnsi="Tahoma" w:cs="Tahoma"/>
          <w:color w:val="00000A"/>
          <w:sz w:val="20"/>
          <w:szCs w:val="20"/>
        </w:rPr>
        <w:t>zwanej dalej nagraniem w oparciu o otrzymane dane w formie elektronicznej. Rodzaj, zakres prac i cena wymieni</w:t>
      </w:r>
      <w:r>
        <w:rPr>
          <w:rFonts w:ascii="Tahoma" w:eastAsia="Calibri" w:hAnsi="Tahoma" w:cs="Tahoma"/>
          <w:color w:val="00000A"/>
          <w:sz w:val="20"/>
          <w:szCs w:val="20"/>
        </w:rPr>
        <w:t>one zostały w załączniku nr 1 (formularz ofertowy</w:t>
      </w:r>
      <w:r w:rsidRPr="00F52C1E">
        <w:rPr>
          <w:rFonts w:ascii="Tahoma" w:eastAsia="Calibri" w:hAnsi="Tahoma" w:cs="Tahoma"/>
          <w:color w:val="00000A"/>
          <w:sz w:val="20"/>
          <w:szCs w:val="20"/>
        </w:rPr>
        <w:t>)</w:t>
      </w:r>
      <w:r>
        <w:rPr>
          <w:rFonts w:ascii="Tahoma" w:eastAsia="Calibri" w:hAnsi="Tahoma" w:cs="Tahoma"/>
          <w:color w:val="00000A"/>
          <w:sz w:val="20"/>
          <w:szCs w:val="20"/>
        </w:rPr>
        <w:t xml:space="preserve"> </w:t>
      </w:r>
      <w:r w:rsidRPr="00F52C1E">
        <w:rPr>
          <w:rFonts w:ascii="Tahoma" w:eastAsia="Calibri" w:hAnsi="Tahoma" w:cs="Tahoma"/>
          <w:color w:val="00000A"/>
          <w:sz w:val="20"/>
          <w:szCs w:val="20"/>
        </w:rPr>
        <w:t>i w załączniku nr 2</w:t>
      </w:r>
      <w:r w:rsidRPr="00F52C1E">
        <w:rPr>
          <w:rFonts w:ascii="Tahoma" w:eastAsia="Calibri" w:hAnsi="Tahoma" w:cs="Tahoma"/>
          <w:bCs/>
          <w:color w:val="00000A"/>
          <w:sz w:val="20"/>
          <w:szCs w:val="20"/>
        </w:rPr>
        <w:t xml:space="preserve"> </w:t>
      </w:r>
      <w:r>
        <w:rPr>
          <w:rFonts w:ascii="Tahoma" w:eastAsia="Calibri" w:hAnsi="Tahoma" w:cs="Tahoma"/>
          <w:bCs/>
          <w:color w:val="00000A"/>
          <w:sz w:val="20"/>
          <w:szCs w:val="20"/>
        </w:rPr>
        <w:br/>
      </w:r>
      <w:r>
        <w:rPr>
          <w:rFonts w:ascii="Tahoma" w:eastAsia="Calibri" w:hAnsi="Tahoma" w:cs="Tahoma"/>
          <w:color w:val="00000A"/>
          <w:sz w:val="20"/>
          <w:szCs w:val="20"/>
        </w:rPr>
        <w:t>(</w:t>
      </w:r>
      <w:r w:rsidRPr="00F52C1E">
        <w:rPr>
          <w:rFonts w:ascii="Tahoma" w:eastAsia="Calibri" w:hAnsi="Tahoma" w:cs="Tahoma"/>
          <w:color w:val="00000A"/>
          <w:sz w:val="20"/>
          <w:szCs w:val="20"/>
        </w:rPr>
        <w:t>opis przedmiotu zamówienia).</w:t>
      </w:r>
    </w:p>
    <w:p w14:paraId="5D89E43A" w14:textId="77777777" w:rsidR="00171BEC" w:rsidRPr="00F52C1E" w:rsidRDefault="00171BEC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52C1E">
        <w:rPr>
          <w:rFonts w:ascii="Tahoma" w:eastAsia="Calibri" w:hAnsi="Tahoma" w:cs="Tahoma"/>
          <w:sz w:val="20"/>
          <w:szCs w:val="20"/>
        </w:rPr>
        <w:t xml:space="preserve"> Zakres zleconych prac, o których mowa w załączniku nr 2  obejmuje w szczególności:</w:t>
      </w:r>
    </w:p>
    <w:p w14:paraId="0E057FE2" w14:textId="77777777" w:rsidR="00171BEC" w:rsidRPr="00F52C1E" w:rsidRDefault="00171BEC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52C1E">
        <w:rPr>
          <w:rFonts w:ascii="Tahoma" w:eastAsia="Calibri" w:hAnsi="Tahoma" w:cs="Tahoma"/>
          <w:sz w:val="20"/>
          <w:szCs w:val="20"/>
        </w:rPr>
        <w:t>transkrypcję nagrań opisów badań radiologicznych ;</w:t>
      </w:r>
    </w:p>
    <w:p w14:paraId="0407A96B" w14:textId="77777777" w:rsidR="00171BEC" w:rsidRPr="00F52C1E" w:rsidRDefault="00171BEC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52C1E">
        <w:rPr>
          <w:rFonts w:ascii="Tahoma" w:eastAsia="Calibri" w:hAnsi="Tahoma" w:cs="Tahoma"/>
          <w:sz w:val="20"/>
          <w:szCs w:val="20"/>
        </w:rPr>
        <w:t>korektę edytorską przepisanych nagrań medycznych;</w:t>
      </w:r>
    </w:p>
    <w:p w14:paraId="34FB16B5" w14:textId="77777777" w:rsidR="00171BEC" w:rsidRPr="00F52C1E" w:rsidRDefault="00171BEC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52C1E">
        <w:rPr>
          <w:rFonts w:ascii="Tahoma" w:eastAsia="Calibri" w:hAnsi="Tahoma" w:cs="Tahoma"/>
          <w:sz w:val="20"/>
          <w:szCs w:val="20"/>
        </w:rPr>
        <w:t>W ramach zleconej usługi wykonawca gwarantuje:</w:t>
      </w:r>
    </w:p>
    <w:p w14:paraId="1FA2F75F" w14:textId="77777777" w:rsidR="00171BEC" w:rsidRPr="00F52C1E" w:rsidRDefault="00171BEC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kompletne oprogramowanie</w:t>
      </w:r>
      <w:r w:rsidRPr="00F52C1E">
        <w:rPr>
          <w:rFonts w:ascii="Tahoma" w:eastAsia="Calibri" w:hAnsi="Tahoma" w:cs="Tahoma"/>
          <w:bCs/>
          <w:sz w:val="20"/>
          <w:szCs w:val="20"/>
        </w:rPr>
        <w:t>;</w:t>
      </w:r>
    </w:p>
    <w:p w14:paraId="49F8B447" w14:textId="77777777" w:rsidR="00171BEC" w:rsidRPr="00F52C1E" w:rsidRDefault="00171BEC">
      <w:pPr>
        <w:pStyle w:val="Akapitzlist"/>
        <w:widowControl w:val="0"/>
        <w:numPr>
          <w:ilvl w:val="0"/>
          <w:numId w:val="55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52C1E">
        <w:rPr>
          <w:rFonts w:ascii="Tahoma" w:eastAsia="Calibri" w:hAnsi="Tahoma" w:cs="Tahoma"/>
          <w:sz w:val="20"/>
          <w:szCs w:val="20"/>
        </w:rPr>
        <w:t>udostępnienie bezpiecznego portalu, gdzie będą udostępniane wyniki przepisanych badań celem ich bezpiecznego przepisania do systemu Zamawiającego w razie np. awarii udostępnionej integracji;</w:t>
      </w:r>
    </w:p>
    <w:p w14:paraId="6528ED8B" w14:textId="77777777" w:rsidR="00171BEC" w:rsidRPr="00F776D9" w:rsidRDefault="00171BEC">
      <w:pPr>
        <w:pStyle w:val="Akapitzlist"/>
        <w:widowControl w:val="0"/>
        <w:numPr>
          <w:ilvl w:val="0"/>
          <w:numId w:val="55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52C1E">
        <w:rPr>
          <w:rFonts w:ascii="Tahoma" w:eastAsia="Calibri" w:hAnsi="Tahoma" w:cs="Tahoma"/>
          <w:sz w:val="20"/>
          <w:szCs w:val="20"/>
        </w:rPr>
        <w:t xml:space="preserve">integrację swojego systemu z wdrażanym obecnie przez Zamawiającego systemem Agfa </w:t>
      </w:r>
      <w:r w:rsidRPr="00F776D9">
        <w:rPr>
          <w:rFonts w:ascii="Tahoma" w:eastAsia="Calibri" w:hAnsi="Tahoma" w:cs="Tahoma"/>
          <w:sz w:val="20"/>
          <w:szCs w:val="20"/>
        </w:rPr>
        <w:t xml:space="preserve">HealthCare NVN -Enterprise Imaging;  </w:t>
      </w:r>
    </w:p>
    <w:p w14:paraId="6E2DE0F5" w14:textId="77777777" w:rsidR="00171BEC" w:rsidRPr="00F776D9" w:rsidRDefault="00171BEC">
      <w:pPr>
        <w:pStyle w:val="Akapitzlist"/>
        <w:widowControl w:val="0"/>
        <w:numPr>
          <w:ilvl w:val="0"/>
          <w:numId w:val="55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776D9">
        <w:rPr>
          <w:rFonts w:ascii="Tahoma" w:eastAsia="Calibri" w:hAnsi="Tahoma" w:cs="Tahoma"/>
          <w:sz w:val="20"/>
          <w:szCs w:val="20"/>
        </w:rPr>
        <w:t>nielimitowaną liczbę użytkowników oraz lokalizacji a także urządzeń na których może być zainstalowane oprogramowanie z wykorzystaniem którego następuje świadczenie usługi.</w:t>
      </w:r>
    </w:p>
    <w:p w14:paraId="711C13AF" w14:textId="77777777" w:rsidR="00171BEC" w:rsidRPr="00CE1F31" w:rsidRDefault="00171BEC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CE1F31">
        <w:rPr>
          <w:rFonts w:ascii="Tahoma" w:eastAsia="Cambria" w:hAnsi="Tahoma" w:cs="Tahoma"/>
          <w:sz w:val="20"/>
          <w:szCs w:val="20"/>
          <w:lang w:eastAsia="ar-SA"/>
        </w:rPr>
        <w:t xml:space="preserve"> Zamawiający przewiduje możliwość skorzystania z prawa opcji, które będzie polegało na zwiększeniu wartości zamówienia przy zastosowaniu stałych cen jednostkowych określonych w  § 4 ust.1 .</w:t>
      </w:r>
    </w:p>
    <w:p w14:paraId="5D2C0401" w14:textId="77777777" w:rsidR="00171BEC" w:rsidRPr="00CE1F31" w:rsidRDefault="00171BEC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2267BA">
        <w:rPr>
          <w:rFonts w:ascii="Tahoma" w:eastAsia="Cambria" w:hAnsi="Tahoma" w:cs="Tahoma"/>
          <w:sz w:val="20"/>
          <w:szCs w:val="20"/>
          <w:lang w:eastAsia="ar-SA"/>
        </w:rPr>
        <w:lastRenderedPageBreak/>
        <w:t xml:space="preserve">Zamawiający skorzysta z prawa opcji w przypadku zaistnienia zwiększonego zapotrzebowania na </w:t>
      </w:r>
      <w:r>
        <w:rPr>
          <w:rFonts w:ascii="Tahoma" w:eastAsia="Cambria" w:hAnsi="Tahoma" w:cs="Tahoma"/>
          <w:sz w:val="20"/>
          <w:szCs w:val="20"/>
          <w:lang w:eastAsia="ar-SA"/>
        </w:rPr>
        <w:t xml:space="preserve">wykonanie usługi </w:t>
      </w:r>
    </w:p>
    <w:p w14:paraId="7CA275B3" w14:textId="77777777" w:rsidR="00171BEC" w:rsidRPr="00E02491" w:rsidRDefault="00171BEC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E02491">
        <w:rPr>
          <w:rFonts w:ascii="Tahoma" w:eastAsia="Cambria" w:hAnsi="Tahoma" w:cs="Tahoma"/>
          <w:sz w:val="20"/>
          <w:szCs w:val="20"/>
          <w:lang w:eastAsia="ar-SA"/>
        </w:rPr>
        <w:t>O fakcie skorzystania z prawa opcji Zamawiający poinformuję Wykonawcę w formie pisemnej.</w:t>
      </w:r>
    </w:p>
    <w:p w14:paraId="7F8A3DF9" w14:textId="77777777" w:rsidR="00171BEC" w:rsidRPr="00CE1F31" w:rsidRDefault="00171BEC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2267BA">
        <w:rPr>
          <w:rFonts w:ascii="Tahoma" w:eastAsia="Cambria" w:hAnsi="Tahoma" w:cs="Tahoma"/>
          <w:sz w:val="20"/>
          <w:szCs w:val="20"/>
          <w:lang w:eastAsia="ar-SA"/>
        </w:rPr>
        <w:t xml:space="preserve">Zamawiający może skorzystać z dowolnej liczby opcji przy czym łączna wartość zwiększeń wprowadzonych w ramach prawa opcji nie </w:t>
      </w:r>
      <w:r w:rsidRPr="00CE1F31">
        <w:rPr>
          <w:rFonts w:ascii="Tahoma" w:eastAsia="Cambria" w:hAnsi="Tahoma" w:cs="Tahoma"/>
          <w:sz w:val="20"/>
          <w:szCs w:val="20"/>
          <w:lang w:eastAsia="ar-SA"/>
        </w:rPr>
        <w:t xml:space="preserve">może przekroczyć 20% maksymalnej wartości umowy brutto, o której mowa w § 4. ust. 1. </w:t>
      </w:r>
    </w:p>
    <w:p w14:paraId="757873AA" w14:textId="77777777" w:rsidR="00171BEC" w:rsidRPr="00E02491" w:rsidRDefault="00171BEC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2267BA">
        <w:rPr>
          <w:rFonts w:ascii="Tahoma" w:eastAsia="Cambria" w:hAnsi="Tahoma" w:cs="Tahoma"/>
          <w:sz w:val="20"/>
          <w:szCs w:val="20"/>
          <w:lang w:eastAsia="ar-SA"/>
        </w:rPr>
        <w:t xml:space="preserve">W przypadku nieskorzystania lub częściowego </w:t>
      </w:r>
      <w:r w:rsidRPr="00E02491">
        <w:rPr>
          <w:rFonts w:ascii="Tahoma" w:eastAsia="Cambria" w:hAnsi="Tahoma" w:cs="Tahoma"/>
          <w:sz w:val="20"/>
          <w:szCs w:val="20"/>
          <w:lang w:eastAsia="ar-SA"/>
        </w:rPr>
        <w:t>skorzystania przez Zamawiającego z prawa opcji, Wykonawcy nie przysługują żadne roszczenia z tego tytułu.</w:t>
      </w:r>
    </w:p>
    <w:p w14:paraId="28FA247D" w14:textId="77777777" w:rsidR="00171BEC" w:rsidRPr="00E02491" w:rsidRDefault="00171BEC" w:rsidP="00171BEC">
      <w:pPr>
        <w:widowControl w:val="0"/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F56A043" w14:textId="77777777" w:rsidR="00171BEC" w:rsidRPr="00F52C1E" w:rsidRDefault="00171BEC" w:rsidP="00171BEC">
      <w:pPr>
        <w:pStyle w:val="Akapitzlist"/>
        <w:widowControl w:val="0"/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94EDD71" w14:textId="77777777" w:rsidR="00171BEC" w:rsidRPr="00F52C1E" w:rsidRDefault="00171BEC" w:rsidP="00171BEC">
      <w:pPr>
        <w:widowControl w:val="0"/>
        <w:suppressAutoHyphens/>
        <w:spacing w:after="0" w:line="240" w:lineRule="auto"/>
        <w:jc w:val="center"/>
        <w:rPr>
          <w:rFonts w:ascii="Tahoma" w:eastAsia="Calibri" w:hAnsi="Tahoma" w:cs="Tahoma"/>
          <w:b/>
          <w:color w:val="00000A"/>
          <w:sz w:val="20"/>
          <w:szCs w:val="20"/>
        </w:rPr>
      </w:pPr>
    </w:p>
    <w:p w14:paraId="41920D3F" w14:textId="77777777" w:rsidR="00171BEC" w:rsidRPr="00F52C1E" w:rsidRDefault="00171BEC" w:rsidP="00171BEC">
      <w:pPr>
        <w:widowControl w:val="0"/>
        <w:suppressAutoHyphens/>
        <w:spacing w:after="0" w:line="240" w:lineRule="auto"/>
        <w:jc w:val="center"/>
        <w:rPr>
          <w:rFonts w:ascii="Tahoma" w:eastAsia="Calibri" w:hAnsi="Tahoma" w:cs="Tahoma"/>
          <w:b/>
          <w:color w:val="00000A"/>
          <w:sz w:val="20"/>
          <w:szCs w:val="20"/>
        </w:rPr>
      </w:pPr>
      <w:bookmarkStart w:id="4" w:name="_Hlk139348327"/>
      <w:r w:rsidRPr="00F52C1E">
        <w:rPr>
          <w:rFonts w:ascii="Tahoma" w:eastAsia="Calibri" w:hAnsi="Tahoma" w:cs="Tahoma"/>
          <w:b/>
          <w:color w:val="00000A"/>
          <w:sz w:val="20"/>
          <w:szCs w:val="20"/>
        </w:rPr>
        <w:t>§2.</w:t>
      </w:r>
    </w:p>
    <w:p w14:paraId="1B12F185" w14:textId="77777777" w:rsidR="00171BEC" w:rsidRPr="00F52C1E" w:rsidRDefault="00171BEC" w:rsidP="00171BEC">
      <w:pPr>
        <w:widowControl w:val="0"/>
        <w:suppressAutoHyphens/>
        <w:spacing w:after="0" w:line="240" w:lineRule="auto"/>
        <w:jc w:val="center"/>
        <w:rPr>
          <w:rFonts w:ascii="Tahoma" w:eastAsia="Calibri" w:hAnsi="Tahoma" w:cs="Tahoma"/>
          <w:b/>
          <w:color w:val="00000A"/>
          <w:sz w:val="20"/>
          <w:szCs w:val="20"/>
          <w:u w:val="single"/>
        </w:rPr>
      </w:pPr>
      <w:r w:rsidRPr="00F52C1E">
        <w:rPr>
          <w:rFonts w:ascii="Tahoma" w:eastAsia="Calibri" w:hAnsi="Tahoma" w:cs="Tahoma"/>
          <w:b/>
          <w:color w:val="00000A"/>
          <w:sz w:val="20"/>
          <w:szCs w:val="20"/>
          <w:u w:val="single"/>
        </w:rPr>
        <w:t>WARUNKI REALIZACJI UMOWY</w:t>
      </w:r>
    </w:p>
    <w:bookmarkEnd w:id="4"/>
    <w:p w14:paraId="40C847AB" w14:textId="77777777" w:rsidR="00171BEC" w:rsidRPr="00F52C1E" w:rsidRDefault="00171BEC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52C1E">
        <w:rPr>
          <w:rFonts w:ascii="Tahoma" w:eastAsia="Calibri" w:hAnsi="Tahoma" w:cs="Tahoma"/>
          <w:sz w:val="20"/>
          <w:szCs w:val="20"/>
        </w:rPr>
        <w:t>Strony zobowiązują się do wzajemnej współpracy w ramach realizacji niniejszej Umowy, opartej w szczególności na zaufaniu i rzetelności, uwzględniając charakter usług oraz ochronę interesów Zamawiającego w zakresie powierzonych czynności.</w:t>
      </w:r>
    </w:p>
    <w:p w14:paraId="5E72487B" w14:textId="77777777" w:rsidR="00171BEC" w:rsidRPr="00F52C1E" w:rsidRDefault="00171BEC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color w:val="00000A"/>
          <w:sz w:val="20"/>
          <w:szCs w:val="20"/>
          <w:u w:val="single"/>
        </w:rPr>
      </w:pPr>
      <w:r w:rsidRPr="00F52C1E">
        <w:rPr>
          <w:rFonts w:ascii="Tahoma" w:eastAsia="Calibri" w:hAnsi="Tahoma" w:cs="Tahoma"/>
          <w:sz w:val="20"/>
          <w:szCs w:val="20"/>
        </w:rPr>
        <w:t>Zamawiający obowiązany jest udzielać Wykonawcy, ustnie lub pisemnie - jeśli Wykonawca z takim wnioskiem wystąpi w sytuacjach szczególnych lub wątpliwych - wszystkich niezbędnych informacji koniecznych do należytego wykonania czynności będących przedmiotem umowy.</w:t>
      </w:r>
    </w:p>
    <w:p w14:paraId="61537CF6" w14:textId="77777777" w:rsidR="00171BEC" w:rsidRPr="00F52C1E" w:rsidRDefault="00171BEC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52C1E">
        <w:rPr>
          <w:rFonts w:ascii="Tahoma" w:eastAsia="Calibri" w:hAnsi="Tahoma" w:cs="Tahoma"/>
          <w:sz w:val="20"/>
          <w:szCs w:val="20"/>
        </w:rPr>
        <w:t>Usługi objęte niniejszą Umową będą wykonywane w drodze elektronicznej z użyciem systemu informatycznego Wykonawcy w oparciu o dane przekazane przez Zamawiającego.</w:t>
      </w:r>
    </w:p>
    <w:p w14:paraId="5AEDC0E2" w14:textId="77777777" w:rsidR="00171BEC" w:rsidRPr="002F339B" w:rsidRDefault="00171BEC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2F339B">
        <w:rPr>
          <w:rFonts w:ascii="Tahoma" w:eastAsia="Calibri" w:hAnsi="Tahoma" w:cs="Tahoma"/>
          <w:sz w:val="20"/>
          <w:szCs w:val="20"/>
        </w:rPr>
        <w:t>Podstawą do wykonania usługi jest przesłanie przez Zamawiającego nagrań w formie elektronicznej  - plików zapisanych w formacie dźwiękowym -  do systemu Wykonawcy</w:t>
      </w:r>
    </w:p>
    <w:p w14:paraId="6E0D7DEF" w14:textId="77777777" w:rsidR="00171BEC" w:rsidRPr="002F339B" w:rsidRDefault="00171BEC">
      <w:pPr>
        <w:pStyle w:val="Akapitzlist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ahoma" w:hAnsi="Tahoma" w:cs="Tahoma"/>
          <w:sz w:val="20"/>
          <w:szCs w:val="20"/>
        </w:rPr>
      </w:pPr>
      <w:r w:rsidRPr="002F339B">
        <w:rPr>
          <w:rFonts w:ascii="Tahoma" w:hAnsi="Tahoma" w:cs="Tahoma"/>
          <w:sz w:val="20"/>
          <w:szCs w:val="20"/>
        </w:rPr>
        <w:t>za pośrednictwem dedykowanej aplikacji (dyktowanie za pomocą smartfona)</w:t>
      </w:r>
    </w:p>
    <w:p w14:paraId="16A51FE1" w14:textId="77777777" w:rsidR="00171BEC" w:rsidRPr="002F339B" w:rsidRDefault="00171BEC">
      <w:pPr>
        <w:pStyle w:val="Akapitzlist"/>
        <w:numPr>
          <w:ilvl w:val="0"/>
          <w:numId w:val="63"/>
        </w:numPr>
        <w:spacing w:after="160" w:line="259" w:lineRule="auto"/>
        <w:rPr>
          <w:rFonts w:ascii="Tahoma" w:eastAsia="Calibri" w:hAnsi="Tahoma" w:cs="Tahoma"/>
          <w:sz w:val="20"/>
          <w:szCs w:val="20"/>
        </w:rPr>
      </w:pPr>
      <w:r w:rsidRPr="002F339B">
        <w:rPr>
          <w:rFonts w:ascii="Tahoma" w:eastAsia="Calibri" w:hAnsi="Tahoma" w:cs="Tahoma"/>
          <w:sz w:val="20"/>
          <w:szCs w:val="20"/>
        </w:rPr>
        <w:t>Przepisany już wynik w sposób bezpośredni  trafi do systemu radiologicznego Zamawiającego.</w:t>
      </w:r>
    </w:p>
    <w:p w14:paraId="57C4BD80" w14:textId="77777777" w:rsidR="00171BEC" w:rsidRPr="002F339B" w:rsidRDefault="00171BEC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2F339B">
        <w:rPr>
          <w:rFonts w:ascii="Tahoma" w:eastAsia="Calibri" w:hAnsi="Tahoma" w:cs="Tahoma"/>
          <w:sz w:val="20"/>
          <w:szCs w:val="20"/>
        </w:rPr>
        <w:t>W razie awarii udostępnionej integracji wykonawca udostępni bezpieczny portal, gdzie będą udostępniane wyniki przepisanych badań celem ich bezpiecznego przepisania do systemu Zamawiającego.</w:t>
      </w:r>
    </w:p>
    <w:p w14:paraId="31A6AB45" w14:textId="77777777" w:rsidR="00171BEC" w:rsidRPr="00F52C1E" w:rsidRDefault="00171BEC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2F339B">
        <w:rPr>
          <w:rFonts w:ascii="Tahoma" w:eastAsia="Calibri" w:hAnsi="Tahoma" w:cs="Tahoma"/>
          <w:sz w:val="20"/>
          <w:szCs w:val="20"/>
        </w:rPr>
        <w:t>Czynności stanowiące przedmiot umowy wykonywane</w:t>
      </w:r>
      <w:r w:rsidRPr="00F52C1E">
        <w:rPr>
          <w:rFonts w:ascii="Tahoma" w:eastAsia="Calibri" w:hAnsi="Tahoma" w:cs="Tahoma"/>
          <w:sz w:val="20"/>
          <w:szCs w:val="20"/>
        </w:rPr>
        <w:t xml:space="preserve"> będą w dniach i godzinach realizacji usług określonych w załączniku nr </w:t>
      </w:r>
      <w:r>
        <w:rPr>
          <w:rFonts w:ascii="Tahoma" w:eastAsia="Calibri" w:hAnsi="Tahoma" w:cs="Tahoma"/>
          <w:sz w:val="20"/>
          <w:szCs w:val="20"/>
        </w:rPr>
        <w:t>2</w:t>
      </w:r>
      <w:r w:rsidRPr="00F52C1E">
        <w:rPr>
          <w:rFonts w:ascii="Tahoma" w:eastAsia="Calibri" w:hAnsi="Tahoma" w:cs="Tahoma"/>
          <w:sz w:val="20"/>
          <w:szCs w:val="20"/>
        </w:rPr>
        <w:t xml:space="preserve"> z uwzględnieniem: priorytetów zleceń oraz terminów realizacji usług.</w:t>
      </w:r>
    </w:p>
    <w:p w14:paraId="620552C0" w14:textId="77777777" w:rsidR="00171BEC" w:rsidRPr="00F52C1E" w:rsidRDefault="00171BEC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52C1E">
        <w:rPr>
          <w:rFonts w:ascii="Tahoma" w:eastAsia="Calibri" w:hAnsi="Tahoma" w:cs="Tahoma"/>
          <w:sz w:val="20"/>
          <w:szCs w:val="20"/>
        </w:rPr>
        <w:t>Czas realizacji usługi wynosi do 1 godz. dla zleceń pilnych i do 6 godz. dla zleceń planowych.</w:t>
      </w:r>
    </w:p>
    <w:p w14:paraId="0144840B" w14:textId="77777777" w:rsidR="00171BEC" w:rsidRPr="00F52C1E" w:rsidRDefault="00171BEC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52C1E">
        <w:rPr>
          <w:rFonts w:ascii="Tahoma" w:eastAsia="Calibri" w:hAnsi="Tahoma" w:cs="Tahoma"/>
          <w:sz w:val="20"/>
          <w:szCs w:val="20"/>
        </w:rPr>
        <w:t>Wykonawca zobowiązany jest do transkrypcji tekstów w kolejności uwzględniającej priorytet otrzymanych zleceń w terminie realizacji usługi określonym w ust. 8.</w:t>
      </w:r>
    </w:p>
    <w:p w14:paraId="3C8A49E0" w14:textId="77777777" w:rsidR="00171BEC" w:rsidRPr="00F52C1E" w:rsidRDefault="00171BEC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52C1E">
        <w:rPr>
          <w:rFonts w:ascii="Tahoma" w:eastAsia="Calibri" w:hAnsi="Tahoma" w:cs="Tahoma"/>
          <w:sz w:val="20"/>
          <w:szCs w:val="20"/>
        </w:rPr>
        <w:t>Godziny realizacji : w dniu robocze 8:00 – 20:00, w dniu wolne od pracy 8:00 – 18:00 ( tylko zlecenia pilne)</w:t>
      </w:r>
    </w:p>
    <w:p w14:paraId="2040F2D7" w14:textId="77777777" w:rsidR="00171BEC" w:rsidRPr="00112D72" w:rsidRDefault="00171BEC">
      <w:pPr>
        <w:pStyle w:val="Akapitzlist"/>
        <w:numPr>
          <w:ilvl w:val="0"/>
          <w:numId w:val="63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12D72">
        <w:rPr>
          <w:rFonts w:ascii="Tahoma" w:eastAsia="Times New Roman" w:hAnsi="Tahoma" w:cs="Tahoma"/>
          <w:sz w:val="20"/>
          <w:szCs w:val="20"/>
          <w:lang w:eastAsia="ar-SA"/>
        </w:rPr>
        <w:t>Nagranie przesłane przez Zamawiającego poza godzinami realizacji usług będą przepisywane w najbliższym możliwym terminie w godzinach realizacji usług.</w:t>
      </w:r>
    </w:p>
    <w:p w14:paraId="76B0E696" w14:textId="77777777" w:rsidR="00171BEC" w:rsidRPr="002F339B" w:rsidRDefault="00171BEC">
      <w:pPr>
        <w:pStyle w:val="Akapitzlist"/>
        <w:numPr>
          <w:ilvl w:val="0"/>
          <w:numId w:val="63"/>
        </w:numPr>
        <w:suppressAutoHyphens/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2F339B">
        <w:rPr>
          <w:rFonts w:ascii="Tahoma" w:eastAsia="Times New Roman" w:hAnsi="Tahoma" w:cs="Tahoma"/>
          <w:sz w:val="20"/>
          <w:szCs w:val="20"/>
          <w:lang w:eastAsia="ar-SA"/>
        </w:rPr>
        <w:t>W przypadku gdy przedmiotem zlecenia jest nagranie dłuższe niż 15 min bądź treść transkrypcji zlecenia przekracza 3000 znaków, Wykonawca za zgodą Zamawiającego może wydłużyć terminy określone w</w:t>
      </w:r>
      <w:r w:rsidRPr="002F339B">
        <w:rPr>
          <w:rFonts w:ascii="Tahoma" w:eastAsia="Times New Roman" w:hAnsi="Tahoma" w:cs="Tahoma"/>
          <w:sz w:val="20"/>
          <w:szCs w:val="20"/>
          <w:lang w:val="en-US" w:eastAsia="ar-SA"/>
        </w:rPr>
        <w:t xml:space="preserve"> </w:t>
      </w:r>
      <w:r w:rsidRPr="002F339B">
        <w:rPr>
          <w:rFonts w:ascii="Tahoma" w:eastAsia="Calibri" w:hAnsi="Tahoma" w:cs="Tahoma"/>
          <w:sz w:val="20"/>
          <w:szCs w:val="20"/>
        </w:rPr>
        <w:t>§2 pkt. 8 maksymalnie do 8 godzin, chyba że jest to zlecenie o statusie pilne ,w takim przypadku czas realizacji tego zlecenia może być wydłużony o 15 min.</w:t>
      </w:r>
    </w:p>
    <w:p w14:paraId="7B8B0971" w14:textId="77777777" w:rsidR="00171BEC" w:rsidRPr="00F52C1E" w:rsidRDefault="00171BEC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2F339B">
        <w:rPr>
          <w:rFonts w:ascii="Tahoma" w:eastAsia="Calibri" w:hAnsi="Tahoma" w:cs="Tahoma"/>
          <w:sz w:val="20"/>
          <w:szCs w:val="20"/>
        </w:rPr>
        <w:t>Wykonawca zobowiązany jest do zwrotnego dostarczenia treści przepisanych nagrań</w:t>
      </w:r>
      <w:r w:rsidRPr="00F52C1E">
        <w:rPr>
          <w:rFonts w:ascii="Tahoma" w:eastAsia="Calibri" w:hAnsi="Tahoma" w:cs="Tahoma"/>
          <w:sz w:val="20"/>
          <w:szCs w:val="20"/>
        </w:rPr>
        <w:t xml:space="preserve"> </w:t>
      </w:r>
      <w:r w:rsidRPr="00F52C1E">
        <w:rPr>
          <w:rFonts w:ascii="Tahoma" w:eastAsia="Calibri" w:hAnsi="Tahoma" w:cs="Tahoma"/>
          <w:sz w:val="20"/>
          <w:szCs w:val="20"/>
        </w:rPr>
        <w:br/>
        <w:t>w formie elektronicznej zgodnych z treścią źródłowego nagrania z uwzględnieniem danych identyfikujących zlecenie zawartych w nagraniu lub dostarczonych z zewnętrznego systemu informatycznego.</w:t>
      </w:r>
    </w:p>
    <w:p w14:paraId="1FF6251F" w14:textId="77777777" w:rsidR="00171BEC" w:rsidRPr="00F52C1E" w:rsidRDefault="00171BEC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52C1E">
        <w:rPr>
          <w:rFonts w:ascii="Tahoma" w:eastAsia="Calibri" w:hAnsi="Tahoma" w:cs="Tahoma"/>
          <w:sz w:val="20"/>
          <w:szCs w:val="20"/>
        </w:rPr>
        <w:t xml:space="preserve">Wykonawca w ramach usługi może dokonać korekty edytorskiej treści transkrypcji </w:t>
      </w:r>
      <w:r w:rsidRPr="00F52C1E">
        <w:rPr>
          <w:rFonts w:ascii="Tahoma" w:eastAsia="Calibri" w:hAnsi="Tahoma" w:cs="Tahoma"/>
          <w:sz w:val="20"/>
          <w:szCs w:val="20"/>
        </w:rPr>
        <w:br/>
        <w:t xml:space="preserve">w sposób, który nie będzie ingerował w merytoryczną zawartość transkrypcji w zgodzie </w:t>
      </w:r>
      <w:r w:rsidRPr="00F52C1E">
        <w:rPr>
          <w:rFonts w:ascii="Tahoma" w:eastAsia="Calibri" w:hAnsi="Tahoma" w:cs="Tahoma"/>
          <w:sz w:val="20"/>
          <w:szCs w:val="20"/>
        </w:rPr>
        <w:br/>
        <w:t>z zasadami ortografii i interpunkcji. Wykonawca oznaczy w tekście miejsca, w których fragment przesłanego nagrania byłby niezrozumiały.</w:t>
      </w:r>
    </w:p>
    <w:p w14:paraId="40FACD7C" w14:textId="77777777" w:rsidR="00171BEC" w:rsidRPr="00F52C1E" w:rsidRDefault="00171BEC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52C1E">
        <w:rPr>
          <w:rFonts w:ascii="Tahoma" w:eastAsia="Calibri" w:hAnsi="Tahoma" w:cs="Tahoma"/>
          <w:sz w:val="20"/>
          <w:szCs w:val="20"/>
        </w:rPr>
        <w:t>Wykonawca ma prawo do odstąpienia od realizacji usługi w przypadku, gdy jakość przesłanego nagrania nie pozwala na wykonanie usługi bądź sposób zapisu nagrania uniemożliwia jego odtworzenie. W takim przypadku Wykonawca powiadomi Zamawiającego o zaistniałych okolicznościach uniemożliwiających realizację zlecenia.</w:t>
      </w:r>
    </w:p>
    <w:p w14:paraId="70A9E2DD" w14:textId="77777777" w:rsidR="00171BEC" w:rsidRPr="00F52C1E" w:rsidRDefault="00171BEC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52C1E">
        <w:rPr>
          <w:rFonts w:ascii="Tahoma" w:eastAsia="Calibri" w:hAnsi="Tahoma" w:cs="Tahoma"/>
          <w:sz w:val="20"/>
          <w:szCs w:val="20"/>
        </w:rPr>
        <w:t xml:space="preserve">W przypadku omyłkowego - powtórnego wysłania przez Zamawiającego </w:t>
      </w:r>
      <w:r w:rsidRPr="00E42E37">
        <w:rPr>
          <w:rFonts w:ascii="Tahoma" w:eastAsia="Calibri" w:hAnsi="Tahoma" w:cs="Tahoma"/>
          <w:sz w:val="20"/>
          <w:szCs w:val="20"/>
        </w:rPr>
        <w:t xml:space="preserve">nagrania na serwer </w:t>
      </w:r>
      <w:r w:rsidRPr="00F52C1E">
        <w:rPr>
          <w:rFonts w:ascii="Tahoma" w:eastAsia="Calibri" w:hAnsi="Tahoma" w:cs="Tahoma"/>
          <w:sz w:val="20"/>
          <w:szCs w:val="20"/>
        </w:rPr>
        <w:t xml:space="preserve">Zamawiającego, Wykonawca zobowiązuje się do wycofania zlecenia z systemu </w:t>
      </w:r>
      <w:r w:rsidRPr="00F52C1E">
        <w:rPr>
          <w:rFonts w:ascii="Tahoma" w:eastAsia="Calibri" w:hAnsi="Tahoma" w:cs="Tahoma"/>
          <w:sz w:val="20"/>
          <w:szCs w:val="20"/>
        </w:rPr>
        <w:br/>
        <w:t>i odstąpienia od realizacji usługi tylko po uprzednim telefonicznym powiadomieniu przez Zamawiającego personel Wykonawcy o zaistniałej sytuacji.</w:t>
      </w:r>
    </w:p>
    <w:p w14:paraId="407129CD" w14:textId="77777777" w:rsidR="00171BEC" w:rsidRPr="00F52C1E" w:rsidRDefault="00171BEC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52C1E">
        <w:rPr>
          <w:rFonts w:ascii="Tahoma" w:eastAsia="Calibri" w:hAnsi="Tahoma" w:cs="Tahoma"/>
          <w:sz w:val="20"/>
          <w:szCs w:val="20"/>
        </w:rPr>
        <w:t>Zgłoszenia telefoniczne dotyczące bieżącej realizacji zleceń oraz kwestii technicznych należy zgłaszać do  e-mail …………………………tel……………………………..</w:t>
      </w:r>
    </w:p>
    <w:p w14:paraId="505D7E81" w14:textId="77777777" w:rsidR="00171BEC" w:rsidRPr="00F52C1E" w:rsidRDefault="00171BEC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52C1E">
        <w:rPr>
          <w:rFonts w:ascii="Tahoma" w:eastAsia="Calibri" w:hAnsi="Tahoma" w:cs="Tahoma"/>
          <w:sz w:val="20"/>
          <w:szCs w:val="20"/>
        </w:rPr>
        <w:t>Po stronie Wykonawcy osobą wyznaczoną do kontaktu w sprawach:</w:t>
      </w:r>
    </w:p>
    <w:p w14:paraId="2DCAFD52" w14:textId="77777777" w:rsidR="00171BEC" w:rsidRPr="00F52C1E" w:rsidRDefault="00171BEC">
      <w:pPr>
        <w:pStyle w:val="Akapitzlist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ahoma" w:eastAsia="Calibri" w:hAnsi="Tahoma" w:cs="Tahoma"/>
          <w:sz w:val="20"/>
          <w:szCs w:val="20"/>
        </w:rPr>
      </w:pPr>
      <w:r w:rsidRPr="00F52C1E">
        <w:rPr>
          <w:rFonts w:ascii="Tahoma" w:eastAsia="Calibri" w:hAnsi="Tahoma" w:cs="Tahoma"/>
          <w:sz w:val="20"/>
          <w:szCs w:val="20"/>
        </w:rPr>
        <w:t>technicznych – tel……………………….. , e-mail: ,…………………………..</w:t>
      </w:r>
    </w:p>
    <w:p w14:paraId="5F650030" w14:textId="77777777" w:rsidR="00171BEC" w:rsidRPr="00F52C1E" w:rsidRDefault="00171BEC">
      <w:pPr>
        <w:pStyle w:val="Akapitzlist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ahoma" w:eastAsia="Calibri" w:hAnsi="Tahoma" w:cs="Tahoma"/>
          <w:sz w:val="20"/>
          <w:szCs w:val="20"/>
        </w:rPr>
      </w:pPr>
      <w:r w:rsidRPr="00F52C1E">
        <w:rPr>
          <w:rFonts w:ascii="Tahoma" w:eastAsia="Calibri" w:hAnsi="Tahoma" w:cs="Tahoma"/>
          <w:sz w:val="20"/>
          <w:szCs w:val="20"/>
        </w:rPr>
        <w:t xml:space="preserve">organizacyjnych oraz upoważnioną do podpisywania raportu wykonanych usług </w:t>
      </w:r>
    </w:p>
    <w:p w14:paraId="40C523A1" w14:textId="77777777" w:rsidR="00171BEC" w:rsidRPr="00F52C1E" w:rsidRDefault="00171BEC" w:rsidP="00171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eastAsia="Calibri" w:hAnsi="Tahoma" w:cs="Tahoma"/>
          <w:bCs/>
          <w:sz w:val="20"/>
          <w:szCs w:val="20"/>
        </w:rPr>
      </w:pPr>
      <w:r w:rsidRPr="00F52C1E">
        <w:rPr>
          <w:rFonts w:ascii="Tahoma" w:eastAsia="Calibri" w:hAnsi="Tahoma" w:cs="Tahoma"/>
          <w:sz w:val="20"/>
          <w:szCs w:val="20"/>
        </w:rPr>
        <w:t xml:space="preserve"> tel …………………….., e-mail:……………………………………</w:t>
      </w:r>
    </w:p>
    <w:p w14:paraId="65F4AA6F" w14:textId="77777777" w:rsidR="00171BEC" w:rsidRPr="00F52C1E" w:rsidRDefault="00171BEC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52C1E">
        <w:rPr>
          <w:rFonts w:ascii="Tahoma" w:eastAsia="Calibri" w:hAnsi="Tahoma" w:cs="Tahoma"/>
          <w:sz w:val="20"/>
          <w:szCs w:val="20"/>
        </w:rPr>
        <w:lastRenderedPageBreak/>
        <w:t>Po stronie Zamawiającego  osobą wyznaczoną do kontaktu w sprawach technicznych jest …………………….. organizacyjnych………………… oraz upoważnioną do podpisywania raportu wykonanych usług……………………………………………………………….</w:t>
      </w:r>
    </w:p>
    <w:p w14:paraId="763B4115" w14:textId="77777777" w:rsidR="00171BEC" w:rsidRPr="00F52C1E" w:rsidRDefault="00171BEC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52C1E">
        <w:rPr>
          <w:rFonts w:ascii="Tahoma" w:eastAsia="Calibri" w:hAnsi="Tahoma" w:cs="Tahoma"/>
          <w:sz w:val="20"/>
          <w:szCs w:val="20"/>
        </w:rPr>
        <w:t>Wykonawca zobowiązuje się dołożyć wszelkich starań, aby wiernie i rzetelnie odwzorować treść nagrania.</w:t>
      </w:r>
    </w:p>
    <w:p w14:paraId="5A3CBDE2" w14:textId="77777777" w:rsidR="00171BEC" w:rsidRPr="00F52C1E" w:rsidRDefault="00171BEC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52C1E">
        <w:rPr>
          <w:rFonts w:ascii="Tahoma" w:eastAsia="Calibri" w:hAnsi="Tahoma" w:cs="Tahoma"/>
          <w:sz w:val="20"/>
          <w:szCs w:val="20"/>
        </w:rPr>
        <w:t>Zamawiający  zastrzega sobie prawo dokonania kontroli sposobu wykonania przez Wykonawcę powierzonych mu czynności w ramach przedmiotu umowy i udzielania mu w tym zakresie wskazówek.</w:t>
      </w:r>
    </w:p>
    <w:p w14:paraId="674D7FA9" w14:textId="77777777" w:rsidR="00171BEC" w:rsidRPr="00CE1F31" w:rsidRDefault="00171BEC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E1F31">
        <w:rPr>
          <w:rFonts w:ascii="Tahoma" w:eastAsia="Calibri" w:hAnsi="Tahoma" w:cs="Tahoma"/>
          <w:sz w:val="20"/>
          <w:szCs w:val="20"/>
        </w:rPr>
        <w:t>Zamawiający oświadcza, że został poinformowany o zasadach bezpieczeństwa sporządzania nagrań, przesyłania danych, ich przetwarzania i przechowywania obowiązujących u Wykonawcy.</w:t>
      </w:r>
    </w:p>
    <w:p w14:paraId="23275A33" w14:textId="77777777" w:rsidR="00171BEC" w:rsidRPr="00F52C1E" w:rsidRDefault="00171BEC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52C1E">
        <w:rPr>
          <w:rFonts w:ascii="Tahoma" w:eastAsia="Calibri" w:hAnsi="Tahoma" w:cs="Tahoma"/>
          <w:sz w:val="20"/>
          <w:szCs w:val="20"/>
        </w:rPr>
        <w:t>Wykonawca i Zamawiający  zobowiązują się nie udostępniać osobom nieuprawnionym powierzonych danych źródłowych, w tym: plików nagrań, treści transkrypcji, danych konfiguracyjnych bądź danych dostępowych do oprogramowania.</w:t>
      </w:r>
    </w:p>
    <w:p w14:paraId="37BC2E45" w14:textId="77777777" w:rsidR="00171BEC" w:rsidRPr="00F52C1E" w:rsidRDefault="00171BEC">
      <w:pPr>
        <w:pStyle w:val="Akapitzlist"/>
        <w:numPr>
          <w:ilvl w:val="0"/>
          <w:numId w:val="65"/>
        </w:numPr>
        <w:spacing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F52C1E">
        <w:rPr>
          <w:rFonts w:ascii="Tahoma" w:eastAsia="Calibri" w:hAnsi="Tahoma" w:cs="Tahoma"/>
          <w:sz w:val="20"/>
          <w:szCs w:val="20"/>
          <w:lang w:eastAsia="pl-PL"/>
        </w:rPr>
        <w:t>Wykonawca zobowiązany jest zapoznać osoby, których dane podaje w związku z realizacją umowy z treścią klauzuli informacyjnej stanowiącej załącznik nr 3  do umowy.</w:t>
      </w:r>
    </w:p>
    <w:p w14:paraId="4947DB71" w14:textId="77777777" w:rsidR="00171BEC" w:rsidRPr="00F52C1E" w:rsidRDefault="00171BEC" w:rsidP="00171BEC">
      <w:pPr>
        <w:widowControl w:val="0"/>
        <w:suppressAutoHyphens/>
        <w:spacing w:after="0" w:line="240" w:lineRule="auto"/>
        <w:jc w:val="center"/>
        <w:rPr>
          <w:rFonts w:ascii="Tahoma" w:eastAsia="Calibri" w:hAnsi="Tahoma" w:cs="Tahoma"/>
          <w:b/>
          <w:color w:val="00000A"/>
          <w:sz w:val="20"/>
          <w:szCs w:val="20"/>
        </w:rPr>
      </w:pPr>
      <w:r w:rsidRPr="00F52C1E">
        <w:rPr>
          <w:rFonts w:ascii="Tahoma" w:eastAsia="Calibri" w:hAnsi="Tahoma" w:cs="Tahoma"/>
          <w:b/>
          <w:color w:val="00000A"/>
          <w:sz w:val="20"/>
          <w:szCs w:val="20"/>
        </w:rPr>
        <w:t>§</w:t>
      </w:r>
      <w:r>
        <w:rPr>
          <w:rFonts w:ascii="Tahoma" w:eastAsia="Calibri" w:hAnsi="Tahoma" w:cs="Tahoma"/>
          <w:b/>
          <w:color w:val="00000A"/>
          <w:sz w:val="20"/>
          <w:szCs w:val="20"/>
        </w:rPr>
        <w:t>3</w:t>
      </w:r>
      <w:r w:rsidRPr="00F52C1E">
        <w:rPr>
          <w:rFonts w:ascii="Tahoma" w:eastAsia="Calibri" w:hAnsi="Tahoma" w:cs="Tahoma"/>
          <w:b/>
          <w:color w:val="00000A"/>
          <w:sz w:val="20"/>
          <w:szCs w:val="20"/>
        </w:rPr>
        <w:t>.</w:t>
      </w:r>
    </w:p>
    <w:p w14:paraId="64BA57BD" w14:textId="77777777" w:rsidR="00171BEC" w:rsidRDefault="00171BEC" w:rsidP="00171BEC">
      <w:pPr>
        <w:widowControl w:val="0"/>
        <w:suppressAutoHyphens/>
        <w:spacing w:after="0" w:line="240" w:lineRule="auto"/>
        <w:jc w:val="center"/>
        <w:rPr>
          <w:rFonts w:ascii="Tahoma" w:eastAsia="Calibri" w:hAnsi="Tahoma" w:cs="Tahoma"/>
          <w:b/>
          <w:color w:val="00000A"/>
          <w:sz w:val="20"/>
          <w:szCs w:val="20"/>
          <w:u w:val="single"/>
        </w:rPr>
      </w:pPr>
      <w:r w:rsidRPr="00F52C1E">
        <w:rPr>
          <w:rFonts w:ascii="Tahoma" w:eastAsia="Calibri" w:hAnsi="Tahoma" w:cs="Tahoma"/>
          <w:b/>
          <w:color w:val="00000A"/>
          <w:sz w:val="20"/>
          <w:szCs w:val="20"/>
          <w:u w:val="single"/>
        </w:rPr>
        <w:t xml:space="preserve">WARUNKI </w:t>
      </w:r>
      <w:r>
        <w:rPr>
          <w:rFonts w:ascii="Tahoma" w:eastAsia="Calibri" w:hAnsi="Tahoma" w:cs="Tahoma"/>
          <w:b/>
          <w:color w:val="00000A"/>
          <w:sz w:val="20"/>
          <w:szCs w:val="20"/>
          <w:u w:val="single"/>
        </w:rPr>
        <w:t>INTEGRACJI I GWARANCJI</w:t>
      </w:r>
    </w:p>
    <w:p w14:paraId="5BC4D7C2" w14:textId="77777777" w:rsidR="00171BEC" w:rsidRPr="00F52C1E" w:rsidRDefault="00171BEC" w:rsidP="00171BEC">
      <w:pPr>
        <w:widowControl w:val="0"/>
        <w:suppressAutoHyphens/>
        <w:spacing w:after="0" w:line="240" w:lineRule="auto"/>
        <w:jc w:val="center"/>
        <w:rPr>
          <w:rFonts w:ascii="Tahoma" w:eastAsia="Calibri" w:hAnsi="Tahoma" w:cs="Tahoma"/>
          <w:b/>
          <w:color w:val="00000A"/>
          <w:sz w:val="20"/>
          <w:szCs w:val="20"/>
          <w:u w:val="single"/>
        </w:rPr>
      </w:pPr>
    </w:p>
    <w:p w14:paraId="29960F1C" w14:textId="77777777" w:rsidR="00171BEC" w:rsidRPr="00F52C1E" w:rsidRDefault="00171BEC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52C1E">
        <w:rPr>
          <w:rFonts w:ascii="Tahoma" w:eastAsia="Calibri" w:hAnsi="Tahoma" w:cs="Tahoma"/>
          <w:sz w:val="20"/>
          <w:szCs w:val="20"/>
        </w:rPr>
        <w:t xml:space="preserve">Wykonawca zobowiązuje się do przeprowadzenia - w terminie do 14 dni  kalendarzowych od daty zawarcia umowy - </w:t>
      </w:r>
      <w:bookmarkStart w:id="5" w:name="_Hlk139367656"/>
      <w:r w:rsidRPr="00F52C1E">
        <w:rPr>
          <w:rFonts w:ascii="Tahoma" w:eastAsia="Calibri" w:hAnsi="Tahoma" w:cs="Tahoma"/>
          <w:sz w:val="20"/>
          <w:szCs w:val="20"/>
        </w:rPr>
        <w:t xml:space="preserve">integracji swojego systemu  z obecnie wdrażanym systemem radiologicznym </w:t>
      </w:r>
      <w:bookmarkEnd w:id="5"/>
      <w:r w:rsidRPr="00F52C1E">
        <w:rPr>
          <w:rFonts w:ascii="Tahoma" w:eastAsia="Calibri" w:hAnsi="Tahoma" w:cs="Tahoma"/>
          <w:sz w:val="20"/>
          <w:szCs w:val="20"/>
        </w:rPr>
        <w:t>Agfa HealthCare NVN -Enterprise Imaging ,</w:t>
      </w:r>
      <w:r>
        <w:rPr>
          <w:rFonts w:ascii="Tahoma" w:eastAsia="Calibri" w:hAnsi="Tahoma" w:cs="Tahoma"/>
          <w:bCs/>
          <w:sz w:val="20"/>
          <w:szCs w:val="20"/>
        </w:rPr>
        <w:t xml:space="preserve"> </w:t>
      </w:r>
      <w:r w:rsidRPr="00F52C1E">
        <w:rPr>
          <w:rFonts w:ascii="Tahoma" w:eastAsia="Calibri" w:hAnsi="Tahoma" w:cs="Tahoma"/>
          <w:sz w:val="20"/>
          <w:szCs w:val="20"/>
        </w:rPr>
        <w:t xml:space="preserve">która musi zapewnić: </w:t>
      </w:r>
    </w:p>
    <w:p w14:paraId="7CCE72A5" w14:textId="77777777" w:rsidR="00171BEC" w:rsidRPr="001F6049" w:rsidRDefault="00171BEC">
      <w:pPr>
        <w:numPr>
          <w:ilvl w:val="0"/>
          <w:numId w:val="52"/>
        </w:numPr>
        <w:spacing w:after="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1F6049">
        <w:rPr>
          <w:rFonts w:ascii="Tahoma" w:hAnsi="Tahoma" w:cs="Tahoma"/>
          <w:sz w:val="20"/>
          <w:szCs w:val="20"/>
        </w:rPr>
        <w:t xml:space="preserve">wysłanie opisu głosowego wraz z unikalnym  identyfikatorem badania,-  przypisanym do konkretnego pacjenta. Obecnie użytkownicy do wykonania opisu badania/dokonania nagrania dźwiękowego wykorzystują telefon komórkowy z </w:t>
      </w:r>
      <w:r>
        <w:rPr>
          <w:rFonts w:ascii="Tahoma" w:hAnsi="Tahoma" w:cs="Tahoma"/>
          <w:sz w:val="20"/>
          <w:szCs w:val="20"/>
        </w:rPr>
        <w:t xml:space="preserve"> odpowiednim </w:t>
      </w:r>
      <w:r w:rsidRPr="001F6049">
        <w:rPr>
          <w:rFonts w:ascii="Tahoma" w:hAnsi="Tahoma" w:cs="Tahoma"/>
          <w:sz w:val="20"/>
          <w:szCs w:val="20"/>
        </w:rPr>
        <w:t xml:space="preserve"> oprogramowaniem. Lekarz nagrywa opis dźwiękowy i wysyła do Wykonawcy wraz z identyfikatorem badania.</w:t>
      </w:r>
    </w:p>
    <w:p w14:paraId="17111D1A" w14:textId="77777777" w:rsidR="00171BEC" w:rsidRPr="001F6049" w:rsidRDefault="00171BEC">
      <w:pPr>
        <w:numPr>
          <w:ilvl w:val="0"/>
          <w:numId w:val="52"/>
        </w:numPr>
        <w:spacing w:after="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1F6049">
        <w:rPr>
          <w:rFonts w:ascii="Tahoma" w:hAnsi="Tahoma" w:cs="Tahoma"/>
          <w:sz w:val="20"/>
          <w:szCs w:val="20"/>
        </w:rPr>
        <w:t>wysłanie zlecenia transkrypcji z systemu radiologicznego ( ustawienie statusu badania na "do transkrypcji)  do systemu do transkrypcji  z przypisanym identyfikatorem badania</w:t>
      </w:r>
    </w:p>
    <w:p w14:paraId="06963D59" w14:textId="77777777" w:rsidR="00171BEC" w:rsidRPr="001F6049" w:rsidRDefault="00171BEC">
      <w:pPr>
        <w:numPr>
          <w:ilvl w:val="0"/>
          <w:numId w:val="52"/>
        </w:numPr>
        <w:spacing w:after="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1F6049">
        <w:rPr>
          <w:rFonts w:ascii="Tahoma" w:hAnsi="Tahoma" w:cs="Tahoma"/>
          <w:sz w:val="20"/>
          <w:szCs w:val="20"/>
        </w:rPr>
        <w:t>w systemie do transkrypcji  przepisanie zapisu głosowego i przesłanie przepisanego wyniku bezpośrednio do systemu radiologicznego  - do konkretnego badania</w:t>
      </w:r>
    </w:p>
    <w:p w14:paraId="4CBC3D13" w14:textId="77777777" w:rsidR="00171BEC" w:rsidRPr="001F6049" w:rsidRDefault="00171BEC">
      <w:pPr>
        <w:numPr>
          <w:ilvl w:val="0"/>
          <w:numId w:val="52"/>
        </w:numPr>
        <w:spacing w:after="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1F6049">
        <w:rPr>
          <w:rFonts w:ascii="Tahoma" w:hAnsi="Tahoma" w:cs="Tahoma"/>
          <w:sz w:val="20"/>
          <w:szCs w:val="20"/>
        </w:rPr>
        <w:t>po otrzymaniu przepisanego wyniku badanie powinno wtedy zmienić w systemie radiologicznym status i pojawić się na liście badań do zatwierdzenia</w:t>
      </w:r>
    </w:p>
    <w:p w14:paraId="6C7FCF27" w14:textId="77777777" w:rsidR="00171BEC" w:rsidRPr="001F6049" w:rsidRDefault="00171BEC">
      <w:pPr>
        <w:numPr>
          <w:ilvl w:val="0"/>
          <w:numId w:val="52"/>
        </w:numPr>
        <w:spacing w:after="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1F6049">
        <w:rPr>
          <w:rFonts w:ascii="Tahoma" w:hAnsi="Tahoma" w:cs="Tahoma"/>
          <w:sz w:val="20"/>
          <w:szCs w:val="20"/>
        </w:rPr>
        <w:t>Następnie lekarz po weryfikacji zatwierdza badanie.</w:t>
      </w:r>
    </w:p>
    <w:p w14:paraId="7E3AEF6B" w14:textId="77777777" w:rsidR="00171BEC" w:rsidRPr="001F6049" w:rsidRDefault="00171BEC">
      <w:pPr>
        <w:numPr>
          <w:ilvl w:val="0"/>
          <w:numId w:val="52"/>
        </w:numPr>
        <w:spacing w:after="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1F6049">
        <w:rPr>
          <w:rFonts w:ascii="Tahoma" w:hAnsi="Tahoma" w:cs="Tahoma"/>
          <w:sz w:val="20"/>
          <w:szCs w:val="20"/>
        </w:rPr>
        <w:t>Dostęp do przepisanych badań w systemie radiologicznym Udzielającego zamówienia.</w:t>
      </w:r>
    </w:p>
    <w:p w14:paraId="35FFDD93" w14:textId="77777777" w:rsidR="00171BEC" w:rsidRPr="009E2F7C" w:rsidRDefault="00171BEC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9E2F7C">
        <w:rPr>
          <w:rFonts w:ascii="Tahoma" w:hAnsi="Tahoma" w:cs="Tahoma"/>
          <w:sz w:val="20"/>
          <w:szCs w:val="20"/>
        </w:rPr>
        <w:t xml:space="preserve">Okres gwarancji: 36 miesięcy od daty  uruchomienia integracji </w:t>
      </w:r>
    </w:p>
    <w:p w14:paraId="33E41410" w14:textId="77777777" w:rsidR="00171BEC" w:rsidRPr="009E2F7C" w:rsidRDefault="00171BEC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E2F7C">
        <w:rPr>
          <w:rFonts w:ascii="Tahoma" w:hAnsi="Tahoma" w:cs="Tahoma"/>
          <w:sz w:val="20"/>
          <w:szCs w:val="20"/>
        </w:rPr>
        <w:t xml:space="preserve">Świadczenie gwarancji w godzinach od 8.00 do 16.00 od poniedziałku do piątku z wyjątkiem dni ustawowo wolnych od pracy. </w:t>
      </w:r>
    </w:p>
    <w:p w14:paraId="4FE2847A" w14:textId="77777777" w:rsidR="00171BEC" w:rsidRPr="002F339B" w:rsidRDefault="00171BEC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F339B">
        <w:rPr>
          <w:rFonts w:ascii="Tahoma" w:hAnsi="Tahoma" w:cs="Tahoma"/>
          <w:sz w:val="20"/>
          <w:szCs w:val="20"/>
        </w:rPr>
        <w:t>W okresie gwarancji Wykonawca zapewnia możliwość konsultacji telefonicznych oraz usuwanie błędów w działaniu systemu ,jak również podejmuje czynności zapewniające nieprzerwaną realizację usługi .</w:t>
      </w:r>
    </w:p>
    <w:p w14:paraId="40010DEB" w14:textId="77777777" w:rsidR="00171BEC" w:rsidRPr="009E2F7C" w:rsidRDefault="00171BEC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2F339B">
        <w:rPr>
          <w:rFonts w:ascii="Tahoma" w:hAnsi="Tahoma" w:cs="Tahoma"/>
          <w:sz w:val="20"/>
          <w:szCs w:val="20"/>
        </w:rPr>
        <w:t>Zgłoszenie błędu/konsultacji przez Zamawiającego</w:t>
      </w:r>
      <w:r w:rsidRPr="009E2F7C">
        <w:rPr>
          <w:rFonts w:ascii="Tahoma" w:hAnsi="Tahoma" w:cs="Tahoma"/>
          <w:sz w:val="20"/>
          <w:szCs w:val="20"/>
        </w:rPr>
        <w:t xml:space="preserve"> odbywać się będzie poprzez witrynę internetową  lub  telefonicznie pod poniższymi numerami telefonów: ……………………………….…………………….. (podać) lub za pomocą poczty elektronicznej na adres……………………………(podać),</w:t>
      </w:r>
    </w:p>
    <w:p w14:paraId="037FC2CC" w14:textId="77777777" w:rsidR="00171BEC" w:rsidRPr="009E2F7C" w:rsidRDefault="00171BEC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E2F7C">
        <w:rPr>
          <w:rFonts w:ascii="Tahoma" w:hAnsi="Tahoma" w:cs="Tahoma"/>
          <w:bCs/>
          <w:sz w:val="20"/>
          <w:szCs w:val="20"/>
        </w:rPr>
        <w:t xml:space="preserve"> </w:t>
      </w:r>
      <w:r w:rsidRPr="009E2F7C">
        <w:rPr>
          <w:rFonts w:ascii="Tahoma" w:hAnsi="Tahoma" w:cs="Tahoma"/>
          <w:sz w:val="20"/>
          <w:szCs w:val="20"/>
        </w:rPr>
        <w:t>W przypadku, gdy zgłoszenie zostanie przyjęte przez Wykonawcę:</w:t>
      </w:r>
      <w:r w:rsidRPr="009E2F7C">
        <w:rPr>
          <w:rFonts w:ascii="Tahoma" w:hAnsi="Tahoma" w:cs="Tahoma"/>
          <w:sz w:val="20"/>
          <w:szCs w:val="20"/>
        </w:rPr>
        <w:br/>
        <w:t>a)  w godzinach pomiędzy 08:00 a 16.00 dnia roboczego – traktowane jest jak przyjęte danego dnia roboczego;</w:t>
      </w:r>
      <w:r w:rsidRPr="009E2F7C">
        <w:rPr>
          <w:rFonts w:ascii="Tahoma" w:hAnsi="Tahoma" w:cs="Tahoma"/>
          <w:sz w:val="20"/>
          <w:szCs w:val="20"/>
        </w:rPr>
        <w:br/>
        <w:t>b)  w godzinach pomiędzy 16.00 a 24.00 dnia roboczego – traktowane jest jak przyjęte o godz. 8.00 następnego dnia roboczego,</w:t>
      </w:r>
    </w:p>
    <w:p w14:paraId="5760B817" w14:textId="77777777" w:rsidR="00171BEC" w:rsidRPr="00F52C1E" w:rsidRDefault="00171BEC" w:rsidP="00171BEC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F52C1E">
        <w:rPr>
          <w:rFonts w:ascii="Tahoma" w:hAnsi="Tahoma" w:cs="Tahoma"/>
          <w:sz w:val="20"/>
          <w:szCs w:val="20"/>
        </w:rPr>
        <w:t>c)  w godzinach pomiędzy 0.00 a 8.00 dnia roboczego - traktowane jest jak przyjęty o godz. 8.00 danego dnia roboczego,</w:t>
      </w:r>
    </w:p>
    <w:p w14:paraId="34833C19" w14:textId="77777777" w:rsidR="00171BEC" w:rsidRDefault="00171BEC" w:rsidP="00171BEC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F52C1E">
        <w:rPr>
          <w:rFonts w:ascii="Tahoma" w:hAnsi="Tahoma" w:cs="Tahoma"/>
          <w:sz w:val="20"/>
          <w:szCs w:val="20"/>
        </w:rPr>
        <w:t>d) w dniu ustawowo lub dodatkowo wolnym od pracy - traktowane jest jak przyjęte  o godz. 8.00 najbliższego dnia roboczego.</w:t>
      </w:r>
    </w:p>
    <w:p w14:paraId="29A55A95" w14:textId="77777777" w:rsidR="00171BEC" w:rsidRPr="009E2F7C" w:rsidRDefault="00171BEC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E2F7C">
        <w:rPr>
          <w:rFonts w:ascii="Tahoma" w:hAnsi="Tahoma" w:cs="Tahoma"/>
          <w:sz w:val="20"/>
          <w:szCs w:val="20"/>
        </w:rPr>
        <w:t>Gwarancja musi obejmować usuwanie wszelkich awarii integracji oraz zapewnienie aktualizacji jeżeli będą wymagane</w:t>
      </w:r>
    </w:p>
    <w:p w14:paraId="4790D541" w14:textId="77777777" w:rsidR="00171BEC" w:rsidRPr="009E2F7C" w:rsidRDefault="00171BEC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E2F7C">
        <w:rPr>
          <w:rFonts w:ascii="Tahoma" w:hAnsi="Tahoma" w:cs="Tahoma"/>
          <w:sz w:val="20"/>
          <w:szCs w:val="20"/>
        </w:rPr>
        <w:t xml:space="preserve">Możliwość zgłaszania przez Zamawiającego błędów dotyczących Integracji, przy czym Zamawiający może zgłaszać następujące typy błędów:        </w:t>
      </w:r>
    </w:p>
    <w:p w14:paraId="1A51F143" w14:textId="77777777" w:rsidR="00171BEC" w:rsidRPr="009E2F7C" w:rsidRDefault="00171BEC" w:rsidP="00171BEC">
      <w:pPr>
        <w:spacing w:after="0" w:line="240" w:lineRule="auto"/>
        <w:ind w:left="1416"/>
        <w:jc w:val="both"/>
        <w:rPr>
          <w:rFonts w:ascii="Tahoma" w:hAnsi="Tahoma" w:cs="Tahoma"/>
          <w:sz w:val="20"/>
          <w:szCs w:val="20"/>
        </w:rPr>
      </w:pPr>
      <w:r w:rsidRPr="009E2F7C">
        <w:rPr>
          <w:rFonts w:ascii="Tahoma" w:hAnsi="Tahoma" w:cs="Tahoma"/>
          <w:i/>
          <w:sz w:val="20"/>
          <w:szCs w:val="20"/>
        </w:rPr>
        <w:t>BŁĄD KRYTYCZNY</w:t>
      </w:r>
      <w:r w:rsidRPr="009E2F7C">
        <w:rPr>
          <w:rFonts w:ascii="Tahoma" w:hAnsi="Tahoma" w:cs="Tahoma"/>
          <w:sz w:val="20"/>
          <w:szCs w:val="20"/>
        </w:rPr>
        <w:t xml:space="preserve"> – taki, który uniemożliwia użytkowanie Integracji   i prowadzi do zatrzymania </w:t>
      </w:r>
      <w:r>
        <w:rPr>
          <w:rFonts w:ascii="Tahoma" w:hAnsi="Tahoma" w:cs="Tahoma"/>
          <w:sz w:val="20"/>
          <w:szCs w:val="20"/>
        </w:rPr>
        <w:t xml:space="preserve"> </w:t>
      </w:r>
      <w:r w:rsidRPr="009E2F7C">
        <w:rPr>
          <w:rFonts w:ascii="Tahoma" w:hAnsi="Tahoma" w:cs="Tahoma"/>
          <w:sz w:val="20"/>
          <w:szCs w:val="20"/>
        </w:rPr>
        <w:t>jego eksploatacji, utraty danych lub naruszenia ich spójności,</w:t>
      </w:r>
    </w:p>
    <w:p w14:paraId="54A1583A" w14:textId="77777777" w:rsidR="00171BEC" w:rsidRPr="009E2F7C" w:rsidRDefault="00171BEC" w:rsidP="00171BEC">
      <w:pPr>
        <w:spacing w:after="0" w:line="240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  <w:r w:rsidRPr="009E2F7C">
        <w:rPr>
          <w:rFonts w:ascii="Tahoma" w:hAnsi="Tahoma" w:cs="Tahoma"/>
          <w:i/>
          <w:sz w:val="20"/>
          <w:szCs w:val="20"/>
        </w:rPr>
        <w:t>BŁĄD ZWYKŁY</w:t>
      </w:r>
      <w:r w:rsidRPr="009E2F7C">
        <w:rPr>
          <w:rFonts w:ascii="Tahoma" w:hAnsi="Tahoma" w:cs="Tahoma"/>
          <w:sz w:val="20"/>
          <w:szCs w:val="20"/>
        </w:rPr>
        <w:t xml:space="preserve"> – taki, który nie wpływa na działanie integracji</w:t>
      </w:r>
    </w:p>
    <w:p w14:paraId="4CC28E73" w14:textId="77777777" w:rsidR="00171BEC" w:rsidRDefault="00171BEC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E2F7C">
        <w:rPr>
          <w:rFonts w:ascii="Tahoma" w:hAnsi="Tahoma" w:cs="Tahoma"/>
          <w:sz w:val="20"/>
          <w:szCs w:val="20"/>
        </w:rPr>
        <w:t>Czasy usunięcia błędów - czas od momentu zarejestrowania zgłoszenia  do chwili naprawy oraz udostępnienia przez Wykonawcę odpowiednich poprawek do zgłoszonego błędu:</w:t>
      </w:r>
      <w:r w:rsidRPr="009E2F7C">
        <w:rPr>
          <w:rFonts w:ascii="Tahoma" w:hAnsi="Tahoma" w:cs="Tahoma"/>
          <w:sz w:val="20"/>
          <w:szCs w:val="20"/>
        </w:rPr>
        <w:br/>
      </w:r>
      <w:r w:rsidRPr="009E2F7C">
        <w:rPr>
          <w:rFonts w:ascii="Tahoma" w:hAnsi="Tahoma" w:cs="Tahoma"/>
          <w:sz w:val="20"/>
          <w:szCs w:val="20"/>
        </w:rPr>
        <w:lastRenderedPageBreak/>
        <w:t xml:space="preserve">a)    Czas usunięcia przez Wykonawcę błędu krytycznego wynosi maksymalnie 1 dzień roboczy od momentu zarejestrowania zgłoszenia błędu </w:t>
      </w:r>
    </w:p>
    <w:p w14:paraId="5EDFA266" w14:textId="77777777" w:rsidR="00171BEC" w:rsidRPr="00BD3AF3" w:rsidRDefault="00171BEC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9E2F7C">
        <w:rPr>
          <w:rFonts w:ascii="Tahoma" w:hAnsi="Tahoma" w:cs="Tahoma"/>
          <w:sz w:val="20"/>
          <w:szCs w:val="20"/>
        </w:rPr>
        <w:t xml:space="preserve">b)    Czas usunięcia przez Wykonawcę błędu zwykłego wynosi maksymalnie 10 dni roboczych </w:t>
      </w:r>
      <w:r w:rsidRPr="009E2F7C">
        <w:rPr>
          <w:rFonts w:ascii="Tahoma" w:hAnsi="Tahoma" w:cs="Tahoma"/>
          <w:sz w:val="20"/>
          <w:szCs w:val="20"/>
        </w:rPr>
        <w:br/>
        <w:t xml:space="preserve">od momentu zarejestrowania zgłoszenia błędu </w:t>
      </w:r>
      <w:r>
        <w:rPr>
          <w:rFonts w:ascii="Tahoma" w:hAnsi="Tahoma" w:cs="Tahoma"/>
          <w:sz w:val="20"/>
          <w:szCs w:val="20"/>
        </w:rPr>
        <w:t xml:space="preserve">Zamawiający umożliwi Wykonawcy realizację zadań za pośrednictwem zdalnego dostępu, którego zasady określa Załącznik nr 4 do umowy. </w:t>
      </w:r>
      <w:r w:rsidRPr="00BD3AF3">
        <w:rPr>
          <w:rFonts w:ascii="Tahoma" w:hAnsi="Tahoma" w:cs="Tahoma"/>
          <w:sz w:val="20"/>
          <w:szCs w:val="20"/>
        </w:rPr>
        <w:br/>
      </w:r>
    </w:p>
    <w:p w14:paraId="44660DFA" w14:textId="77777777" w:rsidR="00171BEC" w:rsidRDefault="00171BEC" w:rsidP="00171BEC">
      <w:pPr>
        <w:spacing w:after="0" w:line="240" w:lineRule="auto"/>
        <w:jc w:val="center"/>
        <w:rPr>
          <w:rFonts w:ascii="Tahoma" w:eastAsia="Calibri" w:hAnsi="Tahoma" w:cs="Tahoma"/>
          <w:b/>
          <w:color w:val="00000A"/>
          <w:sz w:val="20"/>
          <w:szCs w:val="20"/>
          <w:lang w:eastAsia="pl-PL"/>
        </w:rPr>
      </w:pPr>
    </w:p>
    <w:p w14:paraId="1A331161" w14:textId="77777777" w:rsidR="00171BEC" w:rsidRPr="00F52C1E" w:rsidRDefault="00171BEC" w:rsidP="00171BEC">
      <w:pPr>
        <w:spacing w:after="0" w:line="240" w:lineRule="auto"/>
        <w:jc w:val="center"/>
        <w:rPr>
          <w:rFonts w:ascii="Tahoma" w:eastAsia="Calibri" w:hAnsi="Tahoma" w:cs="Tahoma"/>
          <w:b/>
          <w:color w:val="00000A"/>
          <w:sz w:val="20"/>
          <w:szCs w:val="20"/>
          <w:lang w:eastAsia="pl-PL"/>
        </w:rPr>
      </w:pPr>
      <w:r w:rsidRPr="00F52C1E">
        <w:rPr>
          <w:rFonts w:ascii="Tahoma" w:eastAsia="Calibri" w:hAnsi="Tahoma" w:cs="Tahoma"/>
          <w:b/>
          <w:color w:val="00000A"/>
          <w:sz w:val="20"/>
          <w:szCs w:val="20"/>
          <w:lang w:eastAsia="pl-PL"/>
        </w:rPr>
        <w:t>§</w:t>
      </w:r>
      <w:r>
        <w:rPr>
          <w:rFonts w:ascii="Tahoma" w:eastAsia="Calibri" w:hAnsi="Tahoma" w:cs="Tahoma"/>
          <w:b/>
          <w:color w:val="00000A"/>
          <w:sz w:val="20"/>
          <w:szCs w:val="20"/>
          <w:lang w:eastAsia="pl-PL"/>
        </w:rPr>
        <w:t>4</w:t>
      </w:r>
      <w:r w:rsidRPr="00F52C1E">
        <w:rPr>
          <w:rFonts w:ascii="Tahoma" w:eastAsia="Calibri" w:hAnsi="Tahoma" w:cs="Tahoma"/>
          <w:b/>
          <w:color w:val="00000A"/>
          <w:sz w:val="20"/>
          <w:szCs w:val="20"/>
          <w:lang w:eastAsia="pl-PL"/>
        </w:rPr>
        <w:t>.</w:t>
      </w:r>
    </w:p>
    <w:p w14:paraId="342E7CBF" w14:textId="77777777" w:rsidR="00171BEC" w:rsidRPr="00F52C1E" w:rsidRDefault="00171BEC" w:rsidP="00171BEC">
      <w:pPr>
        <w:spacing w:after="0" w:line="240" w:lineRule="auto"/>
        <w:jc w:val="center"/>
        <w:outlineLvl w:val="6"/>
        <w:rPr>
          <w:rFonts w:ascii="Tahoma" w:eastAsia="Calibri" w:hAnsi="Tahoma" w:cs="Tahoma"/>
          <w:b/>
          <w:color w:val="00000A"/>
          <w:sz w:val="20"/>
          <w:szCs w:val="20"/>
          <w:u w:val="single"/>
          <w:lang w:eastAsia="pl-PL"/>
        </w:rPr>
      </w:pPr>
      <w:r w:rsidRPr="00F52C1E">
        <w:rPr>
          <w:rFonts w:ascii="Tahoma" w:eastAsia="Calibri" w:hAnsi="Tahoma" w:cs="Tahoma"/>
          <w:b/>
          <w:color w:val="00000A"/>
          <w:sz w:val="20"/>
          <w:szCs w:val="20"/>
          <w:u w:val="single"/>
          <w:lang w:eastAsia="pl-PL"/>
        </w:rPr>
        <w:t>WYNAGRODZENIE I WARUNKI PŁATNOŚCI</w:t>
      </w:r>
    </w:p>
    <w:p w14:paraId="7674824D" w14:textId="77777777" w:rsidR="00171BEC" w:rsidRDefault="00171BEC">
      <w:pPr>
        <w:numPr>
          <w:ilvl w:val="0"/>
          <w:numId w:val="41"/>
        </w:numPr>
        <w:contextualSpacing/>
        <w:jc w:val="both"/>
        <w:rPr>
          <w:rFonts w:ascii="Tahoma" w:eastAsia="Times New Roman" w:hAnsi="Tahoma" w:cs="Tahoma"/>
          <w:sz w:val="20"/>
          <w:lang w:eastAsia="pl-PL"/>
        </w:rPr>
      </w:pPr>
      <w:r w:rsidRPr="0073000A">
        <w:rPr>
          <w:rFonts w:ascii="Tahoma" w:eastAsia="Times New Roman" w:hAnsi="Tahoma" w:cs="Tahoma"/>
          <w:sz w:val="20"/>
          <w:lang w:eastAsia="pl-PL"/>
        </w:rPr>
        <w:t xml:space="preserve">Wynagrodzenie Wykonawcy za zrealizowanie całej umowy zgodnie ze złożoną ofertą nie może przekroczyć kwoty </w:t>
      </w:r>
      <w:r>
        <w:rPr>
          <w:rFonts w:ascii="Tahoma" w:eastAsia="Times New Roman" w:hAnsi="Tahoma" w:cs="Tahoma"/>
          <w:sz w:val="20"/>
          <w:lang w:eastAsia="pl-PL"/>
        </w:rPr>
        <w:t>:</w:t>
      </w:r>
    </w:p>
    <w:p w14:paraId="6EB7B8C9" w14:textId="77777777" w:rsidR="00171BEC" w:rsidRDefault="00171BEC" w:rsidP="00171BEC">
      <w:pPr>
        <w:ind w:left="397"/>
        <w:contextualSpacing/>
        <w:jc w:val="both"/>
        <w:rPr>
          <w:rFonts w:ascii="Tahoma" w:eastAsia="Times New Roman" w:hAnsi="Tahoma" w:cs="Tahoma"/>
          <w:sz w:val="20"/>
          <w:lang w:eastAsia="pl-PL"/>
        </w:rPr>
      </w:pPr>
      <w:r w:rsidRPr="0073000A">
        <w:rPr>
          <w:rFonts w:ascii="Tahoma" w:eastAsia="Times New Roman" w:hAnsi="Tahoma" w:cs="Tahoma"/>
          <w:sz w:val="20"/>
          <w:lang w:eastAsia="pl-PL"/>
        </w:rPr>
        <w:t xml:space="preserve">netto: </w:t>
      </w:r>
      <w:r>
        <w:rPr>
          <w:rFonts w:ascii="Tahoma" w:eastAsia="Times New Roman" w:hAnsi="Tahoma" w:cs="Tahoma"/>
          <w:sz w:val="20"/>
          <w:lang w:eastAsia="pl-PL"/>
        </w:rPr>
        <w:t>……………………..</w:t>
      </w:r>
      <w:r w:rsidRPr="0073000A">
        <w:rPr>
          <w:rFonts w:ascii="Tahoma" w:eastAsia="Times New Roman" w:hAnsi="Tahoma" w:cs="Tahoma"/>
          <w:sz w:val="20"/>
          <w:lang w:eastAsia="pl-PL"/>
        </w:rPr>
        <w:t>zł</w:t>
      </w:r>
      <w:r>
        <w:rPr>
          <w:rFonts w:ascii="Tahoma" w:eastAsia="Times New Roman" w:hAnsi="Tahoma" w:cs="Tahoma"/>
          <w:sz w:val="20"/>
          <w:lang w:eastAsia="pl-PL"/>
        </w:rPr>
        <w:t xml:space="preserve"> </w:t>
      </w:r>
      <w:r w:rsidRPr="0073000A">
        <w:rPr>
          <w:rFonts w:ascii="Tahoma" w:eastAsia="Times New Roman" w:hAnsi="Tahoma" w:cs="Tahoma"/>
          <w:sz w:val="20"/>
          <w:lang w:eastAsia="pl-PL"/>
        </w:rPr>
        <w:t xml:space="preserve"> należny VAT tj. </w:t>
      </w:r>
      <w:r>
        <w:rPr>
          <w:rFonts w:ascii="Tahoma" w:eastAsia="Times New Roman" w:hAnsi="Tahoma" w:cs="Tahoma"/>
          <w:sz w:val="20"/>
          <w:lang w:eastAsia="pl-PL"/>
        </w:rPr>
        <w:t>…………………………</w:t>
      </w:r>
      <w:r w:rsidRPr="0073000A">
        <w:rPr>
          <w:rFonts w:ascii="Tahoma" w:eastAsia="Times New Roman" w:hAnsi="Tahoma" w:cs="Tahoma"/>
          <w:sz w:val="20"/>
          <w:lang w:eastAsia="pl-PL"/>
        </w:rPr>
        <w:t>zł.</w:t>
      </w:r>
    </w:p>
    <w:p w14:paraId="1938D7C1" w14:textId="77777777" w:rsidR="00171BEC" w:rsidRDefault="00171BEC" w:rsidP="00171BEC">
      <w:pPr>
        <w:ind w:left="397"/>
        <w:contextualSpacing/>
        <w:jc w:val="both"/>
        <w:rPr>
          <w:rFonts w:ascii="Tahoma" w:eastAsia="Times New Roman" w:hAnsi="Tahoma" w:cs="Tahoma"/>
          <w:sz w:val="20"/>
          <w:lang w:eastAsia="pl-PL"/>
        </w:rPr>
      </w:pPr>
      <w:r w:rsidRPr="00ED02A5">
        <w:rPr>
          <w:rFonts w:ascii="Tahoma" w:eastAsia="Times New Roman" w:hAnsi="Tahoma" w:cs="Tahoma"/>
          <w:b/>
          <w:bCs/>
          <w:sz w:val="20"/>
          <w:lang w:eastAsia="pl-PL"/>
        </w:rPr>
        <w:t>brutto:</w:t>
      </w:r>
      <w:r w:rsidRPr="0073000A">
        <w:rPr>
          <w:rFonts w:ascii="Tahoma" w:eastAsia="Times New Roman" w:hAnsi="Tahoma" w:cs="Tahoma"/>
          <w:sz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lang w:eastAsia="pl-PL"/>
        </w:rPr>
        <w:t>……………………</w:t>
      </w:r>
      <w:r w:rsidRPr="0073000A">
        <w:rPr>
          <w:rFonts w:ascii="Tahoma" w:eastAsia="Times New Roman" w:hAnsi="Tahoma" w:cs="Tahoma"/>
          <w:sz w:val="20"/>
          <w:lang w:eastAsia="pl-PL"/>
        </w:rPr>
        <w:t xml:space="preserve">zł </w:t>
      </w:r>
      <w:r>
        <w:rPr>
          <w:rFonts w:ascii="Tahoma" w:eastAsia="Times New Roman" w:hAnsi="Tahoma" w:cs="Tahoma"/>
          <w:sz w:val="20"/>
          <w:lang w:eastAsia="pl-PL"/>
        </w:rPr>
        <w:t>(</w:t>
      </w:r>
      <w:r w:rsidRPr="0073000A">
        <w:rPr>
          <w:rFonts w:ascii="Tahoma" w:eastAsia="Times New Roman" w:hAnsi="Tahoma" w:cs="Tahoma"/>
          <w:sz w:val="20"/>
          <w:lang w:eastAsia="pl-PL"/>
        </w:rPr>
        <w:t xml:space="preserve">słownie: </w:t>
      </w:r>
      <w:r>
        <w:rPr>
          <w:rFonts w:ascii="Tahoma" w:eastAsia="Times New Roman" w:hAnsi="Tahoma" w:cs="Tahoma"/>
          <w:sz w:val="20"/>
          <w:lang w:eastAsia="pl-PL"/>
        </w:rPr>
        <w:t>……………………………../100</w:t>
      </w:r>
      <w:r w:rsidRPr="0073000A">
        <w:rPr>
          <w:rFonts w:ascii="Tahoma" w:eastAsia="Times New Roman" w:hAnsi="Tahoma" w:cs="Tahoma"/>
          <w:sz w:val="20"/>
          <w:lang w:eastAsia="pl-PL"/>
        </w:rPr>
        <w:t>)</w:t>
      </w:r>
    </w:p>
    <w:p w14:paraId="34B9CDC6" w14:textId="77777777" w:rsidR="00171BEC" w:rsidRPr="00BD3AF3" w:rsidRDefault="00171BEC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BD3AF3">
        <w:rPr>
          <w:rFonts w:ascii="Tahoma" w:eastAsia="Calibri" w:hAnsi="Tahoma" w:cs="Tahoma"/>
          <w:sz w:val="20"/>
          <w:szCs w:val="20"/>
        </w:rPr>
        <w:t xml:space="preserve">Wynagrodzenie za świadczone usługi, będzie ustalane w okresach miesięcznych </w:t>
      </w:r>
      <w:r w:rsidRPr="00BD3AF3">
        <w:rPr>
          <w:rFonts w:ascii="Tahoma" w:eastAsia="Calibri" w:hAnsi="Tahoma" w:cs="Tahoma"/>
          <w:sz w:val="20"/>
          <w:szCs w:val="20"/>
        </w:rPr>
        <w:br/>
        <w:t>na podstawie raportu wykonanych usług sporządzonego oraz podpisanego przez Strony, wskazującego zakres usług zgodnie z zaoferowaną opłatą miesięczną w formularzu ofertowym ( załącznik nr 1), daty ich wykonania oraz ilość znaków /minut. Raport wykonanych usług będzie sporządzany po zakończeniu danego miesiąca.</w:t>
      </w:r>
    </w:p>
    <w:p w14:paraId="23B74577" w14:textId="77777777" w:rsidR="008A0872" w:rsidRPr="008A0872" w:rsidRDefault="008A0872" w:rsidP="008A0872">
      <w:pPr>
        <w:pStyle w:val="Akapitzlist"/>
        <w:numPr>
          <w:ilvl w:val="0"/>
          <w:numId w:val="68"/>
        </w:numPr>
        <w:spacing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A0872">
        <w:rPr>
          <w:rFonts w:ascii="Tahoma" w:eastAsia="Calibri" w:hAnsi="Tahoma" w:cs="Tahoma"/>
          <w:sz w:val="20"/>
          <w:szCs w:val="20"/>
        </w:rPr>
        <w:t>Kwota wynagrodzenia miesięcznego obejmuje wynagrodzenie ryczałtowe (liczone za określoną liczbę znaków/minut w miesiącu, obejmujące zlecenia planowe oraz pilne, przy czym zleceń pilnych przewiduje się do 20% miesięcznie) płatne przez okres całej umowy, w wysokości zgodnej z załącznikiem nr 1 poz. 1 do umowy, która jest odpowiednio powiększana lub pomniejszana w przypadku jeżeli faktyczna ilość znaków transkrypcji w danym miesiącu jest niższa lub wyższa niż wskazana dla wynagrodzenia ryczałtowego, stosownie do rzeczywistej ilości znaków w danym okresie rozliczeniowym o stałą kwotę wynikającą z załącznika nr 1 poz.2 do umowy za każde zwiększenie lub zmniejszenie w przedziale od 1 znaku do  0,5 mln znaków poniżej lub powyżej ustalonego przedziału. Faktura winna zawierać wynagrodzenie ryczałtowe zgodnie z poz.1 Załącznika nr 1 do umowy pomniejszone lub powiększone zgodnie z poz. 2 Załącznika nr 1 do umowy   ze wskazaniem ilości znaków/minut aby możliwe było zweryfikowanie podanych wartości.</w:t>
      </w:r>
    </w:p>
    <w:p w14:paraId="4A7C6C71" w14:textId="77777777" w:rsidR="00171BEC" w:rsidRPr="00BD3AF3" w:rsidRDefault="00171BEC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71BEC">
        <w:rPr>
          <w:rFonts w:ascii="Tahoma" w:eastAsia="Times New Roman" w:hAnsi="Tahoma" w:cs="Tahoma"/>
          <w:sz w:val="20"/>
          <w:szCs w:val="20"/>
          <w:lang w:eastAsia="ar-SA"/>
        </w:rPr>
        <w:t>Zapłata za usługę transkrypcji będzie następowała na podstawie</w:t>
      </w:r>
      <w:r w:rsidRPr="00BD3AF3">
        <w:rPr>
          <w:rFonts w:ascii="Tahoma" w:eastAsia="Times New Roman" w:hAnsi="Tahoma" w:cs="Tahoma"/>
          <w:sz w:val="20"/>
          <w:szCs w:val="20"/>
          <w:lang w:eastAsia="ar-SA"/>
        </w:rPr>
        <w:t xml:space="preserve"> faktur Wykonawcy wystawionych nie później niż do piątego dnia danego miesiąca za miesiąc poprzedni przelewem na rachunek bankowy Wykonawcy o nr………………….……………………………... w ciągu 30 dni od dnia otrzymania </w:t>
      </w:r>
      <w:r w:rsidRPr="00BD3AF3">
        <w:rPr>
          <w:rFonts w:ascii="Tahoma" w:eastAsia="MS Mincho" w:hAnsi="Tahoma" w:cs="Tahoma"/>
          <w:sz w:val="20"/>
          <w:szCs w:val="20"/>
          <w:lang w:eastAsia="pl-PL"/>
        </w:rPr>
        <w:t xml:space="preserve">przez Zamawiającego prawidłowo wypełnionej faktury VAT w formie papierowej  na adres Zamawiającego lub w formie elektronicznej poprzez zastosowanie adresu PEF (rodzaj adresu PEF: NIP, numer adresu PEF: 9542274017). W przypadku gdyby Wykonawca zamieścił na fakturze inny termin płatności niż określony w niniejszej umowie obowiązuje termin płatności określony w umowie. </w:t>
      </w:r>
      <w:r w:rsidRPr="00BD3AF3">
        <w:rPr>
          <w:rFonts w:ascii="Tahoma" w:eastAsia="Times New Roman" w:hAnsi="Tahoma" w:cs="Tahoma"/>
          <w:sz w:val="20"/>
          <w:szCs w:val="20"/>
          <w:lang w:eastAsia="ar-SA"/>
        </w:rPr>
        <w:t>Okresem rozliczeniowym jest miesiąc kalendarzowy.</w:t>
      </w:r>
    </w:p>
    <w:p w14:paraId="22590C76" w14:textId="77777777" w:rsidR="00171BEC" w:rsidRPr="00456B2A" w:rsidRDefault="00171BEC">
      <w:pPr>
        <w:pStyle w:val="Akapitzlist"/>
        <w:numPr>
          <w:ilvl w:val="0"/>
          <w:numId w:val="68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456B2A">
        <w:rPr>
          <w:rFonts w:ascii="Tahoma" w:eastAsia="Times New Roman" w:hAnsi="Tahoma" w:cs="Tahoma"/>
          <w:sz w:val="20"/>
          <w:szCs w:val="20"/>
          <w:lang w:eastAsia="ar-SA"/>
        </w:rPr>
        <w:t xml:space="preserve">Jednorazowa zapłata  wynagrodzenia za koszt integracji zgodnie z załącznikiem 1do umowy , nastąpi na w/w rachunek wykonawcy na zasadach określonych zgodnie z zapisami w pkt. 4 niniejszego paragrafu. Faktura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za integrację </w:t>
      </w:r>
      <w:r w:rsidRPr="00456B2A">
        <w:rPr>
          <w:rFonts w:ascii="Tahoma" w:eastAsia="Times New Roman" w:hAnsi="Tahoma" w:cs="Tahoma"/>
          <w:sz w:val="20"/>
          <w:szCs w:val="20"/>
          <w:lang w:eastAsia="ar-SA"/>
        </w:rPr>
        <w:t>może być wystawiona nie wcześniej niż po wykonaniu integracji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i potwierdzeniu usługi protokołem odbioru.</w:t>
      </w:r>
    </w:p>
    <w:p w14:paraId="4D3FC370" w14:textId="77777777" w:rsidR="00171BEC" w:rsidRPr="009F5161" w:rsidRDefault="00171BEC">
      <w:pPr>
        <w:pStyle w:val="Akapitzlist"/>
        <w:numPr>
          <w:ilvl w:val="0"/>
          <w:numId w:val="68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9F5161">
        <w:rPr>
          <w:rFonts w:ascii="Tahoma" w:eastAsia="Times New Roman" w:hAnsi="Tahoma" w:cs="Tahoma"/>
          <w:sz w:val="20"/>
          <w:szCs w:val="20"/>
          <w:lang w:eastAsia="ar-SA"/>
        </w:rPr>
        <w:t>Za datę dokonania zapłaty przyjmuje się datę obciążenia rachunku bankowego Zamawiającego.</w:t>
      </w:r>
    </w:p>
    <w:p w14:paraId="22397ED9" w14:textId="77777777" w:rsidR="00171BEC" w:rsidRPr="00F52C1E" w:rsidRDefault="00171BEC">
      <w:pPr>
        <w:widowControl w:val="0"/>
        <w:numPr>
          <w:ilvl w:val="0"/>
          <w:numId w:val="68"/>
        </w:numPr>
        <w:tabs>
          <w:tab w:val="num" w:pos="360"/>
        </w:tabs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9F5161">
        <w:rPr>
          <w:rFonts w:ascii="Tahoma" w:eastAsia="Cambria" w:hAnsi="Tahoma" w:cs="Tahoma"/>
          <w:sz w:val="20"/>
          <w:szCs w:val="20"/>
          <w:lang w:eastAsia="pl-PL"/>
        </w:rPr>
        <w:t xml:space="preserve">Strony niniejszej umowy zgodnie ustalają i dopuszczają możliwość jednostronnego </w:t>
      </w:r>
      <w:r w:rsidRPr="00F52C1E">
        <w:rPr>
          <w:rFonts w:ascii="Tahoma" w:eastAsia="Cambria" w:hAnsi="Tahoma" w:cs="Tahoma"/>
          <w:sz w:val="20"/>
          <w:szCs w:val="20"/>
          <w:lang w:eastAsia="pl-PL"/>
        </w:rPr>
        <w:t>potrącenia przez Zamawiającego wszelkich wynikających z niniejszej umowy wzajemnych wierzytelności (w tym w szczególności wynikających z nałożonych kar umownych) z wierzytelnościami Wykonawcy przed terminem ich wymagalności, do wysokości wierzytelności niższej. Dla skuteczności oświadczenia</w:t>
      </w:r>
      <w:r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F52C1E">
        <w:rPr>
          <w:rFonts w:ascii="Tahoma" w:eastAsia="Cambria" w:hAnsi="Tahoma" w:cs="Tahoma"/>
          <w:sz w:val="20"/>
          <w:szCs w:val="20"/>
          <w:lang w:eastAsia="pl-PL"/>
        </w:rPr>
        <w:t>o potrąceniu wystarczające jest jego przesłanie w formie pisemnej na adres Wykonawcy wskazany w niniejszej umowie.</w:t>
      </w:r>
    </w:p>
    <w:p w14:paraId="12C41889" w14:textId="77777777" w:rsidR="00171BEC" w:rsidRPr="00F52C1E" w:rsidRDefault="00171BEC">
      <w:pPr>
        <w:widowControl w:val="0"/>
        <w:numPr>
          <w:ilvl w:val="0"/>
          <w:numId w:val="68"/>
        </w:num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pl-PL"/>
        </w:rPr>
      </w:pPr>
      <w:bookmarkStart w:id="6" w:name="_Hlk76375414"/>
      <w:bookmarkStart w:id="7" w:name="_Hlk130191307"/>
      <w:r w:rsidRPr="00F52C1E">
        <w:rPr>
          <w:rFonts w:ascii="Tahoma" w:eastAsia="Cambria" w:hAnsi="Tahoma" w:cs="Tahoma"/>
          <w:sz w:val="20"/>
          <w:szCs w:val="20"/>
          <w:lang w:eastAsia="pl-PL"/>
        </w:rPr>
        <w:t>Na podstawie art. 12 ust. 4i  i 4j oraz art. 15d ustawy z dnia 15 lutego 1992r. o podatku dochodowym od osób prawnych (tekst jednolity: Dz.U. 2022 poz. 2587 z późn.zm)</w:t>
      </w:r>
    </w:p>
    <w:p w14:paraId="07EE011C" w14:textId="77777777" w:rsidR="00171BEC" w:rsidRPr="001A10AA" w:rsidRDefault="00171BEC">
      <w:pPr>
        <w:widowControl w:val="0"/>
        <w:numPr>
          <w:ilvl w:val="0"/>
          <w:numId w:val="42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1A10AA">
        <w:rPr>
          <w:rFonts w:ascii="Tahoma" w:eastAsia="Cambria" w:hAnsi="Tahoma" w:cs="Tahoma"/>
          <w:sz w:val="20"/>
          <w:szCs w:val="20"/>
          <w:lang w:eastAsia="pl-PL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rt.. 96b ustawy o podatku od towarów  i usług.</w:t>
      </w:r>
    </w:p>
    <w:p w14:paraId="50AD51A2" w14:textId="77777777" w:rsidR="00171BEC" w:rsidRPr="001A10AA" w:rsidRDefault="00171BEC">
      <w:pPr>
        <w:widowControl w:val="0"/>
        <w:numPr>
          <w:ilvl w:val="0"/>
          <w:numId w:val="42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1A10AA">
        <w:rPr>
          <w:rFonts w:ascii="Tahoma" w:eastAsia="Cambria" w:hAnsi="Tahoma" w:cs="Tahoma"/>
          <w:sz w:val="20"/>
          <w:szCs w:val="20"/>
          <w:lang w:eastAsia="pl-PL"/>
        </w:rPr>
        <w:t xml:space="preserve">W przypadku zmiany rachunku bankowego lub wykreślenia wskazanego w pkt.a)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</w:t>
      </w:r>
      <w:r w:rsidRPr="001A10AA">
        <w:rPr>
          <w:rFonts w:ascii="Tahoma" w:eastAsia="Cambria" w:hAnsi="Tahoma" w:cs="Tahoma"/>
          <w:sz w:val="20"/>
          <w:szCs w:val="20"/>
          <w:lang w:eastAsia="pl-PL"/>
        </w:rPr>
        <w:lastRenderedPageBreak/>
        <w:t xml:space="preserve">pierwszej kolejności przekazana Zamawiającemu drogą elektroniczną (na adres poczty elektronicznej: ksiegowosc@uck.katowice.pl),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2421921D" w14:textId="77777777" w:rsidR="00171BEC" w:rsidRPr="001A10AA" w:rsidRDefault="00171BEC">
      <w:pPr>
        <w:widowControl w:val="0"/>
        <w:numPr>
          <w:ilvl w:val="0"/>
          <w:numId w:val="42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1A10AA">
        <w:rPr>
          <w:rFonts w:ascii="Tahoma" w:eastAsia="Cambria" w:hAnsi="Tahoma" w:cs="Tahoma"/>
          <w:sz w:val="20"/>
          <w:szCs w:val="20"/>
          <w:lang w:eastAsia="pl-PL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36EF2958" w14:textId="77777777" w:rsidR="00171BEC" w:rsidRPr="001A10AA" w:rsidRDefault="00171BEC">
      <w:pPr>
        <w:widowControl w:val="0"/>
        <w:numPr>
          <w:ilvl w:val="0"/>
          <w:numId w:val="42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1A10AA">
        <w:rPr>
          <w:rFonts w:ascii="Tahoma" w:eastAsia="Cambria" w:hAnsi="Tahoma" w:cs="Tahoma"/>
          <w:sz w:val="20"/>
          <w:szCs w:val="20"/>
          <w:lang w:eastAsia="pl-PL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14 dni od daty jej wystawienia.</w:t>
      </w:r>
    </w:p>
    <w:bookmarkEnd w:id="6"/>
    <w:p w14:paraId="1011E166" w14:textId="77777777" w:rsidR="00171BEC" w:rsidRPr="001A10AA" w:rsidRDefault="00171BEC">
      <w:pPr>
        <w:numPr>
          <w:ilvl w:val="0"/>
          <w:numId w:val="68"/>
        </w:numPr>
        <w:tabs>
          <w:tab w:val="num" w:pos="360"/>
        </w:tabs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1A10AA">
        <w:rPr>
          <w:rFonts w:ascii="Tahoma" w:eastAsia="Cambria" w:hAnsi="Tahoma" w:cs="Tahoma"/>
          <w:sz w:val="20"/>
          <w:szCs w:val="20"/>
          <w:lang w:val="x-none"/>
        </w:rPr>
        <w:t xml:space="preserve">Strony mogą wystawiać i przesyłać faktury, duplikaty faktur oraz ich korekty, a także noty obciążeniowe i noty korygujące w formacie pliku elektronicznego PDF na adresy e-mail wskazane </w:t>
      </w:r>
      <w:r w:rsidRPr="001A10AA">
        <w:rPr>
          <w:rFonts w:ascii="Tahoma" w:eastAsia="Cambria" w:hAnsi="Tahoma" w:cs="Tahoma"/>
          <w:sz w:val="20"/>
          <w:szCs w:val="20"/>
        </w:rPr>
        <w:t>poniżej:</w:t>
      </w:r>
    </w:p>
    <w:p w14:paraId="1900C406" w14:textId="77777777" w:rsidR="00171BEC" w:rsidRPr="001A10AA" w:rsidRDefault="00171BEC">
      <w:pPr>
        <w:numPr>
          <w:ilvl w:val="0"/>
          <w:numId w:val="60"/>
        </w:numPr>
        <w:suppressAutoHyphens/>
        <w:spacing w:after="0" w:line="240" w:lineRule="auto"/>
        <w:ind w:left="709"/>
        <w:contextualSpacing/>
        <w:jc w:val="both"/>
        <w:rPr>
          <w:rFonts w:ascii="Tahoma" w:eastAsia="Cambria" w:hAnsi="Tahoma" w:cs="Tahoma"/>
          <w:sz w:val="20"/>
          <w:szCs w:val="20"/>
          <w:lang w:val="x-none"/>
        </w:rPr>
      </w:pPr>
      <w:r w:rsidRPr="001A10AA">
        <w:rPr>
          <w:rFonts w:ascii="Tahoma" w:eastAsia="Cambria" w:hAnsi="Tahoma" w:cs="Tahoma"/>
          <w:sz w:val="20"/>
          <w:szCs w:val="20"/>
          <w:lang w:val="x-none"/>
        </w:rPr>
        <w:t xml:space="preserve">Adres e-mail na który Wykonawca może przekazywać </w:t>
      </w:r>
      <w:r w:rsidRPr="001A10AA">
        <w:rPr>
          <w:rFonts w:ascii="Tahoma" w:eastAsia="Cambria" w:hAnsi="Tahoma" w:cs="Tahoma"/>
          <w:sz w:val="20"/>
          <w:szCs w:val="20"/>
        </w:rPr>
        <w:t xml:space="preserve">Zamawiającemu </w:t>
      </w:r>
      <w:r w:rsidRPr="001A10AA">
        <w:rPr>
          <w:rFonts w:ascii="Tahoma" w:eastAsia="Cambria" w:hAnsi="Tahoma" w:cs="Tahoma"/>
          <w:sz w:val="20"/>
          <w:szCs w:val="20"/>
          <w:lang w:val="x-none"/>
        </w:rPr>
        <w:t xml:space="preserve">wskazane powyżej dokumenty: </w:t>
      </w:r>
      <w:hyperlink r:id="rId25" w:history="1">
        <w:r w:rsidRPr="001A10AA">
          <w:rPr>
            <w:rFonts w:ascii="Tahoma" w:eastAsia="Cambria" w:hAnsi="Tahoma" w:cs="Tahoma"/>
            <w:sz w:val="20"/>
            <w:szCs w:val="20"/>
            <w:u w:val="single"/>
            <w:lang w:val="x-none"/>
          </w:rPr>
          <w:t>faktury@uck.katowice.pl</w:t>
        </w:r>
      </w:hyperlink>
      <w:r w:rsidRPr="001A10AA">
        <w:rPr>
          <w:rFonts w:ascii="Tahoma" w:eastAsia="Cambria" w:hAnsi="Tahoma" w:cs="Tahoma"/>
          <w:sz w:val="20"/>
          <w:szCs w:val="20"/>
          <w:lang w:val="x-none"/>
        </w:rPr>
        <w:t xml:space="preserve"> </w:t>
      </w:r>
    </w:p>
    <w:p w14:paraId="4D6CD5F9" w14:textId="77777777" w:rsidR="00171BEC" w:rsidRPr="001A10AA" w:rsidRDefault="00171BEC">
      <w:pPr>
        <w:numPr>
          <w:ilvl w:val="0"/>
          <w:numId w:val="60"/>
        </w:numPr>
        <w:suppressAutoHyphens/>
        <w:spacing w:after="0" w:line="240" w:lineRule="auto"/>
        <w:ind w:left="709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1A10AA">
        <w:rPr>
          <w:rFonts w:ascii="Tahoma" w:eastAsia="Cambria" w:hAnsi="Tahoma" w:cs="Tahoma"/>
          <w:sz w:val="20"/>
          <w:szCs w:val="20"/>
          <w:lang w:val="x-none"/>
        </w:rPr>
        <w:t xml:space="preserve">Adres e-mail na który Zamawiający może przekazywać </w:t>
      </w:r>
      <w:r w:rsidRPr="001A10AA">
        <w:rPr>
          <w:rFonts w:ascii="Tahoma" w:eastAsia="Cambria" w:hAnsi="Tahoma" w:cs="Tahoma"/>
          <w:sz w:val="20"/>
          <w:szCs w:val="20"/>
        </w:rPr>
        <w:t xml:space="preserve">Wykonawcy </w:t>
      </w:r>
      <w:r w:rsidRPr="001A10AA">
        <w:rPr>
          <w:rFonts w:ascii="Tahoma" w:eastAsia="Cambria" w:hAnsi="Tahoma" w:cs="Tahoma"/>
          <w:sz w:val="20"/>
          <w:szCs w:val="20"/>
          <w:lang w:val="x-none"/>
        </w:rPr>
        <w:t xml:space="preserve">wskazane powyżej dokumenty: </w:t>
      </w:r>
      <w:r w:rsidRPr="001A10AA">
        <w:rPr>
          <w:rFonts w:ascii="Tahoma" w:eastAsia="Cambria" w:hAnsi="Tahoma" w:cs="Tahoma"/>
          <w:sz w:val="20"/>
          <w:szCs w:val="20"/>
        </w:rPr>
        <w:t>………………………………………..</w:t>
      </w:r>
    </w:p>
    <w:bookmarkEnd w:id="7"/>
    <w:p w14:paraId="63598959" w14:textId="77777777" w:rsidR="00171BEC" w:rsidRPr="00F52C1E" w:rsidRDefault="00171BEC" w:rsidP="00171BEC">
      <w:pPr>
        <w:spacing w:after="0" w:line="240" w:lineRule="auto"/>
        <w:jc w:val="both"/>
        <w:rPr>
          <w:rFonts w:ascii="Tahoma" w:eastAsia="Calibri" w:hAnsi="Tahoma" w:cs="Tahoma"/>
          <w:b/>
          <w:color w:val="00000A"/>
          <w:sz w:val="20"/>
          <w:szCs w:val="20"/>
          <w:lang w:eastAsia="pl-PL"/>
        </w:rPr>
      </w:pPr>
    </w:p>
    <w:p w14:paraId="7CF6F7A4" w14:textId="77777777" w:rsidR="00171BEC" w:rsidRPr="00F52C1E" w:rsidRDefault="00171BEC" w:rsidP="00171BEC">
      <w:pPr>
        <w:spacing w:after="0" w:line="240" w:lineRule="auto"/>
        <w:jc w:val="center"/>
        <w:rPr>
          <w:rFonts w:ascii="Tahoma" w:eastAsia="Calibri" w:hAnsi="Tahoma" w:cs="Tahoma"/>
          <w:b/>
          <w:color w:val="00000A"/>
          <w:sz w:val="20"/>
          <w:szCs w:val="20"/>
          <w:lang w:eastAsia="pl-PL"/>
        </w:rPr>
      </w:pPr>
      <w:r w:rsidRPr="00F52C1E">
        <w:rPr>
          <w:rFonts w:ascii="Tahoma" w:eastAsia="Calibri" w:hAnsi="Tahoma" w:cs="Tahoma"/>
          <w:b/>
          <w:color w:val="00000A"/>
          <w:sz w:val="20"/>
          <w:szCs w:val="20"/>
          <w:lang w:eastAsia="pl-PL"/>
        </w:rPr>
        <w:t>§</w:t>
      </w:r>
      <w:r>
        <w:rPr>
          <w:rFonts w:ascii="Tahoma" w:eastAsia="Calibri" w:hAnsi="Tahoma" w:cs="Tahoma"/>
          <w:b/>
          <w:color w:val="00000A"/>
          <w:sz w:val="20"/>
          <w:szCs w:val="20"/>
          <w:lang w:eastAsia="pl-PL"/>
        </w:rPr>
        <w:t>5</w:t>
      </w:r>
      <w:r w:rsidRPr="00F52C1E">
        <w:rPr>
          <w:rFonts w:ascii="Tahoma" w:eastAsia="Calibri" w:hAnsi="Tahoma" w:cs="Tahoma"/>
          <w:b/>
          <w:color w:val="00000A"/>
          <w:sz w:val="20"/>
          <w:szCs w:val="20"/>
          <w:lang w:eastAsia="pl-PL"/>
        </w:rPr>
        <w:t>.</w:t>
      </w:r>
    </w:p>
    <w:p w14:paraId="29874664" w14:textId="77777777" w:rsidR="00171BEC" w:rsidRPr="00F52C1E" w:rsidRDefault="00171BEC" w:rsidP="00171BE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F52C1E">
        <w:rPr>
          <w:rFonts w:ascii="Tahoma" w:eastAsia="Calibri" w:hAnsi="Tahoma" w:cs="Tahoma"/>
          <w:b/>
          <w:sz w:val="20"/>
          <w:szCs w:val="20"/>
          <w:u w:val="single"/>
        </w:rPr>
        <w:t>POUFNOŚĆ ORAZ DANE OSOBOWE</w:t>
      </w:r>
    </w:p>
    <w:p w14:paraId="45A42EE3" w14:textId="77777777" w:rsidR="00171BEC" w:rsidRPr="00BD3AF3" w:rsidRDefault="00171BEC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BD3AF3">
        <w:rPr>
          <w:rFonts w:ascii="Tahoma" w:eastAsia="Calibri" w:hAnsi="Tahoma" w:cs="Tahoma"/>
          <w:sz w:val="20"/>
          <w:szCs w:val="20"/>
        </w:rPr>
        <w:t xml:space="preserve">W celu prawidłowego wykonania przez Wykonawcę obowiązków wynikających </w:t>
      </w:r>
      <w:r w:rsidRPr="00BD3AF3">
        <w:rPr>
          <w:rFonts w:ascii="Tahoma" w:eastAsia="Calibri" w:hAnsi="Tahoma" w:cs="Tahoma"/>
          <w:sz w:val="20"/>
          <w:szCs w:val="20"/>
        </w:rPr>
        <w:br/>
        <w:t>z niniejszej Umowy i wyłącznie w zakresie niezbędnym dla wykonania przez Wykonawcę takich obowiązków, Zamawiający będący Administratorem Danych Osobowych w rozumieniu obowiązujących przepisów powierza Wykonawcy przetwarzanie danych osobowych na zasadach określonych w zawartej pomiędzy stronami umowie o powierzenie przetwarzania danych osobowych.</w:t>
      </w:r>
    </w:p>
    <w:p w14:paraId="46A79C05" w14:textId="77777777" w:rsidR="00171BEC" w:rsidRPr="00BD3AF3" w:rsidRDefault="00171BEC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BD3AF3">
        <w:rPr>
          <w:rFonts w:ascii="Tahoma" w:eastAsia="Calibri" w:hAnsi="Tahoma" w:cs="Tahoma"/>
          <w:sz w:val="20"/>
          <w:szCs w:val="20"/>
        </w:rPr>
        <w:t>Przekazywane przez Zamawiającego nagrania będą zawierały dane osobowe pacjentów w formie spseudonimizowanej oraz dane identyfikujące personel medyczny sporządzający nagranie. Zamawiający zobowiązuje się do sporządzania nagrań w sposób uniemożliwiający identyfikację pacjenta, którego opis dotyczy przez osoby inne niż upoważniony do tego personel Zamawiającego.</w:t>
      </w:r>
    </w:p>
    <w:p w14:paraId="271958B0" w14:textId="77777777" w:rsidR="00171BEC" w:rsidRPr="00BD3AF3" w:rsidRDefault="00171BEC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BD3AF3">
        <w:rPr>
          <w:rFonts w:ascii="Tahoma" w:eastAsia="Calibri" w:hAnsi="Tahoma" w:cs="Tahoma"/>
          <w:sz w:val="20"/>
          <w:szCs w:val="20"/>
        </w:rPr>
        <w:t xml:space="preserve">Nagrania powinny zawierać informacje umożliwiające ich identyfikację zwrotną </w:t>
      </w:r>
      <w:r>
        <w:rPr>
          <w:rFonts w:ascii="Tahoma" w:eastAsia="Calibri" w:hAnsi="Tahoma" w:cs="Tahoma"/>
          <w:sz w:val="20"/>
          <w:szCs w:val="20"/>
        </w:rPr>
        <w:t>po przeprowadzonej transkrypcji</w:t>
      </w:r>
      <w:r w:rsidRPr="00BD3AF3">
        <w:rPr>
          <w:rFonts w:ascii="Tahoma" w:eastAsia="Calibri" w:hAnsi="Tahoma" w:cs="Tahoma"/>
          <w:sz w:val="20"/>
          <w:szCs w:val="20"/>
        </w:rPr>
        <w:t xml:space="preserve"> przez Zamawiającego bądź systemy informatyczne przez niego użytkowane.</w:t>
      </w:r>
    </w:p>
    <w:p w14:paraId="126C2EDC" w14:textId="77777777" w:rsidR="00171BEC" w:rsidRPr="00BD3AF3" w:rsidRDefault="00171BEC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BD3AF3">
        <w:rPr>
          <w:rFonts w:ascii="Tahoma" w:eastAsia="Calibri" w:hAnsi="Tahoma" w:cs="Tahoma"/>
          <w:sz w:val="20"/>
          <w:szCs w:val="20"/>
        </w:rPr>
        <w:t>W przypadku stwierdzenia, że otrzymane nagranie zawiera dane umożliwiające identyfikację pacjenta przez osoby inne niż upoważniony do tego personel Zamawiającego Wykonawca zobowiązuje się do niezwłocznego poinformowania o tym fakcie Zamawiającego oraz zwrotnego przekazania otrzymanego nagrania Zamawiającemu a następnie niezwłocznego usunięcia nagrania z własnych zasobów. W takiej sytuacji, Wykonawca jest zwolniony z obowiązku świadczenia usług transkrypcji na rzecz Zamawiającego.</w:t>
      </w:r>
    </w:p>
    <w:p w14:paraId="5B4E5602" w14:textId="77777777" w:rsidR="00171BEC" w:rsidRPr="00BD3AF3" w:rsidRDefault="00171BEC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BD3AF3">
        <w:rPr>
          <w:rFonts w:ascii="Tahoma" w:eastAsia="Calibri" w:hAnsi="Tahoma" w:cs="Tahoma"/>
          <w:sz w:val="20"/>
          <w:szCs w:val="20"/>
        </w:rPr>
        <w:t>Strony zobowiązane są do zachowania w tajemnicy wszelkich informacji, które uzyskają w związku z wykonywaniem niniejszego zlecenia, w szczególności informacji technicznych, technologicznych, handlowych lub organizacyjnych oraz wszelkich informacji dotyczących pacjentów.</w:t>
      </w:r>
    </w:p>
    <w:p w14:paraId="67466B62" w14:textId="77777777" w:rsidR="00171BEC" w:rsidRPr="00BD3AF3" w:rsidRDefault="00171BEC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BD3AF3">
        <w:rPr>
          <w:rFonts w:ascii="Tahoma" w:eastAsia="Calibri" w:hAnsi="Tahoma" w:cs="Tahoma"/>
          <w:sz w:val="20"/>
          <w:szCs w:val="20"/>
        </w:rPr>
        <w:t>W przypadku stwierdzenia przez którąkolwiek ze Stron naruszenia postanowień dotyczących ochrony tajemnicy przedsiębiorstwa, każda ze stron zobowiązuje się:</w:t>
      </w:r>
    </w:p>
    <w:p w14:paraId="13927495" w14:textId="77777777" w:rsidR="00171BEC" w:rsidRPr="00BD3AF3" w:rsidRDefault="00171BEC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BD3AF3">
        <w:rPr>
          <w:rFonts w:ascii="Tahoma" w:eastAsia="Calibri" w:hAnsi="Tahoma" w:cs="Tahoma"/>
          <w:sz w:val="20"/>
          <w:szCs w:val="20"/>
        </w:rPr>
        <w:t>niezwłocznie poinformować drugą stronę o wszelkich okolicznościach mających związek</w:t>
      </w:r>
    </w:p>
    <w:p w14:paraId="748F33C5" w14:textId="77777777" w:rsidR="00171BEC" w:rsidRPr="00F52C1E" w:rsidRDefault="00171BEC" w:rsidP="00171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eastAsia="Calibri" w:hAnsi="Tahoma" w:cs="Tahoma"/>
          <w:bCs/>
          <w:sz w:val="20"/>
          <w:szCs w:val="20"/>
        </w:rPr>
      </w:pPr>
      <w:r w:rsidRPr="00F52C1E">
        <w:rPr>
          <w:rFonts w:ascii="Tahoma" w:eastAsia="Calibri" w:hAnsi="Tahoma" w:cs="Tahoma"/>
          <w:sz w:val="20"/>
          <w:szCs w:val="20"/>
        </w:rPr>
        <w:t>z naruszeniem tajemnicy przedsiębiorstwa,</w:t>
      </w:r>
    </w:p>
    <w:p w14:paraId="34C1FCE3" w14:textId="77777777" w:rsidR="00171BEC" w:rsidRPr="00BD3AF3" w:rsidRDefault="00171BEC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BD3AF3">
        <w:rPr>
          <w:rFonts w:ascii="Tahoma" w:eastAsia="Calibri" w:hAnsi="Tahoma" w:cs="Tahoma"/>
          <w:sz w:val="20"/>
          <w:szCs w:val="20"/>
        </w:rPr>
        <w:t>podjąć niezwłocznie kroki przeciwdziałające naruszeniu ochrony tajemnicy przedsiębiorstwa.</w:t>
      </w:r>
    </w:p>
    <w:p w14:paraId="110F4EBC" w14:textId="77777777" w:rsidR="00171BEC" w:rsidRPr="00F52C1E" w:rsidRDefault="00171BEC" w:rsidP="00171BE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F52C1E">
        <w:rPr>
          <w:rFonts w:ascii="Tahoma" w:eastAsia="Calibri" w:hAnsi="Tahoma" w:cs="Tahoma"/>
          <w:b/>
          <w:sz w:val="20"/>
          <w:szCs w:val="20"/>
        </w:rPr>
        <w:t>§</w:t>
      </w:r>
      <w:r>
        <w:rPr>
          <w:rFonts w:ascii="Tahoma" w:eastAsia="Calibri" w:hAnsi="Tahoma" w:cs="Tahoma"/>
          <w:b/>
          <w:sz w:val="20"/>
          <w:szCs w:val="20"/>
        </w:rPr>
        <w:t>6</w:t>
      </w:r>
    </w:p>
    <w:p w14:paraId="134C339A" w14:textId="77777777" w:rsidR="00171BEC" w:rsidRPr="00F52C1E" w:rsidRDefault="00171BEC" w:rsidP="00171BE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F52C1E">
        <w:rPr>
          <w:rFonts w:ascii="Tahoma" w:eastAsia="Calibri" w:hAnsi="Tahoma" w:cs="Tahoma"/>
          <w:b/>
          <w:sz w:val="20"/>
          <w:szCs w:val="20"/>
          <w:u w:val="single"/>
        </w:rPr>
        <w:t>PRZERWA W ŚWIADCZENIU USŁUG</w:t>
      </w:r>
    </w:p>
    <w:p w14:paraId="6D646259" w14:textId="77777777" w:rsidR="00171BEC" w:rsidRPr="00FC71A4" w:rsidRDefault="00171BEC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FC71A4">
        <w:rPr>
          <w:rFonts w:ascii="Tahoma" w:eastAsia="Calibri" w:hAnsi="Tahoma" w:cs="Tahoma"/>
          <w:sz w:val="20"/>
          <w:szCs w:val="20"/>
        </w:rPr>
        <w:t>Strony uznają, że w wypadku awarii sprzętu lub łącza, za które żadna ze Stron nie ponosi</w:t>
      </w:r>
    </w:p>
    <w:p w14:paraId="3F1DF482" w14:textId="77777777" w:rsidR="00171BEC" w:rsidRPr="00F52C1E" w:rsidRDefault="00171BEC" w:rsidP="00171BE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eastAsia="Calibri" w:hAnsi="Tahoma" w:cs="Tahoma"/>
          <w:bCs/>
          <w:sz w:val="20"/>
          <w:szCs w:val="20"/>
        </w:rPr>
      </w:pPr>
      <w:r w:rsidRPr="00F52C1E">
        <w:rPr>
          <w:rFonts w:ascii="Tahoma" w:eastAsia="Calibri" w:hAnsi="Tahoma" w:cs="Tahoma"/>
          <w:sz w:val="20"/>
          <w:szCs w:val="20"/>
        </w:rPr>
        <w:t>odpowiedzialności ani też nie przyczyniła się do powstania takiego stanu, umowa jest wykonywana prawidłowo i nie będą z tego tytułu wysuwać żadnych roszczeń.</w:t>
      </w:r>
    </w:p>
    <w:p w14:paraId="7B39E295" w14:textId="77777777" w:rsidR="00171BEC" w:rsidRPr="00FC71A4" w:rsidRDefault="00171BEC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FC71A4">
        <w:rPr>
          <w:rFonts w:ascii="Tahoma" w:eastAsia="Calibri" w:hAnsi="Tahoma" w:cs="Tahoma"/>
          <w:sz w:val="20"/>
          <w:szCs w:val="20"/>
        </w:rPr>
        <w:lastRenderedPageBreak/>
        <w:t>Zamawiający dopuszcza przerwę techniczną do 12 godzin w świadczeniu usług przez Wykonawcę w celach konserwacji i aktualizacji oprogramowania, nie częściej niż raz na miesiąc po uprzednim powiadomieniu z minimum 2-dniowym wyprzedzeniem czasowym.</w:t>
      </w:r>
    </w:p>
    <w:p w14:paraId="76B679A4" w14:textId="77777777" w:rsidR="00171BEC" w:rsidRPr="00F52C1E" w:rsidRDefault="00171BEC" w:rsidP="00171BE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F52C1E">
        <w:rPr>
          <w:rFonts w:ascii="Tahoma" w:eastAsia="Calibri" w:hAnsi="Tahoma" w:cs="Tahoma"/>
          <w:b/>
          <w:sz w:val="20"/>
          <w:szCs w:val="20"/>
        </w:rPr>
        <w:t>§</w:t>
      </w:r>
      <w:r>
        <w:rPr>
          <w:rFonts w:ascii="Tahoma" w:eastAsia="Calibri" w:hAnsi="Tahoma" w:cs="Tahoma"/>
          <w:b/>
          <w:sz w:val="20"/>
          <w:szCs w:val="20"/>
        </w:rPr>
        <w:t>7</w:t>
      </w:r>
      <w:r w:rsidRPr="00F52C1E">
        <w:rPr>
          <w:rFonts w:ascii="Tahoma" w:eastAsia="Calibri" w:hAnsi="Tahoma" w:cs="Tahoma"/>
          <w:b/>
          <w:sz w:val="20"/>
          <w:szCs w:val="20"/>
        </w:rPr>
        <w:t>.</w:t>
      </w:r>
    </w:p>
    <w:p w14:paraId="5165912C" w14:textId="77777777" w:rsidR="00171BEC" w:rsidRPr="00F52C1E" w:rsidRDefault="00171BEC" w:rsidP="00171BE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F52C1E">
        <w:rPr>
          <w:rFonts w:ascii="Tahoma" w:eastAsia="Calibri" w:hAnsi="Tahoma" w:cs="Tahoma"/>
          <w:b/>
          <w:sz w:val="20"/>
          <w:szCs w:val="20"/>
          <w:u w:val="single"/>
        </w:rPr>
        <w:t>KARY UMOWNE</w:t>
      </w:r>
    </w:p>
    <w:p w14:paraId="407F23EB" w14:textId="77777777" w:rsidR="00171BEC" w:rsidRPr="00725432" w:rsidRDefault="00171BEC">
      <w:pPr>
        <w:widowControl w:val="0"/>
        <w:numPr>
          <w:ilvl w:val="0"/>
          <w:numId w:val="71"/>
        </w:num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725432">
        <w:rPr>
          <w:rFonts w:ascii="Tahoma" w:eastAsia="Cambria" w:hAnsi="Tahoma" w:cs="Tahoma"/>
          <w:sz w:val="20"/>
          <w:szCs w:val="20"/>
          <w:lang w:eastAsia="pl-PL"/>
        </w:rPr>
        <w:t>Wykonawca</w:t>
      </w:r>
      <w:r w:rsidRPr="00725432">
        <w:rPr>
          <w:rFonts w:ascii="Tahoma" w:eastAsia="Cambria" w:hAnsi="Tahoma" w:cs="Tahoma"/>
          <w:i/>
          <w:iCs/>
          <w:sz w:val="20"/>
          <w:szCs w:val="20"/>
          <w:lang w:eastAsia="pl-PL"/>
        </w:rPr>
        <w:t xml:space="preserve"> </w:t>
      </w:r>
      <w:r w:rsidRPr="00725432">
        <w:rPr>
          <w:rFonts w:ascii="Tahoma" w:eastAsia="Cambria" w:hAnsi="Tahoma" w:cs="Tahoma"/>
          <w:sz w:val="20"/>
          <w:szCs w:val="20"/>
          <w:lang w:eastAsia="pl-PL"/>
        </w:rPr>
        <w:t xml:space="preserve">zapłaci Zamawiającemu kary umowne: </w:t>
      </w:r>
    </w:p>
    <w:p w14:paraId="6891CD87" w14:textId="77777777" w:rsidR="00171BEC" w:rsidRPr="007E4673" w:rsidRDefault="00171BEC">
      <w:pPr>
        <w:pStyle w:val="Akapitzlist"/>
        <w:numPr>
          <w:ilvl w:val="1"/>
          <w:numId w:val="7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ahoma" w:eastAsia="Calibri" w:hAnsi="Tahoma" w:cs="Tahoma"/>
          <w:bCs/>
          <w:sz w:val="20"/>
          <w:szCs w:val="20"/>
        </w:rPr>
      </w:pPr>
      <w:r w:rsidRPr="007E4673">
        <w:rPr>
          <w:rFonts w:ascii="Tahoma" w:eastAsia="Calibri" w:hAnsi="Tahoma" w:cs="Tahoma"/>
          <w:sz w:val="20"/>
          <w:szCs w:val="20"/>
        </w:rPr>
        <w:t xml:space="preserve">za każdą rozpoczętą godzinę zwłoki wykonania usługi transkrypcji względem terminów określonych w </w:t>
      </w:r>
      <w:r w:rsidRPr="000471F9">
        <w:rPr>
          <w:rFonts w:ascii="Tahoma" w:eastAsia="Calibri" w:hAnsi="Tahoma" w:cs="Tahoma"/>
          <w:sz w:val="20"/>
          <w:szCs w:val="20"/>
        </w:rPr>
        <w:t xml:space="preserve">§ 2 ust </w:t>
      </w:r>
      <w:r w:rsidRPr="00CE1F31">
        <w:rPr>
          <w:rFonts w:ascii="Tahoma" w:eastAsia="Calibri" w:hAnsi="Tahoma" w:cs="Tahoma"/>
          <w:sz w:val="20"/>
          <w:szCs w:val="20"/>
        </w:rPr>
        <w:t>8  w wysokości 25,00 zł</w:t>
      </w:r>
      <w:r w:rsidRPr="000471F9">
        <w:rPr>
          <w:rFonts w:ascii="Tahoma" w:eastAsia="Calibri" w:hAnsi="Tahoma" w:cs="Tahoma"/>
          <w:sz w:val="20"/>
          <w:szCs w:val="20"/>
        </w:rPr>
        <w:t>.</w:t>
      </w:r>
    </w:p>
    <w:p w14:paraId="3C86A81C" w14:textId="77777777" w:rsidR="00171BEC" w:rsidRPr="00CE1F31" w:rsidRDefault="00171BEC">
      <w:pPr>
        <w:pStyle w:val="Akapitzlist"/>
        <w:numPr>
          <w:ilvl w:val="1"/>
          <w:numId w:val="7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ahoma" w:eastAsia="Calibri" w:hAnsi="Tahoma" w:cs="Tahoma"/>
          <w:bCs/>
          <w:sz w:val="20"/>
          <w:szCs w:val="20"/>
        </w:rPr>
      </w:pPr>
      <w:r w:rsidRPr="000471F9">
        <w:rPr>
          <w:rFonts w:ascii="Tahoma" w:eastAsia="Calibri" w:hAnsi="Tahoma" w:cs="Tahoma"/>
          <w:sz w:val="20"/>
          <w:szCs w:val="20"/>
        </w:rPr>
        <w:t xml:space="preserve">za każdy dzień zwłoki względem terminu określonego w </w:t>
      </w:r>
      <w:bookmarkStart w:id="8" w:name="_Hlk139350368"/>
      <w:r w:rsidRPr="000471F9">
        <w:rPr>
          <w:rFonts w:ascii="Tahoma" w:eastAsia="Calibri" w:hAnsi="Tahoma" w:cs="Tahoma"/>
          <w:sz w:val="20"/>
          <w:szCs w:val="20"/>
        </w:rPr>
        <w:t>§ 3 ust 1</w:t>
      </w:r>
      <w:bookmarkEnd w:id="8"/>
      <w:r w:rsidRPr="000471F9">
        <w:rPr>
          <w:rFonts w:ascii="Tahoma" w:eastAsia="Calibri" w:hAnsi="Tahoma" w:cs="Tahoma"/>
          <w:sz w:val="20"/>
          <w:szCs w:val="20"/>
        </w:rPr>
        <w:t xml:space="preserve">,  dotyczącego przeprowadzenia integracji swojego systemu z posiadanym przez Zamawiającego systemem w </w:t>
      </w:r>
      <w:r w:rsidRPr="00CE1F31">
        <w:rPr>
          <w:rFonts w:ascii="Tahoma" w:eastAsia="Calibri" w:hAnsi="Tahoma" w:cs="Tahoma"/>
          <w:sz w:val="20"/>
          <w:szCs w:val="20"/>
        </w:rPr>
        <w:t>kwocie 1000,00 zł</w:t>
      </w:r>
    </w:p>
    <w:p w14:paraId="14EBFB83" w14:textId="77777777" w:rsidR="00171BEC" w:rsidRPr="00515760" w:rsidRDefault="00171BEC">
      <w:pPr>
        <w:pStyle w:val="Akapitzlist"/>
        <w:numPr>
          <w:ilvl w:val="1"/>
          <w:numId w:val="7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ahoma" w:eastAsia="Calibri" w:hAnsi="Tahoma" w:cs="Tahoma"/>
          <w:bCs/>
          <w:sz w:val="20"/>
          <w:szCs w:val="20"/>
        </w:rPr>
      </w:pPr>
      <w:r w:rsidRPr="00515760">
        <w:rPr>
          <w:rFonts w:ascii="Tahoma" w:eastAsia="Calibri" w:hAnsi="Tahoma" w:cs="Tahoma"/>
          <w:bCs/>
          <w:sz w:val="20"/>
          <w:szCs w:val="20"/>
        </w:rPr>
        <w:t xml:space="preserve">za każdy dzień zwłoki w usunieciu błędów względem terminów określonych w § 3 ust 9 w wysokości 500,00zł </w:t>
      </w:r>
      <w:r>
        <w:rPr>
          <w:rFonts w:ascii="Tahoma" w:eastAsia="Calibri" w:hAnsi="Tahoma" w:cs="Tahoma"/>
          <w:bCs/>
          <w:sz w:val="20"/>
          <w:szCs w:val="20"/>
        </w:rPr>
        <w:t xml:space="preserve">dla </w:t>
      </w:r>
      <w:r w:rsidRPr="00515760">
        <w:rPr>
          <w:rFonts w:ascii="Tahoma" w:eastAsia="Calibri" w:hAnsi="Tahoma" w:cs="Tahoma"/>
          <w:bCs/>
          <w:sz w:val="20"/>
          <w:szCs w:val="20"/>
        </w:rPr>
        <w:t xml:space="preserve">błędu krytycznego  i 100,00zł </w:t>
      </w:r>
      <w:r>
        <w:rPr>
          <w:rFonts w:ascii="Tahoma" w:eastAsia="Calibri" w:hAnsi="Tahoma" w:cs="Tahoma"/>
          <w:bCs/>
          <w:sz w:val="20"/>
          <w:szCs w:val="20"/>
        </w:rPr>
        <w:t xml:space="preserve"> dla </w:t>
      </w:r>
      <w:r w:rsidRPr="00515760">
        <w:rPr>
          <w:rFonts w:ascii="Tahoma" w:eastAsia="Calibri" w:hAnsi="Tahoma" w:cs="Tahoma"/>
          <w:bCs/>
          <w:sz w:val="20"/>
          <w:szCs w:val="20"/>
        </w:rPr>
        <w:t xml:space="preserve"> błędu zwykłego</w:t>
      </w:r>
    </w:p>
    <w:p w14:paraId="3C1C930D" w14:textId="77777777" w:rsidR="00171BEC" w:rsidRPr="007E4673" w:rsidRDefault="00171BEC">
      <w:pPr>
        <w:pStyle w:val="Akapitzlist"/>
        <w:numPr>
          <w:ilvl w:val="1"/>
          <w:numId w:val="7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142"/>
        <w:rPr>
          <w:rFonts w:ascii="Tahoma" w:eastAsia="Calibri" w:hAnsi="Tahoma" w:cs="Tahoma"/>
          <w:bCs/>
          <w:sz w:val="20"/>
          <w:szCs w:val="20"/>
        </w:rPr>
      </w:pPr>
      <w:r w:rsidRPr="007E4673">
        <w:rPr>
          <w:rFonts w:ascii="Tahoma" w:eastAsia="Calibri" w:hAnsi="Tahoma" w:cs="Tahoma"/>
          <w:sz w:val="20"/>
          <w:szCs w:val="20"/>
        </w:rPr>
        <w:t xml:space="preserve"> w wysokości 10% kwoty wynagrodzenia brutto  określonego w § </w:t>
      </w:r>
      <w:r>
        <w:rPr>
          <w:rFonts w:ascii="Tahoma" w:eastAsia="Calibri" w:hAnsi="Tahoma" w:cs="Tahoma"/>
          <w:sz w:val="20"/>
          <w:szCs w:val="20"/>
        </w:rPr>
        <w:t>4</w:t>
      </w:r>
      <w:r w:rsidRPr="007E4673">
        <w:rPr>
          <w:rFonts w:ascii="Tahoma" w:eastAsia="Calibri" w:hAnsi="Tahoma" w:cs="Tahoma"/>
          <w:sz w:val="20"/>
          <w:szCs w:val="20"/>
        </w:rPr>
        <w:t>ust. 1 umowy - w przypadku odstąpienia od umowy lub rozwiązania umowy ze skutkiem natychmiastowym z przyczyn, za które odpowiada Wykonawca</w:t>
      </w:r>
    </w:p>
    <w:p w14:paraId="2F4237FC" w14:textId="77777777" w:rsidR="00171BEC" w:rsidRPr="00F52C1E" w:rsidRDefault="00171BEC">
      <w:pPr>
        <w:pStyle w:val="Default"/>
        <w:numPr>
          <w:ilvl w:val="0"/>
          <w:numId w:val="71"/>
        </w:numPr>
        <w:jc w:val="both"/>
        <w:rPr>
          <w:sz w:val="20"/>
          <w:szCs w:val="20"/>
        </w:rPr>
      </w:pPr>
      <w:r w:rsidRPr="00F52C1E">
        <w:rPr>
          <w:sz w:val="20"/>
          <w:szCs w:val="20"/>
        </w:rPr>
        <w:t>Maksymalna łączna wysokość kar umownych, jakimi Zamawiający może obciążyć Wykonawcę na podstawie umowy nie może przekroczyć 50% wynagrodzenia brutto wskazanego w §</w:t>
      </w:r>
      <w:r>
        <w:rPr>
          <w:sz w:val="20"/>
          <w:szCs w:val="20"/>
        </w:rPr>
        <w:t xml:space="preserve"> 4</w:t>
      </w:r>
      <w:r w:rsidRPr="00F52C1E">
        <w:rPr>
          <w:sz w:val="20"/>
          <w:szCs w:val="20"/>
        </w:rPr>
        <w:t xml:space="preserve"> ust.1. </w:t>
      </w:r>
    </w:p>
    <w:p w14:paraId="1A6A855B" w14:textId="77777777" w:rsidR="00171BEC" w:rsidRPr="007E4673" w:rsidRDefault="00171BEC">
      <w:pPr>
        <w:pStyle w:val="Akapitzlist"/>
        <w:numPr>
          <w:ilvl w:val="0"/>
          <w:numId w:val="71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E4673">
        <w:rPr>
          <w:rFonts w:ascii="Tahoma" w:eastAsia="Times New Roman" w:hAnsi="Tahoma" w:cs="Tahoma"/>
          <w:sz w:val="20"/>
          <w:szCs w:val="20"/>
          <w:lang w:eastAsia="ar-SA"/>
        </w:rPr>
        <w:t xml:space="preserve">Należność z tytułu kar umownych będzie płatna w terminie </w:t>
      </w:r>
      <w:r w:rsidRPr="007E4673">
        <w:rPr>
          <w:rFonts w:ascii="Tahoma" w:eastAsia="Times New Roman" w:hAnsi="Tahoma" w:cs="Tahoma"/>
          <w:bCs/>
          <w:sz w:val="20"/>
          <w:szCs w:val="20"/>
          <w:lang w:eastAsia="ar-SA"/>
        </w:rPr>
        <w:t>14</w:t>
      </w:r>
      <w:r w:rsidRPr="007E4673">
        <w:rPr>
          <w:rFonts w:ascii="Tahoma" w:eastAsia="Times New Roman" w:hAnsi="Tahoma" w:cs="Tahoma"/>
          <w:sz w:val="20"/>
          <w:szCs w:val="20"/>
          <w:lang w:eastAsia="ar-SA"/>
        </w:rPr>
        <w:t xml:space="preserve"> dni od daty wystawienia przez Zamawiającego noty obciążeniowej.</w:t>
      </w:r>
    </w:p>
    <w:p w14:paraId="038AC07D" w14:textId="77777777" w:rsidR="00171BEC" w:rsidRPr="00F52C1E" w:rsidRDefault="00171BEC">
      <w:pPr>
        <w:pStyle w:val="Default"/>
        <w:numPr>
          <w:ilvl w:val="0"/>
          <w:numId w:val="71"/>
        </w:numPr>
        <w:jc w:val="both"/>
        <w:rPr>
          <w:sz w:val="20"/>
          <w:szCs w:val="20"/>
        </w:rPr>
      </w:pPr>
      <w:r w:rsidRPr="00F52C1E">
        <w:rPr>
          <w:sz w:val="20"/>
          <w:szCs w:val="20"/>
        </w:rPr>
        <w:t>Zamawiający ma prawo dochodzenia na zasadach ogólnych odszkodowania uzupełniającego przewyższającego wysokość zastrzeżonych kar umownych.</w:t>
      </w:r>
    </w:p>
    <w:p w14:paraId="7D07395F" w14:textId="77777777" w:rsidR="00171BEC" w:rsidRPr="00F52C1E" w:rsidRDefault="00171BEC">
      <w:pPr>
        <w:pStyle w:val="Default"/>
        <w:numPr>
          <w:ilvl w:val="0"/>
          <w:numId w:val="71"/>
        </w:numPr>
        <w:jc w:val="both"/>
        <w:rPr>
          <w:sz w:val="20"/>
          <w:szCs w:val="20"/>
        </w:rPr>
      </w:pPr>
      <w:r w:rsidRPr="00F52C1E">
        <w:rPr>
          <w:sz w:val="20"/>
          <w:szCs w:val="20"/>
        </w:rPr>
        <w:t>Dla skuteczności oświadczenia o obciążeniu karą umowną, wystarczające jest jego przesłanie na adres Wykonawcy wskazany w umowie.</w:t>
      </w:r>
    </w:p>
    <w:p w14:paraId="1930FA09" w14:textId="77777777" w:rsidR="00171BEC" w:rsidRPr="00F52C1E" w:rsidRDefault="00171BEC" w:rsidP="00171BEC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color w:val="00000A"/>
          <w:sz w:val="20"/>
          <w:szCs w:val="20"/>
          <w:lang w:eastAsia="ar-SA"/>
        </w:rPr>
      </w:pPr>
    </w:p>
    <w:p w14:paraId="06F4DCF3" w14:textId="77777777" w:rsidR="00171BEC" w:rsidRPr="00F52C1E" w:rsidRDefault="00171BEC" w:rsidP="00171BEC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color w:val="00000A"/>
          <w:sz w:val="20"/>
          <w:szCs w:val="20"/>
          <w:lang w:eastAsia="ar-SA"/>
        </w:rPr>
      </w:pPr>
      <w:r w:rsidRPr="00F52C1E">
        <w:rPr>
          <w:rFonts w:ascii="Tahoma" w:eastAsia="Calibri" w:hAnsi="Tahoma" w:cs="Tahoma"/>
          <w:b/>
          <w:color w:val="00000A"/>
          <w:sz w:val="20"/>
          <w:szCs w:val="20"/>
          <w:lang w:eastAsia="ar-SA"/>
        </w:rPr>
        <w:t>§</w:t>
      </w:r>
      <w:r>
        <w:rPr>
          <w:rFonts w:ascii="Tahoma" w:eastAsia="Calibri" w:hAnsi="Tahoma" w:cs="Tahoma"/>
          <w:b/>
          <w:color w:val="00000A"/>
          <w:sz w:val="20"/>
          <w:szCs w:val="20"/>
          <w:lang w:eastAsia="ar-SA"/>
        </w:rPr>
        <w:t>8</w:t>
      </w:r>
      <w:r w:rsidRPr="00F52C1E">
        <w:rPr>
          <w:rFonts w:ascii="Tahoma" w:eastAsia="Calibri" w:hAnsi="Tahoma" w:cs="Tahoma"/>
          <w:b/>
          <w:color w:val="00000A"/>
          <w:sz w:val="20"/>
          <w:szCs w:val="20"/>
          <w:lang w:eastAsia="ar-SA"/>
        </w:rPr>
        <w:t>.</w:t>
      </w:r>
    </w:p>
    <w:p w14:paraId="7ACD1A29" w14:textId="77777777" w:rsidR="00171BEC" w:rsidRPr="00F52C1E" w:rsidRDefault="00171BEC" w:rsidP="00171BEC">
      <w:pPr>
        <w:keepNext/>
        <w:spacing w:after="0" w:line="240" w:lineRule="auto"/>
        <w:jc w:val="center"/>
        <w:outlineLvl w:val="3"/>
        <w:rPr>
          <w:rFonts w:ascii="Tahoma" w:eastAsia="Calibri" w:hAnsi="Tahoma" w:cs="Tahoma"/>
          <w:b/>
          <w:color w:val="00000A"/>
          <w:sz w:val="20"/>
          <w:szCs w:val="20"/>
          <w:u w:val="single"/>
          <w:lang w:eastAsia="pl-PL"/>
        </w:rPr>
      </w:pPr>
      <w:r w:rsidRPr="00F52C1E">
        <w:rPr>
          <w:rFonts w:ascii="Tahoma" w:eastAsia="Calibri" w:hAnsi="Tahoma" w:cs="Tahoma"/>
          <w:b/>
          <w:color w:val="00000A"/>
          <w:sz w:val="20"/>
          <w:szCs w:val="20"/>
          <w:u w:val="single"/>
          <w:lang w:eastAsia="pl-PL"/>
        </w:rPr>
        <w:t>ROZWIĄZANIE I ODSTĄPIENIE OD UMOWY</w:t>
      </w:r>
    </w:p>
    <w:p w14:paraId="29718677" w14:textId="77777777" w:rsidR="00171BEC" w:rsidRPr="00F52C1E" w:rsidRDefault="00171BEC" w:rsidP="00171BEC">
      <w:pPr>
        <w:suppressAutoHyphens/>
        <w:spacing w:after="0" w:line="240" w:lineRule="auto"/>
        <w:ind w:left="284" w:hanging="284"/>
        <w:jc w:val="both"/>
        <w:rPr>
          <w:rFonts w:ascii="Tahoma" w:eastAsia="Calibri" w:hAnsi="Tahoma" w:cs="Tahoma"/>
          <w:bCs/>
          <w:color w:val="00000A"/>
          <w:sz w:val="20"/>
          <w:szCs w:val="20"/>
          <w:lang w:eastAsia="ar-SA"/>
        </w:rPr>
      </w:pPr>
      <w:r w:rsidRPr="00F52C1E">
        <w:rPr>
          <w:rFonts w:ascii="Tahoma" w:eastAsia="Calibri" w:hAnsi="Tahoma" w:cs="Tahoma"/>
          <w:color w:val="00000A"/>
          <w:sz w:val="20"/>
          <w:szCs w:val="20"/>
          <w:lang w:eastAsia="ar-SA"/>
        </w:rPr>
        <w:t xml:space="preserve">1. 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14:paraId="0340488B" w14:textId="77777777" w:rsidR="00171BEC" w:rsidRPr="00F52C1E" w:rsidRDefault="00171BEC" w:rsidP="00171BE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>
        <w:rPr>
          <w:rFonts w:ascii="Tahoma" w:eastAsia="Calibri" w:hAnsi="Tahoma" w:cs="Tahoma"/>
          <w:sz w:val="20"/>
          <w:szCs w:val="20"/>
        </w:rPr>
        <w:t xml:space="preserve">2. </w:t>
      </w:r>
      <w:r w:rsidRPr="00F52C1E">
        <w:rPr>
          <w:rFonts w:ascii="Tahoma" w:eastAsia="Calibri" w:hAnsi="Tahoma" w:cs="Tahoma"/>
          <w:sz w:val="20"/>
          <w:szCs w:val="20"/>
        </w:rPr>
        <w:t xml:space="preserve">W razie stwierdzenia nienależytego wykonywania umowy przez Wykonawcę, </w:t>
      </w:r>
      <w:r w:rsidRPr="00F52C1E">
        <w:rPr>
          <w:rFonts w:ascii="Tahoma" w:eastAsia="Calibri" w:hAnsi="Tahoma" w:cs="Tahoma"/>
          <w:sz w:val="20"/>
          <w:szCs w:val="20"/>
        </w:rPr>
        <w:br/>
        <w:t xml:space="preserve">w szczególności trzykrotnego  nie dotrzymania terminów realizacji usługi określonej </w:t>
      </w:r>
      <w:r w:rsidRPr="00F52C1E">
        <w:rPr>
          <w:rFonts w:ascii="Tahoma" w:eastAsia="Calibri" w:hAnsi="Tahoma" w:cs="Tahoma"/>
          <w:sz w:val="20"/>
          <w:szCs w:val="20"/>
          <w:lang w:eastAsia="pl-PL"/>
        </w:rPr>
        <w:t xml:space="preserve">zgodnie z § 2 ust. 8 § </w:t>
      </w:r>
      <w:r>
        <w:rPr>
          <w:rFonts w:ascii="Tahoma" w:eastAsia="Calibri" w:hAnsi="Tahoma" w:cs="Tahoma"/>
          <w:sz w:val="20"/>
          <w:szCs w:val="20"/>
          <w:lang w:eastAsia="pl-PL"/>
        </w:rPr>
        <w:t>3</w:t>
      </w:r>
      <w:r w:rsidRPr="00F52C1E">
        <w:rPr>
          <w:rFonts w:ascii="Tahoma" w:eastAsia="Calibri" w:hAnsi="Tahoma" w:cs="Tahoma"/>
          <w:sz w:val="20"/>
          <w:szCs w:val="20"/>
          <w:lang w:eastAsia="pl-PL"/>
        </w:rPr>
        <w:t xml:space="preserve"> ust. </w:t>
      </w:r>
      <w:r>
        <w:rPr>
          <w:rFonts w:ascii="Tahoma" w:eastAsia="Calibri" w:hAnsi="Tahoma" w:cs="Tahoma"/>
          <w:sz w:val="20"/>
          <w:szCs w:val="20"/>
          <w:lang w:eastAsia="pl-PL"/>
        </w:rPr>
        <w:t>9</w:t>
      </w:r>
      <w:r w:rsidRPr="00F52C1E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F52C1E">
        <w:rPr>
          <w:rFonts w:ascii="Tahoma" w:eastAsia="Calibri" w:hAnsi="Tahoma" w:cs="Tahoma"/>
          <w:sz w:val="20"/>
          <w:szCs w:val="20"/>
        </w:rPr>
        <w:t>lub</w:t>
      </w:r>
      <w:r w:rsidRPr="00F52C1E">
        <w:rPr>
          <w:rFonts w:ascii="Tahoma" w:eastAsia="Calibri" w:hAnsi="Tahoma" w:cs="Tahoma"/>
          <w:sz w:val="20"/>
          <w:szCs w:val="20"/>
          <w:lang w:eastAsia="pl-PL"/>
        </w:rPr>
        <w:t xml:space="preserve"> trzykrotnego</w:t>
      </w:r>
      <w:r w:rsidRPr="00F52C1E">
        <w:rPr>
          <w:rFonts w:ascii="Tahoma" w:eastAsia="Calibri" w:hAnsi="Tahoma" w:cs="Tahoma"/>
          <w:sz w:val="20"/>
          <w:szCs w:val="20"/>
        </w:rPr>
        <w:t xml:space="preserve"> wykonania zlecenia w nienależytej jakości, </w:t>
      </w:r>
      <w:r>
        <w:rPr>
          <w:rFonts w:ascii="Tahoma" w:eastAsia="Calibri" w:hAnsi="Tahoma" w:cs="Tahoma"/>
          <w:sz w:val="20"/>
          <w:szCs w:val="20"/>
        </w:rPr>
        <w:t xml:space="preserve">albo przekroczenia terminu na integrację o 14 dni , </w:t>
      </w:r>
      <w:r w:rsidRPr="00F52C1E">
        <w:rPr>
          <w:rFonts w:ascii="Tahoma" w:eastAsia="Calibri" w:hAnsi="Tahoma" w:cs="Tahoma"/>
          <w:sz w:val="20"/>
          <w:szCs w:val="20"/>
        </w:rPr>
        <w:t>Zamawiający  uprawniony jest do rozwiązania umowy ze skutkiem natychmiastowym.</w:t>
      </w:r>
    </w:p>
    <w:p w14:paraId="542BB0A5" w14:textId="77777777" w:rsidR="00171BEC" w:rsidRPr="00F52C1E" w:rsidRDefault="00171BEC" w:rsidP="00171BEC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52C1E">
        <w:rPr>
          <w:rFonts w:ascii="Tahoma" w:eastAsia="Calibri" w:hAnsi="Tahoma" w:cs="Tahoma"/>
          <w:color w:val="00000A"/>
          <w:sz w:val="20"/>
          <w:szCs w:val="20"/>
          <w:lang w:eastAsia="pl-PL"/>
        </w:rPr>
        <w:t xml:space="preserve">3  </w:t>
      </w:r>
      <w:r w:rsidRPr="00F52C1E">
        <w:rPr>
          <w:rFonts w:ascii="Tahoma" w:eastAsia="Times New Roman" w:hAnsi="Tahoma" w:cs="Tahoma"/>
          <w:sz w:val="20"/>
          <w:szCs w:val="20"/>
          <w:lang w:eastAsia="ar-SA"/>
        </w:rPr>
        <w:t xml:space="preserve">Oświadczenie Zamawiającego o odstąpieniu od umowy lub o rozwiązaniu umowy zostanie </w:t>
      </w:r>
    </w:p>
    <w:p w14:paraId="2B2493F8" w14:textId="77777777" w:rsidR="00171BEC" w:rsidRPr="00F52C1E" w:rsidRDefault="00171BEC" w:rsidP="00171BEC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52C1E">
        <w:rPr>
          <w:rFonts w:ascii="Tahoma" w:eastAsia="Times New Roman" w:hAnsi="Tahoma" w:cs="Tahoma"/>
          <w:sz w:val="20"/>
          <w:szCs w:val="20"/>
          <w:lang w:eastAsia="ar-SA"/>
        </w:rPr>
        <w:t xml:space="preserve">    wysłane listem poleconym na adres Wykonawcy podany w umowie.</w:t>
      </w:r>
    </w:p>
    <w:p w14:paraId="354D5C66" w14:textId="77777777" w:rsidR="00171BEC" w:rsidRPr="00F52C1E" w:rsidRDefault="00171BEC">
      <w:pPr>
        <w:widowControl w:val="0"/>
        <w:numPr>
          <w:ilvl w:val="0"/>
          <w:numId w:val="53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bCs/>
          <w:color w:val="00000A"/>
          <w:sz w:val="20"/>
          <w:szCs w:val="20"/>
          <w:lang w:eastAsia="pl-PL"/>
        </w:rPr>
      </w:pPr>
      <w:r w:rsidRPr="00F52C1E">
        <w:rPr>
          <w:rFonts w:ascii="Tahoma" w:eastAsia="Calibri" w:hAnsi="Tahoma" w:cs="Tahoma"/>
          <w:color w:val="00000A"/>
          <w:sz w:val="20"/>
          <w:szCs w:val="20"/>
          <w:lang w:eastAsia="pl-PL"/>
        </w:rPr>
        <w:t>Rozwiązanie umowy na podstawie ust. 2 niniejszego paragrafu nie zwalnia Wykonawcy od obowiązku zapłaty kar umownych i odszkodowań.</w:t>
      </w:r>
    </w:p>
    <w:p w14:paraId="73DE7D95" w14:textId="77777777" w:rsidR="00171BEC" w:rsidRPr="00F52C1E" w:rsidRDefault="00171BEC" w:rsidP="00171BE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F52C1E">
        <w:rPr>
          <w:rFonts w:ascii="Tahoma" w:eastAsia="Calibri" w:hAnsi="Tahoma" w:cs="Tahoma"/>
          <w:b/>
          <w:sz w:val="20"/>
          <w:szCs w:val="20"/>
        </w:rPr>
        <w:t>§</w:t>
      </w:r>
      <w:r>
        <w:rPr>
          <w:rFonts w:ascii="Tahoma" w:eastAsia="Calibri" w:hAnsi="Tahoma" w:cs="Tahoma"/>
          <w:b/>
          <w:sz w:val="20"/>
          <w:szCs w:val="20"/>
        </w:rPr>
        <w:t>9</w:t>
      </w:r>
      <w:r w:rsidRPr="00F52C1E">
        <w:rPr>
          <w:rFonts w:ascii="Tahoma" w:eastAsia="Calibri" w:hAnsi="Tahoma" w:cs="Tahoma"/>
          <w:b/>
          <w:sz w:val="20"/>
          <w:szCs w:val="20"/>
        </w:rPr>
        <w:t>.</w:t>
      </w:r>
    </w:p>
    <w:p w14:paraId="3984B6BD" w14:textId="77777777" w:rsidR="00171BEC" w:rsidRPr="00F52C1E" w:rsidRDefault="00171BEC" w:rsidP="00171BE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F52C1E">
        <w:rPr>
          <w:rFonts w:ascii="Tahoma" w:eastAsia="Calibri" w:hAnsi="Tahoma" w:cs="Tahoma"/>
          <w:b/>
          <w:sz w:val="20"/>
          <w:szCs w:val="20"/>
          <w:u w:val="single"/>
        </w:rPr>
        <w:t>POSTANOWIENIA KOŃCOWE</w:t>
      </w:r>
    </w:p>
    <w:p w14:paraId="33634302" w14:textId="77777777" w:rsidR="00171BEC" w:rsidRPr="001A10AA" w:rsidRDefault="00171BEC">
      <w:pPr>
        <w:widowControl w:val="0"/>
        <w:numPr>
          <w:ilvl w:val="0"/>
          <w:numId w:val="58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1A10AA">
        <w:rPr>
          <w:rFonts w:ascii="Tahoma" w:eastAsia="Cambria" w:hAnsi="Tahoma" w:cs="Tahoma"/>
          <w:sz w:val="20"/>
          <w:szCs w:val="20"/>
          <w:lang w:eastAsia="pl-PL"/>
        </w:rPr>
        <w:t xml:space="preserve">Umowa zawarta jest na okres </w:t>
      </w:r>
      <w:r w:rsidRPr="00F52C1E">
        <w:rPr>
          <w:rFonts w:ascii="Tahoma" w:eastAsia="Cambria" w:hAnsi="Tahoma" w:cs="Tahoma"/>
          <w:bCs/>
          <w:sz w:val="20"/>
          <w:szCs w:val="20"/>
          <w:lang w:eastAsia="pl-PL"/>
        </w:rPr>
        <w:t xml:space="preserve">36 </w:t>
      </w:r>
      <w:r w:rsidRPr="001A10AA">
        <w:rPr>
          <w:rFonts w:ascii="Tahoma" w:eastAsia="Cambria" w:hAnsi="Tahoma" w:cs="Tahoma"/>
          <w:sz w:val="20"/>
          <w:szCs w:val="20"/>
          <w:lang w:eastAsia="pl-PL"/>
        </w:rPr>
        <w:t>miesięcy od dnia zawarcia umowy</w:t>
      </w:r>
      <w:r w:rsidRPr="001A10AA">
        <w:rPr>
          <w:rFonts w:ascii="Tahoma" w:eastAsia="Times New Roman" w:hAnsi="Tahoma" w:cs="Tahoma"/>
          <w:sz w:val="20"/>
          <w:szCs w:val="20"/>
          <w:lang w:eastAsia="pl-PL"/>
        </w:rPr>
        <w:t xml:space="preserve"> z zastrzeżeniem ust. 4 pkt </w:t>
      </w:r>
      <w:r w:rsidRPr="003A507C">
        <w:rPr>
          <w:rFonts w:ascii="Tahoma" w:eastAsia="Times New Roman" w:hAnsi="Tahoma" w:cs="Tahoma"/>
          <w:sz w:val="20"/>
          <w:szCs w:val="20"/>
          <w:lang w:eastAsia="pl-PL"/>
        </w:rPr>
        <w:t>b</w:t>
      </w:r>
      <w:r w:rsidRPr="001A10AA">
        <w:rPr>
          <w:rFonts w:ascii="Tahoma" w:eastAsia="Times New Roman" w:hAnsi="Tahoma" w:cs="Tahoma"/>
          <w:sz w:val="20"/>
          <w:szCs w:val="20"/>
          <w:lang w:eastAsia="pl-PL"/>
        </w:rPr>
        <w:t xml:space="preserve">) niniejszego paragrafu. </w:t>
      </w:r>
    </w:p>
    <w:p w14:paraId="020E6F1C" w14:textId="77777777" w:rsidR="00171BEC" w:rsidRPr="001A10AA" w:rsidRDefault="00171BEC">
      <w:pPr>
        <w:widowControl w:val="0"/>
        <w:numPr>
          <w:ilvl w:val="0"/>
          <w:numId w:val="58"/>
        </w:numPr>
        <w:tabs>
          <w:tab w:val="num" w:pos="720"/>
        </w:tabs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1A10AA">
        <w:rPr>
          <w:rFonts w:ascii="Tahoma" w:eastAsia="Cambria" w:hAnsi="Tahoma" w:cs="Tahoma"/>
          <w:sz w:val="20"/>
          <w:szCs w:val="20"/>
          <w:lang w:eastAsia="pl-PL"/>
        </w:rPr>
        <w:t>W sprawach nieuregulowanych niniejszą umową mają zastosowanie odpowiednie przepisy ustawy z dnia 11 września 2019 r. - Prawo zamówień publicznych i Kodeksu Cywilnego.</w:t>
      </w:r>
    </w:p>
    <w:p w14:paraId="7EC92E4E" w14:textId="77777777" w:rsidR="00171BEC" w:rsidRPr="001A10AA" w:rsidRDefault="00171BEC">
      <w:pPr>
        <w:widowControl w:val="0"/>
        <w:numPr>
          <w:ilvl w:val="0"/>
          <w:numId w:val="58"/>
        </w:numPr>
        <w:tabs>
          <w:tab w:val="num" w:pos="720"/>
        </w:tabs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1A10AA">
        <w:rPr>
          <w:rFonts w:ascii="Tahoma" w:eastAsia="Cambria" w:hAnsi="Tahoma" w:cs="Tahoma"/>
          <w:sz w:val="20"/>
          <w:szCs w:val="20"/>
          <w:lang w:eastAsia="pl-PL"/>
        </w:rPr>
        <w:t>W przypadku niejasności w zapisach niniejszej umowy Strony mogą odwołać się do zapisów                          w Specyfikacji Warunków Zamówienia.</w:t>
      </w:r>
    </w:p>
    <w:p w14:paraId="07025BD4" w14:textId="77777777" w:rsidR="00171BEC" w:rsidRPr="001A10AA" w:rsidRDefault="00171BEC">
      <w:pPr>
        <w:widowControl w:val="0"/>
        <w:numPr>
          <w:ilvl w:val="0"/>
          <w:numId w:val="58"/>
        </w:numPr>
        <w:tabs>
          <w:tab w:val="num" w:pos="720"/>
        </w:tabs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1A10AA">
        <w:rPr>
          <w:rFonts w:ascii="Tahoma" w:eastAsia="Cambria" w:hAnsi="Tahoma" w:cs="Tahoma"/>
          <w:sz w:val="20"/>
          <w:szCs w:val="20"/>
          <w:lang w:eastAsia="pl-PL"/>
        </w:rPr>
        <w:t>Strony dopuszczają zmiany w umowie w zakresie:</w:t>
      </w:r>
    </w:p>
    <w:p w14:paraId="00899761" w14:textId="77777777" w:rsidR="00171BEC" w:rsidRDefault="00171BEC">
      <w:pPr>
        <w:widowControl w:val="0"/>
        <w:numPr>
          <w:ilvl w:val="1"/>
          <w:numId w:val="54"/>
        </w:numPr>
        <w:tabs>
          <w:tab w:val="num" w:pos="397"/>
        </w:tabs>
        <w:suppressAutoHyphens/>
        <w:spacing w:after="0" w:line="240" w:lineRule="auto"/>
        <w:ind w:left="397"/>
        <w:contextualSpacing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1A10AA">
        <w:rPr>
          <w:rFonts w:ascii="Tahoma" w:eastAsia="Cambria" w:hAnsi="Tahoma" w:cs="Tahoma"/>
          <w:sz w:val="20"/>
          <w:szCs w:val="20"/>
          <w:lang w:eastAsia="pl-PL"/>
        </w:rPr>
        <w:t>zmiany danych stron (np. zmiana siedziby, adresu, nazwy), które wymagają dla swej skuteczności pisemnego powiadomienia drugiej Strony;</w:t>
      </w:r>
    </w:p>
    <w:p w14:paraId="39812307" w14:textId="77777777" w:rsidR="00171BEC" w:rsidRPr="00F56CC2" w:rsidRDefault="00171BEC">
      <w:pPr>
        <w:pStyle w:val="Akapitzlist"/>
        <w:numPr>
          <w:ilvl w:val="1"/>
          <w:numId w:val="54"/>
        </w:numPr>
        <w:tabs>
          <w:tab w:val="clear" w:pos="624"/>
          <w:tab w:val="num" w:pos="397"/>
        </w:tabs>
        <w:spacing w:after="160" w:line="259" w:lineRule="auto"/>
        <w:ind w:left="397"/>
        <w:rPr>
          <w:rFonts w:ascii="Tahoma" w:eastAsia="Cambria" w:hAnsi="Tahoma" w:cs="Tahoma"/>
          <w:sz w:val="20"/>
          <w:szCs w:val="20"/>
          <w:lang w:eastAsia="pl-PL"/>
        </w:rPr>
      </w:pPr>
      <w:r w:rsidRPr="00F56CC2">
        <w:rPr>
          <w:rFonts w:ascii="Tahoma" w:eastAsia="Cambria" w:hAnsi="Tahoma" w:cs="Tahoma"/>
          <w:sz w:val="20"/>
          <w:szCs w:val="20"/>
          <w:lang w:eastAsia="pl-PL"/>
        </w:rPr>
        <w:t xml:space="preserve">wydłużenie okresu trwania umowy </w:t>
      </w:r>
      <w:r w:rsidRPr="00C52A3B">
        <w:rPr>
          <w:rFonts w:ascii="Tahoma" w:eastAsia="Cambria" w:hAnsi="Tahoma" w:cs="Tahoma"/>
          <w:sz w:val="20"/>
          <w:szCs w:val="20"/>
          <w:lang w:eastAsia="pl-PL"/>
        </w:rPr>
        <w:t xml:space="preserve">o maksymalnie 6 miesięcy wymagają </w:t>
      </w:r>
      <w:r w:rsidRPr="00F56CC2">
        <w:rPr>
          <w:rFonts w:ascii="Tahoma" w:eastAsia="Cambria" w:hAnsi="Tahoma" w:cs="Tahoma"/>
          <w:sz w:val="20"/>
          <w:szCs w:val="20"/>
          <w:lang w:eastAsia="pl-PL"/>
        </w:rPr>
        <w:t>formy pisemnego aneksu pod rygorem nieważności</w:t>
      </w:r>
      <w:r>
        <w:rPr>
          <w:rFonts w:ascii="Tahoma" w:eastAsia="Cambria" w:hAnsi="Tahoma" w:cs="Tahoma"/>
          <w:sz w:val="20"/>
          <w:szCs w:val="20"/>
          <w:lang w:eastAsia="pl-PL"/>
        </w:rPr>
        <w:t>;</w:t>
      </w:r>
    </w:p>
    <w:p w14:paraId="2A29A5A0" w14:textId="77777777" w:rsidR="00171BEC" w:rsidRPr="00F56CC2" w:rsidRDefault="00171BEC">
      <w:pPr>
        <w:pStyle w:val="Akapitzlist"/>
        <w:numPr>
          <w:ilvl w:val="1"/>
          <w:numId w:val="54"/>
        </w:numPr>
        <w:tabs>
          <w:tab w:val="clear" w:pos="624"/>
          <w:tab w:val="num" w:pos="397"/>
        </w:tabs>
        <w:spacing w:after="0" w:line="259" w:lineRule="auto"/>
        <w:ind w:left="397"/>
        <w:rPr>
          <w:rFonts w:ascii="Tahoma" w:eastAsia="Cambria" w:hAnsi="Tahoma" w:cs="Tahoma"/>
          <w:bCs/>
          <w:sz w:val="20"/>
          <w:szCs w:val="20"/>
          <w:lang w:eastAsia="pl-PL"/>
        </w:rPr>
      </w:pPr>
      <w:r w:rsidRPr="00F56CC2">
        <w:rPr>
          <w:rFonts w:ascii="Tahoma" w:eastAsia="Cambria" w:hAnsi="Tahoma" w:cs="Tahoma"/>
          <w:bCs/>
          <w:sz w:val="20"/>
          <w:szCs w:val="20"/>
          <w:lang w:eastAsia="pl-PL"/>
        </w:rPr>
        <w:t>zmiany rachunku bankowego Wykonawcy wskazanego  w § 4ust. 4 niniejszej umowy</w:t>
      </w:r>
      <w:r w:rsidRPr="00F56CC2">
        <w:t xml:space="preserve"> </w:t>
      </w:r>
      <w:r w:rsidRPr="00F56CC2">
        <w:rPr>
          <w:rFonts w:ascii="Tahoma" w:eastAsia="Cambria" w:hAnsi="Tahoma" w:cs="Tahoma"/>
          <w:bCs/>
          <w:sz w:val="20"/>
          <w:szCs w:val="20"/>
          <w:lang w:eastAsia="pl-PL"/>
        </w:rPr>
        <w:t>wymagają formy pisemnego aneksu pod rygorem nieważności.</w:t>
      </w:r>
    </w:p>
    <w:p w14:paraId="1AC3C784" w14:textId="77777777" w:rsidR="00171BEC" w:rsidRPr="001A10AA" w:rsidRDefault="00171BEC">
      <w:pPr>
        <w:numPr>
          <w:ilvl w:val="0"/>
          <w:numId w:val="58"/>
        </w:numPr>
        <w:suppressAutoHyphens/>
        <w:spacing w:after="0" w:line="100" w:lineRule="atLeast"/>
        <w:contextualSpacing/>
        <w:jc w:val="both"/>
        <w:rPr>
          <w:rFonts w:ascii="Tahoma" w:eastAsia="Cambria" w:hAnsi="Tahoma" w:cs="Tahoma"/>
          <w:kern w:val="1"/>
          <w:sz w:val="20"/>
          <w:szCs w:val="20"/>
          <w:lang w:eastAsia="hi-IN" w:bidi="hi-IN"/>
        </w:rPr>
      </w:pPr>
      <w:bookmarkStart w:id="9" w:name="_Hlk76376872"/>
      <w:r w:rsidRPr="001A10AA">
        <w:rPr>
          <w:rFonts w:ascii="Tahoma" w:eastAsia="Cambria" w:hAnsi="Tahoma" w:cs="Tahoma"/>
          <w:kern w:val="1"/>
          <w:sz w:val="20"/>
          <w:szCs w:val="20"/>
          <w:lang w:eastAsia="hi-IN" w:bidi="hi-IN"/>
        </w:rPr>
        <w:t>Strony dopuszczają możliwość zmiany wynagrodzenia należnego Wykonawcy wyłącznie w formie pisemnego aneksu do niniejszej umowy. Zmiana taka może nastąpić w przypadku zaistnienia przynajmniej jednej z następujących okoliczności:</w:t>
      </w:r>
    </w:p>
    <w:p w14:paraId="63C9C501" w14:textId="77777777" w:rsidR="00171BEC" w:rsidRPr="001A10AA" w:rsidRDefault="00171BEC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1A10AA">
        <w:rPr>
          <w:rFonts w:ascii="Tahoma" w:eastAsia="Cambria" w:hAnsi="Tahoma" w:cs="Tahoma"/>
          <w:sz w:val="20"/>
          <w:szCs w:val="20"/>
          <w:lang w:eastAsia="pl-PL"/>
        </w:rPr>
        <w:t>zmiany stawki podatku od towarów i usług oraz podatku akcyzowego ,</w:t>
      </w:r>
    </w:p>
    <w:p w14:paraId="4E979E17" w14:textId="77777777" w:rsidR="00171BEC" w:rsidRPr="001A10AA" w:rsidRDefault="00171BEC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1A10AA">
        <w:rPr>
          <w:rFonts w:ascii="Tahoma" w:eastAsia="Cambria" w:hAnsi="Tahoma" w:cs="Tahoma"/>
          <w:sz w:val="20"/>
          <w:szCs w:val="20"/>
          <w:lang w:eastAsia="pl-PL"/>
        </w:rPr>
        <w:t>zmiany wysokości minimalnego wynagrodzenia za pracę albo wysokości minimalnej stawki godzinowej, ustalonych na podstawie  ustawy z dnia 10 października 2002 r. o minimalnym wynagrodzeniu za pracę,</w:t>
      </w:r>
    </w:p>
    <w:p w14:paraId="2998B352" w14:textId="77777777" w:rsidR="00171BEC" w:rsidRPr="001A10AA" w:rsidRDefault="00171BEC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1A10AA">
        <w:rPr>
          <w:rFonts w:ascii="Tahoma" w:eastAsia="Cambria" w:hAnsi="Tahoma" w:cs="Tahoma"/>
          <w:sz w:val="20"/>
          <w:szCs w:val="20"/>
          <w:lang w:eastAsia="pl-PL"/>
        </w:rPr>
        <w:lastRenderedPageBreak/>
        <w:t>zmiany zasad podlegania ubezpieczeniom społecznym lub ubezpieczeniu zdrowotnemu lub wysokości stawki składki na ubezpieczenia społeczne lub zdrowotne</w:t>
      </w:r>
    </w:p>
    <w:p w14:paraId="622417E5" w14:textId="77777777" w:rsidR="00171BEC" w:rsidRPr="001A10AA" w:rsidRDefault="00171BEC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1A10AA">
        <w:rPr>
          <w:rFonts w:ascii="Tahoma" w:eastAsia="Cambria" w:hAnsi="Tahoma" w:cs="Tahoma"/>
          <w:sz w:val="20"/>
          <w:szCs w:val="20"/>
          <w:lang w:eastAsia="pl-PL"/>
        </w:rPr>
        <w:t>zmiany zasad gromadzenia i wysokości wpłat do pracowniczych planów kapitałowych, o których mowa w ustawie z dnia 4 października 2018 r. o pracowniczych planach kapitałowych</w:t>
      </w:r>
    </w:p>
    <w:p w14:paraId="1DB5947E" w14:textId="77777777" w:rsidR="00171BEC" w:rsidRPr="001A10AA" w:rsidRDefault="00171BEC" w:rsidP="00171BEC">
      <w:pPr>
        <w:spacing w:after="0" w:line="240" w:lineRule="auto"/>
        <w:ind w:left="227"/>
        <w:contextualSpacing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1A10AA">
        <w:rPr>
          <w:rFonts w:ascii="Tahoma" w:eastAsia="Cambria" w:hAnsi="Tahoma" w:cs="Tahoma"/>
          <w:sz w:val="20"/>
          <w:szCs w:val="20"/>
          <w:lang w:eastAsia="pl-PL"/>
        </w:rPr>
        <w:t>– jeżeli zmiany te będą miały wpływ na koszty wykonania zamówienia przez Wykonawcę.</w:t>
      </w:r>
    </w:p>
    <w:p w14:paraId="5A0E799E" w14:textId="77777777" w:rsidR="00171BEC" w:rsidRPr="001A10AA" w:rsidRDefault="00171BEC">
      <w:pPr>
        <w:numPr>
          <w:ilvl w:val="0"/>
          <w:numId w:val="58"/>
        </w:numPr>
        <w:suppressAutoHyphens/>
        <w:spacing w:after="0" w:line="100" w:lineRule="atLeast"/>
        <w:contextualSpacing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1A10AA">
        <w:rPr>
          <w:rFonts w:ascii="Tahoma" w:eastAsia="Cambria" w:hAnsi="Tahoma" w:cs="Tahoma"/>
          <w:sz w:val="20"/>
          <w:szCs w:val="20"/>
          <w:lang w:eastAsia="pl-PL"/>
        </w:rPr>
        <w:t xml:space="preserve">W przypadku zaistnienia powyższych okoliczności Strona zamierzająca uzyskać zmianę wysokości wynagrodzenia zobowiązana jest do złożenia drugiej Stronie pisemnego wniosku o wprowadzenie stosownej zmiany. Wniosek o zmianę wynagrodzenia musi zawierać: </w:t>
      </w:r>
    </w:p>
    <w:p w14:paraId="785C860D" w14:textId="77777777" w:rsidR="00171BEC" w:rsidRPr="001A10AA" w:rsidRDefault="00171BEC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1A10AA">
        <w:rPr>
          <w:rFonts w:ascii="Tahoma" w:eastAsia="Cambria" w:hAnsi="Tahoma" w:cs="Tahoma"/>
          <w:sz w:val="20"/>
          <w:szCs w:val="20"/>
          <w:lang w:eastAsia="pl-PL"/>
        </w:rPr>
        <w:t xml:space="preserve">wskazanie okoliczności stanowiącej podstawę do zmiany; </w:t>
      </w:r>
    </w:p>
    <w:p w14:paraId="108F90E5" w14:textId="77777777" w:rsidR="00171BEC" w:rsidRPr="001A10AA" w:rsidRDefault="00171BEC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1A10AA">
        <w:rPr>
          <w:rFonts w:ascii="Tahoma" w:eastAsia="Cambria" w:hAnsi="Tahoma" w:cs="Tahoma"/>
          <w:sz w:val="20"/>
          <w:szCs w:val="20"/>
          <w:lang w:eastAsia="pl-PL"/>
        </w:rPr>
        <w:t>uzasadnienie wskazujące jaki wpływ ma okoliczność na wysokość wynagrodzenia Wykonawcy;</w:t>
      </w:r>
    </w:p>
    <w:p w14:paraId="6EB65185" w14:textId="77777777" w:rsidR="00171BEC" w:rsidRPr="001A10AA" w:rsidRDefault="00171BEC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1A10AA">
        <w:rPr>
          <w:rFonts w:ascii="Tahoma" w:eastAsia="Cambria" w:hAnsi="Tahoma" w:cs="Tahoma"/>
          <w:sz w:val="20"/>
          <w:szCs w:val="20"/>
          <w:lang w:eastAsia="pl-PL"/>
        </w:rPr>
        <w:t>propozycję nowej wysokości wynagrodzenia.</w:t>
      </w:r>
    </w:p>
    <w:p w14:paraId="63623B39" w14:textId="77777777" w:rsidR="00171BEC" w:rsidRPr="001A10AA" w:rsidRDefault="00171BEC" w:rsidP="00171BEC">
      <w:pPr>
        <w:suppressAutoHyphens/>
        <w:spacing w:after="0" w:line="100" w:lineRule="atLeast"/>
        <w:ind w:left="358"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1A10AA">
        <w:rPr>
          <w:rFonts w:ascii="Tahoma" w:eastAsia="Cambria" w:hAnsi="Tahoma" w:cs="Tahoma"/>
          <w:sz w:val="20"/>
          <w:szCs w:val="20"/>
          <w:lang w:eastAsia="pl-PL"/>
        </w:rPr>
        <w:t>Na skutek złożonego, kompletnego wniosku spełniającego wymagania określone powyżej Strony                    w terminie 10 dni podejmą negocjacje dotyczące nowej wysokości wynagrodzenia. W przypadku uzgodnienia nowej wysokości wynagrodzenia Strony zawrą stosowny pisemny aneks do umowy. W przypadku gdyby w terminie 1 miesiąca od podjęcia negocjacji nie doszło do porozumienia odnośnie nowej wysokości wynagrodzenia Wykonawcy, każda ze Stron ma prawo rozwiązać umowę                              z zachowaniem trzymiesięcznego terminu wypowiedzenia upływającego na koniec miesiąca kalendarzowego.</w:t>
      </w:r>
    </w:p>
    <w:p w14:paraId="4A86E6BA" w14:textId="77777777" w:rsidR="00171BEC" w:rsidRPr="001A10AA" w:rsidRDefault="00171BEC" w:rsidP="00171BEC">
      <w:pPr>
        <w:spacing w:after="0" w:line="10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A10AA">
        <w:rPr>
          <w:rFonts w:ascii="Tahoma" w:eastAsia="Times New Roman" w:hAnsi="Tahoma" w:cs="Tahoma"/>
          <w:sz w:val="20"/>
          <w:szCs w:val="20"/>
          <w:lang w:eastAsia="pl-PL"/>
        </w:rPr>
        <w:t xml:space="preserve">8.  Zmiana umowy z przyczyn wskazanych w ust. 6 pkt. b) może </w:t>
      </w:r>
      <w:r w:rsidRPr="001A10AA">
        <w:rPr>
          <w:rFonts w:ascii="Tahoma" w:eastAsia="Times New Roman" w:hAnsi="Tahoma" w:cs="Tahoma"/>
          <w:sz w:val="20"/>
          <w:szCs w:val="20"/>
          <w:lang w:eastAsia="hi-IN" w:bidi="hi-IN"/>
        </w:rPr>
        <w:t>nastąpić nie wcześniej niż od 1 stycznia 2024 r. z</w:t>
      </w:r>
      <w:r w:rsidRPr="001A10AA">
        <w:rPr>
          <w:rFonts w:ascii="Tahoma" w:eastAsia="Times New Roman" w:hAnsi="Tahoma" w:cs="Tahoma"/>
          <w:sz w:val="20"/>
          <w:szCs w:val="20"/>
          <w:lang w:eastAsia="pl-PL"/>
        </w:rPr>
        <w:t xml:space="preserve"> uwagi na fakt, iż na dzień składania ofert znana jest wysokoś kwot minimalnego wynagrodzenia, minimalnej stawki godzinowej obowiązujące od 1 lipca 2023 r. i wartość tych kwot winna zostać już uwzględniona w wynagrodzeniu Wykonawcy, chyba że do tego czasu zmianie uległyby regulacje prawne w powyższym zakresie.</w:t>
      </w:r>
    </w:p>
    <w:p w14:paraId="344E526D" w14:textId="77777777" w:rsidR="00171BEC" w:rsidRPr="001A10AA" w:rsidRDefault="00171BEC" w:rsidP="00171BEC">
      <w:pPr>
        <w:widowControl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A10AA">
        <w:rPr>
          <w:rFonts w:ascii="Tahoma" w:eastAsia="Times New Roman" w:hAnsi="Tahoma" w:cs="Tahoma"/>
          <w:sz w:val="20"/>
          <w:szCs w:val="20"/>
          <w:lang w:eastAsia="pl-PL"/>
        </w:rPr>
        <w:t>9. Strony dopuszczają zmianę wynagrodzenia należnego Wykonawcy w przypadku zmiany kosztów związanych z realizacją zamówienia na następujących zasadach:</w:t>
      </w:r>
    </w:p>
    <w:p w14:paraId="3BBCE5CE" w14:textId="77777777" w:rsidR="00171BEC" w:rsidRPr="001A10AA" w:rsidRDefault="00171BEC" w:rsidP="00171BEC">
      <w:pPr>
        <w:widowControl w:val="0"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A10AA">
        <w:rPr>
          <w:rFonts w:ascii="Tahoma" w:eastAsia="Times New Roman" w:hAnsi="Tahoma" w:cs="Tahoma"/>
          <w:sz w:val="20"/>
          <w:szCs w:val="20"/>
          <w:lang w:eastAsia="pl-PL"/>
        </w:rPr>
        <w:t>a)  zmiany wynagrodzenia mogą polegać na jego podwyższeniu lub obniżeniu w wyniku waloryzacji, w oparciu o półroczny wskaźnik wzrostu cen towarów i usług konsumpcyjnych ogłaszany w komunikacie przez Prezesa Głównego Urzędu Statystycznego;</w:t>
      </w:r>
    </w:p>
    <w:p w14:paraId="58C8F13E" w14:textId="77777777" w:rsidR="00171BEC" w:rsidRPr="001A10AA" w:rsidRDefault="00171BEC" w:rsidP="00171BEC">
      <w:pPr>
        <w:widowControl w:val="0"/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A10AA">
        <w:rPr>
          <w:rFonts w:ascii="Tahoma" w:eastAsia="Times New Roman" w:hAnsi="Tahoma" w:cs="Tahoma"/>
          <w:sz w:val="20"/>
          <w:szCs w:val="20"/>
          <w:lang w:eastAsia="pl-PL"/>
        </w:rPr>
        <w:t>b) zmiany mogą być wprowadzone na wniosek Strony nie wcześniej niż po upływie pół roku od dnia zawarcia umowy;</w:t>
      </w:r>
    </w:p>
    <w:p w14:paraId="2FDBB675" w14:textId="77777777" w:rsidR="00171BEC" w:rsidRPr="001A10AA" w:rsidRDefault="00171BEC" w:rsidP="00171BEC">
      <w:pPr>
        <w:widowControl w:val="0"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A10AA">
        <w:rPr>
          <w:rFonts w:ascii="Tahoma" w:eastAsia="Times New Roman" w:hAnsi="Tahoma" w:cs="Tahoma"/>
          <w:sz w:val="20"/>
          <w:szCs w:val="20"/>
          <w:lang w:eastAsia="pl-PL"/>
        </w:rPr>
        <w:t>c) Strony określają poziom istotności zmiany kosztów, uprawniający Strony do żądania zmiany wynagrodzenia jako 5 % wzrost lub spadek wskaźnika wskazanego w pkt. a) za półrocze poprzedzające złożenie wniosku, w stosunku do wskaźnika za półrocze, w którym została zawarta umowa (przy pierwszej waloryzacji) oraz w stosunku do wskaźnika za półrocze, w którym nastąpiła ostatnia waloryzacja (przy kolejnych waloryzacjach).</w:t>
      </w:r>
    </w:p>
    <w:p w14:paraId="1AF385AA" w14:textId="77777777" w:rsidR="00171BEC" w:rsidRPr="001A10AA" w:rsidRDefault="00171BEC" w:rsidP="00171BEC">
      <w:pPr>
        <w:widowControl w:val="0"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A10AA">
        <w:rPr>
          <w:rFonts w:ascii="Tahoma" w:eastAsia="Times New Roman" w:hAnsi="Tahoma" w:cs="Tahoma"/>
          <w:sz w:val="20"/>
          <w:szCs w:val="20"/>
          <w:lang w:eastAsia="pl-PL"/>
        </w:rPr>
        <w:t>d) w celu dokonania waloryzacji Strony przystąpią do negocjacji wysokości waloryzacji cen na podstawie wniosku jednej ze Stron, składanego nie częściej niż w okresach półrocznych.</w:t>
      </w:r>
    </w:p>
    <w:p w14:paraId="0B5B9876" w14:textId="77777777" w:rsidR="00171BEC" w:rsidRPr="001A10AA" w:rsidRDefault="00171BEC" w:rsidP="00171BEC">
      <w:pPr>
        <w:widowControl w:val="0"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A10AA">
        <w:rPr>
          <w:rFonts w:ascii="Tahoma" w:eastAsia="Times New Roman" w:hAnsi="Tahoma" w:cs="Tahoma"/>
          <w:sz w:val="20"/>
          <w:szCs w:val="20"/>
          <w:lang w:eastAsia="pl-PL"/>
        </w:rPr>
        <w:t>e) wniosek o waloryzację cen wymaga udokumentowania przez Wykonawcę wzrostu kosztów świadczenia usługi poprzez przedłożenie dokumentów finansowych potwierdzających faktyczny wzrost kosztów w odniesieniu do konkretnych danych finansowych i udział danej pozycji kosztowej w koszcie realizacji usługi, wynikającej z kalkulacji Wykonawcy z daty złożenia oferty i momentu złożenia wniosku (pierwszy wniosek) lub momentu ostatniej waloryzacji i momentu złożenia wniosku (kolejne wnioski) o co najmniej wartość wnioskowanego procenta waloryzacji (do wzrostu kosztów nie wlicza się wzrostu kosztów z tytułów wskazanych w ust. 6, stanowiących odrębną podstawę waloryzacji umowy).</w:t>
      </w:r>
    </w:p>
    <w:p w14:paraId="53F4A834" w14:textId="77777777" w:rsidR="00171BEC" w:rsidRPr="001A10AA" w:rsidRDefault="00171BEC" w:rsidP="00171BEC">
      <w:pPr>
        <w:widowControl w:val="0"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A10AA">
        <w:rPr>
          <w:rFonts w:ascii="Tahoma" w:eastAsia="Times New Roman" w:hAnsi="Tahoma" w:cs="Tahoma"/>
          <w:sz w:val="20"/>
          <w:szCs w:val="20"/>
          <w:lang w:eastAsia="pl-PL"/>
        </w:rPr>
        <w:t>f) podwyższenie cen umownych w ramach procesu waloryzacji nie może przekroczyć wysokości wskaźnika GUS, o którym mowa w pkt. a);</w:t>
      </w:r>
    </w:p>
    <w:p w14:paraId="6BE5BBB7" w14:textId="77777777" w:rsidR="00171BEC" w:rsidRPr="001A10AA" w:rsidRDefault="00171BEC" w:rsidP="00171BEC">
      <w:pPr>
        <w:widowControl w:val="0"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A10AA">
        <w:rPr>
          <w:rFonts w:ascii="Tahoma" w:eastAsia="Times New Roman" w:hAnsi="Tahoma" w:cs="Tahoma"/>
          <w:sz w:val="20"/>
          <w:szCs w:val="20"/>
          <w:lang w:eastAsia="pl-PL"/>
        </w:rPr>
        <w:t>g) suma zmian wynagrodzenia Wykonawcy w wyniku waloryzacji wprowadzonych w trakcie obowiązywania Umowy na nie może przekroczyć 15 % wysokości wynagrodzenia netto Wykonawcy określonego na dzień zawarcia umowy.</w:t>
      </w:r>
    </w:p>
    <w:p w14:paraId="675F39BD" w14:textId="77777777" w:rsidR="00171BEC" w:rsidRPr="001A10AA" w:rsidRDefault="00171BEC" w:rsidP="00171BEC">
      <w:pPr>
        <w:widowControl w:val="0"/>
        <w:spacing w:after="0" w:line="240" w:lineRule="auto"/>
        <w:ind w:left="284"/>
        <w:jc w:val="both"/>
        <w:rPr>
          <w:rFonts w:ascii="Tahoma" w:eastAsia="Arial Unicode MS" w:hAnsi="Tahoma" w:cs="Tahoma"/>
          <w:sz w:val="20"/>
          <w:szCs w:val="20"/>
          <w:lang w:eastAsia="pl-PL"/>
        </w:rPr>
      </w:pPr>
      <w:r w:rsidRPr="001A10AA">
        <w:rPr>
          <w:rFonts w:ascii="Tahoma" w:eastAsia="Times New Roman" w:hAnsi="Tahoma" w:cs="Tahoma"/>
          <w:sz w:val="20"/>
          <w:szCs w:val="20"/>
          <w:lang w:eastAsia="pl-PL"/>
        </w:rPr>
        <w:t xml:space="preserve">h) w przypadku, gdy Strony nie dojdą do porozumienia co do wzrostu cen na kolejny okres obowiązywania Umowy, każda ze Stron może wypowiedzieć niniejszą Umowę z zachowaniem 3 miesięcznego okresu wypowiedzenia z zastrzeżeniem,  iż nieudowodnienie Zamawiającemu wzrostu cen nie może stanowić podstawy wypowiedzenie umowy przez Wykonawcę. Skuteczne wypowiedzenie umowy nie rodzi żadnych dodatkowych obciążeń po żadnej ze Stron, w szczególności nie skutkuje koniecznością zapłaty kary umownej, o której mowa w § </w:t>
      </w:r>
      <w:r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Pr="001A10AA">
        <w:rPr>
          <w:rFonts w:ascii="Tahoma" w:eastAsia="Times New Roman" w:hAnsi="Tahoma" w:cs="Tahoma"/>
          <w:sz w:val="20"/>
          <w:szCs w:val="20"/>
          <w:lang w:eastAsia="pl-PL"/>
        </w:rPr>
        <w:t xml:space="preserve"> ust. 1 pkt. d).</w:t>
      </w:r>
    </w:p>
    <w:p w14:paraId="4B36F4FB" w14:textId="77777777" w:rsidR="00171BEC" w:rsidRPr="001A10AA" w:rsidRDefault="00171BEC" w:rsidP="00171BEC">
      <w:pPr>
        <w:spacing w:after="0"/>
        <w:ind w:left="284" w:hanging="284"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1A10AA">
        <w:rPr>
          <w:rFonts w:ascii="Tahoma" w:eastAsia="Arial Unicode MS" w:hAnsi="Tahoma" w:cs="Tahoma"/>
          <w:sz w:val="20"/>
          <w:szCs w:val="20"/>
          <w:lang w:eastAsia="pl-PL"/>
        </w:rPr>
        <w:t>10.Zmiany określone w ust. 6 – 9 powyżej wymagają formy pisemnego aneksu pod rygorem nieważności</w:t>
      </w:r>
    </w:p>
    <w:p w14:paraId="16611B8D" w14:textId="77777777" w:rsidR="00171BEC" w:rsidRPr="001A10AA" w:rsidRDefault="00171BEC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1A10AA">
        <w:rPr>
          <w:rFonts w:ascii="Tahoma" w:eastAsia="Cambria" w:hAnsi="Tahoma" w:cs="Tahoma"/>
          <w:sz w:val="20"/>
          <w:szCs w:val="20"/>
          <w:lang w:eastAsia="pl-PL"/>
        </w:rPr>
        <w:t xml:space="preserve">Wykonawca nie może bez pisemnej zgody podmiotu tworzącego, właściwego dla Zamawiającego przenosić wierzytelności wynikających z niniejszej umowy na osoby trzecie ani rozporządzać nimi w jakiejkolwiek formie prawem przewidzianej. W szczególności wierzytelność nie może być przedmiotem zabezpieczenia zobowiązań Wykonawcy. Wykonawca nie może również bez zgody Zamawiającego przyjąć poręczenia za jego zobowiązania ani udzielać pełnomocnictwa do </w:t>
      </w:r>
      <w:r w:rsidRPr="001A10AA">
        <w:rPr>
          <w:rFonts w:ascii="Tahoma" w:eastAsia="Cambria" w:hAnsi="Tahoma" w:cs="Tahoma"/>
          <w:sz w:val="20"/>
          <w:szCs w:val="20"/>
          <w:lang w:eastAsia="pl-PL"/>
        </w:rPr>
        <w:lastRenderedPageBreak/>
        <w:t>dochodzenia wierzytelności objętych umową innemu podmiotowi niż kancelaria prowadzona przez radcę prawnego lub adwokata, powyższe obejmuje także zawarcie przez Wykonawcę umów o zarządzanie wierzytelnościami, umów forfaitingu lub factoringu oraz innych umów nienazwanych, w wyniku których nawet potencjalnie może dojść do przejścia wierzytelności na inny podmiot. W przypadku zawarcia z podmiotem trzecim umowy o zarządzanie wierzytelnościami lub innej podobnej umowy wszelkie płatności dokonywane będą wyłącznie na rachunek Wykonawcy. Naruszenie przedmiotowego zobowiązania traktowane będzie jako nienależyte wykonanie umowy i będzie stanowiło podstawę do rozwiązania z Wykonawcą umowy bez zachowania okresu wypowiedzenia z winy Wykonawcy.</w:t>
      </w:r>
    </w:p>
    <w:p w14:paraId="266AA5F3" w14:textId="77777777" w:rsidR="00171BEC" w:rsidRPr="001A10AA" w:rsidRDefault="00171BEC">
      <w:pPr>
        <w:widowControl w:val="0"/>
        <w:numPr>
          <w:ilvl w:val="0"/>
          <w:numId w:val="59"/>
        </w:numPr>
        <w:tabs>
          <w:tab w:val="num" w:pos="720"/>
        </w:tabs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1A10AA">
        <w:rPr>
          <w:rFonts w:ascii="Tahoma" w:eastAsia="Cambria" w:hAnsi="Tahoma" w:cs="Tahoma"/>
          <w:sz w:val="20"/>
          <w:szCs w:val="20"/>
          <w:lang w:eastAsia="pl-PL"/>
        </w:rPr>
        <w:t>Wszelkie spory wynikłe na tle realizacji umowy będzie rozstrzygał sąd powszechny właściwy miejscowo dla siedziby Zamawiającego.</w:t>
      </w:r>
    </w:p>
    <w:p w14:paraId="646D17D1" w14:textId="77777777" w:rsidR="00171BEC" w:rsidRPr="001A10AA" w:rsidRDefault="00171BEC">
      <w:pPr>
        <w:widowControl w:val="0"/>
        <w:numPr>
          <w:ilvl w:val="0"/>
          <w:numId w:val="59"/>
        </w:numPr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1A10AA">
        <w:rPr>
          <w:rFonts w:ascii="Tahoma" w:eastAsia="Cambria" w:hAnsi="Tahoma" w:cs="Tahoma"/>
          <w:sz w:val="20"/>
          <w:szCs w:val="20"/>
          <w:lang w:eastAsia="pl-PL"/>
        </w:rPr>
        <w:t>Umowę sporządzono w trzech jednobrzmiących egzemplarzach, dwa egzemplarze dla Zamawiającego, jeden egzemplarz dla Wykonawcy</w:t>
      </w:r>
    </w:p>
    <w:bookmarkEnd w:id="9"/>
    <w:p w14:paraId="4837A423" w14:textId="77777777" w:rsidR="00171BEC" w:rsidRPr="00F52C1E" w:rsidRDefault="00171BEC" w:rsidP="00171BEC">
      <w:pPr>
        <w:widowControl w:val="0"/>
        <w:suppressAutoHyphens/>
        <w:spacing w:after="0" w:line="240" w:lineRule="auto"/>
        <w:jc w:val="both"/>
        <w:rPr>
          <w:rFonts w:ascii="Tahoma" w:eastAsia="Calibri" w:hAnsi="Tahoma" w:cs="Tahoma"/>
          <w:bCs/>
          <w:color w:val="00000A"/>
          <w:sz w:val="20"/>
          <w:szCs w:val="20"/>
          <w:lang w:eastAsia="ar-SA"/>
        </w:rPr>
      </w:pPr>
      <w:r w:rsidRPr="00F52C1E">
        <w:rPr>
          <w:rFonts w:ascii="Tahoma" w:eastAsia="Calibri" w:hAnsi="Tahoma" w:cs="Tahoma"/>
          <w:color w:val="00000A"/>
          <w:sz w:val="20"/>
          <w:szCs w:val="20"/>
          <w:lang w:eastAsia="ar-SA"/>
        </w:rPr>
        <w:t>Załącznik do umowy:</w:t>
      </w:r>
    </w:p>
    <w:p w14:paraId="19A0AC2F" w14:textId="77777777" w:rsidR="00171BEC" w:rsidRPr="00FE6254" w:rsidRDefault="00171BEC">
      <w:pPr>
        <w:pStyle w:val="Akapitzlist"/>
        <w:numPr>
          <w:ilvl w:val="0"/>
          <w:numId w:val="72"/>
        </w:numPr>
        <w:tabs>
          <w:tab w:val="num" w:pos="426"/>
        </w:tabs>
        <w:spacing w:after="0" w:line="240" w:lineRule="auto"/>
        <w:jc w:val="both"/>
        <w:rPr>
          <w:rFonts w:ascii="Tahoma" w:eastAsia="Calibri" w:hAnsi="Tahoma" w:cs="Tahoma"/>
          <w:bCs/>
          <w:color w:val="00000A"/>
          <w:sz w:val="20"/>
          <w:szCs w:val="20"/>
        </w:rPr>
      </w:pPr>
      <w:r w:rsidRPr="00FE6254">
        <w:rPr>
          <w:rFonts w:ascii="Tahoma" w:eastAsia="Calibri" w:hAnsi="Tahoma" w:cs="Tahoma"/>
          <w:color w:val="00000A"/>
          <w:sz w:val="20"/>
          <w:szCs w:val="20"/>
        </w:rPr>
        <w:t>Formularz ofertowy</w:t>
      </w:r>
    </w:p>
    <w:p w14:paraId="43FA35E8" w14:textId="77777777" w:rsidR="00171BEC" w:rsidRPr="00FE6254" w:rsidRDefault="00171BEC">
      <w:pPr>
        <w:pStyle w:val="Akapitzlist"/>
        <w:numPr>
          <w:ilvl w:val="0"/>
          <w:numId w:val="72"/>
        </w:numPr>
        <w:tabs>
          <w:tab w:val="num" w:pos="5464"/>
        </w:tabs>
        <w:spacing w:after="0" w:line="240" w:lineRule="auto"/>
        <w:jc w:val="both"/>
        <w:rPr>
          <w:rFonts w:ascii="Tahoma" w:eastAsia="Calibri" w:hAnsi="Tahoma" w:cs="Tahoma"/>
          <w:bCs/>
          <w:color w:val="00000A"/>
          <w:sz w:val="20"/>
          <w:szCs w:val="20"/>
        </w:rPr>
      </w:pPr>
      <w:r w:rsidRPr="00FE6254">
        <w:rPr>
          <w:rFonts w:ascii="Tahoma" w:eastAsia="Calibri" w:hAnsi="Tahoma" w:cs="Tahoma"/>
          <w:color w:val="00000A"/>
          <w:sz w:val="20"/>
          <w:szCs w:val="20"/>
        </w:rPr>
        <w:t>Opis przedmiotu zamówienia</w:t>
      </w:r>
    </w:p>
    <w:p w14:paraId="70F2CCE9" w14:textId="77777777" w:rsidR="00171BEC" w:rsidRDefault="00171BEC">
      <w:pPr>
        <w:pStyle w:val="Akapitzlist"/>
        <w:numPr>
          <w:ilvl w:val="0"/>
          <w:numId w:val="72"/>
        </w:numPr>
        <w:tabs>
          <w:tab w:val="num" w:pos="5464"/>
        </w:tabs>
        <w:spacing w:after="0" w:line="240" w:lineRule="auto"/>
        <w:jc w:val="both"/>
        <w:rPr>
          <w:rFonts w:ascii="Tahoma" w:eastAsia="Calibri" w:hAnsi="Tahoma" w:cs="Tahoma"/>
          <w:color w:val="00000A"/>
          <w:sz w:val="20"/>
          <w:szCs w:val="20"/>
        </w:rPr>
      </w:pPr>
      <w:r w:rsidRPr="00FE6254">
        <w:rPr>
          <w:rFonts w:ascii="Tahoma" w:eastAsia="Calibri" w:hAnsi="Tahoma" w:cs="Tahoma"/>
          <w:color w:val="00000A"/>
          <w:sz w:val="20"/>
          <w:szCs w:val="20"/>
        </w:rPr>
        <w:t>Klauzula informacyjna</w:t>
      </w:r>
    </w:p>
    <w:p w14:paraId="2DABF95C" w14:textId="77777777" w:rsidR="00171BEC" w:rsidRPr="00886901" w:rsidRDefault="00171BEC">
      <w:pPr>
        <w:pStyle w:val="Akapitzlist"/>
        <w:widowControl w:val="0"/>
        <w:numPr>
          <w:ilvl w:val="0"/>
          <w:numId w:val="72"/>
        </w:numPr>
        <w:tabs>
          <w:tab w:val="num" w:pos="5464"/>
        </w:tabs>
        <w:spacing w:after="60" w:line="240" w:lineRule="auto"/>
        <w:jc w:val="both"/>
        <w:outlineLvl w:val="5"/>
        <w:rPr>
          <w:rFonts w:ascii="Tahoma" w:eastAsia="Calibri" w:hAnsi="Tahoma" w:cs="Tahoma"/>
          <w:b/>
          <w:color w:val="00000A"/>
          <w:sz w:val="20"/>
          <w:szCs w:val="20"/>
          <w:lang w:eastAsia="pl-PL"/>
        </w:rPr>
      </w:pPr>
      <w:r w:rsidRPr="00886901">
        <w:rPr>
          <w:rFonts w:ascii="Tahoma" w:eastAsia="Calibri" w:hAnsi="Tahoma" w:cs="Tahoma"/>
          <w:color w:val="00000A"/>
          <w:sz w:val="20"/>
          <w:szCs w:val="20"/>
        </w:rPr>
        <w:t xml:space="preserve">Zasady udzielenia zdalnego dostępu do zasobów </w:t>
      </w:r>
    </w:p>
    <w:p w14:paraId="398A1BDC" w14:textId="77777777" w:rsidR="00171BEC" w:rsidRPr="00F52C1E" w:rsidRDefault="00171BEC" w:rsidP="00171BEC">
      <w:pPr>
        <w:widowControl w:val="0"/>
        <w:spacing w:after="60" w:line="240" w:lineRule="auto"/>
        <w:outlineLvl w:val="5"/>
        <w:rPr>
          <w:rFonts w:ascii="Tahoma" w:eastAsia="Calibri" w:hAnsi="Tahoma" w:cs="Tahoma"/>
          <w:b/>
          <w:i/>
          <w:color w:val="FF0000"/>
          <w:sz w:val="20"/>
          <w:szCs w:val="20"/>
          <w:lang w:eastAsia="pl-PL"/>
        </w:rPr>
      </w:pPr>
      <w:r w:rsidRPr="00F52C1E">
        <w:rPr>
          <w:rFonts w:ascii="Tahoma" w:eastAsia="Calibri" w:hAnsi="Tahoma" w:cs="Tahoma"/>
          <w:b/>
          <w:color w:val="00000A"/>
          <w:sz w:val="20"/>
          <w:szCs w:val="20"/>
          <w:lang w:eastAsia="pl-PL"/>
        </w:rPr>
        <w:tab/>
        <w:t>Wykonawca</w:t>
      </w:r>
      <w:r w:rsidRPr="00F52C1E">
        <w:rPr>
          <w:rFonts w:ascii="Tahoma" w:eastAsia="Calibri" w:hAnsi="Tahoma" w:cs="Tahoma"/>
          <w:b/>
          <w:color w:val="00000A"/>
          <w:sz w:val="20"/>
          <w:szCs w:val="20"/>
          <w:lang w:eastAsia="pl-PL"/>
        </w:rPr>
        <w:tab/>
      </w:r>
      <w:r w:rsidRPr="00F52C1E">
        <w:rPr>
          <w:rFonts w:ascii="Tahoma" w:eastAsia="Calibri" w:hAnsi="Tahoma" w:cs="Tahoma"/>
          <w:b/>
          <w:color w:val="00000A"/>
          <w:sz w:val="20"/>
          <w:szCs w:val="20"/>
          <w:lang w:eastAsia="pl-PL"/>
        </w:rPr>
        <w:tab/>
        <w:t xml:space="preserve">    </w:t>
      </w:r>
      <w:r w:rsidRPr="00F52C1E">
        <w:rPr>
          <w:rFonts w:ascii="Tahoma" w:eastAsia="Calibri" w:hAnsi="Tahoma" w:cs="Tahoma"/>
          <w:b/>
          <w:color w:val="00000A"/>
          <w:sz w:val="20"/>
          <w:szCs w:val="20"/>
          <w:lang w:eastAsia="pl-PL"/>
        </w:rPr>
        <w:tab/>
      </w:r>
      <w:r w:rsidRPr="00F52C1E">
        <w:rPr>
          <w:rFonts w:ascii="Tahoma" w:eastAsia="Calibri" w:hAnsi="Tahoma" w:cs="Tahoma"/>
          <w:b/>
          <w:color w:val="00000A"/>
          <w:sz w:val="20"/>
          <w:szCs w:val="20"/>
          <w:lang w:eastAsia="pl-PL"/>
        </w:rPr>
        <w:tab/>
      </w:r>
      <w:r w:rsidRPr="00F52C1E">
        <w:rPr>
          <w:rFonts w:ascii="Tahoma" w:eastAsia="Calibri" w:hAnsi="Tahoma" w:cs="Tahoma"/>
          <w:b/>
          <w:color w:val="00000A"/>
          <w:sz w:val="20"/>
          <w:szCs w:val="20"/>
          <w:lang w:eastAsia="pl-PL"/>
        </w:rPr>
        <w:tab/>
      </w:r>
      <w:r w:rsidRPr="00F52C1E">
        <w:rPr>
          <w:rFonts w:ascii="Tahoma" w:eastAsia="Calibri" w:hAnsi="Tahoma" w:cs="Tahoma"/>
          <w:b/>
          <w:color w:val="00000A"/>
          <w:sz w:val="20"/>
          <w:szCs w:val="20"/>
          <w:lang w:eastAsia="pl-PL"/>
        </w:rPr>
        <w:tab/>
      </w:r>
      <w:r w:rsidRPr="00F52C1E">
        <w:rPr>
          <w:rFonts w:ascii="Tahoma" w:eastAsia="Calibri" w:hAnsi="Tahoma" w:cs="Tahoma"/>
          <w:b/>
          <w:color w:val="00000A"/>
          <w:sz w:val="20"/>
          <w:szCs w:val="20"/>
          <w:lang w:eastAsia="pl-PL"/>
        </w:rPr>
        <w:tab/>
      </w:r>
      <w:r w:rsidRPr="00F52C1E">
        <w:rPr>
          <w:rFonts w:ascii="Tahoma" w:eastAsia="Calibri" w:hAnsi="Tahoma" w:cs="Tahoma"/>
          <w:b/>
          <w:color w:val="00000A"/>
          <w:sz w:val="20"/>
          <w:szCs w:val="20"/>
          <w:lang w:eastAsia="pl-PL"/>
        </w:rPr>
        <w:tab/>
        <w:t>Zamawiający</w:t>
      </w:r>
    </w:p>
    <w:p w14:paraId="025B8DCF" w14:textId="77777777" w:rsidR="00171BEC" w:rsidRDefault="00171BEC" w:rsidP="00171BEC">
      <w:pPr>
        <w:spacing w:after="60" w:line="256" w:lineRule="auto"/>
        <w:ind w:left="425" w:hanging="425"/>
        <w:jc w:val="right"/>
        <w:rPr>
          <w:rFonts w:ascii="Tahoma" w:eastAsia="Calibri" w:hAnsi="Tahoma" w:cs="Tahoma"/>
          <w:b/>
          <w:sz w:val="20"/>
          <w:szCs w:val="20"/>
        </w:rPr>
      </w:pPr>
    </w:p>
    <w:p w14:paraId="0D5BEB3C" w14:textId="77777777" w:rsidR="00171BEC" w:rsidRDefault="00171BEC" w:rsidP="00171BEC">
      <w:pPr>
        <w:spacing w:after="60" w:line="256" w:lineRule="auto"/>
        <w:ind w:left="425" w:hanging="425"/>
        <w:jc w:val="right"/>
        <w:rPr>
          <w:rFonts w:ascii="Tahoma" w:eastAsia="Calibri" w:hAnsi="Tahoma" w:cs="Tahoma"/>
          <w:b/>
          <w:sz w:val="20"/>
          <w:szCs w:val="20"/>
        </w:rPr>
      </w:pPr>
    </w:p>
    <w:p w14:paraId="1A5C16A6" w14:textId="77777777" w:rsidR="00171BEC" w:rsidRDefault="00171BEC" w:rsidP="00171BEC">
      <w:pPr>
        <w:spacing w:after="60" w:line="256" w:lineRule="auto"/>
        <w:ind w:left="425" w:hanging="425"/>
        <w:jc w:val="right"/>
        <w:rPr>
          <w:rFonts w:ascii="Tahoma" w:eastAsia="Calibri" w:hAnsi="Tahoma" w:cs="Tahoma"/>
          <w:b/>
          <w:sz w:val="20"/>
          <w:szCs w:val="20"/>
        </w:rPr>
      </w:pPr>
    </w:p>
    <w:p w14:paraId="59DD8B1C" w14:textId="77777777" w:rsidR="00171BEC" w:rsidRDefault="00171BEC" w:rsidP="00171BEC">
      <w:pPr>
        <w:spacing w:after="60" w:line="256" w:lineRule="auto"/>
        <w:ind w:left="425" w:hanging="425"/>
        <w:jc w:val="right"/>
        <w:rPr>
          <w:rFonts w:ascii="Tahoma" w:eastAsia="Calibri" w:hAnsi="Tahoma" w:cs="Tahoma"/>
          <w:b/>
          <w:sz w:val="20"/>
          <w:szCs w:val="20"/>
        </w:rPr>
      </w:pPr>
    </w:p>
    <w:p w14:paraId="232EA2D7" w14:textId="77777777" w:rsidR="00171BEC" w:rsidRDefault="00171BEC" w:rsidP="00171BEC">
      <w:pPr>
        <w:spacing w:after="60" w:line="256" w:lineRule="auto"/>
        <w:ind w:left="425" w:hanging="425"/>
        <w:jc w:val="right"/>
        <w:rPr>
          <w:rFonts w:ascii="Tahoma" w:eastAsia="Calibri" w:hAnsi="Tahoma" w:cs="Tahoma"/>
          <w:b/>
          <w:sz w:val="20"/>
          <w:szCs w:val="20"/>
        </w:rPr>
      </w:pPr>
    </w:p>
    <w:p w14:paraId="4F29DAA3" w14:textId="77777777" w:rsidR="00171BEC" w:rsidRDefault="00171BEC" w:rsidP="00171BEC">
      <w:pPr>
        <w:spacing w:after="60" w:line="256" w:lineRule="auto"/>
        <w:ind w:left="425" w:hanging="425"/>
        <w:jc w:val="right"/>
        <w:rPr>
          <w:rFonts w:ascii="Tahoma" w:eastAsia="Calibri" w:hAnsi="Tahoma" w:cs="Tahoma"/>
          <w:b/>
          <w:sz w:val="20"/>
          <w:szCs w:val="20"/>
        </w:rPr>
      </w:pPr>
    </w:p>
    <w:p w14:paraId="13B57277" w14:textId="77777777" w:rsidR="00171BEC" w:rsidRDefault="00171BEC" w:rsidP="00171BEC">
      <w:pPr>
        <w:spacing w:after="60" w:line="256" w:lineRule="auto"/>
        <w:ind w:left="425" w:hanging="425"/>
        <w:jc w:val="right"/>
        <w:rPr>
          <w:rFonts w:ascii="Tahoma" w:eastAsia="Calibri" w:hAnsi="Tahoma" w:cs="Tahoma"/>
          <w:b/>
          <w:sz w:val="20"/>
          <w:szCs w:val="20"/>
        </w:rPr>
      </w:pPr>
    </w:p>
    <w:p w14:paraId="32F4EB24" w14:textId="77777777" w:rsidR="00171BEC" w:rsidRDefault="00171BEC" w:rsidP="00171BEC">
      <w:pPr>
        <w:spacing w:after="60" w:line="256" w:lineRule="auto"/>
        <w:ind w:left="425" w:hanging="425"/>
        <w:jc w:val="right"/>
        <w:rPr>
          <w:rFonts w:ascii="Tahoma" w:eastAsia="Calibri" w:hAnsi="Tahoma" w:cs="Tahoma"/>
          <w:b/>
          <w:sz w:val="20"/>
          <w:szCs w:val="20"/>
        </w:rPr>
      </w:pPr>
    </w:p>
    <w:p w14:paraId="78ED887C" w14:textId="77777777" w:rsidR="00171BEC" w:rsidRDefault="00171BEC" w:rsidP="00171BEC">
      <w:pPr>
        <w:spacing w:after="60" w:line="256" w:lineRule="auto"/>
        <w:ind w:left="425" w:hanging="425"/>
        <w:jc w:val="right"/>
        <w:rPr>
          <w:rFonts w:ascii="Tahoma" w:eastAsia="Calibri" w:hAnsi="Tahoma" w:cs="Tahoma"/>
          <w:b/>
          <w:sz w:val="20"/>
          <w:szCs w:val="20"/>
        </w:rPr>
      </w:pPr>
    </w:p>
    <w:p w14:paraId="4B99F708" w14:textId="77777777" w:rsidR="00171BEC" w:rsidRDefault="00171BEC" w:rsidP="00171BEC">
      <w:pPr>
        <w:spacing w:after="60" w:line="256" w:lineRule="auto"/>
        <w:ind w:left="425" w:hanging="425"/>
        <w:jc w:val="right"/>
        <w:rPr>
          <w:rFonts w:ascii="Tahoma" w:eastAsia="Calibri" w:hAnsi="Tahoma" w:cs="Tahoma"/>
          <w:b/>
          <w:sz w:val="20"/>
          <w:szCs w:val="20"/>
        </w:rPr>
      </w:pPr>
    </w:p>
    <w:p w14:paraId="6CA6BCA7" w14:textId="77777777" w:rsidR="00171BEC" w:rsidRDefault="00171BEC" w:rsidP="00171BEC">
      <w:pPr>
        <w:spacing w:after="60" w:line="256" w:lineRule="auto"/>
        <w:ind w:left="425" w:hanging="425"/>
        <w:jc w:val="right"/>
        <w:rPr>
          <w:rFonts w:ascii="Tahoma" w:eastAsia="Calibri" w:hAnsi="Tahoma" w:cs="Tahoma"/>
          <w:b/>
          <w:sz w:val="20"/>
          <w:szCs w:val="20"/>
        </w:rPr>
      </w:pPr>
    </w:p>
    <w:p w14:paraId="53A04F33" w14:textId="77777777" w:rsidR="00171BEC" w:rsidRDefault="00171BEC" w:rsidP="00171BEC">
      <w:pPr>
        <w:spacing w:after="60" w:line="256" w:lineRule="auto"/>
        <w:ind w:left="425" w:hanging="425"/>
        <w:jc w:val="right"/>
        <w:rPr>
          <w:rFonts w:ascii="Tahoma" w:eastAsia="Calibri" w:hAnsi="Tahoma" w:cs="Tahoma"/>
          <w:b/>
          <w:sz w:val="20"/>
          <w:szCs w:val="20"/>
        </w:rPr>
      </w:pPr>
    </w:p>
    <w:p w14:paraId="480B2D2C" w14:textId="77777777" w:rsidR="00171BEC" w:rsidRDefault="00171BEC" w:rsidP="00171BEC">
      <w:pPr>
        <w:spacing w:after="60" w:line="256" w:lineRule="auto"/>
        <w:ind w:left="425" w:hanging="425"/>
        <w:jc w:val="right"/>
        <w:rPr>
          <w:rFonts w:ascii="Tahoma" w:eastAsia="Calibri" w:hAnsi="Tahoma" w:cs="Tahoma"/>
          <w:b/>
          <w:sz w:val="20"/>
          <w:szCs w:val="20"/>
        </w:rPr>
      </w:pPr>
    </w:p>
    <w:p w14:paraId="6FD0BC0F" w14:textId="77777777" w:rsidR="00171BEC" w:rsidRDefault="00171BEC" w:rsidP="00171BEC">
      <w:pPr>
        <w:spacing w:after="60" w:line="256" w:lineRule="auto"/>
        <w:ind w:left="425" w:hanging="425"/>
        <w:jc w:val="right"/>
        <w:rPr>
          <w:rFonts w:ascii="Tahoma" w:eastAsia="Calibri" w:hAnsi="Tahoma" w:cs="Tahoma"/>
          <w:b/>
          <w:sz w:val="20"/>
          <w:szCs w:val="20"/>
        </w:rPr>
      </w:pPr>
    </w:p>
    <w:p w14:paraId="35CB8BCD" w14:textId="77777777" w:rsidR="00171BEC" w:rsidRDefault="00171BEC" w:rsidP="00171BEC">
      <w:pPr>
        <w:spacing w:after="60" w:line="256" w:lineRule="auto"/>
        <w:ind w:left="425" w:hanging="425"/>
        <w:jc w:val="right"/>
        <w:rPr>
          <w:rFonts w:ascii="Tahoma" w:eastAsia="Calibri" w:hAnsi="Tahoma" w:cs="Tahoma"/>
          <w:b/>
          <w:sz w:val="20"/>
          <w:szCs w:val="20"/>
        </w:rPr>
      </w:pPr>
    </w:p>
    <w:p w14:paraId="5CBF1728" w14:textId="77777777" w:rsidR="00171BEC" w:rsidRDefault="00171BEC" w:rsidP="00171BEC">
      <w:pPr>
        <w:spacing w:after="60" w:line="256" w:lineRule="auto"/>
        <w:ind w:left="425" w:hanging="425"/>
        <w:jc w:val="right"/>
        <w:rPr>
          <w:rFonts w:ascii="Tahoma" w:eastAsia="Calibri" w:hAnsi="Tahoma" w:cs="Tahoma"/>
          <w:b/>
          <w:sz w:val="20"/>
          <w:szCs w:val="20"/>
        </w:rPr>
      </w:pPr>
    </w:p>
    <w:p w14:paraId="29E831A6" w14:textId="77777777" w:rsidR="00171BEC" w:rsidRDefault="00171BEC" w:rsidP="00171BEC">
      <w:pPr>
        <w:spacing w:after="60" w:line="256" w:lineRule="auto"/>
        <w:ind w:left="425" w:hanging="425"/>
        <w:jc w:val="right"/>
        <w:rPr>
          <w:rFonts w:ascii="Tahoma" w:eastAsia="Calibri" w:hAnsi="Tahoma" w:cs="Tahoma"/>
          <w:b/>
          <w:sz w:val="20"/>
          <w:szCs w:val="20"/>
        </w:rPr>
      </w:pPr>
    </w:p>
    <w:p w14:paraId="4BC57828" w14:textId="77777777" w:rsidR="00171BEC" w:rsidRDefault="00171BEC" w:rsidP="00171BEC">
      <w:pPr>
        <w:spacing w:after="60" w:line="256" w:lineRule="auto"/>
        <w:ind w:left="425" w:hanging="425"/>
        <w:jc w:val="right"/>
        <w:rPr>
          <w:rFonts w:ascii="Tahoma" w:eastAsia="Calibri" w:hAnsi="Tahoma" w:cs="Tahoma"/>
          <w:b/>
          <w:sz w:val="20"/>
          <w:szCs w:val="20"/>
        </w:rPr>
      </w:pPr>
    </w:p>
    <w:p w14:paraId="719F81FA" w14:textId="77777777" w:rsidR="00171BEC" w:rsidRDefault="00171BEC" w:rsidP="00171BEC">
      <w:pPr>
        <w:spacing w:after="60" w:line="256" w:lineRule="auto"/>
        <w:ind w:left="425" w:hanging="425"/>
        <w:jc w:val="right"/>
        <w:rPr>
          <w:rFonts w:ascii="Tahoma" w:eastAsia="Calibri" w:hAnsi="Tahoma" w:cs="Tahoma"/>
          <w:b/>
          <w:sz w:val="20"/>
          <w:szCs w:val="20"/>
        </w:rPr>
      </w:pPr>
    </w:p>
    <w:p w14:paraId="0F4A3FCC" w14:textId="77777777" w:rsidR="00171BEC" w:rsidRDefault="00171BEC" w:rsidP="00171BEC">
      <w:pPr>
        <w:spacing w:after="60" w:line="256" w:lineRule="auto"/>
        <w:ind w:left="425" w:hanging="425"/>
        <w:jc w:val="right"/>
        <w:rPr>
          <w:rFonts w:ascii="Tahoma" w:eastAsia="Calibri" w:hAnsi="Tahoma" w:cs="Tahoma"/>
          <w:b/>
          <w:sz w:val="20"/>
          <w:szCs w:val="20"/>
        </w:rPr>
      </w:pPr>
    </w:p>
    <w:p w14:paraId="2E7E1ED9" w14:textId="77777777" w:rsidR="00171BEC" w:rsidRDefault="00171BEC" w:rsidP="00171BEC">
      <w:pPr>
        <w:spacing w:after="60" w:line="256" w:lineRule="auto"/>
        <w:ind w:left="425" w:hanging="425"/>
        <w:jc w:val="right"/>
        <w:rPr>
          <w:rFonts w:ascii="Tahoma" w:eastAsia="Calibri" w:hAnsi="Tahoma" w:cs="Tahoma"/>
          <w:b/>
          <w:sz w:val="20"/>
          <w:szCs w:val="20"/>
        </w:rPr>
      </w:pPr>
    </w:p>
    <w:p w14:paraId="377224FA" w14:textId="77777777" w:rsidR="00171BEC" w:rsidRDefault="00171BEC" w:rsidP="00171BEC">
      <w:pPr>
        <w:spacing w:after="60" w:line="256" w:lineRule="auto"/>
        <w:ind w:left="425" w:hanging="425"/>
        <w:jc w:val="right"/>
        <w:rPr>
          <w:rFonts w:ascii="Tahoma" w:eastAsia="Calibri" w:hAnsi="Tahoma" w:cs="Tahoma"/>
          <w:b/>
          <w:sz w:val="20"/>
          <w:szCs w:val="20"/>
        </w:rPr>
      </w:pPr>
    </w:p>
    <w:p w14:paraId="310162DD" w14:textId="77777777" w:rsidR="00171BEC" w:rsidRDefault="00171BEC" w:rsidP="00171BEC">
      <w:pPr>
        <w:spacing w:after="60" w:line="256" w:lineRule="auto"/>
        <w:ind w:left="425" w:hanging="425"/>
        <w:jc w:val="right"/>
        <w:rPr>
          <w:rFonts w:ascii="Tahoma" w:eastAsia="Calibri" w:hAnsi="Tahoma" w:cs="Tahoma"/>
          <w:b/>
          <w:sz w:val="20"/>
          <w:szCs w:val="20"/>
        </w:rPr>
      </w:pPr>
    </w:p>
    <w:p w14:paraId="1D3A7C2C" w14:textId="77777777" w:rsidR="00171BEC" w:rsidRDefault="00171BEC" w:rsidP="00171BEC">
      <w:pPr>
        <w:spacing w:after="60" w:line="256" w:lineRule="auto"/>
        <w:ind w:left="425" w:hanging="425"/>
        <w:jc w:val="right"/>
        <w:rPr>
          <w:rFonts w:ascii="Tahoma" w:eastAsia="Calibri" w:hAnsi="Tahoma" w:cs="Tahoma"/>
          <w:b/>
          <w:sz w:val="20"/>
          <w:szCs w:val="20"/>
        </w:rPr>
      </w:pPr>
    </w:p>
    <w:p w14:paraId="67BA6D30" w14:textId="77777777" w:rsidR="00171BEC" w:rsidRDefault="00171BEC" w:rsidP="00171BEC">
      <w:pPr>
        <w:spacing w:after="60" w:line="256" w:lineRule="auto"/>
        <w:ind w:left="425" w:hanging="425"/>
        <w:jc w:val="right"/>
        <w:rPr>
          <w:rFonts w:ascii="Tahoma" w:eastAsia="Calibri" w:hAnsi="Tahoma" w:cs="Tahoma"/>
          <w:b/>
          <w:sz w:val="20"/>
          <w:szCs w:val="20"/>
        </w:rPr>
      </w:pPr>
    </w:p>
    <w:p w14:paraId="75FBB608" w14:textId="77777777" w:rsidR="00171BEC" w:rsidRDefault="00171BEC" w:rsidP="00171BEC">
      <w:pPr>
        <w:spacing w:after="60" w:line="256" w:lineRule="auto"/>
        <w:ind w:left="425" w:hanging="425"/>
        <w:jc w:val="right"/>
        <w:rPr>
          <w:rFonts w:ascii="Tahoma" w:eastAsia="Calibri" w:hAnsi="Tahoma" w:cs="Tahoma"/>
          <w:b/>
          <w:sz w:val="20"/>
          <w:szCs w:val="20"/>
        </w:rPr>
      </w:pPr>
    </w:p>
    <w:p w14:paraId="54834AD0" w14:textId="77777777" w:rsidR="00171BEC" w:rsidRDefault="00171BEC" w:rsidP="00171BEC">
      <w:pPr>
        <w:spacing w:after="60" w:line="256" w:lineRule="auto"/>
        <w:ind w:left="425" w:hanging="425"/>
        <w:jc w:val="right"/>
        <w:rPr>
          <w:rFonts w:ascii="Tahoma" w:eastAsia="Calibri" w:hAnsi="Tahoma" w:cs="Tahoma"/>
          <w:b/>
          <w:sz w:val="20"/>
          <w:szCs w:val="20"/>
        </w:rPr>
      </w:pPr>
    </w:p>
    <w:p w14:paraId="4BD9FBC8" w14:textId="77777777" w:rsidR="00171BEC" w:rsidRDefault="00171BEC" w:rsidP="00171BEC">
      <w:pPr>
        <w:spacing w:after="60" w:line="256" w:lineRule="auto"/>
        <w:ind w:left="425" w:hanging="425"/>
        <w:jc w:val="right"/>
        <w:rPr>
          <w:rFonts w:ascii="Tahoma" w:eastAsia="Calibri" w:hAnsi="Tahoma" w:cs="Tahoma"/>
          <w:b/>
          <w:sz w:val="20"/>
          <w:szCs w:val="20"/>
        </w:rPr>
      </w:pPr>
    </w:p>
    <w:p w14:paraId="049D08EB" w14:textId="77777777" w:rsidR="00171BEC" w:rsidRDefault="00171BEC" w:rsidP="00171BEC">
      <w:pPr>
        <w:spacing w:after="60" w:line="256" w:lineRule="auto"/>
        <w:ind w:left="425" w:hanging="425"/>
        <w:jc w:val="right"/>
        <w:rPr>
          <w:rFonts w:ascii="Tahoma" w:eastAsia="Calibri" w:hAnsi="Tahoma" w:cs="Tahoma"/>
          <w:b/>
          <w:sz w:val="20"/>
          <w:szCs w:val="20"/>
        </w:rPr>
      </w:pPr>
    </w:p>
    <w:p w14:paraId="176BCA02" w14:textId="77777777" w:rsidR="00171BEC" w:rsidRDefault="00171BEC" w:rsidP="00171BEC">
      <w:pPr>
        <w:spacing w:after="60" w:line="256" w:lineRule="auto"/>
        <w:ind w:left="425" w:hanging="425"/>
        <w:jc w:val="right"/>
        <w:rPr>
          <w:rFonts w:ascii="Tahoma" w:eastAsia="Calibri" w:hAnsi="Tahoma" w:cs="Tahoma"/>
          <w:b/>
          <w:sz w:val="20"/>
          <w:szCs w:val="20"/>
        </w:rPr>
      </w:pPr>
    </w:p>
    <w:p w14:paraId="1D316FC4" w14:textId="77777777" w:rsidR="00171BEC" w:rsidRDefault="00171BEC" w:rsidP="00171BEC">
      <w:pPr>
        <w:spacing w:after="60" w:line="256" w:lineRule="auto"/>
        <w:ind w:left="425" w:hanging="425"/>
        <w:jc w:val="right"/>
        <w:rPr>
          <w:rFonts w:ascii="Tahoma" w:eastAsia="Calibri" w:hAnsi="Tahoma" w:cs="Tahoma"/>
          <w:b/>
          <w:sz w:val="20"/>
          <w:szCs w:val="20"/>
        </w:rPr>
      </w:pPr>
    </w:p>
    <w:p w14:paraId="0C997F28" w14:textId="77777777" w:rsidR="00171BEC" w:rsidRDefault="00171BEC" w:rsidP="00171BEC">
      <w:pPr>
        <w:spacing w:after="60" w:line="256" w:lineRule="auto"/>
        <w:ind w:left="425" w:hanging="425"/>
        <w:jc w:val="right"/>
        <w:rPr>
          <w:rFonts w:ascii="Tahoma" w:eastAsia="Calibri" w:hAnsi="Tahoma" w:cs="Tahoma"/>
          <w:b/>
          <w:sz w:val="20"/>
          <w:szCs w:val="20"/>
        </w:rPr>
      </w:pPr>
    </w:p>
    <w:p w14:paraId="77AFE9E9" w14:textId="77777777" w:rsidR="00171BEC" w:rsidRDefault="00171BEC" w:rsidP="00171BEC">
      <w:pPr>
        <w:spacing w:after="60" w:line="256" w:lineRule="auto"/>
        <w:ind w:left="425" w:hanging="425"/>
        <w:jc w:val="right"/>
        <w:rPr>
          <w:rFonts w:ascii="Tahoma" w:eastAsia="Calibri" w:hAnsi="Tahoma" w:cs="Tahoma"/>
          <w:b/>
          <w:sz w:val="20"/>
          <w:szCs w:val="20"/>
        </w:rPr>
      </w:pPr>
    </w:p>
    <w:p w14:paraId="32AD7B51" w14:textId="77777777" w:rsidR="00171BEC" w:rsidRDefault="00171BEC" w:rsidP="00171BEC">
      <w:pPr>
        <w:spacing w:after="60" w:line="256" w:lineRule="auto"/>
        <w:ind w:left="425" w:hanging="425"/>
        <w:jc w:val="right"/>
        <w:rPr>
          <w:rFonts w:ascii="Tahoma" w:eastAsia="Calibri" w:hAnsi="Tahoma" w:cs="Tahoma"/>
          <w:b/>
          <w:sz w:val="20"/>
          <w:szCs w:val="20"/>
        </w:rPr>
      </w:pPr>
    </w:p>
    <w:p w14:paraId="4460AD04" w14:textId="77777777" w:rsidR="00171BEC" w:rsidRDefault="00171BEC" w:rsidP="00171BEC">
      <w:pPr>
        <w:spacing w:after="60" w:line="256" w:lineRule="auto"/>
        <w:ind w:left="425" w:hanging="425"/>
        <w:jc w:val="right"/>
        <w:rPr>
          <w:rFonts w:ascii="Tahoma" w:eastAsia="Calibri" w:hAnsi="Tahoma" w:cs="Tahoma"/>
          <w:b/>
          <w:sz w:val="20"/>
          <w:szCs w:val="20"/>
        </w:rPr>
      </w:pPr>
    </w:p>
    <w:p w14:paraId="4BDA3D15" w14:textId="77777777" w:rsidR="00171BEC" w:rsidRDefault="00171BEC" w:rsidP="00171BEC">
      <w:pPr>
        <w:spacing w:after="60" w:line="256" w:lineRule="auto"/>
        <w:ind w:left="425" w:hanging="425"/>
        <w:jc w:val="right"/>
        <w:rPr>
          <w:rFonts w:ascii="Tahoma" w:eastAsia="Calibri" w:hAnsi="Tahoma" w:cs="Tahoma"/>
          <w:b/>
          <w:sz w:val="20"/>
          <w:szCs w:val="20"/>
        </w:rPr>
      </w:pPr>
    </w:p>
    <w:p w14:paraId="0E66252D" w14:textId="77777777" w:rsidR="00171BEC" w:rsidRDefault="00171BEC" w:rsidP="00171BEC">
      <w:pPr>
        <w:spacing w:after="60" w:line="256" w:lineRule="auto"/>
        <w:ind w:left="425" w:hanging="425"/>
        <w:jc w:val="right"/>
        <w:rPr>
          <w:rFonts w:ascii="Tahoma" w:eastAsia="Calibri" w:hAnsi="Tahoma" w:cs="Tahoma"/>
          <w:b/>
          <w:sz w:val="20"/>
          <w:szCs w:val="20"/>
        </w:rPr>
      </w:pPr>
    </w:p>
    <w:p w14:paraId="7FACDAF4" w14:textId="77777777" w:rsidR="00171BEC" w:rsidRDefault="00171BEC" w:rsidP="00171BEC">
      <w:pPr>
        <w:spacing w:after="60" w:line="256" w:lineRule="auto"/>
        <w:ind w:left="425" w:hanging="425"/>
        <w:jc w:val="right"/>
        <w:rPr>
          <w:rFonts w:ascii="Tahoma" w:eastAsia="Calibri" w:hAnsi="Tahoma" w:cs="Tahoma"/>
          <w:b/>
          <w:sz w:val="20"/>
          <w:szCs w:val="20"/>
        </w:rPr>
      </w:pPr>
    </w:p>
    <w:p w14:paraId="2558B7E8" w14:textId="77777777" w:rsidR="00171BEC" w:rsidRDefault="00171BEC" w:rsidP="00171BEC">
      <w:pPr>
        <w:spacing w:after="60" w:line="256" w:lineRule="auto"/>
        <w:ind w:left="425" w:hanging="425"/>
        <w:jc w:val="right"/>
        <w:rPr>
          <w:rFonts w:ascii="Tahoma" w:eastAsia="Calibri" w:hAnsi="Tahoma" w:cs="Tahoma"/>
          <w:b/>
          <w:sz w:val="20"/>
          <w:szCs w:val="20"/>
        </w:rPr>
      </w:pPr>
    </w:p>
    <w:p w14:paraId="5793FD19" w14:textId="77777777" w:rsidR="00171BEC" w:rsidRPr="00F52C1E" w:rsidRDefault="00171BEC" w:rsidP="00171BEC">
      <w:pPr>
        <w:spacing w:after="60" w:line="256" w:lineRule="auto"/>
        <w:ind w:left="425" w:hanging="425"/>
        <w:jc w:val="right"/>
        <w:rPr>
          <w:rFonts w:ascii="Tahoma" w:eastAsia="Calibri" w:hAnsi="Tahoma" w:cs="Tahoma"/>
          <w:b/>
          <w:bCs/>
          <w:sz w:val="20"/>
          <w:szCs w:val="20"/>
        </w:rPr>
      </w:pPr>
      <w:r w:rsidRPr="00F52C1E">
        <w:rPr>
          <w:rFonts w:ascii="Tahoma" w:eastAsia="Calibri" w:hAnsi="Tahoma" w:cs="Tahoma"/>
          <w:b/>
          <w:sz w:val="20"/>
          <w:szCs w:val="20"/>
        </w:rPr>
        <w:t>Załącznik nr 3 do umowy  – klauzula informacyjna</w:t>
      </w:r>
    </w:p>
    <w:p w14:paraId="63617C4D" w14:textId="77777777" w:rsidR="00171BEC" w:rsidRPr="00F52C1E" w:rsidRDefault="00171BEC">
      <w:pPr>
        <w:numPr>
          <w:ilvl w:val="0"/>
          <w:numId w:val="43"/>
        </w:numPr>
        <w:suppressAutoHyphens/>
        <w:spacing w:after="60" w:line="240" w:lineRule="auto"/>
        <w:ind w:left="425" w:hanging="425"/>
        <w:contextualSpacing/>
        <w:jc w:val="both"/>
        <w:rPr>
          <w:rFonts w:ascii="Tahoma" w:eastAsia="Cambria" w:hAnsi="Tahoma" w:cs="Tahoma"/>
          <w:bCs/>
          <w:sz w:val="20"/>
          <w:szCs w:val="20"/>
          <w:lang w:val="x-none"/>
        </w:rPr>
      </w:pPr>
      <w:r w:rsidRPr="00F52C1E">
        <w:rPr>
          <w:rFonts w:ascii="Tahoma" w:eastAsia="Cambria" w:hAnsi="Tahoma" w:cs="Tahoma"/>
          <w:sz w:val="20"/>
          <w:szCs w:val="20"/>
          <w:lang w:val="x-none"/>
        </w:rPr>
        <w:t xml:space="preserve">Dane osobowe przedstawicieli Stron niniejszej umowy oraz dane </w:t>
      </w:r>
      <w:r w:rsidRPr="00F52C1E">
        <w:rPr>
          <w:rFonts w:ascii="Tahoma" w:eastAsia="Arial Unicode MS" w:hAnsi="Tahoma" w:cs="Tahoma"/>
          <w:color w:val="000000"/>
          <w:sz w:val="20"/>
          <w:szCs w:val="20"/>
          <w:lang w:val="x-none" w:eastAsia="pl-PL"/>
        </w:rPr>
        <w:t>osób wyznaczonych do kontaktów roboczych oraz odpowiedzialnych za koordynację i realizację umowy</w:t>
      </w:r>
      <w:r w:rsidRPr="00F52C1E">
        <w:rPr>
          <w:rFonts w:ascii="Tahoma" w:eastAsia="Cambria" w:hAnsi="Tahoma" w:cs="Tahoma"/>
          <w:sz w:val="20"/>
          <w:szCs w:val="20"/>
          <w:lang w:val="x-none"/>
        </w:rPr>
        <w:t xml:space="preserve"> są wzajemnie udostępniane przez Strony, które stają się odrębnymi administratorami tych danych osobowych, w rozumieniu przepisów o ochronie danych osobowych i przetwarzają je zgodnie z nimi, we własnych celach związanych</w:t>
      </w:r>
      <w:r w:rsidRPr="00F52C1E">
        <w:rPr>
          <w:rFonts w:ascii="Tahoma" w:eastAsia="Cambria" w:hAnsi="Tahoma" w:cs="Tahoma"/>
          <w:sz w:val="20"/>
          <w:szCs w:val="20"/>
        </w:rPr>
        <w:t xml:space="preserve"> </w:t>
      </w:r>
      <w:r w:rsidRPr="00F52C1E">
        <w:rPr>
          <w:rFonts w:ascii="Tahoma" w:eastAsia="Cambria" w:hAnsi="Tahoma" w:cs="Tahoma"/>
          <w:sz w:val="20"/>
          <w:szCs w:val="20"/>
          <w:lang w:val="x-none"/>
        </w:rPr>
        <w:t>z realizacją niniejszej umowy.</w:t>
      </w:r>
    </w:p>
    <w:p w14:paraId="2DEA761B" w14:textId="77777777" w:rsidR="00171BEC" w:rsidRPr="00F52C1E" w:rsidRDefault="00171BEC">
      <w:pPr>
        <w:numPr>
          <w:ilvl w:val="0"/>
          <w:numId w:val="43"/>
        </w:numPr>
        <w:suppressAutoHyphens/>
        <w:spacing w:after="60" w:line="240" w:lineRule="auto"/>
        <w:ind w:left="425" w:hanging="425"/>
        <w:contextualSpacing/>
        <w:jc w:val="both"/>
        <w:rPr>
          <w:rFonts w:ascii="Tahoma" w:eastAsia="Cambria" w:hAnsi="Tahoma" w:cs="Tahoma"/>
          <w:bCs/>
          <w:sz w:val="20"/>
          <w:szCs w:val="20"/>
          <w:lang w:val="x-none"/>
        </w:rPr>
      </w:pPr>
      <w:r w:rsidRPr="00F52C1E">
        <w:rPr>
          <w:rFonts w:ascii="Tahoma" w:eastAsia="Cambria" w:hAnsi="Tahoma" w:cs="Tahoma"/>
          <w:sz w:val="20"/>
          <w:szCs w:val="20"/>
          <w:lang w:val="x-none"/>
        </w:rPr>
        <w:t>Wykonawca oświadcza, że osobom wymienionym w ust. 1 umożliwia zapoznanie się i dostęp do informacji dotyczących przetwarzania ich danych osobowych przez Zamawiającego na potrzeby realizacji niniejszej umowy, wskazanymi poniżej w ust. 3.</w:t>
      </w:r>
    </w:p>
    <w:p w14:paraId="16C1C560" w14:textId="77777777" w:rsidR="00171BEC" w:rsidRPr="00F52C1E" w:rsidRDefault="00171BEC">
      <w:pPr>
        <w:numPr>
          <w:ilvl w:val="0"/>
          <w:numId w:val="43"/>
        </w:numPr>
        <w:suppressAutoHyphens/>
        <w:spacing w:after="60" w:line="240" w:lineRule="auto"/>
        <w:ind w:left="425" w:hanging="425"/>
        <w:contextualSpacing/>
        <w:jc w:val="both"/>
        <w:rPr>
          <w:rFonts w:ascii="Tahoma" w:eastAsia="Cambria" w:hAnsi="Tahoma" w:cs="Tahoma"/>
          <w:bCs/>
          <w:sz w:val="20"/>
          <w:szCs w:val="20"/>
          <w:lang w:val="x-none"/>
        </w:rPr>
      </w:pPr>
      <w:r w:rsidRPr="00F52C1E">
        <w:rPr>
          <w:rFonts w:ascii="Tahoma" w:eastAsia="Cambria" w:hAnsi="Tahoma" w:cs="Tahoma"/>
          <w:sz w:val="20"/>
          <w:szCs w:val="20"/>
          <w:lang w:val="x-none"/>
        </w:rPr>
        <w:t xml:space="preserve">Zgodnie z treścią art. 13 </w:t>
      </w:r>
      <w:r w:rsidRPr="00F52C1E">
        <w:rPr>
          <w:rFonts w:ascii="Tahoma" w:eastAsia="Cambria" w:hAnsi="Tahoma" w:cs="Tahoma"/>
          <w:sz w:val="20"/>
          <w:szCs w:val="20"/>
        </w:rPr>
        <w:t xml:space="preserve">i </w:t>
      </w:r>
      <w:r w:rsidRPr="00F52C1E">
        <w:rPr>
          <w:rFonts w:ascii="Tahoma" w:eastAsia="Cambria" w:hAnsi="Tahoma" w:cs="Tahoma"/>
          <w:sz w:val="20"/>
          <w:szCs w:val="20"/>
          <w:lang w:val="x-none"/>
        </w:rPr>
        <w:t xml:space="preserve">art. 14 </w:t>
      </w:r>
      <w:r w:rsidRPr="00F52C1E">
        <w:rPr>
          <w:rFonts w:ascii="Tahoma" w:eastAsia="Cambria" w:hAnsi="Tahoma" w:cs="Tahoma"/>
          <w:color w:val="000000"/>
          <w:sz w:val="20"/>
          <w:szCs w:val="20"/>
          <w:lang w:val="x-none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F52C1E">
        <w:rPr>
          <w:rFonts w:ascii="Tahoma" w:eastAsia="Cambria" w:hAnsi="Tahoma" w:cs="Tahoma"/>
          <w:sz w:val="20"/>
          <w:szCs w:val="20"/>
          <w:lang w:val="x-none"/>
        </w:rPr>
        <w:t>, ze zm.</w:t>
      </w:r>
      <w:r w:rsidRPr="00F52C1E">
        <w:rPr>
          <w:rFonts w:ascii="Tahoma" w:eastAsia="Cambria" w:hAnsi="Tahoma" w:cs="Tahoma"/>
          <w:color w:val="000000"/>
          <w:sz w:val="20"/>
          <w:szCs w:val="20"/>
          <w:lang w:val="x-none"/>
        </w:rPr>
        <w:t>),</w:t>
      </w:r>
      <w:r w:rsidRPr="00F52C1E">
        <w:rPr>
          <w:rFonts w:ascii="Tahoma" w:eastAsia="Cambria" w:hAnsi="Tahoma" w:cs="Tahoma"/>
          <w:color w:val="000000"/>
          <w:sz w:val="20"/>
          <w:szCs w:val="20"/>
        </w:rPr>
        <w:br/>
        <w:t xml:space="preserve">tzw. ,,RODO” </w:t>
      </w:r>
      <w:r w:rsidRPr="00F52C1E">
        <w:rPr>
          <w:rFonts w:ascii="Tahoma" w:eastAsia="Cambria" w:hAnsi="Tahoma" w:cs="Tahoma"/>
          <w:sz w:val="20"/>
          <w:szCs w:val="20"/>
        </w:rPr>
        <w:t>Zamawiający jako jeden z administratorów</w:t>
      </w:r>
      <w:r w:rsidRPr="00F52C1E">
        <w:rPr>
          <w:rFonts w:ascii="Tahoma" w:eastAsia="Cambria" w:hAnsi="Tahoma" w:cs="Tahoma"/>
          <w:sz w:val="20"/>
          <w:szCs w:val="20"/>
          <w:lang w:val="x-none"/>
        </w:rPr>
        <w:t>,</w:t>
      </w:r>
      <w:r w:rsidRPr="00F52C1E">
        <w:rPr>
          <w:rFonts w:ascii="Tahoma" w:eastAsia="Cambria" w:hAnsi="Tahoma" w:cs="Tahoma"/>
          <w:sz w:val="20"/>
          <w:szCs w:val="20"/>
        </w:rPr>
        <w:t xml:space="preserve"> o których mowa w ust. 1 informuje, </w:t>
      </w:r>
      <w:r w:rsidRPr="00F52C1E">
        <w:rPr>
          <w:rFonts w:ascii="Tahoma" w:eastAsia="Cambria" w:hAnsi="Tahoma" w:cs="Tahoma"/>
          <w:sz w:val="20"/>
          <w:szCs w:val="20"/>
          <w:lang w:val="x-none"/>
        </w:rPr>
        <w:t>że:</w:t>
      </w:r>
    </w:p>
    <w:p w14:paraId="22BDA601" w14:textId="77777777" w:rsidR="00171BEC" w:rsidRPr="00F52C1E" w:rsidRDefault="00171BEC">
      <w:pPr>
        <w:widowControl w:val="0"/>
        <w:numPr>
          <w:ilvl w:val="0"/>
          <w:numId w:val="44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ahoma" w:eastAsia="Cambria" w:hAnsi="Tahoma" w:cs="Tahoma"/>
          <w:bCs/>
          <w:sz w:val="20"/>
          <w:szCs w:val="20"/>
          <w:lang w:val="x-none"/>
        </w:rPr>
      </w:pPr>
      <w:r w:rsidRPr="00F52C1E">
        <w:rPr>
          <w:rFonts w:ascii="Tahoma" w:eastAsia="Cambria" w:hAnsi="Tahoma" w:cs="Tahoma"/>
          <w:sz w:val="20"/>
          <w:szCs w:val="20"/>
          <w:lang w:val="x-none"/>
        </w:rPr>
        <w:t>Administratorem danych osobowych przetwarzanych w związku z zawarciem niniejszej umowy jest Uniwersyteckie Centrum Kliniczne im. prof. K. Gibińskiego Śląskiego Uniwersytetu Medycznego w Katowicach, zwane dalej: „Administratorem”.</w:t>
      </w:r>
    </w:p>
    <w:p w14:paraId="60963BB1" w14:textId="77777777" w:rsidR="00171BEC" w:rsidRPr="00F52C1E" w:rsidRDefault="00171BEC">
      <w:pPr>
        <w:widowControl w:val="0"/>
        <w:numPr>
          <w:ilvl w:val="0"/>
          <w:numId w:val="44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ahoma" w:eastAsia="Cambria" w:hAnsi="Tahoma" w:cs="Tahoma"/>
          <w:bCs/>
          <w:sz w:val="20"/>
          <w:szCs w:val="20"/>
          <w:lang w:val="x-none"/>
        </w:rPr>
      </w:pPr>
      <w:r w:rsidRPr="00F52C1E">
        <w:rPr>
          <w:rFonts w:ascii="Tahoma" w:eastAsia="Cambria" w:hAnsi="Tahoma" w:cs="Tahoma"/>
          <w:sz w:val="20"/>
          <w:szCs w:val="20"/>
          <w:lang w:val="x-none"/>
        </w:rPr>
        <w:t xml:space="preserve">Z Administratorem można skontaktować się pisząc na adres: ul. Ceglana 35, 40-514 Katowice lub telefonując pod numer: 32 3581 </w:t>
      </w:r>
      <w:r w:rsidRPr="00F52C1E">
        <w:rPr>
          <w:rFonts w:ascii="Tahoma" w:eastAsia="Cambria" w:hAnsi="Tahoma" w:cs="Tahoma"/>
          <w:sz w:val="20"/>
          <w:szCs w:val="20"/>
        </w:rPr>
        <w:t>460 lub za pośrednictwem poczty elektronicznej: sekretariat@uck.katowice.pl</w:t>
      </w:r>
      <w:r w:rsidRPr="00F52C1E">
        <w:rPr>
          <w:rFonts w:ascii="Tahoma" w:eastAsia="Cambria" w:hAnsi="Tahoma" w:cs="Tahoma"/>
          <w:sz w:val="20"/>
          <w:szCs w:val="20"/>
          <w:lang w:val="x-none"/>
        </w:rPr>
        <w:t>.</w:t>
      </w:r>
    </w:p>
    <w:p w14:paraId="7E7CF281" w14:textId="77777777" w:rsidR="00171BEC" w:rsidRPr="00F52C1E" w:rsidRDefault="00171BEC">
      <w:pPr>
        <w:widowControl w:val="0"/>
        <w:numPr>
          <w:ilvl w:val="0"/>
          <w:numId w:val="44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ahoma" w:eastAsia="Cambria" w:hAnsi="Tahoma" w:cs="Tahoma"/>
          <w:bCs/>
          <w:sz w:val="20"/>
          <w:szCs w:val="20"/>
          <w:lang w:val="x-none"/>
        </w:rPr>
      </w:pPr>
      <w:r w:rsidRPr="00F52C1E">
        <w:rPr>
          <w:rFonts w:ascii="Tahoma" w:eastAsia="Cambria" w:hAnsi="Tahoma" w:cs="Tahoma"/>
          <w:sz w:val="20"/>
          <w:szCs w:val="20"/>
          <w:lang w:val="x-none"/>
        </w:rPr>
        <w:t>Administrator powołał Inspektora Ochrony Danych Osobowych, z którym można skontaktować się pisząc na wskazany powyżej adres, telefonując pod numer: 32 3581 524 lub za pośrednictwem poczty elektronicznej: iod@uck.katowice.pl</w:t>
      </w:r>
    </w:p>
    <w:p w14:paraId="1A702CB6" w14:textId="77777777" w:rsidR="00171BEC" w:rsidRPr="00F52C1E" w:rsidRDefault="00171BEC">
      <w:pPr>
        <w:widowControl w:val="0"/>
        <w:numPr>
          <w:ilvl w:val="0"/>
          <w:numId w:val="44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ahoma" w:eastAsia="Arial Unicode MS" w:hAnsi="Tahoma" w:cs="Tahoma"/>
          <w:bCs/>
          <w:color w:val="000000"/>
          <w:sz w:val="20"/>
          <w:szCs w:val="20"/>
          <w:lang w:val="x-none" w:eastAsia="pl-PL"/>
        </w:rPr>
      </w:pPr>
      <w:r w:rsidRPr="00F52C1E">
        <w:rPr>
          <w:rFonts w:ascii="Tahoma" w:eastAsia="Arial Unicode MS" w:hAnsi="Tahoma" w:cs="Tahoma"/>
          <w:color w:val="000000"/>
          <w:sz w:val="20"/>
          <w:szCs w:val="20"/>
          <w:lang w:val="x-none" w:eastAsia="pl-PL"/>
        </w:rPr>
        <w:t xml:space="preserve">Dane osobowe reprezentantów Stron umowy i osób wyznaczonych do kontaktów roboczych oraz odpowiedzialnych za koordynację i realizację umowy przetwarzane </w:t>
      </w:r>
      <w:r w:rsidRPr="00F52C1E">
        <w:rPr>
          <w:rFonts w:ascii="Tahoma" w:eastAsia="Arial Unicode MS" w:hAnsi="Tahoma" w:cs="Tahoma"/>
          <w:color w:val="000000"/>
          <w:sz w:val="20"/>
          <w:szCs w:val="20"/>
          <w:lang w:val="x-none" w:eastAsia="pl-PL"/>
        </w:rPr>
        <w:br/>
        <w:t>będą w celu wykonania umowy i w ramach prawnie uzasadnionych interesów (art. 6 ust. 1 lit. b, f rozporządzenia) - związanych z zawarciem (prawidłowym oznaczeniem Stron umowy), realizacją umowy (zapewnienie bieżącego kontaktu pomiędzy przedstawicielami Stron, ewidencjonowania wykonania umowy), a także w celu ustalenia, dochodzenia lub obrony przed ewentualnymi roszczeniami z tytułu realizacji umowy.</w:t>
      </w:r>
    </w:p>
    <w:p w14:paraId="5C7000AE" w14:textId="77777777" w:rsidR="00171BEC" w:rsidRPr="00F52C1E" w:rsidRDefault="00171BEC" w:rsidP="00171BEC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ahoma" w:eastAsia="Arial Unicode MS" w:hAnsi="Tahoma" w:cs="Tahoma"/>
          <w:bCs/>
          <w:color w:val="000000"/>
          <w:sz w:val="20"/>
          <w:szCs w:val="20"/>
          <w:lang w:val="x-none" w:eastAsia="pl-PL"/>
        </w:rPr>
      </w:pPr>
      <w:r w:rsidRPr="00F52C1E">
        <w:rPr>
          <w:rFonts w:ascii="Tahoma" w:eastAsia="Arial Unicode MS" w:hAnsi="Tahoma" w:cs="Tahoma"/>
          <w:color w:val="000000"/>
          <w:sz w:val="20"/>
          <w:szCs w:val="20"/>
          <w:lang w:val="x-none" w:eastAsia="pl-PL"/>
        </w:rPr>
        <w:t xml:space="preserve">Dane osobowe przetwarzane będą również w celach związanych z wykonywaniem obowiązków prawnych związanych z realizacją umowy (art. 6 ust. 1 lit. </w:t>
      </w:r>
      <w:r w:rsidRPr="00F52C1E">
        <w:rPr>
          <w:rFonts w:ascii="Tahoma" w:eastAsia="Arial Unicode MS" w:hAnsi="Tahoma" w:cs="Tahoma"/>
          <w:color w:val="000000"/>
          <w:sz w:val="20"/>
          <w:szCs w:val="20"/>
          <w:lang w:val="x-none" w:eastAsia="pl-PL"/>
        </w:rPr>
        <w:br/>
        <w:t>c rozporządzenia), są to obowiązki wynikające z przepisów rachunkowo-podatkowych oraz w celu archiwizacji dokumentacji zgodnie z przepisami prawa. Nie wyklucza się istnienia dalszych obowiązków prawnych Stron.</w:t>
      </w:r>
    </w:p>
    <w:p w14:paraId="4FD706C0" w14:textId="77777777" w:rsidR="00171BEC" w:rsidRPr="00F52C1E" w:rsidRDefault="00171BEC">
      <w:pPr>
        <w:widowControl w:val="0"/>
        <w:numPr>
          <w:ilvl w:val="0"/>
          <w:numId w:val="44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ahoma" w:eastAsia="Cambria" w:hAnsi="Tahoma" w:cs="Tahoma"/>
          <w:bCs/>
          <w:sz w:val="20"/>
          <w:szCs w:val="20"/>
          <w:lang w:val="x-none"/>
        </w:rPr>
      </w:pPr>
      <w:r w:rsidRPr="00F52C1E">
        <w:rPr>
          <w:rFonts w:ascii="Tahoma" w:eastAsia="Arial Unicode MS" w:hAnsi="Tahoma" w:cs="Tahoma"/>
          <w:color w:val="000000"/>
          <w:sz w:val="20"/>
          <w:szCs w:val="20"/>
          <w:lang w:val="x-none" w:eastAsia="pl-PL"/>
        </w:rPr>
        <w:t xml:space="preserve">Źródłem pochodzenia danych osobowych są Strony umowy. Kategorie odnośnych danych osobowych zostały określone w umowie, obejmują dane umożliwiające </w:t>
      </w:r>
      <w:r w:rsidRPr="00F52C1E">
        <w:rPr>
          <w:rFonts w:ascii="Tahoma" w:eastAsia="Cambria" w:hAnsi="Tahoma" w:cs="Tahoma"/>
          <w:sz w:val="20"/>
          <w:szCs w:val="20"/>
          <w:lang w:val="x-none"/>
        </w:rPr>
        <w:t>oznaczenie Strony umowy, dane kontaktowe, a także mogą obejmować inne dane niezbędne do jej realizacji ujawnione w toku jej realizacji.</w:t>
      </w:r>
    </w:p>
    <w:p w14:paraId="072AD10A" w14:textId="77777777" w:rsidR="00171BEC" w:rsidRPr="00F52C1E" w:rsidRDefault="00171BEC">
      <w:pPr>
        <w:widowControl w:val="0"/>
        <w:numPr>
          <w:ilvl w:val="0"/>
          <w:numId w:val="44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ahoma" w:eastAsia="Cambria" w:hAnsi="Tahoma" w:cs="Tahoma"/>
          <w:bCs/>
          <w:sz w:val="20"/>
          <w:szCs w:val="20"/>
          <w:lang w:val="x-none"/>
        </w:rPr>
      </w:pPr>
      <w:r w:rsidRPr="00F52C1E">
        <w:rPr>
          <w:rFonts w:ascii="Tahoma" w:eastAsia="Cambria" w:hAnsi="Tahoma" w:cs="Tahoma"/>
          <w:sz w:val="20"/>
          <w:szCs w:val="20"/>
          <w:lang w:val="x-none"/>
        </w:rPr>
        <w:t>Dane osobowe mogą zostać ujawnione przez Administratora podmiotom upoważnionym na podstawie przepisów prawa lub podmiotom i osobom upoważnionym przez Administratora.</w:t>
      </w:r>
      <w:r w:rsidRPr="00F52C1E">
        <w:rPr>
          <w:rFonts w:ascii="Tahoma" w:eastAsia="Cambria" w:hAnsi="Tahoma" w:cs="Tahoma"/>
          <w:sz w:val="20"/>
          <w:szCs w:val="20"/>
        </w:rPr>
        <w:t xml:space="preserve"> </w:t>
      </w:r>
      <w:r w:rsidRPr="00F52C1E">
        <w:rPr>
          <w:rFonts w:ascii="Tahoma" w:eastAsia="Cambria" w:hAnsi="Tahoma" w:cs="Tahoma"/>
          <w:sz w:val="20"/>
          <w:szCs w:val="20"/>
          <w:lang w:val="x-none"/>
        </w:rPr>
        <w:t>W zakresie stanowiącym informację publiczną dane mogą być ujawniane każdemu zainteresowanemu taką informacją.</w:t>
      </w:r>
    </w:p>
    <w:p w14:paraId="10A22595" w14:textId="77777777" w:rsidR="00171BEC" w:rsidRPr="00F52C1E" w:rsidRDefault="00171BEC">
      <w:pPr>
        <w:widowControl w:val="0"/>
        <w:numPr>
          <w:ilvl w:val="0"/>
          <w:numId w:val="44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ahoma" w:eastAsia="Arial Unicode MS" w:hAnsi="Tahoma" w:cs="Tahoma"/>
          <w:bCs/>
          <w:color w:val="000000"/>
          <w:sz w:val="20"/>
          <w:szCs w:val="20"/>
          <w:lang w:val="x-none" w:eastAsia="pl-PL"/>
        </w:rPr>
      </w:pPr>
      <w:r w:rsidRPr="00F52C1E">
        <w:rPr>
          <w:rFonts w:ascii="Tahoma" w:eastAsia="Cambria" w:hAnsi="Tahoma" w:cs="Tahoma"/>
          <w:sz w:val="20"/>
          <w:szCs w:val="20"/>
          <w:lang w:val="x-none"/>
        </w:rPr>
        <w:t>Dane osobowe będą przetwarzane przez okres realizacji umowy, a po jej rozwiązaniu lub wygaśnięciu</w:t>
      </w:r>
      <w:r w:rsidRPr="00F52C1E">
        <w:rPr>
          <w:rFonts w:ascii="Tahoma" w:eastAsia="Arial Unicode MS" w:hAnsi="Tahoma" w:cs="Tahoma"/>
          <w:color w:val="000000"/>
          <w:sz w:val="20"/>
          <w:szCs w:val="20"/>
          <w:lang w:val="x-none" w:eastAsia="pl-PL"/>
        </w:rPr>
        <w:t xml:space="preserve"> przez okres wynikający z przepisów rachunkowo-podatkowych lub archiwalnych w interesie publicznym.</w:t>
      </w:r>
    </w:p>
    <w:p w14:paraId="37887A67" w14:textId="77777777" w:rsidR="00171BEC" w:rsidRPr="00F52C1E" w:rsidRDefault="00171BEC" w:rsidP="00171BEC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ahoma" w:eastAsia="Calibri" w:hAnsi="Tahoma" w:cs="Tahoma"/>
          <w:bCs/>
          <w:color w:val="000000"/>
          <w:sz w:val="20"/>
          <w:szCs w:val="20"/>
          <w:lang w:val="x-none" w:eastAsia="pl-PL"/>
        </w:rPr>
      </w:pPr>
      <w:r w:rsidRPr="00F52C1E">
        <w:rPr>
          <w:rFonts w:ascii="Tahoma" w:eastAsia="Arial Unicode MS" w:hAnsi="Tahoma" w:cs="Tahoma"/>
          <w:color w:val="000000"/>
          <w:sz w:val="20"/>
          <w:szCs w:val="20"/>
          <w:lang w:val="x-none" w:eastAsia="pl-PL"/>
        </w:rPr>
        <w:t xml:space="preserve">Dane osobowe będą przechowywane przez okres co najmniej 5 lat od momentu zakończenia </w:t>
      </w:r>
      <w:r w:rsidRPr="00F52C1E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>umowy</w:t>
      </w:r>
      <w:r w:rsidRPr="00F52C1E">
        <w:rPr>
          <w:rFonts w:ascii="Tahoma" w:eastAsia="Arial Unicode MS" w:hAnsi="Tahoma" w:cs="Tahoma"/>
          <w:color w:val="000000"/>
          <w:sz w:val="20"/>
          <w:szCs w:val="20"/>
          <w:lang w:val="x-none" w:eastAsia="pl-PL"/>
        </w:rPr>
        <w:t xml:space="preserve">. </w:t>
      </w:r>
      <w:r w:rsidRPr="00F52C1E">
        <w:rPr>
          <w:rFonts w:ascii="Tahoma" w:eastAsia="Cambria" w:hAnsi="Tahoma" w:cs="Tahoma"/>
          <w:color w:val="000000"/>
          <w:sz w:val="20"/>
          <w:szCs w:val="20"/>
          <w:lang w:val="x-none" w:eastAsia="pl-PL"/>
        </w:rPr>
        <w:t>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</w:t>
      </w:r>
      <w:r w:rsidRPr="00F52C1E">
        <w:rPr>
          <w:rFonts w:ascii="Tahoma" w:eastAsia="Cambria" w:hAnsi="Tahoma" w:cs="Tahoma"/>
          <w:color w:val="000000"/>
          <w:sz w:val="20"/>
          <w:szCs w:val="20"/>
          <w:lang w:eastAsia="pl-PL"/>
        </w:rPr>
        <w:t>m</w:t>
      </w:r>
      <w:r w:rsidRPr="00F52C1E">
        <w:rPr>
          <w:rFonts w:ascii="Tahoma" w:eastAsia="Cambria" w:hAnsi="Tahoma" w:cs="Tahoma"/>
          <w:color w:val="000000"/>
          <w:sz w:val="20"/>
          <w:szCs w:val="20"/>
          <w:lang w:val="x-none" w:eastAsia="pl-PL"/>
        </w:rPr>
        <w:t>.</w:t>
      </w:r>
    </w:p>
    <w:p w14:paraId="09CCA0E1" w14:textId="77777777" w:rsidR="00171BEC" w:rsidRPr="00F52C1E" w:rsidRDefault="00171BEC" w:rsidP="00171BEC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ahoma" w:eastAsia="Arial Unicode MS" w:hAnsi="Tahoma" w:cs="Tahoma"/>
          <w:bCs/>
          <w:color w:val="000000"/>
          <w:sz w:val="20"/>
          <w:szCs w:val="20"/>
          <w:lang w:val="x-none" w:eastAsia="pl-PL"/>
        </w:rPr>
      </w:pPr>
      <w:r w:rsidRPr="00F52C1E">
        <w:rPr>
          <w:rFonts w:ascii="Tahoma" w:eastAsia="Arial Unicode MS" w:hAnsi="Tahoma" w:cs="Tahoma"/>
          <w:color w:val="000000"/>
          <w:sz w:val="20"/>
          <w:szCs w:val="20"/>
          <w:lang w:val="x-none" w:eastAsia="pl-PL"/>
        </w:rPr>
        <w:t>Okresy te mogą zostać przedłużone w przypadku potrzeby ustalenia, dochodzenia lub obrony przed roszczeniami z tytułu realizacji umowy.</w:t>
      </w:r>
    </w:p>
    <w:p w14:paraId="0A449AF4" w14:textId="77777777" w:rsidR="00171BEC" w:rsidRPr="00F52C1E" w:rsidRDefault="00171BEC">
      <w:pPr>
        <w:widowControl w:val="0"/>
        <w:numPr>
          <w:ilvl w:val="0"/>
          <w:numId w:val="44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ahoma" w:eastAsia="Arial Unicode MS" w:hAnsi="Tahoma" w:cs="Tahoma"/>
          <w:bCs/>
          <w:sz w:val="20"/>
          <w:szCs w:val="20"/>
          <w:lang w:val="x-none" w:eastAsia="pl-PL"/>
        </w:rPr>
      </w:pPr>
      <w:r w:rsidRPr="00F52C1E">
        <w:rPr>
          <w:rFonts w:ascii="Tahoma" w:eastAsia="Arial Unicode MS" w:hAnsi="Tahoma" w:cs="Tahoma"/>
          <w:sz w:val="20"/>
          <w:szCs w:val="20"/>
          <w:lang w:val="x-none" w:eastAsia="pl-PL"/>
        </w:rPr>
        <w:t>Osoby, których dane dotyczą mają prawo żądać od Administratora dostępu do swoich danych, ich sprostowania, zaktualizowania, jak również ograniczenia przetwarzania danych, ich przenoszenia i usunięcia, prawo wniesienia skargi do organu nadzorczego.</w:t>
      </w:r>
      <w:r w:rsidRPr="00F52C1E">
        <w:rPr>
          <w:rFonts w:ascii="Tahoma" w:eastAsia="Arial Unicode MS" w:hAnsi="Tahoma" w:cs="Tahoma"/>
          <w:sz w:val="20"/>
          <w:szCs w:val="20"/>
          <w:lang w:eastAsia="pl-PL"/>
        </w:rPr>
        <w:t xml:space="preserve"> Uprawnienia te mogą podlegać ograniczeniom na mocy prawa.</w:t>
      </w:r>
    </w:p>
    <w:p w14:paraId="04F9337F" w14:textId="77777777" w:rsidR="00171BEC" w:rsidRPr="00F52C1E" w:rsidRDefault="00171BEC">
      <w:pPr>
        <w:widowControl w:val="0"/>
        <w:numPr>
          <w:ilvl w:val="0"/>
          <w:numId w:val="44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ahoma" w:eastAsia="Arial Unicode MS" w:hAnsi="Tahoma" w:cs="Tahoma"/>
          <w:bCs/>
          <w:sz w:val="20"/>
          <w:szCs w:val="20"/>
          <w:lang w:val="x-none" w:eastAsia="pl-PL"/>
        </w:rPr>
      </w:pPr>
      <w:r w:rsidRPr="00F52C1E">
        <w:rPr>
          <w:rFonts w:ascii="Tahoma" w:eastAsia="Arial Unicode MS" w:hAnsi="Tahoma" w:cs="Tahoma"/>
          <w:color w:val="000000"/>
          <w:sz w:val="20"/>
          <w:szCs w:val="20"/>
          <w:lang w:val="x-none" w:eastAsia="pl-PL"/>
        </w:rPr>
        <w:lastRenderedPageBreak/>
        <w:t xml:space="preserve">Podanie </w:t>
      </w:r>
      <w:r w:rsidRPr="00F52C1E">
        <w:rPr>
          <w:rFonts w:ascii="Tahoma" w:eastAsia="Arial Unicode MS" w:hAnsi="Tahoma" w:cs="Tahoma"/>
          <w:sz w:val="20"/>
          <w:szCs w:val="20"/>
          <w:lang w:val="x-none" w:eastAsia="pl-PL"/>
        </w:rPr>
        <w:t>danych osobowych jest warunkiem zawarcia i realizacji umowy, ich niepodanie może uniemożliwić jej zawarcie lub realizację.</w:t>
      </w:r>
    </w:p>
    <w:p w14:paraId="67395318" w14:textId="77777777" w:rsidR="00171BEC" w:rsidRPr="00F52C1E" w:rsidRDefault="00171BEC">
      <w:pPr>
        <w:widowControl w:val="0"/>
        <w:numPr>
          <w:ilvl w:val="0"/>
          <w:numId w:val="44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ahoma" w:eastAsia="Calibri" w:hAnsi="Tahoma" w:cs="Tahoma"/>
          <w:bCs/>
          <w:sz w:val="20"/>
          <w:szCs w:val="20"/>
        </w:rPr>
      </w:pPr>
      <w:r w:rsidRPr="00F52C1E">
        <w:rPr>
          <w:rFonts w:ascii="Tahoma" w:eastAsia="Arial Unicode MS" w:hAnsi="Tahoma" w:cs="Tahoma"/>
          <w:sz w:val="20"/>
          <w:szCs w:val="20"/>
          <w:lang w:val="x-none" w:eastAsia="pl-PL"/>
        </w:rPr>
        <w:t>Dane osobowe nie będą wykorzystywane do zautomatyzowanego podejmowania decyzji ani profilowania, o którym</w:t>
      </w:r>
      <w:r w:rsidRPr="00F52C1E">
        <w:rPr>
          <w:rFonts w:ascii="Tahoma" w:eastAsia="Arial Unicode MS" w:hAnsi="Tahoma" w:cs="Tahoma"/>
          <w:color w:val="000000"/>
          <w:sz w:val="20"/>
          <w:szCs w:val="20"/>
          <w:lang w:val="x-none" w:eastAsia="pl-PL"/>
        </w:rPr>
        <w:t xml:space="preserve"> mowa w art. 22 rozporządzenia.</w:t>
      </w:r>
    </w:p>
    <w:p w14:paraId="1D35B642" w14:textId="77777777" w:rsidR="00171BEC" w:rsidRPr="00F52C1E" w:rsidRDefault="00171BEC" w:rsidP="00171BEC">
      <w:pPr>
        <w:tabs>
          <w:tab w:val="left" w:pos="1265"/>
        </w:tabs>
        <w:spacing w:after="60" w:line="256" w:lineRule="auto"/>
        <w:ind w:left="425" w:hanging="425"/>
        <w:rPr>
          <w:rFonts w:ascii="Tahoma" w:eastAsia="Calibri" w:hAnsi="Tahoma" w:cs="Tahoma"/>
          <w:b/>
          <w:bCs/>
          <w:sz w:val="20"/>
          <w:szCs w:val="20"/>
        </w:rPr>
      </w:pPr>
    </w:p>
    <w:p w14:paraId="309DC317" w14:textId="77777777" w:rsidR="00171BEC" w:rsidRPr="00F52C1E" w:rsidRDefault="00171BEC" w:rsidP="00171BEC">
      <w:pPr>
        <w:tabs>
          <w:tab w:val="left" w:pos="1265"/>
        </w:tabs>
        <w:spacing w:after="60" w:line="256" w:lineRule="auto"/>
        <w:ind w:left="425" w:hanging="425"/>
        <w:rPr>
          <w:rFonts w:ascii="Tahoma" w:eastAsia="Calibri" w:hAnsi="Tahoma" w:cs="Tahoma"/>
          <w:b/>
          <w:bCs/>
          <w:sz w:val="20"/>
          <w:szCs w:val="20"/>
        </w:rPr>
      </w:pPr>
    </w:p>
    <w:p w14:paraId="2F521D47" w14:textId="77777777" w:rsidR="00171BEC" w:rsidRPr="00F52C1E" w:rsidRDefault="00171BEC" w:rsidP="00171BEC">
      <w:pPr>
        <w:tabs>
          <w:tab w:val="left" w:pos="1265"/>
        </w:tabs>
        <w:spacing w:after="60" w:line="256" w:lineRule="auto"/>
        <w:ind w:left="425" w:hanging="425"/>
        <w:jc w:val="right"/>
        <w:rPr>
          <w:rFonts w:ascii="Tahoma" w:eastAsia="Calibri" w:hAnsi="Tahoma" w:cs="Tahoma"/>
          <w:b/>
          <w:bCs/>
          <w:sz w:val="20"/>
          <w:szCs w:val="20"/>
        </w:rPr>
      </w:pPr>
      <w:r w:rsidRPr="00F52C1E">
        <w:rPr>
          <w:rFonts w:ascii="Tahoma" w:eastAsia="Calibri" w:hAnsi="Tahoma" w:cs="Tahoma"/>
          <w:b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b/>
          <w:sz w:val="20"/>
          <w:szCs w:val="20"/>
        </w:rPr>
        <w:t>4</w:t>
      </w:r>
      <w:r w:rsidRPr="00F52C1E">
        <w:rPr>
          <w:rFonts w:ascii="Tahoma" w:eastAsia="Calibri" w:hAnsi="Tahoma" w:cs="Tahoma"/>
          <w:b/>
          <w:sz w:val="20"/>
          <w:szCs w:val="20"/>
        </w:rPr>
        <w:t xml:space="preserve"> do umowy</w:t>
      </w:r>
    </w:p>
    <w:p w14:paraId="7C39F10D" w14:textId="77777777" w:rsidR="00171BEC" w:rsidRDefault="00171BEC" w:rsidP="00171BEC">
      <w:pPr>
        <w:tabs>
          <w:tab w:val="left" w:pos="1265"/>
        </w:tabs>
        <w:spacing w:after="60" w:line="256" w:lineRule="auto"/>
        <w:ind w:left="425" w:hanging="425"/>
        <w:rPr>
          <w:rFonts w:ascii="Tahoma" w:eastAsia="Calibri" w:hAnsi="Tahoma" w:cs="Tahoma"/>
          <w:b/>
          <w:bCs/>
          <w:sz w:val="20"/>
          <w:szCs w:val="20"/>
        </w:rPr>
      </w:pPr>
    </w:p>
    <w:p w14:paraId="55E16BC5" w14:textId="77777777" w:rsidR="00171BEC" w:rsidRPr="00F42D57" w:rsidRDefault="00171BEC" w:rsidP="0017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F42D57">
        <w:rPr>
          <w:rFonts w:ascii="Tahoma" w:hAnsi="Tahoma" w:cs="Tahoma"/>
          <w:b/>
          <w:sz w:val="18"/>
          <w:szCs w:val="18"/>
        </w:rPr>
        <w:t>ZASADY UDZIELENIA ZDALNEGO DOSTĘPU DO ZASOBÓW</w:t>
      </w:r>
    </w:p>
    <w:p w14:paraId="43F03BB5" w14:textId="77777777" w:rsidR="00171BEC" w:rsidRPr="00F42D57" w:rsidRDefault="00171BEC" w:rsidP="00171BE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722F721B" w14:textId="77777777" w:rsidR="00171BEC" w:rsidRPr="00F42D57" w:rsidRDefault="00171BEC" w:rsidP="00171BE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F42D57">
        <w:rPr>
          <w:rFonts w:ascii="Tahoma" w:hAnsi="Tahoma" w:cs="Tahoma"/>
          <w:sz w:val="18"/>
          <w:szCs w:val="18"/>
        </w:rPr>
        <w:t>Niniejszy załącznik ustala zasady udzielenia Wykonawcy zdalnego dostępu do zasobów informatycznych Zamawiającego w celu umożliwienia Wykonawcy realizacji jego zobowiązań wynikających z umowy.</w:t>
      </w:r>
    </w:p>
    <w:p w14:paraId="21397078" w14:textId="77777777" w:rsidR="00171BEC" w:rsidRPr="00F42D57" w:rsidRDefault="00171BEC" w:rsidP="00171BE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339C6C68" w14:textId="77777777" w:rsidR="00171BEC" w:rsidRPr="00F42D57" w:rsidRDefault="00171BEC" w:rsidP="0017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F42D57">
        <w:rPr>
          <w:rFonts w:ascii="Tahoma" w:hAnsi="Tahoma" w:cs="Tahoma"/>
          <w:b/>
          <w:sz w:val="18"/>
          <w:szCs w:val="18"/>
        </w:rPr>
        <w:t>§ 1. Udostępnienie</w:t>
      </w:r>
    </w:p>
    <w:p w14:paraId="12F7B032" w14:textId="77777777" w:rsidR="00171BEC" w:rsidRPr="00F42D57" w:rsidRDefault="00171BEC" w:rsidP="0017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14:paraId="432F1C8B" w14:textId="77777777" w:rsidR="00171BEC" w:rsidRPr="00E34F45" w:rsidRDefault="00171BEC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42D57">
        <w:rPr>
          <w:rFonts w:ascii="Tahoma" w:hAnsi="Tahoma" w:cs="Tahoma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 </w:t>
      </w:r>
      <w:r w:rsidRPr="00F42D57">
        <w:rPr>
          <w:rFonts w:ascii="Tahoma" w:hAnsi="Tahoma" w:cs="Tahoma"/>
          <w:sz w:val="18"/>
          <w:szCs w:val="18"/>
        </w:rPr>
        <w:t>celu</w:t>
      </w:r>
      <w:r>
        <w:rPr>
          <w:rFonts w:ascii="Tahoma" w:hAnsi="Tahoma" w:cs="Tahoma"/>
          <w:sz w:val="18"/>
          <w:szCs w:val="18"/>
        </w:rPr>
        <w:t> </w:t>
      </w:r>
      <w:r w:rsidRPr="00F42D57">
        <w:rPr>
          <w:rFonts w:ascii="Tahoma" w:hAnsi="Tahoma" w:cs="Tahoma"/>
          <w:sz w:val="18"/>
          <w:szCs w:val="18"/>
        </w:rPr>
        <w:t>realizacji</w:t>
      </w:r>
      <w:r>
        <w:rPr>
          <w:rFonts w:ascii="Tahoma" w:hAnsi="Tahoma" w:cs="Tahoma"/>
          <w:sz w:val="18"/>
          <w:szCs w:val="18"/>
        </w:rPr>
        <w:t> </w:t>
      </w:r>
      <w:r w:rsidRPr="00F42D57">
        <w:rPr>
          <w:rFonts w:ascii="Tahoma" w:hAnsi="Tahoma" w:cs="Tahoma"/>
          <w:sz w:val="18"/>
          <w:szCs w:val="18"/>
        </w:rPr>
        <w:t>usług</w:t>
      </w:r>
      <w:r>
        <w:rPr>
          <w:rFonts w:ascii="Tahoma" w:hAnsi="Tahoma" w:cs="Tahoma"/>
          <w:sz w:val="18"/>
          <w:szCs w:val="18"/>
        </w:rPr>
        <w:t> </w:t>
      </w:r>
      <w:r w:rsidRPr="00F42D57">
        <w:rPr>
          <w:rFonts w:ascii="Tahoma" w:hAnsi="Tahoma" w:cs="Tahoma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 </w:t>
      </w:r>
      <w:r w:rsidRPr="00F42D57">
        <w:rPr>
          <w:rFonts w:ascii="Tahoma" w:hAnsi="Tahoma" w:cs="Tahoma"/>
          <w:sz w:val="18"/>
          <w:szCs w:val="18"/>
        </w:rPr>
        <w:t>których</w:t>
      </w:r>
      <w:r>
        <w:rPr>
          <w:rFonts w:ascii="Tahoma" w:hAnsi="Tahoma" w:cs="Tahoma"/>
          <w:sz w:val="18"/>
          <w:szCs w:val="18"/>
        </w:rPr>
        <w:t> </w:t>
      </w:r>
      <w:r w:rsidRPr="00F42D57">
        <w:rPr>
          <w:rFonts w:ascii="Tahoma" w:hAnsi="Tahoma" w:cs="Tahoma"/>
          <w:sz w:val="18"/>
          <w:szCs w:val="18"/>
        </w:rPr>
        <w:t>mowa</w:t>
      </w:r>
      <w:r>
        <w:rPr>
          <w:rFonts w:ascii="Tahoma" w:hAnsi="Tahoma" w:cs="Tahoma"/>
          <w:sz w:val="18"/>
          <w:szCs w:val="18"/>
        </w:rPr>
        <w:t> </w:t>
      </w:r>
      <w:r w:rsidRPr="00F42D57">
        <w:rPr>
          <w:rFonts w:ascii="Tahoma" w:hAnsi="Tahoma" w:cs="Tahoma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 </w:t>
      </w:r>
      <w:r w:rsidRPr="00F42D57">
        <w:rPr>
          <w:rFonts w:ascii="Tahoma" w:hAnsi="Tahoma" w:cs="Tahoma"/>
          <w:sz w:val="18"/>
          <w:szCs w:val="18"/>
        </w:rPr>
        <w:t>§</w:t>
      </w:r>
      <w:r>
        <w:rPr>
          <w:rFonts w:ascii="Tahoma" w:hAnsi="Tahoma" w:cs="Tahoma"/>
          <w:sz w:val="18"/>
          <w:szCs w:val="18"/>
        </w:rPr>
        <w:t> …………………………………………………………………………………………………………….</w:t>
      </w:r>
      <w:r w:rsidRPr="00E34F45">
        <w:rPr>
          <w:rFonts w:ascii="Tahoma" w:hAnsi="Tahoma" w:cs="Tahoma"/>
          <w:sz w:val="18"/>
          <w:szCs w:val="18"/>
        </w:rPr>
        <w:t xml:space="preserve"> zdalny dostęp zostanie udostępniony Wykonawcy przez Zamawiającego w terminie uzgodnionym przez Strony.</w:t>
      </w:r>
    </w:p>
    <w:p w14:paraId="0166EB0C" w14:textId="77777777" w:rsidR="00171BEC" w:rsidRPr="00F42D57" w:rsidRDefault="00171BEC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42D57">
        <w:rPr>
          <w:rFonts w:ascii="Tahoma" w:hAnsi="Tahoma" w:cs="Tahoma"/>
          <w:sz w:val="18"/>
          <w:szCs w:val="18"/>
        </w:rPr>
        <w:t>Dostęp zdalny ustanawiany jest tylko i wyłącznie do systemów Zamawiającego stanowiących przedmiot umowy.</w:t>
      </w:r>
    </w:p>
    <w:p w14:paraId="6453EA13" w14:textId="77777777" w:rsidR="00171BEC" w:rsidRDefault="00171BEC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42D57">
        <w:rPr>
          <w:rFonts w:ascii="Tahoma" w:hAnsi="Tahoma" w:cs="Tahoma"/>
          <w:sz w:val="18"/>
          <w:szCs w:val="18"/>
        </w:rPr>
        <w:t>Dostęp zdalny jest możliwy tylko i wyłącznie za pośrednictwem danych autoryzacyjnych udostępnionych Wykonawcy przez Zamawiającego.</w:t>
      </w:r>
    </w:p>
    <w:p w14:paraId="0247B605" w14:textId="77777777" w:rsidR="00171BEC" w:rsidRPr="00F42D57" w:rsidRDefault="00171BEC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42D57">
        <w:rPr>
          <w:rFonts w:ascii="Tahoma" w:hAnsi="Tahoma" w:cs="Tahoma"/>
          <w:sz w:val="18"/>
          <w:szCs w:val="18"/>
        </w:rPr>
        <w:t>Zamawiający zobowiązuje się do zapewnienia sprawnego kanału komunikacji.</w:t>
      </w:r>
    </w:p>
    <w:p w14:paraId="141E97F7" w14:textId="77777777" w:rsidR="00171BEC" w:rsidRPr="00F42D57" w:rsidRDefault="00171BEC" w:rsidP="00171BE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74B89068" w14:textId="77777777" w:rsidR="00171BEC" w:rsidRPr="00F42D57" w:rsidRDefault="00171BEC" w:rsidP="0017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F42D57">
        <w:rPr>
          <w:rFonts w:ascii="Tahoma" w:hAnsi="Tahoma" w:cs="Tahoma"/>
          <w:b/>
          <w:sz w:val="18"/>
          <w:szCs w:val="18"/>
        </w:rPr>
        <w:t>§ 2. Zasady korzystania</w:t>
      </w:r>
    </w:p>
    <w:p w14:paraId="6788E708" w14:textId="77777777" w:rsidR="00171BEC" w:rsidRPr="00F42D57" w:rsidRDefault="00171BEC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F42D57">
        <w:rPr>
          <w:rFonts w:ascii="Tahoma" w:hAnsi="Tahoma" w:cs="Tahoma"/>
          <w:sz w:val="18"/>
          <w:szCs w:val="18"/>
        </w:rPr>
        <w:t>Korzystając ze Zdalnego Dostępu Wykonawca:</w:t>
      </w:r>
    </w:p>
    <w:p w14:paraId="0A14047D" w14:textId="77777777" w:rsidR="00171BEC" w:rsidRPr="00F42D57" w:rsidRDefault="00171BEC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F42D57">
        <w:rPr>
          <w:rFonts w:ascii="Tahoma" w:hAnsi="Tahoma" w:cs="Tahoma"/>
          <w:sz w:val="18"/>
          <w:szCs w:val="18"/>
        </w:rPr>
        <w:t>będzie wykorzystywał Zdalny Dostęp wyłącznie w celu realizacji przedmiotu umowy;</w:t>
      </w:r>
    </w:p>
    <w:p w14:paraId="3CFCD613" w14:textId="77777777" w:rsidR="00171BEC" w:rsidRPr="00F42D57" w:rsidRDefault="00171BEC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42D57">
        <w:rPr>
          <w:rFonts w:ascii="Tahoma" w:hAnsi="Tahoma" w:cs="Tahoma"/>
          <w:sz w:val="18"/>
          <w:szCs w:val="18"/>
        </w:rPr>
        <w:t>nie będzie pozyskiwał ani przetwarzał żadnych innych danych, za wyjątkiem danych niezbędnych do realizacji przedmiotu umowy;</w:t>
      </w:r>
    </w:p>
    <w:p w14:paraId="4AAD6640" w14:textId="77777777" w:rsidR="00171BEC" w:rsidRPr="00F42D57" w:rsidRDefault="00171BEC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42D57">
        <w:rPr>
          <w:rFonts w:ascii="Tahoma" w:hAnsi="Tahoma" w:cs="Tahoma"/>
          <w:sz w:val="18"/>
          <w:szCs w:val="18"/>
        </w:rPr>
        <w:t>Wykonawca może wnioskować o dane autoryzacyjne tylko i wyłącznie dla osób wykazanych w imien</w:t>
      </w:r>
      <w:r>
        <w:rPr>
          <w:rFonts w:ascii="Tahoma" w:hAnsi="Tahoma" w:cs="Tahoma"/>
          <w:sz w:val="18"/>
          <w:szCs w:val="18"/>
        </w:rPr>
        <w:t>nym wykazie osób upoważnionych do zdalnego dostępu.</w:t>
      </w:r>
    </w:p>
    <w:p w14:paraId="79388CCC" w14:textId="77777777" w:rsidR="00171BEC" w:rsidRPr="00F42D57" w:rsidRDefault="00171BEC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42D57">
        <w:rPr>
          <w:rFonts w:ascii="Tahoma" w:hAnsi="Tahoma" w:cs="Tahoma"/>
          <w:sz w:val="18"/>
          <w:szCs w:val="18"/>
        </w:rPr>
        <w:t>Zabrania się Wykonawcy przekazywania danych autoryzacyjnych innym osobom niż osoby wskazane w</w:t>
      </w:r>
      <w:r>
        <w:rPr>
          <w:rFonts w:ascii="Tahoma" w:hAnsi="Tahoma" w:cs="Tahoma"/>
          <w:sz w:val="18"/>
          <w:szCs w:val="18"/>
        </w:rPr>
        <w:t> </w:t>
      </w:r>
      <w:r w:rsidRPr="00F42D57">
        <w:rPr>
          <w:rFonts w:ascii="Tahoma" w:hAnsi="Tahoma" w:cs="Tahoma"/>
          <w:sz w:val="18"/>
          <w:szCs w:val="18"/>
        </w:rPr>
        <w:t>imiennym wykazie osób upoważnionych.</w:t>
      </w:r>
    </w:p>
    <w:p w14:paraId="097E6F5D" w14:textId="77777777" w:rsidR="00171BEC" w:rsidRPr="00F42D57" w:rsidRDefault="00171BEC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42D57">
        <w:rPr>
          <w:rFonts w:ascii="Tahoma" w:hAnsi="Tahoma" w:cs="Tahoma"/>
          <w:sz w:val="18"/>
          <w:szCs w:val="18"/>
        </w:rPr>
        <w:t xml:space="preserve">Wykonawca jest zobowiązany do niezwłocznego poinformowania Zamawiającego o zaprzestaniu wykonywania usług będących przedmiotem umowy przez pracownika posiadającego dostęp zdalny </w:t>
      </w:r>
    </w:p>
    <w:p w14:paraId="528302FF" w14:textId="77777777" w:rsidR="00171BEC" w:rsidRPr="00F42D57" w:rsidRDefault="00171BEC" w:rsidP="00171BEC">
      <w:pPr>
        <w:pStyle w:val="Akapitzlist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0716E408" w14:textId="77777777" w:rsidR="00171BEC" w:rsidRPr="00F42D57" w:rsidRDefault="00171BEC" w:rsidP="0017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F42D57">
        <w:rPr>
          <w:rFonts w:ascii="Tahoma" w:hAnsi="Tahoma" w:cs="Tahoma"/>
          <w:b/>
          <w:sz w:val="18"/>
          <w:szCs w:val="18"/>
        </w:rPr>
        <w:t>§ 3. Warunki Techniczne do uzyskania Zdalnego Dostępu</w:t>
      </w:r>
    </w:p>
    <w:p w14:paraId="1436AFE5" w14:textId="77777777" w:rsidR="00171BEC" w:rsidRPr="00F42D57" w:rsidRDefault="00171BEC" w:rsidP="0017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14:paraId="1106A562" w14:textId="77777777" w:rsidR="00171BEC" w:rsidRPr="00F42D57" w:rsidRDefault="00171BEC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F42D57">
        <w:rPr>
          <w:rFonts w:ascii="Tahoma" w:hAnsi="Tahoma" w:cs="Tahoma"/>
          <w:sz w:val="18"/>
          <w:szCs w:val="18"/>
        </w:rPr>
        <w:t>Zamawiający zapewni jeden z następujących rodzajów połączeń:</w:t>
      </w:r>
    </w:p>
    <w:p w14:paraId="47035520" w14:textId="77777777" w:rsidR="00171BEC" w:rsidRPr="00F42D57" w:rsidRDefault="00171BEC" w:rsidP="00171BEC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18"/>
          <w:szCs w:val="18"/>
        </w:rPr>
      </w:pPr>
      <w:r w:rsidRPr="00F42D57">
        <w:rPr>
          <w:rFonts w:ascii="Tahoma" w:hAnsi="Tahoma" w:cs="Tahoma"/>
          <w:sz w:val="18"/>
          <w:szCs w:val="18"/>
        </w:rPr>
        <w:t>a. poprzez udostępnienie bezpiecznego kanału VPN;</w:t>
      </w:r>
    </w:p>
    <w:p w14:paraId="65E59320" w14:textId="77777777" w:rsidR="00171BEC" w:rsidRPr="00F42D57" w:rsidRDefault="00171BEC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42D57">
        <w:rPr>
          <w:rFonts w:ascii="Tahoma" w:hAnsi="Tahoma" w:cs="Tahoma"/>
          <w:sz w:val="18"/>
          <w:szCs w:val="18"/>
        </w:rPr>
        <w:t>Jeżeli zdalny dostęp przez Wykonawcę musi być realizowany z wykorzystaniem oprogramowania nie będącego w posiadaniu Zamawiającego. Wykonawca na własny koszt dostarczy legalne oprogramowanie Zamawiającemu.</w:t>
      </w:r>
    </w:p>
    <w:p w14:paraId="334A1F0C" w14:textId="77777777" w:rsidR="00171BEC" w:rsidRPr="00F42D57" w:rsidRDefault="00171BEC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42D57">
        <w:rPr>
          <w:rFonts w:ascii="Tahoma" w:hAnsi="Tahoma" w:cs="Tahoma"/>
          <w:sz w:val="18"/>
          <w:szCs w:val="18"/>
        </w:rPr>
        <w:t xml:space="preserve">Zamawiający przekaże osobie realizującej prace wynikające z zapisów Umowy dane autoryzacyjne </w:t>
      </w:r>
    </w:p>
    <w:p w14:paraId="3D95E2D4" w14:textId="77777777" w:rsidR="00171BEC" w:rsidRPr="00F42D57" w:rsidRDefault="00171BEC">
      <w:pPr>
        <w:pStyle w:val="Akapitzlist"/>
        <w:numPr>
          <w:ilvl w:val="1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42D57">
        <w:rPr>
          <w:rFonts w:ascii="Tahoma" w:hAnsi="Tahoma" w:cs="Tahoma"/>
          <w:sz w:val="18"/>
          <w:szCs w:val="18"/>
        </w:rPr>
        <w:t xml:space="preserve">identyfikator użytkownika (login) </w:t>
      </w:r>
    </w:p>
    <w:p w14:paraId="3A2BC631" w14:textId="77777777" w:rsidR="00171BEC" w:rsidRPr="00F42D57" w:rsidRDefault="00171BEC">
      <w:pPr>
        <w:pStyle w:val="Akapitzlist"/>
        <w:numPr>
          <w:ilvl w:val="1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42D57">
        <w:rPr>
          <w:rFonts w:ascii="Tahoma" w:hAnsi="Tahoma" w:cs="Tahoma"/>
          <w:sz w:val="18"/>
          <w:szCs w:val="18"/>
        </w:rPr>
        <w:t xml:space="preserve">hasło dostępu </w:t>
      </w:r>
    </w:p>
    <w:p w14:paraId="3C5F2436" w14:textId="77777777" w:rsidR="00171BEC" w:rsidRPr="00F42D57" w:rsidRDefault="00171BEC">
      <w:pPr>
        <w:pStyle w:val="Akapitzlist"/>
        <w:numPr>
          <w:ilvl w:val="1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42D57">
        <w:rPr>
          <w:rFonts w:ascii="Tahoma" w:hAnsi="Tahoma" w:cs="Tahoma"/>
          <w:sz w:val="18"/>
          <w:szCs w:val="18"/>
        </w:rPr>
        <w:t xml:space="preserve">parametry niezbędne do zestawienia zdalnego połączenia. </w:t>
      </w:r>
    </w:p>
    <w:p w14:paraId="28FD005D" w14:textId="77777777" w:rsidR="00171BEC" w:rsidRPr="00F42D57" w:rsidRDefault="00171BEC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42D57">
        <w:rPr>
          <w:rFonts w:ascii="Tahoma" w:hAnsi="Tahoma" w:cs="Tahoma"/>
          <w:sz w:val="18"/>
          <w:szCs w:val="18"/>
        </w:rPr>
        <w:t>Użytkownicy po stronie Wykonawcy zobowiązują się do nie udostępniania danych autoryzacyjnych innym osobom oraz wykorzystywania dostępu wyłącznie w celu realizacji niniejszej Umowy.</w:t>
      </w:r>
    </w:p>
    <w:p w14:paraId="0D03B3F9" w14:textId="77777777" w:rsidR="00171BEC" w:rsidRPr="00DD5211" w:rsidRDefault="00171BEC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F42D57">
        <w:rPr>
          <w:rFonts w:ascii="Tahoma" w:hAnsi="Tahoma" w:cs="Tahoma"/>
          <w:sz w:val="18"/>
          <w:szCs w:val="18"/>
        </w:rPr>
        <w:t>Instalacja oraz konfiguracja przekazanego oprogramowania leży po stronie pracowników Wykonawcy.</w:t>
      </w:r>
    </w:p>
    <w:p w14:paraId="621C162C" w14:textId="77777777" w:rsidR="00171BEC" w:rsidRDefault="00171BEC" w:rsidP="00171BE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6A8B7118" w14:textId="77777777" w:rsidR="00171BEC" w:rsidRDefault="00171BEC" w:rsidP="00171BE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027EA121" w14:textId="77777777" w:rsidR="00171BEC" w:rsidRDefault="00171BEC" w:rsidP="00171BE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4EF828AF" w14:textId="77777777" w:rsidR="00171BEC" w:rsidRDefault="00171BEC" w:rsidP="00171BE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213D962C" w14:textId="77777777" w:rsidR="00171BEC" w:rsidRDefault="00171BEC" w:rsidP="00171BE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52B6E33C" w14:textId="77777777" w:rsidR="00171BEC" w:rsidRDefault="00171BEC" w:rsidP="00171BE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4D38590D" w14:textId="77777777" w:rsidR="00171BEC" w:rsidRDefault="00171BEC" w:rsidP="00171BE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Podpis Wykonawcy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 Zamawiającego</w:t>
      </w:r>
    </w:p>
    <w:p w14:paraId="05BD22EA" w14:textId="77777777" w:rsidR="00171BEC" w:rsidRDefault="00171BEC" w:rsidP="00171BE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43F120A8" w14:textId="77777777" w:rsidR="00171BEC" w:rsidRDefault="00171BEC" w:rsidP="00171BE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147EA8F9" w14:textId="77777777" w:rsidR="00171BEC" w:rsidRDefault="00171BEC" w:rsidP="00171BE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A250710" w14:textId="77777777" w:rsidR="00171BEC" w:rsidRDefault="00171BEC" w:rsidP="00171BE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598CC9E7" w14:textId="77777777" w:rsidR="00171BEC" w:rsidRDefault="00171BEC" w:rsidP="00171BE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092A7BA3" w14:textId="77777777" w:rsidR="00171BEC" w:rsidRDefault="00171BEC" w:rsidP="00171BE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3DD5D217" w14:textId="77777777" w:rsidR="00171BEC" w:rsidRDefault="00171BEC" w:rsidP="00171BE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4EE986D5" w14:textId="77777777" w:rsidR="00171BEC" w:rsidRDefault="00171BEC" w:rsidP="00171BE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6FE68858" w14:textId="77777777" w:rsidR="00171BEC" w:rsidRDefault="00171BEC" w:rsidP="00171BE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7A09988B" w14:textId="77777777" w:rsidR="00171BEC" w:rsidRDefault="00171BEC" w:rsidP="00171BE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5D2E0102" w14:textId="77777777" w:rsidR="00171BEC" w:rsidRDefault="00171BEC" w:rsidP="00171BE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48E994F3" w14:textId="77777777" w:rsidR="00171BEC" w:rsidRDefault="00171BEC" w:rsidP="00171BE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44040558" w14:textId="77777777" w:rsidR="00171BEC" w:rsidRDefault="00171BEC" w:rsidP="00171BE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694DDD5A" w14:textId="77777777" w:rsidR="00171BEC" w:rsidRDefault="00171BEC" w:rsidP="00171BE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6B31C479" w14:textId="77777777" w:rsidR="00171BEC" w:rsidRDefault="00171BEC" w:rsidP="00171BE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6F4B3CAE" w14:textId="77777777" w:rsidR="00171BEC" w:rsidRDefault="00171BEC" w:rsidP="00171BEC">
      <w:pPr>
        <w:rPr>
          <w:b/>
          <w:bCs/>
          <w:lang w:eastAsia="pl-PL"/>
        </w:rPr>
      </w:pPr>
    </w:p>
    <w:p w14:paraId="3463E09D" w14:textId="77777777" w:rsidR="00171BEC" w:rsidRPr="00471C3B" w:rsidRDefault="00171BEC" w:rsidP="00171BEC">
      <w:pPr>
        <w:jc w:val="both"/>
        <w:rPr>
          <w:b/>
          <w:bCs/>
          <w:lang w:eastAsia="pl-PL"/>
        </w:rPr>
      </w:pPr>
    </w:p>
    <w:p w14:paraId="76ACB52F" w14:textId="77777777" w:rsidR="00171BEC" w:rsidRPr="00471C3B" w:rsidRDefault="00171BEC" w:rsidP="00171BEC">
      <w:pPr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IMIENNY </w:t>
      </w:r>
      <w:r w:rsidRPr="00471C3B">
        <w:rPr>
          <w:b/>
          <w:bCs/>
          <w:lang w:eastAsia="pl-PL"/>
        </w:rPr>
        <w:t xml:space="preserve">WYKAZ </w:t>
      </w:r>
      <w:r>
        <w:rPr>
          <w:b/>
          <w:bCs/>
          <w:lang w:eastAsia="pl-PL"/>
        </w:rPr>
        <w:t xml:space="preserve">PRACOWNIKÓW WYKONAWCY UPOWAŻNIONYCH DO ZDALNEGO DOSTĘPU </w:t>
      </w:r>
    </w:p>
    <w:p w14:paraId="5AAFB738" w14:textId="77777777" w:rsidR="00171BEC" w:rsidRPr="00471C3B" w:rsidRDefault="00171BEC" w:rsidP="00171BEC">
      <w:pPr>
        <w:jc w:val="center"/>
        <w:rPr>
          <w:b/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2684"/>
        <w:gridCol w:w="2789"/>
        <w:gridCol w:w="3067"/>
      </w:tblGrid>
      <w:tr w:rsidR="00171BEC" w:rsidRPr="00471C3B" w14:paraId="7A4EE58C" w14:textId="77777777" w:rsidTr="00EA1EEE">
        <w:tc>
          <w:tcPr>
            <w:tcW w:w="710" w:type="dxa"/>
          </w:tcPr>
          <w:p w14:paraId="2214D5F5" w14:textId="77777777" w:rsidR="00171BEC" w:rsidRPr="00471C3B" w:rsidRDefault="00171BEC" w:rsidP="00EA1EEE">
            <w:pPr>
              <w:jc w:val="center"/>
              <w:rPr>
                <w:b/>
                <w:bCs/>
                <w:lang w:eastAsia="pl-PL"/>
              </w:rPr>
            </w:pPr>
          </w:p>
          <w:p w14:paraId="1460E017" w14:textId="77777777" w:rsidR="00171BEC" w:rsidRPr="00471C3B" w:rsidRDefault="00171BEC" w:rsidP="00EA1EEE">
            <w:pPr>
              <w:jc w:val="center"/>
              <w:rPr>
                <w:b/>
                <w:bCs/>
                <w:lang w:eastAsia="pl-PL"/>
              </w:rPr>
            </w:pPr>
            <w:r w:rsidRPr="00471C3B">
              <w:rPr>
                <w:b/>
                <w:bCs/>
                <w:lang w:eastAsia="pl-PL"/>
              </w:rPr>
              <w:t>L.p.</w:t>
            </w:r>
          </w:p>
        </w:tc>
        <w:tc>
          <w:tcPr>
            <w:tcW w:w="3046" w:type="dxa"/>
          </w:tcPr>
          <w:p w14:paraId="63817BCA" w14:textId="77777777" w:rsidR="00171BEC" w:rsidRPr="00471C3B" w:rsidRDefault="00171BEC" w:rsidP="00EA1EEE">
            <w:pPr>
              <w:jc w:val="center"/>
              <w:rPr>
                <w:b/>
                <w:bCs/>
                <w:lang w:eastAsia="pl-PL"/>
              </w:rPr>
            </w:pPr>
          </w:p>
          <w:p w14:paraId="7976DF61" w14:textId="77777777" w:rsidR="00171BEC" w:rsidRPr="00471C3B" w:rsidRDefault="00171BEC" w:rsidP="00EA1EEE">
            <w:pPr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Nazwisko i imię </w:t>
            </w:r>
          </w:p>
          <w:p w14:paraId="606474C3" w14:textId="77777777" w:rsidR="00171BEC" w:rsidRPr="00471C3B" w:rsidRDefault="00171BEC" w:rsidP="00EA1EEE">
            <w:pPr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3118" w:type="dxa"/>
          </w:tcPr>
          <w:p w14:paraId="08E045AB" w14:textId="77777777" w:rsidR="00171BEC" w:rsidRPr="00471C3B" w:rsidRDefault="00171BEC" w:rsidP="00EA1EEE">
            <w:pPr>
              <w:jc w:val="center"/>
              <w:rPr>
                <w:b/>
                <w:bCs/>
                <w:lang w:eastAsia="pl-PL"/>
              </w:rPr>
            </w:pPr>
          </w:p>
          <w:p w14:paraId="1EDD6905" w14:textId="77777777" w:rsidR="00171BEC" w:rsidRPr="00471C3B" w:rsidRDefault="00171BEC" w:rsidP="00EA1EEE">
            <w:pPr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Stanowisko, adres e-mail</w:t>
            </w:r>
          </w:p>
        </w:tc>
        <w:tc>
          <w:tcPr>
            <w:tcW w:w="3402" w:type="dxa"/>
            <w:vAlign w:val="center"/>
          </w:tcPr>
          <w:p w14:paraId="2F12ABA0" w14:textId="77777777" w:rsidR="00171BEC" w:rsidRPr="00471C3B" w:rsidRDefault="00171BEC" w:rsidP="00EA1EEE">
            <w:pPr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Potwierdzenie otrzymania parametrów logowania</w:t>
            </w:r>
          </w:p>
        </w:tc>
      </w:tr>
      <w:tr w:rsidR="00171BEC" w:rsidRPr="00471C3B" w14:paraId="4865CDF5" w14:textId="77777777" w:rsidTr="00EA1EEE">
        <w:tc>
          <w:tcPr>
            <w:tcW w:w="710" w:type="dxa"/>
          </w:tcPr>
          <w:p w14:paraId="3FC9368D" w14:textId="77777777" w:rsidR="00171BEC" w:rsidRPr="00471C3B" w:rsidRDefault="00171BEC" w:rsidP="00EA1EEE">
            <w:pPr>
              <w:jc w:val="center"/>
              <w:rPr>
                <w:b/>
                <w:bCs/>
                <w:lang w:eastAsia="pl-PL"/>
              </w:rPr>
            </w:pPr>
            <w:r w:rsidRPr="00471C3B">
              <w:rPr>
                <w:b/>
                <w:bCs/>
                <w:lang w:eastAsia="pl-PL"/>
              </w:rPr>
              <w:t>1.</w:t>
            </w:r>
          </w:p>
        </w:tc>
        <w:tc>
          <w:tcPr>
            <w:tcW w:w="3046" w:type="dxa"/>
          </w:tcPr>
          <w:p w14:paraId="253EA175" w14:textId="77777777" w:rsidR="00171BEC" w:rsidRPr="00471C3B" w:rsidRDefault="00171BEC" w:rsidP="00EA1EEE">
            <w:pPr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3118" w:type="dxa"/>
          </w:tcPr>
          <w:p w14:paraId="6EC4BDFF" w14:textId="77777777" w:rsidR="00171BEC" w:rsidRPr="00471C3B" w:rsidRDefault="00171BEC" w:rsidP="00EA1EEE">
            <w:pPr>
              <w:jc w:val="center"/>
              <w:rPr>
                <w:b/>
                <w:bCs/>
                <w:lang w:eastAsia="pl-PL"/>
              </w:rPr>
            </w:pPr>
          </w:p>
          <w:p w14:paraId="0CB9DE32" w14:textId="77777777" w:rsidR="00171BEC" w:rsidRPr="00471C3B" w:rsidRDefault="00171BEC" w:rsidP="00EA1EEE">
            <w:pPr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3402" w:type="dxa"/>
          </w:tcPr>
          <w:p w14:paraId="518DCFB2" w14:textId="77777777" w:rsidR="00171BEC" w:rsidRPr="00471C3B" w:rsidRDefault="00171BEC" w:rsidP="00EA1EEE">
            <w:pPr>
              <w:jc w:val="center"/>
              <w:rPr>
                <w:b/>
                <w:bCs/>
                <w:lang w:eastAsia="pl-PL"/>
              </w:rPr>
            </w:pPr>
          </w:p>
        </w:tc>
      </w:tr>
      <w:tr w:rsidR="00171BEC" w:rsidRPr="00471C3B" w14:paraId="51A0E002" w14:textId="77777777" w:rsidTr="00EA1EEE">
        <w:tc>
          <w:tcPr>
            <w:tcW w:w="710" w:type="dxa"/>
          </w:tcPr>
          <w:p w14:paraId="049B183C" w14:textId="77777777" w:rsidR="00171BEC" w:rsidRPr="00471C3B" w:rsidRDefault="00171BEC" w:rsidP="00EA1EEE">
            <w:pPr>
              <w:jc w:val="center"/>
              <w:rPr>
                <w:b/>
                <w:bCs/>
                <w:lang w:eastAsia="pl-PL"/>
              </w:rPr>
            </w:pPr>
            <w:r w:rsidRPr="00471C3B">
              <w:rPr>
                <w:b/>
                <w:bCs/>
                <w:lang w:eastAsia="pl-PL"/>
              </w:rPr>
              <w:t>2.</w:t>
            </w:r>
          </w:p>
        </w:tc>
        <w:tc>
          <w:tcPr>
            <w:tcW w:w="3046" w:type="dxa"/>
          </w:tcPr>
          <w:p w14:paraId="4CFD5C4F" w14:textId="77777777" w:rsidR="00171BEC" w:rsidRPr="00471C3B" w:rsidRDefault="00171BEC" w:rsidP="00EA1EEE">
            <w:pPr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3118" w:type="dxa"/>
          </w:tcPr>
          <w:p w14:paraId="2ECB2A7A" w14:textId="77777777" w:rsidR="00171BEC" w:rsidRPr="00471C3B" w:rsidRDefault="00171BEC" w:rsidP="00EA1EEE">
            <w:pPr>
              <w:jc w:val="center"/>
              <w:rPr>
                <w:b/>
                <w:bCs/>
                <w:lang w:eastAsia="pl-PL"/>
              </w:rPr>
            </w:pPr>
          </w:p>
          <w:p w14:paraId="432953C0" w14:textId="77777777" w:rsidR="00171BEC" w:rsidRPr="00471C3B" w:rsidRDefault="00171BEC" w:rsidP="00EA1EEE">
            <w:pPr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3402" w:type="dxa"/>
          </w:tcPr>
          <w:p w14:paraId="237EC6E4" w14:textId="77777777" w:rsidR="00171BEC" w:rsidRPr="00471C3B" w:rsidRDefault="00171BEC" w:rsidP="00EA1EEE">
            <w:pPr>
              <w:jc w:val="center"/>
              <w:rPr>
                <w:b/>
                <w:bCs/>
                <w:lang w:eastAsia="pl-PL"/>
              </w:rPr>
            </w:pPr>
          </w:p>
        </w:tc>
      </w:tr>
      <w:tr w:rsidR="00171BEC" w:rsidRPr="00471C3B" w14:paraId="0963843B" w14:textId="77777777" w:rsidTr="00EA1EEE">
        <w:tc>
          <w:tcPr>
            <w:tcW w:w="710" w:type="dxa"/>
          </w:tcPr>
          <w:p w14:paraId="23BE9BFF" w14:textId="77777777" w:rsidR="00171BEC" w:rsidRPr="00471C3B" w:rsidRDefault="00171BEC" w:rsidP="00EA1EEE">
            <w:pPr>
              <w:jc w:val="center"/>
              <w:rPr>
                <w:b/>
                <w:bCs/>
                <w:lang w:eastAsia="pl-PL"/>
              </w:rPr>
            </w:pPr>
            <w:r w:rsidRPr="00471C3B">
              <w:rPr>
                <w:b/>
                <w:bCs/>
                <w:lang w:eastAsia="pl-PL"/>
              </w:rPr>
              <w:t>3.</w:t>
            </w:r>
          </w:p>
        </w:tc>
        <w:tc>
          <w:tcPr>
            <w:tcW w:w="3046" w:type="dxa"/>
          </w:tcPr>
          <w:p w14:paraId="6273555C" w14:textId="77777777" w:rsidR="00171BEC" w:rsidRPr="00471C3B" w:rsidRDefault="00171BEC" w:rsidP="00EA1EEE">
            <w:pPr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3118" w:type="dxa"/>
          </w:tcPr>
          <w:p w14:paraId="7D9E8E73" w14:textId="77777777" w:rsidR="00171BEC" w:rsidRPr="00471C3B" w:rsidRDefault="00171BEC" w:rsidP="00EA1EEE">
            <w:pPr>
              <w:jc w:val="center"/>
              <w:rPr>
                <w:b/>
                <w:bCs/>
                <w:lang w:eastAsia="pl-PL"/>
              </w:rPr>
            </w:pPr>
          </w:p>
          <w:p w14:paraId="46CBBE6C" w14:textId="77777777" w:rsidR="00171BEC" w:rsidRPr="00471C3B" w:rsidRDefault="00171BEC" w:rsidP="00EA1EEE">
            <w:pPr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3402" w:type="dxa"/>
          </w:tcPr>
          <w:p w14:paraId="11551DC3" w14:textId="77777777" w:rsidR="00171BEC" w:rsidRPr="00471C3B" w:rsidRDefault="00171BEC" w:rsidP="00EA1EEE">
            <w:pPr>
              <w:jc w:val="center"/>
              <w:rPr>
                <w:b/>
                <w:bCs/>
                <w:lang w:eastAsia="pl-PL"/>
              </w:rPr>
            </w:pPr>
          </w:p>
        </w:tc>
      </w:tr>
      <w:tr w:rsidR="00171BEC" w:rsidRPr="00471C3B" w14:paraId="005815CA" w14:textId="77777777" w:rsidTr="00EA1EEE">
        <w:tc>
          <w:tcPr>
            <w:tcW w:w="710" w:type="dxa"/>
          </w:tcPr>
          <w:p w14:paraId="49D47C5D" w14:textId="77777777" w:rsidR="00171BEC" w:rsidRPr="00471C3B" w:rsidRDefault="00171BEC" w:rsidP="00EA1EEE">
            <w:pPr>
              <w:jc w:val="center"/>
              <w:rPr>
                <w:b/>
                <w:bCs/>
                <w:lang w:eastAsia="pl-PL"/>
              </w:rPr>
            </w:pPr>
            <w:r w:rsidRPr="00471C3B">
              <w:rPr>
                <w:b/>
                <w:bCs/>
                <w:lang w:eastAsia="pl-PL"/>
              </w:rPr>
              <w:t>4.</w:t>
            </w:r>
          </w:p>
        </w:tc>
        <w:tc>
          <w:tcPr>
            <w:tcW w:w="3046" w:type="dxa"/>
          </w:tcPr>
          <w:p w14:paraId="77B3C6B6" w14:textId="77777777" w:rsidR="00171BEC" w:rsidRPr="00471C3B" w:rsidRDefault="00171BEC" w:rsidP="00EA1EEE">
            <w:pPr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3118" w:type="dxa"/>
          </w:tcPr>
          <w:p w14:paraId="46DB2688" w14:textId="77777777" w:rsidR="00171BEC" w:rsidRPr="00471C3B" w:rsidRDefault="00171BEC" w:rsidP="00EA1EEE">
            <w:pPr>
              <w:jc w:val="center"/>
              <w:rPr>
                <w:b/>
                <w:bCs/>
                <w:lang w:eastAsia="pl-PL"/>
              </w:rPr>
            </w:pPr>
          </w:p>
          <w:p w14:paraId="60621755" w14:textId="77777777" w:rsidR="00171BEC" w:rsidRPr="00471C3B" w:rsidRDefault="00171BEC" w:rsidP="00EA1EEE">
            <w:pPr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3402" w:type="dxa"/>
          </w:tcPr>
          <w:p w14:paraId="2E25EF3F" w14:textId="77777777" w:rsidR="00171BEC" w:rsidRPr="00471C3B" w:rsidRDefault="00171BEC" w:rsidP="00EA1EEE">
            <w:pPr>
              <w:jc w:val="center"/>
              <w:rPr>
                <w:b/>
                <w:bCs/>
                <w:lang w:eastAsia="pl-PL"/>
              </w:rPr>
            </w:pPr>
          </w:p>
        </w:tc>
      </w:tr>
      <w:tr w:rsidR="00171BEC" w:rsidRPr="00471C3B" w14:paraId="78DBA5F7" w14:textId="77777777" w:rsidTr="00EA1EEE">
        <w:tc>
          <w:tcPr>
            <w:tcW w:w="710" w:type="dxa"/>
          </w:tcPr>
          <w:p w14:paraId="4E4887F3" w14:textId="77777777" w:rsidR="00171BEC" w:rsidRDefault="00171BEC" w:rsidP="00EA1EEE">
            <w:pPr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5.</w:t>
            </w:r>
          </w:p>
          <w:p w14:paraId="4F945D81" w14:textId="77777777" w:rsidR="00171BEC" w:rsidRPr="00471C3B" w:rsidRDefault="00171BEC" w:rsidP="00EA1EEE">
            <w:pPr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3046" w:type="dxa"/>
          </w:tcPr>
          <w:p w14:paraId="09D3F921" w14:textId="77777777" w:rsidR="00171BEC" w:rsidRPr="00471C3B" w:rsidRDefault="00171BEC" w:rsidP="00EA1EEE">
            <w:pPr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3118" w:type="dxa"/>
          </w:tcPr>
          <w:p w14:paraId="2409239B" w14:textId="77777777" w:rsidR="00171BEC" w:rsidRPr="00471C3B" w:rsidRDefault="00171BEC" w:rsidP="00EA1EEE">
            <w:pPr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3402" w:type="dxa"/>
          </w:tcPr>
          <w:p w14:paraId="0DA7C921" w14:textId="77777777" w:rsidR="00171BEC" w:rsidRPr="00471C3B" w:rsidRDefault="00171BEC" w:rsidP="00EA1EEE">
            <w:pPr>
              <w:jc w:val="center"/>
              <w:rPr>
                <w:b/>
                <w:bCs/>
                <w:lang w:eastAsia="pl-PL"/>
              </w:rPr>
            </w:pPr>
          </w:p>
        </w:tc>
      </w:tr>
    </w:tbl>
    <w:p w14:paraId="1D7AF0AA" w14:textId="77777777" w:rsidR="00171BEC" w:rsidRPr="00471C3B" w:rsidRDefault="00171BEC" w:rsidP="00171BEC">
      <w:pPr>
        <w:overflowPunct w:val="0"/>
        <w:autoSpaceDE w:val="0"/>
        <w:autoSpaceDN w:val="0"/>
        <w:adjustRightInd w:val="0"/>
        <w:rPr>
          <w:lang w:eastAsia="pl-PL"/>
        </w:rPr>
      </w:pPr>
    </w:p>
    <w:p w14:paraId="106F6E05" w14:textId="77777777" w:rsidR="00171BEC" w:rsidRPr="00471C3B" w:rsidRDefault="00171BEC" w:rsidP="00171BEC">
      <w:pPr>
        <w:overflowPunct w:val="0"/>
        <w:autoSpaceDE w:val="0"/>
        <w:autoSpaceDN w:val="0"/>
        <w:adjustRightInd w:val="0"/>
        <w:rPr>
          <w:lang w:eastAsia="pl-PL"/>
        </w:rPr>
      </w:pPr>
    </w:p>
    <w:p w14:paraId="1DDC7B81" w14:textId="77777777" w:rsidR="00171BEC" w:rsidRPr="00471C3B" w:rsidRDefault="00171BEC" w:rsidP="00171BEC">
      <w:pPr>
        <w:overflowPunct w:val="0"/>
        <w:autoSpaceDE w:val="0"/>
        <w:autoSpaceDN w:val="0"/>
        <w:adjustRightInd w:val="0"/>
        <w:rPr>
          <w:lang w:eastAsia="pl-PL"/>
        </w:rPr>
      </w:pPr>
    </w:p>
    <w:p w14:paraId="2E7AB47E" w14:textId="77777777" w:rsidR="00171BEC" w:rsidRPr="00471C3B" w:rsidRDefault="00171BEC" w:rsidP="00171BEC">
      <w:pPr>
        <w:overflowPunct w:val="0"/>
        <w:autoSpaceDE w:val="0"/>
        <w:autoSpaceDN w:val="0"/>
        <w:adjustRightInd w:val="0"/>
        <w:rPr>
          <w:lang w:eastAsia="pl-PL"/>
        </w:rPr>
      </w:pPr>
    </w:p>
    <w:p w14:paraId="346B1B31" w14:textId="77777777" w:rsidR="00171BEC" w:rsidRPr="00723D5C" w:rsidRDefault="00171BEC" w:rsidP="00171BEC">
      <w:pPr>
        <w:overflowPunct w:val="0"/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  <w:u w:val="single"/>
          <w:lang w:eastAsia="pl-PL"/>
        </w:rPr>
      </w:pPr>
    </w:p>
    <w:p w14:paraId="0BFF0357" w14:textId="77777777" w:rsidR="00171BEC" w:rsidRPr="00723D5C" w:rsidRDefault="00171BEC" w:rsidP="00171BEC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ahoma" w:hAnsi="Tahoma" w:cs="Tahoma"/>
          <w:sz w:val="20"/>
          <w:szCs w:val="20"/>
        </w:rPr>
      </w:pPr>
      <w:r w:rsidRPr="00723D5C">
        <w:rPr>
          <w:rFonts w:ascii="Tahoma" w:hAnsi="Tahoma" w:cs="Tahoma"/>
          <w:sz w:val="20"/>
          <w:szCs w:val="20"/>
        </w:rPr>
        <w:t xml:space="preserve">Podpis Wykonawcy </w:t>
      </w:r>
    </w:p>
    <w:p w14:paraId="512FE098" w14:textId="77777777" w:rsidR="00171BEC" w:rsidRPr="00723D5C" w:rsidRDefault="00171BEC" w:rsidP="00171BEC">
      <w:pPr>
        <w:tabs>
          <w:tab w:val="left" w:pos="1265"/>
        </w:tabs>
        <w:spacing w:after="60" w:line="256" w:lineRule="auto"/>
        <w:ind w:left="425" w:hanging="425"/>
        <w:rPr>
          <w:rFonts w:ascii="Tahoma" w:eastAsia="Calibri" w:hAnsi="Tahoma" w:cs="Tahoma"/>
          <w:b/>
          <w:bCs/>
          <w:sz w:val="20"/>
          <w:szCs w:val="20"/>
        </w:rPr>
      </w:pPr>
    </w:p>
    <w:p w14:paraId="34C805B4" w14:textId="77777777" w:rsidR="00171BEC" w:rsidRPr="00F52C1E" w:rsidRDefault="00171BEC" w:rsidP="00171BEC">
      <w:pPr>
        <w:tabs>
          <w:tab w:val="left" w:pos="1265"/>
        </w:tabs>
        <w:spacing w:after="60" w:line="256" w:lineRule="auto"/>
        <w:ind w:left="425" w:hanging="425"/>
        <w:rPr>
          <w:rFonts w:ascii="Tahoma" w:eastAsia="Calibri" w:hAnsi="Tahoma" w:cs="Tahoma"/>
          <w:b/>
          <w:bCs/>
          <w:sz w:val="20"/>
          <w:szCs w:val="20"/>
        </w:rPr>
      </w:pPr>
    </w:p>
    <w:p w14:paraId="788FA61A" w14:textId="77777777" w:rsidR="00171BEC" w:rsidRPr="00F52C1E" w:rsidRDefault="00171BEC" w:rsidP="00171BEC">
      <w:pPr>
        <w:tabs>
          <w:tab w:val="left" w:pos="1265"/>
        </w:tabs>
        <w:spacing w:after="60" w:line="256" w:lineRule="auto"/>
        <w:ind w:left="425" w:hanging="425"/>
        <w:rPr>
          <w:rFonts w:ascii="Tahoma" w:eastAsia="Calibri" w:hAnsi="Tahoma" w:cs="Tahoma"/>
          <w:b/>
          <w:bCs/>
          <w:sz w:val="20"/>
          <w:szCs w:val="20"/>
        </w:rPr>
      </w:pPr>
    </w:p>
    <w:p w14:paraId="39E419DF" w14:textId="77777777" w:rsidR="00171BEC" w:rsidRPr="00F52C1E" w:rsidRDefault="00171BEC" w:rsidP="00171BEC">
      <w:pPr>
        <w:widowControl w:val="0"/>
        <w:spacing w:after="60" w:line="240" w:lineRule="auto"/>
        <w:outlineLvl w:val="5"/>
        <w:rPr>
          <w:rFonts w:ascii="Tahoma" w:hAnsi="Tahoma" w:cs="Tahoma"/>
          <w:sz w:val="20"/>
          <w:szCs w:val="20"/>
        </w:rPr>
      </w:pPr>
    </w:p>
    <w:p w14:paraId="5E5A5F9B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03A4574B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1C44CCC8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046EFBD7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54A8F939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1F39B648" w14:textId="77777777" w:rsidR="00171BEC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5C9DFCD8" w14:textId="77777777" w:rsidR="00171BEC" w:rsidRPr="00F35221" w:rsidRDefault="00171BEC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sectPr w:rsidR="00171BEC" w:rsidRPr="00F35221" w:rsidSect="00B501CF">
      <w:pgSz w:w="11906" w:h="16838"/>
      <w:pgMar w:top="28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29897" w14:textId="77777777" w:rsidR="00C75068" w:rsidRDefault="00C75068" w:rsidP="00CC5192">
      <w:pPr>
        <w:spacing w:after="0" w:line="240" w:lineRule="auto"/>
      </w:pPr>
      <w:r>
        <w:separator/>
      </w:r>
    </w:p>
  </w:endnote>
  <w:endnote w:type="continuationSeparator" w:id="0">
    <w:p w14:paraId="0BA1E611" w14:textId="77777777" w:rsidR="00C75068" w:rsidRDefault="00C75068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TE160EC4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D32FF" w14:textId="77777777" w:rsidR="00C75068" w:rsidRDefault="00C75068" w:rsidP="00CC5192">
      <w:pPr>
        <w:spacing w:after="0" w:line="240" w:lineRule="auto"/>
      </w:pPr>
      <w:r>
        <w:separator/>
      </w:r>
    </w:p>
  </w:footnote>
  <w:footnote w:type="continuationSeparator" w:id="0">
    <w:p w14:paraId="4CBA537A" w14:textId="77777777" w:rsidR="00C75068" w:rsidRDefault="00C75068" w:rsidP="00CC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3" w15:restartNumberingAfterBreak="0">
    <w:nsid w:val="00000005"/>
    <w:multiLevelType w:val="multi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F"/>
    <w:multiLevelType w:val="multilevel"/>
    <w:tmpl w:val="95EAA676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6"/>
    <w:multiLevelType w:val="singleLevel"/>
    <w:tmpl w:val="00000016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10" w15:restartNumberingAfterBreak="0">
    <w:nsid w:val="0022574E"/>
    <w:multiLevelType w:val="hybridMultilevel"/>
    <w:tmpl w:val="273EF4DC"/>
    <w:lvl w:ilvl="0" w:tplc="7B18BFB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245E97"/>
    <w:multiLevelType w:val="hybridMultilevel"/>
    <w:tmpl w:val="340CFE1A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71721B"/>
    <w:multiLevelType w:val="hybridMultilevel"/>
    <w:tmpl w:val="A94AF912"/>
    <w:name w:val="WW8Num2622222336"/>
    <w:lvl w:ilvl="0" w:tplc="A2644C2E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7D67BB"/>
    <w:multiLevelType w:val="hybridMultilevel"/>
    <w:tmpl w:val="718C6D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09287FCE"/>
    <w:multiLevelType w:val="hybridMultilevel"/>
    <w:tmpl w:val="9BC8C338"/>
    <w:lvl w:ilvl="0" w:tplc="4B7C5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3" w15:restartNumberingAfterBreak="0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0ED9502C"/>
    <w:multiLevelType w:val="hybridMultilevel"/>
    <w:tmpl w:val="47EA346C"/>
    <w:lvl w:ilvl="0" w:tplc="FC68B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57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1AD50CC"/>
    <w:multiLevelType w:val="hybridMultilevel"/>
    <w:tmpl w:val="A8183932"/>
    <w:lvl w:ilvl="0" w:tplc="AD5AC3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1D95D68"/>
    <w:multiLevelType w:val="hybridMultilevel"/>
    <w:tmpl w:val="7FCAD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20578FE"/>
    <w:multiLevelType w:val="multilevel"/>
    <w:tmpl w:val="FEC210F6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12D34E38"/>
    <w:multiLevelType w:val="hybridMultilevel"/>
    <w:tmpl w:val="FD8A6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073D92"/>
    <w:multiLevelType w:val="multilevel"/>
    <w:tmpl w:val="9FDE89A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17136A3D"/>
    <w:multiLevelType w:val="hybridMultilevel"/>
    <w:tmpl w:val="ACB29736"/>
    <w:lvl w:ilvl="0" w:tplc="87F41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1A70634C"/>
    <w:multiLevelType w:val="hybridMultilevel"/>
    <w:tmpl w:val="57C20974"/>
    <w:name w:val="WW8Num26222223353"/>
    <w:lvl w:ilvl="0" w:tplc="68F4B4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8" w15:restartNumberingAfterBreak="0">
    <w:nsid w:val="1CED720A"/>
    <w:multiLevelType w:val="hybridMultilevel"/>
    <w:tmpl w:val="563A6E66"/>
    <w:lvl w:ilvl="0" w:tplc="CA80050A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AE6AAA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D697CAB"/>
    <w:multiLevelType w:val="hybridMultilevel"/>
    <w:tmpl w:val="30B84C6E"/>
    <w:styleLink w:val="WWNum1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1E597D32"/>
    <w:multiLevelType w:val="hybridMultilevel"/>
    <w:tmpl w:val="7CEE5762"/>
    <w:name w:val="WW8Num2622222334"/>
    <w:lvl w:ilvl="0" w:tplc="DB46B6EE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8535EA"/>
    <w:multiLevelType w:val="hybridMultilevel"/>
    <w:tmpl w:val="F19EF8A6"/>
    <w:lvl w:ilvl="0" w:tplc="9EF21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6310B3"/>
    <w:multiLevelType w:val="hybridMultilevel"/>
    <w:tmpl w:val="8BE208D6"/>
    <w:name w:val="WW8Num2622222322222236"/>
    <w:lvl w:ilvl="0" w:tplc="0004048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972F11"/>
    <w:multiLevelType w:val="hybridMultilevel"/>
    <w:tmpl w:val="2C5655D4"/>
    <w:name w:val="WW8Num2622222322222235"/>
    <w:lvl w:ilvl="0" w:tplc="7F403972">
      <w:start w:val="1"/>
      <w:numFmt w:val="decimal"/>
      <w:lvlText w:val="%1."/>
      <w:lvlJc w:val="left"/>
      <w:pPr>
        <w:tabs>
          <w:tab w:val="num" w:pos="0"/>
        </w:tabs>
        <w:ind w:left="-2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B2E80BB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2B06B00"/>
    <w:multiLevelType w:val="hybridMultilevel"/>
    <w:tmpl w:val="91BEAB20"/>
    <w:name w:val="WW8Num264224"/>
    <w:lvl w:ilvl="0" w:tplc="6D8CEF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strike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2C8001D"/>
    <w:multiLevelType w:val="hybridMultilevel"/>
    <w:tmpl w:val="7162588A"/>
    <w:lvl w:ilvl="0" w:tplc="3C26CF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2" w15:restartNumberingAfterBreak="0">
    <w:nsid w:val="2773166E"/>
    <w:multiLevelType w:val="hybridMultilevel"/>
    <w:tmpl w:val="93D621B8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3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4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31986124"/>
    <w:multiLevelType w:val="hybridMultilevel"/>
    <w:tmpl w:val="23AE3ED2"/>
    <w:lvl w:ilvl="0" w:tplc="91480FC0">
      <w:start w:val="1"/>
      <w:numFmt w:val="decimal"/>
      <w:lvlText w:val="%1."/>
      <w:lvlJc w:val="left"/>
      <w:pPr>
        <w:ind w:left="397" w:hanging="17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BA7265"/>
    <w:multiLevelType w:val="hybridMultilevel"/>
    <w:tmpl w:val="61EADB26"/>
    <w:name w:val="WW8Num26222223222222372"/>
    <w:lvl w:ilvl="0" w:tplc="ACACBB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38954ED"/>
    <w:multiLevelType w:val="hybridMultilevel"/>
    <w:tmpl w:val="B29C83D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E078DE4C">
      <w:start w:val="2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4874DFF"/>
    <w:multiLevelType w:val="hybridMultilevel"/>
    <w:tmpl w:val="D54E9CC2"/>
    <w:lvl w:ilvl="0" w:tplc="D9EA8CF0">
      <w:start w:val="1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7EC1294"/>
    <w:multiLevelType w:val="hybridMultilevel"/>
    <w:tmpl w:val="FD24E3EE"/>
    <w:lvl w:ilvl="0" w:tplc="F6F82F7E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2" w15:restartNumberingAfterBreak="0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986C55"/>
    <w:multiLevelType w:val="hybridMultilevel"/>
    <w:tmpl w:val="136EE944"/>
    <w:lvl w:ilvl="0" w:tplc="D5DE47F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F55F32"/>
    <w:multiLevelType w:val="hybridMultilevel"/>
    <w:tmpl w:val="7D327D34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396D5CB7"/>
    <w:multiLevelType w:val="multilevel"/>
    <w:tmpl w:val="EA4CE1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6" w15:restartNumberingAfterBreak="0">
    <w:nsid w:val="39CD25F1"/>
    <w:multiLevelType w:val="hybridMultilevel"/>
    <w:tmpl w:val="8A068400"/>
    <w:name w:val="WW8Num2642243222"/>
    <w:lvl w:ilvl="0" w:tplc="EDB6FC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A0B748F"/>
    <w:multiLevelType w:val="hybridMultilevel"/>
    <w:tmpl w:val="AB1CF86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3A260811"/>
    <w:multiLevelType w:val="hybridMultilevel"/>
    <w:tmpl w:val="B5AAC108"/>
    <w:lvl w:ilvl="0" w:tplc="CC406FE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D4664DC"/>
    <w:multiLevelType w:val="hybridMultilevel"/>
    <w:tmpl w:val="2CAAC768"/>
    <w:lvl w:ilvl="0" w:tplc="D9E6FDD0">
      <w:start w:val="1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F137005"/>
    <w:multiLevelType w:val="hybridMultilevel"/>
    <w:tmpl w:val="23AAA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F781C5D"/>
    <w:multiLevelType w:val="hybridMultilevel"/>
    <w:tmpl w:val="96C47A5A"/>
    <w:lvl w:ilvl="0" w:tplc="AD76F6A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F8C1443"/>
    <w:multiLevelType w:val="hybridMultilevel"/>
    <w:tmpl w:val="0F52291C"/>
    <w:name w:val="WW8Num26222223222222224"/>
    <w:lvl w:ilvl="0" w:tplc="374850F8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6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47455AC5"/>
    <w:multiLevelType w:val="hybridMultilevel"/>
    <w:tmpl w:val="F82A1D10"/>
    <w:name w:val="WW8Num2622222322222237"/>
    <w:lvl w:ilvl="0" w:tplc="7A9426C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8A145C"/>
    <w:multiLevelType w:val="hybridMultilevel"/>
    <w:tmpl w:val="09903A2A"/>
    <w:name w:val="WW8Num264224322222"/>
    <w:lvl w:ilvl="0" w:tplc="D5BAC24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98376A3"/>
    <w:multiLevelType w:val="hybridMultilevel"/>
    <w:tmpl w:val="97AAC836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4ADB01ED"/>
    <w:multiLevelType w:val="hybridMultilevel"/>
    <w:tmpl w:val="D64A6214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7B18BFB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4C9B0956"/>
    <w:multiLevelType w:val="hybridMultilevel"/>
    <w:tmpl w:val="68D89B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CBD3EE6"/>
    <w:multiLevelType w:val="hybridMultilevel"/>
    <w:tmpl w:val="1DEE8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B0C8C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D0A2B87"/>
    <w:multiLevelType w:val="hybridMultilevel"/>
    <w:tmpl w:val="2BEA356C"/>
    <w:name w:val="WW8Num26222223222222225"/>
    <w:lvl w:ilvl="0" w:tplc="EECE1AD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5" w15:restartNumberingAfterBreak="0">
    <w:nsid w:val="4DCD775F"/>
    <w:multiLevelType w:val="hybridMultilevel"/>
    <w:tmpl w:val="1F009568"/>
    <w:lvl w:ilvl="0" w:tplc="33EC5320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4DDD4ED7"/>
    <w:multiLevelType w:val="hybridMultilevel"/>
    <w:tmpl w:val="2680465A"/>
    <w:lvl w:ilvl="0" w:tplc="304E816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1266E1D"/>
    <w:multiLevelType w:val="hybridMultilevel"/>
    <w:tmpl w:val="142C5794"/>
    <w:name w:val="WW8Num9222"/>
    <w:lvl w:ilvl="0" w:tplc="31D0851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 w:tplc="E8580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2B24936"/>
    <w:multiLevelType w:val="hybridMultilevel"/>
    <w:tmpl w:val="FB629AB2"/>
    <w:lvl w:ilvl="0" w:tplc="4FD4D8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3482652"/>
    <w:multiLevelType w:val="hybridMultilevel"/>
    <w:tmpl w:val="2B024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3715B89"/>
    <w:multiLevelType w:val="hybridMultilevel"/>
    <w:tmpl w:val="D144C988"/>
    <w:name w:val="WW8Num262222232222223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4366C69"/>
    <w:multiLevelType w:val="hybridMultilevel"/>
    <w:tmpl w:val="FC4A3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81C03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8130F3A"/>
    <w:multiLevelType w:val="hybridMultilevel"/>
    <w:tmpl w:val="3CE23E04"/>
    <w:lvl w:ilvl="0" w:tplc="0936CD7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98F0F86"/>
    <w:multiLevelType w:val="hybridMultilevel"/>
    <w:tmpl w:val="64688936"/>
    <w:lvl w:ilvl="0" w:tplc="9CEA3A34">
      <w:start w:val="1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D04921"/>
    <w:multiLevelType w:val="hybridMultilevel"/>
    <w:tmpl w:val="53E8764A"/>
    <w:name w:val="WW8Num2622222322222222422"/>
    <w:lvl w:ilvl="0" w:tplc="374850F8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DF9591B"/>
    <w:multiLevelType w:val="hybridMultilevel"/>
    <w:tmpl w:val="1D50D654"/>
    <w:lvl w:ilvl="0" w:tplc="14F8F23A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0" w15:restartNumberingAfterBreak="0">
    <w:nsid w:val="5FF92F69"/>
    <w:multiLevelType w:val="hybridMultilevel"/>
    <w:tmpl w:val="1F4CFC9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609B6466"/>
    <w:multiLevelType w:val="multilevel"/>
    <w:tmpl w:val="32A4284A"/>
    <w:name w:val="WW8Num172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2" w15:restartNumberingAfterBreak="0">
    <w:nsid w:val="63131E01"/>
    <w:multiLevelType w:val="hybridMultilevel"/>
    <w:tmpl w:val="9224ED58"/>
    <w:name w:val="WW8Num26222223352"/>
    <w:lvl w:ilvl="0" w:tplc="F962F00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79687D"/>
    <w:multiLevelType w:val="hybridMultilevel"/>
    <w:tmpl w:val="B11AE560"/>
    <w:name w:val="WW8Num26222223222222323"/>
    <w:lvl w:ilvl="0" w:tplc="976459A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6670212A"/>
    <w:multiLevelType w:val="hybridMultilevel"/>
    <w:tmpl w:val="0A5E155E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BAA8EA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  <w:i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6994170"/>
    <w:multiLevelType w:val="hybridMultilevel"/>
    <w:tmpl w:val="31284580"/>
    <w:lvl w:ilvl="0" w:tplc="16ECD38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66AD5956"/>
    <w:multiLevelType w:val="multilevel"/>
    <w:tmpl w:val="B434DFA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 w15:restartNumberingAfterBreak="0">
    <w:nsid w:val="687A57BD"/>
    <w:multiLevelType w:val="hybridMultilevel"/>
    <w:tmpl w:val="60D2D8F2"/>
    <w:name w:val="WW8Num2622222337"/>
    <w:lvl w:ilvl="0" w:tplc="84EE0D2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88344B0"/>
    <w:multiLevelType w:val="hybridMultilevel"/>
    <w:tmpl w:val="BE28B000"/>
    <w:name w:val="WW8Num2642243"/>
    <w:lvl w:ilvl="0" w:tplc="1A92934A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strike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902514D"/>
    <w:multiLevelType w:val="hybridMultilevel"/>
    <w:tmpl w:val="01BE25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A1F7E97"/>
    <w:multiLevelType w:val="hybridMultilevel"/>
    <w:tmpl w:val="20688DE2"/>
    <w:lvl w:ilvl="0" w:tplc="E1DA2D7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E156102"/>
    <w:multiLevelType w:val="hybridMultilevel"/>
    <w:tmpl w:val="F1887938"/>
    <w:lvl w:ilvl="0" w:tplc="084458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0815C2F"/>
    <w:multiLevelType w:val="hybridMultilevel"/>
    <w:tmpl w:val="94A2B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326524E"/>
    <w:multiLevelType w:val="hybridMultilevel"/>
    <w:tmpl w:val="618A52A4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8" w15:restartNumberingAfterBreak="0">
    <w:nsid w:val="73B95286"/>
    <w:multiLevelType w:val="hybridMultilevel"/>
    <w:tmpl w:val="50785E74"/>
    <w:lvl w:ilvl="0" w:tplc="2B189666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B48381A">
      <w:start w:val="1"/>
      <w:numFmt w:val="decimal"/>
      <w:lvlText w:val="%2."/>
      <w:lvlJc w:val="left"/>
      <w:pPr>
        <w:ind w:left="360" w:hanging="360"/>
      </w:pPr>
      <w:rPr>
        <w:rFonts w:ascii="Tahoma" w:hAnsi="Tahoma" w:cs="Tahoma" w:hint="default"/>
        <w:color w:val="auto"/>
        <w:sz w:val="20"/>
        <w:szCs w:val="20"/>
      </w:rPr>
    </w:lvl>
    <w:lvl w:ilvl="2" w:tplc="55D40A66">
      <w:start w:val="1"/>
      <w:numFmt w:val="lowerLetter"/>
      <w:lvlText w:val="%3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9" w15:restartNumberingAfterBreak="0">
    <w:nsid w:val="73DC1CF0"/>
    <w:multiLevelType w:val="hybridMultilevel"/>
    <w:tmpl w:val="D9D45032"/>
    <w:lvl w:ilvl="0" w:tplc="1968F71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745678C"/>
    <w:multiLevelType w:val="hybridMultilevel"/>
    <w:tmpl w:val="7136C79A"/>
    <w:name w:val="WW8Num2622222335"/>
    <w:lvl w:ilvl="0" w:tplc="F962F00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79E2DA1"/>
    <w:multiLevelType w:val="hybridMultilevel"/>
    <w:tmpl w:val="446E889C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A321E31"/>
    <w:multiLevelType w:val="hybridMultilevel"/>
    <w:tmpl w:val="FE1880AA"/>
    <w:lvl w:ilvl="0" w:tplc="B23E6CF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DCD721A"/>
    <w:multiLevelType w:val="hybridMultilevel"/>
    <w:tmpl w:val="446C6E14"/>
    <w:lvl w:ilvl="0" w:tplc="BC14DC88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E0D1560"/>
    <w:multiLevelType w:val="hybridMultilevel"/>
    <w:tmpl w:val="54EC3300"/>
    <w:name w:val="WW8Num262222232222222242"/>
    <w:lvl w:ilvl="0" w:tplc="F18C0A50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ascii="Tahoma" w:hAnsi="Tahoma" w:hint="default"/>
        <w:b w:val="0"/>
        <w:bCs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65314">
    <w:abstractNumId w:val="47"/>
  </w:num>
  <w:num w:numId="2" w16cid:durableId="1933977525">
    <w:abstractNumId w:val="66"/>
  </w:num>
  <w:num w:numId="3" w16cid:durableId="453717906">
    <w:abstractNumId w:val="78"/>
  </w:num>
  <w:num w:numId="4" w16cid:durableId="1846476860">
    <w:abstractNumId w:val="98"/>
  </w:num>
  <w:num w:numId="5" w16cid:durableId="761997599">
    <w:abstractNumId w:val="96"/>
    <w:lvlOverride w:ilvl="0">
      <w:startOverride w:val="1"/>
    </w:lvlOverride>
  </w:num>
  <w:num w:numId="6" w16cid:durableId="1668823444">
    <w:abstractNumId w:val="75"/>
    <w:lvlOverride w:ilvl="0">
      <w:startOverride w:val="1"/>
    </w:lvlOverride>
  </w:num>
  <w:num w:numId="7" w16cid:durableId="1733960547">
    <w:abstractNumId w:val="49"/>
  </w:num>
  <w:num w:numId="8" w16cid:durableId="1726441410">
    <w:abstractNumId w:val="59"/>
  </w:num>
  <w:num w:numId="9" w16cid:durableId="276565593">
    <w:abstractNumId w:val="53"/>
  </w:num>
  <w:num w:numId="10" w16cid:durableId="230042358">
    <w:abstractNumId w:val="28"/>
  </w:num>
  <w:num w:numId="11" w16cid:durableId="916748946">
    <w:abstractNumId w:val="124"/>
  </w:num>
  <w:num w:numId="12" w16cid:durableId="163713444">
    <w:abstractNumId w:val="65"/>
  </w:num>
  <w:num w:numId="13" w16cid:durableId="594705736">
    <w:abstractNumId w:val="100"/>
  </w:num>
  <w:num w:numId="14" w16cid:durableId="395006817">
    <w:abstractNumId w:val="104"/>
  </w:num>
  <w:num w:numId="15" w16cid:durableId="881554644">
    <w:abstractNumId w:val="19"/>
  </w:num>
  <w:num w:numId="16" w16cid:durableId="1625579885">
    <w:abstractNumId w:val="35"/>
  </w:num>
  <w:num w:numId="17" w16cid:durableId="607584293">
    <w:abstractNumId w:val="57"/>
  </w:num>
  <w:num w:numId="18" w16cid:durableId="599725531">
    <w:abstractNumId w:val="76"/>
  </w:num>
  <w:num w:numId="19" w16cid:durableId="750084026">
    <w:abstractNumId w:val="39"/>
  </w:num>
  <w:num w:numId="20" w16cid:durableId="712852625">
    <w:abstractNumId w:val="119"/>
  </w:num>
  <w:num w:numId="21" w16cid:durableId="1477841854">
    <w:abstractNumId w:val="26"/>
  </w:num>
  <w:num w:numId="22" w16cid:durableId="220676483">
    <w:abstractNumId w:val="85"/>
  </w:num>
  <w:num w:numId="23" w16cid:durableId="627660468">
    <w:abstractNumId w:val="38"/>
  </w:num>
  <w:num w:numId="24" w16cid:durableId="2139226935">
    <w:abstractNumId w:val="61"/>
  </w:num>
  <w:num w:numId="25" w16cid:durableId="833838953">
    <w:abstractNumId w:val="118"/>
  </w:num>
  <w:num w:numId="26" w16cid:durableId="1211770134">
    <w:abstractNumId w:val="51"/>
  </w:num>
  <w:num w:numId="27" w16cid:durableId="1296567505">
    <w:abstractNumId w:val="9"/>
  </w:num>
  <w:num w:numId="28" w16cid:durableId="513230874">
    <w:abstractNumId w:val="34"/>
  </w:num>
  <w:num w:numId="29" w16cid:durableId="1297637997">
    <w:abstractNumId w:val="27"/>
  </w:num>
  <w:num w:numId="30" w16cid:durableId="920600647">
    <w:abstractNumId w:val="50"/>
  </w:num>
  <w:num w:numId="31" w16cid:durableId="1433817832">
    <w:abstractNumId w:val="109"/>
  </w:num>
  <w:num w:numId="32" w16cid:durableId="1869223104">
    <w:abstractNumId w:val="54"/>
  </w:num>
  <w:num w:numId="33" w16cid:durableId="1355568642">
    <w:abstractNumId w:val="16"/>
  </w:num>
  <w:num w:numId="34" w16cid:durableId="1809013157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7998432">
    <w:abstractNumId w:val="125"/>
  </w:num>
  <w:num w:numId="36" w16cid:durableId="313946538">
    <w:abstractNumId w:val="14"/>
    <w:lvlOverride w:ilvl="0">
      <w:lvl w:ilvl="0" w:tplc="F4805C20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 w16cid:durableId="1785886712">
    <w:abstractNumId w:val="25"/>
  </w:num>
  <w:num w:numId="38" w16cid:durableId="1583291573">
    <w:abstractNumId w:val="33"/>
  </w:num>
  <w:num w:numId="39" w16cid:durableId="33509035">
    <w:abstractNumId w:val="68"/>
  </w:num>
  <w:num w:numId="40" w16cid:durableId="607735139">
    <w:abstractNumId w:val="107"/>
  </w:num>
  <w:num w:numId="41" w16cid:durableId="1510682606">
    <w:abstractNumId w:val="8"/>
  </w:num>
  <w:num w:numId="42" w16cid:durableId="2134860650">
    <w:abstractNumId w:val="52"/>
  </w:num>
  <w:num w:numId="43" w16cid:durableId="4554175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07537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48574312">
    <w:abstractNumId w:val="123"/>
  </w:num>
  <w:num w:numId="46" w16cid:durableId="348485633">
    <w:abstractNumId w:val="64"/>
  </w:num>
  <w:num w:numId="47" w16cid:durableId="939752437">
    <w:abstractNumId w:val="63"/>
  </w:num>
  <w:num w:numId="48" w16cid:durableId="83962317">
    <w:abstractNumId w:val="111"/>
  </w:num>
  <w:num w:numId="49" w16cid:durableId="1653371095">
    <w:abstractNumId w:val="71"/>
  </w:num>
  <w:num w:numId="50" w16cid:durableId="817110819">
    <w:abstractNumId w:val="18"/>
  </w:num>
  <w:num w:numId="51" w16cid:durableId="1101150341">
    <w:abstractNumId w:val="80"/>
  </w:num>
  <w:num w:numId="52" w16cid:durableId="2085106488">
    <w:abstractNumId w:val="117"/>
  </w:num>
  <w:num w:numId="53" w16cid:durableId="663708818">
    <w:abstractNumId w:val="29"/>
  </w:num>
  <w:num w:numId="54" w16cid:durableId="2100103109">
    <w:abstractNumId w:val="106"/>
  </w:num>
  <w:num w:numId="55" w16cid:durableId="1329479990">
    <w:abstractNumId w:val="30"/>
  </w:num>
  <w:num w:numId="56" w16cid:durableId="2113503146">
    <w:abstractNumId w:val="112"/>
  </w:num>
  <w:num w:numId="57" w16cid:durableId="58328419">
    <w:abstractNumId w:val="55"/>
  </w:num>
  <w:num w:numId="58" w16cid:durableId="1662390427">
    <w:abstractNumId w:val="31"/>
  </w:num>
  <w:num w:numId="59" w16cid:durableId="746852157">
    <w:abstractNumId w:val="95"/>
  </w:num>
  <w:num w:numId="60" w16cid:durableId="1031800396">
    <w:abstractNumId w:val="10"/>
  </w:num>
  <w:num w:numId="61" w16cid:durableId="892738759">
    <w:abstractNumId w:val="60"/>
  </w:num>
  <w:num w:numId="62" w16cid:durableId="1026564264">
    <w:abstractNumId w:val="70"/>
  </w:num>
  <w:num w:numId="63" w16cid:durableId="282545054">
    <w:abstractNumId w:val="94"/>
  </w:num>
  <w:num w:numId="64" w16cid:durableId="531919062">
    <w:abstractNumId w:val="93"/>
  </w:num>
  <w:num w:numId="65" w16cid:durableId="304118514">
    <w:abstractNumId w:val="86"/>
  </w:num>
  <w:num w:numId="66" w16cid:durableId="1794320488">
    <w:abstractNumId w:val="69"/>
  </w:num>
  <w:num w:numId="67" w16cid:durableId="1323967551">
    <w:abstractNumId w:val="91"/>
  </w:num>
  <w:num w:numId="68" w16cid:durableId="872499419">
    <w:abstractNumId w:val="115"/>
  </w:num>
  <w:num w:numId="69" w16cid:durableId="880095674">
    <w:abstractNumId w:val="20"/>
  </w:num>
  <w:num w:numId="70" w16cid:durableId="1636372189">
    <w:abstractNumId w:val="82"/>
  </w:num>
  <w:num w:numId="71" w16cid:durableId="1970278244">
    <w:abstractNumId w:val="24"/>
  </w:num>
  <w:num w:numId="72" w16cid:durableId="711810790">
    <w:abstractNumId w:val="48"/>
  </w:num>
  <w:num w:numId="73" w16cid:durableId="1951203759">
    <w:abstractNumId w:val="116"/>
  </w:num>
  <w:num w:numId="74" w16cid:durableId="931164441">
    <w:abstractNumId w:val="83"/>
  </w:num>
  <w:num w:numId="75" w16cid:durableId="362557278">
    <w:abstractNumId w:val="67"/>
  </w:num>
  <w:num w:numId="76" w16cid:durableId="1631129128">
    <w:abstractNumId w:val="43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B54"/>
    <w:rsid w:val="0000011E"/>
    <w:rsid w:val="00001024"/>
    <w:rsid w:val="000048BA"/>
    <w:rsid w:val="00010633"/>
    <w:rsid w:val="0001176C"/>
    <w:rsid w:val="00012369"/>
    <w:rsid w:val="00015391"/>
    <w:rsid w:val="0001742F"/>
    <w:rsid w:val="000175AF"/>
    <w:rsid w:val="00020803"/>
    <w:rsid w:val="000309B7"/>
    <w:rsid w:val="000344E5"/>
    <w:rsid w:val="00034632"/>
    <w:rsid w:val="00044214"/>
    <w:rsid w:val="00044E14"/>
    <w:rsid w:val="00047E14"/>
    <w:rsid w:val="000506A1"/>
    <w:rsid w:val="00050DBD"/>
    <w:rsid w:val="00051D95"/>
    <w:rsid w:val="00052B48"/>
    <w:rsid w:val="00053DE9"/>
    <w:rsid w:val="00054179"/>
    <w:rsid w:val="00056233"/>
    <w:rsid w:val="000574BE"/>
    <w:rsid w:val="00060474"/>
    <w:rsid w:val="000615BB"/>
    <w:rsid w:val="00063647"/>
    <w:rsid w:val="00063DC9"/>
    <w:rsid w:val="00066BB6"/>
    <w:rsid w:val="00067EC2"/>
    <w:rsid w:val="00070B0C"/>
    <w:rsid w:val="00071D1B"/>
    <w:rsid w:val="00072CC1"/>
    <w:rsid w:val="000732D6"/>
    <w:rsid w:val="00073488"/>
    <w:rsid w:val="00074A16"/>
    <w:rsid w:val="00076266"/>
    <w:rsid w:val="0007669E"/>
    <w:rsid w:val="00077044"/>
    <w:rsid w:val="00080833"/>
    <w:rsid w:val="00080FCE"/>
    <w:rsid w:val="00081536"/>
    <w:rsid w:val="00085BDA"/>
    <w:rsid w:val="00086F52"/>
    <w:rsid w:val="00087767"/>
    <w:rsid w:val="00091914"/>
    <w:rsid w:val="00093A2D"/>
    <w:rsid w:val="00094608"/>
    <w:rsid w:val="0009709C"/>
    <w:rsid w:val="000A0F3A"/>
    <w:rsid w:val="000A229E"/>
    <w:rsid w:val="000A3ACA"/>
    <w:rsid w:val="000A435A"/>
    <w:rsid w:val="000B02FE"/>
    <w:rsid w:val="000B31A6"/>
    <w:rsid w:val="000C4080"/>
    <w:rsid w:val="000C438A"/>
    <w:rsid w:val="000C4C79"/>
    <w:rsid w:val="000C4EF6"/>
    <w:rsid w:val="000E1115"/>
    <w:rsid w:val="000F1661"/>
    <w:rsid w:val="000F2C34"/>
    <w:rsid w:val="000F31E5"/>
    <w:rsid w:val="000F41DE"/>
    <w:rsid w:val="000F76A8"/>
    <w:rsid w:val="00102C55"/>
    <w:rsid w:val="001039E6"/>
    <w:rsid w:val="001052B4"/>
    <w:rsid w:val="001112E4"/>
    <w:rsid w:val="00114DAF"/>
    <w:rsid w:val="0011562F"/>
    <w:rsid w:val="001159D2"/>
    <w:rsid w:val="0011657D"/>
    <w:rsid w:val="001211B1"/>
    <w:rsid w:val="001215E7"/>
    <w:rsid w:val="001220E8"/>
    <w:rsid w:val="00125687"/>
    <w:rsid w:val="00125EE9"/>
    <w:rsid w:val="00127142"/>
    <w:rsid w:val="00130351"/>
    <w:rsid w:val="00131A73"/>
    <w:rsid w:val="001322E8"/>
    <w:rsid w:val="00134D22"/>
    <w:rsid w:val="001355C4"/>
    <w:rsid w:val="0013632D"/>
    <w:rsid w:val="00137B25"/>
    <w:rsid w:val="001431A2"/>
    <w:rsid w:val="001444F3"/>
    <w:rsid w:val="0014459B"/>
    <w:rsid w:val="00144C04"/>
    <w:rsid w:val="001456A2"/>
    <w:rsid w:val="00145950"/>
    <w:rsid w:val="00145B56"/>
    <w:rsid w:val="0014748C"/>
    <w:rsid w:val="00150695"/>
    <w:rsid w:val="00150C4C"/>
    <w:rsid w:val="001510BF"/>
    <w:rsid w:val="00154A7E"/>
    <w:rsid w:val="0015743F"/>
    <w:rsid w:val="00157C5D"/>
    <w:rsid w:val="0016204F"/>
    <w:rsid w:val="00162446"/>
    <w:rsid w:val="00170A91"/>
    <w:rsid w:val="00171BEC"/>
    <w:rsid w:val="001727A3"/>
    <w:rsid w:val="00176A64"/>
    <w:rsid w:val="001809C8"/>
    <w:rsid w:val="0018153F"/>
    <w:rsid w:val="0018573A"/>
    <w:rsid w:val="00190371"/>
    <w:rsid w:val="00195008"/>
    <w:rsid w:val="00196FC9"/>
    <w:rsid w:val="00197FCF"/>
    <w:rsid w:val="001A285A"/>
    <w:rsid w:val="001A35E0"/>
    <w:rsid w:val="001A4898"/>
    <w:rsid w:val="001A5264"/>
    <w:rsid w:val="001A5AAF"/>
    <w:rsid w:val="001A5CC6"/>
    <w:rsid w:val="001A77E3"/>
    <w:rsid w:val="001B18FD"/>
    <w:rsid w:val="001B2DC2"/>
    <w:rsid w:val="001B39CE"/>
    <w:rsid w:val="001B39F3"/>
    <w:rsid w:val="001B43E9"/>
    <w:rsid w:val="001B6DD9"/>
    <w:rsid w:val="001B767E"/>
    <w:rsid w:val="001C1DDE"/>
    <w:rsid w:val="001C507C"/>
    <w:rsid w:val="001D55B9"/>
    <w:rsid w:val="001D6082"/>
    <w:rsid w:val="001E2AD4"/>
    <w:rsid w:val="001E3875"/>
    <w:rsid w:val="001E5DB6"/>
    <w:rsid w:val="001E6A55"/>
    <w:rsid w:val="001E7493"/>
    <w:rsid w:val="001F11D4"/>
    <w:rsid w:val="001F2051"/>
    <w:rsid w:val="001F5825"/>
    <w:rsid w:val="001F5D35"/>
    <w:rsid w:val="001F69FC"/>
    <w:rsid w:val="001F7B0F"/>
    <w:rsid w:val="002004D0"/>
    <w:rsid w:val="00205A08"/>
    <w:rsid w:val="00205C97"/>
    <w:rsid w:val="00210945"/>
    <w:rsid w:val="00210BE2"/>
    <w:rsid w:val="00211E04"/>
    <w:rsid w:val="00211EB6"/>
    <w:rsid w:val="002139B6"/>
    <w:rsid w:val="00214707"/>
    <w:rsid w:val="002153FF"/>
    <w:rsid w:val="00217886"/>
    <w:rsid w:val="0022035D"/>
    <w:rsid w:val="00223F35"/>
    <w:rsid w:val="002245BC"/>
    <w:rsid w:val="00225E06"/>
    <w:rsid w:val="00230C12"/>
    <w:rsid w:val="00230DF8"/>
    <w:rsid w:val="00231830"/>
    <w:rsid w:val="002332BA"/>
    <w:rsid w:val="002343C1"/>
    <w:rsid w:val="002348C5"/>
    <w:rsid w:val="00235680"/>
    <w:rsid w:val="0024607E"/>
    <w:rsid w:val="00250A71"/>
    <w:rsid w:val="002515BB"/>
    <w:rsid w:val="002521B0"/>
    <w:rsid w:val="00252B88"/>
    <w:rsid w:val="002615B4"/>
    <w:rsid w:val="002647E2"/>
    <w:rsid w:val="00264B95"/>
    <w:rsid w:val="00265917"/>
    <w:rsid w:val="002721A8"/>
    <w:rsid w:val="00274CC4"/>
    <w:rsid w:val="00280C2D"/>
    <w:rsid w:val="002822AB"/>
    <w:rsid w:val="00282665"/>
    <w:rsid w:val="00284DD0"/>
    <w:rsid w:val="002856A5"/>
    <w:rsid w:val="0029017C"/>
    <w:rsid w:val="002911DE"/>
    <w:rsid w:val="00291838"/>
    <w:rsid w:val="00291B2D"/>
    <w:rsid w:val="002929EE"/>
    <w:rsid w:val="00292DD8"/>
    <w:rsid w:val="00293587"/>
    <w:rsid w:val="00296954"/>
    <w:rsid w:val="002A037E"/>
    <w:rsid w:val="002A3520"/>
    <w:rsid w:val="002A38A2"/>
    <w:rsid w:val="002A6246"/>
    <w:rsid w:val="002B01F6"/>
    <w:rsid w:val="002B451E"/>
    <w:rsid w:val="002C2528"/>
    <w:rsid w:val="002C3F5D"/>
    <w:rsid w:val="002C47FE"/>
    <w:rsid w:val="002D3302"/>
    <w:rsid w:val="002D55CE"/>
    <w:rsid w:val="002D6EAD"/>
    <w:rsid w:val="002E086C"/>
    <w:rsid w:val="002E32EC"/>
    <w:rsid w:val="002E4234"/>
    <w:rsid w:val="002E7AE1"/>
    <w:rsid w:val="002F17CF"/>
    <w:rsid w:val="002F190A"/>
    <w:rsid w:val="002F1D6A"/>
    <w:rsid w:val="002F25B9"/>
    <w:rsid w:val="002F2A1C"/>
    <w:rsid w:val="002F339B"/>
    <w:rsid w:val="002F442D"/>
    <w:rsid w:val="00302293"/>
    <w:rsid w:val="00302BCB"/>
    <w:rsid w:val="0030347B"/>
    <w:rsid w:val="003074ED"/>
    <w:rsid w:val="00310BE5"/>
    <w:rsid w:val="003179F5"/>
    <w:rsid w:val="003240BA"/>
    <w:rsid w:val="00330EB4"/>
    <w:rsid w:val="003311E8"/>
    <w:rsid w:val="00334F59"/>
    <w:rsid w:val="0033536D"/>
    <w:rsid w:val="00340502"/>
    <w:rsid w:val="003413B9"/>
    <w:rsid w:val="00343733"/>
    <w:rsid w:val="00343B9C"/>
    <w:rsid w:val="00343FD4"/>
    <w:rsid w:val="00345A25"/>
    <w:rsid w:val="0035163B"/>
    <w:rsid w:val="00352076"/>
    <w:rsid w:val="00353196"/>
    <w:rsid w:val="00353661"/>
    <w:rsid w:val="0036121C"/>
    <w:rsid w:val="00364EE9"/>
    <w:rsid w:val="00367D06"/>
    <w:rsid w:val="003719E6"/>
    <w:rsid w:val="00371BF9"/>
    <w:rsid w:val="003722D9"/>
    <w:rsid w:val="00375CD5"/>
    <w:rsid w:val="00381960"/>
    <w:rsid w:val="0038258C"/>
    <w:rsid w:val="0038370D"/>
    <w:rsid w:val="00386521"/>
    <w:rsid w:val="0038652E"/>
    <w:rsid w:val="0039101D"/>
    <w:rsid w:val="00393FC0"/>
    <w:rsid w:val="00393FE8"/>
    <w:rsid w:val="0039412C"/>
    <w:rsid w:val="00396884"/>
    <w:rsid w:val="00397F1C"/>
    <w:rsid w:val="003A004F"/>
    <w:rsid w:val="003A1656"/>
    <w:rsid w:val="003A2299"/>
    <w:rsid w:val="003A2945"/>
    <w:rsid w:val="003A6632"/>
    <w:rsid w:val="003A752F"/>
    <w:rsid w:val="003B025A"/>
    <w:rsid w:val="003B02FC"/>
    <w:rsid w:val="003B049B"/>
    <w:rsid w:val="003B0925"/>
    <w:rsid w:val="003B0AF6"/>
    <w:rsid w:val="003B1897"/>
    <w:rsid w:val="003C0181"/>
    <w:rsid w:val="003C0995"/>
    <w:rsid w:val="003C1059"/>
    <w:rsid w:val="003C1242"/>
    <w:rsid w:val="003C27A7"/>
    <w:rsid w:val="003C3301"/>
    <w:rsid w:val="003C3702"/>
    <w:rsid w:val="003C3B4B"/>
    <w:rsid w:val="003C3DBA"/>
    <w:rsid w:val="003C445D"/>
    <w:rsid w:val="003D0D46"/>
    <w:rsid w:val="003D10D7"/>
    <w:rsid w:val="003D5AAF"/>
    <w:rsid w:val="003E48E8"/>
    <w:rsid w:val="003E5E6F"/>
    <w:rsid w:val="003F671A"/>
    <w:rsid w:val="00400F14"/>
    <w:rsid w:val="004013D1"/>
    <w:rsid w:val="00401DC9"/>
    <w:rsid w:val="00405F9E"/>
    <w:rsid w:val="0041018E"/>
    <w:rsid w:val="00411B99"/>
    <w:rsid w:val="004128F1"/>
    <w:rsid w:val="00412F5C"/>
    <w:rsid w:val="00413392"/>
    <w:rsid w:val="004165BB"/>
    <w:rsid w:val="0041684B"/>
    <w:rsid w:val="00420EB8"/>
    <w:rsid w:val="00421471"/>
    <w:rsid w:val="0042484E"/>
    <w:rsid w:val="004268DA"/>
    <w:rsid w:val="00426BAA"/>
    <w:rsid w:val="004306DF"/>
    <w:rsid w:val="00430E64"/>
    <w:rsid w:val="00435881"/>
    <w:rsid w:val="004359E3"/>
    <w:rsid w:val="00436FE4"/>
    <w:rsid w:val="00437712"/>
    <w:rsid w:val="00441899"/>
    <w:rsid w:val="0044278D"/>
    <w:rsid w:val="00444873"/>
    <w:rsid w:val="00444892"/>
    <w:rsid w:val="004455C6"/>
    <w:rsid w:val="004469A9"/>
    <w:rsid w:val="00447A29"/>
    <w:rsid w:val="00453875"/>
    <w:rsid w:val="00454EA6"/>
    <w:rsid w:val="004551CB"/>
    <w:rsid w:val="00455674"/>
    <w:rsid w:val="004558AD"/>
    <w:rsid w:val="00456EA8"/>
    <w:rsid w:val="00461889"/>
    <w:rsid w:val="00464E24"/>
    <w:rsid w:val="0046523B"/>
    <w:rsid w:val="00465C88"/>
    <w:rsid w:val="00470924"/>
    <w:rsid w:val="00470A7C"/>
    <w:rsid w:val="00471B55"/>
    <w:rsid w:val="00476ACC"/>
    <w:rsid w:val="004771F7"/>
    <w:rsid w:val="00477753"/>
    <w:rsid w:val="0048339E"/>
    <w:rsid w:val="00483CA1"/>
    <w:rsid w:val="00487154"/>
    <w:rsid w:val="00494A97"/>
    <w:rsid w:val="004A14E1"/>
    <w:rsid w:val="004A213D"/>
    <w:rsid w:val="004A35B9"/>
    <w:rsid w:val="004A3A93"/>
    <w:rsid w:val="004A53D3"/>
    <w:rsid w:val="004A5815"/>
    <w:rsid w:val="004A6A40"/>
    <w:rsid w:val="004A6ACC"/>
    <w:rsid w:val="004B6895"/>
    <w:rsid w:val="004B748B"/>
    <w:rsid w:val="004C07D2"/>
    <w:rsid w:val="004C1E44"/>
    <w:rsid w:val="004C4AD3"/>
    <w:rsid w:val="004C53F3"/>
    <w:rsid w:val="004C57A5"/>
    <w:rsid w:val="004C696A"/>
    <w:rsid w:val="004D3E79"/>
    <w:rsid w:val="004D4140"/>
    <w:rsid w:val="004D4279"/>
    <w:rsid w:val="004D49A8"/>
    <w:rsid w:val="004D5B27"/>
    <w:rsid w:val="004D7994"/>
    <w:rsid w:val="004E0846"/>
    <w:rsid w:val="004E0A31"/>
    <w:rsid w:val="004E1100"/>
    <w:rsid w:val="004E3DF4"/>
    <w:rsid w:val="004E4E49"/>
    <w:rsid w:val="004F0894"/>
    <w:rsid w:val="004F0B54"/>
    <w:rsid w:val="004F17FB"/>
    <w:rsid w:val="004F25C5"/>
    <w:rsid w:val="004F2761"/>
    <w:rsid w:val="004F2CCD"/>
    <w:rsid w:val="005103ED"/>
    <w:rsid w:val="00511B98"/>
    <w:rsid w:val="00515882"/>
    <w:rsid w:val="00517AE4"/>
    <w:rsid w:val="0052291A"/>
    <w:rsid w:val="00522E5F"/>
    <w:rsid w:val="005233C3"/>
    <w:rsid w:val="0052419D"/>
    <w:rsid w:val="005243E2"/>
    <w:rsid w:val="00525C1E"/>
    <w:rsid w:val="00525D35"/>
    <w:rsid w:val="00531FAF"/>
    <w:rsid w:val="005325CF"/>
    <w:rsid w:val="00532B57"/>
    <w:rsid w:val="00532DFA"/>
    <w:rsid w:val="00533493"/>
    <w:rsid w:val="00533F8E"/>
    <w:rsid w:val="00534FF5"/>
    <w:rsid w:val="00536371"/>
    <w:rsid w:val="00544565"/>
    <w:rsid w:val="00544D1B"/>
    <w:rsid w:val="005461D2"/>
    <w:rsid w:val="0054697A"/>
    <w:rsid w:val="005510D4"/>
    <w:rsid w:val="005519A0"/>
    <w:rsid w:val="00553D9B"/>
    <w:rsid w:val="00555D5C"/>
    <w:rsid w:val="00560FE3"/>
    <w:rsid w:val="00566D4B"/>
    <w:rsid w:val="00567F32"/>
    <w:rsid w:val="00570540"/>
    <w:rsid w:val="00574D10"/>
    <w:rsid w:val="00577A98"/>
    <w:rsid w:val="00577E91"/>
    <w:rsid w:val="00580FF3"/>
    <w:rsid w:val="00584360"/>
    <w:rsid w:val="00584563"/>
    <w:rsid w:val="00587650"/>
    <w:rsid w:val="00587D64"/>
    <w:rsid w:val="00591017"/>
    <w:rsid w:val="00591424"/>
    <w:rsid w:val="0059169E"/>
    <w:rsid w:val="0059435B"/>
    <w:rsid w:val="005957B6"/>
    <w:rsid w:val="005A28C9"/>
    <w:rsid w:val="005A4F5D"/>
    <w:rsid w:val="005A6872"/>
    <w:rsid w:val="005A7D3A"/>
    <w:rsid w:val="005B1C4E"/>
    <w:rsid w:val="005B249C"/>
    <w:rsid w:val="005B2AB2"/>
    <w:rsid w:val="005B4172"/>
    <w:rsid w:val="005B50C6"/>
    <w:rsid w:val="005B62FB"/>
    <w:rsid w:val="005B752F"/>
    <w:rsid w:val="005C0073"/>
    <w:rsid w:val="005C01C0"/>
    <w:rsid w:val="005C046A"/>
    <w:rsid w:val="005C0C73"/>
    <w:rsid w:val="005C1F97"/>
    <w:rsid w:val="005C238A"/>
    <w:rsid w:val="005C25EF"/>
    <w:rsid w:val="005C55B7"/>
    <w:rsid w:val="005D1D13"/>
    <w:rsid w:val="005D449A"/>
    <w:rsid w:val="005D5256"/>
    <w:rsid w:val="005D57FD"/>
    <w:rsid w:val="005E0E12"/>
    <w:rsid w:val="005E1A5F"/>
    <w:rsid w:val="005E245E"/>
    <w:rsid w:val="005E4BEB"/>
    <w:rsid w:val="005E5AC7"/>
    <w:rsid w:val="005E6C25"/>
    <w:rsid w:val="005F6B72"/>
    <w:rsid w:val="005F7557"/>
    <w:rsid w:val="005F79A1"/>
    <w:rsid w:val="00600B3D"/>
    <w:rsid w:val="00600F0C"/>
    <w:rsid w:val="00601716"/>
    <w:rsid w:val="00606D43"/>
    <w:rsid w:val="006075A4"/>
    <w:rsid w:val="006139B0"/>
    <w:rsid w:val="00616427"/>
    <w:rsid w:val="0061745E"/>
    <w:rsid w:val="00622609"/>
    <w:rsid w:val="00623AA2"/>
    <w:rsid w:val="00625991"/>
    <w:rsid w:val="00626869"/>
    <w:rsid w:val="006278E6"/>
    <w:rsid w:val="00627F26"/>
    <w:rsid w:val="006331D9"/>
    <w:rsid w:val="006347A0"/>
    <w:rsid w:val="00637645"/>
    <w:rsid w:val="006404A8"/>
    <w:rsid w:val="0064189A"/>
    <w:rsid w:val="00642CD3"/>
    <w:rsid w:val="006456B1"/>
    <w:rsid w:val="00650E36"/>
    <w:rsid w:val="006543A0"/>
    <w:rsid w:val="00661CC9"/>
    <w:rsid w:val="00662EB5"/>
    <w:rsid w:val="00664C3D"/>
    <w:rsid w:val="00666D52"/>
    <w:rsid w:val="006714ED"/>
    <w:rsid w:val="00674BC2"/>
    <w:rsid w:val="00680D10"/>
    <w:rsid w:val="0068326A"/>
    <w:rsid w:val="00683E11"/>
    <w:rsid w:val="00686099"/>
    <w:rsid w:val="00686DDF"/>
    <w:rsid w:val="00692F23"/>
    <w:rsid w:val="00696A07"/>
    <w:rsid w:val="00697785"/>
    <w:rsid w:val="006979A6"/>
    <w:rsid w:val="00697DDE"/>
    <w:rsid w:val="006A0199"/>
    <w:rsid w:val="006A0813"/>
    <w:rsid w:val="006A128C"/>
    <w:rsid w:val="006A2931"/>
    <w:rsid w:val="006A39BF"/>
    <w:rsid w:val="006B1348"/>
    <w:rsid w:val="006B1990"/>
    <w:rsid w:val="006B657B"/>
    <w:rsid w:val="006B6B25"/>
    <w:rsid w:val="006B6BB1"/>
    <w:rsid w:val="006B6E67"/>
    <w:rsid w:val="006B7214"/>
    <w:rsid w:val="006B7F67"/>
    <w:rsid w:val="006C0BFD"/>
    <w:rsid w:val="006C0E3F"/>
    <w:rsid w:val="006C25A5"/>
    <w:rsid w:val="006C3E66"/>
    <w:rsid w:val="006C4AB8"/>
    <w:rsid w:val="006D1609"/>
    <w:rsid w:val="006D2F43"/>
    <w:rsid w:val="006D70A5"/>
    <w:rsid w:val="006D732E"/>
    <w:rsid w:val="006D7B04"/>
    <w:rsid w:val="006E06C1"/>
    <w:rsid w:val="006E3027"/>
    <w:rsid w:val="006F235E"/>
    <w:rsid w:val="006F29E6"/>
    <w:rsid w:val="00700B11"/>
    <w:rsid w:val="00704FD3"/>
    <w:rsid w:val="007106B5"/>
    <w:rsid w:val="007128BD"/>
    <w:rsid w:val="007136CC"/>
    <w:rsid w:val="00714938"/>
    <w:rsid w:val="00714A63"/>
    <w:rsid w:val="00714C63"/>
    <w:rsid w:val="007151A1"/>
    <w:rsid w:val="00717FDA"/>
    <w:rsid w:val="007234D3"/>
    <w:rsid w:val="00723D43"/>
    <w:rsid w:val="00724777"/>
    <w:rsid w:val="00730423"/>
    <w:rsid w:val="00730672"/>
    <w:rsid w:val="00731451"/>
    <w:rsid w:val="00731699"/>
    <w:rsid w:val="0073358B"/>
    <w:rsid w:val="007352B6"/>
    <w:rsid w:val="007353A1"/>
    <w:rsid w:val="007376CA"/>
    <w:rsid w:val="007413DF"/>
    <w:rsid w:val="00743635"/>
    <w:rsid w:val="0074477E"/>
    <w:rsid w:val="00745A52"/>
    <w:rsid w:val="00747DE9"/>
    <w:rsid w:val="007554D1"/>
    <w:rsid w:val="007556CC"/>
    <w:rsid w:val="00761618"/>
    <w:rsid w:val="007617B3"/>
    <w:rsid w:val="00761B74"/>
    <w:rsid w:val="007624F8"/>
    <w:rsid w:val="00762ED5"/>
    <w:rsid w:val="007642A7"/>
    <w:rsid w:val="007670FE"/>
    <w:rsid w:val="007742A5"/>
    <w:rsid w:val="007759A6"/>
    <w:rsid w:val="00780E96"/>
    <w:rsid w:val="007851D1"/>
    <w:rsid w:val="007907D3"/>
    <w:rsid w:val="00790EE6"/>
    <w:rsid w:val="00792C1F"/>
    <w:rsid w:val="00793B39"/>
    <w:rsid w:val="00793CE5"/>
    <w:rsid w:val="00794FBD"/>
    <w:rsid w:val="00795657"/>
    <w:rsid w:val="00796734"/>
    <w:rsid w:val="00797BD4"/>
    <w:rsid w:val="007A0A9D"/>
    <w:rsid w:val="007A247B"/>
    <w:rsid w:val="007A2DA0"/>
    <w:rsid w:val="007A7DBE"/>
    <w:rsid w:val="007B1E0F"/>
    <w:rsid w:val="007B3A86"/>
    <w:rsid w:val="007B731E"/>
    <w:rsid w:val="007C240D"/>
    <w:rsid w:val="007C3CB9"/>
    <w:rsid w:val="007C7396"/>
    <w:rsid w:val="007D3D9C"/>
    <w:rsid w:val="007E139D"/>
    <w:rsid w:val="007E32AA"/>
    <w:rsid w:val="007E4490"/>
    <w:rsid w:val="007E660B"/>
    <w:rsid w:val="007F0576"/>
    <w:rsid w:val="007F2401"/>
    <w:rsid w:val="007F2F2B"/>
    <w:rsid w:val="007F4B16"/>
    <w:rsid w:val="007F4E70"/>
    <w:rsid w:val="007F5176"/>
    <w:rsid w:val="007F7FF8"/>
    <w:rsid w:val="00804A9B"/>
    <w:rsid w:val="00806575"/>
    <w:rsid w:val="008074D4"/>
    <w:rsid w:val="0080753C"/>
    <w:rsid w:val="00810B66"/>
    <w:rsid w:val="00811F20"/>
    <w:rsid w:val="008158D4"/>
    <w:rsid w:val="0082135B"/>
    <w:rsid w:val="00825803"/>
    <w:rsid w:val="0082662C"/>
    <w:rsid w:val="008278A7"/>
    <w:rsid w:val="008307DB"/>
    <w:rsid w:val="00836551"/>
    <w:rsid w:val="00843826"/>
    <w:rsid w:val="00844689"/>
    <w:rsid w:val="0084549C"/>
    <w:rsid w:val="00845ED2"/>
    <w:rsid w:val="00846E75"/>
    <w:rsid w:val="00850F5B"/>
    <w:rsid w:val="008535AC"/>
    <w:rsid w:val="00854C6D"/>
    <w:rsid w:val="00855465"/>
    <w:rsid w:val="00861370"/>
    <w:rsid w:val="008613F4"/>
    <w:rsid w:val="00861ACC"/>
    <w:rsid w:val="00862807"/>
    <w:rsid w:val="008643FD"/>
    <w:rsid w:val="008652BB"/>
    <w:rsid w:val="00870328"/>
    <w:rsid w:val="00872767"/>
    <w:rsid w:val="00873D94"/>
    <w:rsid w:val="008745AC"/>
    <w:rsid w:val="00880302"/>
    <w:rsid w:val="008826D0"/>
    <w:rsid w:val="00882E73"/>
    <w:rsid w:val="00883F33"/>
    <w:rsid w:val="008844C5"/>
    <w:rsid w:val="00885A05"/>
    <w:rsid w:val="00885A63"/>
    <w:rsid w:val="00885C17"/>
    <w:rsid w:val="008871C0"/>
    <w:rsid w:val="00887B73"/>
    <w:rsid w:val="0089141A"/>
    <w:rsid w:val="00891C19"/>
    <w:rsid w:val="0089471B"/>
    <w:rsid w:val="008A026A"/>
    <w:rsid w:val="008A0872"/>
    <w:rsid w:val="008A216A"/>
    <w:rsid w:val="008A4B20"/>
    <w:rsid w:val="008A55FD"/>
    <w:rsid w:val="008B18D0"/>
    <w:rsid w:val="008B2262"/>
    <w:rsid w:val="008B594E"/>
    <w:rsid w:val="008B5CDE"/>
    <w:rsid w:val="008B68A3"/>
    <w:rsid w:val="008B7413"/>
    <w:rsid w:val="008B7F0B"/>
    <w:rsid w:val="008C0834"/>
    <w:rsid w:val="008C414D"/>
    <w:rsid w:val="008C51E6"/>
    <w:rsid w:val="008C5471"/>
    <w:rsid w:val="008C7CCD"/>
    <w:rsid w:val="008D2E57"/>
    <w:rsid w:val="008D3E29"/>
    <w:rsid w:val="008D60A3"/>
    <w:rsid w:val="008D635F"/>
    <w:rsid w:val="008D6D0A"/>
    <w:rsid w:val="008E11F3"/>
    <w:rsid w:val="008E32EF"/>
    <w:rsid w:val="008E3459"/>
    <w:rsid w:val="008E3603"/>
    <w:rsid w:val="008E3DD9"/>
    <w:rsid w:val="008E46D2"/>
    <w:rsid w:val="008E70A3"/>
    <w:rsid w:val="008F2B01"/>
    <w:rsid w:val="008F3371"/>
    <w:rsid w:val="008F452B"/>
    <w:rsid w:val="008F7DF5"/>
    <w:rsid w:val="009012B3"/>
    <w:rsid w:val="00902DA2"/>
    <w:rsid w:val="00902EF3"/>
    <w:rsid w:val="00905052"/>
    <w:rsid w:val="00906707"/>
    <w:rsid w:val="00906F98"/>
    <w:rsid w:val="009109EA"/>
    <w:rsid w:val="00911D6A"/>
    <w:rsid w:val="009151A1"/>
    <w:rsid w:val="00916424"/>
    <w:rsid w:val="00916562"/>
    <w:rsid w:val="0092044D"/>
    <w:rsid w:val="0092449A"/>
    <w:rsid w:val="00924CEF"/>
    <w:rsid w:val="00925D0E"/>
    <w:rsid w:val="009276EF"/>
    <w:rsid w:val="00931E9A"/>
    <w:rsid w:val="00934D4E"/>
    <w:rsid w:val="00934D8A"/>
    <w:rsid w:val="009361AD"/>
    <w:rsid w:val="0093722D"/>
    <w:rsid w:val="009516A2"/>
    <w:rsid w:val="00951A3B"/>
    <w:rsid w:val="00953029"/>
    <w:rsid w:val="00953E15"/>
    <w:rsid w:val="00954208"/>
    <w:rsid w:val="0095566A"/>
    <w:rsid w:val="0095607C"/>
    <w:rsid w:val="00957645"/>
    <w:rsid w:val="00963B3C"/>
    <w:rsid w:val="00963DD5"/>
    <w:rsid w:val="00963F8F"/>
    <w:rsid w:val="00964495"/>
    <w:rsid w:val="0096471F"/>
    <w:rsid w:val="009647F8"/>
    <w:rsid w:val="00964E8B"/>
    <w:rsid w:val="00971207"/>
    <w:rsid w:val="00972321"/>
    <w:rsid w:val="00975DEC"/>
    <w:rsid w:val="00977858"/>
    <w:rsid w:val="0098203D"/>
    <w:rsid w:val="00985657"/>
    <w:rsid w:val="009876E5"/>
    <w:rsid w:val="009878F4"/>
    <w:rsid w:val="00987F53"/>
    <w:rsid w:val="00990551"/>
    <w:rsid w:val="0099121C"/>
    <w:rsid w:val="00991A89"/>
    <w:rsid w:val="00993D13"/>
    <w:rsid w:val="0099451D"/>
    <w:rsid w:val="00994B93"/>
    <w:rsid w:val="00996898"/>
    <w:rsid w:val="00996D77"/>
    <w:rsid w:val="009A28C2"/>
    <w:rsid w:val="009A3389"/>
    <w:rsid w:val="009A775F"/>
    <w:rsid w:val="009A7923"/>
    <w:rsid w:val="009B075D"/>
    <w:rsid w:val="009B0DBD"/>
    <w:rsid w:val="009B3881"/>
    <w:rsid w:val="009B3A36"/>
    <w:rsid w:val="009B4164"/>
    <w:rsid w:val="009B4B7E"/>
    <w:rsid w:val="009B6A1A"/>
    <w:rsid w:val="009C327D"/>
    <w:rsid w:val="009C59C9"/>
    <w:rsid w:val="009C6300"/>
    <w:rsid w:val="009C635D"/>
    <w:rsid w:val="009D01F8"/>
    <w:rsid w:val="009D0D24"/>
    <w:rsid w:val="009D10FA"/>
    <w:rsid w:val="009D13BD"/>
    <w:rsid w:val="009D38D5"/>
    <w:rsid w:val="009D6080"/>
    <w:rsid w:val="009E0102"/>
    <w:rsid w:val="009E15B4"/>
    <w:rsid w:val="009E49EA"/>
    <w:rsid w:val="009E4DBE"/>
    <w:rsid w:val="009E5517"/>
    <w:rsid w:val="009E580C"/>
    <w:rsid w:val="009E78A4"/>
    <w:rsid w:val="009F1682"/>
    <w:rsid w:val="009F4C83"/>
    <w:rsid w:val="009F50BB"/>
    <w:rsid w:val="009F517A"/>
    <w:rsid w:val="009F7B1D"/>
    <w:rsid w:val="00A01213"/>
    <w:rsid w:val="00A0154C"/>
    <w:rsid w:val="00A02F85"/>
    <w:rsid w:val="00A03085"/>
    <w:rsid w:val="00A033A4"/>
    <w:rsid w:val="00A03DA3"/>
    <w:rsid w:val="00A042F7"/>
    <w:rsid w:val="00A05383"/>
    <w:rsid w:val="00A066DF"/>
    <w:rsid w:val="00A10C5D"/>
    <w:rsid w:val="00A1114D"/>
    <w:rsid w:val="00A1173E"/>
    <w:rsid w:val="00A1177B"/>
    <w:rsid w:val="00A11BDB"/>
    <w:rsid w:val="00A12450"/>
    <w:rsid w:val="00A12AD6"/>
    <w:rsid w:val="00A159AC"/>
    <w:rsid w:val="00A15B36"/>
    <w:rsid w:val="00A1609E"/>
    <w:rsid w:val="00A16956"/>
    <w:rsid w:val="00A2209B"/>
    <w:rsid w:val="00A2282B"/>
    <w:rsid w:val="00A23D54"/>
    <w:rsid w:val="00A24CF0"/>
    <w:rsid w:val="00A26E35"/>
    <w:rsid w:val="00A27256"/>
    <w:rsid w:val="00A27486"/>
    <w:rsid w:val="00A30587"/>
    <w:rsid w:val="00A341C4"/>
    <w:rsid w:val="00A4035E"/>
    <w:rsid w:val="00A40DF9"/>
    <w:rsid w:val="00A42844"/>
    <w:rsid w:val="00A42FEA"/>
    <w:rsid w:val="00A438AB"/>
    <w:rsid w:val="00A44CA3"/>
    <w:rsid w:val="00A46422"/>
    <w:rsid w:val="00A47494"/>
    <w:rsid w:val="00A500F8"/>
    <w:rsid w:val="00A535E4"/>
    <w:rsid w:val="00A53A25"/>
    <w:rsid w:val="00A57255"/>
    <w:rsid w:val="00A57735"/>
    <w:rsid w:val="00A617E0"/>
    <w:rsid w:val="00A61EB9"/>
    <w:rsid w:val="00A654CE"/>
    <w:rsid w:val="00A7133E"/>
    <w:rsid w:val="00A729BD"/>
    <w:rsid w:val="00A73101"/>
    <w:rsid w:val="00A73F8E"/>
    <w:rsid w:val="00A74555"/>
    <w:rsid w:val="00A826A5"/>
    <w:rsid w:val="00A8325A"/>
    <w:rsid w:val="00A858BC"/>
    <w:rsid w:val="00A9017B"/>
    <w:rsid w:val="00A90470"/>
    <w:rsid w:val="00A926A6"/>
    <w:rsid w:val="00A9472E"/>
    <w:rsid w:val="00A972BB"/>
    <w:rsid w:val="00AA023D"/>
    <w:rsid w:val="00AA06A2"/>
    <w:rsid w:val="00AA4427"/>
    <w:rsid w:val="00AA6777"/>
    <w:rsid w:val="00AB0790"/>
    <w:rsid w:val="00AB6D3C"/>
    <w:rsid w:val="00AD2EA6"/>
    <w:rsid w:val="00AD3E7F"/>
    <w:rsid w:val="00AD4038"/>
    <w:rsid w:val="00AD4A75"/>
    <w:rsid w:val="00AD4EE1"/>
    <w:rsid w:val="00AE0C4C"/>
    <w:rsid w:val="00AE1555"/>
    <w:rsid w:val="00AE175D"/>
    <w:rsid w:val="00AE4FC3"/>
    <w:rsid w:val="00AE55D4"/>
    <w:rsid w:val="00AE6B78"/>
    <w:rsid w:val="00AF0722"/>
    <w:rsid w:val="00AF0733"/>
    <w:rsid w:val="00AF237F"/>
    <w:rsid w:val="00AF3EB0"/>
    <w:rsid w:val="00AF40A0"/>
    <w:rsid w:val="00AF5441"/>
    <w:rsid w:val="00AF657F"/>
    <w:rsid w:val="00AF69A2"/>
    <w:rsid w:val="00B03280"/>
    <w:rsid w:val="00B047DD"/>
    <w:rsid w:val="00B04901"/>
    <w:rsid w:val="00B04D37"/>
    <w:rsid w:val="00B06AEE"/>
    <w:rsid w:val="00B1276B"/>
    <w:rsid w:val="00B138C8"/>
    <w:rsid w:val="00B13FA5"/>
    <w:rsid w:val="00B15BCE"/>
    <w:rsid w:val="00B215C5"/>
    <w:rsid w:val="00B2187C"/>
    <w:rsid w:val="00B25A57"/>
    <w:rsid w:val="00B27FED"/>
    <w:rsid w:val="00B31493"/>
    <w:rsid w:val="00B322D0"/>
    <w:rsid w:val="00B33888"/>
    <w:rsid w:val="00B34B19"/>
    <w:rsid w:val="00B37127"/>
    <w:rsid w:val="00B3738A"/>
    <w:rsid w:val="00B4462B"/>
    <w:rsid w:val="00B453BF"/>
    <w:rsid w:val="00B474C4"/>
    <w:rsid w:val="00B501CF"/>
    <w:rsid w:val="00B5340A"/>
    <w:rsid w:val="00B54BA2"/>
    <w:rsid w:val="00B56426"/>
    <w:rsid w:val="00B56E27"/>
    <w:rsid w:val="00B5729E"/>
    <w:rsid w:val="00B57B00"/>
    <w:rsid w:val="00B6692C"/>
    <w:rsid w:val="00B67031"/>
    <w:rsid w:val="00B74B56"/>
    <w:rsid w:val="00B75232"/>
    <w:rsid w:val="00B779D9"/>
    <w:rsid w:val="00B80E52"/>
    <w:rsid w:val="00B80EB1"/>
    <w:rsid w:val="00B81F59"/>
    <w:rsid w:val="00B834B7"/>
    <w:rsid w:val="00B84B4E"/>
    <w:rsid w:val="00B854E5"/>
    <w:rsid w:val="00B858A3"/>
    <w:rsid w:val="00B86B44"/>
    <w:rsid w:val="00B87783"/>
    <w:rsid w:val="00B91310"/>
    <w:rsid w:val="00B933B2"/>
    <w:rsid w:val="00B93D09"/>
    <w:rsid w:val="00B97BDA"/>
    <w:rsid w:val="00BA0322"/>
    <w:rsid w:val="00BA34DE"/>
    <w:rsid w:val="00BA3C41"/>
    <w:rsid w:val="00BA7540"/>
    <w:rsid w:val="00BB0F92"/>
    <w:rsid w:val="00BB1907"/>
    <w:rsid w:val="00BB2AB6"/>
    <w:rsid w:val="00BB3A81"/>
    <w:rsid w:val="00BB4123"/>
    <w:rsid w:val="00BB45E8"/>
    <w:rsid w:val="00BB45F2"/>
    <w:rsid w:val="00BB5481"/>
    <w:rsid w:val="00BC07DA"/>
    <w:rsid w:val="00BC275D"/>
    <w:rsid w:val="00BC3115"/>
    <w:rsid w:val="00BC49C6"/>
    <w:rsid w:val="00BC5622"/>
    <w:rsid w:val="00BC5D53"/>
    <w:rsid w:val="00BD32C3"/>
    <w:rsid w:val="00BD3A80"/>
    <w:rsid w:val="00BD4041"/>
    <w:rsid w:val="00BD524C"/>
    <w:rsid w:val="00BD58FB"/>
    <w:rsid w:val="00BE088D"/>
    <w:rsid w:val="00BE2FA4"/>
    <w:rsid w:val="00BE54A5"/>
    <w:rsid w:val="00BE7E18"/>
    <w:rsid w:val="00BF1490"/>
    <w:rsid w:val="00BF14C0"/>
    <w:rsid w:val="00BF1EFB"/>
    <w:rsid w:val="00BF231C"/>
    <w:rsid w:val="00BF2A6F"/>
    <w:rsid w:val="00BF3CA4"/>
    <w:rsid w:val="00BF3FF4"/>
    <w:rsid w:val="00BF51EC"/>
    <w:rsid w:val="00C01B85"/>
    <w:rsid w:val="00C078A3"/>
    <w:rsid w:val="00C100D3"/>
    <w:rsid w:val="00C10782"/>
    <w:rsid w:val="00C10D26"/>
    <w:rsid w:val="00C13976"/>
    <w:rsid w:val="00C24B7E"/>
    <w:rsid w:val="00C268B2"/>
    <w:rsid w:val="00C2722D"/>
    <w:rsid w:val="00C30409"/>
    <w:rsid w:val="00C30EC9"/>
    <w:rsid w:val="00C322BE"/>
    <w:rsid w:val="00C322E8"/>
    <w:rsid w:val="00C323B5"/>
    <w:rsid w:val="00C325BF"/>
    <w:rsid w:val="00C32969"/>
    <w:rsid w:val="00C336F2"/>
    <w:rsid w:val="00C347D0"/>
    <w:rsid w:val="00C34E88"/>
    <w:rsid w:val="00C37240"/>
    <w:rsid w:val="00C41AF5"/>
    <w:rsid w:val="00C41F55"/>
    <w:rsid w:val="00C430F9"/>
    <w:rsid w:val="00C43BA8"/>
    <w:rsid w:val="00C459B7"/>
    <w:rsid w:val="00C474C1"/>
    <w:rsid w:val="00C5322B"/>
    <w:rsid w:val="00C5632E"/>
    <w:rsid w:val="00C75068"/>
    <w:rsid w:val="00C77555"/>
    <w:rsid w:val="00C842FC"/>
    <w:rsid w:val="00C85288"/>
    <w:rsid w:val="00C864C9"/>
    <w:rsid w:val="00C874F7"/>
    <w:rsid w:val="00C91409"/>
    <w:rsid w:val="00C941B3"/>
    <w:rsid w:val="00C94957"/>
    <w:rsid w:val="00C953C4"/>
    <w:rsid w:val="00C96F3D"/>
    <w:rsid w:val="00C97D20"/>
    <w:rsid w:val="00CA0F0A"/>
    <w:rsid w:val="00CA122D"/>
    <w:rsid w:val="00CA360F"/>
    <w:rsid w:val="00CA51A5"/>
    <w:rsid w:val="00CB0F4E"/>
    <w:rsid w:val="00CB0FD5"/>
    <w:rsid w:val="00CB2844"/>
    <w:rsid w:val="00CB3DEE"/>
    <w:rsid w:val="00CB3EE1"/>
    <w:rsid w:val="00CB43F1"/>
    <w:rsid w:val="00CC2230"/>
    <w:rsid w:val="00CC2793"/>
    <w:rsid w:val="00CC27B7"/>
    <w:rsid w:val="00CC2DEF"/>
    <w:rsid w:val="00CC32D4"/>
    <w:rsid w:val="00CC338B"/>
    <w:rsid w:val="00CC5192"/>
    <w:rsid w:val="00CC5F1F"/>
    <w:rsid w:val="00CD05C2"/>
    <w:rsid w:val="00CD0E09"/>
    <w:rsid w:val="00CD37CC"/>
    <w:rsid w:val="00CD3BB5"/>
    <w:rsid w:val="00CD45CA"/>
    <w:rsid w:val="00CD4B06"/>
    <w:rsid w:val="00CD5307"/>
    <w:rsid w:val="00CE01EB"/>
    <w:rsid w:val="00CE474D"/>
    <w:rsid w:val="00CE6805"/>
    <w:rsid w:val="00CE79AC"/>
    <w:rsid w:val="00CF1E4A"/>
    <w:rsid w:val="00CF2D7F"/>
    <w:rsid w:val="00CF59A8"/>
    <w:rsid w:val="00CF5BFA"/>
    <w:rsid w:val="00D02A71"/>
    <w:rsid w:val="00D10DB1"/>
    <w:rsid w:val="00D10F83"/>
    <w:rsid w:val="00D11224"/>
    <w:rsid w:val="00D12A89"/>
    <w:rsid w:val="00D16929"/>
    <w:rsid w:val="00D238C9"/>
    <w:rsid w:val="00D24F3D"/>
    <w:rsid w:val="00D2518E"/>
    <w:rsid w:val="00D26CC5"/>
    <w:rsid w:val="00D26FFF"/>
    <w:rsid w:val="00D30776"/>
    <w:rsid w:val="00D30A6B"/>
    <w:rsid w:val="00D32D84"/>
    <w:rsid w:val="00D35081"/>
    <w:rsid w:val="00D37A62"/>
    <w:rsid w:val="00D40169"/>
    <w:rsid w:val="00D405CE"/>
    <w:rsid w:val="00D41CDD"/>
    <w:rsid w:val="00D43F5B"/>
    <w:rsid w:val="00D446D5"/>
    <w:rsid w:val="00D45B66"/>
    <w:rsid w:val="00D47F24"/>
    <w:rsid w:val="00D53C3B"/>
    <w:rsid w:val="00D5560C"/>
    <w:rsid w:val="00D55762"/>
    <w:rsid w:val="00D5760F"/>
    <w:rsid w:val="00D57FB0"/>
    <w:rsid w:val="00D61F87"/>
    <w:rsid w:val="00D633DF"/>
    <w:rsid w:val="00D634DF"/>
    <w:rsid w:val="00D63611"/>
    <w:rsid w:val="00D6473B"/>
    <w:rsid w:val="00D65F53"/>
    <w:rsid w:val="00D706C1"/>
    <w:rsid w:val="00D731AE"/>
    <w:rsid w:val="00D7506A"/>
    <w:rsid w:val="00D757A5"/>
    <w:rsid w:val="00D7734D"/>
    <w:rsid w:val="00D80B99"/>
    <w:rsid w:val="00D819C9"/>
    <w:rsid w:val="00D82066"/>
    <w:rsid w:val="00D821C7"/>
    <w:rsid w:val="00D829B3"/>
    <w:rsid w:val="00D8392B"/>
    <w:rsid w:val="00D83C54"/>
    <w:rsid w:val="00D842AE"/>
    <w:rsid w:val="00D84D5E"/>
    <w:rsid w:val="00D8754E"/>
    <w:rsid w:val="00D87CFD"/>
    <w:rsid w:val="00D90309"/>
    <w:rsid w:val="00D92B4B"/>
    <w:rsid w:val="00D9399A"/>
    <w:rsid w:val="00D9460B"/>
    <w:rsid w:val="00D947A9"/>
    <w:rsid w:val="00D97735"/>
    <w:rsid w:val="00DA7750"/>
    <w:rsid w:val="00DB2D4B"/>
    <w:rsid w:val="00DB678F"/>
    <w:rsid w:val="00DB6CB3"/>
    <w:rsid w:val="00DB7149"/>
    <w:rsid w:val="00DC04F0"/>
    <w:rsid w:val="00DC1207"/>
    <w:rsid w:val="00DC1339"/>
    <w:rsid w:val="00DD1518"/>
    <w:rsid w:val="00DD2416"/>
    <w:rsid w:val="00DD69CE"/>
    <w:rsid w:val="00DD7D05"/>
    <w:rsid w:val="00DE0D43"/>
    <w:rsid w:val="00DE2C8C"/>
    <w:rsid w:val="00DE5585"/>
    <w:rsid w:val="00DE57D5"/>
    <w:rsid w:val="00DE5AD7"/>
    <w:rsid w:val="00DE7334"/>
    <w:rsid w:val="00DF0F06"/>
    <w:rsid w:val="00DF14FE"/>
    <w:rsid w:val="00DF23CD"/>
    <w:rsid w:val="00DF2E16"/>
    <w:rsid w:val="00DF3690"/>
    <w:rsid w:val="00DF530D"/>
    <w:rsid w:val="00E032BB"/>
    <w:rsid w:val="00E053B9"/>
    <w:rsid w:val="00E05554"/>
    <w:rsid w:val="00E07F95"/>
    <w:rsid w:val="00E10461"/>
    <w:rsid w:val="00E10B19"/>
    <w:rsid w:val="00E12ABF"/>
    <w:rsid w:val="00E16B8D"/>
    <w:rsid w:val="00E20CA9"/>
    <w:rsid w:val="00E25E24"/>
    <w:rsid w:val="00E2624F"/>
    <w:rsid w:val="00E27912"/>
    <w:rsid w:val="00E319EF"/>
    <w:rsid w:val="00E31D46"/>
    <w:rsid w:val="00E31FCC"/>
    <w:rsid w:val="00E32A07"/>
    <w:rsid w:val="00E344E7"/>
    <w:rsid w:val="00E348DF"/>
    <w:rsid w:val="00E34D97"/>
    <w:rsid w:val="00E34EE6"/>
    <w:rsid w:val="00E3621F"/>
    <w:rsid w:val="00E40291"/>
    <w:rsid w:val="00E425EB"/>
    <w:rsid w:val="00E436B4"/>
    <w:rsid w:val="00E449DD"/>
    <w:rsid w:val="00E50E59"/>
    <w:rsid w:val="00E51BD1"/>
    <w:rsid w:val="00E52FF4"/>
    <w:rsid w:val="00E54371"/>
    <w:rsid w:val="00E57D57"/>
    <w:rsid w:val="00E57E18"/>
    <w:rsid w:val="00E61634"/>
    <w:rsid w:val="00E62D37"/>
    <w:rsid w:val="00E6420D"/>
    <w:rsid w:val="00E64DB6"/>
    <w:rsid w:val="00E676AF"/>
    <w:rsid w:val="00E72DD6"/>
    <w:rsid w:val="00E731AB"/>
    <w:rsid w:val="00E77609"/>
    <w:rsid w:val="00E80028"/>
    <w:rsid w:val="00E824D0"/>
    <w:rsid w:val="00E8303C"/>
    <w:rsid w:val="00E83651"/>
    <w:rsid w:val="00E83935"/>
    <w:rsid w:val="00E846D0"/>
    <w:rsid w:val="00E93112"/>
    <w:rsid w:val="00E94E53"/>
    <w:rsid w:val="00E95CF0"/>
    <w:rsid w:val="00E97933"/>
    <w:rsid w:val="00EA02A4"/>
    <w:rsid w:val="00EA16A6"/>
    <w:rsid w:val="00EA3FCA"/>
    <w:rsid w:val="00EA57A8"/>
    <w:rsid w:val="00EA7F58"/>
    <w:rsid w:val="00EB140F"/>
    <w:rsid w:val="00EB1A7B"/>
    <w:rsid w:val="00EB5779"/>
    <w:rsid w:val="00EC0A6F"/>
    <w:rsid w:val="00EC3D30"/>
    <w:rsid w:val="00EC4037"/>
    <w:rsid w:val="00EC742B"/>
    <w:rsid w:val="00EC7F65"/>
    <w:rsid w:val="00ED03B7"/>
    <w:rsid w:val="00ED0616"/>
    <w:rsid w:val="00ED1384"/>
    <w:rsid w:val="00ED2554"/>
    <w:rsid w:val="00ED3BF2"/>
    <w:rsid w:val="00ED7710"/>
    <w:rsid w:val="00EE3B1E"/>
    <w:rsid w:val="00EE44AD"/>
    <w:rsid w:val="00EE5630"/>
    <w:rsid w:val="00EF3CC0"/>
    <w:rsid w:val="00EF4E90"/>
    <w:rsid w:val="00EF69F7"/>
    <w:rsid w:val="00F017E4"/>
    <w:rsid w:val="00F02828"/>
    <w:rsid w:val="00F03B19"/>
    <w:rsid w:val="00F0528A"/>
    <w:rsid w:val="00F062FE"/>
    <w:rsid w:val="00F07C78"/>
    <w:rsid w:val="00F10970"/>
    <w:rsid w:val="00F16C69"/>
    <w:rsid w:val="00F17FE3"/>
    <w:rsid w:val="00F20374"/>
    <w:rsid w:val="00F2038E"/>
    <w:rsid w:val="00F20AB4"/>
    <w:rsid w:val="00F228C4"/>
    <w:rsid w:val="00F249A5"/>
    <w:rsid w:val="00F24A95"/>
    <w:rsid w:val="00F26114"/>
    <w:rsid w:val="00F26A04"/>
    <w:rsid w:val="00F31086"/>
    <w:rsid w:val="00F31C07"/>
    <w:rsid w:val="00F332C7"/>
    <w:rsid w:val="00F36C7E"/>
    <w:rsid w:val="00F37031"/>
    <w:rsid w:val="00F43E05"/>
    <w:rsid w:val="00F473F8"/>
    <w:rsid w:val="00F50863"/>
    <w:rsid w:val="00F50FB0"/>
    <w:rsid w:val="00F54688"/>
    <w:rsid w:val="00F56F5A"/>
    <w:rsid w:val="00F60577"/>
    <w:rsid w:val="00F631F3"/>
    <w:rsid w:val="00F70768"/>
    <w:rsid w:val="00F733F5"/>
    <w:rsid w:val="00F749BA"/>
    <w:rsid w:val="00F762CA"/>
    <w:rsid w:val="00F76798"/>
    <w:rsid w:val="00F776D9"/>
    <w:rsid w:val="00F81481"/>
    <w:rsid w:val="00F82D97"/>
    <w:rsid w:val="00F82EF1"/>
    <w:rsid w:val="00F83629"/>
    <w:rsid w:val="00F83B28"/>
    <w:rsid w:val="00F842F2"/>
    <w:rsid w:val="00F87985"/>
    <w:rsid w:val="00F91F02"/>
    <w:rsid w:val="00F92981"/>
    <w:rsid w:val="00F940EE"/>
    <w:rsid w:val="00F94BA4"/>
    <w:rsid w:val="00F9768D"/>
    <w:rsid w:val="00FA468A"/>
    <w:rsid w:val="00FA5525"/>
    <w:rsid w:val="00FA55FF"/>
    <w:rsid w:val="00FA7B3F"/>
    <w:rsid w:val="00FB2294"/>
    <w:rsid w:val="00FB30D9"/>
    <w:rsid w:val="00FB3866"/>
    <w:rsid w:val="00FC0AEB"/>
    <w:rsid w:val="00FC4369"/>
    <w:rsid w:val="00FC50C0"/>
    <w:rsid w:val="00FC5B24"/>
    <w:rsid w:val="00FD0354"/>
    <w:rsid w:val="00FD1B56"/>
    <w:rsid w:val="00FD31C8"/>
    <w:rsid w:val="00FD7476"/>
    <w:rsid w:val="00FD78CF"/>
    <w:rsid w:val="00FE1BF5"/>
    <w:rsid w:val="00FE23F5"/>
    <w:rsid w:val="00FE741B"/>
    <w:rsid w:val="00FF003A"/>
    <w:rsid w:val="00FF088D"/>
    <w:rsid w:val="00FF0B6E"/>
    <w:rsid w:val="00FF1266"/>
    <w:rsid w:val="00FF21AF"/>
    <w:rsid w:val="00FF3EA6"/>
    <w:rsid w:val="00FF4010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6021"/>
  <w15:docId w15:val="{864A2244-B875-482F-835F-4DA24C37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iPriority w:val="99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192"/>
  </w:style>
  <w:style w:type="table" w:styleId="Tabela-Siatka">
    <w:name w:val="Table Grid"/>
    <w:basedOn w:val="Standardowy"/>
    <w:uiPriority w:val="5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qFormat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10782"/>
  </w:style>
  <w:style w:type="character" w:styleId="Odwoaniedokomentarza">
    <w:name w:val="annotation reference"/>
    <w:basedOn w:val="Domylnaczcionkaakapitu"/>
    <w:uiPriority w:val="99"/>
    <w:semiHidden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  <w:pPr>
      <w:numPr>
        <w:numId w:val="9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C3D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C3DBA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112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1">
    <w:name w:val="WWNum111"/>
    <w:basedOn w:val="Bezlisty"/>
    <w:rsid w:val="000A0F3A"/>
    <w:pPr>
      <w:numPr>
        <w:numId w:val="19"/>
      </w:numPr>
    </w:pPr>
  </w:style>
  <w:style w:type="paragraph" w:customStyle="1" w:styleId="Bezodstpw1">
    <w:name w:val="Bez odstępów1"/>
    <w:rsid w:val="00873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Domylnaczcionkaakapitu"/>
    <w:rsid w:val="00FF21AF"/>
  </w:style>
  <w:style w:type="character" w:styleId="Nierozpoznanawzmianka">
    <w:name w:val="Unresolved Mention"/>
    <w:basedOn w:val="Domylnaczcionkaakapitu"/>
    <w:uiPriority w:val="99"/>
    <w:semiHidden/>
    <w:unhideWhenUsed/>
    <w:rsid w:val="009E4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portal.smartpzp.pl/uck" TargetMode="External"/><Relationship Id="rId18" Type="http://schemas.openxmlformats.org/officeDocument/2006/relationships/hyperlink" Target="https://smartpzp.pl/uc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ortal.smartpzp.pl/uc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ccert.pl/kontakt.htm" TargetMode="External"/><Relationship Id="rId17" Type="http://schemas.openxmlformats.org/officeDocument/2006/relationships/hyperlink" Target="https://smartpzp.pl/uck" TargetMode="External"/><Relationship Id="rId25" Type="http://schemas.openxmlformats.org/officeDocument/2006/relationships/hyperlink" Target="mailto:faktury@uck.katowic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choluj@uck.katowice.pl" TargetMode="External"/><Relationship Id="rId20" Type="http://schemas.openxmlformats.org/officeDocument/2006/relationships/hyperlink" Target="https://portal.smartpzp.pl/uc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/elearning" TargetMode="External"/><Relationship Id="rId24" Type="http://schemas.openxmlformats.org/officeDocument/2006/relationships/hyperlink" Target="https://portal.smartpzp.pl/u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al.smartpzp.pl/uck/elearning" TargetMode="External"/><Relationship Id="rId23" Type="http://schemas.openxmlformats.org/officeDocument/2006/relationships/hyperlink" Target="https://portal.smartpzp.pl/uck/elearning" TargetMode="External"/><Relationship Id="rId10" Type="http://schemas.openxmlformats.org/officeDocument/2006/relationships/hyperlink" Target="https://portal.smartpzp.pl/uck" TargetMode="External"/><Relationship Id="rId19" Type="http://schemas.openxmlformats.org/officeDocument/2006/relationships/hyperlink" Target="https://portal.smartpzp.pl/uck/elearn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mailto:acholuj@uck.katowice.pl" TargetMode="External"/><Relationship Id="rId22" Type="http://schemas.openxmlformats.org/officeDocument/2006/relationships/hyperlink" Target="https://portal.smartpzp.pl/uck/elearning" TargetMode="External"/><Relationship Id="rId27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24F93-4E00-439E-9194-289D9CB2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Pages>27</Pages>
  <Words>13362</Words>
  <Characters>80177</Characters>
  <Application>Microsoft Office Word</Application>
  <DocSecurity>0</DocSecurity>
  <Lines>668</Lines>
  <Paragraphs>186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Agata Chołuj</cp:lastModifiedBy>
  <cp:revision>264</cp:revision>
  <cp:lastPrinted>2023-07-12T10:16:00Z</cp:lastPrinted>
  <dcterms:created xsi:type="dcterms:W3CDTF">2020-12-29T10:06:00Z</dcterms:created>
  <dcterms:modified xsi:type="dcterms:W3CDTF">2023-07-12T11:35:00Z</dcterms:modified>
</cp:coreProperties>
</file>