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E07" w:rsidRPr="00CD2B31" w:rsidRDefault="00CD2B31" w:rsidP="005E6219">
      <w:pPr>
        <w:spacing w:after="0" w:line="240" w:lineRule="auto"/>
        <w:jc w:val="both"/>
        <w:rPr>
          <w:rFonts w:ascii="Times New Roman" w:eastAsia="SimSun" w:hAnsi="Times New Roman" w:cs="Times New Roman"/>
          <w:kern w:val="1"/>
          <w:sz w:val="24"/>
          <w:szCs w:val="24"/>
          <w:lang w:eastAsia="hi-IN" w:bidi="hi-IN"/>
        </w:rPr>
      </w:pPr>
      <w:r w:rsidRPr="00CD2B31">
        <w:rPr>
          <w:rFonts w:ascii="Times New Roman" w:eastAsia="SimSun" w:hAnsi="Times New Roman" w:cs="Times New Roman"/>
          <w:kern w:val="1"/>
          <w:sz w:val="24"/>
          <w:szCs w:val="24"/>
          <w:lang w:eastAsia="hi-IN" w:bidi="hi-IN"/>
        </w:rPr>
        <w:pict>
          <v:line id="Łącznik prostoliniowy 15" o:spid="_x0000_s1026" style="position:absolute;left:0;text-align:left;z-index:251670528;visibility:visible;mso-wrap-distance-left:3.17494mm;mso-wrap-distance-right:3.17494mm;mso-width-relative:margin;mso-height-relative:margin" from="-8.7pt,-61.95pt" to="-8.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" strokecolor="#4579b8 [3044]">
            <o:lock v:ext="edit" shapetype="f"/>
          </v:line>
        </w:pict>
      </w:r>
      <w:r w:rsidR="001F6E07" w:rsidRPr="00CD2B31">
        <w:rPr>
          <w:rFonts w:ascii="Times New Roman" w:eastAsia="SimSun" w:hAnsi="Times New Roman" w:cs="Times New Roman"/>
          <w:kern w:val="1"/>
          <w:sz w:val="24"/>
          <w:szCs w:val="24"/>
          <w:lang w:eastAsia="hi-IN" w:bidi="hi-IN"/>
        </w:rPr>
        <w:tab/>
      </w:r>
      <w:r w:rsidR="005E6219" w:rsidRPr="00CD2B31">
        <w:rPr>
          <w:rFonts w:ascii="Times New Roman" w:eastAsia="SimSun" w:hAnsi="Times New Roman" w:cs="Times New Roman"/>
          <w:kern w:val="1"/>
          <w:sz w:val="24"/>
          <w:szCs w:val="24"/>
          <w:lang w:eastAsia="hi-IN" w:bidi="hi-IN"/>
        </w:rPr>
        <w:tab/>
      </w:r>
      <w:r w:rsidR="005E6219" w:rsidRPr="00CD2B31">
        <w:rPr>
          <w:rFonts w:ascii="Times New Roman" w:eastAsia="SimSun" w:hAnsi="Times New Roman" w:cs="Times New Roman"/>
          <w:kern w:val="1"/>
          <w:sz w:val="24"/>
          <w:szCs w:val="24"/>
          <w:lang w:eastAsia="hi-IN" w:bidi="hi-IN"/>
        </w:rPr>
        <w:tab/>
      </w:r>
      <w:r w:rsidR="005E6219" w:rsidRPr="00CD2B31">
        <w:rPr>
          <w:rFonts w:ascii="Times New Roman" w:eastAsia="SimSun" w:hAnsi="Times New Roman" w:cs="Times New Roman"/>
          <w:kern w:val="1"/>
          <w:sz w:val="24"/>
          <w:szCs w:val="24"/>
          <w:lang w:eastAsia="hi-IN" w:bidi="hi-IN"/>
        </w:rPr>
        <w:tab/>
      </w:r>
      <w:r w:rsidR="005E6219" w:rsidRPr="00CD2B31">
        <w:rPr>
          <w:rFonts w:ascii="Times New Roman" w:eastAsia="SimSun" w:hAnsi="Times New Roman" w:cs="Times New Roman"/>
          <w:kern w:val="1"/>
          <w:sz w:val="24"/>
          <w:szCs w:val="24"/>
          <w:lang w:eastAsia="hi-IN" w:bidi="hi-IN"/>
        </w:rPr>
        <w:tab/>
      </w:r>
      <w:r w:rsidR="005E6219" w:rsidRPr="00CD2B31">
        <w:rPr>
          <w:rFonts w:ascii="Times New Roman" w:eastAsia="SimSun" w:hAnsi="Times New Roman" w:cs="Times New Roman"/>
          <w:kern w:val="1"/>
          <w:sz w:val="24"/>
          <w:szCs w:val="24"/>
          <w:lang w:eastAsia="hi-IN" w:bidi="hi-IN"/>
        </w:rPr>
        <w:tab/>
      </w:r>
      <w:r w:rsidR="005E6219" w:rsidRPr="00CD2B31">
        <w:rPr>
          <w:rFonts w:ascii="Times New Roman" w:eastAsia="SimSun" w:hAnsi="Times New Roman" w:cs="Times New Roman"/>
          <w:kern w:val="1"/>
          <w:sz w:val="24"/>
          <w:szCs w:val="24"/>
          <w:lang w:eastAsia="hi-IN" w:bidi="hi-IN"/>
        </w:rPr>
        <w:tab/>
      </w:r>
      <w:r w:rsidR="005E6219" w:rsidRPr="00CD2B31">
        <w:rPr>
          <w:rFonts w:ascii="Times New Roman" w:eastAsia="SimSun" w:hAnsi="Times New Roman" w:cs="Times New Roman"/>
          <w:kern w:val="1"/>
          <w:sz w:val="24"/>
          <w:szCs w:val="24"/>
          <w:lang w:eastAsia="hi-IN" w:bidi="hi-IN"/>
        </w:rPr>
        <w:tab/>
      </w:r>
      <w:r w:rsidR="005E6219" w:rsidRPr="00CD2B31">
        <w:rPr>
          <w:rFonts w:ascii="Times New Roman" w:eastAsia="SimSun" w:hAnsi="Times New Roman" w:cs="Times New Roman"/>
          <w:kern w:val="1"/>
          <w:sz w:val="24"/>
          <w:szCs w:val="24"/>
          <w:lang w:eastAsia="hi-IN" w:bidi="hi-IN"/>
        </w:rPr>
        <w:tab/>
      </w:r>
      <w:r w:rsidR="001F6E07" w:rsidRPr="00CD2B31">
        <w:rPr>
          <w:rFonts w:ascii="Times New Roman" w:eastAsia="SimSun" w:hAnsi="Times New Roman" w:cs="Times New Roman"/>
          <w:kern w:val="1"/>
          <w:sz w:val="24"/>
          <w:szCs w:val="24"/>
          <w:lang w:eastAsia="hi-IN" w:bidi="hi-IN"/>
        </w:rPr>
        <w:t xml:space="preserve">Katowice </w:t>
      </w:r>
      <w:r w:rsidR="00267516" w:rsidRPr="00CD2B31">
        <w:rPr>
          <w:rFonts w:ascii="Times New Roman" w:eastAsia="SimSun" w:hAnsi="Times New Roman" w:cs="Times New Roman"/>
          <w:kern w:val="1"/>
          <w:sz w:val="24"/>
          <w:szCs w:val="24"/>
          <w:lang w:eastAsia="hi-IN" w:bidi="hi-IN"/>
        </w:rPr>
        <w:t xml:space="preserve"> </w:t>
      </w:r>
      <w:r w:rsidR="00AA7CFA" w:rsidRPr="00CD2B31">
        <w:rPr>
          <w:rFonts w:ascii="Times New Roman" w:eastAsia="SimSun" w:hAnsi="Times New Roman" w:cs="Times New Roman"/>
          <w:kern w:val="1"/>
          <w:sz w:val="24"/>
          <w:szCs w:val="24"/>
          <w:lang w:eastAsia="hi-IN" w:bidi="hi-IN"/>
        </w:rPr>
        <w:t>19</w:t>
      </w:r>
      <w:r w:rsidR="0069312A" w:rsidRPr="00CD2B31">
        <w:rPr>
          <w:rFonts w:ascii="Times New Roman" w:eastAsia="SimSun" w:hAnsi="Times New Roman" w:cs="Times New Roman"/>
          <w:kern w:val="1"/>
          <w:sz w:val="24"/>
          <w:szCs w:val="24"/>
          <w:lang w:eastAsia="hi-IN" w:bidi="hi-IN"/>
        </w:rPr>
        <w:t>.10.</w:t>
      </w:r>
      <w:r w:rsidR="001F6E07" w:rsidRPr="00CD2B31">
        <w:rPr>
          <w:rFonts w:ascii="Times New Roman" w:eastAsia="SimSun" w:hAnsi="Times New Roman" w:cs="Times New Roman"/>
          <w:kern w:val="1"/>
          <w:sz w:val="24"/>
          <w:szCs w:val="24"/>
          <w:lang w:eastAsia="hi-IN" w:bidi="hi-IN"/>
        </w:rPr>
        <w:t>2017r.</w:t>
      </w:r>
    </w:p>
    <w:p w:rsidR="003D2353" w:rsidRPr="00CD2B31" w:rsidRDefault="003D2353" w:rsidP="005E6219">
      <w:pPr>
        <w:spacing w:after="0" w:line="240" w:lineRule="auto"/>
        <w:jc w:val="both"/>
        <w:rPr>
          <w:rFonts w:ascii="Times New Roman" w:eastAsia="SimSun" w:hAnsi="Times New Roman" w:cs="Times New Roman"/>
          <w:kern w:val="1"/>
          <w:sz w:val="24"/>
          <w:szCs w:val="24"/>
          <w:lang w:eastAsia="hi-IN" w:bidi="hi-IN"/>
        </w:rPr>
      </w:pPr>
      <w:r w:rsidRPr="00CD2B31">
        <w:rPr>
          <w:rFonts w:ascii="Times New Roman" w:eastAsia="SimSun" w:hAnsi="Times New Roman" w:cs="Times New Roman"/>
          <w:kern w:val="1"/>
          <w:sz w:val="24"/>
          <w:szCs w:val="24"/>
          <w:lang w:eastAsia="hi-IN" w:bidi="hi-IN"/>
        </w:rPr>
        <w:t xml:space="preserve"> D</w:t>
      </w:r>
      <w:r w:rsidR="00F53FED" w:rsidRPr="00CD2B31">
        <w:rPr>
          <w:rFonts w:ascii="Times New Roman" w:eastAsia="SimSun" w:hAnsi="Times New Roman" w:cs="Times New Roman"/>
          <w:kern w:val="1"/>
          <w:sz w:val="24"/>
          <w:szCs w:val="24"/>
          <w:lang w:eastAsia="hi-IN" w:bidi="hi-IN"/>
        </w:rPr>
        <w:t>/</w:t>
      </w:r>
      <w:r w:rsidRPr="00CD2B31">
        <w:rPr>
          <w:rFonts w:ascii="Times New Roman" w:eastAsia="SimSun" w:hAnsi="Times New Roman" w:cs="Times New Roman"/>
          <w:kern w:val="1"/>
          <w:sz w:val="24"/>
          <w:szCs w:val="24"/>
          <w:lang w:eastAsia="hi-IN" w:bidi="hi-IN"/>
        </w:rPr>
        <w:t>ZP/381/</w:t>
      </w:r>
      <w:r w:rsidR="00FE013B" w:rsidRPr="00CD2B31">
        <w:rPr>
          <w:rFonts w:ascii="Times New Roman" w:eastAsia="SimSun" w:hAnsi="Times New Roman" w:cs="Times New Roman"/>
          <w:kern w:val="1"/>
          <w:sz w:val="24"/>
          <w:szCs w:val="24"/>
          <w:lang w:eastAsia="hi-IN" w:bidi="hi-IN"/>
        </w:rPr>
        <w:t>102</w:t>
      </w:r>
      <w:r w:rsidR="006C2715" w:rsidRPr="00CD2B31">
        <w:rPr>
          <w:rFonts w:ascii="Times New Roman" w:eastAsia="SimSun" w:hAnsi="Times New Roman" w:cs="Times New Roman"/>
          <w:kern w:val="1"/>
          <w:sz w:val="24"/>
          <w:szCs w:val="24"/>
          <w:lang w:eastAsia="hi-IN" w:bidi="hi-IN"/>
        </w:rPr>
        <w:t>A</w:t>
      </w:r>
      <w:r w:rsidRPr="00CD2B31">
        <w:rPr>
          <w:rFonts w:ascii="Times New Roman" w:eastAsia="SimSun" w:hAnsi="Times New Roman" w:cs="Times New Roman"/>
          <w:kern w:val="1"/>
          <w:sz w:val="24"/>
          <w:szCs w:val="24"/>
          <w:lang w:eastAsia="hi-IN" w:bidi="hi-IN"/>
        </w:rPr>
        <w:t>/2017</w:t>
      </w:r>
    </w:p>
    <w:p w:rsidR="00AA7CFA" w:rsidRPr="00CD2B31" w:rsidRDefault="00AA7CFA" w:rsidP="005E6219">
      <w:pPr>
        <w:spacing w:after="0" w:line="240" w:lineRule="auto"/>
        <w:ind w:left="3540" w:firstLine="708"/>
        <w:jc w:val="both"/>
        <w:rPr>
          <w:rFonts w:ascii="Times New Roman" w:eastAsia="SimSun" w:hAnsi="Times New Roman" w:cs="Times New Roman"/>
          <w:b/>
          <w:kern w:val="1"/>
          <w:sz w:val="24"/>
          <w:szCs w:val="24"/>
          <w:lang w:eastAsia="hi-IN" w:bidi="hi-IN"/>
        </w:rPr>
      </w:pPr>
    </w:p>
    <w:p w:rsidR="00AA7CFA" w:rsidRPr="00CD2B31" w:rsidRDefault="00AA7CFA" w:rsidP="005E6219">
      <w:pPr>
        <w:spacing w:after="0" w:line="240" w:lineRule="auto"/>
        <w:ind w:left="3540" w:firstLine="708"/>
        <w:jc w:val="both"/>
        <w:rPr>
          <w:rFonts w:ascii="Times New Roman" w:eastAsia="SimSun" w:hAnsi="Times New Roman" w:cs="Times New Roman"/>
          <w:b/>
          <w:kern w:val="1"/>
          <w:sz w:val="24"/>
          <w:szCs w:val="24"/>
          <w:lang w:eastAsia="hi-IN" w:bidi="hi-IN"/>
        </w:rPr>
      </w:pPr>
    </w:p>
    <w:p w:rsidR="00AA7CFA" w:rsidRPr="00CD2B31" w:rsidRDefault="00AA7CFA" w:rsidP="005E6219">
      <w:pPr>
        <w:spacing w:after="0" w:line="240" w:lineRule="auto"/>
        <w:ind w:left="3540" w:firstLine="708"/>
        <w:jc w:val="both"/>
        <w:rPr>
          <w:rFonts w:ascii="Times New Roman" w:eastAsia="SimSun" w:hAnsi="Times New Roman" w:cs="Times New Roman"/>
          <w:b/>
          <w:kern w:val="1"/>
          <w:sz w:val="24"/>
          <w:szCs w:val="24"/>
          <w:lang w:eastAsia="hi-IN" w:bidi="hi-IN"/>
        </w:rPr>
      </w:pPr>
    </w:p>
    <w:p w:rsidR="008853B2" w:rsidRPr="00CD2B31" w:rsidRDefault="005E6219" w:rsidP="005E6219">
      <w:pPr>
        <w:spacing w:after="0" w:line="240" w:lineRule="auto"/>
        <w:ind w:left="3540" w:firstLine="708"/>
        <w:jc w:val="both"/>
        <w:rPr>
          <w:rFonts w:ascii="Times New Roman" w:eastAsia="SimSun" w:hAnsi="Times New Roman" w:cs="Times New Roman"/>
          <w:b/>
          <w:kern w:val="1"/>
          <w:sz w:val="24"/>
          <w:szCs w:val="24"/>
          <w:lang w:eastAsia="hi-IN" w:bidi="hi-IN"/>
        </w:rPr>
      </w:pPr>
      <w:r w:rsidRPr="00CD2B31">
        <w:rPr>
          <w:rFonts w:ascii="Times New Roman" w:eastAsia="SimSun" w:hAnsi="Times New Roman" w:cs="Times New Roman"/>
          <w:b/>
          <w:kern w:val="1"/>
          <w:sz w:val="24"/>
          <w:szCs w:val="24"/>
          <w:lang w:eastAsia="hi-IN" w:bidi="hi-IN"/>
        </w:rPr>
        <w:t xml:space="preserve">DO </w:t>
      </w:r>
      <w:r w:rsidR="008853B2" w:rsidRPr="00CD2B31">
        <w:rPr>
          <w:rFonts w:ascii="Times New Roman" w:eastAsia="SimSun" w:hAnsi="Times New Roman" w:cs="Times New Roman"/>
          <w:b/>
          <w:kern w:val="1"/>
          <w:sz w:val="24"/>
          <w:szCs w:val="24"/>
          <w:lang w:eastAsia="hi-IN" w:bidi="hi-IN"/>
        </w:rPr>
        <w:t>WSZYSTKICH  ZAINTERESOWANYCH</w:t>
      </w:r>
    </w:p>
    <w:p w:rsidR="008853B2" w:rsidRPr="00CD2B31" w:rsidRDefault="008853B2" w:rsidP="005E6219">
      <w:pPr>
        <w:spacing w:after="0" w:line="240" w:lineRule="auto"/>
        <w:jc w:val="both"/>
        <w:rPr>
          <w:rFonts w:ascii="Times New Roman" w:eastAsia="SimSun" w:hAnsi="Times New Roman" w:cs="Times New Roman"/>
          <w:kern w:val="1"/>
          <w:lang w:eastAsia="hi-IN" w:bidi="hi-IN"/>
        </w:rPr>
      </w:pPr>
    </w:p>
    <w:p w:rsidR="008853B2" w:rsidRPr="00CD2B31" w:rsidRDefault="005E6219" w:rsidP="005E6219">
      <w:pPr>
        <w:spacing w:after="0" w:line="240" w:lineRule="auto"/>
        <w:jc w:val="both"/>
        <w:rPr>
          <w:rFonts w:ascii="Times New Roman" w:eastAsia="SimSun" w:hAnsi="Times New Roman" w:cs="Times New Roman"/>
          <w:kern w:val="1"/>
          <w:lang w:eastAsia="hi-IN" w:bidi="hi-IN"/>
        </w:rPr>
      </w:pPr>
      <w:r w:rsidRPr="00CD2B31">
        <w:rPr>
          <w:rFonts w:ascii="Times New Roman" w:eastAsia="SimSun" w:hAnsi="Times New Roman" w:cs="Times New Roman"/>
          <w:kern w:val="1"/>
          <w:lang w:eastAsia="hi-IN" w:bidi="hi-IN"/>
        </w:rPr>
        <w:t xml:space="preserve">Dotyczy postępowania </w:t>
      </w:r>
      <w:r w:rsidR="008853B2" w:rsidRPr="00CD2B31">
        <w:rPr>
          <w:rFonts w:ascii="Times New Roman" w:eastAsia="SimSun" w:hAnsi="Times New Roman" w:cs="Times New Roman"/>
          <w:kern w:val="1"/>
          <w:lang w:eastAsia="hi-IN" w:bidi="hi-IN"/>
        </w:rPr>
        <w:t xml:space="preserve">w trybie przetargu nieograniczonego: </w:t>
      </w:r>
      <w:r w:rsidR="006C2715" w:rsidRPr="00CD2B31">
        <w:rPr>
          <w:rFonts w:ascii="Times New Roman" w:eastAsia="SimSun" w:hAnsi="Times New Roman" w:cs="Times New Roman"/>
          <w:b/>
          <w:kern w:val="1"/>
          <w:lang w:eastAsia="hi-IN" w:bidi="hi-IN"/>
        </w:rPr>
        <w:t xml:space="preserve">Dostawa </w:t>
      </w:r>
      <w:r w:rsidR="00FE013B" w:rsidRPr="00CD2B31">
        <w:rPr>
          <w:rFonts w:ascii="Times New Roman" w:eastAsia="SimSun" w:hAnsi="Times New Roman" w:cs="Times New Roman"/>
          <w:b/>
          <w:kern w:val="1"/>
          <w:lang w:eastAsia="hi-IN" w:bidi="hi-IN"/>
        </w:rPr>
        <w:t>zestawu do ultrasonografii endoskopowej EUS</w:t>
      </w:r>
      <w:r w:rsidR="00FE013B" w:rsidRPr="00CD2B31">
        <w:rPr>
          <w:rFonts w:ascii="Times New Roman" w:eastAsia="SimSun" w:hAnsi="Times New Roman" w:cs="Times New Roman"/>
          <w:kern w:val="1"/>
          <w:lang w:eastAsia="hi-IN" w:bidi="hi-IN"/>
        </w:rPr>
        <w:t xml:space="preserve"> </w:t>
      </w:r>
      <w:r w:rsidR="00F53FED" w:rsidRPr="00CD2B31">
        <w:rPr>
          <w:rFonts w:ascii="Times New Roman" w:eastAsia="SimSun" w:hAnsi="Times New Roman" w:cs="Times New Roman"/>
          <w:kern w:val="1"/>
          <w:lang w:eastAsia="hi-IN" w:bidi="hi-IN"/>
        </w:rPr>
        <w:t>–</w:t>
      </w:r>
      <w:r w:rsidR="00267516" w:rsidRPr="00CD2B31">
        <w:rPr>
          <w:rFonts w:ascii="Times New Roman" w:eastAsia="SimSun" w:hAnsi="Times New Roman" w:cs="Times New Roman"/>
          <w:kern w:val="1"/>
          <w:lang w:eastAsia="hi-IN" w:bidi="hi-IN"/>
        </w:rPr>
        <w:t xml:space="preserve"> </w:t>
      </w:r>
      <w:r w:rsidR="008853B2" w:rsidRPr="00CD2B31">
        <w:rPr>
          <w:rFonts w:ascii="Times New Roman" w:eastAsia="SimSun" w:hAnsi="Times New Roman" w:cs="Times New Roman"/>
          <w:b/>
          <w:kern w:val="1"/>
          <w:lang w:eastAsia="hi-IN" w:bidi="hi-IN"/>
        </w:rPr>
        <w:t>D</w:t>
      </w:r>
      <w:r w:rsidR="00F53FED" w:rsidRPr="00CD2B31">
        <w:rPr>
          <w:rFonts w:ascii="Times New Roman" w:eastAsia="SimSun" w:hAnsi="Times New Roman" w:cs="Times New Roman"/>
          <w:b/>
          <w:kern w:val="1"/>
          <w:lang w:eastAsia="hi-IN" w:bidi="hi-IN"/>
        </w:rPr>
        <w:t>/</w:t>
      </w:r>
      <w:r w:rsidR="008853B2" w:rsidRPr="00CD2B31">
        <w:rPr>
          <w:rFonts w:ascii="Times New Roman" w:eastAsia="SimSun" w:hAnsi="Times New Roman" w:cs="Times New Roman"/>
          <w:b/>
          <w:kern w:val="1"/>
          <w:lang w:eastAsia="hi-IN" w:bidi="hi-IN"/>
        </w:rPr>
        <w:t>ZP/381/</w:t>
      </w:r>
      <w:r w:rsidR="00FE013B" w:rsidRPr="00CD2B31">
        <w:rPr>
          <w:rFonts w:ascii="Times New Roman" w:eastAsia="SimSun" w:hAnsi="Times New Roman" w:cs="Times New Roman"/>
          <w:b/>
          <w:kern w:val="1"/>
          <w:lang w:eastAsia="hi-IN" w:bidi="hi-IN"/>
        </w:rPr>
        <w:t>102</w:t>
      </w:r>
      <w:r w:rsidR="006C2715" w:rsidRPr="00CD2B31">
        <w:rPr>
          <w:rFonts w:ascii="Times New Roman" w:eastAsia="SimSun" w:hAnsi="Times New Roman" w:cs="Times New Roman"/>
          <w:b/>
          <w:kern w:val="1"/>
          <w:lang w:eastAsia="hi-IN" w:bidi="hi-IN"/>
        </w:rPr>
        <w:t>A</w:t>
      </w:r>
      <w:r w:rsidR="008853B2" w:rsidRPr="00CD2B31">
        <w:rPr>
          <w:rFonts w:ascii="Times New Roman" w:eastAsia="SimSun" w:hAnsi="Times New Roman" w:cs="Times New Roman"/>
          <w:b/>
          <w:kern w:val="1"/>
          <w:lang w:eastAsia="hi-IN" w:bidi="hi-IN"/>
        </w:rPr>
        <w:t>/2017</w:t>
      </w:r>
    </w:p>
    <w:p w:rsidR="005E6219" w:rsidRPr="00CD2B31" w:rsidRDefault="005E6219" w:rsidP="005E6219">
      <w:pPr>
        <w:spacing w:after="0" w:line="240" w:lineRule="auto"/>
        <w:jc w:val="both"/>
        <w:rPr>
          <w:rFonts w:ascii="Times New Roman" w:eastAsia="SimSun" w:hAnsi="Times New Roman" w:cs="Times New Roman"/>
          <w:kern w:val="1"/>
          <w:lang w:eastAsia="hi-IN" w:bidi="hi-IN"/>
        </w:rPr>
      </w:pPr>
    </w:p>
    <w:p w:rsidR="006C2715" w:rsidRPr="00CD2B31" w:rsidRDefault="00157B82" w:rsidP="005E6219">
      <w:pPr>
        <w:spacing w:after="0" w:line="240" w:lineRule="auto"/>
        <w:jc w:val="both"/>
        <w:rPr>
          <w:rFonts w:ascii="Times New Roman" w:eastAsia="SimSun" w:hAnsi="Times New Roman" w:cs="Times New Roman"/>
          <w:kern w:val="1"/>
          <w:sz w:val="24"/>
          <w:szCs w:val="24"/>
          <w:lang w:eastAsia="hi-IN" w:bidi="hi-IN"/>
        </w:rPr>
      </w:pPr>
      <w:r w:rsidRPr="00CD2B31">
        <w:rPr>
          <w:rFonts w:ascii="Times New Roman" w:eastAsia="SimSun" w:hAnsi="Times New Roman" w:cs="Times New Roman"/>
          <w:kern w:val="1"/>
          <w:sz w:val="24"/>
          <w:szCs w:val="24"/>
          <w:lang w:eastAsia="hi-IN" w:bidi="hi-IN"/>
        </w:rPr>
        <w:t>Informujemy, że w trakcie w/w przetargu do Zamawiającego wpłynęły następujące pytania:</w:t>
      </w:r>
    </w:p>
    <w:p w:rsidR="00157B82" w:rsidRPr="00CD2B31" w:rsidRDefault="00157B82" w:rsidP="005E6219">
      <w:pPr>
        <w:spacing w:after="0" w:line="240" w:lineRule="auto"/>
        <w:jc w:val="both"/>
        <w:rPr>
          <w:rFonts w:ascii="Times New Roman" w:eastAsia="SimSun" w:hAnsi="Times New Roman" w:cs="Times New Roman"/>
          <w:kern w:val="1"/>
          <w:lang w:eastAsia="hi-IN" w:bidi="hi-IN"/>
        </w:rPr>
      </w:pPr>
    </w:p>
    <w:p w:rsidR="00FE013B" w:rsidRPr="00CD2B31" w:rsidRDefault="007A2422" w:rsidP="005E6219">
      <w:pPr>
        <w:spacing w:after="0" w:line="240" w:lineRule="auto"/>
        <w:jc w:val="both"/>
        <w:rPr>
          <w:rFonts w:ascii="Times New Roman" w:eastAsia="SimSun" w:hAnsi="Times New Roman" w:cs="Times New Roman"/>
          <w:b/>
          <w:kern w:val="1"/>
          <w:lang w:eastAsia="hi-IN" w:bidi="hi-IN"/>
        </w:rPr>
      </w:pPr>
      <w:r w:rsidRPr="00CD2B31">
        <w:rPr>
          <w:rFonts w:ascii="Times New Roman" w:eastAsia="SimSun" w:hAnsi="Times New Roman" w:cs="Times New Roman"/>
          <w:b/>
          <w:kern w:val="1"/>
          <w:lang w:eastAsia="hi-IN" w:bidi="hi-IN"/>
        </w:rPr>
        <w:t xml:space="preserve">Pytanie </w:t>
      </w:r>
      <w:r w:rsidR="00B60D0C" w:rsidRPr="00CD2B31">
        <w:rPr>
          <w:rFonts w:ascii="Times New Roman" w:eastAsia="SimSun" w:hAnsi="Times New Roman" w:cs="Times New Roman"/>
          <w:b/>
          <w:kern w:val="1"/>
          <w:lang w:eastAsia="hi-IN" w:bidi="hi-IN"/>
        </w:rPr>
        <w:t>nr 1</w:t>
      </w:r>
      <w:r w:rsidR="00FE013B" w:rsidRPr="00CD2B31">
        <w:rPr>
          <w:rFonts w:ascii="Times New Roman" w:eastAsia="SimSun" w:hAnsi="Times New Roman" w:cs="Times New Roman"/>
          <w:b/>
          <w:kern w:val="1"/>
          <w:lang w:eastAsia="hi-IN" w:bidi="hi-IN"/>
        </w:rPr>
        <w:t>: dotyczy Części XII – WYPOSAŻENIE DODATKOWE, Dotyczy 6,7 Włączniki nożne</w:t>
      </w:r>
    </w:p>
    <w:p w:rsidR="00FE013B" w:rsidRPr="00CD2B31" w:rsidRDefault="00FE013B" w:rsidP="005E6219">
      <w:pPr>
        <w:spacing w:after="0" w:line="240" w:lineRule="auto"/>
        <w:jc w:val="both"/>
        <w:rPr>
          <w:rFonts w:ascii="Times New Roman" w:eastAsia="SimSun" w:hAnsi="Times New Roman" w:cs="Times New Roman"/>
          <w:kern w:val="1"/>
          <w:lang w:eastAsia="hi-IN" w:bidi="hi-IN"/>
        </w:rPr>
      </w:pPr>
      <w:r w:rsidRPr="00CD2B31">
        <w:rPr>
          <w:rFonts w:ascii="Times New Roman" w:eastAsia="SimSun" w:hAnsi="Times New Roman" w:cs="Times New Roman"/>
          <w:kern w:val="1"/>
          <w:lang w:eastAsia="hi-IN" w:bidi="hi-IN"/>
        </w:rPr>
        <w:t>Prosimy o weryfikację zapisów dotyczących rodzaju wyposażenia do diatermii, czy nie doszło przypadkiem do omyłki pisarskiej, ponieważ pozycja 6 i 7 zawiera to samo wyposażenie. Zatem, czy zamawiający wymaga w pozycji 6 i 7 dostarczenie włącznika podwójnego? czy np. w pozycji 6 zamawiający wymaga dostarczenia włącznika podwójnego a w poz.7 dostarczenia włącznika pojedynczego ?</w:t>
      </w:r>
    </w:p>
    <w:p w:rsidR="00990EEE" w:rsidRPr="00CD2B31" w:rsidRDefault="00BB65D2" w:rsidP="005E6219">
      <w:pPr>
        <w:spacing w:after="0" w:line="240" w:lineRule="auto"/>
        <w:jc w:val="both"/>
        <w:rPr>
          <w:rFonts w:ascii="Times New Roman" w:eastAsia="SimSun" w:hAnsi="Times New Roman" w:cs="Times New Roman"/>
          <w:b/>
          <w:kern w:val="1"/>
          <w:lang w:eastAsia="hi-IN" w:bidi="hi-IN"/>
        </w:rPr>
      </w:pPr>
      <w:r w:rsidRPr="00CD2B31">
        <w:rPr>
          <w:rFonts w:ascii="Times New Roman" w:eastAsia="SimSun" w:hAnsi="Times New Roman" w:cs="Times New Roman"/>
          <w:b/>
          <w:kern w:val="1"/>
          <w:lang w:eastAsia="hi-IN" w:bidi="hi-IN"/>
        </w:rPr>
        <w:t>Odpowiedź</w:t>
      </w:r>
      <w:r w:rsidR="00FE013B" w:rsidRPr="00CD2B31">
        <w:rPr>
          <w:rFonts w:ascii="Times New Roman" w:eastAsia="SimSun" w:hAnsi="Times New Roman" w:cs="Times New Roman"/>
          <w:b/>
          <w:kern w:val="1"/>
          <w:lang w:eastAsia="hi-IN" w:bidi="hi-IN"/>
        </w:rPr>
        <w:t>:</w:t>
      </w:r>
    </w:p>
    <w:p w:rsidR="00E3204C" w:rsidRPr="00CD2B31" w:rsidRDefault="00E3204C" w:rsidP="00A8790F">
      <w:pPr>
        <w:spacing w:after="0" w:line="240" w:lineRule="auto"/>
        <w:jc w:val="both"/>
        <w:rPr>
          <w:rFonts w:ascii="Times New Roman" w:eastAsia="SimSun" w:hAnsi="Times New Roman" w:cs="Times New Roman"/>
          <w:kern w:val="1"/>
          <w:lang w:eastAsia="hi-IN" w:bidi="hi-IN"/>
        </w:rPr>
      </w:pPr>
      <w:r w:rsidRPr="00CD2B31">
        <w:rPr>
          <w:rFonts w:ascii="Times New Roman" w:eastAsia="SimSun" w:hAnsi="Times New Roman" w:cs="Times New Roman"/>
          <w:kern w:val="1"/>
          <w:lang w:eastAsia="hi-IN" w:bidi="hi-IN"/>
        </w:rPr>
        <w:t>W związku z omyłką Zamawiający zmienia  załącznik nr 4 do SIWZ zgodnie z dołączoną do niniejszych odpowiedzi modyfikacją w/w załącznika.</w:t>
      </w:r>
    </w:p>
    <w:p w:rsidR="00E3204C" w:rsidRPr="00CD2B31" w:rsidRDefault="00E3204C" w:rsidP="00A8790F">
      <w:pPr>
        <w:spacing w:after="0" w:line="240" w:lineRule="auto"/>
        <w:jc w:val="both"/>
        <w:rPr>
          <w:rFonts w:ascii="Times New Roman" w:eastAsia="SimSun" w:hAnsi="Times New Roman" w:cs="Times New Roman"/>
          <w:kern w:val="1"/>
          <w:lang w:eastAsia="hi-IN" w:bidi="hi-IN"/>
        </w:rPr>
      </w:pPr>
    </w:p>
    <w:p w:rsidR="003B5D52" w:rsidRPr="00CD2B31" w:rsidRDefault="00A8790F" w:rsidP="00A8790F">
      <w:pPr>
        <w:spacing w:after="0" w:line="240" w:lineRule="auto"/>
        <w:jc w:val="both"/>
        <w:rPr>
          <w:rFonts w:ascii="Times New Roman" w:hAnsi="Times New Roman" w:cs="Times New Roman"/>
          <w:b/>
        </w:rPr>
      </w:pPr>
      <w:r w:rsidRPr="00CD2B31">
        <w:rPr>
          <w:rFonts w:ascii="Times New Roman" w:eastAsia="SimSun" w:hAnsi="Times New Roman" w:cs="Times New Roman"/>
          <w:b/>
          <w:kern w:val="1"/>
          <w:lang w:eastAsia="hi-IN" w:bidi="hi-IN"/>
        </w:rPr>
        <w:t xml:space="preserve">Pytanie nr 2: </w:t>
      </w:r>
      <w:r w:rsidRPr="00CD2B31">
        <w:rPr>
          <w:rFonts w:ascii="Times New Roman" w:hAnsi="Times New Roman" w:cs="Times New Roman"/>
          <w:b/>
        </w:rPr>
        <w:t>Dotyczy zapisów</w:t>
      </w:r>
      <w:r w:rsidR="003B5D52" w:rsidRPr="00CD2B31">
        <w:rPr>
          <w:rFonts w:ascii="Times New Roman" w:hAnsi="Times New Roman" w:cs="Times New Roman"/>
          <w:b/>
        </w:rPr>
        <w:t xml:space="preserve"> S</w:t>
      </w:r>
      <w:bookmarkStart w:id="0" w:name="_GoBack"/>
      <w:bookmarkEnd w:id="0"/>
      <w:r w:rsidR="003B5D52" w:rsidRPr="00CD2B31">
        <w:rPr>
          <w:rFonts w:ascii="Times New Roman" w:hAnsi="Times New Roman" w:cs="Times New Roman"/>
          <w:b/>
        </w:rPr>
        <w:t>IWZ, rozdział VI, punkt 6.10:</w:t>
      </w:r>
    </w:p>
    <w:p w:rsidR="00A8790F" w:rsidRPr="00CD2B31" w:rsidRDefault="00A8790F" w:rsidP="00A8790F">
      <w:pPr>
        <w:spacing w:after="0" w:line="240" w:lineRule="auto"/>
        <w:jc w:val="both"/>
        <w:rPr>
          <w:rFonts w:ascii="Times New Roman" w:hAnsi="Times New Roman" w:cs="Times New Roman"/>
        </w:rPr>
      </w:pPr>
      <w:r w:rsidRPr="00CD2B31">
        <w:rPr>
          <w:rFonts w:ascii="Times New Roman" w:hAnsi="Times New Roman" w:cs="Times New Roman"/>
        </w:rPr>
        <w:t>Prosimy o potwierdzenie, że zgodnie z zapisem punktu 6.10 Zamawiający wymaga dostarczenia dopiero na wezwanie załącznika nr 4 do SIWZ (parametry techniczno-użytkowe)?</w:t>
      </w:r>
    </w:p>
    <w:p w:rsidR="00A8790F" w:rsidRPr="00CD2B31" w:rsidRDefault="00A8790F" w:rsidP="00A8790F">
      <w:pPr>
        <w:spacing w:after="0" w:line="240" w:lineRule="auto"/>
        <w:jc w:val="both"/>
        <w:rPr>
          <w:rFonts w:ascii="Times New Roman" w:eastAsia="SimSun" w:hAnsi="Times New Roman" w:cs="Times New Roman"/>
          <w:b/>
          <w:kern w:val="1"/>
          <w:lang w:eastAsia="hi-IN" w:bidi="hi-IN"/>
        </w:rPr>
      </w:pPr>
      <w:r w:rsidRPr="00CD2B31">
        <w:rPr>
          <w:rFonts w:ascii="Times New Roman" w:eastAsia="SimSun" w:hAnsi="Times New Roman" w:cs="Times New Roman"/>
          <w:b/>
          <w:kern w:val="1"/>
          <w:lang w:eastAsia="hi-IN" w:bidi="hi-IN"/>
        </w:rPr>
        <w:t>Odpowiedź:</w:t>
      </w:r>
    </w:p>
    <w:p w:rsidR="00A8790F" w:rsidRPr="00CD2B31" w:rsidRDefault="005E2128" w:rsidP="00A8790F">
      <w:pPr>
        <w:jc w:val="both"/>
        <w:rPr>
          <w:rFonts w:ascii="Times New Roman" w:eastAsia="SimSun" w:hAnsi="Times New Roman" w:cs="Times New Roman"/>
          <w:kern w:val="1"/>
          <w:lang w:eastAsia="hi-IN" w:bidi="hi-IN"/>
        </w:rPr>
      </w:pPr>
      <w:r w:rsidRPr="00CD2B31">
        <w:rPr>
          <w:rFonts w:ascii="Times New Roman" w:eastAsia="SimSun" w:hAnsi="Times New Roman" w:cs="Times New Roman"/>
          <w:kern w:val="1"/>
          <w:lang w:eastAsia="hi-IN" w:bidi="hi-IN"/>
        </w:rPr>
        <w:t>Tak, Zamawiający potwierdza.</w:t>
      </w:r>
    </w:p>
    <w:p w:rsidR="003B5D52" w:rsidRPr="00CD2B31" w:rsidRDefault="00A8790F" w:rsidP="00A8790F">
      <w:pPr>
        <w:spacing w:after="0" w:line="240" w:lineRule="auto"/>
        <w:jc w:val="both"/>
        <w:rPr>
          <w:rFonts w:ascii="Times New Roman" w:hAnsi="Times New Roman" w:cs="Times New Roman"/>
          <w:b/>
        </w:rPr>
      </w:pPr>
      <w:r w:rsidRPr="00CD2B31">
        <w:rPr>
          <w:rFonts w:ascii="Times New Roman" w:eastAsia="SimSun" w:hAnsi="Times New Roman" w:cs="Times New Roman"/>
          <w:b/>
          <w:kern w:val="2"/>
          <w:lang w:eastAsia="hi-IN" w:bidi="hi-IN"/>
        </w:rPr>
        <w:t>Pytanie nr 3:</w:t>
      </w:r>
      <w:r w:rsidR="003B5D52" w:rsidRPr="00CD2B31">
        <w:rPr>
          <w:rFonts w:ascii="Times New Roman" w:hAnsi="Times New Roman" w:cs="Times New Roman"/>
          <w:b/>
        </w:rPr>
        <w:t xml:space="preserve"> </w:t>
      </w:r>
      <w:r w:rsidRPr="00CD2B31">
        <w:rPr>
          <w:rFonts w:ascii="Times New Roman" w:hAnsi="Times New Roman" w:cs="Times New Roman"/>
          <w:b/>
        </w:rPr>
        <w:t>Dotyczy zapisów SIWZ, rozdział III, podpunkt 2 oraz zapisów Formularza Ofertowego (załącznik nr 1 do SIWZ), punkt 9 oraz wzoru umowy (załącznik nr 6 do SIWZ) – paragra</w:t>
      </w:r>
      <w:r w:rsidR="003B5D52" w:rsidRPr="00CD2B31">
        <w:rPr>
          <w:rFonts w:ascii="Times New Roman" w:hAnsi="Times New Roman" w:cs="Times New Roman"/>
          <w:b/>
        </w:rPr>
        <w:t>f 1, ustęp 4, podpunkt a) i b):</w:t>
      </w:r>
    </w:p>
    <w:p w:rsidR="00A8790F" w:rsidRPr="00CD2B31" w:rsidRDefault="00A8790F" w:rsidP="00A8790F">
      <w:pPr>
        <w:spacing w:after="0" w:line="240" w:lineRule="auto"/>
        <w:jc w:val="both"/>
        <w:rPr>
          <w:rFonts w:ascii="Times New Roman" w:hAnsi="Times New Roman" w:cs="Times New Roman"/>
        </w:rPr>
      </w:pPr>
      <w:r w:rsidRPr="00CD2B31">
        <w:rPr>
          <w:rFonts w:ascii="Times New Roman" w:hAnsi="Times New Roman" w:cs="Times New Roman"/>
          <w:bCs/>
        </w:rPr>
        <w:t xml:space="preserve">Czy w przypadku zaoferowania produktu, który </w:t>
      </w:r>
      <w:r w:rsidRPr="00CD2B31">
        <w:rPr>
          <w:rFonts w:ascii="Times New Roman" w:hAnsi="Times New Roman" w:cs="Times New Roman"/>
        </w:rPr>
        <w:t>nie jest wyrobem medycznym (stawka VAT 23%) w rozumieniu ustawy o wyrobach medycznych</w:t>
      </w:r>
      <w:r w:rsidRPr="00CD2B31">
        <w:rPr>
          <w:rFonts w:ascii="Times New Roman" w:hAnsi="Times New Roman" w:cs="Times New Roman"/>
          <w:bCs/>
        </w:rPr>
        <w:t xml:space="preserve">, a stanowi wyposażenie wyrobu medycznego, </w:t>
      </w:r>
      <w:r w:rsidRPr="00CD2B31">
        <w:rPr>
          <w:rFonts w:ascii="Times New Roman" w:hAnsi="Times New Roman" w:cs="Times New Roman"/>
        </w:rPr>
        <w:t>Zamawiający nie będzie wymagał dokumentów wymienionych w SIWZ – rozdział III, podpunkt 2 oraz w Formularzu Ofertowym, punkt 9 oraz we wzorze umowy? Dla takiego wyrobu (23% VAT) zostanie załączone stosowne oświadczenie.</w:t>
      </w:r>
    </w:p>
    <w:p w:rsidR="00C1716D" w:rsidRPr="00CD2B31" w:rsidRDefault="00C1716D" w:rsidP="00C1716D">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C1716D" w:rsidRPr="00CD2B31" w:rsidRDefault="00703249" w:rsidP="00A8790F">
      <w:pPr>
        <w:spacing w:after="0" w:line="240" w:lineRule="auto"/>
        <w:jc w:val="both"/>
        <w:rPr>
          <w:rFonts w:ascii="Times New Roman" w:hAnsi="Times New Roman" w:cs="Times New Roman"/>
          <w:b/>
          <w:u w:val="single"/>
        </w:rPr>
      </w:pPr>
      <w:r w:rsidRPr="00CD2B31">
        <w:rPr>
          <w:rFonts w:ascii="Times New Roman" w:hAnsi="Times New Roman" w:cs="Times New Roman"/>
        </w:rPr>
        <w:t>Zamawiający potwierdza</w:t>
      </w:r>
      <w:r w:rsidR="005E2128" w:rsidRPr="00CD2B31">
        <w:rPr>
          <w:rFonts w:ascii="Times New Roman" w:hAnsi="Times New Roman" w:cs="Times New Roman"/>
        </w:rPr>
        <w:t>, iż</w:t>
      </w:r>
      <w:r w:rsidRPr="00CD2B31">
        <w:rPr>
          <w:rFonts w:ascii="Times New Roman" w:hAnsi="Times New Roman" w:cs="Times New Roman"/>
        </w:rPr>
        <w:t xml:space="preserve"> </w:t>
      </w:r>
      <w:r w:rsidRPr="00CD2B31">
        <w:rPr>
          <w:rFonts w:ascii="Times New Roman" w:hAnsi="Times New Roman" w:cs="Times New Roman"/>
          <w:bCs/>
        </w:rPr>
        <w:t xml:space="preserve">w przypadku zaoferowania produktu, który </w:t>
      </w:r>
      <w:r w:rsidRPr="00CD2B31">
        <w:rPr>
          <w:rFonts w:ascii="Times New Roman" w:hAnsi="Times New Roman" w:cs="Times New Roman"/>
        </w:rPr>
        <w:t>nie jest wyrobem medycznym (stawka VAT 23%) w rozumieniu ustawy o wyrobach medycznych</w:t>
      </w:r>
      <w:r w:rsidRPr="00CD2B31">
        <w:rPr>
          <w:rFonts w:ascii="Times New Roman" w:hAnsi="Times New Roman" w:cs="Times New Roman"/>
          <w:bCs/>
        </w:rPr>
        <w:t xml:space="preserve">, a stanowi wyposażenie wyrobu medycznego, </w:t>
      </w:r>
      <w:r w:rsidRPr="00CD2B31">
        <w:rPr>
          <w:rFonts w:ascii="Times New Roman" w:hAnsi="Times New Roman" w:cs="Times New Roman"/>
        </w:rPr>
        <w:t xml:space="preserve">Zamawiający nie będzie wymagał dokumentów wymienionych w SIWZ – rozdział III, podpunkt 2 oraz w Formularzu Ofertowym, punkt 9 oraz we wzorze umowy. </w:t>
      </w:r>
      <w:r w:rsidRPr="00CD2B31">
        <w:rPr>
          <w:rFonts w:ascii="Times New Roman" w:hAnsi="Times New Roman" w:cs="Times New Roman"/>
          <w:b/>
          <w:u w:val="single"/>
        </w:rPr>
        <w:t xml:space="preserve">W przypadku różnych stawek VAT Wykonawca </w:t>
      </w:r>
      <w:r w:rsidR="005E2128" w:rsidRPr="00CD2B31">
        <w:rPr>
          <w:rFonts w:ascii="Times New Roman" w:hAnsi="Times New Roman" w:cs="Times New Roman"/>
          <w:b/>
          <w:u w:val="single"/>
        </w:rPr>
        <w:t xml:space="preserve">może </w:t>
      </w:r>
      <w:r w:rsidRPr="00CD2B31">
        <w:rPr>
          <w:rFonts w:ascii="Times New Roman" w:hAnsi="Times New Roman" w:cs="Times New Roman"/>
          <w:b/>
          <w:u w:val="single"/>
        </w:rPr>
        <w:t xml:space="preserve"> w formularzu ofertowym </w:t>
      </w:r>
      <w:r w:rsidR="0016355F" w:rsidRPr="00CD2B31">
        <w:rPr>
          <w:rFonts w:ascii="Times New Roman" w:hAnsi="Times New Roman" w:cs="Times New Roman"/>
          <w:b/>
          <w:u w:val="single"/>
        </w:rPr>
        <w:t>odpowiednio rozbić tabelkę</w:t>
      </w:r>
      <w:r w:rsidRPr="00CD2B31">
        <w:rPr>
          <w:rFonts w:ascii="Times New Roman" w:hAnsi="Times New Roman" w:cs="Times New Roman"/>
          <w:b/>
          <w:u w:val="single"/>
        </w:rPr>
        <w:t xml:space="preserve"> </w:t>
      </w:r>
      <w:r w:rsidR="005E2128" w:rsidRPr="00CD2B31">
        <w:rPr>
          <w:rFonts w:ascii="Times New Roman" w:hAnsi="Times New Roman" w:cs="Times New Roman"/>
          <w:b/>
          <w:u w:val="single"/>
        </w:rPr>
        <w:t xml:space="preserve">z punktu 1 Formularza ofertowego </w:t>
      </w:r>
      <w:r w:rsidRPr="00CD2B31">
        <w:rPr>
          <w:rFonts w:ascii="Times New Roman" w:hAnsi="Times New Roman" w:cs="Times New Roman"/>
          <w:b/>
          <w:u w:val="single"/>
        </w:rPr>
        <w:t xml:space="preserve">z wartością </w:t>
      </w:r>
      <w:r w:rsidR="005E2128" w:rsidRPr="00CD2B31">
        <w:rPr>
          <w:rFonts w:ascii="Times New Roman" w:hAnsi="Times New Roman" w:cs="Times New Roman"/>
          <w:b/>
          <w:u w:val="single"/>
        </w:rPr>
        <w:t>zamówienia</w:t>
      </w:r>
      <w:r w:rsidRPr="00CD2B31">
        <w:rPr>
          <w:rFonts w:ascii="Times New Roman" w:hAnsi="Times New Roman" w:cs="Times New Roman"/>
          <w:b/>
          <w:u w:val="single"/>
        </w:rPr>
        <w:t xml:space="preserve">, aby mógł prawidłowo wskazać  </w:t>
      </w:r>
      <w:r w:rsidR="0016355F" w:rsidRPr="00CD2B31">
        <w:rPr>
          <w:rFonts w:ascii="Times New Roman" w:hAnsi="Times New Roman" w:cs="Times New Roman"/>
          <w:b/>
          <w:u w:val="single"/>
        </w:rPr>
        <w:t xml:space="preserve">kwotę (i ewentualnie stawkę) </w:t>
      </w:r>
      <w:r w:rsidRPr="00CD2B31">
        <w:rPr>
          <w:rFonts w:ascii="Times New Roman" w:hAnsi="Times New Roman" w:cs="Times New Roman"/>
          <w:b/>
          <w:u w:val="single"/>
        </w:rPr>
        <w:t xml:space="preserve">podatku VAT. </w:t>
      </w:r>
    </w:p>
    <w:p w:rsidR="00703249" w:rsidRPr="00CD2B31" w:rsidRDefault="00703249" w:rsidP="00A8790F">
      <w:pPr>
        <w:spacing w:after="0" w:line="240" w:lineRule="auto"/>
        <w:jc w:val="both"/>
        <w:rPr>
          <w:rFonts w:ascii="Times New Roman" w:hAnsi="Times New Roman" w:cs="Times New Roman"/>
        </w:rPr>
      </w:pPr>
    </w:p>
    <w:p w:rsidR="003B5D52" w:rsidRPr="00CD2B31" w:rsidRDefault="00A8790F" w:rsidP="003B5D52">
      <w:pPr>
        <w:spacing w:after="0" w:line="240" w:lineRule="auto"/>
        <w:rPr>
          <w:rFonts w:ascii="Times New Roman" w:hAnsi="Times New Roman" w:cs="Times New Roman"/>
          <w:b/>
        </w:rPr>
      </w:pPr>
      <w:r w:rsidRPr="00CD2B31">
        <w:rPr>
          <w:rFonts w:ascii="Times New Roman" w:eastAsia="SimSun" w:hAnsi="Times New Roman" w:cs="Times New Roman"/>
          <w:b/>
          <w:kern w:val="2"/>
          <w:lang w:eastAsia="hi-IN" w:bidi="hi-IN"/>
        </w:rPr>
        <w:t>Pytanie nr 4:</w:t>
      </w:r>
      <w:r w:rsidR="003B5D52" w:rsidRPr="00CD2B31">
        <w:rPr>
          <w:rFonts w:ascii="Times New Roman" w:hAnsi="Times New Roman" w:cs="Times New Roman"/>
          <w:b/>
        </w:rPr>
        <w:t xml:space="preserve"> </w:t>
      </w:r>
      <w:r w:rsidRPr="00CD2B31">
        <w:rPr>
          <w:rFonts w:ascii="Times New Roman" w:hAnsi="Times New Roman" w:cs="Times New Roman"/>
          <w:b/>
        </w:rPr>
        <w:t xml:space="preserve">Dotyczy zapisów SIWZ, rozdział III, podpunkt 2 oraz zapisów Formularza Ofertowego (załącznik nr 1 do SIWZ), punkt 9 oraz wzoru umowy (załącznik nr 6 do SIWZ) – paragraf 1, ustęp 4, podpunkt a) i b): </w:t>
      </w:r>
    </w:p>
    <w:p w:rsidR="00A8790F" w:rsidRPr="00CD2B31" w:rsidRDefault="00A8790F" w:rsidP="003B5D52">
      <w:pPr>
        <w:spacing w:after="0" w:line="240" w:lineRule="auto"/>
        <w:rPr>
          <w:rFonts w:ascii="Times New Roman" w:hAnsi="Times New Roman" w:cs="Times New Roman"/>
        </w:rPr>
      </w:pPr>
      <w:r w:rsidRPr="00CD2B31">
        <w:rPr>
          <w:rFonts w:ascii="Times New Roman" w:hAnsi="Times New Roman" w:cs="Times New Roman"/>
          <w:bCs/>
        </w:rPr>
        <w:t xml:space="preserve">Czy w przypadku zaoferowania produktu, który </w:t>
      </w:r>
      <w:r w:rsidRPr="00CD2B31">
        <w:rPr>
          <w:rFonts w:ascii="Times New Roman" w:hAnsi="Times New Roman" w:cs="Times New Roman"/>
        </w:rPr>
        <w:t>nie jest wyrobem medycznym (stawka VAT 23% - np. stacja robocza do systemu) w rozumieniu ustawy o wyrobach medycznych</w:t>
      </w:r>
      <w:r w:rsidRPr="00CD2B31">
        <w:rPr>
          <w:rFonts w:ascii="Times New Roman" w:hAnsi="Times New Roman" w:cs="Times New Roman"/>
          <w:bCs/>
        </w:rPr>
        <w:t xml:space="preserve">, </w:t>
      </w:r>
      <w:r w:rsidRPr="00CD2B31">
        <w:rPr>
          <w:rFonts w:ascii="Times New Roman" w:hAnsi="Times New Roman" w:cs="Times New Roman"/>
        </w:rPr>
        <w:t xml:space="preserve">Zamawiający nie będzie wymagał dokumentów wymienionych w SIWZ – rozdział III, podpunkt 2 oraz w Formularzu Ofertowym, </w:t>
      </w:r>
      <w:r w:rsidRPr="00CD2B31">
        <w:rPr>
          <w:rFonts w:ascii="Times New Roman" w:hAnsi="Times New Roman" w:cs="Times New Roman"/>
        </w:rPr>
        <w:lastRenderedPageBreak/>
        <w:t>punkt 9 oraz we wzorze umowy? Dla takiego wyrobu (23% VAT) zostanie załączone stosowne oświadczenie.</w:t>
      </w:r>
    </w:p>
    <w:p w:rsidR="00C1716D" w:rsidRPr="00CD2B31" w:rsidRDefault="00C1716D"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BE1F76" w:rsidRPr="00CD2B31" w:rsidRDefault="00BE1F76" w:rsidP="00BE1F76">
      <w:pPr>
        <w:spacing w:after="0" w:line="240" w:lineRule="auto"/>
        <w:jc w:val="both"/>
        <w:rPr>
          <w:rFonts w:ascii="Times New Roman" w:hAnsi="Times New Roman" w:cs="Times New Roman"/>
          <w:b/>
          <w:u w:val="single"/>
        </w:rPr>
      </w:pPr>
      <w:r w:rsidRPr="00CD2B31">
        <w:rPr>
          <w:rFonts w:ascii="Times New Roman" w:hAnsi="Times New Roman" w:cs="Times New Roman"/>
        </w:rPr>
        <w:t xml:space="preserve">Zamawiający potwierdza, iż </w:t>
      </w:r>
      <w:r w:rsidRPr="00CD2B31">
        <w:rPr>
          <w:rFonts w:ascii="Times New Roman" w:hAnsi="Times New Roman" w:cs="Times New Roman"/>
          <w:bCs/>
        </w:rPr>
        <w:t xml:space="preserve">w przypadku zaoferowania produktu, który </w:t>
      </w:r>
      <w:r w:rsidRPr="00CD2B31">
        <w:rPr>
          <w:rFonts w:ascii="Times New Roman" w:hAnsi="Times New Roman" w:cs="Times New Roman"/>
        </w:rPr>
        <w:t>nie jest wyrobem medycznym (stawka VAT 23%) w rozumieniu ustawy o wyrobach medycznych</w:t>
      </w:r>
      <w:r w:rsidRPr="00CD2B31">
        <w:rPr>
          <w:rFonts w:ascii="Times New Roman" w:hAnsi="Times New Roman" w:cs="Times New Roman"/>
          <w:bCs/>
        </w:rPr>
        <w:t xml:space="preserve">, </w:t>
      </w:r>
      <w:r w:rsidRPr="00CD2B31">
        <w:rPr>
          <w:rFonts w:ascii="Times New Roman" w:hAnsi="Times New Roman" w:cs="Times New Roman"/>
        </w:rPr>
        <w:t xml:space="preserve">nie będzie wymagał dokumentów wymienionych w SIWZ – rozdział III, podpunkt 2 oraz w Formularzu Ofertowym, punkt 9 oraz we wzorze umowy. </w:t>
      </w:r>
      <w:r w:rsidRPr="00CD2B31">
        <w:rPr>
          <w:rFonts w:ascii="Times New Roman" w:hAnsi="Times New Roman" w:cs="Times New Roman"/>
          <w:b/>
          <w:u w:val="single"/>
        </w:rPr>
        <w:t xml:space="preserve">W przypadku różnych stawek VAT Wykonawca może  w formularzu ofertowym odpowiednio rozbić tabelkę z punktu 1 Formularza ofertowego z wartością zamówienia, aby mógł prawidłowo wskazać  kwotę (i ewentualnie stawkę) podatku VAT. </w:t>
      </w:r>
    </w:p>
    <w:p w:rsidR="00A8790F" w:rsidRPr="00CD2B31" w:rsidRDefault="00A8790F" w:rsidP="00157B82">
      <w:pPr>
        <w:pStyle w:val="Akapitzlist"/>
        <w:spacing w:after="0" w:line="240" w:lineRule="auto"/>
        <w:rPr>
          <w:rFonts w:ascii="Times New Roman" w:hAnsi="Times New Roman" w:cs="Times New Roman"/>
        </w:rPr>
      </w:pPr>
    </w:p>
    <w:p w:rsidR="00A159FA" w:rsidRPr="00CD2B31" w:rsidRDefault="00A8790F" w:rsidP="00A159FA">
      <w:pPr>
        <w:spacing w:after="0" w:line="240" w:lineRule="auto"/>
        <w:jc w:val="both"/>
        <w:rPr>
          <w:rFonts w:ascii="Times New Roman" w:hAnsi="Times New Roman" w:cs="Times New Roman"/>
          <w:b/>
        </w:rPr>
      </w:pPr>
      <w:r w:rsidRPr="00CD2B31">
        <w:rPr>
          <w:rFonts w:ascii="Times New Roman" w:eastAsia="SimSun" w:hAnsi="Times New Roman" w:cs="Times New Roman"/>
          <w:b/>
          <w:kern w:val="2"/>
          <w:lang w:eastAsia="hi-IN" w:bidi="hi-IN"/>
        </w:rPr>
        <w:t>Pytanie nr 5:</w:t>
      </w:r>
      <w:r w:rsidRPr="00CD2B31">
        <w:rPr>
          <w:rFonts w:ascii="Times New Roman" w:hAnsi="Times New Roman" w:cs="Times New Roman"/>
          <w:b/>
        </w:rPr>
        <w:t>Dotyczy załącznika nr 4 (zestawienie parametrów), punkt</w:t>
      </w:r>
      <w:r w:rsidR="00A159FA" w:rsidRPr="00CD2B31">
        <w:rPr>
          <w:rFonts w:ascii="Times New Roman" w:hAnsi="Times New Roman" w:cs="Times New Roman"/>
          <w:b/>
        </w:rPr>
        <w:t xml:space="preserve"> II – Monitor Medyczny, </w:t>
      </w:r>
      <w:r w:rsidRPr="00CD2B31">
        <w:rPr>
          <w:rFonts w:ascii="Times New Roman" w:hAnsi="Times New Roman" w:cs="Times New Roman"/>
          <w:b/>
        </w:rPr>
        <w:t xml:space="preserve">podpunkt 2: </w:t>
      </w:r>
    </w:p>
    <w:p w:rsidR="00A8790F" w:rsidRPr="00CD2B31" w:rsidRDefault="00A8790F" w:rsidP="00A159FA">
      <w:pPr>
        <w:spacing w:after="0" w:line="240" w:lineRule="auto"/>
        <w:rPr>
          <w:rFonts w:ascii="Times New Roman" w:hAnsi="Times New Roman" w:cs="Times New Roman"/>
        </w:rPr>
      </w:pPr>
      <w:r w:rsidRPr="00CD2B31">
        <w:rPr>
          <w:rFonts w:ascii="Times New Roman" w:hAnsi="Times New Roman" w:cs="Times New Roman"/>
          <w:lang w:eastAsia="en-US"/>
        </w:rPr>
        <w:t xml:space="preserve">Czy w pkt. II.2, Zamawiający wyrazi zgodę na modyfikację istniejącego zapisu na </w:t>
      </w:r>
      <w:r w:rsidRPr="00CD2B31">
        <w:rPr>
          <w:rFonts w:ascii="Times New Roman" w:hAnsi="Times New Roman" w:cs="Times New Roman"/>
          <w:bCs/>
          <w:lang w:eastAsia="en-US"/>
        </w:rPr>
        <w:t>zapis następującej treści:</w:t>
      </w:r>
      <w:r w:rsidRPr="00CD2B31">
        <w:rPr>
          <w:rFonts w:ascii="Times New Roman" w:hAnsi="Times New Roman" w:cs="Times New Roman"/>
        </w:rPr>
        <w:t xml:space="preserve"> </w:t>
      </w:r>
      <w:r w:rsidRPr="00CD2B31">
        <w:rPr>
          <w:rFonts w:ascii="Times New Roman" w:hAnsi="Times New Roman" w:cs="Times New Roman"/>
          <w:bCs/>
          <w:lang w:eastAsia="en-US"/>
        </w:rPr>
        <w:t>„</w:t>
      </w:r>
      <w:r w:rsidRPr="00CD2B31">
        <w:rPr>
          <w:rFonts w:ascii="Times New Roman" w:eastAsia="CIDFont+F1" w:hAnsi="Times New Roman" w:cs="Times New Roman"/>
          <w:lang w:eastAsia="en-US"/>
        </w:rPr>
        <w:t>Rozdzielczość min: 1920 x 1080p.</w:t>
      </w:r>
      <w:r w:rsidRPr="00CD2B31">
        <w:rPr>
          <w:rFonts w:ascii="Times New Roman" w:hAnsi="Times New Roman" w:cs="Times New Roman"/>
          <w:lang w:eastAsia="en-US"/>
        </w:rPr>
        <w:t>”?,</w:t>
      </w:r>
    </w:p>
    <w:p w:rsidR="00C1716D" w:rsidRPr="00CD2B31" w:rsidRDefault="00C1716D"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A8790F" w:rsidRPr="00CD2B31" w:rsidRDefault="0016355F" w:rsidP="0016355F">
      <w:pPr>
        <w:spacing w:after="0" w:line="240" w:lineRule="auto"/>
        <w:rPr>
          <w:rFonts w:ascii="Times New Roman" w:eastAsia="SimSun" w:hAnsi="Times New Roman" w:cs="Times New Roman"/>
          <w:kern w:val="1"/>
          <w:lang w:eastAsia="hi-IN" w:bidi="hi-IN"/>
        </w:rPr>
      </w:pPr>
      <w:r w:rsidRPr="00CD2B31">
        <w:rPr>
          <w:rFonts w:ascii="Times New Roman" w:eastAsia="SimSun" w:hAnsi="Times New Roman" w:cs="Times New Roman"/>
          <w:kern w:val="1"/>
          <w:lang w:eastAsia="hi-IN" w:bidi="hi-IN"/>
        </w:rPr>
        <w:t>Zamawiający dopuszcza zgodnie z dołączoną do niniejszych odpowiedzi modyfikacją załącznika nr 4 do SIWZ.</w:t>
      </w:r>
    </w:p>
    <w:p w:rsidR="0016355F" w:rsidRPr="00CD2B31" w:rsidRDefault="0016355F" w:rsidP="0016355F">
      <w:pPr>
        <w:spacing w:after="0" w:line="240" w:lineRule="auto"/>
        <w:rPr>
          <w:rFonts w:ascii="Times New Roman" w:hAnsi="Times New Roman" w:cs="Times New Roman"/>
        </w:rPr>
      </w:pPr>
    </w:p>
    <w:p w:rsidR="00A159FA" w:rsidRPr="00CD2B31" w:rsidRDefault="00A8790F" w:rsidP="00157B82">
      <w:pPr>
        <w:spacing w:after="0" w:line="240" w:lineRule="auto"/>
        <w:jc w:val="both"/>
        <w:rPr>
          <w:rFonts w:ascii="Times New Roman" w:hAnsi="Times New Roman" w:cs="Times New Roman"/>
          <w:b/>
        </w:rPr>
      </w:pPr>
      <w:r w:rsidRPr="00CD2B31">
        <w:rPr>
          <w:rFonts w:ascii="Times New Roman" w:eastAsia="SimSun" w:hAnsi="Times New Roman" w:cs="Times New Roman"/>
          <w:b/>
          <w:kern w:val="2"/>
          <w:lang w:eastAsia="hi-IN" w:bidi="hi-IN"/>
        </w:rPr>
        <w:t xml:space="preserve">Pytanie nr 6: </w:t>
      </w:r>
      <w:r w:rsidRPr="00CD2B31">
        <w:rPr>
          <w:rFonts w:ascii="Times New Roman" w:hAnsi="Times New Roman" w:cs="Times New Roman"/>
          <w:b/>
        </w:rPr>
        <w:t>Dotyczy załącznika nr 4 (zestawienie parametrów), punkt XIII (inne) – punkt 5 oraz wzoru umowy (załącznik nr 6 do SIWZ) – pa</w:t>
      </w:r>
      <w:r w:rsidR="00A159FA" w:rsidRPr="00CD2B31">
        <w:rPr>
          <w:rFonts w:ascii="Times New Roman" w:hAnsi="Times New Roman" w:cs="Times New Roman"/>
          <w:b/>
        </w:rPr>
        <w:t>ragraf 1, ustęp 4, podpunkt a):</w:t>
      </w:r>
    </w:p>
    <w:p w:rsidR="00A8790F" w:rsidRPr="00CD2B31" w:rsidRDefault="00A8790F" w:rsidP="00157B82">
      <w:pPr>
        <w:spacing w:after="0" w:line="240" w:lineRule="auto"/>
        <w:jc w:val="both"/>
        <w:rPr>
          <w:rFonts w:ascii="Times New Roman" w:hAnsi="Times New Roman" w:cs="Times New Roman"/>
        </w:rPr>
      </w:pPr>
      <w:r w:rsidRPr="00CD2B31">
        <w:rPr>
          <w:rFonts w:ascii="Times New Roman" w:hAnsi="Times New Roman" w:cs="Times New Roman"/>
        </w:rPr>
        <w:t>Sprzęt będący przedmiotem zamówienia jest produkowany w niewielkich seriach w specjalistycznych fabrykach, w kontrolowanych warunkach. Nasza odpowiedzialność, w tym odpowiedzialność  gwarancyjna, jest niezależna od daty produkcji i jest liczona zawsze od daty instalacji (instalowany sprzęt jest zawsze fabrycznie nowy). Również nasza odpowiedzialność produktowa pozostaje niezmienna bez względu na szczegółową datę produkcji sprzętu. Czy wobec tych faktów Zamawiający odstąpi od wymogu dostarczenia sprzętu z datą produkcji 2017 i umożliwi złożenie oferty na sprzęt wyprodukowany nie wcześniej niż w 2016 r.?</w:t>
      </w:r>
    </w:p>
    <w:p w:rsidR="00C1716D" w:rsidRPr="00CD2B31" w:rsidRDefault="00C1716D"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BD6D0C" w:rsidRPr="00CD2B31" w:rsidRDefault="00BD6D0C" w:rsidP="000D478D">
      <w:pPr>
        <w:spacing w:after="0" w:line="240" w:lineRule="auto"/>
        <w:rPr>
          <w:rFonts w:ascii="Times New Roman" w:eastAsia="SimSun" w:hAnsi="Times New Roman" w:cs="Times New Roman"/>
          <w:kern w:val="1"/>
          <w:lang w:eastAsia="hi-IN" w:bidi="hi-IN"/>
        </w:rPr>
      </w:pPr>
      <w:r w:rsidRPr="00CD2B31">
        <w:rPr>
          <w:rFonts w:ascii="Times New Roman" w:eastAsia="SimSun" w:hAnsi="Times New Roman" w:cs="Times New Roman"/>
          <w:kern w:val="1"/>
          <w:lang w:eastAsia="hi-IN" w:bidi="hi-IN"/>
        </w:rPr>
        <w:t>Zamawiający dopuszcza zgodnie z dołączoną do niniejszych odpowiedzi modyfikacją załącznika nr 4 do SIWZ.</w:t>
      </w:r>
    </w:p>
    <w:p w:rsidR="00CC3868" w:rsidRPr="00CD2B31" w:rsidRDefault="00CC3868" w:rsidP="000D478D">
      <w:pPr>
        <w:spacing w:after="0" w:line="240" w:lineRule="auto"/>
        <w:rPr>
          <w:rFonts w:ascii="Times New Roman" w:eastAsia="SimSun" w:hAnsi="Times New Roman" w:cs="Times New Roman"/>
          <w:b/>
          <w:kern w:val="1"/>
          <w:u w:val="single"/>
          <w:lang w:eastAsia="hi-IN" w:bidi="hi-IN"/>
        </w:rPr>
      </w:pPr>
      <w:r w:rsidRPr="00CD2B31">
        <w:rPr>
          <w:rFonts w:ascii="Times New Roman" w:eastAsia="SimSun" w:hAnsi="Times New Roman" w:cs="Times New Roman"/>
          <w:b/>
          <w:kern w:val="1"/>
          <w:u w:val="single"/>
          <w:lang w:eastAsia="hi-IN" w:bidi="hi-IN"/>
        </w:rPr>
        <w:t xml:space="preserve">Jednocześnie Zamawiający modyfikuje </w:t>
      </w:r>
      <w:r w:rsidR="005E2128" w:rsidRPr="00CD2B31">
        <w:rPr>
          <w:rFonts w:ascii="Times New Roman" w:eastAsia="SimSun" w:hAnsi="Times New Roman" w:cs="Times New Roman"/>
          <w:b/>
          <w:kern w:val="1"/>
          <w:u w:val="single"/>
          <w:lang w:eastAsia="hi-IN" w:bidi="hi-IN"/>
        </w:rPr>
        <w:t xml:space="preserve">zapis w </w:t>
      </w:r>
      <w:r w:rsidR="000D478D" w:rsidRPr="00CD2B31">
        <w:rPr>
          <w:rFonts w:ascii="Times New Roman" w:eastAsia="SimSun" w:hAnsi="Times New Roman" w:cs="Times New Roman"/>
          <w:b/>
          <w:kern w:val="1"/>
          <w:u w:val="single"/>
          <w:lang w:eastAsia="hi-IN" w:bidi="hi-IN"/>
        </w:rPr>
        <w:t xml:space="preserve"> </w:t>
      </w:r>
      <w:r w:rsidRPr="00CD2B31">
        <w:rPr>
          <w:rFonts w:ascii="Times New Roman" w:eastAsia="SimSun" w:hAnsi="Times New Roman" w:cs="Times New Roman"/>
          <w:b/>
          <w:kern w:val="1"/>
          <w:u w:val="single"/>
          <w:lang w:eastAsia="hi-IN" w:bidi="hi-IN"/>
        </w:rPr>
        <w:t xml:space="preserve">§ </w:t>
      </w:r>
      <w:r w:rsidR="005E2128" w:rsidRPr="00CD2B31">
        <w:rPr>
          <w:rFonts w:ascii="Times New Roman" w:eastAsia="SimSun" w:hAnsi="Times New Roman" w:cs="Times New Roman"/>
          <w:b/>
          <w:kern w:val="1"/>
          <w:u w:val="single"/>
          <w:lang w:eastAsia="hi-IN" w:bidi="hi-IN"/>
        </w:rPr>
        <w:t>1</w:t>
      </w:r>
      <w:r w:rsidRPr="00CD2B31">
        <w:rPr>
          <w:rFonts w:ascii="Times New Roman" w:eastAsia="SimSun" w:hAnsi="Times New Roman" w:cs="Times New Roman"/>
          <w:b/>
          <w:kern w:val="1"/>
          <w:u w:val="single"/>
          <w:lang w:eastAsia="hi-IN" w:bidi="hi-IN"/>
        </w:rPr>
        <w:t xml:space="preserve">. ust </w:t>
      </w:r>
      <w:r w:rsidR="005E2128" w:rsidRPr="00CD2B31">
        <w:rPr>
          <w:rFonts w:ascii="Times New Roman" w:eastAsia="SimSun" w:hAnsi="Times New Roman" w:cs="Times New Roman"/>
          <w:b/>
          <w:kern w:val="1"/>
          <w:u w:val="single"/>
          <w:lang w:eastAsia="hi-IN" w:bidi="hi-IN"/>
        </w:rPr>
        <w:t>4</w:t>
      </w:r>
      <w:r w:rsidRPr="00CD2B31">
        <w:rPr>
          <w:rFonts w:ascii="Times New Roman" w:eastAsia="SimSun" w:hAnsi="Times New Roman" w:cs="Times New Roman"/>
          <w:b/>
          <w:kern w:val="1"/>
          <w:u w:val="single"/>
          <w:lang w:eastAsia="hi-IN" w:bidi="hi-IN"/>
        </w:rPr>
        <w:t xml:space="preserve"> a) załącznika </w:t>
      </w:r>
      <w:r w:rsidR="005E2128" w:rsidRPr="00CD2B31">
        <w:rPr>
          <w:rFonts w:ascii="Times New Roman" w:eastAsia="SimSun" w:hAnsi="Times New Roman" w:cs="Times New Roman"/>
          <w:b/>
          <w:kern w:val="1"/>
          <w:u w:val="single"/>
          <w:lang w:eastAsia="hi-IN" w:bidi="hi-IN"/>
        </w:rPr>
        <w:t xml:space="preserve">nr 6 do SIWZ (wzór umowy), który </w:t>
      </w:r>
      <w:r w:rsidRPr="00CD2B31">
        <w:rPr>
          <w:rFonts w:ascii="Times New Roman" w:eastAsia="SimSun" w:hAnsi="Times New Roman" w:cs="Times New Roman"/>
          <w:b/>
          <w:kern w:val="1"/>
          <w:u w:val="single"/>
          <w:lang w:eastAsia="hi-IN" w:bidi="hi-IN"/>
        </w:rPr>
        <w:t xml:space="preserve">przyjmuje następujące brzmienie: </w:t>
      </w:r>
    </w:p>
    <w:p w:rsidR="00CC3868" w:rsidRPr="00CD2B31" w:rsidRDefault="00CC3868" w:rsidP="000D478D">
      <w:pPr>
        <w:suppressAutoHyphens/>
        <w:spacing w:after="0" w:line="240" w:lineRule="auto"/>
        <w:jc w:val="both"/>
        <w:rPr>
          <w:rFonts w:ascii="Times New Roman" w:eastAsia="SimSun" w:hAnsi="Times New Roman" w:cs="Times New Roman"/>
          <w:i/>
          <w:kern w:val="1"/>
          <w:lang w:eastAsia="hi-IN" w:bidi="hi-IN"/>
        </w:rPr>
      </w:pPr>
      <w:r w:rsidRPr="00CD2B31">
        <w:rPr>
          <w:rFonts w:ascii="Times New Roman" w:eastAsia="SimSun" w:hAnsi="Times New Roman" w:cs="Times New Roman"/>
          <w:i/>
          <w:kern w:val="1"/>
          <w:lang w:eastAsia="hi-IN" w:bidi="hi-IN"/>
        </w:rPr>
        <w:t>„a. są fabrycznie nowe, wyprodukowane nie wcześniej niż w 2016 r, kompletne (bez konieczności zakupu dodatkowego oprzyrządowania i wyposażenia), zdatne oraz dopuszczone do obrotu;</w:t>
      </w:r>
      <w:r w:rsidR="000D478D" w:rsidRPr="00CD2B31">
        <w:rPr>
          <w:rFonts w:ascii="Times New Roman" w:eastAsia="SimSun" w:hAnsi="Times New Roman" w:cs="Times New Roman"/>
          <w:i/>
          <w:kern w:val="1"/>
          <w:lang w:eastAsia="hi-IN" w:bidi="hi-IN"/>
        </w:rPr>
        <w:t>”</w:t>
      </w:r>
    </w:p>
    <w:p w:rsidR="000D478D" w:rsidRPr="00CD2B31" w:rsidRDefault="000D478D" w:rsidP="000D478D">
      <w:pPr>
        <w:suppressAutoHyphens/>
        <w:spacing w:after="0" w:line="240" w:lineRule="auto"/>
        <w:jc w:val="both"/>
        <w:rPr>
          <w:rFonts w:ascii="Times New Roman" w:eastAsia="SimSun" w:hAnsi="Times New Roman" w:cs="Times New Roman"/>
          <w:i/>
          <w:kern w:val="1"/>
          <w:lang w:eastAsia="hi-IN" w:bidi="hi-IN"/>
        </w:rPr>
      </w:pPr>
    </w:p>
    <w:p w:rsidR="00A159FA" w:rsidRPr="00CD2B31" w:rsidRDefault="00A8790F" w:rsidP="00157B82">
      <w:pPr>
        <w:spacing w:after="0" w:line="240" w:lineRule="auto"/>
        <w:jc w:val="both"/>
        <w:rPr>
          <w:rFonts w:ascii="Times New Roman" w:hAnsi="Times New Roman" w:cs="Times New Roman"/>
          <w:b/>
        </w:rPr>
      </w:pPr>
      <w:r w:rsidRPr="00CD2B31">
        <w:rPr>
          <w:rFonts w:ascii="Times New Roman" w:eastAsia="SimSun" w:hAnsi="Times New Roman" w:cs="Times New Roman"/>
          <w:b/>
          <w:kern w:val="2"/>
          <w:lang w:eastAsia="hi-IN" w:bidi="hi-IN"/>
        </w:rPr>
        <w:t xml:space="preserve">Pytanie nr 7: </w:t>
      </w:r>
      <w:r w:rsidRPr="00CD2B31">
        <w:rPr>
          <w:rFonts w:ascii="Times New Roman" w:hAnsi="Times New Roman" w:cs="Times New Roman"/>
          <w:b/>
        </w:rPr>
        <w:t xml:space="preserve">Dotyczy załącznika nr 6 (wzór umowy), paragraf 4, ustęp 3: </w:t>
      </w:r>
    </w:p>
    <w:p w:rsidR="00A8790F" w:rsidRPr="00CD2B31" w:rsidRDefault="00A8790F" w:rsidP="00157B82">
      <w:pPr>
        <w:spacing w:after="0" w:line="240" w:lineRule="auto"/>
        <w:jc w:val="both"/>
        <w:rPr>
          <w:rFonts w:ascii="Times New Roman" w:hAnsi="Times New Roman" w:cs="Times New Roman"/>
        </w:rPr>
      </w:pPr>
      <w:r w:rsidRPr="00CD2B31">
        <w:rPr>
          <w:rFonts w:ascii="Times New Roman" w:hAnsi="Times New Roman" w:cs="Times New Roman"/>
        </w:rPr>
        <w:t xml:space="preserve">Czy Zamawiający wyrazi zgodę na </w:t>
      </w:r>
      <w:r w:rsidRPr="00CD2B31">
        <w:rPr>
          <w:rFonts w:ascii="Times New Roman" w:hAnsi="Times New Roman" w:cs="Times New Roman"/>
          <w:lang w:eastAsia="en-US"/>
        </w:rPr>
        <w:t xml:space="preserve">modyfikację zapisu w </w:t>
      </w:r>
      <w:r w:rsidRPr="00CD2B31">
        <w:rPr>
          <w:rFonts w:ascii="Times New Roman" w:hAnsi="Times New Roman" w:cs="Times New Roman"/>
          <w:bCs/>
          <w:lang w:eastAsia="en-US"/>
        </w:rPr>
        <w:t xml:space="preserve">§ 4 ust. 3: </w:t>
      </w:r>
      <w:r w:rsidRPr="00CD2B31">
        <w:rPr>
          <w:rFonts w:ascii="Times New Roman" w:hAnsi="Times New Roman" w:cs="Times New Roman"/>
          <w:lang w:eastAsia="en-US"/>
        </w:rPr>
        <w:t xml:space="preserve">„W okresie gwarancji, Wykonawca jest zobowiązany dokonać nieodpłatnej naprawy albo  wymiany sprzętu lub jego poszczególnych  części (podzespołów) także w przypadku, gdy konieczność naprawy lub wymiany jest wynikiem eksploatacyjnego zużycia sprzętu lub jego części (podzespołów).„ </w:t>
      </w:r>
      <w:r w:rsidRPr="00CD2B31">
        <w:rPr>
          <w:rFonts w:ascii="Times New Roman" w:hAnsi="Times New Roman" w:cs="Times New Roman"/>
          <w:u w:val="single"/>
          <w:lang w:eastAsia="en-US"/>
        </w:rPr>
        <w:t>na zapis następującej treści</w:t>
      </w:r>
      <w:r w:rsidRPr="00CD2B31">
        <w:rPr>
          <w:rFonts w:ascii="Times New Roman" w:hAnsi="Times New Roman" w:cs="Times New Roman"/>
          <w:lang w:eastAsia="en-US"/>
        </w:rPr>
        <w:t>:</w:t>
      </w:r>
      <w:r w:rsidRPr="00CD2B31">
        <w:rPr>
          <w:rFonts w:ascii="Times New Roman" w:hAnsi="Times New Roman" w:cs="Times New Roman"/>
        </w:rPr>
        <w:t xml:space="preserve"> </w:t>
      </w:r>
      <w:r w:rsidRPr="00CD2B31">
        <w:rPr>
          <w:rFonts w:ascii="Times New Roman" w:hAnsi="Times New Roman" w:cs="Times New Roman"/>
          <w:lang w:eastAsia="en-US"/>
        </w:rPr>
        <w:t>„W okresie gwarancji, Wykonawca jest zobowiązany dokonać nieodpłatnej naprawy sprzętu lub jego poszczególnych  części (podzespołów) także w przypadku, gdy konieczność naprawy lub wymiany (podzespołu) jest wynikiem ukrytej wady, mimo eksploatacyjnego zużycia sprzętu.”?</w:t>
      </w:r>
      <w:r w:rsidRPr="00CD2B31">
        <w:rPr>
          <w:rFonts w:ascii="Times New Roman" w:hAnsi="Times New Roman" w:cs="Times New Roman"/>
        </w:rPr>
        <w:t xml:space="preserve"> </w:t>
      </w:r>
      <w:r w:rsidRPr="00CD2B31">
        <w:rPr>
          <w:rFonts w:ascii="Times New Roman" w:eastAsia="SimSun" w:hAnsi="Times New Roman" w:cs="Times New Roman"/>
          <w:b/>
          <w:bCs/>
          <w:lang w:eastAsia="en-US"/>
        </w:rPr>
        <w:t>Zakres usług opisanych w</w:t>
      </w:r>
      <w:r w:rsidRPr="00CD2B31">
        <w:rPr>
          <w:rFonts w:ascii="Times New Roman" w:hAnsi="Times New Roman" w:cs="Times New Roman"/>
          <w:b/>
          <w:bCs/>
          <w:lang w:eastAsia="en-US"/>
        </w:rPr>
        <w:t xml:space="preserve"> § 5, ust. 3</w:t>
      </w:r>
      <w:r w:rsidRPr="00CD2B31">
        <w:rPr>
          <w:rFonts w:ascii="Times New Roman" w:eastAsia="SimSun" w:hAnsi="Times New Roman" w:cs="Times New Roman"/>
          <w:b/>
          <w:bCs/>
          <w:lang w:eastAsia="en-US"/>
        </w:rPr>
        <w:t xml:space="preserve"> poszerza ogólnie określone warunki gwarancji o zużycie eksploatacyjne sprzętu, co spowoduje zwiększenie wartości oferowanego sprzętu. </w:t>
      </w:r>
    </w:p>
    <w:p w:rsidR="00C1716D" w:rsidRPr="00CD2B31" w:rsidRDefault="00C1716D"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A8790F" w:rsidRPr="00CD2B31" w:rsidRDefault="008161CE" w:rsidP="008161CE">
      <w:pPr>
        <w:spacing w:after="0" w:line="240" w:lineRule="auto"/>
        <w:rPr>
          <w:rFonts w:ascii="Times New Roman" w:hAnsi="Times New Roman" w:cs="Times New Roman"/>
        </w:rPr>
      </w:pPr>
      <w:r w:rsidRPr="00CD2B31">
        <w:rPr>
          <w:rFonts w:ascii="Times New Roman" w:hAnsi="Times New Roman" w:cs="Times New Roman"/>
        </w:rPr>
        <w:t>Zamawiający nie wyraża zgody</w:t>
      </w:r>
    </w:p>
    <w:p w:rsidR="008161CE" w:rsidRPr="00CD2B31" w:rsidRDefault="008161CE" w:rsidP="008161CE">
      <w:pPr>
        <w:spacing w:after="0" w:line="240" w:lineRule="auto"/>
        <w:rPr>
          <w:rFonts w:ascii="Times New Roman" w:hAnsi="Times New Roman" w:cs="Times New Roman"/>
        </w:rPr>
      </w:pPr>
    </w:p>
    <w:p w:rsidR="00A159FA" w:rsidRPr="00CD2B31" w:rsidRDefault="00A8790F" w:rsidP="00157B82">
      <w:pPr>
        <w:spacing w:after="0" w:line="240" w:lineRule="auto"/>
        <w:jc w:val="both"/>
        <w:rPr>
          <w:rFonts w:ascii="Times New Roman" w:hAnsi="Times New Roman" w:cs="Times New Roman"/>
          <w:b/>
        </w:rPr>
      </w:pPr>
      <w:r w:rsidRPr="00CD2B31">
        <w:rPr>
          <w:rFonts w:ascii="Times New Roman" w:eastAsia="SimSun" w:hAnsi="Times New Roman" w:cs="Times New Roman"/>
          <w:b/>
          <w:kern w:val="2"/>
          <w:lang w:eastAsia="hi-IN" w:bidi="hi-IN"/>
        </w:rPr>
        <w:t xml:space="preserve">Pytanie nr 8: </w:t>
      </w:r>
      <w:r w:rsidRPr="00CD2B31">
        <w:rPr>
          <w:rFonts w:ascii="Times New Roman" w:hAnsi="Times New Roman" w:cs="Times New Roman"/>
          <w:b/>
        </w:rPr>
        <w:t xml:space="preserve">Dotyczy załącznika nr 6 (wzór umowy), paragraf 4, ustęp 6: </w:t>
      </w:r>
    </w:p>
    <w:p w:rsidR="00A8790F" w:rsidRPr="00CD2B31" w:rsidRDefault="00A8790F" w:rsidP="00157B82">
      <w:pPr>
        <w:spacing w:after="0" w:line="240" w:lineRule="auto"/>
        <w:jc w:val="both"/>
        <w:rPr>
          <w:rFonts w:ascii="Times New Roman" w:hAnsi="Times New Roman" w:cs="Times New Roman"/>
        </w:rPr>
      </w:pPr>
      <w:r w:rsidRPr="00CD2B31">
        <w:rPr>
          <w:rFonts w:ascii="Times New Roman" w:hAnsi="Times New Roman" w:cs="Times New Roman"/>
          <w:lang w:eastAsia="en-US"/>
        </w:rPr>
        <w:t xml:space="preserve">Czy Zamawiający wyrazi zgodę na modyfikację zapisu w </w:t>
      </w:r>
      <w:r w:rsidRPr="00CD2B31">
        <w:rPr>
          <w:rFonts w:ascii="Times New Roman" w:hAnsi="Times New Roman" w:cs="Times New Roman"/>
          <w:bCs/>
          <w:lang w:eastAsia="en-US"/>
        </w:rPr>
        <w:t>§ 4 ust. 6:</w:t>
      </w:r>
      <w:r w:rsidRPr="00CD2B31">
        <w:rPr>
          <w:rFonts w:ascii="Times New Roman" w:hAnsi="Times New Roman" w:cs="Times New Roman"/>
        </w:rPr>
        <w:t xml:space="preserve"> </w:t>
      </w:r>
      <w:r w:rsidRPr="00CD2B31">
        <w:rPr>
          <w:rFonts w:ascii="Times New Roman" w:hAnsi="Times New Roman" w:cs="Times New Roman"/>
          <w:lang w:eastAsia="en-US"/>
        </w:rPr>
        <w:t>„Wykonawca gwarantuje naprawę każdego uszkodzonego lub wadliwego elementu Zestawu w czasie nie dłuższym  niż 5 dni  roboczych od chwili zgłoszenia awarii.”</w:t>
      </w:r>
      <w:r w:rsidRPr="00CD2B31">
        <w:rPr>
          <w:rFonts w:ascii="Times New Roman" w:hAnsi="Times New Roman" w:cs="Times New Roman"/>
        </w:rPr>
        <w:t xml:space="preserve"> </w:t>
      </w:r>
      <w:r w:rsidRPr="00CD2B31">
        <w:rPr>
          <w:rFonts w:ascii="Times New Roman" w:hAnsi="Times New Roman" w:cs="Times New Roman"/>
          <w:u w:val="single"/>
        </w:rPr>
        <w:t>n</w:t>
      </w:r>
      <w:r w:rsidRPr="00CD2B31">
        <w:rPr>
          <w:rFonts w:ascii="Times New Roman" w:hAnsi="Times New Roman" w:cs="Times New Roman"/>
          <w:u w:val="single"/>
          <w:lang w:eastAsia="en-US"/>
        </w:rPr>
        <w:t>a zapis następującej treści</w:t>
      </w:r>
      <w:r w:rsidRPr="00CD2B31">
        <w:rPr>
          <w:rFonts w:ascii="Times New Roman" w:hAnsi="Times New Roman" w:cs="Times New Roman"/>
          <w:lang w:eastAsia="en-US"/>
        </w:rPr>
        <w:t>:</w:t>
      </w:r>
      <w:r w:rsidRPr="00CD2B31">
        <w:rPr>
          <w:rFonts w:ascii="Times New Roman" w:hAnsi="Times New Roman" w:cs="Times New Roman"/>
        </w:rPr>
        <w:t xml:space="preserve"> </w:t>
      </w:r>
      <w:r w:rsidRPr="00CD2B31">
        <w:rPr>
          <w:rFonts w:ascii="Times New Roman" w:hAnsi="Times New Roman" w:cs="Times New Roman"/>
          <w:lang w:eastAsia="en-US"/>
        </w:rPr>
        <w:t xml:space="preserve">„Wykonawca gwarantuje naprawę każdego </w:t>
      </w:r>
      <w:r w:rsidRPr="00CD2B31">
        <w:rPr>
          <w:rFonts w:ascii="Times New Roman" w:hAnsi="Times New Roman" w:cs="Times New Roman"/>
          <w:lang w:eastAsia="en-US"/>
        </w:rPr>
        <w:lastRenderedPageBreak/>
        <w:t>uszkodzonego lub wadliwego elementu Zestawu w czasie nie dłuższym niż 5 dni  roboczych od chwili zgłoszenia awarii, dla napraw, które mogą być usunięte w Polsce i do 12 dni roboczych w przypadku awarii wymagających naprawy poza Polską.”?</w:t>
      </w:r>
    </w:p>
    <w:p w:rsidR="00C1716D" w:rsidRPr="00CD2B31" w:rsidRDefault="00C1716D"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525E76" w:rsidRPr="00CD2B31" w:rsidRDefault="00525E76" w:rsidP="00525E76">
      <w:pPr>
        <w:spacing w:after="0" w:line="240" w:lineRule="auto"/>
        <w:rPr>
          <w:rFonts w:ascii="Times New Roman" w:eastAsia="SimSun" w:hAnsi="Times New Roman" w:cs="Times New Roman"/>
          <w:b/>
          <w:kern w:val="1"/>
          <w:u w:val="single"/>
          <w:lang w:eastAsia="hi-IN" w:bidi="hi-IN"/>
        </w:rPr>
      </w:pPr>
      <w:r w:rsidRPr="00CD2B31">
        <w:rPr>
          <w:rFonts w:ascii="Times New Roman" w:eastAsia="SimSun" w:hAnsi="Times New Roman" w:cs="Times New Roman"/>
          <w:b/>
          <w:kern w:val="1"/>
          <w:u w:val="single"/>
          <w:lang w:eastAsia="hi-IN" w:bidi="hi-IN"/>
        </w:rPr>
        <w:t xml:space="preserve">Niniejszym  Zamawiający modyfikuje następujący zapis SIWZ: </w:t>
      </w:r>
    </w:p>
    <w:p w:rsidR="0021228B" w:rsidRPr="00CD2B31" w:rsidRDefault="0021228B" w:rsidP="00525E76">
      <w:pPr>
        <w:spacing w:after="0" w:line="240" w:lineRule="auto"/>
        <w:rPr>
          <w:rFonts w:ascii="Times New Roman" w:eastAsia="SimSun" w:hAnsi="Times New Roman" w:cs="Times New Roman"/>
          <w:b/>
          <w:kern w:val="1"/>
          <w:u w:val="single"/>
          <w:lang w:eastAsia="hi-IN" w:bidi="hi-IN"/>
        </w:rPr>
      </w:pPr>
    </w:p>
    <w:p w:rsidR="00525E76" w:rsidRPr="00CD2B31" w:rsidRDefault="00525E76" w:rsidP="0021228B">
      <w:pPr>
        <w:pStyle w:val="Akapitzlist"/>
        <w:numPr>
          <w:ilvl w:val="0"/>
          <w:numId w:val="42"/>
        </w:numPr>
        <w:spacing w:after="0" w:line="240" w:lineRule="auto"/>
        <w:ind w:left="142" w:hanging="284"/>
        <w:rPr>
          <w:rFonts w:ascii="Times New Roman" w:eastAsia="SimSun" w:hAnsi="Times New Roman" w:cs="Times New Roman"/>
          <w:b/>
          <w:kern w:val="1"/>
          <w:u w:val="single"/>
          <w:lang w:eastAsia="hi-IN" w:bidi="hi-IN"/>
        </w:rPr>
      </w:pPr>
      <w:r w:rsidRPr="00CD2B31">
        <w:rPr>
          <w:rFonts w:ascii="Times New Roman" w:eastAsia="SimSun" w:hAnsi="Times New Roman" w:cs="Times New Roman"/>
          <w:b/>
          <w:kern w:val="1"/>
          <w:u w:val="single"/>
          <w:lang w:eastAsia="hi-IN" w:bidi="hi-IN"/>
        </w:rPr>
        <w:t xml:space="preserve">§ 4 ust.  6 załącznika nr 6 do SIWZ (wzór umowy) przyjmuje następujące brzmienie: </w:t>
      </w:r>
    </w:p>
    <w:p w:rsidR="004269AD" w:rsidRPr="00CD2B31" w:rsidRDefault="00525E76" w:rsidP="00525E76">
      <w:pPr>
        <w:suppressAutoHyphens/>
        <w:spacing w:after="0" w:line="240" w:lineRule="auto"/>
        <w:jc w:val="both"/>
        <w:rPr>
          <w:rFonts w:ascii="Times New Roman" w:hAnsi="Times New Roman" w:cs="Times New Roman"/>
          <w:i/>
          <w:lang w:eastAsia="en-US"/>
        </w:rPr>
      </w:pPr>
      <w:r w:rsidRPr="00CD2B31">
        <w:rPr>
          <w:rFonts w:ascii="Times New Roman" w:hAnsi="Times New Roman" w:cs="Times New Roman"/>
          <w:i/>
        </w:rPr>
        <w:t xml:space="preserve">„6. </w:t>
      </w:r>
      <w:r w:rsidR="004269AD" w:rsidRPr="00CD2B31">
        <w:rPr>
          <w:rFonts w:ascii="Times New Roman" w:hAnsi="Times New Roman" w:cs="Times New Roman"/>
          <w:i/>
        </w:rPr>
        <w:t>Wykonawca gwarantuje naprawę każdego uszkodzonego lub wadliwego elementu Zestawu w czasie nie dłuższym  niż 5 dni  robocz</w:t>
      </w:r>
      <w:r w:rsidRPr="00CD2B31">
        <w:rPr>
          <w:rFonts w:ascii="Times New Roman" w:hAnsi="Times New Roman" w:cs="Times New Roman"/>
          <w:i/>
        </w:rPr>
        <w:t xml:space="preserve">ych od chwili zgłoszenia awarii, </w:t>
      </w:r>
      <w:r w:rsidRPr="00CD2B31">
        <w:rPr>
          <w:rFonts w:ascii="Times New Roman" w:hAnsi="Times New Roman" w:cs="Times New Roman"/>
          <w:i/>
          <w:lang w:eastAsia="en-US"/>
        </w:rPr>
        <w:t>dla napraw, które mogą być usunięte w Polsce i do 12 dni roboczych w przypadku awarii wymagających naprawy poza Polską”</w:t>
      </w:r>
    </w:p>
    <w:p w:rsidR="0021228B" w:rsidRPr="00CD2B31" w:rsidRDefault="0021228B" w:rsidP="00525E76">
      <w:pPr>
        <w:suppressAutoHyphens/>
        <w:spacing w:after="0" w:line="240" w:lineRule="auto"/>
        <w:jc w:val="both"/>
        <w:rPr>
          <w:rFonts w:ascii="Times New Roman" w:hAnsi="Times New Roman" w:cs="Times New Roman"/>
          <w:i/>
          <w:lang w:eastAsia="en-US"/>
        </w:rPr>
      </w:pPr>
    </w:p>
    <w:p w:rsidR="004328C4" w:rsidRPr="00CD2B31" w:rsidRDefault="004328C4" w:rsidP="0021228B">
      <w:pPr>
        <w:pStyle w:val="Akapitzlist"/>
        <w:numPr>
          <w:ilvl w:val="0"/>
          <w:numId w:val="42"/>
        </w:numPr>
        <w:spacing w:after="0" w:line="240" w:lineRule="auto"/>
        <w:ind w:left="0" w:hanging="284"/>
        <w:rPr>
          <w:rFonts w:ascii="Times New Roman" w:eastAsia="SimSun" w:hAnsi="Times New Roman" w:cs="Times New Roman"/>
          <w:b/>
          <w:kern w:val="1"/>
          <w:u w:val="single"/>
          <w:lang w:eastAsia="hi-IN" w:bidi="hi-IN"/>
        </w:rPr>
      </w:pPr>
      <w:r w:rsidRPr="00CD2B31">
        <w:rPr>
          <w:rFonts w:ascii="Times New Roman" w:eastAsia="SimSun" w:hAnsi="Times New Roman" w:cs="Times New Roman"/>
          <w:b/>
          <w:kern w:val="1"/>
          <w:u w:val="single"/>
          <w:lang w:eastAsia="hi-IN" w:bidi="hi-IN"/>
        </w:rPr>
        <w:t xml:space="preserve">treść </w:t>
      </w:r>
      <w:r w:rsidR="00525E76" w:rsidRPr="00CD2B31">
        <w:rPr>
          <w:rFonts w:ascii="Times New Roman" w:eastAsia="SimSun" w:hAnsi="Times New Roman" w:cs="Times New Roman"/>
          <w:b/>
          <w:kern w:val="1"/>
          <w:u w:val="single"/>
          <w:lang w:eastAsia="hi-IN" w:bidi="hi-IN"/>
        </w:rPr>
        <w:t xml:space="preserve">załącznika </w:t>
      </w:r>
      <w:r w:rsidRPr="00CD2B31">
        <w:rPr>
          <w:rFonts w:ascii="Times New Roman" w:eastAsia="SimSun" w:hAnsi="Times New Roman" w:cs="Times New Roman"/>
          <w:b/>
          <w:kern w:val="1"/>
          <w:u w:val="single"/>
          <w:lang w:eastAsia="hi-IN" w:bidi="hi-IN"/>
        </w:rPr>
        <w:t>nr 9</w:t>
      </w:r>
      <w:r w:rsidR="00525E76" w:rsidRPr="00CD2B31">
        <w:rPr>
          <w:rFonts w:ascii="Times New Roman" w:eastAsia="SimSun" w:hAnsi="Times New Roman" w:cs="Times New Roman"/>
          <w:b/>
          <w:kern w:val="1"/>
          <w:u w:val="single"/>
          <w:lang w:eastAsia="hi-IN" w:bidi="hi-IN"/>
        </w:rPr>
        <w:t xml:space="preserve"> do SIWZ</w:t>
      </w:r>
      <w:r w:rsidRPr="00CD2B31">
        <w:rPr>
          <w:rFonts w:ascii="Times New Roman" w:eastAsia="SimSun" w:hAnsi="Times New Roman" w:cs="Times New Roman"/>
          <w:b/>
          <w:kern w:val="1"/>
          <w:u w:val="single"/>
          <w:lang w:eastAsia="hi-IN" w:bidi="hi-IN"/>
        </w:rPr>
        <w:t xml:space="preserve"> </w:t>
      </w:r>
      <w:r w:rsidR="0021228B" w:rsidRPr="00CD2B31">
        <w:rPr>
          <w:rFonts w:ascii="Times New Roman" w:eastAsia="SimSun" w:hAnsi="Times New Roman" w:cs="Times New Roman"/>
          <w:b/>
          <w:kern w:val="1"/>
          <w:u w:val="single"/>
          <w:lang w:eastAsia="hi-IN" w:bidi="hi-IN"/>
        </w:rPr>
        <w:t xml:space="preserve"> (w </w:t>
      </w:r>
      <w:proofErr w:type="spellStart"/>
      <w:r w:rsidR="0021228B" w:rsidRPr="00CD2B31">
        <w:rPr>
          <w:rFonts w:ascii="Times New Roman" w:eastAsia="SimSun" w:hAnsi="Times New Roman" w:cs="Times New Roman"/>
          <w:b/>
          <w:kern w:val="1"/>
          <w:u w:val="single"/>
          <w:lang w:eastAsia="hi-IN" w:bidi="hi-IN"/>
        </w:rPr>
        <w:t>tirecie</w:t>
      </w:r>
      <w:proofErr w:type="spellEnd"/>
      <w:r w:rsidRPr="00CD2B31">
        <w:rPr>
          <w:rFonts w:ascii="Times New Roman" w:eastAsia="SimSun" w:hAnsi="Times New Roman" w:cs="Times New Roman"/>
          <w:b/>
          <w:kern w:val="1"/>
          <w:u w:val="single"/>
          <w:lang w:eastAsia="hi-IN" w:bidi="hi-IN"/>
        </w:rPr>
        <w:t xml:space="preserve"> 2</w:t>
      </w:r>
      <w:r w:rsidR="0021228B" w:rsidRPr="00CD2B31">
        <w:rPr>
          <w:rFonts w:ascii="Times New Roman" w:eastAsia="SimSun" w:hAnsi="Times New Roman" w:cs="Times New Roman"/>
          <w:b/>
          <w:kern w:val="1"/>
          <w:u w:val="single"/>
          <w:lang w:eastAsia="hi-IN" w:bidi="hi-IN"/>
        </w:rPr>
        <w:t xml:space="preserve">) </w:t>
      </w:r>
      <w:r w:rsidRPr="00CD2B31">
        <w:rPr>
          <w:rFonts w:ascii="Times New Roman" w:eastAsia="SimSun" w:hAnsi="Times New Roman" w:cs="Times New Roman"/>
          <w:b/>
          <w:kern w:val="1"/>
          <w:u w:val="single"/>
          <w:lang w:eastAsia="hi-IN" w:bidi="hi-IN"/>
        </w:rPr>
        <w:t xml:space="preserve"> o pierwotnej treści:</w:t>
      </w:r>
    </w:p>
    <w:p w:rsidR="004328C4" w:rsidRPr="00CD2B31" w:rsidRDefault="0021228B" w:rsidP="00525E76">
      <w:pPr>
        <w:spacing w:after="0" w:line="240" w:lineRule="auto"/>
        <w:rPr>
          <w:rFonts w:ascii="Times New Roman" w:hAnsi="Times New Roman" w:cs="Times New Roman"/>
        </w:rPr>
      </w:pPr>
      <w:r w:rsidRPr="00CD2B31">
        <w:rPr>
          <w:rFonts w:ascii="Times New Roman" w:hAnsi="Times New Roman" w:cs="Times New Roman"/>
        </w:rPr>
        <w:t>„</w:t>
      </w:r>
      <w:r w:rsidR="004328C4" w:rsidRPr="00CD2B31">
        <w:rPr>
          <w:rFonts w:ascii="Times New Roman" w:hAnsi="Times New Roman" w:cs="Times New Roman"/>
        </w:rPr>
        <w:t xml:space="preserve">- wymagany termin wykonania naprawy – max. 4 dni robocze od daty zgłoszenia złożonego </w:t>
      </w:r>
      <w:r w:rsidRPr="00CD2B31">
        <w:rPr>
          <w:rFonts w:ascii="Times New Roman" w:hAnsi="Times New Roman" w:cs="Times New Roman"/>
        </w:rPr>
        <w:t>przez Dział Aparatury Medycznej</w:t>
      </w:r>
      <w:r w:rsidR="004328C4" w:rsidRPr="00CD2B31">
        <w:rPr>
          <w:rFonts w:ascii="Times New Roman" w:hAnsi="Times New Roman" w:cs="Times New Roman"/>
        </w:rPr>
        <w:t>. Zamawiający dopuszcza możliwość wymiany uszkodzonego elementu Zestawu  na fabrycznie nowy, o nowym numerze seryjnym.</w:t>
      </w:r>
      <w:r w:rsidRPr="00CD2B31">
        <w:rPr>
          <w:rFonts w:ascii="Times New Roman" w:hAnsi="Times New Roman" w:cs="Times New Roman"/>
        </w:rPr>
        <w:t>”</w:t>
      </w:r>
    </w:p>
    <w:p w:rsidR="004328C4" w:rsidRPr="00CD2B31" w:rsidRDefault="004328C4" w:rsidP="00525E76">
      <w:pPr>
        <w:spacing w:after="0" w:line="240" w:lineRule="auto"/>
        <w:rPr>
          <w:rFonts w:ascii="Times New Roman" w:eastAsia="SimSun" w:hAnsi="Times New Roman" w:cs="Times New Roman"/>
          <w:b/>
          <w:kern w:val="1"/>
          <w:u w:val="single"/>
          <w:lang w:eastAsia="hi-IN" w:bidi="hi-IN"/>
        </w:rPr>
      </w:pPr>
    </w:p>
    <w:p w:rsidR="00CD520A" w:rsidRPr="00CD2B31" w:rsidRDefault="00CD520A" w:rsidP="00CD520A">
      <w:pPr>
        <w:spacing w:after="0" w:line="240" w:lineRule="auto"/>
        <w:rPr>
          <w:rFonts w:ascii="Times New Roman" w:eastAsia="SimSun" w:hAnsi="Times New Roman" w:cs="Times New Roman"/>
          <w:b/>
          <w:kern w:val="1"/>
          <w:u w:val="single"/>
          <w:lang w:eastAsia="hi-IN" w:bidi="hi-IN"/>
        </w:rPr>
      </w:pPr>
      <w:r w:rsidRPr="00CD2B31">
        <w:rPr>
          <w:rFonts w:ascii="Times New Roman" w:eastAsia="SimSun" w:hAnsi="Times New Roman" w:cs="Times New Roman"/>
          <w:b/>
          <w:kern w:val="1"/>
          <w:u w:val="single"/>
          <w:lang w:eastAsia="hi-IN" w:bidi="hi-IN"/>
        </w:rPr>
        <w:t xml:space="preserve">przyjmuje następujące brzmienie: </w:t>
      </w:r>
    </w:p>
    <w:p w:rsidR="00CD520A" w:rsidRPr="00CD2B31" w:rsidRDefault="00CD520A" w:rsidP="00CD520A">
      <w:pPr>
        <w:suppressAutoHyphens/>
        <w:spacing w:after="0" w:line="240" w:lineRule="auto"/>
        <w:jc w:val="both"/>
        <w:rPr>
          <w:rFonts w:ascii="Times New Roman" w:hAnsi="Times New Roman" w:cs="Times New Roman"/>
        </w:rPr>
      </w:pPr>
      <w:r w:rsidRPr="00CD2B31">
        <w:rPr>
          <w:rFonts w:ascii="Times New Roman" w:hAnsi="Times New Roman" w:cs="Times New Roman"/>
        </w:rPr>
        <w:t xml:space="preserve">„- wymagany termin wykonania naprawy – max. 5 dni roboczych </w:t>
      </w:r>
      <w:r w:rsidRPr="00CD2B31">
        <w:rPr>
          <w:rFonts w:ascii="Times New Roman" w:hAnsi="Times New Roman" w:cs="Times New Roman"/>
          <w:lang w:eastAsia="en-US"/>
        </w:rPr>
        <w:t>dla napraw, które mogą być usunięte w Polsce i do 12 dni roboczych w przypadku awarii wymagających naprawy poza Polską</w:t>
      </w:r>
      <w:r w:rsidRPr="00CD2B31">
        <w:rPr>
          <w:rFonts w:ascii="Times New Roman" w:hAnsi="Times New Roman" w:cs="Times New Roman"/>
        </w:rPr>
        <w:t xml:space="preserve"> od daty zgłoszenia złożonego przez Dział Aparatury Medycznej. </w:t>
      </w:r>
      <w:r w:rsidRPr="00CD2B31">
        <w:rPr>
          <w:rFonts w:ascii="Times New Roman" w:hAnsi="Times New Roman" w:cs="Times New Roman"/>
          <w:b/>
        </w:rPr>
        <w:t>Zamawiający dopuszcza możliwość wymiany uszkodzonego elementu Zestawu  na fabrycznie nowy, o nowym numerze seryjnym</w:t>
      </w:r>
      <w:r w:rsidRPr="00CD2B31">
        <w:rPr>
          <w:rFonts w:ascii="Times New Roman" w:hAnsi="Times New Roman" w:cs="Times New Roman"/>
        </w:rPr>
        <w:t>.”</w:t>
      </w:r>
    </w:p>
    <w:p w:rsidR="00A8790F" w:rsidRPr="00CD2B31" w:rsidRDefault="00A8790F" w:rsidP="00157B82">
      <w:pPr>
        <w:pStyle w:val="Akapitzlist"/>
        <w:spacing w:after="0" w:line="240" w:lineRule="auto"/>
        <w:rPr>
          <w:rFonts w:ascii="Times New Roman" w:hAnsi="Times New Roman" w:cs="Times New Roman"/>
        </w:rPr>
      </w:pPr>
    </w:p>
    <w:p w:rsidR="00A159FA" w:rsidRPr="00CD2B31" w:rsidRDefault="00A8790F" w:rsidP="00157B82">
      <w:pPr>
        <w:spacing w:after="0" w:line="240" w:lineRule="auto"/>
        <w:jc w:val="both"/>
        <w:rPr>
          <w:rFonts w:ascii="Times New Roman" w:hAnsi="Times New Roman" w:cs="Times New Roman"/>
          <w:b/>
        </w:rPr>
      </w:pPr>
      <w:r w:rsidRPr="00CD2B31">
        <w:rPr>
          <w:rFonts w:ascii="Times New Roman" w:eastAsia="SimSun" w:hAnsi="Times New Roman" w:cs="Times New Roman"/>
          <w:b/>
          <w:kern w:val="2"/>
          <w:lang w:eastAsia="hi-IN" w:bidi="hi-IN"/>
        </w:rPr>
        <w:t xml:space="preserve">Pytanie nr 9: </w:t>
      </w:r>
      <w:r w:rsidRPr="00CD2B31">
        <w:rPr>
          <w:rFonts w:ascii="Times New Roman" w:hAnsi="Times New Roman" w:cs="Times New Roman"/>
          <w:b/>
        </w:rPr>
        <w:t xml:space="preserve">Dotyczy załącznika nr 6 (wzór umowy), paragraf 4, ustęp 11: </w:t>
      </w:r>
    </w:p>
    <w:p w:rsidR="00A8790F" w:rsidRPr="00CD2B31" w:rsidRDefault="00A8790F" w:rsidP="00157B82">
      <w:pPr>
        <w:spacing w:after="0" w:line="240" w:lineRule="auto"/>
        <w:jc w:val="both"/>
        <w:rPr>
          <w:rFonts w:ascii="Times New Roman" w:hAnsi="Times New Roman" w:cs="Times New Roman"/>
        </w:rPr>
      </w:pPr>
      <w:r w:rsidRPr="00CD2B31">
        <w:rPr>
          <w:rFonts w:ascii="Times New Roman" w:hAnsi="Times New Roman" w:cs="Times New Roman"/>
          <w:lang w:eastAsia="en-US"/>
        </w:rPr>
        <w:t xml:space="preserve">Czy Zamawiający wyrazi zgodę na modyfikację zapisu w </w:t>
      </w:r>
      <w:r w:rsidRPr="00CD2B31">
        <w:rPr>
          <w:rFonts w:ascii="Times New Roman" w:hAnsi="Times New Roman" w:cs="Times New Roman"/>
          <w:bCs/>
          <w:lang w:eastAsia="en-US"/>
        </w:rPr>
        <w:t>§ 4 ust. 11:</w:t>
      </w:r>
      <w:r w:rsidRPr="00CD2B31">
        <w:rPr>
          <w:rFonts w:ascii="Times New Roman" w:hAnsi="Times New Roman" w:cs="Times New Roman"/>
        </w:rPr>
        <w:t xml:space="preserve"> </w:t>
      </w:r>
      <w:r w:rsidRPr="00CD2B31">
        <w:rPr>
          <w:rFonts w:ascii="Times New Roman" w:hAnsi="Times New Roman" w:cs="Times New Roman"/>
          <w:lang w:eastAsia="en-US"/>
        </w:rPr>
        <w:t xml:space="preserve">„Wykonawca gwarantuje wykonanie przeglądu technicznego Zestawu w terminie 10 dni roboczych od chwili zgłoszenia.” </w:t>
      </w:r>
      <w:r w:rsidRPr="00CD2B31">
        <w:rPr>
          <w:rFonts w:ascii="Times New Roman" w:hAnsi="Times New Roman" w:cs="Times New Roman"/>
          <w:u w:val="single"/>
          <w:lang w:eastAsia="en-US"/>
        </w:rPr>
        <w:t>na zapis następującej treści</w:t>
      </w:r>
      <w:r w:rsidRPr="00CD2B31">
        <w:rPr>
          <w:rFonts w:ascii="Times New Roman" w:hAnsi="Times New Roman" w:cs="Times New Roman"/>
          <w:lang w:eastAsia="en-US"/>
        </w:rPr>
        <w:t>:</w:t>
      </w:r>
      <w:r w:rsidRPr="00CD2B31">
        <w:rPr>
          <w:rFonts w:ascii="Times New Roman" w:hAnsi="Times New Roman" w:cs="Times New Roman"/>
        </w:rPr>
        <w:t xml:space="preserve"> </w:t>
      </w:r>
      <w:r w:rsidRPr="00CD2B31">
        <w:rPr>
          <w:rFonts w:ascii="Times New Roman" w:hAnsi="Times New Roman" w:cs="Times New Roman"/>
          <w:lang w:eastAsia="en-US"/>
        </w:rPr>
        <w:t>„Wykonawca gwarantuje wykonanie przeglądu technicznego Zestawu w terminie 12 dni roboczych od chwili zgłoszenia.”?</w:t>
      </w:r>
    </w:p>
    <w:p w:rsidR="00C1716D" w:rsidRPr="00CD2B31" w:rsidRDefault="00C1716D"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A8790F" w:rsidRPr="00CD2B31" w:rsidRDefault="00221B09" w:rsidP="00221B09">
      <w:pPr>
        <w:spacing w:after="0" w:line="240" w:lineRule="auto"/>
        <w:rPr>
          <w:rFonts w:ascii="Times New Roman" w:hAnsi="Times New Roman" w:cs="Times New Roman"/>
        </w:rPr>
      </w:pPr>
      <w:r w:rsidRPr="00CD2B31">
        <w:rPr>
          <w:rFonts w:ascii="Times New Roman" w:hAnsi="Times New Roman" w:cs="Times New Roman"/>
        </w:rPr>
        <w:t xml:space="preserve">Zamawiający nie wyraża zgody </w:t>
      </w:r>
    </w:p>
    <w:p w:rsidR="00221B09" w:rsidRPr="00CD2B31" w:rsidRDefault="00221B09" w:rsidP="00221B09">
      <w:pPr>
        <w:spacing w:after="0" w:line="240" w:lineRule="auto"/>
        <w:rPr>
          <w:rFonts w:ascii="Times New Roman" w:hAnsi="Times New Roman" w:cs="Times New Roman"/>
        </w:rPr>
      </w:pPr>
    </w:p>
    <w:p w:rsidR="00A159FA" w:rsidRPr="00CD2B31" w:rsidRDefault="00A8790F" w:rsidP="00157B82">
      <w:pPr>
        <w:spacing w:after="0" w:line="240" w:lineRule="auto"/>
        <w:jc w:val="both"/>
        <w:rPr>
          <w:rFonts w:ascii="Times New Roman" w:hAnsi="Times New Roman" w:cs="Times New Roman"/>
          <w:b/>
        </w:rPr>
      </w:pPr>
      <w:r w:rsidRPr="00CD2B31">
        <w:rPr>
          <w:rFonts w:ascii="Times New Roman" w:eastAsia="SimSun" w:hAnsi="Times New Roman" w:cs="Times New Roman"/>
          <w:b/>
          <w:kern w:val="2"/>
          <w:lang w:eastAsia="hi-IN" w:bidi="hi-IN"/>
        </w:rPr>
        <w:t xml:space="preserve">Pytanie nr 10: </w:t>
      </w:r>
      <w:r w:rsidRPr="00CD2B31">
        <w:rPr>
          <w:rFonts w:ascii="Times New Roman" w:hAnsi="Times New Roman" w:cs="Times New Roman"/>
          <w:b/>
        </w:rPr>
        <w:t>Dotyczy załącznika nr 6 (wzór umowy), paragraf 4, ustęp 13:</w:t>
      </w:r>
    </w:p>
    <w:p w:rsidR="00A8790F" w:rsidRPr="00CD2B31" w:rsidRDefault="00A8790F" w:rsidP="00157B82">
      <w:pPr>
        <w:spacing w:after="0" w:line="240" w:lineRule="auto"/>
        <w:jc w:val="both"/>
        <w:rPr>
          <w:rFonts w:ascii="Times New Roman" w:hAnsi="Times New Roman" w:cs="Times New Roman"/>
        </w:rPr>
      </w:pPr>
      <w:r w:rsidRPr="00CD2B31">
        <w:rPr>
          <w:rFonts w:ascii="Times New Roman" w:hAnsi="Times New Roman" w:cs="Times New Roman"/>
        </w:rPr>
        <w:t>Czy Zamawiający wyrazy zgodę na zapewnienie dostępności części zamiennych przez okres minimum 8 lat?</w:t>
      </w:r>
    </w:p>
    <w:p w:rsidR="00C1716D" w:rsidRPr="00CD2B31" w:rsidRDefault="00C1716D"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1D1488" w:rsidRPr="00CD2B31" w:rsidRDefault="001D1488" w:rsidP="001D1488">
      <w:pPr>
        <w:spacing w:after="0" w:line="240" w:lineRule="auto"/>
        <w:rPr>
          <w:rFonts w:ascii="Times New Roman" w:eastAsia="SimSun" w:hAnsi="Times New Roman" w:cs="Times New Roman"/>
          <w:b/>
          <w:kern w:val="1"/>
          <w:u w:val="single"/>
          <w:lang w:eastAsia="hi-IN" w:bidi="hi-IN"/>
        </w:rPr>
      </w:pPr>
      <w:r w:rsidRPr="00CD2B31">
        <w:rPr>
          <w:rFonts w:ascii="Times New Roman" w:hAnsi="Times New Roman" w:cs="Times New Roman"/>
          <w:b/>
          <w:u w:val="single"/>
        </w:rPr>
        <w:t xml:space="preserve">Zamawiający wyraża zgodę w związku z czym </w:t>
      </w:r>
      <w:r w:rsidRPr="00CD2B31">
        <w:rPr>
          <w:rFonts w:ascii="Times New Roman" w:eastAsia="SimSun" w:hAnsi="Times New Roman" w:cs="Times New Roman"/>
          <w:b/>
          <w:kern w:val="1"/>
          <w:u w:val="single"/>
          <w:lang w:eastAsia="hi-IN" w:bidi="hi-IN"/>
        </w:rPr>
        <w:t xml:space="preserve">modyfikuje § 4 ust.  13 załącznika nr 6 do SIWZ (wzór umowy), który przyjmuje następujące brzmienie: </w:t>
      </w:r>
    </w:p>
    <w:p w:rsidR="001D1488" w:rsidRPr="00CD2B31" w:rsidRDefault="001D1488" w:rsidP="001D1488">
      <w:pPr>
        <w:suppressAutoHyphens/>
        <w:spacing w:after="0" w:line="240" w:lineRule="auto"/>
        <w:jc w:val="both"/>
        <w:rPr>
          <w:rFonts w:ascii="Times New Roman" w:hAnsi="Times New Roman" w:cs="Times New Roman"/>
          <w:i/>
          <w:iCs/>
        </w:rPr>
      </w:pPr>
      <w:r w:rsidRPr="00CD2B31">
        <w:rPr>
          <w:rFonts w:ascii="Times New Roman" w:hAnsi="Times New Roman" w:cs="Times New Roman"/>
          <w:i/>
          <w:iCs/>
        </w:rPr>
        <w:t xml:space="preserve">„13. Wykonawca zobowiązuje się zapewnić dostępność części zamiennych do elementów Zestawu przez okres minimum </w:t>
      </w:r>
      <w:r w:rsidRPr="00CD2B31">
        <w:rPr>
          <w:rFonts w:ascii="Times New Roman" w:hAnsi="Times New Roman" w:cs="Times New Roman"/>
          <w:b/>
          <w:i/>
          <w:iCs/>
        </w:rPr>
        <w:t>8</w:t>
      </w:r>
      <w:r w:rsidRPr="00CD2B31">
        <w:rPr>
          <w:rFonts w:ascii="Times New Roman" w:hAnsi="Times New Roman" w:cs="Times New Roman"/>
          <w:i/>
          <w:iCs/>
        </w:rPr>
        <w:t xml:space="preserve"> lat od daty dostarczenia Zestawu do siedziby Zamawiającego.”</w:t>
      </w:r>
    </w:p>
    <w:p w:rsidR="001D1488" w:rsidRPr="00CD2B31" w:rsidRDefault="001D1488" w:rsidP="00157B82">
      <w:pPr>
        <w:spacing w:after="0" w:line="240" w:lineRule="auto"/>
        <w:jc w:val="both"/>
        <w:rPr>
          <w:rFonts w:ascii="Times New Roman" w:hAnsi="Times New Roman" w:cs="Times New Roman"/>
        </w:rPr>
      </w:pPr>
    </w:p>
    <w:p w:rsidR="00A159FA" w:rsidRPr="00CD2B31" w:rsidRDefault="00A8790F" w:rsidP="00157B82">
      <w:pPr>
        <w:spacing w:after="0" w:line="240" w:lineRule="auto"/>
        <w:jc w:val="both"/>
        <w:rPr>
          <w:rFonts w:ascii="Times New Roman" w:hAnsi="Times New Roman" w:cs="Times New Roman"/>
          <w:b/>
        </w:rPr>
      </w:pPr>
      <w:r w:rsidRPr="00CD2B31">
        <w:rPr>
          <w:rFonts w:ascii="Times New Roman" w:eastAsia="SimSun" w:hAnsi="Times New Roman" w:cs="Times New Roman"/>
          <w:b/>
          <w:kern w:val="2"/>
          <w:lang w:eastAsia="hi-IN" w:bidi="hi-IN"/>
        </w:rPr>
        <w:t xml:space="preserve">Pytanie nr 11: </w:t>
      </w:r>
      <w:r w:rsidRPr="00CD2B31">
        <w:rPr>
          <w:rFonts w:ascii="Times New Roman" w:hAnsi="Times New Roman" w:cs="Times New Roman"/>
          <w:b/>
        </w:rPr>
        <w:t>Dotyczy załącznika nr 6 (wzór umowy), paragraf 4, ustęp 2:</w:t>
      </w:r>
    </w:p>
    <w:p w:rsidR="00A8790F" w:rsidRPr="00CD2B31" w:rsidRDefault="00A8790F" w:rsidP="00157B82">
      <w:pPr>
        <w:spacing w:after="0" w:line="240" w:lineRule="auto"/>
        <w:jc w:val="both"/>
        <w:rPr>
          <w:rFonts w:ascii="Times New Roman" w:hAnsi="Times New Roman" w:cs="Times New Roman"/>
        </w:rPr>
      </w:pPr>
      <w:r w:rsidRPr="00CD2B31">
        <w:rPr>
          <w:rFonts w:ascii="Times New Roman" w:hAnsi="Times New Roman" w:cs="Times New Roman"/>
        </w:rPr>
        <w:t xml:space="preserve">Czy Zamawiający wyrazi zgodę na modyfikację zapisu w </w:t>
      </w:r>
      <w:r w:rsidRPr="00CD2B31">
        <w:rPr>
          <w:rFonts w:ascii="Times New Roman" w:hAnsi="Times New Roman" w:cs="Times New Roman"/>
          <w:bCs/>
        </w:rPr>
        <w:t>§ 4 ust. 2 wzoru umowy</w:t>
      </w:r>
      <w:r w:rsidRPr="00CD2B31">
        <w:rPr>
          <w:rFonts w:ascii="Times New Roman" w:hAnsi="Times New Roman" w:cs="Times New Roman"/>
        </w:rPr>
        <w:t xml:space="preserve"> na zapis o następującej treści: „Odpowiedzialność z tytułu gwarancji obejmuje wszelkie ukryte wady sprzętu ujawnione podczas eksploatacji.”?</w:t>
      </w:r>
    </w:p>
    <w:p w:rsidR="00C1716D" w:rsidRPr="00CD2B31" w:rsidRDefault="00C1716D"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861A1C" w:rsidRPr="00CD2B31" w:rsidRDefault="00861A1C" w:rsidP="00157B82">
      <w:pPr>
        <w:spacing w:after="0" w:line="240" w:lineRule="auto"/>
        <w:rPr>
          <w:rFonts w:ascii="Times New Roman" w:hAnsi="Times New Roman" w:cs="Times New Roman"/>
        </w:rPr>
      </w:pPr>
      <w:r w:rsidRPr="00CD2B31">
        <w:rPr>
          <w:rFonts w:ascii="Times New Roman" w:hAnsi="Times New Roman" w:cs="Times New Roman"/>
        </w:rPr>
        <w:t xml:space="preserve">Zamawiający nie wyraża zgody </w:t>
      </w:r>
    </w:p>
    <w:p w:rsidR="008251E0" w:rsidRPr="00CD2B31" w:rsidRDefault="008251E0" w:rsidP="00157B82">
      <w:pPr>
        <w:spacing w:after="0" w:line="240" w:lineRule="auto"/>
        <w:rPr>
          <w:rFonts w:ascii="Times New Roman" w:hAnsi="Times New Roman" w:cs="Times New Roman"/>
        </w:rPr>
      </w:pPr>
    </w:p>
    <w:p w:rsidR="00A159FA" w:rsidRPr="00CD2B31" w:rsidRDefault="00A8790F" w:rsidP="00157B82">
      <w:pPr>
        <w:spacing w:after="0" w:line="240" w:lineRule="auto"/>
        <w:jc w:val="both"/>
        <w:rPr>
          <w:rFonts w:ascii="Times New Roman" w:hAnsi="Times New Roman" w:cs="Times New Roman"/>
          <w:b/>
        </w:rPr>
      </w:pPr>
      <w:r w:rsidRPr="00CD2B31">
        <w:rPr>
          <w:rFonts w:ascii="Times New Roman" w:eastAsia="SimSun" w:hAnsi="Times New Roman" w:cs="Times New Roman"/>
          <w:b/>
          <w:kern w:val="2"/>
          <w:lang w:eastAsia="hi-IN" w:bidi="hi-IN"/>
        </w:rPr>
        <w:t xml:space="preserve">Pytanie nr 12: </w:t>
      </w:r>
      <w:r w:rsidRPr="00CD2B31">
        <w:rPr>
          <w:rFonts w:ascii="Times New Roman" w:hAnsi="Times New Roman" w:cs="Times New Roman"/>
          <w:b/>
        </w:rPr>
        <w:t>Dotyczy załącznika nr 6 (wzór umowy), paragraf 4, ustęp 8:</w:t>
      </w:r>
    </w:p>
    <w:p w:rsidR="00A8790F" w:rsidRPr="00CD2B31" w:rsidRDefault="00A8790F" w:rsidP="00157B82">
      <w:pPr>
        <w:spacing w:after="0" w:line="240" w:lineRule="auto"/>
        <w:jc w:val="both"/>
        <w:rPr>
          <w:rFonts w:ascii="Times New Roman" w:hAnsi="Times New Roman" w:cs="Times New Roman"/>
        </w:rPr>
      </w:pPr>
      <w:r w:rsidRPr="00CD2B31">
        <w:rPr>
          <w:rFonts w:ascii="Times New Roman" w:hAnsi="Times New Roman" w:cs="Times New Roman"/>
        </w:rPr>
        <w:t>Czy Zamawiający wyrazi zgodę na zmianę części zapisu na następujący: „(…) przekroczy 3 (trzy) naprawy gwarancyjne tego samego (…)”?</w:t>
      </w:r>
    </w:p>
    <w:p w:rsidR="00C1716D" w:rsidRPr="00CD2B31" w:rsidRDefault="00C1716D"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DE13A3" w:rsidRPr="00CD2B31" w:rsidRDefault="004E3AFE" w:rsidP="00157B82">
      <w:pPr>
        <w:spacing w:after="0" w:line="240" w:lineRule="auto"/>
        <w:jc w:val="both"/>
        <w:rPr>
          <w:rFonts w:ascii="Times New Roman" w:eastAsia="SimSun" w:hAnsi="Times New Roman" w:cs="Times New Roman"/>
          <w:b/>
          <w:kern w:val="2"/>
          <w:u w:val="single"/>
          <w:lang w:eastAsia="hi-IN" w:bidi="hi-IN"/>
        </w:rPr>
      </w:pPr>
      <w:r w:rsidRPr="00CD2B31">
        <w:rPr>
          <w:rFonts w:ascii="Times New Roman" w:eastAsia="SimSun" w:hAnsi="Times New Roman" w:cs="Times New Roman"/>
          <w:b/>
          <w:kern w:val="2"/>
          <w:u w:val="single"/>
          <w:lang w:eastAsia="hi-IN" w:bidi="hi-IN"/>
        </w:rPr>
        <w:t xml:space="preserve">Zamawiający wyraża zgodę i niniejszym modyfikuje zapis </w:t>
      </w:r>
      <w:r w:rsidRPr="00CD2B31">
        <w:rPr>
          <w:rFonts w:ascii="Times New Roman" w:hAnsi="Times New Roman" w:cs="Times New Roman"/>
          <w:b/>
          <w:bCs/>
          <w:u w:val="single"/>
        </w:rPr>
        <w:t xml:space="preserve">§ 4 ust. 8 </w:t>
      </w:r>
      <w:r w:rsidR="00382397" w:rsidRPr="00CD2B31">
        <w:rPr>
          <w:rFonts w:ascii="Times New Roman" w:eastAsia="SimSun" w:hAnsi="Times New Roman" w:cs="Times New Roman"/>
          <w:b/>
          <w:kern w:val="1"/>
          <w:u w:val="single"/>
          <w:lang w:eastAsia="hi-IN" w:bidi="hi-IN"/>
        </w:rPr>
        <w:t>załącznika nr 6 do SIWZ (wzór umowy), który przyjmuje następujące brzmienie</w:t>
      </w:r>
      <w:r w:rsidR="00676A68" w:rsidRPr="00CD2B31">
        <w:rPr>
          <w:rFonts w:ascii="Times New Roman" w:eastAsia="SimSun" w:hAnsi="Times New Roman" w:cs="Times New Roman"/>
          <w:b/>
          <w:kern w:val="1"/>
          <w:u w:val="single"/>
          <w:lang w:eastAsia="hi-IN" w:bidi="hi-IN"/>
        </w:rPr>
        <w:t>:</w:t>
      </w:r>
      <w:r w:rsidRPr="00CD2B31">
        <w:rPr>
          <w:rFonts w:ascii="Times New Roman" w:hAnsi="Times New Roman" w:cs="Times New Roman"/>
          <w:b/>
          <w:bCs/>
          <w:u w:val="single"/>
        </w:rPr>
        <w:t xml:space="preserve">  </w:t>
      </w:r>
    </w:p>
    <w:p w:rsidR="00DE13A3" w:rsidRPr="00CD2B31" w:rsidRDefault="004E3AFE" w:rsidP="00157B82">
      <w:pPr>
        <w:suppressAutoHyphens/>
        <w:spacing w:after="0" w:line="240" w:lineRule="auto"/>
        <w:jc w:val="both"/>
        <w:rPr>
          <w:rFonts w:ascii="Times New Roman" w:hAnsi="Times New Roman" w:cs="Times New Roman"/>
          <w:i/>
        </w:rPr>
      </w:pPr>
      <w:r w:rsidRPr="00CD2B31">
        <w:rPr>
          <w:rFonts w:ascii="Times New Roman" w:hAnsi="Times New Roman" w:cs="Times New Roman"/>
          <w:i/>
        </w:rPr>
        <w:lastRenderedPageBreak/>
        <w:t xml:space="preserve">„8. </w:t>
      </w:r>
      <w:r w:rsidR="00DE13A3" w:rsidRPr="00CD2B31">
        <w:rPr>
          <w:rFonts w:ascii="Times New Roman" w:hAnsi="Times New Roman" w:cs="Times New Roman"/>
          <w:i/>
        </w:rPr>
        <w:t xml:space="preserve">W przypadku, gdy liczba napraw gwarancyjnych przekroczy 3 naprawy </w:t>
      </w:r>
      <w:r w:rsidRPr="00CD2B31">
        <w:rPr>
          <w:rFonts w:ascii="Times New Roman" w:hAnsi="Times New Roman" w:cs="Times New Roman"/>
          <w:b/>
          <w:i/>
        </w:rPr>
        <w:t>gwarancyjne</w:t>
      </w:r>
      <w:r w:rsidRPr="00CD2B31">
        <w:rPr>
          <w:rFonts w:ascii="Times New Roman" w:hAnsi="Times New Roman" w:cs="Times New Roman"/>
          <w:i/>
        </w:rPr>
        <w:t xml:space="preserve"> </w:t>
      </w:r>
      <w:r w:rsidR="00DE13A3" w:rsidRPr="00CD2B31">
        <w:rPr>
          <w:rFonts w:ascii="Times New Roman" w:hAnsi="Times New Roman" w:cs="Times New Roman"/>
          <w:i/>
        </w:rPr>
        <w:t>tego samego podzespołu któregokolwiek z elementów Zestawu (z wyjątkiem uszkodzeń z winy użytkownika) Wykonawca  zobowiązuje się do nieodpłatnej wymiany podzespołu na nowy.</w:t>
      </w:r>
      <w:r w:rsidRPr="00CD2B31">
        <w:rPr>
          <w:rFonts w:ascii="Times New Roman" w:hAnsi="Times New Roman" w:cs="Times New Roman"/>
          <w:i/>
        </w:rPr>
        <w:t>”</w:t>
      </w:r>
    </w:p>
    <w:p w:rsidR="00A8790F" w:rsidRPr="00CD2B31" w:rsidRDefault="00A8790F" w:rsidP="00157B82">
      <w:pPr>
        <w:spacing w:after="0" w:line="240" w:lineRule="auto"/>
        <w:ind w:left="720"/>
        <w:jc w:val="both"/>
        <w:rPr>
          <w:rFonts w:ascii="Times New Roman" w:hAnsi="Times New Roman" w:cs="Times New Roman"/>
        </w:rPr>
      </w:pPr>
    </w:p>
    <w:p w:rsidR="00A159FA" w:rsidRPr="00CD2B31" w:rsidRDefault="00A8790F" w:rsidP="00157B82">
      <w:pPr>
        <w:spacing w:after="0" w:line="240" w:lineRule="auto"/>
        <w:jc w:val="both"/>
        <w:rPr>
          <w:rFonts w:ascii="Times New Roman" w:hAnsi="Times New Roman" w:cs="Times New Roman"/>
          <w:b/>
        </w:rPr>
      </w:pPr>
      <w:r w:rsidRPr="00CD2B31">
        <w:rPr>
          <w:rFonts w:ascii="Times New Roman" w:eastAsia="SimSun" w:hAnsi="Times New Roman" w:cs="Times New Roman"/>
          <w:b/>
          <w:kern w:val="2"/>
          <w:lang w:eastAsia="hi-IN" w:bidi="hi-IN"/>
        </w:rPr>
        <w:t xml:space="preserve">Pytanie nr 13: </w:t>
      </w:r>
      <w:r w:rsidRPr="00CD2B31">
        <w:rPr>
          <w:rFonts w:ascii="Times New Roman" w:hAnsi="Times New Roman" w:cs="Times New Roman"/>
          <w:b/>
        </w:rPr>
        <w:t>Dotyczy załącznika nr 6 (wzór umowy), pa</w:t>
      </w:r>
      <w:r w:rsidR="00A159FA" w:rsidRPr="00CD2B31">
        <w:rPr>
          <w:rFonts w:ascii="Times New Roman" w:hAnsi="Times New Roman" w:cs="Times New Roman"/>
          <w:b/>
        </w:rPr>
        <w:t>ragraf 5, ustęp 1, podpunkt a):</w:t>
      </w:r>
    </w:p>
    <w:p w:rsidR="00A8790F" w:rsidRPr="00CD2B31" w:rsidRDefault="00A8790F" w:rsidP="00157B82">
      <w:pPr>
        <w:spacing w:after="0" w:line="240" w:lineRule="auto"/>
        <w:jc w:val="both"/>
        <w:rPr>
          <w:rFonts w:ascii="Times New Roman" w:hAnsi="Times New Roman" w:cs="Times New Roman"/>
        </w:rPr>
      </w:pPr>
      <w:r w:rsidRPr="00CD2B31">
        <w:rPr>
          <w:rFonts w:ascii="Times New Roman" w:hAnsi="Times New Roman" w:cs="Times New Roman"/>
        </w:rPr>
        <w:t>Czy Zamawiający wyrazi zgodę na dodanie do ustępu 1, podpunkt a) następującego zdania „(…) ale nie więcej niż 20% wartości umowy”?</w:t>
      </w:r>
    </w:p>
    <w:p w:rsidR="00C1716D" w:rsidRPr="00CD2B31" w:rsidRDefault="00C1716D"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2D7832" w:rsidRPr="00CD2B31" w:rsidRDefault="002D7832" w:rsidP="00157B82">
      <w:pPr>
        <w:spacing w:after="0" w:line="240" w:lineRule="auto"/>
        <w:jc w:val="both"/>
        <w:rPr>
          <w:rFonts w:ascii="Times New Roman" w:eastAsia="SimSun" w:hAnsi="Times New Roman" w:cs="Times New Roman"/>
          <w:kern w:val="2"/>
          <w:u w:val="single"/>
          <w:lang w:eastAsia="hi-IN" w:bidi="hi-IN"/>
        </w:rPr>
      </w:pPr>
      <w:r w:rsidRPr="00CD2B31">
        <w:rPr>
          <w:rFonts w:ascii="Times New Roman" w:eastAsia="SimSun" w:hAnsi="Times New Roman" w:cs="Times New Roman"/>
          <w:kern w:val="2"/>
          <w:u w:val="single"/>
          <w:lang w:eastAsia="hi-IN" w:bidi="hi-IN"/>
        </w:rPr>
        <w:t xml:space="preserve">Zamawiający wyraża zgodę i niniejszym modyfikuje zapis </w:t>
      </w:r>
      <w:r w:rsidRPr="00CD2B31">
        <w:rPr>
          <w:rFonts w:ascii="Times New Roman" w:hAnsi="Times New Roman" w:cs="Times New Roman"/>
          <w:bCs/>
          <w:u w:val="single"/>
        </w:rPr>
        <w:t xml:space="preserve">§ 5 ust. 1 </w:t>
      </w:r>
      <w:proofErr w:type="spellStart"/>
      <w:r w:rsidRPr="00CD2B31">
        <w:rPr>
          <w:rFonts w:ascii="Times New Roman" w:hAnsi="Times New Roman" w:cs="Times New Roman"/>
          <w:bCs/>
          <w:u w:val="single"/>
        </w:rPr>
        <w:t>ppkt</w:t>
      </w:r>
      <w:proofErr w:type="spellEnd"/>
      <w:r w:rsidRPr="00CD2B31">
        <w:rPr>
          <w:rFonts w:ascii="Times New Roman" w:hAnsi="Times New Roman" w:cs="Times New Roman"/>
          <w:bCs/>
          <w:u w:val="single"/>
        </w:rPr>
        <w:t xml:space="preserve"> a)  wzoru umowy, który przyjmuje następujące brzmienie:  </w:t>
      </w:r>
    </w:p>
    <w:p w:rsidR="002D7832" w:rsidRPr="00CD2B31" w:rsidRDefault="002D7832" w:rsidP="00157B82">
      <w:pPr>
        <w:spacing w:after="0" w:line="240" w:lineRule="auto"/>
        <w:jc w:val="both"/>
        <w:rPr>
          <w:rFonts w:ascii="Times New Roman" w:eastAsia="SimSun" w:hAnsi="Times New Roman" w:cs="Times New Roman"/>
          <w:i/>
          <w:kern w:val="2"/>
          <w:u w:val="single"/>
          <w:lang w:eastAsia="hi-IN" w:bidi="hi-IN"/>
        </w:rPr>
      </w:pPr>
      <w:r w:rsidRPr="00CD2B31">
        <w:rPr>
          <w:rFonts w:ascii="Times New Roman" w:eastAsia="SimSun" w:hAnsi="Times New Roman" w:cs="Times New Roman"/>
          <w:i/>
          <w:kern w:val="2"/>
          <w:u w:val="single"/>
          <w:lang w:eastAsia="hi-IN" w:bidi="hi-IN"/>
        </w:rPr>
        <w:t xml:space="preserve">„a) </w:t>
      </w:r>
      <w:r w:rsidRPr="00CD2B31">
        <w:rPr>
          <w:rFonts w:ascii="Times New Roman" w:hAnsi="Times New Roman" w:cs="Times New Roman"/>
          <w:i/>
        </w:rPr>
        <w:t xml:space="preserve"> </w:t>
      </w:r>
      <w:r w:rsidR="00320DD1" w:rsidRPr="00CD2B31">
        <w:rPr>
          <w:rFonts w:ascii="Times New Roman" w:hAnsi="Times New Roman" w:cs="Times New Roman"/>
          <w:i/>
        </w:rPr>
        <w:t>„</w:t>
      </w:r>
      <w:r w:rsidRPr="00CD2B31">
        <w:rPr>
          <w:rFonts w:ascii="Times New Roman" w:hAnsi="Times New Roman" w:cs="Times New Roman"/>
          <w:i/>
        </w:rPr>
        <w:t xml:space="preserve">za opóźnienie w zrealizowaniu któregokolwiek z obowiązków,  względem terminu określonego w § 2 ust. 1 umowy - w wysokości 0,2 % wynagrodzenia brutto określonego w § 3 ust. 1 umowy za każdy dzień opóźnienia, </w:t>
      </w:r>
      <w:r w:rsidRPr="00CD2B31">
        <w:rPr>
          <w:rFonts w:ascii="Times New Roman" w:hAnsi="Times New Roman" w:cs="Times New Roman"/>
          <w:b/>
          <w:i/>
        </w:rPr>
        <w:t>ale nie więcej niż 20% wartości umowy</w:t>
      </w:r>
      <w:r w:rsidRPr="00CD2B31">
        <w:rPr>
          <w:rFonts w:ascii="Times New Roman" w:hAnsi="Times New Roman" w:cs="Times New Roman"/>
          <w:i/>
        </w:rPr>
        <w:t>;”</w:t>
      </w:r>
    </w:p>
    <w:p w:rsidR="00A8790F" w:rsidRPr="00CD2B31" w:rsidRDefault="00A8790F" w:rsidP="00157B82">
      <w:pPr>
        <w:pStyle w:val="Akapitzlist"/>
        <w:spacing w:after="0" w:line="240" w:lineRule="auto"/>
        <w:rPr>
          <w:rFonts w:ascii="Times New Roman" w:hAnsi="Times New Roman" w:cs="Times New Roman"/>
        </w:rPr>
      </w:pPr>
    </w:p>
    <w:p w:rsidR="003B5D52" w:rsidRPr="00CD2B31" w:rsidRDefault="00A8790F" w:rsidP="00157B82">
      <w:pPr>
        <w:spacing w:after="0" w:line="240" w:lineRule="auto"/>
        <w:jc w:val="both"/>
        <w:rPr>
          <w:rFonts w:ascii="Times New Roman" w:hAnsi="Times New Roman" w:cs="Times New Roman"/>
          <w:b/>
        </w:rPr>
      </w:pPr>
      <w:r w:rsidRPr="00CD2B31">
        <w:rPr>
          <w:rFonts w:ascii="Times New Roman" w:eastAsia="SimSun" w:hAnsi="Times New Roman" w:cs="Times New Roman"/>
          <w:b/>
          <w:kern w:val="2"/>
          <w:lang w:eastAsia="hi-IN" w:bidi="hi-IN"/>
        </w:rPr>
        <w:t xml:space="preserve">Pytanie nr 14: </w:t>
      </w:r>
      <w:r w:rsidRPr="00CD2B31">
        <w:rPr>
          <w:rFonts w:ascii="Times New Roman" w:hAnsi="Times New Roman" w:cs="Times New Roman"/>
          <w:b/>
        </w:rPr>
        <w:t>Dotyczy załącznika nr 6 (wzór umowy), pa</w:t>
      </w:r>
      <w:r w:rsidR="003B5D52" w:rsidRPr="00CD2B31">
        <w:rPr>
          <w:rFonts w:ascii="Times New Roman" w:hAnsi="Times New Roman" w:cs="Times New Roman"/>
          <w:b/>
        </w:rPr>
        <w:t>ragraf 5, ustęp 1, podpunkt b):</w:t>
      </w:r>
    </w:p>
    <w:p w:rsidR="00A8790F" w:rsidRPr="00CD2B31" w:rsidRDefault="00A8790F" w:rsidP="00157B82">
      <w:pPr>
        <w:spacing w:after="0" w:line="240" w:lineRule="auto"/>
        <w:jc w:val="both"/>
        <w:rPr>
          <w:rFonts w:ascii="Times New Roman" w:hAnsi="Times New Roman" w:cs="Times New Roman"/>
        </w:rPr>
      </w:pPr>
      <w:r w:rsidRPr="00CD2B31">
        <w:rPr>
          <w:rFonts w:ascii="Times New Roman" w:hAnsi="Times New Roman" w:cs="Times New Roman"/>
        </w:rPr>
        <w:t>Czy Zamawiający wyrazi zgodę na dodanie do ustępu 1, podpunkt b) następującego zdania „(…) ale nie więcej niż 20% wartości umowy”?</w:t>
      </w:r>
    </w:p>
    <w:p w:rsidR="00C1716D" w:rsidRPr="00CD2B31" w:rsidRDefault="00C1716D"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320DD1" w:rsidRPr="00CD2B31" w:rsidRDefault="00320DD1"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kern w:val="2"/>
          <w:u w:val="single"/>
          <w:lang w:eastAsia="hi-IN" w:bidi="hi-IN"/>
        </w:rPr>
        <w:t xml:space="preserve">Zamawiający wyraża zgodę i niniejszym modyfikuje zapis </w:t>
      </w:r>
      <w:r w:rsidRPr="00CD2B31">
        <w:rPr>
          <w:rFonts w:ascii="Times New Roman" w:hAnsi="Times New Roman" w:cs="Times New Roman"/>
          <w:bCs/>
          <w:u w:val="single"/>
        </w:rPr>
        <w:t xml:space="preserve">§ 5 ust. 1 </w:t>
      </w:r>
      <w:proofErr w:type="spellStart"/>
      <w:r w:rsidRPr="00CD2B31">
        <w:rPr>
          <w:rFonts w:ascii="Times New Roman" w:hAnsi="Times New Roman" w:cs="Times New Roman"/>
          <w:bCs/>
          <w:u w:val="single"/>
        </w:rPr>
        <w:t>ppkt</w:t>
      </w:r>
      <w:proofErr w:type="spellEnd"/>
      <w:r w:rsidRPr="00CD2B31">
        <w:rPr>
          <w:rFonts w:ascii="Times New Roman" w:hAnsi="Times New Roman" w:cs="Times New Roman"/>
          <w:bCs/>
          <w:u w:val="single"/>
        </w:rPr>
        <w:t xml:space="preserve"> b)  wzoru umowy, który przyjmuje następujące brzmienie</w:t>
      </w:r>
      <w:r w:rsidRPr="00CD2B31">
        <w:rPr>
          <w:rFonts w:ascii="Times New Roman" w:hAnsi="Times New Roman" w:cs="Times New Roman"/>
          <w:b/>
          <w:bCs/>
        </w:rPr>
        <w:t xml:space="preserve">:  </w:t>
      </w:r>
    </w:p>
    <w:p w:rsidR="00320DD1" w:rsidRPr="00CD2B31" w:rsidRDefault="00320DD1" w:rsidP="00157B82">
      <w:pPr>
        <w:suppressAutoHyphens/>
        <w:spacing w:after="0" w:line="240" w:lineRule="auto"/>
        <w:jc w:val="both"/>
        <w:rPr>
          <w:rFonts w:ascii="Times New Roman" w:hAnsi="Times New Roman" w:cs="Times New Roman"/>
          <w:i/>
        </w:rPr>
      </w:pPr>
      <w:r w:rsidRPr="00CD2B31">
        <w:rPr>
          <w:rFonts w:ascii="Times New Roman" w:hAnsi="Times New Roman" w:cs="Times New Roman"/>
          <w:i/>
        </w:rPr>
        <w:t xml:space="preserve">„b) za opóźnienie w wykonaniu naprawy  gwarancyjnej względem terminu, o którym mowa w § 4 ust. 6 – w wysokości 500,00 zł (słownie: pięćset złotych </w:t>
      </w:r>
      <w:r w:rsidRPr="00CD2B31">
        <w:rPr>
          <w:rFonts w:ascii="Times New Roman" w:hAnsi="Times New Roman" w:cs="Times New Roman"/>
          <w:i/>
          <w:iCs/>
        </w:rPr>
        <w:t>00/100</w:t>
      </w:r>
      <w:r w:rsidRPr="00CD2B31">
        <w:rPr>
          <w:rFonts w:ascii="Times New Roman" w:hAnsi="Times New Roman" w:cs="Times New Roman"/>
          <w:i/>
        </w:rPr>
        <w:t xml:space="preserve">) za każdy dzień opóźnienia, o ile nie zostanie dostarczone tożsame urządzenie na czas przedłużającej się naprawy zgodnie z § 4 ust. 7 umowy, </w:t>
      </w:r>
      <w:r w:rsidRPr="00CD2B31">
        <w:rPr>
          <w:rFonts w:ascii="Times New Roman" w:hAnsi="Times New Roman" w:cs="Times New Roman"/>
          <w:b/>
          <w:i/>
        </w:rPr>
        <w:t>ale nie więcej niż 20% wartości umowy</w:t>
      </w:r>
      <w:r w:rsidRPr="00CD2B31">
        <w:rPr>
          <w:rFonts w:ascii="Times New Roman" w:hAnsi="Times New Roman" w:cs="Times New Roman"/>
          <w:i/>
        </w:rPr>
        <w:t>;”</w:t>
      </w:r>
    </w:p>
    <w:p w:rsidR="00A8790F" w:rsidRPr="00CD2B31" w:rsidRDefault="00A8790F" w:rsidP="00157B82">
      <w:pPr>
        <w:pStyle w:val="Akapitzlist"/>
        <w:spacing w:after="0" w:line="240" w:lineRule="auto"/>
        <w:rPr>
          <w:rFonts w:ascii="Times New Roman" w:hAnsi="Times New Roman" w:cs="Times New Roman"/>
          <w:color w:val="FF0000"/>
        </w:rPr>
      </w:pPr>
    </w:p>
    <w:p w:rsidR="003B5D52" w:rsidRPr="00CD2B31" w:rsidRDefault="00A8790F" w:rsidP="00157B82">
      <w:pPr>
        <w:spacing w:after="0" w:line="240" w:lineRule="auto"/>
        <w:jc w:val="both"/>
        <w:rPr>
          <w:rFonts w:ascii="Times New Roman" w:hAnsi="Times New Roman" w:cs="Times New Roman"/>
          <w:b/>
        </w:rPr>
      </w:pPr>
      <w:r w:rsidRPr="00CD2B31">
        <w:rPr>
          <w:rFonts w:ascii="Times New Roman" w:eastAsia="SimSun" w:hAnsi="Times New Roman" w:cs="Times New Roman"/>
          <w:b/>
          <w:kern w:val="2"/>
          <w:lang w:eastAsia="hi-IN" w:bidi="hi-IN"/>
        </w:rPr>
        <w:t xml:space="preserve">Pytanie nr 15: </w:t>
      </w:r>
      <w:r w:rsidRPr="00CD2B31">
        <w:rPr>
          <w:rFonts w:ascii="Times New Roman" w:hAnsi="Times New Roman" w:cs="Times New Roman"/>
          <w:b/>
        </w:rPr>
        <w:t>Dotyczy załącznika nr 6 (wzór umowy), pa</w:t>
      </w:r>
      <w:r w:rsidR="003B5D52" w:rsidRPr="00CD2B31">
        <w:rPr>
          <w:rFonts w:ascii="Times New Roman" w:hAnsi="Times New Roman" w:cs="Times New Roman"/>
          <w:b/>
        </w:rPr>
        <w:t>ragraf 5, ustęp 1, podpunkt c):</w:t>
      </w:r>
    </w:p>
    <w:p w:rsidR="00A8790F" w:rsidRPr="00CD2B31" w:rsidRDefault="00A8790F" w:rsidP="00157B82">
      <w:pPr>
        <w:spacing w:after="0" w:line="240" w:lineRule="auto"/>
        <w:jc w:val="both"/>
        <w:rPr>
          <w:rFonts w:ascii="Times New Roman" w:hAnsi="Times New Roman" w:cs="Times New Roman"/>
        </w:rPr>
      </w:pPr>
      <w:r w:rsidRPr="00CD2B31">
        <w:rPr>
          <w:rFonts w:ascii="Times New Roman" w:hAnsi="Times New Roman" w:cs="Times New Roman"/>
        </w:rPr>
        <w:t>Czy Zamawiający wyrazi zgodę na dodanie do ustępu 1, podpunkt c) następującego zdania „(…) ale nie więcej niż 20% wartości umowy”?</w:t>
      </w:r>
    </w:p>
    <w:p w:rsidR="00C1716D" w:rsidRPr="00CD2B31" w:rsidRDefault="00B11294"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r w:rsidR="00C711A9" w:rsidRPr="00CD2B31">
        <w:rPr>
          <w:rFonts w:ascii="Times New Roman" w:eastAsia="SimSun" w:hAnsi="Times New Roman" w:cs="Times New Roman"/>
          <w:b/>
          <w:kern w:val="2"/>
          <w:lang w:eastAsia="hi-IN" w:bidi="hi-IN"/>
        </w:rPr>
        <w:t>:</w:t>
      </w:r>
    </w:p>
    <w:p w:rsidR="002D7832" w:rsidRPr="00CD2B31" w:rsidRDefault="002D7832" w:rsidP="00157B82">
      <w:pPr>
        <w:spacing w:after="0" w:line="240" w:lineRule="auto"/>
        <w:jc w:val="both"/>
        <w:rPr>
          <w:rFonts w:ascii="Times New Roman" w:eastAsia="SimSun" w:hAnsi="Times New Roman" w:cs="Times New Roman"/>
          <w:kern w:val="2"/>
          <w:u w:val="single"/>
          <w:lang w:eastAsia="hi-IN" w:bidi="hi-IN"/>
        </w:rPr>
      </w:pPr>
      <w:r w:rsidRPr="00CD2B31">
        <w:rPr>
          <w:rFonts w:ascii="Times New Roman" w:eastAsia="SimSun" w:hAnsi="Times New Roman" w:cs="Times New Roman"/>
          <w:kern w:val="2"/>
          <w:u w:val="single"/>
          <w:lang w:eastAsia="hi-IN" w:bidi="hi-IN"/>
        </w:rPr>
        <w:t xml:space="preserve">Zamawiający wyraża zgodę i niniejszym modyfikuje zapis </w:t>
      </w:r>
      <w:r w:rsidRPr="00CD2B31">
        <w:rPr>
          <w:rFonts w:ascii="Times New Roman" w:hAnsi="Times New Roman" w:cs="Times New Roman"/>
          <w:bCs/>
          <w:u w:val="single"/>
        </w:rPr>
        <w:t xml:space="preserve">§ 5 ust. 1 </w:t>
      </w:r>
      <w:proofErr w:type="spellStart"/>
      <w:r w:rsidRPr="00CD2B31">
        <w:rPr>
          <w:rFonts w:ascii="Times New Roman" w:hAnsi="Times New Roman" w:cs="Times New Roman"/>
          <w:bCs/>
          <w:u w:val="single"/>
        </w:rPr>
        <w:t>ppkt</w:t>
      </w:r>
      <w:proofErr w:type="spellEnd"/>
      <w:r w:rsidRPr="00CD2B31">
        <w:rPr>
          <w:rFonts w:ascii="Times New Roman" w:hAnsi="Times New Roman" w:cs="Times New Roman"/>
          <w:bCs/>
          <w:u w:val="single"/>
        </w:rPr>
        <w:t xml:space="preserve"> c)  wzoru umowy, który przyjmuje następujące brzmienie:  </w:t>
      </w:r>
    </w:p>
    <w:p w:rsidR="002D7832" w:rsidRPr="00CD2B31" w:rsidRDefault="002D7832" w:rsidP="00157B82">
      <w:pPr>
        <w:suppressAutoHyphens/>
        <w:spacing w:after="0" w:line="240" w:lineRule="auto"/>
        <w:jc w:val="both"/>
        <w:rPr>
          <w:rFonts w:ascii="Times New Roman" w:hAnsi="Times New Roman" w:cs="Times New Roman"/>
          <w:i/>
        </w:rPr>
      </w:pPr>
      <w:r w:rsidRPr="00CD2B31">
        <w:rPr>
          <w:rFonts w:ascii="Times New Roman" w:hAnsi="Times New Roman" w:cs="Times New Roman"/>
          <w:i/>
        </w:rPr>
        <w:t>„</w:t>
      </w:r>
      <w:r w:rsidR="00C711A9" w:rsidRPr="00CD2B31">
        <w:rPr>
          <w:rFonts w:ascii="Times New Roman" w:hAnsi="Times New Roman" w:cs="Times New Roman"/>
          <w:i/>
        </w:rPr>
        <w:t xml:space="preserve">c. </w:t>
      </w:r>
      <w:r w:rsidRPr="00CD2B31">
        <w:rPr>
          <w:rFonts w:ascii="Times New Roman" w:hAnsi="Times New Roman" w:cs="Times New Roman"/>
          <w:i/>
        </w:rPr>
        <w:t xml:space="preserve"> za opóźnienie w wykonaniu przeglądu technicznego względem terminu, o którym mowa w § 4 ust. 11 – w wysokości 100,00 zł (słownie: sto złotych 00/100) za każdy dzień opóźnienia, </w:t>
      </w:r>
      <w:r w:rsidRPr="00CD2B31">
        <w:rPr>
          <w:rFonts w:ascii="Times New Roman" w:hAnsi="Times New Roman" w:cs="Times New Roman"/>
          <w:b/>
          <w:i/>
        </w:rPr>
        <w:t>ale nie więcej niż 20% wartości umowy</w:t>
      </w:r>
      <w:r w:rsidRPr="00CD2B31">
        <w:rPr>
          <w:rFonts w:ascii="Times New Roman" w:hAnsi="Times New Roman" w:cs="Times New Roman"/>
          <w:i/>
        </w:rPr>
        <w:t>;”</w:t>
      </w:r>
    </w:p>
    <w:p w:rsidR="007B17E5" w:rsidRPr="00CD2B31" w:rsidRDefault="007B17E5" w:rsidP="00157B82">
      <w:pPr>
        <w:suppressAutoHyphens/>
        <w:spacing w:after="0" w:line="240" w:lineRule="auto"/>
        <w:jc w:val="both"/>
        <w:rPr>
          <w:rFonts w:ascii="Times New Roman" w:hAnsi="Times New Roman" w:cs="Times New Roman"/>
          <w:i/>
        </w:rPr>
      </w:pPr>
    </w:p>
    <w:p w:rsidR="003B5D52" w:rsidRPr="00CD2B31" w:rsidRDefault="00A8790F" w:rsidP="00157B82">
      <w:pPr>
        <w:spacing w:after="0" w:line="240" w:lineRule="auto"/>
        <w:jc w:val="both"/>
        <w:rPr>
          <w:rFonts w:ascii="Times New Roman" w:hAnsi="Times New Roman" w:cs="Times New Roman"/>
          <w:b/>
        </w:rPr>
      </w:pPr>
      <w:r w:rsidRPr="00CD2B31">
        <w:rPr>
          <w:rFonts w:ascii="Times New Roman" w:eastAsia="SimSun" w:hAnsi="Times New Roman" w:cs="Times New Roman"/>
          <w:b/>
          <w:kern w:val="2"/>
          <w:lang w:eastAsia="hi-IN" w:bidi="hi-IN"/>
        </w:rPr>
        <w:t xml:space="preserve">Pytanie nr 16: </w:t>
      </w:r>
      <w:r w:rsidRPr="00CD2B31">
        <w:rPr>
          <w:rFonts w:ascii="Times New Roman" w:hAnsi="Times New Roman" w:cs="Times New Roman"/>
          <w:b/>
        </w:rPr>
        <w:t>Dotyczy załącznika nr 6 (wzór umowy), paragraf 5, ustęp 1, podpunkt b):</w:t>
      </w:r>
    </w:p>
    <w:p w:rsidR="00A8790F" w:rsidRPr="00CD2B31" w:rsidRDefault="00A8790F" w:rsidP="00157B82">
      <w:pPr>
        <w:spacing w:after="0" w:line="240" w:lineRule="auto"/>
        <w:jc w:val="both"/>
        <w:rPr>
          <w:rFonts w:ascii="Times New Roman" w:hAnsi="Times New Roman" w:cs="Times New Roman"/>
        </w:rPr>
      </w:pPr>
      <w:r w:rsidRPr="00CD2B31">
        <w:rPr>
          <w:rFonts w:ascii="Times New Roman" w:hAnsi="Times New Roman" w:cs="Times New Roman"/>
        </w:rPr>
        <w:t xml:space="preserve"> Czy Zamawiający wyrazi zgodę na </w:t>
      </w:r>
      <w:r w:rsidRPr="00CD2B31">
        <w:rPr>
          <w:rFonts w:ascii="Times New Roman" w:hAnsi="Times New Roman" w:cs="Times New Roman"/>
          <w:bCs/>
        </w:rPr>
        <w:t>zmniejszenie wysokości kary umownej do 100,00 zł?</w:t>
      </w:r>
    </w:p>
    <w:p w:rsidR="00C1716D" w:rsidRPr="00CD2B31" w:rsidRDefault="00C1716D"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A8790F" w:rsidRPr="00CD2B31" w:rsidRDefault="002D7832" w:rsidP="00157B82">
      <w:pPr>
        <w:spacing w:after="0" w:line="240" w:lineRule="auto"/>
        <w:rPr>
          <w:rFonts w:ascii="Times New Roman" w:hAnsi="Times New Roman" w:cs="Times New Roman"/>
        </w:rPr>
      </w:pPr>
      <w:r w:rsidRPr="00CD2B31">
        <w:rPr>
          <w:rFonts w:ascii="Times New Roman" w:hAnsi="Times New Roman" w:cs="Times New Roman"/>
        </w:rPr>
        <w:t xml:space="preserve">Zamawiający nie wyraża zgody </w:t>
      </w:r>
    </w:p>
    <w:p w:rsidR="008251E0" w:rsidRPr="00CD2B31" w:rsidRDefault="008251E0" w:rsidP="00157B82">
      <w:pPr>
        <w:spacing w:after="0" w:line="240" w:lineRule="auto"/>
        <w:rPr>
          <w:rFonts w:ascii="Times New Roman" w:hAnsi="Times New Roman" w:cs="Times New Roman"/>
        </w:rPr>
      </w:pPr>
    </w:p>
    <w:p w:rsidR="003B5D52" w:rsidRPr="00CD2B31" w:rsidRDefault="00A8790F" w:rsidP="00157B82">
      <w:pPr>
        <w:spacing w:after="0" w:line="240" w:lineRule="auto"/>
        <w:jc w:val="both"/>
        <w:rPr>
          <w:rFonts w:ascii="Times New Roman" w:hAnsi="Times New Roman" w:cs="Times New Roman"/>
          <w:b/>
        </w:rPr>
      </w:pPr>
      <w:r w:rsidRPr="00CD2B31">
        <w:rPr>
          <w:rFonts w:ascii="Times New Roman" w:eastAsia="SimSun" w:hAnsi="Times New Roman" w:cs="Times New Roman"/>
          <w:b/>
          <w:kern w:val="2"/>
          <w:lang w:eastAsia="hi-IN" w:bidi="hi-IN"/>
        </w:rPr>
        <w:t xml:space="preserve">Pytanie nr 17: </w:t>
      </w:r>
      <w:r w:rsidRPr="00CD2B31">
        <w:rPr>
          <w:rFonts w:ascii="Times New Roman" w:hAnsi="Times New Roman" w:cs="Times New Roman"/>
          <w:b/>
        </w:rPr>
        <w:t>Dotyczy załącznika nr 6 (wzór umowy), paragraf 5, ustęp 1, podpunkt b-c):</w:t>
      </w:r>
    </w:p>
    <w:p w:rsidR="00A8790F" w:rsidRPr="00CD2B31" w:rsidRDefault="00A8790F" w:rsidP="00157B82">
      <w:pPr>
        <w:spacing w:after="0" w:line="240" w:lineRule="auto"/>
        <w:jc w:val="both"/>
        <w:rPr>
          <w:rFonts w:ascii="Times New Roman" w:hAnsi="Times New Roman" w:cs="Times New Roman"/>
        </w:rPr>
      </w:pPr>
      <w:r w:rsidRPr="00CD2B31">
        <w:rPr>
          <w:rFonts w:ascii="Times New Roman" w:hAnsi="Times New Roman" w:cs="Times New Roman"/>
        </w:rPr>
        <w:t>Czy Zamawiający wyrazi zgodę na to, aby kara umowna za opóźnienie w wykonaniu naprawy gwarancyjnej / przeglądu technicznego wynosiła 0,5% wartości brutto urządzenia podlegającego naprawie / przeglądowi technicznemu?</w:t>
      </w:r>
    </w:p>
    <w:p w:rsidR="00C1716D" w:rsidRPr="00CD2B31" w:rsidRDefault="00C1716D"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F8493F" w:rsidRPr="00CD2B31" w:rsidRDefault="00F8493F" w:rsidP="00157B82">
      <w:pPr>
        <w:spacing w:after="0" w:line="240" w:lineRule="auto"/>
        <w:rPr>
          <w:rFonts w:ascii="Times New Roman" w:hAnsi="Times New Roman" w:cs="Times New Roman"/>
        </w:rPr>
      </w:pPr>
      <w:r w:rsidRPr="00CD2B31">
        <w:rPr>
          <w:rFonts w:ascii="Times New Roman" w:hAnsi="Times New Roman" w:cs="Times New Roman"/>
        </w:rPr>
        <w:t xml:space="preserve">Zamawiający nie wyraża zgody </w:t>
      </w:r>
    </w:p>
    <w:p w:rsidR="008251E0" w:rsidRPr="00CD2B31" w:rsidRDefault="008251E0" w:rsidP="00157B82">
      <w:pPr>
        <w:spacing w:after="0" w:line="240" w:lineRule="auto"/>
        <w:rPr>
          <w:rFonts w:ascii="Times New Roman" w:hAnsi="Times New Roman" w:cs="Times New Roman"/>
        </w:rPr>
      </w:pPr>
    </w:p>
    <w:p w:rsidR="003B5D52" w:rsidRPr="00CD2B31" w:rsidRDefault="00A8790F" w:rsidP="00157B82">
      <w:pPr>
        <w:spacing w:after="0" w:line="240" w:lineRule="auto"/>
        <w:jc w:val="both"/>
        <w:rPr>
          <w:rFonts w:ascii="Times New Roman" w:hAnsi="Times New Roman" w:cs="Times New Roman"/>
          <w:b/>
          <w:lang w:eastAsia="en-US"/>
        </w:rPr>
      </w:pPr>
      <w:r w:rsidRPr="00CD2B31">
        <w:rPr>
          <w:rFonts w:ascii="Times New Roman" w:eastAsia="SimSun" w:hAnsi="Times New Roman" w:cs="Times New Roman"/>
          <w:b/>
          <w:kern w:val="2"/>
          <w:lang w:eastAsia="hi-IN" w:bidi="hi-IN"/>
        </w:rPr>
        <w:t xml:space="preserve">Pytanie nr 18: </w:t>
      </w:r>
      <w:r w:rsidRPr="00CD2B31">
        <w:rPr>
          <w:rFonts w:ascii="Times New Roman" w:hAnsi="Times New Roman" w:cs="Times New Roman"/>
          <w:b/>
          <w:lang w:eastAsia="en-US"/>
        </w:rPr>
        <w:t>D</w:t>
      </w:r>
      <w:r w:rsidR="003B5D52" w:rsidRPr="00CD2B31">
        <w:rPr>
          <w:rFonts w:ascii="Times New Roman" w:hAnsi="Times New Roman" w:cs="Times New Roman"/>
          <w:b/>
          <w:lang w:eastAsia="en-US"/>
        </w:rPr>
        <w:t>otyczy załącznika nr 9 do SIWZ:</w:t>
      </w:r>
    </w:p>
    <w:p w:rsidR="00A8790F" w:rsidRPr="00CD2B31" w:rsidRDefault="00A8790F" w:rsidP="00157B82">
      <w:pPr>
        <w:spacing w:after="0" w:line="240" w:lineRule="auto"/>
        <w:jc w:val="both"/>
        <w:rPr>
          <w:rFonts w:ascii="Times New Roman" w:hAnsi="Times New Roman" w:cs="Times New Roman"/>
        </w:rPr>
      </w:pPr>
      <w:r w:rsidRPr="00CD2B31">
        <w:rPr>
          <w:rFonts w:ascii="Times New Roman" w:hAnsi="Times New Roman" w:cs="Times New Roman"/>
          <w:lang w:eastAsia="en-US"/>
        </w:rPr>
        <w:t>Czy Zamawiający wyrazi zgodę na modyfikację zapisu</w:t>
      </w:r>
      <w:r w:rsidRPr="00CD2B31">
        <w:rPr>
          <w:rFonts w:ascii="Times New Roman" w:hAnsi="Times New Roman" w:cs="Times New Roman"/>
          <w:bCs/>
          <w:lang w:eastAsia="en-US"/>
        </w:rPr>
        <w:t>:</w:t>
      </w:r>
      <w:r w:rsidRPr="00CD2B31">
        <w:rPr>
          <w:rFonts w:ascii="Times New Roman" w:hAnsi="Times New Roman" w:cs="Times New Roman"/>
        </w:rPr>
        <w:t xml:space="preserve"> </w:t>
      </w:r>
      <w:r w:rsidRPr="00CD2B31">
        <w:rPr>
          <w:rFonts w:ascii="Times New Roman" w:hAnsi="Times New Roman" w:cs="Times New Roman"/>
          <w:lang w:eastAsia="en-US"/>
        </w:rPr>
        <w:t>„- wymagany termin wykonania naprawy – max. 4 dni robocze od daty zgłoszenia złożonego przez Dział Aparatury Medycznej . Zamawiający dopuszcza możliwość wymiany uszkodzonego elementu Zestawu na fabrycznie nowy, o nowym numerze seryjnym.”</w:t>
      </w:r>
      <w:r w:rsidRPr="00CD2B31">
        <w:rPr>
          <w:rFonts w:ascii="Times New Roman" w:hAnsi="Times New Roman" w:cs="Times New Roman"/>
        </w:rPr>
        <w:t xml:space="preserve"> </w:t>
      </w:r>
      <w:r w:rsidRPr="00CD2B31">
        <w:rPr>
          <w:rFonts w:ascii="Times New Roman" w:hAnsi="Times New Roman" w:cs="Times New Roman"/>
          <w:u w:val="single"/>
        </w:rPr>
        <w:t>n</w:t>
      </w:r>
      <w:r w:rsidRPr="00CD2B31">
        <w:rPr>
          <w:rFonts w:ascii="Times New Roman" w:hAnsi="Times New Roman" w:cs="Times New Roman"/>
          <w:u w:val="single"/>
          <w:lang w:eastAsia="en-US"/>
        </w:rPr>
        <w:t>a zapis następującej treści</w:t>
      </w:r>
      <w:r w:rsidRPr="00CD2B31">
        <w:rPr>
          <w:rFonts w:ascii="Times New Roman" w:hAnsi="Times New Roman" w:cs="Times New Roman"/>
          <w:lang w:eastAsia="en-US"/>
        </w:rPr>
        <w:t>:</w:t>
      </w:r>
      <w:r w:rsidRPr="00CD2B31">
        <w:rPr>
          <w:rFonts w:ascii="Times New Roman" w:hAnsi="Times New Roman" w:cs="Times New Roman"/>
        </w:rPr>
        <w:t xml:space="preserve"> </w:t>
      </w:r>
      <w:r w:rsidRPr="00CD2B31">
        <w:rPr>
          <w:rFonts w:ascii="Times New Roman" w:hAnsi="Times New Roman" w:cs="Times New Roman"/>
          <w:lang w:eastAsia="en-US"/>
        </w:rPr>
        <w:t xml:space="preserve">„- wymagany termin wykonania naprawy – max. 5 dni robocze, </w:t>
      </w:r>
      <w:r w:rsidRPr="00CD2B31">
        <w:rPr>
          <w:rFonts w:ascii="Times New Roman" w:hAnsi="Times New Roman" w:cs="Times New Roman"/>
          <w:lang w:eastAsia="en-US"/>
        </w:rPr>
        <w:lastRenderedPageBreak/>
        <w:t>dla napraw, które mogą być usunięte w Polsce, i do 12 dni roboczych w przypadku awarii wymagających naprawy poza Polską od daty zgłoszenia złożonego przez Dział Aparatury Medycznej. Zamawiający dopuszcza możliwość wymiany uszkodzonego elementu Zestawu  na fabrycznie nowy, o nowym numerze seryjnym.”?</w:t>
      </w:r>
    </w:p>
    <w:p w:rsidR="00C1716D" w:rsidRPr="00CD2B31" w:rsidRDefault="00C1716D"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CD520A" w:rsidRPr="00CD2B31" w:rsidRDefault="00CD520A" w:rsidP="00CD520A">
      <w:pPr>
        <w:spacing w:after="0" w:line="240" w:lineRule="auto"/>
        <w:rPr>
          <w:rFonts w:ascii="Times New Roman" w:hAnsi="Times New Roman" w:cs="Times New Roman"/>
        </w:rPr>
      </w:pPr>
      <w:r w:rsidRPr="00CD2B31">
        <w:rPr>
          <w:rFonts w:ascii="Times New Roman" w:eastAsia="SimSun" w:hAnsi="Times New Roman" w:cs="Times New Roman"/>
          <w:kern w:val="1"/>
          <w:lang w:eastAsia="hi-IN" w:bidi="hi-IN"/>
        </w:rPr>
        <w:t xml:space="preserve">Patrz odpowiedź na pytanie 8 powyżej </w:t>
      </w:r>
    </w:p>
    <w:p w:rsidR="00A8790F" w:rsidRPr="00CD2B31" w:rsidRDefault="00A8790F" w:rsidP="00157B82">
      <w:pPr>
        <w:pStyle w:val="Akapitzlist"/>
        <w:spacing w:after="0" w:line="240" w:lineRule="auto"/>
        <w:rPr>
          <w:rFonts w:ascii="Times New Roman" w:hAnsi="Times New Roman" w:cs="Times New Roman"/>
        </w:rPr>
      </w:pPr>
    </w:p>
    <w:p w:rsidR="003B5D52" w:rsidRPr="00CD2B31" w:rsidRDefault="00A8790F" w:rsidP="00157B82">
      <w:pPr>
        <w:spacing w:after="0" w:line="240" w:lineRule="auto"/>
        <w:jc w:val="both"/>
        <w:rPr>
          <w:rFonts w:ascii="Times New Roman" w:hAnsi="Times New Roman" w:cs="Times New Roman"/>
          <w:b/>
        </w:rPr>
      </w:pPr>
      <w:r w:rsidRPr="00CD2B31">
        <w:rPr>
          <w:rFonts w:ascii="Times New Roman" w:eastAsia="SimSun" w:hAnsi="Times New Roman" w:cs="Times New Roman"/>
          <w:b/>
          <w:kern w:val="2"/>
          <w:lang w:eastAsia="hi-IN" w:bidi="hi-IN"/>
        </w:rPr>
        <w:t xml:space="preserve">Pytanie nr 19: </w:t>
      </w:r>
      <w:r w:rsidRPr="00CD2B31">
        <w:rPr>
          <w:rFonts w:ascii="Times New Roman" w:hAnsi="Times New Roman" w:cs="Times New Roman"/>
          <w:b/>
          <w:lang w:eastAsia="en-US"/>
        </w:rPr>
        <w:t>Dotyczy załącznika nr 9 do SIWZ:</w:t>
      </w:r>
    </w:p>
    <w:p w:rsidR="00A8790F" w:rsidRPr="00CD2B31" w:rsidRDefault="00A8790F" w:rsidP="00157B82">
      <w:pPr>
        <w:spacing w:after="0" w:line="240" w:lineRule="auto"/>
        <w:jc w:val="both"/>
        <w:rPr>
          <w:rFonts w:ascii="Times New Roman" w:hAnsi="Times New Roman" w:cs="Times New Roman"/>
        </w:rPr>
      </w:pPr>
      <w:r w:rsidRPr="00CD2B31">
        <w:rPr>
          <w:rFonts w:ascii="Times New Roman" w:hAnsi="Times New Roman" w:cs="Times New Roman"/>
          <w:lang w:eastAsia="en-US"/>
        </w:rPr>
        <w:t>Czy Zamawiający wyrazi zgodę na modyfikację zapisu</w:t>
      </w:r>
      <w:r w:rsidRPr="00CD2B31">
        <w:rPr>
          <w:rFonts w:ascii="Times New Roman" w:hAnsi="Times New Roman" w:cs="Times New Roman"/>
          <w:bCs/>
          <w:lang w:eastAsia="en-US"/>
        </w:rPr>
        <w:t>:</w:t>
      </w:r>
      <w:r w:rsidRPr="00CD2B31">
        <w:rPr>
          <w:rFonts w:ascii="Times New Roman" w:hAnsi="Times New Roman" w:cs="Times New Roman"/>
        </w:rPr>
        <w:t xml:space="preserve"> </w:t>
      </w:r>
      <w:r w:rsidRPr="00CD2B31">
        <w:rPr>
          <w:rFonts w:ascii="Times New Roman" w:hAnsi="Times New Roman" w:cs="Times New Roman"/>
          <w:lang w:eastAsia="en-US"/>
        </w:rPr>
        <w:t xml:space="preserve">„- Przeglądy techniczne w ilości zalecanej przez producenta, ale co najmniej jeden w ostatnim miesiącu gwarancji w okresie gwarancji na koszt Wykonawcy, w terminie do 10 dni od zlecenia.” </w:t>
      </w:r>
      <w:r w:rsidRPr="00CD2B31">
        <w:rPr>
          <w:rFonts w:ascii="Times New Roman" w:hAnsi="Times New Roman" w:cs="Times New Roman"/>
          <w:u w:val="single"/>
          <w:lang w:eastAsia="en-US"/>
        </w:rPr>
        <w:t>na zapis następującej treści</w:t>
      </w:r>
      <w:r w:rsidRPr="00CD2B31">
        <w:rPr>
          <w:rFonts w:ascii="Times New Roman" w:hAnsi="Times New Roman" w:cs="Times New Roman"/>
          <w:lang w:eastAsia="en-US"/>
        </w:rPr>
        <w:t>:</w:t>
      </w:r>
      <w:r w:rsidRPr="00CD2B31">
        <w:rPr>
          <w:rFonts w:ascii="Times New Roman" w:hAnsi="Times New Roman" w:cs="Times New Roman"/>
        </w:rPr>
        <w:t xml:space="preserve"> </w:t>
      </w:r>
      <w:r w:rsidRPr="00CD2B31">
        <w:rPr>
          <w:rFonts w:ascii="Times New Roman" w:hAnsi="Times New Roman" w:cs="Times New Roman"/>
          <w:lang w:eastAsia="en-US"/>
        </w:rPr>
        <w:t>„-Przeglądy techniczne w ilości zalecanej przez producenta, ale co najmniej jeden w ostatnim miesiącu gwarancji  w okresie gwarancji na koszt Wykonawcy, w terminie do 12 dni od zlecenia.”?</w:t>
      </w:r>
    </w:p>
    <w:p w:rsidR="00C1716D" w:rsidRPr="00CD2B31" w:rsidRDefault="00C1716D" w:rsidP="00157B82">
      <w:pPr>
        <w:spacing w:after="0" w:line="240" w:lineRule="auto"/>
        <w:jc w:val="both"/>
        <w:rPr>
          <w:rFonts w:ascii="Times New Roman" w:eastAsia="SimSun" w:hAnsi="Times New Roman" w:cs="Times New Roman"/>
          <w:b/>
          <w:kern w:val="2"/>
          <w:lang w:eastAsia="hi-IN" w:bidi="hi-IN"/>
        </w:rPr>
      </w:pPr>
      <w:r w:rsidRPr="00CD2B31">
        <w:rPr>
          <w:rFonts w:ascii="Times New Roman" w:eastAsia="SimSun" w:hAnsi="Times New Roman" w:cs="Times New Roman"/>
          <w:b/>
          <w:kern w:val="2"/>
          <w:lang w:eastAsia="hi-IN" w:bidi="hi-IN"/>
        </w:rPr>
        <w:t>Odpowiedź:</w:t>
      </w:r>
    </w:p>
    <w:p w:rsidR="00A8790F" w:rsidRPr="00CD2B31" w:rsidRDefault="00AA7CFA" w:rsidP="00AA7CFA">
      <w:pPr>
        <w:rPr>
          <w:rFonts w:ascii="Times New Roman" w:hAnsi="Times New Roman" w:cs="Times New Roman"/>
        </w:rPr>
      </w:pPr>
      <w:r w:rsidRPr="00CD2B31">
        <w:rPr>
          <w:rFonts w:ascii="Times New Roman" w:hAnsi="Times New Roman" w:cs="Times New Roman"/>
        </w:rPr>
        <w:t xml:space="preserve">Zamawiający nie wyraża zgody </w:t>
      </w:r>
    </w:p>
    <w:p w:rsidR="00FE013B" w:rsidRPr="00CD2B31" w:rsidRDefault="00FE013B" w:rsidP="00FE013B">
      <w:pPr>
        <w:spacing w:after="0" w:line="240" w:lineRule="auto"/>
        <w:jc w:val="center"/>
        <w:rPr>
          <w:rFonts w:ascii="Times New Roman" w:eastAsia="Times New Roman" w:hAnsi="Times New Roman" w:cs="Times New Roman"/>
          <w:b/>
          <w:sz w:val="24"/>
          <w:szCs w:val="24"/>
          <w:u w:val="single"/>
        </w:rPr>
      </w:pPr>
    </w:p>
    <w:p w:rsidR="00FE013B" w:rsidRPr="00CD2B31" w:rsidRDefault="00FE013B" w:rsidP="00FE013B">
      <w:pPr>
        <w:spacing w:after="0" w:line="240" w:lineRule="auto"/>
        <w:jc w:val="center"/>
        <w:rPr>
          <w:rFonts w:ascii="Times New Roman" w:eastAsia="Times New Roman" w:hAnsi="Times New Roman" w:cs="Times New Roman"/>
          <w:b/>
          <w:sz w:val="32"/>
          <w:szCs w:val="32"/>
          <w:u w:val="single"/>
        </w:rPr>
      </w:pPr>
      <w:r w:rsidRPr="00CD2B31">
        <w:rPr>
          <w:rFonts w:ascii="Times New Roman" w:eastAsia="Times New Roman" w:hAnsi="Times New Roman" w:cs="Times New Roman"/>
          <w:b/>
          <w:sz w:val="32"/>
          <w:szCs w:val="32"/>
          <w:u w:val="single"/>
        </w:rPr>
        <w:t>UWAGA</w:t>
      </w:r>
    </w:p>
    <w:p w:rsidR="00FE013B" w:rsidRPr="00CD2B31" w:rsidRDefault="00FE013B" w:rsidP="00FE013B">
      <w:pPr>
        <w:spacing w:after="0" w:line="240" w:lineRule="auto"/>
        <w:jc w:val="center"/>
        <w:rPr>
          <w:rFonts w:ascii="Times New Roman" w:eastAsia="Times New Roman" w:hAnsi="Times New Roman" w:cs="Times New Roman"/>
          <w:sz w:val="28"/>
          <w:szCs w:val="28"/>
        </w:rPr>
      </w:pPr>
      <w:r w:rsidRPr="00CD2B31">
        <w:rPr>
          <w:rFonts w:ascii="Times New Roman" w:eastAsia="Times New Roman" w:hAnsi="Times New Roman" w:cs="Times New Roman"/>
          <w:b/>
          <w:sz w:val="28"/>
          <w:szCs w:val="28"/>
        </w:rPr>
        <w:t xml:space="preserve">Zamawiający przesuwa termin składania ofert: </w:t>
      </w:r>
    </w:p>
    <w:p w:rsidR="00FE013B" w:rsidRPr="00CD2B31" w:rsidRDefault="00FE013B" w:rsidP="00FE013B">
      <w:pPr>
        <w:spacing w:after="0" w:line="240" w:lineRule="auto"/>
        <w:jc w:val="center"/>
        <w:rPr>
          <w:rFonts w:ascii="Times New Roman" w:eastAsia="Times New Roman" w:hAnsi="Times New Roman" w:cs="Times New Roman"/>
          <w:b/>
          <w:sz w:val="28"/>
          <w:szCs w:val="28"/>
          <w:vertAlign w:val="superscript"/>
        </w:rPr>
      </w:pPr>
      <w:r w:rsidRPr="00CD2B31">
        <w:rPr>
          <w:rFonts w:ascii="Times New Roman" w:eastAsia="Times New Roman" w:hAnsi="Times New Roman" w:cs="Times New Roman"/>
          <w:b/>
          <w:sz w:val="28"/>
          <w:szCs w:val="28"/>
        </w:rPr>
        <w:t>z  2</w:t>
      </w:r>
      <w:r w:rsidR="005E6219" w:rsidRPr="00CD2B31">
        <w:rPr>
          <w:rFonts w:ascii="Times New Roman" w:eastAsia="Times New Roman" w:hAnsi="Times New Roman" w:cs="Times New Roman"/>
          <w:b/>
          <w:sz w:val="28"/>
          <w:szCs w:val="28"/>
        </w:rPr>
        <w:t>5.10</w:t>
      </w:r>
      <w:r w:rsidRPr="00CD2B31">
        <w:rPr>
          <w:rFonts w:ascii="Times New Roman" w:eastAsia="Times New Roman" w:hAnsi="Times New Roman" w:cs="Times New Roman"/>
          <w:b/>
          <w:sz w:val="28"/>
          <w:szCs w:val="28"/>
        </w:rPr>
        <w:t>.2017 r. godz. 10</w:t>
      </w:r>
      <w:r w:rsidRPr="00CD2B31">
        <w:rPr>
          <w:rFonts w:ascii="Times New Roman" w:eastAsia="Times New Roman" w:hAnsi="Times New Roman" w:cs="Times New Roman"/>
          <w:b/>
          <w:sz w:val="28"/>
          <w:szCs w:val="28"/>
          <w:vertAlign w:val="superscript"/>
        </w:rPr>
        <w:t>00</w:t>
      </w:r>
      <w:r w:rsidRPr="00CD2B31">
        <w:rPr>
          <w:rFonts w:ascii="Times New Roman" w:eastAsia="Times New Roman" w:hAnsi="Times New Roman" w:cs="Times New Roman"/>
          <w:b/>
          <w:sz w:val="28"/>
          <w:szCs w:val="28"/>
        </w:rPr>
        <w:t xml:space="preserve"> na </w:t>
      </w:r>
      <w:r w:rsidR="00AA7CFA" w:rsidRPr="00CD2B31">
        <w:rPr>
          <w:rFonts w:ascii="Times New Roman" w:eastAsia="Times New Roman" w:hAnsi="Times New Roman" w:cs="Times New Roman"/>
          <w:b/>
          <w:sz w:val="28"/>
          <w:szCs w:val="28"/>
          <w:u w:val="single"/>
        </w:rPr>
        <w:t>27</w:t>
      </w:r>
      <w:r w:rsidR="005E6219" w:rsidRPr="00CD2B31">
        <w:rPr>
          <w:rFonts w:ascii="Times New Roman" w:eastAsia="Times New Roman" w:hAnsi="Times New Roman" w:cs="Times New Roman"/>
          <w:b/>
          <w:sz w:val="28"/>
          <w:szCs w:val="28"/>
          <w:u w:val="single"/>
        </w:rPr>
        <w:t>.10</w:t>
      </w:r>
      <w:r w:rsidRPr="00CD2B31">
        <w:rPr>
          <w:rFonts w:ascii="Times New Roman" w:eastAsia="Times New Roman" w:hAnsi="Times New Roman" w:cs="Times New Roman"/>
          <w:b/>
          <w:sz w:val="28"/>
          <w:szCs w:val="28"/>
          <w:u w:val="single"/>
        </w:rPr>
        <w:t>.2017 r. godz. 10</w:t>
      </w:r>
      <w:r w:rsidRPr="00CD2B31">
        <w:rPr>
          <w:rFonts w:ascii="Times New Roman" w:eastAsia="Times New Roman" w:hAnsi="Times New Roman" w:cs="Times New Roman"/>
          <w:b/>
          <w:sz w:val="28"/>
          <w:szCs w:val="28"/>
          <w:u w:val="single"/>
          <w:vertAlign w:val="superscript"/>
        </w:rPr>
        <w:t>00</w:t>
      </w:r>
    </w:p>
    <w:p w:rsidR="00FE013B" w:rsidRPr="00CD2B31" w:rsidRDefault="00FE013B" w:rsidP="00FE013B">
      <w:pPr>
        <w:spacing w:after="0" w:line="240" w:lineRule="auto"/>
        <w:jc w:val="center"/>
        <w:rPr>
          <w:rFonts w:ascii="Times New Roman" w:eastAsia="Times New Roman" w:hAnsi="Times New Roman" w:cs="Times New Roman"/>
          <w:b/>
          <w:sz w:val="28"/>
          <w:szCs w:val="28"/>
        </w:rPr>
      </w:pPr>
      <w:r w:rsidRPr="00CD2B31">
        <w:rPr>
          <w:rFonts w:ascii="Times New Roman" w:eastAsia="Times New Roman" w:hAnsi="Times New Roman" w:cs="Times New Roman"/>
          <w:b/>
          <w:sz w:val="28"/>
          <w:szCs w:val="28"/>
        </w:rPr>
        <w:t>oraz przesuwa termin otwarcia ofert</w:t>
      </w:r>
    </w:p>
    <w:p w:rsidR="005E6219" w:rsidRPr="00CD2B31" w:rsidRDefault="005E6219" w:rsidP="005E6219">
      <w:pPr>
        <w:spacing w:after="0" w:line="240" w:lineRule="auto"/>
        <w:jc w:val="center"/>
        <w:rPr>
          <w:rFonts w:ascii="Times New Roman" w:eastAsia="Times New Roman" w:hAnsi="Times New Roman" w:cs="Times New Roman"/>
          <w:b/>
          <w:sz w:val="28"/>
          <w:szCs w:val="28"/>
          <w:u w:val="single"/>
          <w:vertAlign w:val="superscript"/>
        </w:rPr>
      </w:pPr>
      <w:r w:rsidRPr="00CD2B31">
        <w:rPr>
          <w:rFonts w:ascii="Times New Roman" w:eastAsia="Times New Roman" w:hAnsi="Times New Roman" w:cs="Times New Roman"/>
          <w:b/>
          <w:sz w:val="28"/>
          <w:szCs w:val="28"/>
        </w:rPr>
        <w:t>z  25.10</w:t>
      </w:r>
      <w:r w:rsidR="00FE013B" w:rsidRPr="00CD2B31">
        <w:rPr>
          <w:rFonts w:ascii="Times New Roman" w:eastAsia="Times New Roman" w:hAnsi="Times New Roman" w:cs="Times New Roman"/>
          <w:b/>
          <w:sz w:val="28"/>
          <w:szCs w:val="28"/>
        </w:rPr>
        <w:t>.2017 r. godz. 10</w:t>
      </w:r>
      <w:r w:rsidR="00FE013B" w:rsidRPr="00CD2B31">
        <w:rPr>
          <w:rFonts w:ascii="Times New Roman" w:eastAsia="Times New Roman" w:hAnsi="Times New Roman" w:cs="Times New Roman"/>
          <w:b/>
          <w:sz w:val="28"/>
          <w:szCs w:val="28"/>
          <w:vertAlign w:val="superscript"/>
        </w:rPr>
        <w:t>30</w:t>
      </w:r>
      <w:r w:rsidR="00FE013B" w:rsidRPr="00CD2B31">
        <w:rPr>
          <w:rFonts w:ascii="Times New Roman" w:eastAsia="Times New Roman" w:hAnsi="Times New Roman" w:cs="Times New Roman"/>
          <w:b/>
          <w:sz w:val="28"/>
          <w:szCs w:val="28"/>
        </w:rPr>
        <w:t xml:space="preserve"> na </w:t>
      </w:r>
      <w:r w:rsidR="00AA7CFA" w:rsidRPr="00CD2B31">
        <w:rPr>
          <w:rFonts w:ascii="Times New Roman" w:eastAsia="Times New Roman" w:hAnsi="Times New Roman" w:cs="Times New Roman"/>
          <w:b/>
          <w:sz w:val="28"/>
          <w:szCs w:val="28"/>
          <w:u w:val="single"/>
        </w:rPr>
        <w:t>27</w:t>
      </w:r>
      <w:r w:rsidRPr="00CD2B31">
        <w:rPr>
          <w:rFonts w:ascii="Times New Roman" w:eastAsia="Times New Roman" w:hAnsi="Times New Roman" w:cs="Times New Roman"/>
          <w:b/>
          <w:sz w:val="28"/>
          <w:szCs w:val="28"/>
          <w:u w:val="single"/>
        </w:rPr>
        <w:t>.10</w:t>
      </w:r>
      <w:r w:rsidR="00FE013B" w:rsidRPr="00CD2B31">
        <w:rPr>
          <w:rFonts w:ascii="Times New Roman" w:eastAsia="Times New Roman" w:hAnsi="Times New Roman" w:cs="Times New Roman"/>
          <w:b/>
          <w:sz w:val="28"/>
          <w:szCs w:val="28"/>
          <w:u w:val="single"/>
        </w:rPr>
        <w:t>.2017 r. godz. 1</w:t>
      </w:r>
      <w:r w:rsidR="00AA7CFA" w:rsidRPr="00CD2B31">
        <w:rPr>
          <w:rFonts w:ascii="Times New Roman" w:eastAsia="Times New Roman" w:hAnsi="Times New Roman" w:cs="Times New Roman"/>
          <w:b/>
          <w:sz w:val="28"/>
          <w:szCs w:val="28"/>
          <w:u w:val="single"/>
        </w:rPr>
        <w:t>0</w:t>
      </w:r>
      <w:r w:rsidR="00AA7CFA" w:rsidRPr="00CD2B31">
        <w:rPr>
          <w:rFonts w:ascii="Times New Roman" w:eastAsia="Times New Roman" w:hAnsi="Times New Roman" w:cs="Times New Roman"/>
          <w:sz w:val="28"/>
          <w:szCs w:val="28"/>
          <w:u w:val="single"/>
          <w:vertAlign w:val="superscript"/>
        </w:rPr>
        <w:t>3</w:t>
      </w:r>
      <w:r w:rsidRPr="00CD2B31">
        <w:rPr>
          <w:rFonts w:ascii="Times New Roman" w:eastAsia="Times New Roman" w:hAnsi="Times New Roman" w:cs="Times New Roman"/>
          <w:b/>
          <w:sz w:val="28"/>
          <w:szCs w:val="28"/>
          <w:u w:val="single"/>
          <w:vertAlign w:val="superscript"/>
        </w:rPr>
        <w:t>0</w:t>
      </w:r>
    </w:p>
    <w:p w:rsidR="005E6219" w:rsidRPr="00CD2B31" w:rsidRDefault="005E6219" w:rsidP="005E6219">
      <w:pPr>
        <w:spacing w:after="0" w:line="240" w:lineRule="auto"/>
        <w:jc w:val="center"/>
        <w:rPr>
          <w:rFonts w:ascii="Times New Roman" w:eastAsia="Times New Roman" w:hAnsi="Times New Roman" w:cs="Times New Roman"/>
          <w:b/>
          <w:sz w:val="28"/>
          <w:szCs w:val="28"/>
          <w:u w:val="single"/>
          <w:vertAlign w:val="superscript"/>
        </w:rPr>
      </w:pPr>
    </w:p>
    <w:p w:rsidR="00FE013B" w:rsidRPr="00CD2B31" w:rsidRDefault="00FE013B" w:rsidP="005E6219">
      <w:pPr>
        <w:spacing w:after="0" w:line="240" w:lineRule="auto"/>
        <w:jc w:val="both"/>
        <w:rPr>
          <w:rFonts w:ascii="Times New Roman" w:eastAsia="SimSun" w:hAnsi="Times New Roman" w:cs="Times New Roman"/>
          <w:kern w:val="1"/>
          <w:sz w:val="24"/>
          <w:szCs w:val="24"/>
          <w:lang w:eastAsia="hi-IN" w:bidi="hi-IN"/>
        </w:rPr>
      </w:pPr>
      <w:r w:rsidRPr="00CD2B31">
        <w:rPr>
          <w:rFonts w:ascii="Times New Roman" w:eastAsia="SimSun" w:hAnsi="Times New Roman" w:cs="Times New Roman"/>
          <w:kern w:val="1"/>
          <w:sz w:val="24"/>
          <w:szCs w:val="24"/>
          <w:lang w:eastAsia="hi-IN" w:bidi="hi-IN"/>
        </w:rPr>
        <w:t>Jednocześnie Zamawiający informuje, iż przekazał Urzędowi Publikacji Unii Europejskiej – Sprostowanie – Ogłoszenie z</w:t>
      </w:r>
      <w:r w:rsidR="005E6219" w:rsidRPr="00CD2B31">
        <w:rPr>
          <w:rFonts w:ascii="Times New Roman" w:eastAsia="SimSun" w:hAnsi="Times New Roman" w:cs="Times New Roman"/>
          <w:kern w:val="1"/>
          <w:sz w:val="24"/>
          <w:szCs w:val="24"/>
          <w:lang w:eastAsia="hi-IN" w:bidi="hi-IN"/>
        </w:rPr>
        <w:t>mian lub dodatkowych informacji:</w:t>
      </w:r>
    </w:p>
    <w:p w:rsidR="00FE013B" w:rsidRPr="00CD2B31" w:rsidRDefault="00FE013B" w:rsidP="005E6219">
      <w:pPr>
        <w:pStyle w:val="Akapitzlist"/>
        <w:widowControl w:val="0"/>
        <w:numPr>
          <w:ilvl w:val="0"/>
          <w:numId w:val="32"/>
        </w:numPr>
        <w:suppressAutoHyphens/>
        <w:spacing w:after="0" w:line="240" w:lineRule="auto"/>
        <w:jc w:val="both"/>
        <w:rPr>
          <w:rFonts w:ascii="Times New Roman" w:eastAsia="SimSun" w:hAnsi="Times New Roman" w:cs="Times New Roman"/>
          <w:kern w:val="1"/>
          <w:sz w:val="24"/>
          <w:szCs w:val="24"/>
          <w:lang w:eastAsia="hi-IN" w:bidi="hi-IN"/>
        </w:rPr>
      </w:pPr>
      <w:r w:rsidRPr="00CD2B31">
        <w:rPr>
          <w:rFonts w:ascii="Times New Roman" w:eastAsia="SimSun" w:hAnsi="Times New Roman" w:cs="Times New Roman"/>
          <w:kern w:val="1"/>
          <w:sz w:val="24"/>
          <w:szCs w:val="24"/>
          <w:lang w:eastAsia="hi-IN" w:bidi="hi-IN"/>
        </w:rPr>
        <w:t>Z</w:t>
      </w:r>
      <w:r w:rsidR="00096D1A" w:rsidRPr="00CD2B31">
        <w:rPr>
          <w:rFonts w:ascii="Times New Roman" w:eastAsia="SimSun" w:hAnsi="Times New Roman" w:cs="Times New Roman"/>
          <w:kern w:val="1"/>
          <w:sz w:val="24"/>
          <w:szCs w:val="24"/>
          <w:lang w:eastAsia="hi-IN" w:bidi="hi-IN"/>
        </w:rPr>
        <w:t>a</w:t>
      </w:r>
      <w:r w:rsidRPr="00CD2B31">
        <w:rPr>
          <w:rFonts w:ascii="Times New Roman" w:eastAsia="SimSun" w:hAnsi="Times New Roman" w:cs="Times New Roman"/>
          <w:kern w:val="1"/>
          <w:sz w:val="24"/>
          <w:szCs w:val="24"/>
          <w:lang w:eastAsia="hi-IN" w:bidi="hi-IN"/>
        </w:rPr>
        <w:t>mawiający przesunął termin składania i otwarcia ofert zgodnie z informacj</w:t>
      </w:r>
      <w:r w:rsidR="00096D1A" w:rsidRPr="00CD2B31">
        <w:rPr>
          <w:rFonts w:ascii="Times New Roman" w:eastAsia="SimSun" w:hAnsi="Times New Roman" w:cs="Times New Roman"/>
          <w:kern w:val="1"/>
          <w:sz w:val="24"/>
          <w:szCs w:val="24"/>
          <w:lang w:eastAsia="hi-IN" w:bidi="hi-IN"/>
        </w:rPr>
        <w:t xml:space="preserve">ą w uwadze </w:t>
      </w:r>
      <w:r w:rsidRPr="00CD2B31">
        <w:rPr>
          <w:rFonts w:ascii="Times New Roman" w:eastAsia="SimSun" w:hAnsi="Times New Roman" w:cs="Times New Roman"/>
          <w:kern w:val="1"/>
          <w:sz w:val="24"/>
          <w:szCs w:val="24"/>
          <w:lang w:eastAsia="hi-IN" w:bidi="hi-IN"/>
        </w:rPr>
        <w:t xml:space="preserve"> powyżej.</w:t>
      </w:r>
    </w:p>
    <w:p w:rsidR="005E6219" w:rsidRPr="00CD2B31" w:rsidRDefault="005E6219" w:rsidP="005E6219">
      <w:pPr>
        <w:pStyle w:val="Default"/>
        <w:numPr>
          <w:ilvl w:val="0"/>
          <w:numId w:val="32"/>
        </w:numPr>
        <w:rPr>
          <w:rFonts w:ascii="Times New Roman" w:eastAsia="SimSun" w:hAnsi="Times New Roman" w:cs="Times New Roman"/>
          <w:kern w:val="1"/>
          <w:lang w:eastAsia="hi-IN" w:bidi="hi-IN"/>
        </w:rPr>
      </w:pPr>
      <w:r w:rsidRPr="00CD2B31">
        <w:rPr>
          <w:rFonts w:ascii="Times New Roman" w:eastAsia="SimSun" w:hAnsi="Times New Roman" w:cs="Times New Roman"/>
          <w:kern w:val="1"/>
          <w:lang w:eastAsia="hi-IN" w:bidi="hi-IN"/>
        </w:rPr>
        <w:t xml:space="preserve">Zamawiający poprawił omyłkę w punkcie </w:t>
      </w:r>
      <w:r w:rsidRPr="00CD2B31">
        <w:rPr>
          <w:rFonts w:ascii="Times New Roman" w:eastAsia="SimSun" w:hAnsi="Times New Roman" w:cs="Times New Roman"/>
          <w:color w:val="auto"/>
          <w:kern w:val="1"/>
          <w:lang w:eastAsia="hi-IN" w:bidi="hi-IN"/>
        </w:rPr>
        <w:t>IV.2.6)</w:t>
      </w:r>
      <w:r w:rsidR="00AA7CFA" w:rsidRPr="00CD2B31">
        <w:rPr>
          <w:rFonts w:ascii="Times New Roman" w:eastAsia="SimSun" w:hAnsi="Times New Roman" w:cs="Times New Roman"/>
          <w:color w:val="auto"/>
          <w:kern w:val="1"/>
          <w:lang w:eastAsia="hi-IN" w:bidi="hi-IN"/>
        </w:rPr>
        <w:t xml:space="preserve"> ogłoszenia o zamówieniu</w:t>
      </w:r>
      <w:r w:rsidRPr="00CD2B31">
        <w:rPr>
          <w:rFonts w:ascii="Times New Roman" w:eastAsia="SimSun" w:hAnsi="Times New Roman" w:cs="Times New Roman"/>
          <w:color w:val="auto"/>
          <w:kern w:val="1"/>
          <w:lang w:eastAsia="hi-IN" w:bidi="hi-IN"/>
        </w:rPr>
        <w:t xml:space="preserve"> który przyjmuje następujące brzmienie: Wykonawca będzie związany ofertą 60 dni. Bieg terminu związania ofertą rozpoczyna się wraz z upływem terminu składania ofert.</w:t>
      </w:r>
    </w:p>
    <w:p w:rsidR="00861A1C" w:rsidRPr="00CD2B31" w:rsidRDefault="00861A1C" w:rsidP="005E6219">
      <w:pPr>
        <w:pStyle w:val="Default"/>
        <w:numPr>
          <w:ilvl w:val="0"/>
          <w:numId w:val="32"/>
        </w:numPr>
        <w:rPr>
          <w:rFonts w:ascii="Times New Roman" w:eastAsia="SimSun" w:hAnsi="Times New Roman" w:cs="Times New Roman"/>
          <w:kern w:val="1"/>
          <w:lang w:eastAsia="hi-IN" w:bidi="hi-IN"/>
        </w:rPr>
      </w:pPr>
      <w:r w:rsidRPr="00CD2B31">
        <w:rPr>
          <w:rFonts w:ascii="Times New Roman" w:eastAsia="SimSun" w:hAnsi="Times New Roman" w:cs="Times New Roman"/>
          <w:color w:val="auto"/>
          <w:kern w:val="1"/>
          <w:lang w:eastAsia="hi-IN" w:bidi="hi-IN"/>
        </w:rPr>
        <w:t>Zamawiający uzupełnił ogłoszenie w zakresie informacji za</w:t>
      </w:r>
      <w:r w:rsidR="00AA7CFA" w:rsidRPr="00CD2B31">
        <w:rPr>
          <w:rFonts w:ascii="Times New Roman" w:eastAsia="SimSun" w:hAnsi="Times New Roman" w:cs="Times New Roman"/>
          <w:color w:val="auto"/>
          <w:kern w:val="1"/>
          <w:lang w:eastAsia="hi-IN" w:bidi="hi-IN"/>
        </w:rPr>
        <w:t>wartych w SIWZ w punkcie XVIII</w:t>
      </w:r>
      <w:r w:rsidR="00096D1A" w:rsidRPr="00CD2B31">
        <w:rPr>
          <w:rFonts w:ascii="Times New Roman" w:eastAsia="SimSun" w:hAnsi="Times New Roman" w:cs="Times New Roman"/>
          <w:color w:val="auto"/>
          <w:kern w:val="1"/>
          <w:lang w:eastAsia="hi-IN" w:bidi="hi-IN"/>
        </w:rPr>
        <w:t>.</w:t>
      </w:r>
    </w:p>
    <w:p w:rsidR="005E6219" w:rsidRPr="00CD2B31" w:rsidRDefault="005E6219" w:rsidP="005E6219">
      <w:pPr>
        <w:pStyle w:val="Akapitzlist"/>
        <w:widowControl w:val="0"/>
        <w:suppressAutoHyphens/>
        <w:spacing w:after="0" w:line="240" w:lineRule="auto"/>
        <w:jc w:val="both"/>
        <w:rPr>
          <w:rFonts w:ascii="Times New Roman" w:eastAsia="SimSun" w:hAnsi="Times New Roman" w:cs="Times New Roman"/>
          <w:kern w:val="1"/>
          <w:sz w:val="24"/>
          <w:szCs w:val="24"/>
          <w:lang w:eastAsia="hi-IN" w:bidi="hi-IN"/>
        </w:rPr>
      </w:pPr>
    </w:p>
    <w:p w:rsidR="00FE013B" w:rsidRPr="00CD2B31" w:rsidRDefault="00FE013B" w:rsidP="00FE013B">
      <w:pPr>
        <w:spacing w:after="0" w:line="240" w:lineRule="auto"/>
        <w:jc w:val="center"/>
        <w:rPr>
          <w:rFonts w:ascii="Times New Roman" w:eastAsia="Times New Roman" w:hAnsi="Times New Roman" w:cs="Times New Roman"/>
          <w:b/>
          <w:sz w:val="28"/>
          <w:szCs w:val="28"/>
          <w:u w:val="single"/>
          <w:vertAlign w:val="superscript"/>
        </w:rPr>
      </w:pPr>
    </w:p>
    <w:p w:rsidR="00904DF3" w:rsidRPr="00CD2B31" w:rsidRDefault="00904DF3" w:rsidP="00B60D0C">
      <w:pPr>
        <w:pStyle w:val="Bezodstpw"/>
        <w:ind w:left="-1757"/>
        <w:jc w:val="both"/>
        <w:rPr>
          <w:rFonts w:ascii="Times New Roman" w:hAnsi="Times New Roman" w:cs="Times New Roman"/>
          <w:sz w:val="24"/>
          <w:szCs w:val="24"/>
        </w:rPr>
      </w:pPr>
    </w:p>
    <w:p w:rsidR="00904DF3" w:rsidRPr="00CD2B31" w:rsidRDefault="00904DF3" w:rsidP="00B60D0C">
      <w:pPr>
        <w:pStyle w:val="Bezodstpw"/>
        <w:ind w:left="-1757"/>
        <w:jc w:val="both"/>
        <w:rPr>
          <w:rFonts w:ascii="Times New Roman" w:hAnsi="Times New Roman" w:cs="Times New Roman"/>
          <w:sz w:val="24"/>
          <w:szCs w:val="24"/>
        </w:rPr>
      </w:pPr>
    </w:p>
    <w:p w:rsidR="00DB067E" w:rsidRPr="00CD2B31" w:rsidRDefault="00DB067E" w:rsidP="00A236EA">
      <w:pPr>
        <w:autoSpaceDE w:val="0"/>
        <w:autoSpaceDN w:val="0"/>
        <w:adjustRightInd w:val="0"/>
        <w:spacing w:after="0"/>
        <w:ind w:left="4956" w:firstLine="4253"/>
        <w:rPr>
          <w:rFonts w:ascii="Times New Roman" w:hAnsi="Times New Roman" w:cs="Times New Roman"/>
          <w:sz w:val="16"/>
          <w:szCs w:val="16"/>
        </w:rPr>
      </w:pPr>
      <w:r w:rsidRPr="00CD2B31">
        <w:rPr>
          <w:rFonts w:ascii="Times New Roman" w:hAnsi="Times New Roman" w:cs="Times New Roman"/>
          <w:sz w:val="24"/>
          <w:szCs w:val="24"/>
        </w:rPr>
        <w:br/>
      </w:r>
      <w:r w:rsidRPr="00CD2B31">
        <w:rPr>
          <w:rFonts w:ascii="Times New Roman" w:hAnsi="Times New Roman" w:cs="Times New Roman"/>
          <w:sz w:val="16"/>
          <w:szCs w:val="16"/>
        </w:rPr>
        <w:t>Z upoważnienia D Y R E K T O R A</w:t>
      </w:r>
    </w:p>
    <w:p w:rsidR="00DB067E" w:rsidRPr="00CD2B31" w:rsidRDefault="00DB067E" w:rsidP="00DB067E">
      <w:pPr>
        <w:autoSpaceDE w:val="0"/>
        <w:autoSpaceDN w:val="0"/>
        <w:adjustRightInd w:val="0"/>
        <w:spacing w:after="0"/>
        <w:ind w:left="2124" w:firstLine="708"/>
        <w:jc w:val="center"/>
        <w:rPr>
          <w:rFonts w:ascii="Times New Roman" w:hAnsi="Times New Roman" w:cs="Times New Roman"/>
          <w:sz w:val="16"/>
          <w:szCs w:val="16"/>
        </w:rPr>
      </w:pPr>
      <w:r w:rsidRPr="00CD2B31">
        <w:rPr>
          <w:rFonts w:ascii="Times New Roman" w:hAnsi="Times New Roman" w:cs="Times New Roman"/>
          <w:sz w:val="16"/>
          <w:szCs w:val="16"/>
        </w:rPr>
        <w:t>Uniwersyteckiego Centrum Klinicznego</w:t>
      </w:r>
    </w:p>
    <w:p w:rsidR="00DB067E" w:rsidRPr="00CD2B31" w:rsidRDefault="00DB067E" w:rsidP="00DB067E">
      <w:pPr>
        <w:autoSpaceDE w:val="0"/>
        <w:autoSpaceDN w:val="0"/>
        <w:adjustRightInd w:val="0"/>
        <w:spacing w:after="0"/>
        <w:ind w:left="2124" w:firstLine="708"/>
        <w:jc w:val="center"/>
        <w:rPr>
          <w:rFonts w:ascii="Times New Roman" w:hAnsi="Times New Roman" w:cs="Times New Roman"/>
          <w:sz w:val="16"/>
          <w:szCs w:val="16"/>
        </w:rPr>
      </w:pPr>
      <w:r w:rsidRPr="00CD2B31">
        <w:rPr>
          <w:rFonts w:ascii="Times New Roman" w:hAnsi="Times New Roman" w:cs="Times New Roman"/>
          <w:sz w:val="16"/>
          <w:szCs w:val="16"/>
        </w:rPr>
        <w:t>im. prof. K. Gibińskiego</w:t>
      </w:r>
    </w:p>
    <w:p w:rsidR="00DB067E" w:rsidRPr="00CD2B31" w:rsidRDefault="00DB067E" w:rsidP="00DB067E">
      <w:pPr>
        <w:autoSpaceDE w:val="0"/>
        <w:autoSpaceDN w:val="0"/>
        <w:adjustRightInd w:val="0"/>
        <w:spacing w:after="0"/>
        <w:ind w:left="2124" w:firstLine="708"/>
        <w:jc w:val="center"/>
        <w:rPr>
          <w:rFonts w:ascii="Times New Roman" w:hAnsi="Times New Roman" w:cs="Times New Roman"/>
          <w:sz w:val="16"/>
          <w:szCs w:val="16"/>
        </w:rPr>
      </w:pPr>
      <w:r w:rsidRPr="00CD2B31">
        <w:rPr>
          <w:rFonts w:ascii="Times New Roman" w:hAnsi="Times New Roman" w:cs="Times New Roman"/>
          <w:sz w:val="16"/>
          <w:szCs w:val="16"/>
        </w:rPr>
        <w:t>Śląskiego Uniwersytetu Medycznego w Katowicach</w:t>
      </w:r>
    </w:p>
    <w:p w:rsidR="00DB067E" w:rsidRPr="00CD2B31" w:rsidRDefault="00DB067E" w:rsidP="00DB067E">
      <w:pPr>
        <w:autoSpaceDE w:val="0"/>
        <w:autoSpaceDN w:val="0"/>
        <w:adjustRightInd w:val="0"/>
        <w:spacing w:after="0"/>
        <w:ind w:left="2124" w:firstLine="708"/>
        <w:jc w:val="center"/>
        <w:rPr>
          <w:rFonts w:ascii="Times New Roman" w:hAnsi="Times New Roman" w:cs="Times New Roman"/>
          <w:sz w:val="16"/>
          <w:szCs w:val="16"/>
        </w:rPr>
      </w:pPr>
      <w:r w:rsidRPr="00CD2B31">
        <w:rPr>
          <w:rFonts w:ascii="Times New Roman" w:hAnsi="Times New Roman" w:cs="Times New Roman"/>
          <w:sz w:val="16"/>
          <w:szCs w:val="16"/>
        </w:rPr>
        <w:t>mgr Andrzej Rechowicz</w:t>
      </w:r>
    </w:p>
    <w:p w:rsidR="00DB067E" w:rsidRPr="00AA7CFA" w:rsidRDefault="00DB067E" w:rsidP="00DB067E">
      <w:pPr>
        <w:spacing w:after="0"/>
        <w:ind w:left="2124" w:firstLine="708"/>
        <w:jc w:val="center"/>
        <w:rPr>
          <w:rFonts w:ascii="Times New Roman" w:hAnsi="Times New Roman" w:cs="Times New Roman"/>
          <w:sz w:val="20"/>
          <w:szCs w:val="20"/>
          <w:lang w:eastAsia="en-US"/>
        </w:rPr>
      </w:pPr>
      <w:r w:rsidRPr="00CD2B31">
        <w:rPr>
          <w:rFonts w:ascii="Times New Roman" w:hAnsi="Times New Roman" w:cs="Times New Roman"/>
          <w:sz w:val="16"/>
          <w:szCs w:val="16"/>
        </w:rPr>
        <w:t>Kierownik Działu Zamówień Publicznych</w:t>
      </w:r>
    </w:p>
    <w:p w:rsidR="00904DF3" w:rsidRPr="00AA7CFA" w:rsidRDefault="00904DF3" w:rsidP="00B60D0C">
      <w:pPr>
        <w:pStyle w:val="Bezodstpw"/>
        <w:ind w:left="-1757"/>
        <w:jc w:val="both"/>
        <w:rPr>
          <w:rFonts w:ascii="Times New Roman" w:hAnsi="Times New Roman" w:cs="Times New Roman"/>
          <w:b/>
          <w:u w:val="single"/>
        </w:rPr>
      </w:pPr>
    </w:p>
    <w:sectPr w:rsidR="00904DF3" w:rsidRPr="00AA7CFA" w:rsidSect="005E621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13B" w:rsidRDefault="00FE013B" w:rsidP="0004169C">
      <w:pPr>
        <w:spacing w:after="0" w:line="240" w:lineRule="auto"/>
      </w:pPr>
      <w:r>
        <w:separator/>
      </w:r>
    </w:p>
  </w:endnote>
  <w:endnote w:type="continuationSeparator" w:id="0">
    <w:p w:rsidR="00FE013B" w:rsidRDefault="00FE013B" w:rsidP="0004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IDFont+F1">
    <w:altName w:val="MS Mincho"/>
    <w:panose1 w:val="00000000000000000000"/>
    <w:charset w:val="80"/>
    <w:family w:val="auto"/>
    <w:notTrueType/>
    <w:pitch w:val="default"/>
    <w:sig w:usb0="00000001" w:usb1="08070000" w:usb2="00000010" w:usb3="00000000" w:csb0="00020000" w:csb1="00000000"/>
  </w:font>
  <w:font w:name="Ubuntu">
    <w:panose1 w:val="020B0504030602030204"/>
    <w:charset w:val="EE"/>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13B" w:rsidRDefault="00FE013B">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13B" w:rsidRDefault="00FE013B">
    <w:pPr>
      <w:spacing w:after="0" w:line="240" w:lineRule="auto"/>
    </w:pPr>
  </w:p>
  <w:p w:rsidR="00FE013B" w:rsidRDefault="00FE013B">
    <w:pPr>
      <w:spacing w:after="0" w:line="240" w:lineRule="auto"/>
    </w:pPr>
  </w:p>
  <w:p w:rsidR="00FE013B" w:rsidRDefault="00FE013B">
    <w:pPr>
      <w:spacing w:after="0" w:line="240" w:lineRule="auto"/>
    </w:pPr>
  </w:p>
  <w:p w:rsidR="00FE013B" w:rsidRDefault="00FE013B">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13B" w:rsidRDefault="00FE013B">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13B" w:rsidRDefault="00FE013B" w:rsidP="0004169C">
      <w:pPr>
        <w:spacing w:after="0" w:line="240" w:lineRule="auto"/>
      </w:pPr>
      <w:r>
        <w:separator/>
      </w:r>
    </w:p>
  </w:footnote>
  <w:footnote w:type="continuationSeparator" w:id="0">
    <w:p w:rsidR="00FE013B" w:rsidRDefault="00FE013B" w:rsidP="00041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13B" w:rsidRDefault="00FE013B">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13B" w:rsidRDefault="00CD2B31" w:rsidP="007E0411">
    <w:pPr>
      <w:pStyle w:val="Nagwek"/>
    </w:pPr>
    <w:r>
      <w:rPr>
        <w:noProof/>
      </w:rPr>
      <w:pict>
        <v:shapetype id="_x0000_t202" coordsize="21600,21600" o:spt="202" path="m,l,21600r21600,l21600,xe">
          <v:stroke joinstyle="miter"/>
          <v:path gradientshapeok="t" o:connecttype="rect"/>
        </v:shapetype>
        <v:shape id="Pole tekstowe 4" o:spid="_x0000_s12290" type="#_x0000_t202" style="position:absolute;margin-left:-4.6pt;margin-top:-39pt;width:170.35pt;height:55.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" stroked="f">
          <v:textbox style="mso-next-textbox:#Pole tekstowe 4">
            <w:txbxContent>
              <w:p w:rsidR="00FE013B" w:rsidRPr="000C1232" w:rsidRDefault="00FE013B" w:rsidP="007E0411">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w10:wrap type="square"/>
        </v:shape>
      </w:pict>
    </w:r>
    <w:r w:rsidR="00FE013B">
      <w:rPr>
        <w:noProof/>
      </w:rPr>
      <w:drawing>
        <wp:anchor distT="0" distB="0" distL="114300" distR="114300" simplePos="0" relativeHeight="251659264" behindDoc="0" locked="0" layoutInCell="1" allowOverlap="1">
          <wp:simplePos x="0" y="0"/>
          <wp:positionH relativeFrom="column">
            <wp:posOffset>-734974</wp:posOffset>
          </wp:positionH>
          <wp:positionV relativeFrom="paragraph">
            <wp:posOffset>-426085</wp:posOffset>
          </wp:positionV>
          <wp:extent cx="466090" cy="429260"/>
          <wp:effectExtent l="0" t="0" r="0" b="8890"/>
          <wp:wrapSquare wrapText="bothSides"/>
          <wp:docPr id="295" name="Obraz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090" cy="429260"/>
                  </a:xfrm>
                  <a:prstGeom prst="rect">
                    <a:avLst/>
                  </a:prstGeom>
                </pic:spPr>
              </pic:pic>
            </a:graphicData>
          </a:graphic>
        </wp:anchor>
      </w:drawing>
    </w:r>
  </w:p>
  <w:p w:rsidR="00FE013B" w:rsidRDefault="00FE013B" w:rsidP="007E0411">
    <w:pPr>
      <w:pStyle w:val="Nagwek"/>
      <w:tabs>
        <w:tab w:val="clear" w:pos="4536"/>
        <w:tab w:val="clear" w:pos="9072"/>
        <w:tab w:val="left" w:pos="169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13B" w:rsidRDefault="00CD2B31" w:rsidP="007E0411">
    <w:pPr>
      <w:pStyle w:val="Nagwek"/>
      <w:tabs>
        <w:tab w:val="left" w:pos="142"/>
      </w:tabs>
    </w:pPr>
    <w:r>
      <w:rPr>
        <w:noProof/>
      </w:rPr>
      <w:pict>
        <v:shapetype id="_x0000_t202" coordsize="21600,21600" o:spt="202" path="m,l,21600r21600,l21600,xe">
          <v:stroke joinstyle="miter"/>
          <v:path gradientshapeok="t" o:connecttype="rect"/>
        </v:shapetype>
        <v:shape id="Pole tekstowe 307" o:spid="_x0000_s12289" type="#_x0000_t202" style="position:absolute;margin-left:-8pt;margin-top:-25.35pt;width:170.35pt;height:55.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" stroked="f">
          <v:textbox style="mso-next-textbox:#Pole tekstowe 307">
            <w:txbxContent>
              <w:p w:rsidR="00FE013B" w:rsidRPr="000C1232" w:rsidRDefault="00FE013B" w:rsidP="00D87EC4">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v:shape>
      </w:pict>
    </w:r>
    <w:r w:rsidR="00FE013B">
      <w:rPr>
        <w:noProof/>
      </w:rPr>
      <w:drawing>
        <wp:anchor distT="0" distB="0" distL="114300" distR="114300" simplePos="0" relativeHeight="251657216" behindDoc="0" locked="0" layoutInCell="1" allowOverlap="1">
          <wp:simplePos x="0" y="0"/>
          <wp:positionH relativeFrom="column">
            <wp:posOffset>-745490</wp:posOffset>
          </wp:positionH>
          <wp:positionV relativeFrom="paragraph">
            <wp:posOffset>-250190</wp:posOffset>
          </wp:positionV>
          <wp:extent cx="467995" cy="427990"/>
          <wp:effectExtent l="0" t="0" r="8255" b="0"/>
          <wp:wrapSquare wrapText="bothSides"/>
          <wp:docPr id="296" name="Obraz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27990"/>
                  </a:xfrm>
                  <a:prstGeom prst="rect">
                    <a:avLst/>
                  </a:prstGeom>
                </pic:spPr>
              </pic:pic>
            </a:graphicData>
          </a:graphic>
        </wp:anchor>
      </w:drawing>
    </w:r>
    <w:r w:rsidR="00FE013B">
      <w:t xml:space="preserve">         </w:t>
    </w:r>
  </w:p>
  <w:p w:rsidR="00FE013B" w:rsidRDefault="00FE013B" w:rsidP="00D87EC4">
    <w:pPr>
      <w:pStyle w:val="Nagwek"/>
      <w:tabs>
        <w:tab w:val="clear" w:pos="4536"/>
        <w:tab w:val="clear" w:pos="9072"/>
        <w:tab w:val="left" w:pos="1695"/>
      </w:tabs>
    </w:pPr>
    <w:r>
      <w:t xml:space="preserve">         </w:t>
    </w:r>
  </w:p>
  <w:p w:rsidR="00FE013B" w:rsidRDefault="00FE013B" w:rsidP="00D87EC4">
    <w:pPr>
      <w:pStyle w:val="Nagwek"/>
      <w:tabs>
        <w:tab w:val="clear" w:pos="4536"/>
        <w:tab w:val="clear" w:pos="9072"/>
        <w:tab w:val="left" w:pos="1695"/>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7E2859"/>
    <w:multiLevelType w:val="hybridMultilevel"/>
    <w:tmpl w:val="F79DDA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2" w15:restartNumberingAfterBreak="0">
    <w:nsid w:val="01B242A5"/>
    <w:multiLevelType w:val="hybridMultilevel"/>
    <w:tmpl w:val="65C47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1414B5"/>
    <w:multiLevelType w:val="hybridMultilevel"/>
    <w:tmpl w:val="79C4DC86"/>
    <w:lvl w:ilvl="0" w:tplc="3FC25A74">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069D6271"/>
    <w:multiLevelType w:val="hybridMultilevel"/>
    <w:tmpl w:val="02B08AD8"/>
    <w:lvl w:ilvl="0" w:tplc="933606D2">
      <w:start w:val="2"/>
      <w:numFmt w:val="lowerLetter"/>
      <w:lvlText w:val="%1."/>
      <w:lvlJc w:val="left"/>
      <w:pPr>
        <w:ind w:left="1097" w:hanging="360"/>
      </w:pPr>
      <w:rPr>
        <w:rFonts w:hint="default"/>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5" w15:restartNumberingAfterBreak="0">
    <w:nsid w:val="06DC60F6"/>
    <w:multiLevelType w:val="hybridMultilevel"/>
    <w:tmpl w:val="470050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561A5F"/>
    <w:multiLevelType w:val="hybridMultilevel"/>
    <w:tmpl w:val="6FB60F6A"/>
    <w:lvl w:ilvl="0" w:tplc="ADA2B43A">
      <w:start w:val="1"/>
      <w:numFmt w:val="decimal"/>
      <w:lvlText w:val="%1."/>
      <w:lvlJc w:val="left"/>
      <w:pPr>
        <w:tabs>
          <w:tab w:val="num" w:pos="1440"/>
        </w:tabs>
        <w:ind w:left="144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793796"/>
    <w:multiLevelType w:val="hybridMultilevel"/>
    <w:tmpl w:val="4D262074"/>
    <w:lvl w:ilvl="0" w:tplc="1FF2EAC8">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A5BA7D00">
      <w:start w:val="1"/>
      <w:numFmt w:val="lowerLetter"/>
      <w:lvlText w:val="%5."/>
      <w:lvlJc w:val="left"/>
      <w:pPr>
        <w:tabs>
          <w:tab w:val="num" w:pos="737"/>
        </w:tabs>
        <w:ind w:left="737" w:hanging="340"/>
      </w:pPr>
      <w:rPr>
        <w:rFonts w:ascii="Tahoma" w:hAnsi="Tahoma" w:cs="Tahoma" w:hint="default"/>
        <w:b w:val="0"/>
        <w:i w:val="0"/>
        <w:sz w:val="20"/>
        <w:szCs w:val="20"/>
      </w:rPr>
    </w:lvl>
    <w:lvl w:ilvl="5" w:tplc="7D80286C">
      <w:start w:val="2"/>
      <w:numFmt w:val="decimal"/>
      <w:lvlText w:val="%6."/>
      <w:lvlJc w:val="left"/>
      <w:pPr>
        <w:tabs>
          <w:tab w:val="num" w:pos="397"/>
        </w:tabs>
        <w:ind w:left="397" w:hanging="397"/>
      </w:pPr>
      <w:rPr>
        <w:rFonts w:ascii="Tahoma" w:hAnsi="Tahoma" w:cs="Tahoma" w:hint="default"/>
        <w:b w:val="0"/>
        <w:i w:val="0"/>
        <w:color w:val="auto"/>
        <w:sz w:val="20"/>
        <w:szCs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720A4C"/>
    <w:multiLevelType w:val="hybridMultilevel"/>
    <w:tmpl w:val="022CB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BD6756"/>
    <w:multiLevelType w:val="hybridMultilevel"/>
    <w:tmpl w:val="BA0E36AC"/>
    <w:lvl w:ilvl="0" w:tplc="8396A828">
      <w:start w:val="1"/>
      <w:numFmt w:val="lowerLetter"/>
      <w:lvlText w:val="%1)"/>
      <w:lvlJc w:val="left"/>
      <w:pPr>
        <w:ind w:left="786" w:hanging="360"/>
      </w:pPr>
      <w:rPr>
        <w:rFonts w:hint="default"/>
        <w: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46C3708"/>
    <w:multiLevelType w:val="hybridMultilevel"/>
    <w:tmpl w:val="809692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46943"/>
    <w:multiLevelType w:val="hybridMultilevel"/>
    <w:tmpl w:val="F348A244"/>
    <w:lvl w:ilvl="0" w:tplc="9EC222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A94B74"/>
    <w:multiLevelType w:val="hybridMultilevel"/>
    <w:tmpl w:val="C7E40A2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65249AF"/>
    <w:multiLevelType w:val="hybridMultilevel"/>
    <w:tmpl w:val="022CB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F71E3D"/>
    <w:multiLevelType w:val="hybridMultilevel"/>
    <w:tmpl w:val="BE3A3E7E"/>
    <w:lvl w:ilvl="0" w:tplc="E56852AE">
      <w:start w:val="1"/>
      <w:numFmt w:val="lowerLetter"/>
      <w:lvlText w:val="%1)"/>
      <w:lvlJc w:val="left"/>
      <w:pPr>
        <w:ind w:left="600" w:hanging="360"/>
      </w:pPr>
      <w:rPr>
        <w:rFonts w:hint="default"/>
        <w:b w:val="0"/>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5" w15:restartNumberingAfterBreak="0">
    <w:nsid w:val="2F48273B"/>
    <w:multiLevelType w:val="hybridMultilevel"/>
    <w:tmpl w:val="022CB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045D71"/>
    <w:multiLevelType w:val="hybridMultilevel"/>
    <w:tmpl w:val="C7E40A2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8956A6B"/>
    <w:multiLevelType w:val="hybridMultilevel"/>
    <w:tmpl w:val="0D1689A0"/>
    <w:lvl w:ilvl="0" w:tplc="1DE42BC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8" w15:restartNumberingAfterBreak="0">
    <w:nsid w:val="3ABB4B0D"/>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B5C7261"/>
    <w:multiLevelType w:val="hybridMultilevel"/>
    <w:tmpl w:val="A72CC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8E6540"/>
    <w:multiLevelType w:val="hybridMultilevel"/>
    <w:tmpl w:val="2648EAC8"/>
    <w:lvl w:ilvl="0" w:tplc="F028DD38">
      <w:start w:val="2"/>
      <w:numFmt w:val="lowerLetter"/>
      <w:lvlText w:val="%1."/>
      <w:lvlJc w:val="left"/>
      <w:pPr>
        <w:ind w:left="1097" w:hanging="360"/>
      </w:pPr>
      <w:rPr>
        <w:rFonts w:hint="default"/>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21" w15:restartNumberingAfterBreak="0">
    <w:nsid w:val="3D1640D7"/>
    <w:multiLevelType w:val="hybridMultilevel"/>
    <w:tmpl w:val="F348A244"/>
    <w:lvl w:ilvl="0" w:tplc="9EC222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663EAE"/>
    <w:multiLevelType w:val="hybridMultilevel"/>
    <w:tmpl w:val="9676D8F0"/>
    <w:lvl w:ilvl="0" w:tplc="FE42F636">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1688E484">
      <w:start w:val="2"/>
      <w:numFmt w:val="decimal"/>
      <w:lvlText w:val="%2."/>
      <w:lvlJc w:val="left"/>
      <w:pPr>
        <w:tabs>
          <w:tab w:val="num" w:pos="397"/>
        </w:tabs>
        <w:ind w:left="397" w:hanging="397"/>
      </w:pPr>
      <w:rPr>
        <w:rFonts w:ascii="Tahoma" w:hAnsi="Tahoma" w:cs="Tahoma"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F2242D2"/>
    <w:multiLevelType w:val="hybridMultilevel"/>
    <w:tmpl w:val="6FB60F6A"/>
    <w:lvl w:ilvl="0" w:tplc="ADA2B43A">
      <w:start w:val="1"/>
      <w:numFmt w:val="decimal"/>
      <w:lvlText w:val="%1."/>
      <w:lvlJc w:val="left"/>
      <w:pPr>
        <w:tabs>
          <w:tab w:val="num" w:pos="1440"/>
        </w:tabs>
        <w:ind w:left="144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4DA1AC4"/>
    <w:multiLevelType w:val="hybridMultilevel"/>
    <w:tmpl w:val="CA56F1B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9C9630B"/>
    <w:multiLevelType w:val="hybridMultilevel"/>
    <w:tmpl w:val="5F34E9E4"/>
    <w:lvl w:ilvl="0" w:tplc="69CC2D3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485F3B"/>
    <w:multiLevelType w:val="hybridMultilevel"/>
    <w:tmpl w:val="6FB60F6A"/>
    <w:lvl w:ilvl="0" w:tplc="ADA2B43A">
      <w:start w:val="1"/>
      <w:numFmt w:val="decimal"/>
      <w:lvlText w:val="%1."/>
      <w:lvlJc w:val="left"/>
      <w:pPr>
        <w:tabs>
          <w:tab w:val="num" w:pos="1440"/>
        </w:tabs>
        <w:ind w:left="144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3A65165"/>
    <w:multiLevelType w:val="hybridMultilevel"/>
    <w:tmpl w:val="52E4866C"/>
    <w:lvl w:ilvl="0" w:tplc="653AF92C">
      <w:start w:val="4"/>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2CD1697"/>
    <w:multiLevelType w:val="hybridMultilevel"/>
    <w:tmpl w:val="C7E40A2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6B165EA"/>
    <w:multiLevelType w:val="hybridMultilevel"/>
    <w:tmpl w:val="C7E40A2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81D008D"/>
    <w:multiLevelType w:val="hybridMultilevel"/>
    <w:tmpl w:val="2D9C3E10"/>
    <w:lvl w:ilvl="0" w:tplc="72906814">
      <w:start w:val="2"/>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3" w15:restartNumberingAfterBreak="0">
    <w:nsid w:val="6DE41A3E"/>
    <w:multiLevelType w:val="hybridMultilevel"/>
    <w:tmpl w:val="AEE03C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576BB6"/>
    <w:multiLevelType w:val="hybridMultilevel"/>
    <w:tmpl w:val="6FB60F6A"/>
    <w:lvl w:ilvl="0" w:tplc="ADA2B43A">
      <w:start w:val="1"/>
      <w:numFmt w:val="decimal"/>
      <w:lvlText w:val="%1."/>
      <w:lvlJc w:val="left"/>
      <w:pPr>
        <w:tabs>
          <w:tab w:val="num" w:pos="1440"/>
        </w:tabs>
        <w:ind w:left="144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7345B3B"/>
    <w:multiLevelType w:val="hybridMultilevel"/>
    <w:tmpl w:val="AA503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085707"/>
    <w:multiLevelType w:val="hybridMultilevel"/>
    <w:tmpl w:val="F348A244"/>
    <w:lvl w:ilvl="0" w:tplc="9EC222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865931"/>
    <w:multiLevelType w:val="hybridMultilevel"/>
    <w:tmpl w:val="FE442D74"/>
    <w:lvl w:ilvl="0" w:tplc="5EB851B2">
      <w:start w:val="1"/>
      <w:numFmt w:val="lowerLetter"/>
      <w:lvlText w:val="%1."/>
      <w:lvlJc w:val="left"/>
      <w:pPr>
        <w:tabs>
          <w:tab w:val="num" w:pos="737"/>
        </w:tabs>
        <w:ind w:left="737"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DC95680"/>
    <w:multiLevelType w:val="hybridMultilevel"/>
    <w:tmpl w:val="6FB60F6A"/>
    <w:lvl w:ilvl="0" w:tplc="ADA2B43A">
      <w:start w:val="1"/>
      <w:numFmt w:val="decimal"/>
      <w:lvlText w:val="%1."/>
      <w:lvlJc w:val="left"/>
      <w:pPr>
        <w:tabs>
          <w:tab w:val="num" w:pos="1440"/>
        </w:tabs>
        <w:ind w:left="144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E973E5E"/>
    <w:multiLevelType w:val="hybridMultilevel"/>
    <w:tmpl w:val="C7E40A2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F413EAA"/>
    <w:multiLevelType w:val="hybridMultilevel"/>
    <w:tmpl w:val="C7E40A2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2"/>
  </w:num>
  <w:num w:numId="5">
    <w:abstractNumId w:val="26"/>
  </w:num>
  <w:num w:numId="6">
    <w:abstractNumId w:val="21"/>
  </w:num>
  <w:num w:numId="7">
    <w:abstractNumId w:val="11"/>
  </w:num>
  <w:num w:numId="8">
    <w:abstractNumId w:val="36"/>
  </w:num>
  <w:num w:numId="9">
    <w:abstractNumId w:val="12"/>
  </w:num>
  <w:num w:numId="10">
    <w:abstractNumId w:val="31"/>
  </w:num>
  <w:num w:numId="11">
    <w:abstractNumId w:val="40"/>
  </w:num>
  <w:num w:numId="12">
    <w:abstractNumId w:val="16"/>
  </w:num>
  <w:num w:numId="13">
    <w:abstractNumId w:val="39"/>
  </w:num>
  <w:num w:numId="14">
    <w:abstractNumId w:val="3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6"/>
  </w:num>
  <w:num w:numId="19">
    <w:abstractNumId w:val="34"/>
  </w:num>
  <w:num w:numId="20">
    <w:abstractNumId w:val="38"/>
  </w:num>
  <w:num w:numId="21">
    <w:abstractNumId w:val="23"/>
  </w:num>
  <w:num w:numId="22">
    <w:abstractNumId w:val="14"/>
  </w:num>
  <w:num w:numId="23">
    <w:abstractNumId w:val="17"/>
  </w:num>
  <w:num w:numId="24">
    <w:abstractNumId w:val="15"/>
  </w:num>
  <w:num w:numId="25">
    <w:abstractNumId w:val="13"/>
  </w:num>
  <w:num w:numId="26">
    <w:abstractNumId w:val="9"/>
  </w:num>
  <w:num w:numId="27">
    <w:abstractNumId w:val="8"/>
  </w:num>
  <w:num w:numId="28">
    <w:abstractNumId w:val="35"/>
  </w:num>
  <w:num w:numId="2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0"/>
  </w:num>
  <w:num w:numId="32">
    <w:abstractNumId w:val="5"/>
  </w:num>
  <w:num w:numId="33">
    <w:abstractNumId w:val="18"/>
  </w:num>
  <w:num w:numId="34">
    <w:abstractNumId w:val="25"/>
  </w:num>
  <w:num w:numId="35">
    <w:abstractNumId w:val="7"/>
  </w:num>
  <w:num w:numId="36">
    <w:abstractNumId w:val="4"/>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8">
    <w:abstractNumId w:val="20"/>
  </w:num>
  <w:num w:numId="39">
    <w:abstractNumId w:val="32"/>
  </w:num>
  <w:num w:numId="40">
    <w:abstractNumId w:val="37"/>
  </w:num>
  <w:num w:numId="41">
    <w:abstractNumId w:val="2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attachedTemplate r:id="rId1"/>
  <w:styleLockTheme/>
  <w:styleLockQFSet/>
  <w:defaultTabStop w:val="708"/>
  <w:hyphenationZone w:val="425"/>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17B6"/>
    <w:rsid w:val="00000A77"/>
    <w:rsid w:val="00001410"/>
    <w:rsid w:val="00001F59"/>
    <w:rsid w:val="00002136"/>
    <w:rsid w:val="00011AD8"/>
    <w:rsid w:val="00024710"/>
    <w:rsid w:val="00031A14"/>
    <w:rsid w:val="00031D9C"/>
    <w:rsid w:val="00040636"/>
    <w:rsid w:val="0004169C"/>
    <w:rsid w:val="00042B85"/>
    <w:rsid w:val="000645A0"/>
    <w:rsid w:val="000662EA"/>
    <w:rsid w:val="00066A5F"/>
    <w:rsid w:val="00077A22"/>
    <w:rsid w:val="000850B4"/>
    <w:rsid w:val="00085DC3"/>
    <w:rsid w:val="000924F4"/>
    <w:rsid w:val="00092A51"/>
    <w:rsid w:val="000940EE"/>
    <w:rsid w:val="00096D1A"/>
    <w:rsid w:val="000A0045"/>
    <w:rsid w:val="000A5211"/>
    <w:rsid w:val="000A7B6F"/>
    <w:rsid w:val="000C1232"/>
    <w:rsid w:val="000C134D"/>
    <w:rsid w:val="000C60C5"/>
    <w:rsid w:val="000D478D"/>
    <w:rsid w:val="000E2B40"/>
    <w:rsid w:val="000E3B19"/>
    <w:rsid w:val="000E49C9"/>
    <w:rsid w:val="000F070A"/>
    <w:rsid w:val="000F1A78"/>
    <w:rsid w:val="00130F31"/>
    <w:rsid w:val="001331FF"/>
    <w:rsid w:val="00154304"/>
    <w:rsid w:val="00155C1B"/>
    <w:rsid w:val="00157B82"/>
    <w:rsid w:val="00160076"/>
    <w:rsid w:val="0016355F"/>
    <w:rsid w:val="00171385"/>
    <w:rsid w:val="0018178E"/>
    <w:rsid w:val="00184E49"/>
    <w:rsid w:val="00185E14"/>
    <w:rsid w:val="00191A20"/>
    <w:rsid w:val="0019336C"/>
    <w:rsid w:val="00193637"/>
    <w:rsid w:val="001A3539"/>
    <w:rsid w:val="001A49B8"/>
    <w:rsid w:val="001A4FE0"/>
    <w:rsid w:val="001A6FDD"/>
    <w:rsid w:val="001D1488"/>
    <w:rsid w:val="001D35E9"/>
    <w:rsid w:val="001D6FD6"/>
    <w:rsid w:val="001D7930"/>
    <w:rsid w:val="001E2273"/>
    <w:rsid w:val="001F583E"/>
    <w:rsid w:val="001F6E07"/>
    <w:rsid w:val="0021228B"/>
    <w:rsid w:val="00221B09"/>
    <w:rsid w:val="002327B8"/>
    <w:rsid w:val="002364FF"/>
    <w:rsid w:val="00242882"/>
    <w:rsid w:val="002476F5"/>
    <w:rsid w:val="00247776"/>
    <w:rsid w:val="002628DE"/>
    <w:rsid w:val="00267516"/>
    <w:rsid w:val="00271568"/>
    <w:rsid w:val="00276D29"/>
    <w:rsid w:val="00287C30"/>
    <w:rsid w:val="00297EEA"/>
    <w:rsid w:val="002A7C38"/>
    <w:rsid w:val="002B5B3C"/>
    <w:rsid w:val="002B787C"/>
    <w:rsid w:val="002C0056"/>
    <w:rsid w:val="002D7832"/>
    <w:rsid w:val="002E4894"/>
    <w:rsid w:val="002E78A2"/>
    <w:rsid w:val="002F2738"/>
    <w:rsid w:val="002F2783"/>
    <w:rsid w:val="002F5C66"/>
    <w:rsid w:val="002F6F7B"/>
    <w:rsid w:val="00300932"/>
    <w:rsid w:val="00306DA5"/>
    <w:rsid w:val="00314435"/>
    <w:rsid w:val="00317BBF"/>
    <w:rsid w:val="00320DD1"/>
    <w:rsid w:val="00325C72"/>
    <w:rsid w:val="00326626"/>
    <w:rsid w:val="00326F88"/>
    <w:rsid w:val="00327A9F"/>
    <w:rsid w:val="00332BD7"/>
    <w:rsid w:val="00335A2A"/>
    <w:rsid w:val="0034020D"/>
    <w:rsid w:val="0034689A"/>
    <w:rsid w:val="0035639E"/>
    <w:rsid w:val="00357AE1"/>
    <w:rsid w:val="003626BF"/>
    <w:rsid w:val="00366D08"/>
    <w:rsid w:val="0037450E"/>
    <w:rsid w:val="00381632"/>
    <w:rsid w:val="00382397"/>
    <w:rsid w:val="003849FA"/>
    <w:rsid w:val="00385E17"/>
    <w:rsid w:val="00385F8B"/>
    <w:rsid w:val="00387F63"/>
    <w:rsid w:val="00390621"/>
    <w:rsid w:val="00393C45"/>
    <w:rsid w:val="003A7E40"/>
    <w:rsid w:val="003B0DE8"/>
    <w:rsid w:val="003B4489"/>
    <w:rsid w:val="003B5D52"/>
    <w:rsid w:val="003C1454"/>
    <w:rsid w:val="003C22A9"/>
    <w:rsid w:val="003C5F6C"/>
    <w:rsid w:val="003D0BD5"/>
    <w:rsid w:val="003D2353"/>
    <w:rsid w:val="003D77C4"/>
    <w:rsid w:val="003F1663"/>
    <w:rsid w:val="003F3AD7"/>
    <w:rsid w:val="003F594A"/>
    <w:rsid w:val="00403715"/>
    <w:rsid w:val="00403E2D"/>
    <w:rsid w:val="004177ED"/>
    <w:rsid w:val="004269AD"/>
    <w:rsid w:val="004303E5"/>
    <w:rsid w:val="004328C4"/>
    <w:rsid w:val="00437140"/>
    <w:rsid w:val="00437388"/>
    <w:rsid w:val="00450C85"/>
    <w:rsid w:val="00463665"/>
    <w:rsid w:val="004651C8"/>
    <w:rsid w:val="004702B0"/>
    <w:rsid w:val="00470A20"/>
    <w:rsid w:val="00470D1D"/>
    <w:rsid w:val="00472D86"/>
    <w:rsid w:val="0048184C"/>
    <w:rsid w:val="00483723"/>
    <w:rsid w:val="004B05D4"/>
    <w:rsid w:val="004B1213"/>
    <w:rsid w:val="004B240E"/>
    <w:rsid w:val="004C193C"/>
    <w:rsid w:val="004C19DD"/>
    <w:rsid w:val="004D3234"/>
    <w:rsid w:val="004D35A6"/>
    <w:rsid w:val="004E226B"/>
    <w:rsid w:val="004E3AFE"/>
    <w:rsid w:val="004F2E3D"/>
    <w:rsid w:val="004F6A1E"/>
    <w:rsid w:val="004F6C07"/>
    <w:rsid w:val="0050690A"/>
    <w:rsid w:val="00511D04"/>
    <w:rsid w:val="00514D74"/>
    <w:rsid w:val="00525E76"/>
    <w:rsid w:val="005345CD"/>
    <w:rsid w:val="0053683C"/>
    <w:rsid w:val="005373BE"/>
    <w:rsid w:val="00546D6A"/>
    <w:rsid w:val="00551752"/>
    <w:rsid w:val="00557948"/>
    <w:rsid w:val="00586B0F"/>
    <w:rsid w:val="00593CBB"/>
    <w:rsid w:val="005A1D17"/>
    <w:rsid w:val="005A44D7"/>
    <w:rsid w:val="005A4F3C"/>
    <w:rsid w:val="005A57C7"/>
    <w:rsid w:val="005A790F"/>
    <w:rsid w:val="005B023C"/>
    <w:rsid w:val="005B3270"/>
    <w:rsid w:val="005C21AF"/>
    <w:rsid w:val="005C3CAB"/>
    <w:rsid w:val="005D0D7E"/>
    <w:rsid w:val="005D4828"/>
    <w:rsid w:val="005E2128"/>
    <w:rsid w:val="005E21C9"/>
    <w:rsid w:val="005E4CD0"/>
    <w:rsid w:val="005E6219"/>
    <w:rsid w:val="005E7F0D"/>
    <w:rsid w:val="005F2B03"/>
    <w:rsid w:val="005F3E56"/>
    <w:rsid w:val="006112E2"/>
    <w:rsid w:val="00611972"/>
    <w:rsid w:val="00616E5F"/>
    <w:rsid w:val="00637225"/>
    <w:rsid w:val="00642755"/>
    <w:rsid w:val="00644C49"/>
    <w:rsid w:val="006644AD"/>
    <w:rsid w:val="00667D42"/>
    <w:rsid w:val="00670D77"/>
    <w:rsid w:val="00674806"/>
    <w:rsid w:val="00676A68"/>
    <w:rsid w:val="00685CDF"/>
    <w:rsid w:val="00687724"/>
    <w:rsid w:val="0069312A"/>
    <w:rsid w:val="006A49E7"/>
    <w:rsid w:val="006B0E7D"/>
    <w:rsid w:val="006B4728"/>
    <w:rsid w:val="006B5354"/>
    <w:rsid w:val="006C2715"/>
    <w:rsid w:val="006C2913"/>
    <w:rsid w:val="006E3A89"/>
    <w:rsid w:val="006E68A1"/>
    <w:rsid w:val="006F4E17"/>
    <w:rsid w:val="006F7D17"/>
    <w:rsid w:val="00703249"/>
    <w:rsid w:val="00705C89"/>
    <w:rsid w:val="007126E0"/>
    <w:rsid w:val="007158DF"/>
    <w:rsid w:val="007243AD"/>
    <w:rsid w:val="00724444"/>
    <w:rsid w:val="0073459E"/>
    <w:rsid w:val="00744D7F"/>
    <w:rsid w:val="0075404A"/>
    <w:rsid w:val="0076072A"/>
    <w:rsid w:val="00763425"/>
    <w:rsid w:val="00763FE6"/>
    <w:rsid w:val="00765052"/>
    <w:rsid w:val="007703B6"/>
    <w:rsid w:val="0078076B"/>
    <w:rsid w:val="00780CEB"/>
    <w:rsid w:val="00782B7E"/>
    <w:rsid w:val="00783C36"/>
    <w:rsid w:val="00785E90"/>
    <w:rsid w:val="00787F67"/>
    <w:rsid w:val="00790A6D"/>
    <w:rsid w:val="007979FE"/>
    <w:rsid w:val="007A2422"/>
    <w:rsid w:val="007A6469"/>
    <w:rsid w:val="007A6DFC"/>
    <w:rsid w:val="007B17E5"/>
    <w:rsid w:val="007C439A"/>
    <w:rsid w:val="007D4080"/>
    <w:rsid w:val="007E0411"/>
    <w:rsid w:val="007E1DB7"/>
    <w:rsid w:val="007E71AC"/>
    <w:rsid w:val="007F1AFE"/>
    <w:rsid w:val="007F481D"/>
    <w:rsid w:val="00804375"/>
    <w:rsid w:val="00804E03"/>
    <w:rsid w:val="00810B56"/>
    <w:rsid w:val="008161CE"/>
    <w:rsid w:val="00821320"/>
    <w:rsid w:val="008230FC"/>
    <w:rsid w:val="00823C27"/>
    <w:rsid w:val="008251E0"/>
    <w:rsid w:val="00826602"/>
    <w:rsid w:val="00840AD8"/>
    <w:rsid w:val="00844F5B"/>
    <w:rsid w:val="00846540"/>
    <w:rsid w:val="00851339"/>
    <w:rsid w:val="00852014"/>
    <w:rsid w:val="00854B0C"/>
    <w:rsid w:val="008550FA"/>
    <w:rsid w:val="00861A1C"/>
    <w:rsid w:val="008645DC"/>
    <w:rsid w:val="00873809"/>
    <w:rsid w:val="00874CED"/>
    <w:rsid w:val="008821F5"/>
    <w:rsid w:val="00884C5A"/>
    <w:rsid w:val="008853B2"/>
    <w:rsid w:val="00890C88"/>
    <w:rsid w:val="00891D28"/>
    <w:rsid w:val="00893115"/>
    <w:rsid w:val="00893CE6"/>
    <w:rsid w:val="00897CD6"/>
    <w:rsid w:val="008B1D53"/>
    <w:rsid w:val="008C1336"/>
    <w:rsid w:val="008C3E69"/>
    <w:rsid w:val="008E69CD"/>
    <w:rsid w:val="008F5C3D"/>
    <w:rsid w:val="008F6649"/>
    <w:rsid w:val="00900304"/>
    <w:rsid w:val="0090081B"/>
    <w:rsid w:val="00903E58"/>
    <w:rsid w:val="00904DF3"/>
    <w:rsid w:val="009117B6"/>
    <w:rsid w:val="009178A5"/>
    <w:rsid w:val="00917EAE"/>
    <w:rsid w:val="00920FF8"/>
    <w:rsid w:val="00927866"/>
    <w:rsid w:val="00934357"/>
    <w:rsid w:val="00945AC0"/>
    <w:rsid w:val="00950538"/>
    <w:rsid w:val="009547B1"/>
    <w:rsid w:val="00955E6A"/>
    <w:rsid w:val="00965546"/>
    <w:rsid w:val="00974D22"/>
    <w:rsid w:val="009845B4"/>
    <w:rsid w:val="00990EEE"/>
    <w:rsid w:val="009920CA"/>
    <w:rsid w:val="009A1DA5"/>
    <w:rsid w:val="009A3A78"/>
    <w:rsid w:val="009B1EE9"/>
    <w:rsid w:val="009B353E"/>
    <w:rsid w:val="009C0CB9"/>
    <w:rsid w:val="009D2C21"/>
    <w:rsid w:val="009F2749"/>
    <w:rsid w:val="009F27FB"/>
    <w:rsid w:val="00A0015B"/>
    <w:rsid w:val="00A01465"/>
    <w:rsid w:val="00A06E63"/>
    <w:rsid w:val="00A12024"/>
    <w:rsid w:val="00A159FA"/>
    <w:rsid w:val="00A178DB"/>
    <w:rsid w:val="00A236EA"/>
    <w:rsid w:val="00A2394E"/>
    <w:rsid w:val="00A25F7C"/>
    <w:rsid w:val="00A34CA8"/>
    <w:rsid w:val="00A35F0D"/>
    <w:rsid w:val="00A418A0"/>
    <w:rsid w:val="00A42A40"/>
    <w:rsid w:val="00A44EE9"/>
    <w:rsid w:val="00A52287"/>
    <w:rsid w:val="00A60530"/>
    <w:rsid w:val="00A60E55"/>
    <w:rsid w:val="00A67CE3"/>
    <w:rsid w:val="00A8790F"/>
    <w:rsid w:val="00A9457D"/>
    <w:rsid w:val="00AA1414"/>
    <w:rsid w:val="00AA61CB"/>
    <w:rsid w:val="00AA7CFA"/>
    <w:rsid w:val="00AB0F6E"/>
    <w:rsid w:val="00AC2C82"/>
    <w:rsid w:val="00AC3829"/>
    <w:rsid w:val="00AC7F51"/>
    <w:rsid w:val="00AE614D"/>
    <w:rsid w:val="00AF09D9"/>
    <w:rsid w:val="00B07F98"/>
    <w:rsid w:val="00B11294"/>
    <w:rsid w:val="00B131ED"/>
    <w:rsid w:val="00B16C27"/>
    <w:rsid w:val="00B24A4B"/>
    <w:rsid w:val="00B343D9"/>
    <w:rsid w:val="00B42461"/>
    <w:rsid w:val="00B43026"/>
    <w:rsid w:val="00B43740"/>
    <w:rsid w:val="00B606BF"/>
    <w:rsid w:val="00B60D0C"/>
    <w:rsid w:val="00B73241"/>
    <w:rsid w:val="00B74F49"/>
    <w:rsid w:val="00B766F6"/>
    <w:rsid w:val="00B95C1D"/>
    <w:rsid w:val="00BA1203"/>
    <w:rsid w:val="00BA1CFE"/>
    <w:rsid w:val="00BA759D"/>
    <w:rsid w:val="00BB65D2"/>
    <w:rsid w:val="00BC058B"/>
    <w:rsid w:val="00BC2FBE"/>
    <w:rsid w:val="00BC3E04"/>
    <w:rsid w:val="00BC51DA"/>
    <w:rsid w:val="00BC57EC"/>
    <w:rsid w:val="00BC7AF1"/>
    <w:rsid w:val="00BD6D0C"/>
    <w:rsid w:val="00BE1F76"/>
    <w:rsid w:val="00BF0D8C"/>
    <w:rsid w:val="00C06D7E"/>
    <w:rsid w:val="00C14813"/>
    <w:rsid w:val="00C1716D"/>
    <w:rsid w:val="00C40F6D"/>
    <w:rsid w:val="00C44639"/>
    <w:rsid w:val="00C638AA"/>
    <w:rsid w:val="00C64C63"/>
    <w:rsid w:val="00C711A9"/>
    <w:rsid w:val="00C71DE8"/>
    <w:rsid w:val="00C83DAD"/>
    <w:rsid w:val="00C8624C"/>
    <w:rsid w:val="00C9273A"/>
    <w:rsid w:val="00CA1825"/>
    <w:rsid w:val="00CA1FAC"/>
    <w:rsid w:val="00CB2089"/>
    <w:rsid w:val="00CC285B"/>
    <w:rsid w:val="00CC2DA9"/>
    <w:rsid w:val="00CC3868"/>
    <w:rsid w:val="00CD2B31"/>
    <w:rsid w:val="00CD2B51"/>
    <w:rsid w:val="00CD520A"/>
    <w:rsid w:val="00CE41BE"/>
    <w:rsid w:val="00CE73EF"/>
    <w:rsid w:val="00CF4127"/>
    <w:rsid w:val="00CF5753"/>
    <w:rsid w:val="00CF76DF"/>
    <w:rsid w:val="00D15D81"/>
    <w:rsid w:val="00D21DBE"/>
    <w:rsid w:val="00D21F12"/>
    <w:rsid w:val="00D24DDE"/>
    <w:rsid w:val="00D30CB0"/>
    <w:rsid w:val="00D310F3"/>
    <w:rsid w:val="00D3209A"/>
    <w:rsid w:val="00D3729D"/>
    <w:rsid w:val="00D45856"/>
    <w:rsid w:val="00D47FCC"/>
    <w:rsid w:val="00D71CDF"/>
    <w:rsid w:val="00D71FD2"/>
    <w:rsid w:val="00D857CD"/>
    <w:rsid w:val="00D87EC4"/>
    <w:rsid w:val="00D9339D"/>
    <w:rsid w:val="00D93EFB"/>
    <w:rsid w:val="00DA004E"/>
    <w:rsid w:val="00DB067E"/>
    <w:rsid w:val="00DB2F5D"/>
    <w:rsid w:val="00DB4676"/>
    <w:rsid w:val="00DC485D"/>
    <w:rsid w:val="00DC6D71"/>
    <w:rsid w:val="00DC7833"/>
    <w:rsid w:val="00DD1D7E"/>
    <w:rsid w:val="00DD615E"/>
    <w:rsid w:val="00DD7EBA"/>
    <w:rsid w:val="00DE13A3"/>
    <w:rsid w:val="00DE2011"/>
    <w:rsid w:val="00DE405F"/>
    <w:rsid w:val="00DF59D9"/>
    <w:rsid w:val="00DF5DE8"/>
    <w:rsid w:val="00E1532D"/>
    <w:rsid w:val="00E17456"/>
    <w:rsid w:val="00E21125"/>
    <w:rsid w:val="00E26577"/>
    <w:rsid w:val="00E2769C"/>
    <w:rsid w:val="00E3204C"/>
    <w:rsid w:val="00E32BC1"/>
    <w:rsid w:val="00E378AE"/>
    <w:rsid w:val="00E400D1"/>
    <w:rsid w:val="00E609AC"/>
    <w:rsid w:val="00E67F6E"/>
    <w:rsid w:val="00E8230F"/>
    <w:rsid w:val="00E87430"/>
    <w:rsid w:val="00E875F3"/>
    <w:rsid w:val="00E90FCA"/>
    <w:rsid w:val="00E924ED"/>
    <w:rsid w:val="00E95738"/>
    <w:rsid w:val="00E95B50"/>
    <w:rsid w:val="00EA0F2B"/>
    <w:rsid w:val="00EA39F1"/>
    <w:rsid w:val="00EA5634"/>
    <w:rsid w:val="00EB2984"/>
    <w:rsid w:val="00EB40F9"/>
    <w:rsid w:val="00EC34F3"/>
    <w:rsid w:val="00EC75EF"/>
    <w:rsid w:val="00ED7688"/>
    <w:rsid w:val="00EE3EF5"/>
    <w:rsid w:val="00EF71BE"/>
    <w:rsid w:val="00F00E04"/>
    <w:rsid w:val="00F0212D"/>
    <w:rsid w:val="00F034A7"/>
    <w:rsid w:val="00F055CD"/>
    <w:rsid w:val="00F1648F"/>
    <w:rsid w:val="00F31D4B"/>
    <w:rsid w:val="00F35AD6"/>
    <w:rsid w:val="00F37143"/>
    <w:rsid w:val="00F4044C"/>
    <w:rsid w:val="00F465BE"/>
    <w:rsid w:val="00F51BEF"/>
    <w:rsid w:val="00F53FED"/>
    <w:rsid w:val="00F60F94"/>
    <w:rsid w:val="00F655F5"/>
    <w:rsid w:val="00F708E7"/>
    <w:rsid w:val="00F745BA"/>
    <w:rsid w:val="00F818D1"/>
    <w:rsid w:val="00F81B83"/>
    <w:rsid w:val="00F82473"/>
    <w:rsid w:val="00F8381F"/>
    <w:rsid w:val="00F8493F"/>
    <w:rsid w:val="00FB0FDF"/>
    <w:rsid w:val="00FB3F1C"/>
    <w:rsid w:val="00FB475C"/>
    <w:rsid w:val="00FB734F"/>
    <w:rsid w:val="00FC72A6"/>
    <w:rsid w:val="00FD05C2"/>
    <w:rsid w:val="00FD738C"/>
    <w:rsid w:val="00FD7A09"/>
    <w:rsid w:val="00FE013B"/>
    <w:rsid w:val="00FE1FC4"/>
    <w:rsid w:val="00FF02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5:docId w15:val="{522351E2-2037-4048-B5D1-13560EE3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qFormat/>
    <w:rsid w:val="00861A1C"/>
  </w:style>
  <w:style w:type="paragraph" w:styleId="Nagwek1">
    <w:name w:val="heading 1"/>
    <w:basedOn w:val="Normalny"/>
    <w:next w:val="Normalny"/>
    <w:link w:val="Nagwek1Znak"/>
    <w:qFormat/>
    <w:locked/>
    <w:rsid w:val="00CE73EF"/>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semiHidden/>
    <w:unhideWhenUsed/>
    <w:qFormat/>
    <w:locked/>
    <w:rsid w:val="00CE73EF"/>
    <w:pPr>
      <w:keepNext/>
      <w:numPr>
        <w:ilvl w:val="1"/>
        <w:numId w:val="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semiHidden/>
    <w:unhideWhenUsed/>
    <w:qFormat/>
    <w:locked/>
    <w:rsid w:val="000940E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locked/>
    <w:rsid w:val="00094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locked/>
    <w:rsid w:val="0004169C"/>
    <w:pPr>
      <w:tabs>
        <w:tab w:val="center" w:pos="4536"/>
        <w:tab w:val="right" w:pos="9072"/>
      </w:tabs>
      <w:spacing w:after="0" w:line="240" w:lineRule="auto"/>
    </w:pPr>
  </w:style>
  <w:style w:type="character" w:customStyle="1" w:styleId="NagwekZnak">
    <w:name w:val="Nagłówek Znak"/>
    <w:basedOn w:val="Domylnaczcionkaakapitu"/>
    <w:link w:val="Nagwek"/>
    <w:rsid w:val="0004169C"/>
  </w:style>
  <w:style w:type="paragraph" w:styleId="Stopka">
    <w:name w:val="footer"/>
    <w:basedOn w:val="Normalny"/>
    <w:link w:val="StopkaZnak"/>
    <w:uiPriority w:val="99"/>
    <w:unhideWhenUsed/>
    <w:locked/>
    <w:rsid w:val="000416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169C"/>
  </w:style>
  <w:style w:type="paragraph" w:styleId="Tekstdymka">
    <w:name w:val="Balloon Text"/>
    <w:basedOn w:val="Normalny"/>
    <w:link w:val="TekstdymkaZnak"/>
    <w:uiPriority w:val="99"/>
    <w:semiHidden/>
    <w:unhideWhenUsed/>
    <w:locked/>
    <w:rsid w:val="000416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169C"/>
    <w:rPr>
      <w:rFonts w:ascii="Tahoma" w:hAnsi="Tahoma" w:cs="Tahoma"/>
      <w:sz w:val="16"/>
      <w:szCs w:val="16"/>
    </w:rPr>
  </w:style>
  <w:style w:type="character" w:styleId="Hipercze">
    <w:name w:val="Hyperlink"/>
    <w:basedOn w:val="Domylnaczcionkaakapitu"/>
    <w:uiPriority w:val="99"/>
    <w:unhideWhenUsed/>
    <w:locked/>
    <w:rsid w:val="00024710"/>
    <w:rPr>
      <w:color w:val="0000FF" w:themeColor="hyperlink"/>
      <w:u w:val="single"/>
    </w:rPr>
  </w:style>
  <w:style w:type="character" w:customStyle="1" w:styleId="Nagwek1Znak">
    <w:name w:val="Nagłówek 1 Znak"/>
    <w:basedOn w:val="Domylnaczcionkaakapitu"/>
    <w:link w:val="Nagwek1"/>
    <w:rsid w:val="00CE73EF"/>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semiHidden/>
    <w:rsid w:val="00CE73EF"/>
    <w:rPr>
      <w:rFonts w:ascii="Arial" w:eastAsia="Times New Roman" w:hAnsi="Arial" w:cs="Times New Roman"/>
      <w:b/>
      <w:bCs/>
      <w:i/>
      <w:iCs/>
      <w:sz w:val="28"/>
      <w:szCs w:val="28"/>
      <w:lang w:eastAsia="ar-SA"/>
    </w:rPr>
  </w:style>
  <w:style w:type="paragraph" w:styleId="Bezodstpw">
    <w:name w:val="No Spacing"/>
    <w:uiPriority w:val="1"/>
    <w:qFormat/>
    <w:locked/>
    <w:rsid w:val="000940EE"/>
    <w:pPr>
      <w:spacing w:after="0" w:line="240" w:lineRule="auto"/>
    </w:pPr>
  </w:style>
  <w:style w:type="character" w:customStyle="1" w:styleId="Nagwek3Znak">
    <w:name w:val="Nagłówek 3 Znak"/>
    <w:basedOn w:val="Domylnaczcionkaakapitu"/>
    <w:link w:val="Nagwek3"/>
    <w:uiPriority w:val="9"/>
    <w:semiHidden/>
    <w:rsid w:val="000940EE"/>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940EE"/>
    <w:rPr>
      <w:rFonts w:asciiTheme="majorHAnsi" w:eastAsiaTheme="majorEastAsia" w:hAnsiTheme="majorHAnsi" w:cstheme="majorBidi"/>
      <w:b/>
      <w:bCs/>
      <w:i/>
      <w:iCs/>
      <w:color w:val="4F81BD" w:themeColor="accent1"/>
    </w:rPr>
  </w:style>
  <w:style w:type="paragraph" w:customStyle="1" w:styleId="Logo">
    <w:name w:val="Logo"/>
    <w:basedOn w:val="Normalny"/>
    <w:rsid w:val="000940EE"/>
    <w:pPr>
      <w:suppressAutoHyphens/>
      <w:spacing w:after="0" w:line="240" w:lineRule="auto"/>
    </w:pPr>
    <w:rPr>
      <w:rFonts w:ascii="Times New Roman" w:eastAsia="Times New Roman" w:hAnsi="Times New Roman" w:cs="Times New Roman"/>
      <w:sz w:val="20"/>
      <w:szCs w:val="20"/>
      <w:lang w:val="fr-FR" w:eastAsia="ar-SA"/>
    </w:rPr>
  </w:style>
  <w:style w:type="paragraph" w:styleId="Tekstpodstawowy">
    <w:name w:val="Body Text"/>
    <w:basedOn w:val="Normalny"/>
    <w:link w:val="TekstpodstawowyZnak"/>
    <w:locked/>
    <w:rsid w:val="000940E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0940EE"/>
    <w:rPr>
      <w:rFonts w:ascii="Times New Roman" w:eastAsia="Times New Roman" w:hAnsi="Times New Roman" w:cs="Times New Roman"/>
      <w:sz w:val="24"/>
      <w:szCs w:val="24"/>
      <w:lang w:eastAsia="ar-SA"/>
    </w:rPr>
  </w:style>
  <w:style w:type="paragraph" w:styleId="NormalnyWeb">
    <w:name w:val="Normal (Web)"/>
    <w:basedOn w:val="Normalny"/>
    <w:uiPriority w:val="99"/>
    <w:unhideWhenUsed/>
    <w:locked/>
    <w:rsid w:val="001F6E07"/>
    <w:pPr>
      <w:spacing w:before="100" w:beforeAutospacing="1" w:after="119" w:line="240" w:lineRule="auto"/>
    </w:pPr>
    <w:rPr>
      <w:rFonts w:ascii="Times New Roman" w:eastAsia="Times New Roman" w:hAnsi="Times New Roman" w:cs="Times New Roman"/>
      <w:sz w:val="24"/>
      <w:szCs w:val="24"/>
    </w:rPr>
  </w:style>
  <w:style w:type="paragraph" w:styleId="Tekstpodstawowywcity">
    <w:name w:val="Body Text Indent"/>
    <w:basedOn w:val="Normalny"/>
    <w:link w:val="TekstpodstawowywcityZnak"/>
    <w:locked/>
    <w:rsid w:val="001A6FDD"/>
    <w:pPr>
      <w:spacing w:after="120" w:line="240" w:lineRule="auto"/>
      <w:ind w:left="283"/>
    </w:pPr>
    <w:rPr>
      <w:rFonts w:ascii="Times New Roman" w:eastAsia="Times New Roman" w:hAnsi="Times New Roman" w:cs="Times New Roman"/>
      <w:sz w:val="24"/>
      <w:szCs w:val="24"/>
      <w:lang w:val="en-US"/>
    </w:rPr>
  </w:style>
  <w:style w:type="character" w:customStyle="1" w:styleId="TekstpodstawowywcityZnak">
    <w:name w:val="Tekst podstawowy wcięty Znak"/>
    <w:basedOn w:val="Domylnaczcionkaakapitu"/>
    <w:link w:val="Tekstpodstawowywcity"/>
    <w:rsid w:val="001A6FDD"/>
    <w:rPr>
      <w:rFonts w:ascii="Times New Roman" w:eastAsia="Times New Roman" w:hAnsi="Times New Roman" w:cs="Times New Roman"/>
      <w:sz w:val="24"/>
      <w:szCs w:val="24"/>
      <w:lang w:val="en-US"/>
    </w:rPr>
  </w:style>
  <w:style w:type="paragraph" w:styleId="Akapitzlist">
    <w:name w:val="List Paragraph"/>
    <w:basedOn w:val="Normalny"/>
    <w:uiPriority w:val="34"/>
    <w:qFormat/>
    <w:locked/>
    <w:rsid w:val="006C2715"/>
    <w:pPr>
      <w:spacing w:after="160" w:line="259" w:lineRule="auto"/>
      <w:ind w:left="720"/>
      <w:contextualSpacing/>
    </w:pPr>
    <w:rPr>
      <w:rFonts w:eastAsiaTheme="minorHAnsi"/>
      <w:lang w:eastAsia="en-US"/>
    </w:rPr>
  </w:style>
  <w:style w:type="paragraph" w:customStyle="1" w:styleId="Pages">
    <w:name w:val="Pages"/>
    <w:basedOn w:val="Normalny"/>
    <w:rsid w:val="00184E49"/>
    <w:pPr>
      <w:overflowPunct w:val="0"/>
      <w:autoSpaceDE w:val="0"/>
      <w:autoSpaceDN w:val="0"/>
      <w:adjustRightInd w:val="0"/>
      <w:spacing w:after="0" w:line="240" w:lineRule="auto"/>
      <w:textAlignment w:val="baseline"/>
    </w:pPr>
    <w:rPr>
      <w:rFonts w:ascii="Arial" w:eastAsia="Times New Roman" w:hAnsi="Arial" w:cs="Times New Roman"/>
      <w:sz w:val="28"/>
      <w:szCs w:val="20"/>
      <w:lang w:val="en-US"/>
    </w:rPr>
  </w:style>
  <w:style w:type="paragraph" w:customStyle="1" w:styleId="ZnakZnakZnakZnak">
    <w:name w:val="Znak Znak Znak Znak"/>
    <w:basedOn w:val="Normalny"/>
    <w:rsid w:val="00D71FD2"/>
    <w:pPr>
      <w:spacing w:after="0" w:line="240" w:lineRule="auto"/>
    </w:pPr>
    <w:rPr>
      <w:rFonts w:ascii="Times New Roman" w:eastAsia="Times New Roman" w:hAnsi="Times New Roman" w:cs="Times New Roman"/>
      <w:sz w:val="24"/>
      <w:szCs w:val="24"/>
    </w:rPr>
  </w:style>
  <w:style w:type="paragraph" w:styleId="Tekstpodstawowy3">
    <w:name w:val="Body Text 3"/>
    <w:basedOn w:val="Normalny"/>
    <w:link w:val="Tekstpodstawowy3Znak"/>
    <w:uiPriority w:val="99"/>
    <w:unhideWhenUsed/>
    <w:locked/>
    <w:rsid w:val="008E69CD"/>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8E69CD"/>
    <w:rPr>
      <w:rFonts w:ascii="Calibri" w:eastAsia="Calibri" w:hAnsi="Calibri" w:cs="Times New Roman"/>
      <w:sz w:val="16"/>
      <w:szCs w:val="16"/>
      <w:lang w:eastAsia="en-US"/>
    </w:rPr>
  </w:style>
  <w:style w:type="paragraph" w:customStyle="1" w:styleId="Tekstpodstawowywcity21">
    <w:name w:val="Tekst podstawowy wcięty 21"/>
    <w:basedOn w:val="Normalny"/>
    <w:qFormat/>
    <w:rsid w:val="00C64C63"/>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Default">
    <w:name w:val="Default"/>
    <w:rsid w:val="00FE013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445">
      <w:bodyDiv w:val="1"/>
      <w:marLeft w:val="0"/>
      <w:marRight w:val="0"/>
      <w:marTop w:val="0"/>
      <w:marBottom w:val="0"/>
      <w:divBdr>
        <w:top w:val="none" w:sz="0" w:space="0" w:color="auto"/>
        <w:left w:val="none" w:sz="0" w:space="0" w:color="auto"/>
        <w:bottom w:val="none" w:sz="0" w:space="0" w:color="auto"/>
        <w:right w:val="none" w:sz="0" w:space="0" w:color="auto"/>
      </w:divBdr>
    </w:div>
    <w:div w:id="49306113">
      <w:bodyDiv w:val="1"/>
      <w:marLeft w:val="0"/>
      <w:marRight w:val="0"/>
      <w:marTop w:val="0"/>
      <w:marBottom w:val="0"/>
      <w:divBdr>
        <w:top w:val="none" w:sz="0" w:space="0" w:color="auto"/>
        <w:left w:val="none" w:sz="0" w:space="0" w:color="auto"/>
        <w:bottom w:val="none" w:sz="0" w:space="0" w:color="auto"/>
        <w:right w:val="none" w:sz="0" w:space="0" w:color="auto"/>
      </w:divBdr>
    </w:div>
    <w:div w:id="237135116">
      <w:bodyDiv w:val="1"/>
      <w:marLeft w:val="0"/>
      <w:marRight w:val="0"/>
      <w:marTop w:val="0"/>
      <w:marBottom w:val="0"/>
      <w:divBdr>
        <w:top w:val="none" w:sz="0" w:space="0" w:color="auto"/>
        <w:left w:val="none" w:sz="0" w:space="0" w:color="auto"/>
        <w:bottom w:val="none" w:sz="0" w:space="0" w:color="auto"/>
        <w:right w:val="none" w:sz="0" w:space="0" w:color="auto"/>
      </w:divBdr>
    </w:div>
    <w:div w:id="250284934">
      <w:bodyDiv w:val="1"/>
      <w:marLeft w:val="0"/>
      <w:marRight w:val="0"/>
      <w:marTop w:val="0"/>
      <w:marBottom w:val="0"/>
      <w:divBdr>
        <w:top w:val="none" w:sz="0" w:space="0" w:color="auto"/>
        <w:left w:val="none" w:sz="0" w:space="0" w:color="auto"/>
        <w:bottom w:val="none" w:sz="0" w:space="0" w:color="auto"/>
        <w:right w:val="none" w:sz="0" w:space="0" w:color="auto"/>
      </w:divBdr>
    </w:div>
    <w:div w:id="255409222">
      <w:bodyDiv w:val="1"/>
      <w:marLeft w:val="0"/>
      <w:marRight w:val="0"/>
      <w:marTop w:val="0"/>
      <w:marBottom w:val="0"/>
      <w:divBdr>
        <w:top w:val="none" w:sz="0" w:space="0" w:color="auto"/>
        <w:left w:val="none" w:sz="0" w:space="0" w:color="auto"/>
        <w:bottom w:val="none" w:sz="0" w:space="0" w:color="auto"/>
        <w:right w:val="none" w:sz="0" w:space="0" w:color="auto"/>
      </w:divBdr>
    </w:div>
    <w:div w:id="272982857">
      <w:bodyDiv w:val="1"/>
      <w:marLeft w:val="0"/>
      <w:marRight w:val="0"/>
      <w:marTop w:val="0"/>
      <w:marBottom w:val="0"/>
      <w:divBdr>
        <w:top w:val="none" w:sz="0" w:space="0" w:color="auto"/>
        <w:left w:val="none" w:sz="0" w:space="0" w:color="auto"/>
        <w:bottom w:val="none" w:sz="0" w:space="0" w:color="auto"/>
        <w:right w:val="none" w:sz="0" w:space="0" w:color="auto"/>
      </w:divBdr>
    </w:div>
    <w:div w:id="290283566">
      <w:bodyDiv w:val="1"/>
      <w:marLeft w:val="0"/>
      <w:marRight w:val="0"/>
      <w:marTop w:val="0"/>
      <w:marBottom w:val="0"/>
      <w:divBdr>
        <w:top w:val="none" w:sz="0" w:space="0" w:color="auto"/>
        <w:left w:val="none" w:sz="0" w:space="0" w:color="auto"/>
        <w:bottom w:val="none" w:sz="0" w:space="0" w:color="auto"/>
        <w:right w:val="none" w:sz="0" w:space="0" w:color="auto"/>
      </w:divBdr>
    </w:div>
    <w:div w:id="326057126">
      <w:bodyDiv w:val="1"/>
      <w:marLeft w:val="0"/>
      <w:marRight w:val="0"/>
      <w:marTop w:val="0"/>
      <w:marBottom w:val="0"/>
      <w:divBdr>
        <w:top w:val="none" w:sz="0" w:space="0" w:color="auto"/>
        <w:left w:val="none" w:sz="0" w:space="0" w:color="auto"/>
        <w:bottom w:val="none" w:sz="0" w:space="0" w:color="auto"/>
        <w:right w:val="none" w:sz="0" w:space="0" w:color="auto"/>
      </w:divBdr>
    </w:div>
    <w:div w:id="338387299">
      <w:bodyDiv w:val="1"/>
      <w:marLeft w:val="0"/>
      <w:marRight w:val="0"/>
      <w:marTop w:val="0"/>
      <w:marBottom w:val="0"/>
      <w:divBdr>
        <w:top w:val="none" w:sz="0" w:space="0" w:color="auto"/>
        <w:left w:val="none" w:sz="0" w:space="0" w:color="auto"/>
        <w:bottom w:val="none" w:sz="0" w:space="0" w:color="auto"/>
        <w:right w:val="none" w:sz="0" w:space="0" w:color="auto"/>
      </w:divBdr>
    </w:div>
    <w:div w:id="345250305">
      <w:bodyDiv w:val="1"/>
      <w:marLeft w:val="0"/>
      <w:marRight w:val="0"/>
      <w:marTop w:val="0"/>
      <w:marBottom w:val="0"/>
      <w:divBdr>
        <w:top w:val="none" w:sz="0" w:space="0" w:color="auto"/>
        <w:left w:val="none" w:sz="0" w:space="0" w:color="auto"/>
        <w:bottom w:val="none" w:sz="0" w:space="0" w:color="auto"/>
        <w:right w:val="none" w:sz="0" w:space="0" w:color="auto"/>
      </w:divBdr>
    </w:div>
    <w:div w:id="356322454">
      <w:bodyDiv w:val="1"/>
      <w:marLeft w:val="0"/>
      <w:marRight w:val="0"/>
      <w:marTop w:val="0"/>
      <w:marBottom w:val="0"/>
      <w:divBdr>
        <w:top w:val="none" w:sz="0" w:space="0" w:color="auto"/>
        <w:left w:val="none" w:sz="0" w:space="0" w:color="auto"/>
        <w:bottom w:val="none" w:sz="0" w:space="0" w:color="auto"/>
        <w:right w:val="none" w:sz="0" w:space="0" w:color="auto"/>
      </w:divBdr>
    </w:div>
    <w:div w:id="408692657">
      <w:bodyDiv w:val="1"/>
      <w:marLeft w:val="0"/>
      <w:marRight w:val="0"/>
      <w:marTop w:val="0"/>
      <w:marBottom w:val="0"/>
      <w:divBdr>
        <w:top w:val="none" w:sz="0" w:space="0" w:color="auto"/>
        <w:left w:val="none" w:sz="0" w:space="0" w:color="auto"/>
        <w:bottom w:val="none" w:sz="0" w:space="0" w:color="auto"/>
        <w:right w:val="none" w:sz="0" w:space="0" w:color="auto"/>
      </w:divBdr>
    </w:div>
    <w:div w:id="439841687">
      <w:bodyDiv w:val="1"/>
      <w:marLeft w:val="0"/>
      <w:marRight w:val="0"/>
      <w:marTop w:val="0"/>
      <w:marBottom w:val="0"/>
      <w:divBdr>
        <w:top w:val="none" w:sz="0" w:space="0" w:color="auto"/>
        <w:left w:val="none" w:sz="0" w:space="0" w:color="auto"/>
        <w:bottom w:val="none" w:sz="0" w:space="0" w:color="auto"/>
        <w:right w:val="none" w:sz="0" w:space="0" w:color="auto"/>
      </w:divBdr>
    </w:div>
    <w:div w:id="441263608">
      <w:bodyDiv w:val="1"/>
      <w:marLeft w:val="0"/>
      <w:marRight w:val="0"/>
      <w:marTop w:val="0"/>
      <w:marBottom w:val="0"/>
      <w:divBdr>
        <w:top w:val="none" w:sz="0" w:space="0" w:color="auto"/>
        <w:left w:val="none" w:sz="0" w:space="0" w:color="auto"/>
        <w:bottom w:val="none" w:sz="0" w:space="0" w:color="auto"/>
        <w:right w:val="none" w:sz="0" w:space="0" w:color="auto"/>
      </w:divBdr>
    </w:div>
    <w:div w:id="480123056">
      <w:bodyDiv w:val="1"/>
      <w:marLeft w:val="0"/>
      <w:marRight w:val="0"/>
      <w:marTop w:val="0"/>
      <w:marBottom w:val="0"/>
      <w:divBdr>
        <w:top w:val="none" w:sz="0" w:space="0" w:color="auto"/>
        <w:left w:val="none" w:sz="0" w:space="0" w:color="auto"/>
        <w:bottom w:val="none" w:sz="0" w:space="0" w:color="auto"/>
        <w:right w:val="none" w:sz="0" w:space="0" w:color="auto"/>
      </w:divBdr>
    </w:div>
    <w:div w:id="486820858">
      <w:bodyDiv w:val="1"/>
      <w:marLeft w:val="0"/>
      <w:marRight w:val="0"/>
      <w:marTop w:val="0"/>
      <w:marBottom w:val="0"/>
      <w:divBdr>
        <w:top w:val="none" w:sz="0" w:space="0" w:color="auto"/>
        <w:left w:val="none" w:sz="0" w:space="0" w:color="auto"/>
        <w:bottom w:val="none" w:sz="0" w:space="0" w:color="auto"/>
        <w:right w:val="none" w:sz="0" w:space="0" w:color="auto"/>
      </w:divBdr>
    </w:div>
    <w:div w:id="488179952">
      <w:bodyDiv w:val="1"/>
      <w:marLeft w:val="0"/>
      <w:marRight w:val="0"/>
      <w:marTop w:val="0"/>
      <w:marBottom w:val="0"/>
      <w:divBdr>
        <w:top w:val="none" w:sz="0" w:space="0" w:color="auto"/>
        <w:left w:val="none" w:sz="0" w:space="0" w:color="auto"/>
        <w:bottom w:val="none" w:sz="0" w:space="0" w:color="auto"/>
        <w:right w:val="none" w:sz="0" w:space="0" w:color="auto"/>
      </w:divBdr>
    </w:div>
    <w:div w:id="501354130">
      <w:bodyDiv w:val="1"/>
      <w:marLeft w:val="0"/>
      <w:marRight w:val="0"/>
      <w:marTop w:val="0"/>
      <w:marBottom w:val="0"/>
      <w:divBdr>
        <w:top w:val="none" w:sz="0" w:space="0" w:color="auto"/>
        <w:left w:val="none" w:sz="0" w:space="0" w:color="auto"/>
        <w:bottom w:val="none" w:sz="0" w:space="0" w:color="auto"/>
        <w:right w:val="none" w:sz="0" w:space="0" w:color="auto"/>
      </w:divBdr>
    </w:div>
    <w:div w:id="504395773">
      <w:bodyDiv w:val="1"/>
      <w:marLeft w:val="0"/>
      <w:marRight w:val="0"/>
      <w:marTop w:val="0"/>
      <w:marBottom w:val="0"/>
      <w:divBdr>
        <w:top w:val="none" w:sz="0" w:space="0" w:color="auto"/>
        <w:left w:val="none" w:sz="0" w:space="0" w:color="auto"/>
        <w:bottom w:val="none" w:sz="0" w:space="0" w:color="auto"/>
        <w:right w:val="none" w:sz="0" w:space="0" w:color="auto"/>
      </w:divBdr>
    </w:div>
    <w:div w:id="528110216">
      <w:bodyDiv w:val="1"/>
      <w:marLeft w:val="0"/>
      <w:marRight w:val="0"/>
      <w:marTop w:val="0"/>
      <w:marBottom w:val="0"/>
      <w:divBdr>
        <w:top w:val="none" w:sz="0" w:space="0" w:color="auto"/>
        <w:left w:val="none" w:sz="0" w:space="0" w:color="auto"/>
        <w:bottom w:val="none" w:sz="0" w:space="0" w:color="auto"/>
        <w:right w:val="none" w:sz="0" w:space="0" w:color="auto"/>
      </w:divBdr>
    </w:div>
    <w:div w:id="591158519">
      <w:bodyDiv w:val="1"/>
      <w:marLeft w:val="0"/>
      <w:marRight w:val="0"/>
      <w:marTop w:val="0"/>
      <w:marBottom w:val="0"/>
      <w:divBdr>
        <w:top w:val="none" w:sz="0" w:space="0" w:color="auto"/>
        <w:left w:val="none" w:sz="0" w:space="0" w:color="auto"/>
        <w:bottom w:val="none" w:sz="0" w:space="0" w:color="auto"/>
        <w:right w:val="none" w:sz="0" w:space="0" w:color="auto"/>
      </w:divBdr>
    </w:div>
    <w:div w:id="608397635">
      <w:bodyDiv w:val="1"/>
      <w:marLeft w:val="0"/>
      <w:marRight w:val="0"/>
      <w:marTop w:val="0"/>
      <w:marBottom w:val="0"/>
      <w:divBdr>
        <w:top w:val="none" w:sz="0" w:space="0" w:color="auto"/>
        <w:left w:val="none" w:sz="0" w:space="0" w:color="auto"/>
        <w:bottom w:val="none" w:sz="0" w:space="0" w:color="auto"/>
        <w:right w:val="none" w:sz="0" w:space="0" w:color="auto"/>
      </w:divBdr>
    </w:div>
    <w:div w:id="635524492">
      <w:bodyDiv w:val="1"/>
      <w:marLeft w:val="0"/>
      <w:marRight w:val="0"/>
      <w:marTop w:val="0"/>
      <w:marBottom w:val="0"/>
      <w:divBdr>
        <w:top w:val="none" w:sz="0" w:space="0" w:color="auto"/>
        <w:left w:val="none" w:sz="0" w:space="0" w:color="auto"/>
        <w:bottom w:val="none" w:sz="0" w:space="0" w:color="auto"/>
        <w:right w:val="none" w:sz="0" w:space="0" w:color="auto"/>
      </w:divBdr>
    </w:div>
    <w:div w:id="638534479">
      <w:bodyDiv w:val="1"/>
      <w:marLeft w:val="0"/>
      <w:marRight w:val="0"/>
      <w:marTop w:val="0"/>
      <w:marBottom w:val="0"/>
      <w:divBdr>
        <w:top w:val="none" w:sz="0" w:space="0" w:color="auto"/>
        <w:left w:val="none" w:sz="0" w:space="0" w:color="auto"/>
        <w:bottom w:val="none" w:sz="0" w:space="0" w:color="auto"/>
        <w:right w:val="none" w:sz="0" w:space="0" w:color="auto"/>
      </w:divBdr>
    </w:div>
    <w:div w:id="645477646">
      <w:bodyDiv w:val="1"/>
      <w:marLeft w:val="0"/>
      <w:marRight w:val="0"/>
      <w:marTop w:val="0"/>
      <w:marBottom w:val="0"/>
      <w:divBdr>
        <w:top w:val="none" w:sz="0" w:space="0" w:color="auto"/>
        <w:left w:val="none" w:sz="0" w:space="0" w:color="auto"/>
        <w:bottom w:val="none" w:sz="0" w:space="0" w:color="auto"/>
        <w:right w:val="none" w:sz="0" w:space="0" w:color="auto"/>
      </w:divBdr>
    </w:div>
    <w:div w:id="675231120">
      <w:bodyDiv w:val="1"/>
      <w:marLeft w:val="0"/>
      <w:marRight w:val="0"/>
      <w:marTop w:val="0"/>
      <w:marBottom w:val="0"/>
      <w:divBdr>
        <w:top w:val="none" w:sz="0" w:space="0" w:color="auto"/>
        <w:left w:val="none" w:sz="0" w:space="0" w:color="auto"/>
        <w:bottom w:val="none" w:sz="0" w:space="0" w:color="auto"/>
        <w:right w:val="none" w:sz="0" w:space="0" w:color="auto"/>
      </w:divBdr>
    </w:div>
    <w:div w:id="717634199">
      <w:bodyDiv w:val="1"/>
      <w:marLeft w:val="0"/>
      <w:marRight w:val="0"/>
      <w:marTop w:val="0"/>
      <w:marBottom w:val="0"/>
      <w:divBdr>
        <w:top w:val="none" w:sz="0" w:space="0" w:color="auto"/>
        <w:left w:val="none" w:sz="0" w:space="0" w:color="auto"/>
        <w:bottom w:val="none" w:sz="0" w:space="0" w:color="auto"/>
        <w:right w:val="none" w:sz="0" w:space="0" w:color="auto"/>
      </w:divBdr>
    </w:div>
    <w:div w:id="756556229">
      <w:bodyDiv w:val="1"/>
      <w:marLeft w:val="0"/>
      <w:marRight w:val="0"/>
      <w:marTop w:val="0"/>
      <w:marBottom w:val="0"/>
      <w:divBdr>
        <w:top w:val="none" w:sz="0" w:space="0" w:color="auto"/>
        <w:left w:val="none" w:sz="0" w:space="0" w:color="auto"/>
        <w:bottom w:val="none" w:sz="0" w:space="0" w:color="auto"/>
        <w:right w:val="none" w:sz="0" w:space="0" w:color="auto"/>
      </w:divBdr>
    </w:div>
    <w:div w:id="787285615">
      <w:bodyDiv w:val="1"/>
      <w:marLeft w:val="0"/>
      <w:marRight w:val="0"/>
      <w:marTop w:val="0"/>
      <w:marBottom w:val="0"/>
      <w:divBdr>
        <w:top w:val="none" w:sz="0" w:space="0" w:color="auto"/>
        <w:left w:val="none" w:sz="0" w:space="0" w:color="auto"/>
        <w:bottom w:val="none" w:sz="0" w:space="0" w:color="auto"/>
        <w:right w:val="none" w:sz="0" w:space="0" w:color="auto"/>
      </w:divBdr>
    </w:div>
    <w:div w:id="829102768">
      <w:bodyDiv w:val="1"/>
      <w:marLeft w:val="0"/>
      <w:marRight w:val="0"/>
      <w:marTop w:val="0"/>
      <w:marBottom w:val="0"/>
      <w:divBdr>
        <w:top w:val="none" w:sz="0" w:space="0" w:color="auto"/>
        <w:left w:val="none" w:sz="0" w:space="0" w:color="auto"/>
        <w:bottom w:val="none" w:sz="0" w:space="0" w:color="auto"/>
        <w:right w:val="none" w:sz="0" w:space="0" w:color="auto"/>
      </w:divBdr>
    </w:div>
    <w:div w:id="929779679">
      <w:bodyDiv w:val="1"/>
      <w:marLeft w:val="0"/>
      <w:marRight w:val="0"/>
      <w:marTop w:val="0"/>
      <w:marBottom w:val="0"/>
      <w:divBdr>
        <w:top w:val="none" w:sz="0" w:space="0" w:color="auto"/>
        <w:left w:val="none" w:sz="0" w:space="0" w:color="auto"/>
        <w:bottom w:val="none" w:sz="0" w:space="0" w:color="auto"/>
        <w:right w:val="none" w:sz="0" w:space="0" w:color="auto"/>
      </w:divBdr>
    </w:div>
    <w:div w:id="940916905">
      <w:bodyDiv w:val="1"/>
      <w:marLeft w:val="0"/>
      <w:marRight w:val="0"/>
      <w:marTop w:val="0"/>
      <w:marBottom w:val="0"/>
      <w:divBdr>
        <w:top w:val="none" w:sz="0" w:space="0" w:color="auto"/>
        <w:left w:val="none" w:sz="0" w:space="0" w:color="auto"/>
        <w:bottom w:val="none" w:sz="0" w:space="0" w:color="auto"/>
        <w:right w:val="none" w:sz="0" w:space="0" w:color="auto"/>
      </w:divBdr>
    </w:div>
    <w:div w:id="949162521">
      <w:bodyDiv w:val="1"/>
      <w:marLeft w:val="0"/>
      <w:marRight w:val="0"/>
      <w:marTop w:val="0"/>
      <w:marBottom w:val="0"/>
      <w:divBdr>
        <w:top w:val="none" w:sz="0" w:space="0" w:color="auto"/>
        <w:left w:val="none" w:sz="0" w:space="0" w:color="auto"/>
        <w:bottom w:val="none" w:sz="0" w:space="0" w:color="auto"/>
        <w:right w:val="none" w:sz="0" w:space="0" w:color="auto"/>
      </w:divBdr>
    </w:div>
    <w:div w:id="974942481">
      <w:bodyDiv w:val="1"/>
      <w:marLeft w:val="0"/>
      <w:marRight w:val="0"/>
      <w:marTop w:val="0"/>
      <w:marBottom w:val="0"/>
      <w:divBdr>
        <w:top w:val="none" w:sz="0" w:space="0" w:color="auto"/>
        <w:left w:val="none" w:sz="0" w:space="0" w:color="auto"/>
        <w:bottom w:val="none" w:sz="0" w:space="0" w:color="auto"/>
        <w:right w:val="none" w:sz="0" w:space="0" w:color="auto"/>
      </w:divBdr>
    </w:div>
    <w:div w:id="1008365195">
      <w:bodyDiv w:val="1"/>
      <w:marLeft w:val="0"/>
      <w:marRight w:val="0"/>
      <w:marTop w:val="0"/>
      <w:marBottom w:val="0"/>
      <w:divBdr>
        <w:top w:val="none" w:sz="0" w:space="0" w:color="auto"/>
        <w:left w:val="none" w:sz="0" w:space="0" w:color="auto"/>
        <w:bottom w:val="none" w:sz="0" w:space="0" w:color="auto"/>
        <w:right w:val="none" w:sz="0" w:space="0" w:color="auto"/>
      </w:divBdr>
    </w:div>
    <w:div w:id="1152214484">
      <w:bodyDiv w:val="1"/>
      <w:marLeft w:val="0"/>
      <w:marRight w:val="0"/>
      <w:marTop w:val="0"/>
      <w:marBottom w:val="0"/>
      <w:divBdr>
        <w:top w:val="none" w:sz="0" w:space="0" w:color="auto"/>
        <w:left w:val="none" w:sz="0" w:space="0" w:color="auto"/>
        <w:bottom w:val="none" w:sz="0" w:space="0" w:color="auto"/>
        <w:right w:val="none" w:sz="0" w:space="0" w:color="auto"/>
      </w:divBdr>
    </w:div>
    <w:div w:id="1178233888">
      <w:bodyDiv w:val="1"/>
      <w:marLeft w:val="0"/>
      <w:marRight w:val="0"/>
      <w:marTop w:val="0"/>
      <w:marBottom w:val="0"/>
      <w:divBdr>
        <w:top w:val="none" w:sz="0" w:space="0" w:color="auto"/>
        <w:left w:val="none" w:sz="0" w:space="0" w:color="auto"/>
        <w:bottom w:val="none" w:sz="0" w:space="0" w:color="auto"/>
        <w:right w:val="none" w:sz="0" w:space="0" w:color="auto"/>
      </w:divBdr>
    </w:div>
    <w:div w:id="1345284363">
      <w:bodyDiv w:val="1"/>
      <w:marLeft w:val="0"/>
      <w:marRight w:val="0"/>
      <w:marTop w:val="0"/>
      <w:marBottom w:val="0"/>
      <w:divBdr>
        <w:top w:val="none" w:sz="0" w:space="0" w:color="auto"/>
        <w:left w:val="none" w:sz="0" w:space="0" w:color="auto"/>
        <w:bottom w:val="none" w:sz="0" w:space="0" w:color="auto"/>
        <w:right w:val="none" w:sz="0" w:space="0" w:color="auto"/>
      </w:divBdr>
    </w:div>
    <w:div w:id="1349866421">
      <w:bodyDiv w:val="1"/>
      <w:marLeft w:val="0"/>
      <w:marRight w:val="0"/>
      <w:marTop w:val="0"/>
      <w:marBottom w:val="0"/>
      <w:divBdr>
        <w:top w:val="none" w:sz="0" w:space="0" w:color="auto"/>
        <w:left w:val="none" w:sz="0" w:space="0" w:color="auto"/>
        <w:bottom w:val="none" w:sz="0" w:space="0" w:color="auto"/>
        <w:right w:val="none" w:sz="0" w:space="0" w:color="auto"/>
      </w:divBdr>
    </w:div>
    <w:div w:id="1579367726">
      <w:bodyDiv w:val="1"/>
      <w:marLeft w:val="0"/>
      <w:marRight w:val="0"/>
      <w:marTop w:val="0"/>
      <w:marBottom w:val="0"/>
      <w:divBdr>
        <w:top w:val="none" w:sz="0" w:space="0" w:color="auto"/>
        <w:left w:val="none" w:sz="0" w:space="0" w:color="auto"/>
        <w:bottom w:val="none" w:sz="0" w:space="0" w:color="auto"/>
        <w:right w:val="none" w:sz="0" w:space="0" w:color="auto"/>
      </w:divBdr>
    </w:div>
    <w:div w:id="1721441522">
      <w:bodyDiv w:val="1"/>
      <w:marLeft w:val="0"/>
      <w:marRight w:val="0"/>
      <w:marTop w:val="0"/>
      <w:marBottom w:val="0"/>
      <w:divBdr>
        <w:top w:val="none" w:sz="0" w:space="0" w:color="auto"/>
        <w:left w:val="none" w:sz="0" w:space="0" w:color="auto"/>
        <w:bottom w:val="none" w:sz="0" w:space="0" w:color="auto"/>
        <w:right w:val="none" w:sz="0" w:space="0" w:color="auto"/>
      </w:divBdr>
    </w:div>
    <w:div w:id="1730222518">
      <w:bodyDiv w:val="1"/>
      <w:marLeft w:val="0"/>
      <w:marRight w:val="0"/>
      <w:marTop w:val="0"/>
      <w:marBottom w:val="0"/>
      <w:divBdr>
        <w:top w:val="none" w:sz="0" w:space="0" w:color="auto"/>
        <w:left w:val="none" w:sz="0" w:space="0" w:color="auto"/>
        <w:bottom w:val="none" w:sz="0" w:space="0" w:color="auto"/>
        <w:right w:val="none" w:sz="0" w:space="0" w:color="auto"/>
      </w:divBdr>
    </w:div>
    <w:div w:id="1770662522">
      <w:bodyDiv w:val="1"/>
      <w:marLeft w:val="0"/>
      <w:marRight w:val="0"/>
      <w:marTop w:val="0"/>
      <w:marBottom w:val="0"/>
      <w:divBdr>
        <w:top w:val="none" w:sz="0" w:space="0" w:color="auto"/>
        <w:left w:val="none" w:sz="0" w:space="0" w:color="auto"/>
        <w:bottom w:val="none" w:sz="0" w:space="0" w:color="auto"/>
        <w:right w:val="none" w:sz="0" w:space="0" w:color="auto"/>
      </w:divBdr>
    </w:div>
    <w:div w:id="1794639919">
      <w:bodyDiv w:val="1"/>
      <w:marLeft w:val="0"/>
      <w:marRight w:val="0"/>
      <w:marTop w:val="0"/>
      <w:marBottom w:val="0"/>
      <w:divBdr>
        <w:top w:val="none" w:sz="0" w:space="0" w:color="auto"/>
        <w:left w:val="none" w:sz="0" w:space="0" w:color="auto"/>
        <w:bottom w:val="none" w:sz="0" w:space="0" w:color="auto"/>
        <w:right w:val="none" w:sz="0" w:space="0" w:color="auto"/>
      </w:divBdr>
    </w:div>
    <w:div w:id="1797337268">
      <w:bodyDiv w:val="1"/>
      <w:marLeft w:val="0"/>
      <w:marRight w:val="0"/>
      <w:marTop w:val="0"/>
      <w:marBottom w:val="0"/>
      <w:divBdr>
        <w:top w:val="none" w:sz="0" w:space="0" w:color="auto"/>
        <w:left w:val="none" w:sz="0" w:space="0" w:color="auto"/>
        <w:bottom w:val="none" w:sz="0" w:space="0" w:color="auto"/>
        <w:right w:val="none" w:sz="0" w:space="0" w:color="auto"/>
      </w:divBdr>
    </w:div>
    <w:div w:id="1893468354">
      <w:bodyDiv w:val="1"/>
      <w:marLeft w:val="0"/>
      <w:marRight w:val="0"/>
      <w:marTop w:val="0"/>
      <w:marBottom w:val="0"/>
      <w:divBdr>
        <w:top w:val="none" w:sz="0" w:space="0" w:color="auto"/>
        <w:left w:val="none" w:sz="0" w:space="0" w:color="auto"/>
        <w:bottom w:val="none" w:sz="0" w:space="0" w:color="auto"/>
        <w:right w:val="none" w:sz="0" w:space="0" w:color="auto"/>
      </w:divBdr>
    </w:div>
    <w:div w:id="1898583940">
      <w:bodyDiv w:val="1"/>
      <w:marLeft w:val="0"/>
      <w:marRight w:val="0"/>
      <w:marTop w:val="0"/>
      <w:marBottom w:val="0"/>
      <w:divBdr>
        <w:top w:val="none" w:sz="0" w:space="0" w:color="auto"/>
        <w:left w:val="none" w:sz="0" w:space="0" w:color="auto"/>
        <w:bottom w:val="none" w:sz="0" w:space="0" w:color="auto"/>
        <w:right w:val="none" w:sz="0" w:space="0" w:color="auto"/>
      </w:divBdr>
    </w:div>
    <w:div w:id="1955095388">
      <w:bodyDiv w:val="1"/>
      <w:marLeft w:val="0"/>
      <w:marRight w:val="0"/>
      <w:marTop w:val="0"/>
      <w:marBottom w:val="0"/>
      <w:divBdr>
        <w:top w:val="none" w:sz="0" w:space="0" w:color="auto"/>
        <w:left w:val="none" w:sz="0" w:space="0" w:color="auto"/>
        <w:bottom w:val="none" w:sz="0" w:space="0" w:color="auto"/>
        <w:right w:val="none" w:sz="0" w:space="0" w:color="auto"/>
      </w:divBdr>
    </w:div>
    <w:div w:id="2041203995">
      <w:bodyDiv w:val="1"/>
      <w:marLeft w:val="0"/>
      <w:marRight w:val="0"/>
      <w:marTop w:val="0"/>
      <w:marBottom w:val="0"/>
      <w:divBdr>
        <w:top w:val="none" w:sz="0" w:space="0" w:color="auto"/>
        <w:left w:val="none" w:sz="0" w:space="0" w:color="auto"/>
        <w:bottom w:val="none" w:sz="0" w:space="0" w:color="auto"/>
        <w:right w:val="none" w:sz="0" w:space="0" w:color="auto"/>
      </w:divBdr>
    </w:div>
    <w:div w:id="2044478065">
      <w:bodyDiv w:val="1"/>
      <w:marLeft w:val="0"/>
      <w:marRight w:val="0"/>
      <w:marTop w:val="0"/>
      <w:marBottom w:val="0"/>
      <w:divBdr>
        <w:top w:val="none" w:sz="0" w:space="0" w:color="auto"/>
        <w:left w:val="none" w:sz="0" w:space="0" w:color="auto"/>
        <w:bottom w:val="none" w:sz="0" w:space="0" w:color="auto"/>
        <w:right w:val="none" w:sz="0" w:space="0" w:color="auto"/>
      </w:divBdr>
    </w:div>
    <w:div w:id="2094349149">
      <w:bodyDiv w:val="1"/>
      <w:marLeft w:val="0"/>
      <w:marRight w:val="0"/>
      <w:marTop w:val="0"/>
      <w:marBottom w:val="0"/>
      <w:divBdr>
        <w:top w:val="none" w:sz="0" w:space="0" w:color="auto"/>
        <w:left w:val="none" w:sz="0" w:space="0" w:color="auto"/>
        <w:bottom w:val="none" w:sz="0" w:space="0" w:color="auto"/>
        <w:right w:val="none" w:sz="0" w:space="0" w:color="auto"/>
      </w:divBdr>
    </w:div>
    <w:div w:id="20950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wspolne\nowa%20firm&#243;wka%202016\UCK%20im.%20prof.%20K.%20Gibi&#324;skiego_papier%20korespondencyjny_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6BD60-9C00-44EA-8FCF-FFDE290F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UCK im. prof. K. Gibińskiego_papier korespondencyjny_szablon</Template>
  <TotalTime>955</TotalTime>
  <Pages>5</Pages>
  <Words>2057</Words>
  <Characters>12342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Ewa Kamzela</cp:lastModifiedBy>
  <cp:revision>145</cp:revision>
  <cp:lastPrinted>2017-10-19T07:47:00Z</cp:lastPrinted>
  <dcterms:created xsi:type="dcterms:W3CDTF">2016-09-01T08:54:00Z</dcterms:created>
  <dcterms:modified xsi:type="dcterms:W3CDTF">2017-10-19T07:47:00Z</dcterms:modified>
</cp:coreProperties>
</file>