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EF3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DZP.381.17.EAT.2022</w:t>
      </w:r>
    </w:p>
    <w:p w14:paraId="55D6A761" w14:textId="0C4EEAFD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</w:t>
      </w:r>
    </w:p>
    <w:p w14:paraId="4A99B63D" w14:textId="6A7E4EB8" w:rsidR="00525B5F" w:rsidRPr="00525B5F" w:rsidRDefault="00525B5F" w:rsidP="009C60C6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525B5F">
        <w:rPr>
          <w:rFonts w:eastAsia="Times New Roman"/>
          <w:b/>
          <w:bCs/>
          <w:spacing w:val="0"/>
          <w:lang w:eastAsia="ar-SA"/>
        </w:rPr>
        <w:t xml:space="preserve">ZMIENIONY </w:t>
      </w:r>
    </w:p>
    <w:p w14:paraId="26E00BAE" w14:textId="77777777" w:rsidR="009C60C6" w:rsidRPr="00D0775A" w:rsidRDefault="009C60C6" w:rsidP="009C60C6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7C2CEB13" w14:textId="77777777" w:rsidR="009C60C6" w:rsidRPr="00D0775A" w:rsidRDefault="009C60C6" w:rsidP="009C60C6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62432213" w14:textId="77777777" w:rsidR="009C60C6" w:rsidRDefault="009C60C6" w:rsidP="009C60C6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LASER OKULISTYCZNY YAG </w:t>
      </w:r>
    </w:p>
    <w:p w14:paraId="447F1B94" w14:textId="77777777" w:rsidR="009C60C6" w:rsidRPr="00F60D2D" w:rsidRDefault="009C60C6" w:rsidP="009C60C6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5B51CD16" w14:textId="28F98781" w:rsidR="009C60C6" w:rsidRPr="004514B9" w:rsidRDefault="009C60C6" w:rsidP="009C60C6">
      <w:pPr>
        <w:rPr>
          <w:rFonts w:eastAsia="Cambria"/>
          <w:b/>
          <w:spacing w:val="0"/>
        </w:rPr>
      </w:pPr>
      <w:r w:rsidRPr="004514B9">
        <w:rPr>
          <w:rFonts w:eastAsia="Times New Roman"/>
          <w:spacing w:val="0"/>
          <w:lang w:eastAsia="zh-CN"/>
        </w:rPr>
        <w:t>Producent: ...........................................   Nazwa i typ: ..........................................................</w:t>
      </w:r>
    </w:p>
    <w:tbl>
      <w:tblPr>
        <w:tblW w:w="97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5199"/>
        <w:gridCol w:w="1843"/>
        <w:gridCol w:w="2030"/>
      </w:tblGrid>
      <w:tr w:rsidR="009C60C6" w:rsidRPr="00FA6E37" w14:paraId="2BE5192A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5BA67" w14:textId="77777777" w:rsidR="009C60C6" w:rsidRPr="00FA6E37" w:rsidRDefault="009C60C6" w:rsidP="00061C8A">
            <w:r w:rsidRPr="00FA6E37">
              <w:t>Lp.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CF375" w14:textId="77777777" w:rsidR="009C60C6" w:rsidRPr="00FA6E37" w:rsidRDefault="009C60C6" w:rsidP="00061C8A">
            <w:pPr>
              <w:jc w:val="center"/>
            </w:pPr>
            <w:r w:rsidRPr="00FA6E37">
              <w:rPr>
                <w:rFonts w:eastAsia="Times New Roman"/>
                <w:spacing w:val="0"/>
                <w:lang w:eastAsia="zh-CN"/>
              </w:rPr>
              <w:t>Opis parametru, funkcji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4BB07" w14:textId="77777777" w:rsidR="009C60C6" w:rsidRPr="00FA6E37" w:rsidRDefault="009C60C6" w:rsidP="00061C8A">
            <w:r w:rsidRPr="00FA6E37">
              <w:rPr>
                <w:rFonts w:eastAsia="Times New Roman"/>
                <w:spacing w:val="0"/>
                <w:lang w:eastAsia="zh-CN"/>
              </w:rPr>
              <w:t>Parametry wymagane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7C81E" w14:textId="77777777" w:rsidR="009C60C6" w:rsidRPr="00FA6E37" w:rsidRDefault="009C60C6" w:rsidP="00061C8A">
            <w:r w:rsidRPr="00FA6E37">
              <w:rPr>
                <w:rFonts w:eastAsia="Times New Roman"/>
                <w:spacing w:val="0"/>
                <w:lang w:eastAsia="zh-CN"/>
              </w:rPr>
              <w:t>Parametry oferowane</w:t>
            </w:r>
          </w:p>
        </w:tc>
      </w:tr>
      <w:tr w:rsidR="009C60C6" w:rsidRPr="00FA6E37" w14:paraId="63387AD8" w14:textId="77777777" w:rsidTr="00061C8A">
        <w:trPr>
          <w:trHeight w:hRule="exact" w:val="22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3A40" w14:textId="77777777" w:rsidR="009C60C6" w:rsidRPr="00725DA1" w:rsidRDefault="009C60C6" w:rsidP="00061C8A">
            <w:pPr>
              <w:jc w:val="center"/>
              <w:rPr>
                <w:b/>
                <w:bCs/>
                <w:sz w:val="16"/>
                <w:szCs w:val="16"/>
              </w:rPr>
            </w:pPr>
            <w:r w:rsidRPr="00725D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E6280" w14:textId="77777777" w:rsidR="009C60C6" w:rsidRPr="00725DA1" w:rsidRDefault="009C60C6" w:rsidP="00061C8A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57349" w14:textId="77777777" w:rsidR="009C60C6" w:rsidRPr="00725DA1" w:rsidRDefault="009C60C6" w:rsidP="00061C8A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4867F" w14:textId="77777777" w:rsidR="009C60C6" w:rsidRPr="00725DA1" w:rsidRDefault="009C60C6" w:rsidP="00061C8A">
            <w:pPr>
              <w:jc w:val="center"/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</w:pPr>
            <w:r w:rsidRPr="00725DA1">
              <w:rPr>
                <w:rFonts w:eastAsia="Times New Roman"/>
                <w:b/>
                <w:bCs/>
                <w:spacing w:val="0"/>
                <w:sz w:val="16"/>
                <w:szCs w:val="16"/>
                <w:lang w:eastAsia="zh-CN"/>
              </w:rPr>
              <w:t>4</w:t>
            </w:r>
          </w:p>
        </w:tc>
      </w:tr>
      <w:tr w:rsidR="009C60C6" w:rsidRPr="00FA6E37" w14:paraId="57BB23D5" w14:textId="77777777" w:rsidTr="00061C8A">
        <w:trPr>
          <w:trHeight w:val="257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9FF7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E84FF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 xml:space="preserve">Okulistyczny laser z głowicą </w:t>
            </w: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Nd:YAG</w:t>
            </w:r>
            <w:proofErr w:type="spellEnd"/>
            <w:r w:rsidRPr="00734B38">
              <w:rPr>
                <w:rFonts w:ascii="Tahoma" w:hAnsi="Tahoma" w:cs="Tahoma"/>
                <w:sz w:val="18"/>
                <w:szCs w:val="18"/>
              </w:rPr>
              <w:t xml:space="preserve"> typu Q-</w:t>
            </w: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Switched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1024E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231BF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37E4C8E5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A8C1B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DBD9A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 xml:space="preserve">Wykonywanie za pomocą oferowanego lasera zabiegów </w:t>
            </w: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kapsulotomii</w:t>
            </w:r>
            <w:proofErr w:type="spellEnd"/>
            <w:r w:rsidRPr="00734B3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irydotomii</w:t>
            </w:r>
            <w:proofErr w:type="spellEnd"/>
            <w:r w:rsidRPr="00734B38">
              <w:rPr>
                <w:rFonts w:ascii="Tahoma" w:hAnsi="Tahoma" w:cs="Tahoma"/>
                <w:sz w:val="18"/>
                <w:szCs w:val="18"/>
              </w:rPr>
              <w:t xml:space="preserve"> oraz laserowej </w:t>
            </w: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witreolizy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F95F7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C8D01D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32E604B0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BC34B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006BC" w14:textId="57B03DAD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Długość fali:</w:t>
            </w:r>
            <w:r w:rsidRPr="009C60C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1064nm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F491D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4D041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7E02DAE7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E9AD2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63DB0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energii w zakresie nie mniejszym niż</w:t>
            </w:r>
          </w:p>
          <w:p w14:paraId="1DC942C9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0.3 – 10mJ regulowana bezstopniowo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3D530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666CF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62457FE7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4C99A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6F22F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</w:pPr>
            <w:proofErr w:type="spellStart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Możliwość</w:t>
            </w:r>
            <w:proofErr w:type="spellEnd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 xml:space="preserve"> </w:t>
            </w:r>
            <w:proofErr w:type="spellStart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wykorzystania</w:t>
            </w:r>
            <w:proofErr w:type="spellEnd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 xml:space="preserve"> 1,2 </w:t>
            </w:r>
            <w:proofErr w:type="spellStart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lub</w:t>
            </w:r>
            <w:proofErr w:type="spellEnd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 xml:space="preserve"> 3 </w:t>
            </w:r>
            <w:proofErr w:type="spellStart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impulsów</w:t>
            </w:r>
            <w:proofErr w:type="spellEnd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 xml:space="preserve"> w </w:t>
            </w:r>
            <w:proofErr w:type="spellStart"/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  <w:lang w:val="en-US"/>
              </w:rPr>
              <w:t>serii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5DBBA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B4292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21790563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48A8D9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24C39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eastAsia="Times New Roman" w:hAnsi="Tahoma" w:cs="Tahoma"/>
                <w:sz w:val="18"/>
                <w:szCs w:val="18"/>
              </w:rPr>
            </w:pPr>
            <w:r w:rsidRPr="00734B38">
              <w:rPr>
                <w:rFonts w:ascii="Tahoma" w:eastAsia="Times New Roman" w:hAnsi="Tahoma" w:cs="Tahoma"/>
                <w:sz w:val="18"/>
                <w:szCs w:val="18"/>
              </w:rPr>
              <w:t>Czas trwania pulsu: 4ns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B2F3CF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02284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1C026F56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05BF1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3F022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Maksymalna częstotliwość powtarzania: 4Hz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04269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08BDC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49548F5C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5E5C0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BB05E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Wielkość ogniska: nie mniejsza niż 8µm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9FA24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DF173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5EDD5E52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C9A4E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89308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Wiązka celująca zielona (długość fali: 515nm)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D5494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26DDB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5A4006F4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861FA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3AD21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offsetu (przesunięcia) do ±500µm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5A7D3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A42583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1A5CE377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79BD9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2D289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4B38">
              <w:rPr>
                <w:rFonts w:ascii="Tahoma" w:hAnsi="Tahoma" w:cs="Tahoma"/>
                <w:sz w:val="18"/>
                <w:szCs w:val="18"/>
              </w:rPr>
              <w:t>Fiksator</w:t>
            </w:r>
            <w:proofErr w:type="spellEnd"/>
            <w:r w:rsidRPr="00734B38">
              <w:rPr>
                <w:rFonts w:ascii="Tahoma" w:hAnsi="Tahoma" w:cs="Tahoma"/>
                <w:sz w:val="18"/>
                <w:szCs w:val="18"/>
              </w:rPr>
              <w:t xml:space="preserve"> zewnętrzny LED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3B188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E6747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3CC24270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F0972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A439E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Lampa szczelinowa zintegrowana z laserem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B0B8C6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D5C7E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3AE97DDC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B956A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FA500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</w:pPr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  <w:t>Oświetlenie koaksjalne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9D242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3FEFA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25E6096F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E2DE0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2B2C2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</w:pPr>
            <w:r w:rsidRPr="00734B38">
              <w:rPr>
                <w:rFonts w:ascii="Tahoma" w:eastAsia="Calibri" w:hAnsi="Tahoma" w:cs="Tahoma"/>
                <w:sz w:val="18"/>
                <w:szCs w:val="18"/>
                <w:shd w:val="clear" w:color="auto" w:fill="FEFFFE"/>
              </w:rPr>
              <w:t>Soczewka obiektywu: 1,25x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081C9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</w:pPr>
            <w:r w:rsidRPr="00734B38">
              <w:rPr>
                <w:rFonts w:ascii="Tahoma" w:eastAsia="Calibri" w:hAnsi="Tahoma" w:cs="Tahoma"/>
                <w:b w:val="0"/>
                <w:bCs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FD689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54686C1E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9BA1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31AB9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Soczewka okularu: 12,5x z regulacją ±5D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4FDA0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2DBD5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4D4B4BE0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8B0C3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1F7F6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dystansu między źrenicami w zakresie nie mniejszym niż 55mm – 88mm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429161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FF734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60AFA711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A9CE0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128AD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Regulacja szczeliny w zakresie nie mniejszym niż</w:t>
            </w:r>
            <w:r w:rsidRPr="00734B38">
              <w:rPr>
                <w:rFonts w:ascii="Tahoma" w:hAnsi="Tahoma" w:cs="Tahoma"/>
                <w:sz w:val="18"/>
                <w:szCs w:val="18"/>
              </w:rPr>
              <w:br/>
              <w:t>0 - 12mm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22C84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TAK, podać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2C296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1D1972B9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92851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C8FE7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Rotacja szczeliny w zakresie ±90°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A98102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71FBE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6DF76B7B" w14:textId="77777777" w:rsidTr="00061C8A">
        <w:trPr>
          <w:trHeight w:val="364"/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2ED9C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261AD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Filtry: niebieski, zielony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9E1D2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90310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4475A13F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33276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3BE8B" w14:textId="77777777" w:rsidR="009C60C6" w:rsidRPr="00734B38" w:rsidRDefault="009C60C6" w:rsidP="00061C8A">
            <w:pPr>
              <w:pStyle w:val="Styl"/>
              <w:suppressAutoHyphens w:val="0"/>
              <w:ind w:left="86"/>
              <w:rPr>
                <w:rFonts w:ascii="Tahoma" w:eastAsia="Times New Roman" w:hAnsi="Tahoma" w:cs="Tahoma"/>
                <w:sz w:val="18"/>
                <w:szCs w:val="18"/>
              </w:rPr>
            </w:pPr>
            <w:r w:rsidRPr="00734B38">
              <w:rPr>
                <w:rFonts w:ascii="Tahoma" w:eastAsia="Times New Roman" w:hAnsi="Tahoma" w:cs="Tahoma"/>
                <w:sz w:val="18"/>
                <w:szCs w:val="18"/>
              </w:rPr>
              <w:t>Panel sterowania na stoliku z możliwością ustawienia na lewej lub prawej stronie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1C6FD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BD8B6" w14:textId="77777777" w:rsidR="009C60C6" w:rsidRPr="00FA6E37" w:rsidRDefault="009C60C6" w:rsidP="00061C8A">
            <w:pPr>
              <w:snapToGrid w:val="0"/>
              <w:jc w:val="center"/>
            </w:pPr>
          </w:p>
        </w:tc>
      </w:tr>
      <w:tr w:rsidR="009C60C6" w:rsidRPr="00FA6E37" w14:paraId="172940FC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7D3A3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F07AD" w14:textId="13BE1716" w:rsidR="009C60C6" w:rsidRPr="00734B38" w:rsidRDefault="009C60C6" w:rsidP="00061C8A">
            <w:pPr>
              <w:pStyle w:val="Styl"/>
              <w:suppressAutoHyphens w:val="0"/>
              <w:ind w:left="81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 xml:space="preserve">Urządzenie fabrycznie nowe, rok produkcji </w:t>
            </w:r>
            <w:r w:rsidR="001E71C6" w:rsidRPr="001E71C6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nie wcześniej niż </w:t>
            </w:r>
            <w:r w:rsidRPr="001E71C6">
              <w:rPr>
                <w:rFonts w:ascii="Tahoma" w:hAnsi="Tahoma" w:cs="Tahoma"/>
                <w:b/>
                <w:bCs/>
                <w:sz w:val="18"/>
                <w:szCs w:val="18"/>
              </w:rPr>
              <w:t>202</w:t>
            </w:r>
            <w:r w:rsidR="001E71C6" w:rsidRPr="001E71C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1E71C6">
              <w:rPr>
                <w:rFonts w:ascii="Tahoma" w:hAnsi="Tahoma" w:cs="Tahoma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6749A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4226A" w14:textId="77777777" w:rsidR="009C60C6" w:rsidRPr="00FA6E37" w:rsidRDefault="009C60C6" w:rsidP="00061C8A"/>
        </w:tc>
      </w:tr>
      <w:tr w:rsidR="009C60C6" w:rsidRPr="00FA6E37" w14:paraId="2F97B72A" w14:textId="77777777" w:rsidTr="00061C8A">
        <w:trPr>
          <w:jc w:val="center"/>
        </w:trPr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EBC6B" w14:textId="77777777" w:rsidR="009C60C6" w:rsidRPr="00FA6E37" w:rsidRDefault="009C60C6" w:rsidP="009C60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F298A" w14:textId="77777777" w:rsidR="009C60C6" w:rsidRPr="00734B38" w:rsidRDefault="009C60C6" w:rsidP="00061C8A">
            <w:pPr>
              <w:pStyle w:val="Styl"/>
              <w:suppressAutoHyphens w:val="0"/>
              <w:ind w:left="81"/>
              <w:rPr>
                <w:rFonts w:ascii="Tahoma" w:hAnsi="Tahoma" w:cs="Tahoma"/>
                <w:sz w:val="18"/>
                <w:szCs w:val="18"/>
              </w:rPr>
            </w:pPr>
            <w:r w:rsidRPr="00734B38">
              <w:rPr>
                <w:rFonts w:ascii="Tahoma" w:hAnsi="Tahoma" w:cs="Tahoma"/>
                <w:sz w:val="18"/>
                <w:szCs w:val="18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976B6" w14:textId="77777777" w:rsidR="009C60C6" w:rsidRPr="00734B38" w:rsidRDefault="009C60C6" w:rsidP="00061C8A">
            <w:pPr>
              <w:pStyle w:val="western"/>
              <w:spacing w:before="0" w:after="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34B38">
              <w:rPr>
                <w:rFonts w:ascii="Tahoma" w:hAnsi="Tahoma" w:cs="Tahoma"/>
                <w:b w:val="0"/>
                <w:sz w:val="18"/>
                <w:szCs w:val="18"/>
              </w:rPr>
              <w:t>TAK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C0D52" w14:textId="77777777" w:rsidR="009C60C6" w:rsidRPr="00FA6E37" w:rsidRDefault="009C60C6" w:rsidP="00061C8A"/>
        </w:tc>
      </w:tr>
    </w:tbl>
    <w:p w14:paraId="6A5A9ED2" w14:textId="77777777" w:rsidR="009C60C6" w:rsidRPr="008E2E85" w:rsidRDefault="009C60C6" w:rsidP="009C60C6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318BD2F4" w14:textId="77777777" w:rsidR="009C60C6" w:rsidRPr="008E2E85" w:rsidRDefault="009C60C6" w:rsidP="009C60C6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5C28AD5C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1F8F90A5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1ACC4D5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C0816BE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 xml:space="preserve">.,fax, e-mail): ................................................................................. </w:t>
      </w:r>
    </w:p>
    <w:p w14:paraId="1D5D3810" w14:textId="77777777" w:rsidR="009C60C6" w:rsidRDefault="009C60C6" w:rsidP="009C60C6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1C3C8AC4" w14:textId="77777777" w:rsidR="009C60C6" w:rsidRPr="008E2E85" w:rsidRDefault="009C60C6" w:rsidP="009C60C6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>....................................................................................................................................................</w:t>
      </w:r>
    </w:p>
    <w:p w14:paraId="59A44995" w14:textId="77777777" w:rsidR="009C60C6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</w:t>
      </w:r>
    </w:p>
    <w:p w14:paraId="0EA7C4CE" w14:textId="77777777" w:rsidR="009C60C6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5535C6FC" w14:textId="77777777" w:rsidR="009C60C6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0B1F9B93" w14:textId="77777777" w:rsidR="009C60C6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56A00AB4" w14:textId="77777777" w:rsidR="009C60C6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54C76CFD" w14:textId="77777777" w:rsidR="009C60C6" w:rsidRPr="00EC34D3" w:rsidRDefault="009C60C6" w:rsidP="009C60C6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1ACF856" w14:textId="77777777" w:rsidR="009C60C6" w:rsidRPr="006E796C" w:rsidRDefault="009C60C6" w:rsidP="009C60C6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osoby uprawnionej/osób uprawnionych </w:t>
      </w:r>
    </w:p>
    <w:p w14:paraId="63BFA739" w14:textId="77777777" w:rsidR="009C60C6" w:rsidRPr="006E796C" w:rsidRDefault="009C60C6" w:rsidP="009C60C6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4A7F2773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0B194D48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4B68936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49BAD673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1FC1E0F5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6BDFCF0C" w14:textId="77777777" w:rsidR="009C60C6" w:rsidRDefault="009C60C6" w:rsidP="009C60C6">
      <w:pPr>
        <w:spacing w:after="0" w:line="240" w:lineRule="auto"/>
        <w:rPr>
          <w:rFonts w:eastAsia="Times New Roman"/>
          <w:spacing w:val="0"/>
          <w:lang w:eastAsia="pl-PL"/>
        </w:rPr>
      </w:pPr>
    </w:p>
    <w:p w14:paraId="55CFC664" w14:textId="77777777" w:rsidR="0085274C" w:rsidRDefault="0085274C"/>
    <w:sectPr w:rsidR="0085274C" w:rsidSect="009C60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0D"/>
    <w:multiLevelType w:val="hybridMultilevel"/>
    <w:tmpl w:val="592A3B46"/>
    <w:lvl w:ilvl="0" w:tplc="3B6E5A4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C6"/>
    <w:rsid w:val="001E71C6"/>
    <w:rsid w:val="00525B5F"/>
    <w:rsid w:val="0085274C"/>
    <w:rsid w:val="009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CB45"/>
  <w15:chartTrackingRefBased/>
  <w15:docId w15:val="{76A8663B-3641-40EB-BDCB-B097B565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0C6"/>
    <w:pPr>
      <w:spacing w:after="200" w:line="276" w:lineRule="auto"/>
    </w:pPr>
    <w:rPr>
      <w:rFonts w:ascii="Tahoma" w:hAnsi="Tahoma" w:cs="Tahoma"/>
      <w:spacing w:val="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rsid w:val="009C60C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paragraph" w:customStyle="1" w:styleId="Styl">
    <w:name w:val="Styl"/>
    <w:rsid w:val="009C60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Agata Chołuj</cp:lastModifiedBy>
  <cp:revision>4</cp:revision>
  <dcterms:created xsi:type="dcterms:W3CDTF">2022-09-07T09:33:00Z</dcterms:created>
  <dcterms:modified xsi:type="dcterms:W3CDTF">2022-09-07T09:41:00Z</dcterms:modified>
</cp:coreProperties>
</file>