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E0AA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DZP/381/124</w:t>
      </w:r>
      <w:r w:rsidR="00745E22" w:rsidRPr="00745E22">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aparatury </w:t>
      </w:r>
      <w:r>
        <w:rPr>
          <w:rFonts w:ascii="Times New Roman" w:eastAsia="Times New Roman" w:hAnsi="Times New Roman" w:cs="Times New Roman"/>
          <w:b/>
          <w:bCs/>
          <w:sz w:val="24"/>
          <w:szCs w:val="24"/>
          <w:lang w:eastAsia="pl-PL"/>
        </w:rPr>
        <w:t>anestezjologicznej</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 xml:space="preserve">na podstawie ustawy z dnia 29 stycznia 2004 roku Prawo Zamówień Publicznych </w:t>
      </w:r>
      <w:r w:rsidR="007E0AA2">
        <w:rPr>
          <w:rFonts w:ascii="Times New Roman" w:eastAsia="Calibri" w:hAnsi="Times New Roman" w:cs="Times New Roman"/>
          <w:sz w:val="24"/>
          <w:szCs w:val="24"/>
        </w:rPr>
        <w:t>( tekst jednolity: Dz. U. z 2018</w:t>
      </w:r>
      <w:r w:rsidRPr="00745E22">
        <w:rPr>
          <w:rFonts w:ascii="Times New Roman" w:eastAsia="Calibri" w:hAnsi="Times New Roman" w:cs="Times New Roman"/>
          <w:sz w:val="24"/>
          <w:szCs w:val="24"/>
        </w:rPr>
        <w:t xml:space="preserve"> r. poz. 1</w:t>
      </w:r>
      <w:r w:rsidR="007E0AA2">
        <w:rPr>
          <w:rFonts w:ascii="Times New Roman" w:eastAsia="Calibri" w:hAnsi="Times New Roman" w:cs="Times New Roman"/>
          <w:sz w:val="24"/>
          <w:szCs w:val="24"/>
        </w:rPr>
        <w:t>986</w:t>
      </w:r>
      <w:r w:rsidRPr="00745E22">
        <w:rPr>
          <w:rFonts w:ascii="Times New Roman" w:eastAsia="Calibri" w:hAnsi="Times New Roman" w:cs="Times New Roman"/>
          <w:bCs/>
          <w:sz w:val="24"/>
          <w:szCs w:val="24"/>
        </w:rPr>
        <w:t>)</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C24CF6" w:rsidRDefault="00745E22" w:rsidP="00745E22">
      <w:pPr>
        <w:spacing w:after="0" w:line="240" w:lineRule="auto"/>
        <w:jc w:val="right"/>
        <w:rPr>
          <w:rFonts w:ascii="Times New Roman" w:eastAsia="Times New Roman" w:hAnsi="Times New Roman" w:cs="Times New Roman"/>
          <w:bCs/>
          <w:sz w:val="24"/>
          <w:szCs w:val="24"/>
          <w:lang w:eastAsia="pl-PL"/>
        </w:rPr>
      </w:pPr>
      <w:r w:rsidRPr="00C24CF6">
        <w:rPr>
          <w:rFonts w:ascii="Times New Roman" w:eastAsia="Times New Roman" w:hAnsi="Times New Roman" w:cs="Times New Roman"/>
          <w:bCs/>
          <w:sz w:val="24"/>
          <w:szCs w:val="24"/>
          <w:lang w:eastAsia="pl-PL"/>
        </w:rPr>
        <w:t xml:space="preserve">                                                          Zatwierdził  w dniu </w:t>
      </w:r>
      <w:r w:rsidR="00C24CF6" w:rsidRPr="00C24CF6">
        <w:rPr>
          <w:rFonts w:ascii="Times New Roman" w:eastAsia="Times New Roman" w:hAnsi="Times New Roman" w:cs="Times New Roman"/>
          <w:bCs/>
          <w:sz w:val="24"/>
          <w:szCs w:val="24"/>
          <w:lang w:eastAsia="pl-PL"/>
        </w:rPr>
        <w:t>16.</w:t>
      </w:r>
      <w:r w:rsidR="007E0AA2" w:rsidRPr="00C24CF6">
        <w:rPr>
          <w:rFonts w:ascii="Times New Roman" w:eastAsia="Times New Roman" w:hAnsi="Times New Roman" w:cs="Times New Roman"/>
          <w:bCs/>
          <w:sz w:val="24"/>
          <w:szCs w:val="24"/>
          <w:lang w:eastAsia="pl-PL"/>
        </w:rPr>
        <w:t>11.2018r.</w:t>
      </w:r>
      <w:r w:rsidRPr="00C24CF6">
        <w:rPr>
          <w:rFonts w:ascii="Times New Roman" w:eastAsia="Times New Roman" w:hAnsi="Times New Roman" w:cs="Times New Roman"/>
          <w:bCs/>
          <w:sz w:val="24"/>
          <w:szCs w:val="24"/>
          <w:lang w:eastAsia="pl-PL"/>
        </w:rPr>
        <w:t xml:space="preserve"> </w:t>
      </w:r>
    </w:p>
    <w:p w:rsid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Default="00745E22" w:rsidP="00745E22">
      <w:pPr>
        <w:spacing w:after="0" w:line="240" w:lineRule="auto"/>
        <w:jc w:val="right"/>
        <w:rPr>
          <w:rFonts w:ascii="Times New Roman" w:eastAsia="Times New Roman" w:hAnsi="Times New Roman" w:cs="Times New Roman"/>
          <w:bCs/>
          <w:noProof/>
          <w:sz w:val="24"/>
          <w:szCs w:val="24"/>
          <w:lang w:eastAsia="pl-PL"/>
        </w:rPr>
      </w:pPr>
    </w:p>
    <w:p w:rsidR="00675DC3" w:rsidRDefault="002D4630" w:rsidP="00745E22">
      <w:pPr>
        <w:spacing w:after="0" w:line="240" w:lineRule="auto"/>
        <w:jc w:val="right"/>
        <w:rPr>
          <w:rFonts w:ascii="Times New Roman" w:eastAsia="Times New Roman" w:hAnsi="Times New Roman" w:cs="Times New Roman"/>
          <w:bCs/>
          <w:noProof/>
          <w:sz w:val="24"/>
          <w:szCs w:val="24"/>
          <w:lang w:eastAsia="pl-PL"/>
        </w:rPr>
      </w:pPr>
      <w:r>
        <w:rPr>
          <w:rFonts w:ascii="Times New Roman" w:eastAsia="Times New Roman" w:hAnsi="Times New Roman" w:cs="Times New Roman"/>
          <w:noProof/>
          <w:sz w:val="24"/>
          <w:szCs w:val="24"/>
          <w:lang w:eastAsia="pl-PL"/>
        </w:rPr>
        <w:drawing>
          <wp:inline distT="0" distB="0" distL="0" distR="0" wp14:anchorId="0D699A3C" wp14:editId="274EB82E">
            <wp:extent cx="2031424" cy="866693"/>
            <wp:effectExtent l="0" t="0" r="698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1723" cy="866821"/>
                    </a:xfrm>
                    <a:prstGeom prst="rect">
                      <a:avLst/>
                    </a:prstGeom>
                    <a:noFill/>
                    <a:ln>
                      <a:noFill/>
                    </a:ln>
                  </pic:spPr>
                </pic:pic>
              </a:graphicData>
            </a:graphic>
          </wp:inline>
        </w:drawing>
      </w:r>
    </w:p>
    <w:p w:rsidR="00675DC3" w:rsidRDefault="00675DC3" w:rsidP="00745E22">
      <w:pPr>
        <w:spacing w:after="0" w:line="240" w:lineRule="auto"/>
        <w:jc w:val="right"/>
        <w:rPr>
          <w:rFonts w:ascii="Times New Roman" w:eastAsia="Times New Roman" w:hAnsi="Times New Roman" w:cs="Times New Roman"/>
          <w:bCs/>
          <w:noProof/>
          <w:sz w:val="24"/>
          <w:szCs w:val="24"/>
          <w:lang w:eastAsia="pl-PL"/>
        </w:rPr>
      </w:pPr>
    </w:p>
    <w:p w:rsidR="00675DC3" w:rsidRDefault="00675DC3" w:rsidP="00745E22">
      <w:pPr>
        <w:spacing w:after="0" w:line="240" w:lineRule="auto"/>
        <w:jc w:val="right"/>
        <w:rPr>
          <w:rFonts w:ascii="Times New Roman" w:eastAsia="Times New Roman" w:hAnsi="Times New Roman" w:cs="Times New Roman"/>
          <w:bCs/>
          <w:sz w:val="24"/>
          <w:szCs w:val="24"/>
          <w:lang w:eastAsia="pl-PL"/>
        </w:rPr>
      </w:pPr>
    </w:p>
    <w:p w:rsidR="00C24CF6" w:rsidRDefault="00C24CF6" w:rsidP="00745E22">
      <w:pPr>
        <w:spacing w:after="0" w:line="240" w:lineRule="auto"/>
        <w:jc w:val="right"/>
        <w:rPr>
          <w:rFonts w:ascii="Times New Roman" w:eastAsia="Times New Roman" w:hAnsi="Times New Roman" w:cs="Times New Roman"/>
          <w:bCs/>
          <w:sz w:val="24"/>
          <w:szCs w:val="24"/>
          <w:lang w:eastAsia="pl-PL"/>
        </w:rPr>
      </w:pPr>
    </w:p>
    <w:p w:rsidR="00102D3E" w:rsidRDefault="00102D3E" w:rsidP="00745E22">
      <w:pPr>
        <w:spacing w:after="0" w:line="240" w:lineRule="auto"/>
        <w:jc w:val="right"/>
        <w:rPr>
          <w:rFonts w:ascii="Times New Roman" w:eastAsia="Times New Roman" w:hAnsi="Times New Roman" w:cs="Times New Roman"/>
          <w:bCs/>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bookmarkStart w:id="0" w:name="_GoBack"/>
      <w:bookmarkEnd w:id="0"/>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10"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1"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010F66" w:rsidP="00F812DD">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1. </w:t>
      </w:r>
      <w:r w:rsidR="00F812DD" w:rsidRPr="00F812DD">
        <w:rPr>
          <w:rFonts w:ascii="Times New Roman" w:eastAsia="Times New Roman" w:hAnsi="Times New Roman" w:cs="Tahoma"/>
          <w:sz w:val="24"/>
          <w:szCs w:val="24"/>
          <w:lang w:eastAsia="pl-PL"/>
        </w:rPr>
        <w:t>Postępowanie o udzielenie zamówienia prowadzone jest w trybie przetargu nieograniczonego na podstawie ustawy z dnia 29 stycznia 2004 roku Prawo Zamówień Publicznych</w:t>
      </w:r>
      <w:r w:rsidR="007E0AA2">
        <w:rPr>
          <w:rFonts w:ascii="Times New Roman" w:eastAsia="Times New Roman" w:hAnsi="Times New Roman" w:cs="Tahoma"/>
          <w:sz w:val="24"/>
          <w:szCs w:val="24"/>
          <w:lang w:eastAsia="pl-PL"/>
        </w:rPr>
        <w:t xml:space="preserve"> (tekst jednolity: Dz. U. z 2018</w:t>
      </w:r>
      <w:r w:rsidR="00F812DD" w:rsidRPr="00F812DD">
        <w:rPr>
          <w:rFonts w:ascii="Times New Roman" w:eastAsia="Times New Roman" w:hAnsi="Times New Roman" w:cs="Tahoma"/>
          <w:sz w:val="24"/>
          <w:szCs w:val="24"/>
          <w:lang w:eastAsia="pl-PL"/>
        </w:rPr>
        <w:t xml:space="preserve"> r. poz. 1</w:t>
      </w:r>
      <w:r w:rsidR="007E0AA2">
        <w:rPr>
          <w:rFonts w:ascii="Times New Roman" w:eastAsia="Times New Roman" w:hAnsi="Times New Roman" w:cs="Tahoma"/>
          <w:sz w:val="24"/>
          <w:szCs w:val="24"/>
          <w:lang w:eastAsia="pl-PL"/>
        </w:rPr>
        <w:t>986</w:t>
      </w:r>
      <w:r w:rsidR="00F812DD" w:rsidRPr="00F812DD">
        <w:rPr>
          <w:rFonts w:ascii="Times New Roman" w:eastAsia="Times New Roman" w:hAnsi="Times New Roman" w:cs="Tahoma"/>
          <w:sz w:val="24"/>
          <w:szCs w:val="24"/>
          <w:lang w:eastAsia="pl-PL"/>
        </w:rPr>
        <w:t>)</w:t>
      </w:r>
    </w:p>
    <w:p w:rsidR="00010F66" w:rsidRPr="00010F66" w:rsidRDefault="00010F66" w:rsidP="00010F66">
      <w:pPr>
        <w:keepNext/>
        <w:contextualSpacing/>
        <w:jc w:val="both"/>
        <w:outlineLvl w:val="4"/>
        <w:rPr>
          <w:rFonts w:ascii="Times New Roman" w:eastAsia="Times New Roman" w:hAnsi="Times New Roman" w:cs="Times New Roman"/>
          <w:bCs/>
          <w:sz w:val="24"/>
          <w:szCs w:val="24"/>
          <w:lang w:eastAsia="pl-PL"/>
        </w:rPr>
      </w:pPr>
      <w:r w:rsidRPr="00010F66">
        <w:rPr>
          <w:rFonts w:ascii="Times New Roman" w:eastAsia="Times New Roman" w:hAnsi="Times New Roman" w:cs="Tahoma"/>
          <w:bCs/>
          <w:sz w:val="24"/>
          <w:szCs w:val="24"/>
          <w:lang w:eastAsia="pl-PL"/>
        </w:rPr>
        <w:t>2.</w:t>
      </w:r>
      <w:r>
        <w:rPr>
          <w:rFonts w:ascii="Times New Roman" w:eastAsia="Times New Roman" w:hAnsi="Times New Roman" w:cs="Tahoma"/>
          <w:b/>
          <w:bCs/>
          <w:sz w:val="24"/>
          <w:szCs w:val="24"/>
          <w:lang w:eastAsia="pl-PL"/>
        </w:rPr>
        <w:t xml:space="preserve"> </w:t>
      </w:r>
      <w:r w:rsidRPr="00010F66">
        <w:rPr>
          <w:rFonts w:ascii="Times New Roman" w:eastAsia="Calibri" w:hAnsi="Times New Roman" w:cs="Times New Roman"/>
          <w:sz w:val="24"/>
          <w:szCs w:val="24"/>
        </w:rPr>
        <w:t>Zamawiający w niniejszym postępowaniu prowadzonym w trybie przetargu nieograniczonego przy ocenie ofert będzie stosował  procedurę z</w:t>
      </w:r>
      <w:r w:rsidRPr="00010F66">
        <w:rPr>
          <w:rFonts w:ascii="Times New Roman" w:eastAsia="Times New Roman" w:hAnsi="Times New Roman" w:cs="Times New Roman"/>
          <w:bCs/>
          <w:sz w:val="24"/>
          <w:szCs w:val="24"/>
          <w:lang w:eastAsia="pl-PL"/>
        </w:rPr>
        <w:t>godnie z zasadami określonymi w art. 24aa (tzw. „procedura odwrócona”)</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F812DD" w:rsidRPr="007E0AA2"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12DD">
        <w:rPr>
          <w:rFonts w:ascii="Times New Roman" w:eastAsia="Cambria" w:hAnsi="Times New Roman" w:cs="Times New Roman"/>
          <w:sz w:val="24"/>
          <w:szCs w:val="24"/>
          <w:lang w:val="x-none" w:eastAsia="pl-PL"/>
        </w:rPr>
        <w:t>Przedmiotem zamówienia jest usługa tj.</w:t>
      </w:r>
      <w:bookmarkStart w:id="1" w:name="_Hlk510001454"/>
      <w:r w:rsidRPr="00F812DD">
        <w:rPr>
          <w:rFonts w:ascii="Times New Roman" w:eastAsia="Cambria" w:hAnsi="Times New Roman" w:cs="Times New Roman"/>
          <w:sz w:val="24"/>
          <w:szCs w:val="24"/>
          <w:lang w:val="x-none" w:eastAsia="pl-PL"/>
        </w:rPr>
        <w:t xml:space="preserve"> </w:t>
      </w:r>
      <w:bookmarkEnd w:id="1"/>
      <w:r w:rsidRPr="00F812DD">
        <w:rPr>
          <w:rFonts w:ascii="Times New Roman" w:eastAsia="Cambria" w:hAnsi="Times New Roman" w:cs="Times New Roman"/>
          <w:b/>
          <w:sz w:val="24"/>
          <w:szCs w:val="24"/>
          <w:lang w:val="x-none" w:eastAsia="pl-PL"/>
        </w:rPr>
        <w:t>obsługa serwisowa aparatury anestezjologiczne</w:t>
      </w:r>
      <w:r w:rsidRPr="00F812DD">
        <w:rPr>
          <w:rFonts w:ascii="Times New Roman" w:eastAsia="Cambria" w:hAnsi="Times New Roman" w:cs="Times New Roman"/>
          <w:b/>
          <w:sz w:val="24"/>
          <w:szCs w:val="24"/>
          <w:lang w:eastAsia="pl-PL"/>
        </w:rPr>
        <w:t>j</w:t>
      </w:r>
      <w:r w:rsidRPr="00F812DD">
        <w:rPr>
          <w:rFonts w:ascii="Times New Roman" w:eastAsia="Cambria" w:hAnsi="Times New Roman" w:cs="Times New Roman"/>
          <w:b/>
          <w:sz w:val="24"/>
          <w:szCs w:val="24"/>
          <w:lang w:val="x-none" w:eastAsia="pl-PL"/>
        </w:rPr>
        <w:t xml:space="preserve"> –</w:t>
      </w:r>
      <w:r w:rsidR="00513993" w:rsidRPr="00513993">
        <w:rPr>
          <w:rFonts w:ascii="Times New Roman" w:hAnsi="Times New Roman"/>
          <w:sz w:val="24"/>
          <w:szCs w:val="24"/>
        </w:rPr>
        <w:t xml:space="preserve"> </w:t>
      </w:r>
      <w:r w:rsidR="00513993" w:rsidRPr="005F3221">
        <w:rPr>
          <w:rFonts w:ascii="Times New Roman" w:hAnsi="Times New Roman"/>
          <w:sz w:val="24"/>
          <w:szCs w:val="24"/>
        </w:rPr>
        <w:t xml:space="preserve">obejmująca swoim zakresem m. in. </w:t>
      </w:r>
      <w:r w:rsidR="00513993" w:rsidRPr="005F3221">
        <w:rPr>
          <w:rFonts w:ascii="Times New Roman" w:eastAsia="Arial" w:hAnsi="Times New Roman"/>
          <w:kern w:val="1"/>
          <w:sz w:val="24"/>
          <w:szCs w:val="24"/>
          <w:lang w:eastAsia="hi-IN" w:bidi="hi-IN"/>
        </w:rPr>
        <w:t xml:space="preserve">konserwację, przeglądy i bieżące napraw aparatury anestezjologicznej tj. </w:t>
      </w:r>
      <w:r w:rsidR="00513993" w:rsidRPr="005F3221">
        <w:rPr>
          <w:rFonts w:ascii="Times New Roman" w:eastAsia="Times New Roman" w:hAnsi="Times New Roman"/>
          <w:bCs/>
          <w:sz w:val="24"/>
          <w:szCs w:val="24"/>
        </w:rPr>
        <w:t>utrzymanie w pełnej sprawności techniczno-eksploatacyjnej przedmiotu zamówienia.</w:t>
      </w:r>
      <w:r w:rsidRPr="00F812DD">
        <w:rPr>
          <w:rFonts w:ascii="Times New Roman" w:eastAsia="Times New Roman" w:hAnsi="Times New Roman" w:cs="Times New Roman"/>
          <w:bCs/>
          <w:sz w:val="24"/>
          <w:szCs w:val="24"/>
        </w:rPr>
        <w:t xml:space="preserve"> </w:t>
      </w:r>
      <w:r w:rsidRPr="00F812DD">
        <w:rPr>
          <w:rFonts w:ascii="Times New Roman" w:eastAsia="Arial" w:hAnsi="Times New Roman" w:cs="Times New Roman"/>
          <w:kern w:val="1"/>
          <w:sz w:val="24"/>
          <w:szCs w:val="24"/>
          <w:lang w:eastAsia="hi-IN" w:bidi="hi-IN"/>
        </w:rPr>
        <w:t>Rodzaj</w:t>
      </w:r>
      <w:r w:rsidRPr="00F812DD">
        <w:rPr>
          <w:rFonts w:ascii="Times New Roman" w:eastAsia="Arial" w:hAnsi="Times New Roman" w:cs="Times New Roman"/>
          <w:kern w:val="1"/>
          <w:sz w:val="24"/>
          <w:szCs w:val="24"/>
          <w:lang w:val="x-none" w:eastAsia="hi-IN" w:bidi="hi-IN"/>
        </w:rPr>
        <w:t xml:space="preserve"> i ilość </w:t>
      </w:r>
      <w:r w:rsidRPr="00F812DD">
        <w:rPr>
          <w:rFonts w:ascii="Times New Roman" w:eastAsia="Arial" w:hAnsi="Times New Roman" w:cs="Times New Roman"/>
          <w:kern w:val="1"/>
          <w:sz w:val="24"/>
          <w:szCs w:val="24"/>
          <w:lang w:eastAsia="hi-IN" w:bidi="hi-IN"/>
        </w:rPr>
        <w:t xml:space="preserve">została </w:t>
      </w:r>
      <w:r w:rsidRPr="00F812DD">
        <w:rPr>
          <w:rFonts w:ascii="Times New Roman" w:eastAsia="Arial" w:hAnsi="Times New Roman" w:cs="Times New Roman"/>
          <w:kern w:val="1"/>
          <w:sz w:val="24"/>
          <w:szCs w:val="24"/>
          <w:lang w:val="x-none" w:eastAsia="hi-IN" w:bidi="hi-IN"/>
        </w:rPr>
        <w:t>określon</w:t>
      </w:r>
      <w:r w:rsidRPr="00F812DD">
        <w:rPr>
          <w:rFonts w:ascii="Times New Roman" w:eastAsia="Arial" w:hAnsi="Times New Roman" w:cs="Times New Roman"/>
          <w:kern w:val="1"/>
          <w:sz w:val="24"/>
          <w:szCs w:val="24"/>
          <w:lang w:eastAsia="hi-IN" w:bidi="hi-IN"/>
        </w:rPr>
        <w:t>a</w:t>
      </w:r>
      <w:r w:rsidRPr="00F812DD">
        <w:rPr>
          <w:rFonts w:ascii="Times New Roman" w:eastAsia="Arial" w:hAnsi="Times New Roman" w:cs="Times New Roman"/>
          <w:kern w:val="1"/>
          <w:sz w:val="24"/>
          <w:szCs w:val="24"/>
          <w:lang w:val="x-none" w:eastAsia="hi-IN" w:bidi="hi-IN"/>
        </w:rPr>
        <w:t xml:space="preserve"> </w:t>
      </w:r>
      <w:r w:rsidRPr="00F812DD">
        <w:rPr>
          <w:rFonts w:ascii="Times New Roman" w:eastAsia="Arial" w:hAnsi="Times New Roman" w:cs="Times New Roman"/>
          <w:kern w:val="1"/>
          <w:sz w:val="24"/>
          <w:szCs w:val="24"/>
          <w:lang w:eastAsia="hi-IN" w:bidi="hi-IN"/>
        </w:rPr>
        <w:t>w formularzu</w:t>
      </w:r>
      <w:r w:rsidRPr="00F812DD">
        <w:rPr>
          <w:rFonts w:ascii="Times New Roman" w:eastAsia="Arial" w:hAnsi="Times New Roman" w:cs="Times New Roman"/>
          <w:kern w:val="1"/>
          <w:sz w:val="24"/>
          <w:szCs w:val="24"/>
          <w:lang w:val="x-none" w:eastAsia="hi-IN" w:bidi="hi-IN"/>
        </w:rPr>
        <w:t xml:space="preserve"> cenowy</w:t>
      </w:r>
      <w:r w:rsidRPr="00F812DD">
        <w:rPr>
          <w:rFonts w:ascii="Times New Roman" w:eastAsia="Arial" w:hAnsi="Times New Roman" w:cs="Times New Roman"/>
          <w:kern w:val="1"/>
          <w:sz w:val="24"/>
          <w:szCs w:val="24"/>
          <w:lang w:eastAsia="hi-IN" w:bidi="hi-IN"/>
        </w:rPr>
        <w:t xml:space="preserve">m tj. </w:t>
      </w:r>
      <w:r w:rsidR="004551E5">
        <w:rPr>
          <w:rFonts w:ascii="Times New Roman" w:eastAsia="Arial" w:hAnsi="Times New Roman" w:cs="Times New Roman"/>
          <w:kern w:val="1"/>
          <w:sz w:val="24"/>
          <w:szCs w:val="24"/>
          <w:lang w:val="x-none" w:eastAsia="hi-IN" w:bidi="hi-IN"/>
        </w:rPr>
        <w:t>załącznik</w:t>
      </w:r>
      <w:r w:rsidR="004551E5">
        <w:rPr>
          <w:rFonts w:ascii="Times New Roman" w:eastAsia="Arial" w:hAnsi="Times New Roman" w:cs="Times New Roman"/>
          <w:kern w:val="1"/>
          <w:sz w:val="24"/>
          <w:szCs w:val="24"/>
          <w:lang w:eastAsia="hi-IN" w:bidi="hi-IN"/>
        </w:rPr>
        <w:t xml:space="preserve">ach </w:t>
      </w:r>
      <w:r w:rsidRPr="00F812DD">
        <w:rPr>
          <w:rFonts w:ascii="Times New Roman" w:eastAsia="Arial" w:hAnsi="Times New Roman" w:cs="Times New Roman"/>
          <w:kern w:val="1"/>
          <w:sz w:val="24"/>
          <w:szCs w:val="24"/>
          <w:lang w:val="x-none" w:eastAsia="hi-IN" w:bidi="hi-IN"/>
        </w:rPr>
        <w:t xml:space="preserve"> nr </w:t>
      </w:r>
      <w:r w:rsidR="0068621E">
        <w:rPr>
          <w:rFonts w:ascii="Times New Roman" w:eastAsia="Arial" w:hAnsi="Times New Roman" w:cs="Times New Roman"/>
          <w:kern w:val="1"/>
          <w:sz w:val="24"/>
          <w:szCs w:val="24"/>
          <w:lang w:eastAsia="hi-IN" w:bidi="hi-IN"/>
        </w:rPr>
        <w:t>4</w:t>
      </w:r>
      <w:r w:rsidRPr="00F812DD">
        <w:rPr>
          <w:rFonts w:ascii="Times New Roman" w:eastAsia="Arial" w:hAnsi="Times New Roman" w:cs="Times New Roman"/>
          <w:kern w:val="1"/>
          <w:sz w:val="24"/>
          <w:szCs w:val="24"/>
          <w:lang w:eastAsia="hi-IN" w:bidi="hi-IN"/>
        </w:rPr>
        <w:t xml:space="preserve">do </w:t>
      </w:r>
      <w:r w:rsidRPr="00F812DD">
        <w:rPr>
          <w:rFonts w:ascii="Times New Roman" w:eastAsia="Cambria" w:hAnsi="Times New Roman" w:cs="Times New Roman"/>
          <w:sz w:val="24"/>
          <w:szCs w:val="24"/>
          <w:lang w:val="x-none"/>
        </w:rPr>
        <w:t>specyfikacji  istotnych warunków zamówienia (SIWZ)</w:t>
      </w:r>
      <w:r w:rsidRPr="00F812DD">
        <w:rPr>
          <w:rFonts w:ascii="Times New Roman" w:eastAsia="Cambria" w:hAnsi="Times New Roman" w:cs="Times New Roman"/>
          <w:sz w:val="24"/>
          <w:szCs w:val="24"/>
        </w:rPr>
        <w:t xml:space="preserve">. </w:t>
      </w:r>
    </w:p>
    <w:p w:rsidR="007E0AA2" w:rsidRPr="007E0AA2" w:rsidRDefault="007E0AA2" w:rsidP="007E0AA2">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7E0AA2">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7E0AA2">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7E0AA2" w:rsidRPr="007E0AA2" w:rsidRDefault="007E0AA2" w:rsidP="007E0AA2">
      <w:pPr>
        <w:numPr>
          <w:ilvl w:val="0"/>
          <w:numId w:val="4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7E0AA2">
        <w:rPr>
          <w:rFonts w:ascii="Times New Roman" w:eastAsia="Times New Roman" w:hAnsi="Times New Roman" w:cs="Times New Roman"/>
          <w:sz w:val="24"/>
          <w:szCs w:val="24"/>
          <w:lang w:eastAsia="ar-SA"/>
        </w:rPr>
        <w:t>Przez przeglądy techniczne rozumie się wykonywanie czynności( których zakres określają zalecenia producenta aparatu) takich jak weryfikacja poprawności działania urządzenia, przeprowadzeniu koniecznych kalibracji, konserwacji prewencyjnych oraz  wymiana  części zużywalnych ( jeżeli jest przewidziana przez producenta) i potwierdzenie wykonania tych czynności protokołem serwisowym i wpisem do paszportu technicznego aparatu.</w:t>
      </w:r>
    </w:p>
    <w:p w:rsidR="00F05D2F" w:rsidRPr="00DD1FC6" w:rsidRDefault="00F05D2F" w:rsidP="007E0AA2">
      <w:pPr>
        <w:pStyle w:val="Akapitzlist"/>
        <w:numPr>
          <w:ilvl w:val="0"/>
          <w:numId w:val="70"/>
        </w:numPr>
        <w:shd w:val="clear" w:color="auto" w:fill="FFFFFF"/>
        <w:suppressAutoHyphens/>
        <w:spacing w:after="0" w:line="240" w:lineRule="auto"/>
        <w:ind w:left="426" w:hanging="426"/>
        <w:jc w:val="both"/>
        <w:rPr>
          <w:rFonts w:ascii="Times New Roman" w:eastAsia="Times New Roman" w:hAnsi="Times New Roman" w:cs="Times New Roman"/>
          <w:sz w:val="24"/>
          <w:szCs w:val="24"/>
          <w:lang w:eastAsia="ar-SA"/>
        </w:rPr>
      </w:pPr>
      <w:r w:rsidRPr="00DD1FC6">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 xml:space="preserve">(tj. </w:t>
      </w:r>
      <w:r w:rsidRPr="00DD1FC6">
        <w:rPr>
          <w:rFonts w:ascii="Times New Roman" w:eastAsia="Times New Roman" w:hAnsi="Times New Roman" w:cs="Times New Roman"/>
          <w:bCs/>
          <w:sz w:val="24"/>
          <w:szCs w:val="24"/>
          <w:lang w:val="x-none" w:eastAsia="ar-SA"/>
        </w:rPr>
        <w:t xml:space="preserve">Dz.U. </w:t>
      </w:r>
      <w:r w:rsidRPr="00DD1FC6">
        <w:rPr>
          <w:rFonts w:ascii="Times New Roman" w:eastAsia="Times New Roman" w:hAnsi="Times New Roman" w:cs="Times New Roman"/>
          <w:bCs/>
          <w:sz w:val="24"/>
          <w:szCs w:val="24"/>
          <w:lang w:eastAsia="ar-SA"/>
        </w:rPr>
        <w:t xml:space="preserve">z </w:t>
      </w:r>
      <w:r w:rsidRPr="00DD1FC6">
        <w:rPr>
          <w:rFonts w:ascii="Times New Roman" w:eastAsia="Times New Roman" w:hAnsi="Times New Roman" w:cs="Times New Roman"/>
          <w:bCs/>
          <w:sz w:val="24"/>
          <w:szCs w:val="24"/>
          <w:lang w:val="x-none" w:eastAsia="ar-SA"/>
        </w:rPr>
        <w:t>201</w:t>
      </w:r>
      <w:r w:rsidRPr="00DD1FC6">
        <w:rPr>
          <w:rFonts w:ascii="Times New Roman" w:eastAsia="Times New Roman" w:hAnsi="Times New Roman" w:cs="Times New Roman"/>
          <w:bCs/>
          <w:sz w:val="24"/>
          <w:szCs w:val="24"/>
          <w:lang w:eastAsia="ar-SA"/>
        </w:rPr>
        <w:t>7</w:t>
      </w:r>
      <w:r w:rsidRPr="00DD1FC6">
        <w:rPr>
          <w:rFonts w:ascii="Times New Roman" w:eastAsia="Times New Roman" w:hAnsi="Times New Roman" w:cs="Times New Roman"/>
          <w:bCs/>
          <w:sz w:val="24"/>
          <w:szCs w:val="24"/>
          <w:lang w:val="x-none" w:eastAsia="ar-SA"/>
        </w:rPr>
        <w:t xml:space="preserve"> poz. </w:t>
      </w:r>
      <w:r w:rsidRPr="00DD1FC6">
        <w:rPr>
          <w:rFonts w:ascii="Times New Roman" w:eastAsia="Times New Roman" w:hAnsi="Times New Roman" w:cs="Times New Roman"/>
          <w:bCs/>
          <w:sz w:val="24"/>
          <w:szCs w:val="24"/>
          <w:lang w:eastAsia="ar-SA"/>
        </w:rPr>
        <w:t>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DD1FC6" w:rsidRDefault="00F05D2F" w:rsidP="007E0AA2">
      <w:pPr>
        <w:pStyle w:val="Akapitzlist"/>
        <w:numPr>
          <w:ilvl w:val="0"/>
          <w:numId w:val="70"/>
        </w:numPr>
        <w:suppressAutoHyphens/>
        <w:spacing w:after="0" w:line="240" w:lineRule="auto"/>
        <w:ind w:left="426" w:hanging="426"/>
        <w:jc w:val="both"/>
        <w:rPr>
          <w:rFonts w:ascii="Times New Roman" w:eastAsia="Times New Roman" w:hAnsi="Times New Roman" w:cs="Times New Roman"/>
          <w:sz w:val="24"/>
          <w:szCs w:val="24"/>
          <w:lang w:eastAsia="pl-PL"/>
        </w:rPr>
      </w:pPr>
      <w:r w:rsidRPr="00DD1FC6">
        <w:rPr>
          <w:rFonts w:ascii="Times New Roman" w:eastAsia="Times New Roman" w:hAnsi="Times New Roman" w:cs="Times New Roman"/>
          <w:sz w:val="24"/>
          <w:szCs w:val="24"/>
          <w:lang w:eastAsia="pl-PL"/>
        </w:rPr>
        <w:t>Nazwa i kod według Wspólnego Słownika Zamówień (CPV):</w:t>
      </w:r>
    </w:p>
    <w:p w:rsidR="00F05D2F" w:rsidRPr="00DD1FC6" w:rsidRDefault="00F05D2F" w:rsidP="00F05D2F">
      <w:pPr>
        <w:ind w:left="397"/>
        <w:jc w:val="both"/>
        <w:rPr>
          <w:rFonts w:ascii="Times New Roman" w:hAnsi="Times New Roman" w:cs="Times New Roman"/>
          <w:sz w:val="24"/>
          <w:szCs w:val="24"/>
        </w:rPr>
      </w:pPr>
      <w:r w:rsidRPr="00DD1FC6">
        <w:rPr>
          <w:rFonts w:ascii="Times New Roman" w:hAnsi="Times New Roman" w:cs="Times New Roman"/>
          <w:sz w:val="24"/>
          <w:szCs w:val="24"/>
        </w:rPr>
        <w:t xml:space="preserve">50421000-2- </w:t>
      </w:r>
      <w:r w:rsidRPr="00DD1FC6">
        <w:rPr>
          <w:rFonts w:ascii="Times New Roman" w:hAnsi="Times New Roman" w:cs="Times New Roman"/>
          <w:bCs/>
          <w:sz w:val="24"/>
          <w:szCs w:val="24"/>
        </w:rPr>
        <w:t>Usługi w zakresie napraw i konserwacji sprzętu medycznego</w:t>
      </w:r>
    </w:p>
    <w:p w:rsidR="00F812DD" w:rsidRPr="00F812DD" w:rsidRDefault="00F812DD" w:rsidP="007E0AA2">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7E0AA2" w:rsidRPr="00CB0629" w:rsidRDefault="00F812DD" w:rsidP="007E0AA2">
      <w:pPr>
        <w:spacing w:after="0"/>
        <w:jc w:val="both"/>
        <w:rPr>
          <w:rFonts w:ascii="Times New Roman" w:eastAsia="Times New Roman" w:hAnsi="Times New Roman" w:cs="Tahoma"/>
          <w:sz w:val="24"/>
          <w:szCs w:val="24"/>
          <w:lang w:eastAsia="pl-PL"/>
        </w:rPr>
      </w:pPr>
      <w:r w:rsidRPr="00CB0629">
        <w:rPr>
          <w:rFonts w:ascii="Times New Roman" w:eastAsia="Times New Roman" w:hAnsi="Times New Roman" w:cs="Times New Roman"/>
          <w:sz w:val="24"/>
          <w:szCs w:val="24"/>
          <w:lang w:eastAsia="ar-SA"/>
        </w:rPr>
        <w:t xml:space="preserve"> </w:t>
      </w:r>
      <w:r w:rsidR="00F05D2F" w:rsidRPr="00CB0629">
        <w:rPr>
          <w:rFonts w:ascii="Times New Roman" w:eastAsia="Times New Roman" w:hAnsi="Times New Roman" w:cs="Tahoma"/>
          <w:sz w:val="24"/>
          <w:szCs w:val="24"/>
          <w:lang w:eastAsia="pl-PL"/>
        </w:rPr>
        <w:t xml:space="preserve">Termin realizacji zamówienia wynosi 24 miesiące </w:t>
      </w:r>
      <w:r w:rsidR="007E0AA2" w:rsidRPr="00CB0629">
        <w:rPr>
          <w:rFonts w:ascii="Times New Roman" w:eastAsia="Times New Roman" w:hAnsi="Times New Roman" w:cs="Tahoma"/>
          <w:sz w:val="24"/>
          <w:szCs w:val="24"/>
          <w:lang w:eastAsia="pl-PL"/>
        </w:rPr>
        <w:t>od dnia zawarcia  umowy.</w:t>
      </w:r>
    </w:p>
    <w:p w:rsidR="007E0AA2" w:rsidRDefault="007E0AA2" w:rsidP="007E0AA2">
      <w:pPr>
        <w:spacing w:after="0"/>
        <w:jc w:val="both"/>
        <w:rPr>
          <w:rFonts w:ascii="Times New Roman" w:eastAsia="Times New Roman" w:hAnsi="Times New Roman" w:cs="Tahoma"/>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V. WARUNKI UDZIAŁU W POSTĘPOWANIU :</w:t>
      </w:r>
    </w:p>
    <w:p w:rsidR="007E0AA2" w:rsidRPr="00AE48E3" w:rsidRDefault="007E0AA2" w:rsidP="007E0AA2">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1. O udzielenie zamówienia mogą ubiegać się Wykonawcy, którzy  nie podlegają wykluczeniu;</w:t>
      </w:r>
      <w:r>
        <w:rPr>
          <w:rFonts w:ascii="Times New Roman" w:eastAsia="Times New Roman" w:hAnsi="Times New Roman" w:cs="Times New Roman"/>
          <w:bCs/>
          <w:sz w:val="24"/>
          <w:szCs w:val="24"/>
          <w:lang w:eastAsia="ar-SA"/>
        </w:rPr>
        <w:t xml:space="preserve"> </w:t>
      </w: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 xml:space="preserve">1508 oraz z 2018r. poz. 149, </w:t>
      </w:r>
      <w:r>
        <w:rPr>
          <w:rFonts w:ascii="Times New Roman" w:eastAsia="Cambria" w:hAnsi="Times New Roman" w:cs="Times New Roman"/>
          <w:bCs/>
          <w:sz w:val="24"/>
          <w:szCs w:val="24"/>
        </w:rPr>
        <w:lastRenderedPageBreak/>
        <w:t>398, 1544 i 1629</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2344 i 2491 oraz z 2018r. poz. 398, 683, 1544 i 1629</w:t>
      </w:r>
      <w:r w:rsidRPr="00AE48E3">
        <w:rPr>
          <w:rFonts w:ascii="Times New Roman" w:eastAsia="Cambria" w:hAnsi="Times New Roman" w:cs="Times New Roman"/>
          <w:bCs/>
          <w:sz w:val="24"/>
          <w:szCs w:val="24"/>
        </w:rPr>
        <w:t>);</w:t>
      </w:r>
    </w:p>
    <w:p w:rsidR="007E0AA2" w:rsidRDefault="007E0AA2" w:rsidP="007E0AA2">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7E0AA2" w:rsidRPr="00AE48E3" w:rsidRDefault="007E0AA2" w:rsidP="007E0AA2">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rsidR="00F812DD" w:rsidRPr="00F812DD"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F812DD">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672BBA" w:rsidRPr="00672BBA"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672BBA"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7E0AA2" w:rsidRPr="00672BBA" w:rsidRDefault="007E0AA2" w:rsidP="007E0AA2">
      <w:pPr>
        <w:suppressAutoHyphens/>
        <w:spacing w:after="0" w:line="240" w:lineRule="auto"/>
        <w:ind w:left="360"/>
        <w:contextualSpacing/>
        <w:jc w:val="both"/>
        <w:rPr>
          <w:rFonts w:ascii="Times New Roman" w:eastAsia="Times New Roman" w:hAnsi="Times New Roman" w:cs="Times New Roman"/>
          <w:sz w:val="24"/>
          <w:szCs w:val="24"/>
        </w:rPr>
      </w:pPr>
      <w:r w:rsidRPr="007E0AA2">
        <w:rPr>
          <w:rFonts w:ascii="Times New Roman" w:eastAsia="Times New Roman" w:hAnsi="Times New Roman" w:cs="Times New Roman"/>
          <w:sz w:val="24"/>
          <w:szCs w:val="24"/>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672BBA" w:rsidRPr="00351A3F"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F7DAD" w:rsidRPr="00AF7DAD" w:rsidRDefault="00672BBA" w:rsidP="00AF7DAD">
      <w:pPr>
        <w:numPr>
          <w:ilvl w:val="1"/>
          <w:numId w:val="3"/>
        </w:numPr>
        <w:suppressAutoHyphens/>
        <w:autoSpaceDE w:val="0"/>
        <w:autoSpaceDN w:val="0"/>
        <w:adjustRightInd w:val="0"/>
        <w:spacing w:after="0"/>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AF7DAD">
      <w:pPr>
        <w:pStyle w:val="Akapitzlist"/>
        <w:numPr>
          <w:ilvl w:val="1"/>
          <w:numId w:val="3"/>
        </w:numPr>
        <w:autoSpaceDE w:val="0"/>
        <w:autoSpaceDN w:val="0"/>
        <w:adjustRightInd w:val="0"/>
        <w:spacing w:after="0"/>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AF7DAD">
      <w:pPr>
        <w:pStyle w:val="Akapitzlist"/>
        <w:autoSpaceDE w:val="0"/>
        <w:autoSpaceDN w:val="0"/>
        <w:adjustRightInd w:val="0"/>
        <w:spacing w:after="0"/>
        <w:ind w:left="360"/>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AF7DAD">
      <w:pPr>
        <w:pStyle w:val="Akapitzlist"/>
        <w:autoSpaceDE w:val="0"/>
        <w:autoSpaceDN w:val="0"/>
        <w:adjustRightInd w:val="0"/>
        <w:spacing w:after="0"/>
        <w:ind w:left="360"/>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AF7DAD">
      <w:pPr>
        <w:numPr>
          <w:ilvl w:val="1"/>
          <w:numId w:val="3"/>
        </w:numPr>
        <w:tabs>
          <w:tab w:val="left" w:pos="5460"/>
        </w:tabs>
        <w:suppressAutoHyphens/>
        <w:spacing w:after="0"/>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t>
      </w:r>
      <w:r w:rsidRPr="00672BBA">
        <w:rPr>
          <w:rFonts w:ascii="Times New Roman" w:eastAsia="Times New Roman" w:hAnsi="Times New Roman" w:cs="Times New Roman"/>
          <w:sz w:val="24"/>
          <w:szCs w:val="24"/>
          <w:lang w:eastAsia="pl-PL"/>
        </w:rPr>
        <w:lastRenderedPageBreak/>
        <w:t>wskazanym, chyba, że mimo ich złożenia, uzupełnienia lub poprawienia lub udzielenia wyjaśnień  oferta wykonawcy podlegałaby odrzuceniu albo konieczne byłoby unieważnienie postępowania.</w:t>
      </w:r>
    </w:p>
    <w:p w:rsidR="00672BBA" w:rsidRPr="0039262A" w:rsidRDefault="00672BBA" w:rsidP="00D85AC1">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wymagane dokumenty lub oświadczenia się znajdują</w:t>
      </w:r>
      <w:r w:rsidRPr="00672BBA">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w:t>
      </w:r>
      <w:r w:rsidR="0039262A">
        <w:rPr>
          <w:rFonts w:ascii="Times New Roman" w:eastAsia="Times New Roman" w:hAnsi="Times New Roman" w:cs="Times New Roman"/>
          <w:sz w:val="24"/>
          <w:szCs w:val="24"/>
          <w:lang w:eastAsia="pl-PL"/>
        </w:rPr>
        <w:t>zadania publiczne (Dz. U. z 2017</w:t>
      </w:r>
      <w:r w:rsidRPr="00672BBA">
        <w:rPr>
          <w:rFonts w:ascii="Times New Roman" w:eastAsia="Times New Roman" w:hAnsi="Times New Roman" w:cs="Times New Roman"/>
          <w:sz w:val="24"/>
          <w:szCs w:val="24"/>
          <w:lang w:eastAsia="pl-PL"/>
        </w:rPr>
        <w:t xml:space="preserve"> r. poz. </w:t>
      </w:r>
      <w:r w:rsidR="0039262A">
        <w:rPr>
          <w:rFonts w:ascii="Times New Roman" w:eastAsia="Times New Roman" w:hAnsi="Times New Roman" w:cs="Times New Roman"/>
          <w:sz w:val="24"/>
          <w:szCs w:val="24"/>
          <w:lang w:eastAsia="pl-PL"/>
        </w:rPr>
        <w:t>570 oraz z 2018r. poz. 1000, 1544,1669)</w:t>
      </w:r>
    </w:p>
    <w:p w:rsidR="0039262A" w:rsidRPr="00672BBA" w:rsidRDefault="0039262A" w:rsidP="00D85AC1">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9F7324">
        <w:rPr>
          <w:rFonts w:ascii="Times New Roman" w:eastAsia="Times New Roman" w:hAnsi="Times New Roman" w:cs="Times New Roman"/>
          <w:sz w:val="24"/>
          <w:szCs w:val="24"/>
          <w:lang w:eastAsia="pl-PL"/>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 </w:t>
      </w:r>
      <w:r w:rsidR="00030DB3">
        <w:rPr>
          <w:rFonts w:ascii="Times New Roman" w:eastAsia="Times New Roman" w:hAnsi="Times New Roman" w:cs="Times New Roman"/>
          <w:sz w:val="24"/>
          <w:szCs w:val="24"/>
          <w:lang w:eastAsia="pl-PL"/>
        </w:rPr>
        <w:t xml:space="preserve">z dnia 16 </w:t>
      </w:r>
      <w:r w:rsidRPr="009F7324">
        <w:rPr>
          <w:rFonts w:ascii="Times New Roman" w:eastAsia="Times New Roman" w:hAnsi="Times New Roman" w:cs="Times New Roman"/>
          <w:sz w:val="24"/>
          <w:szCs w:val="24"/>
          <w:lang w:eastAsia="pl-PL"/>
        </w:rPr>
        <w:t xml:space="preserve">października 2018r.(Dz. U. z 2018r. </w:t>
      </w:r>
      <w:proofErr w:type="spellStart"/>
      <w:r w:rsidRPr="009F7324">
        <w:rPr>
          <w:rFonts w:ascii="Times New Roman" w:eastAsia="Times New Roman" w:hAnsi="Times New Roman" w:cs="Times New Roman"/>
          <w:sz w:val="24"/>
          <w:szCs w:val="24"/>
          <w:lang w:eastAsia="pl-PL"/>
        </w:rPr>
        <w:t>poz</w:t>
      </w:r>
      <w:proofErr w:type="spellEnd"/>
      <w:r w:rsidRPr="009F7324">
        <w:rPr>
          <w:rFonts w:ascii="Times New Roman" w:eastAsia="Times New Roman" w:hAnsi="Times New Roman" w:cs="Times New Roman"/>
          <w:sz w:val="24"/>
          <w:szCs w:val="24"/>
          <w:lang w:eastAsia="pl-PL"/>
        </w:rPr>
        <w:t xml:space="preserve"> 1993)</w:t>
      </w:r>
    </w:p>
    <w:p w:rsid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39262A" w:rsidRPr="00F812DD" w:rsidRDefault="0039262A"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F812DD"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F812DD">
        <w:rPr>
          <w:rFonts w:ascii="Times New Roman" w:eastAsia="Times New Roman" w:hAnsi="Times New Roman" w:cs="Tahoma"/>
          <w:b/>
          <w:sz w:val="24"/>
          <w:szCs w:val="24"/>
          <w:lang w:eastAsia="ar-SA"/>
        </w:rPr>
        <w:t xml:space="preserve">VII. INFORMACJE O SPOSOBIE POROZUMIEWANIA SIĘ ZAMAWIAJĄCEGO </w:t>
      </w:r>
      <w:r w:rsidRPr="00F812DD">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w:t>
      </w:r>
      <w:r w:rsidR="00D030B7">
        <w:rPr>
          <w:rFonts w:ascii="Times New Roman" w:eastAsia="Cambria" w:hAnsi="Times New Roman" w:cs="Times New Roman"/>
          <w:color w:val="000000"/>
          <w:sz w:val="24"/>
          <w:szCs w:val="24"/>
        </w:rPr>
        <w:t>a w art. 26 ust. 3 ustawy PZP)</w:t>
      </w:r>
      <w:r w:rsidRPr="00560351">
        <w:rPr>
          <w:rFonts w:ascii="Times New Roman" w:eastAsia="Cambria" w:hAnsi="Times New Roman" w:cs="Times New Roman"/>
          <w:color w:val="000000"/>
          <w:sz w:val="24"/>
          <w:szCs w:val="24"/>
        </w:rPr>
        <w:t xml:space="preserve">.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2" w:history="1">
        <w:r w:rsidR="0039262A">
          <w:rPr>
            <w:rFonts w:ascii="Times New Roman" w:eastAsia="Cambria" w:hAnsi="Times New Roman" w:cs="Times New Roman"/>
            <w:sz w:val="24"/>
            <w:szCs w:val="24"/>
            <w:u w:val="single"/>
            <w:lang w:eastAsia="pl-PL"/>
          </w:rPr>
          <w:t>soberska</w:t>
        </w:r>
        <w:r w:rsidRPr="00560351">
          <w:rPr>
            <w:rFonts w:ascii="Times New Roman" w:eastAsia="Cambria" w:hAnsi="Times New Roman" w:cs="Times New Roman"/>
            <w:sz w:val="24"/>
            <w:szCs w:val="24"/>
            <w:u w:val="single"/>
            <w:lang w:eastAsia="pl-PL"/>
          </w:rPr>
          <w:t>@uck.katowice.pl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w:t>
      </w:r>
      <w:r w:rsidR="0039262A">
        <w:rPr>
          <w:rFonts w:ascii="Times New Roman" w:eastAsia="Times New Roman" w:hAnsi="Times New Roman" w:cs="Times New Roman"/>
          <w:sz w:val="24"/>
          <w:szCs w:val="24"/>
          <w:lang w:eastAsia="pl-PL"/>
        </w:rPr>
        <w:t>4</w:t>
      </w:r>
      <w:r w:rsidRPr="00560351">
        <w:rPr>
          <w:rFonts w:ascii="Times New Roman" w:eastAsia="Times New Roman" w:hAnsi="Times New Roman" w:cs="Times New Roman"/>
          <w:sz w:val="24"/>
          <w:szCs w:val="24"/>
          <w:lang w:eastAsia="pl-PL"/>
        </w:rPr>
        <w:t>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Osoby uprawnione do porozumiewania się z wykonawcami:</w:t>
      </w:r>
      <w:r w:rsidR="0039262A">
        <w:rPr>
          <w:rFonts w:ascii="Times New Roman" w:eastAsia="Times New Roman" w:hAnsi="Times New Roman" w:cs="Times New Roman"/>
          <w:sz w:val="24"/>
          <w:szCs w:val="24"/>
          <w:lang w:eastAsia="pl-PL"/>
        </w:rPr>
        <w:t xml:space="preserve"> Sylwia </w:t>
      </w:r>
      <w:proofErr w:type="spellStart"/>
      <w:r w:rsidR="0039262A">
        <w:rPr>
          <w:rFonts w:ascii="Times New Roman" w:eastAsia="Times New Roman" w:hAnsi="Times New Roman" w:cs="Times New Roman"/>
          <w:sz w:val="24"/>
          <w:szCs w:val="24"/>
          <w:lang w:eastAsia="pl-PL"/>
        </w:rPr>
        <w:t>Oberska</w:t>
      </w:r>
      <w:proofErr w:type="spellEnd"/>
      <w:r w:rsidR="0039262A">
        <w:rPr>
          <w:rFonts w:ascii="Times New Roman" w:eastAsia="Times New Roman" w:hAnsi="Times New Roman" w:cs="Times New Roman"/>
          <w:sz w:val="24"/>
          <w:szCs w:val="24"/>
          <w:lang w:eastAsia="pl-PL"/>
        </w:rPr>
        <w:t xml:space="preserve"> D</w:t>
      </w:r>
      <w:r w:rsidRPr="00560351">
        <w:rPr>
          <w:rFonts w:ascii="Times New Roman" w:eastAsia="Times New Roman" w:hAnsi="Times New Roman" w:cs="Times New Roman"/>
          <w:sz w:val="24"/>
          <w:szCs w:val="24"/>
          <w:lang w:eastAsia="pl-PL"/>
        </w:rPr>
        <w:t>ział  Zamówień Publicznych, pok. E05</w:t>
      </w:r>
      <w:r w:rsidR="0039262A">
        <w:rPr>
          <w:rFonts w:ascii="Times New Roman" w:eastAsia="Times New Roman" w:hAnsi="Times New Roman" w:cs="Times New Roman"/>
          <w:sz w:val="24"/>
          <w:szCs w:val="24"/>
          <w:lang w:eastAsia="pl-PL"/>
        </w:rPr>
        <w:t>6, fax 32 3581-44</w:t>
      </w:r>
      <w:r w:rsidRPr="00560351">
        <w:rPr>
          <w:rFonts w:ascii="Times New Roman" w:eastAsia="Times New Roman" w:hAnsi="Times New Roman" w:cs="Times New Roman"/>
          <w:sz w:val="24"/>
          <w:szCs w:val="24"/>
          <w:lang w:eastAsia="pl-PL"/>
        </w:rPr>
        <w:t xml:space="preserve">2 e-mail : </w:t>
      </w:r>
      <w:r w:rsidR="0039262A">
        <w:rPr>
          <w:rFonts w:ascii="Times New Roman" w:eastAsia="Times New Roman" w:hAnsi="Times New Roman" w:cs="Times New Roman"/>
          <w:sz w:val="24"/>
          <w:szCs w:val="24"/>
          <w:lang w:eastAsia="pl-PL"/>
        </w:rPr>
        <w:t>soberska</w:t>
      </w:r>
      <w:r w:rsidRPr="00560351">
        <w:rPr>
          <w:rFonts w:ascii="Times New Roman" w:eastAsia="Times New Roman" w:hAnsi="Times New Roman" w:cs="Times New Roman"/>
          <w:sz w:val="24"/>
          <w:szCs w:val="24"/>
          <w:lang w:eastAsia="pl-PL"/>
        </w:rPr>
        <w:t>@uck.katowice.pl w godzinach pracy od poniedziałku do piątku godz. 7.25 – 15.00.</w:t>
      </w:r>
    </w:p>
    <w:p w:rsid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C24CF6" w:rsidRPr="00F812DD" w:rsidRDefault="00C24CF6"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Default="00F812DD" w:rsidP="00F812DD">
      <w:pPr>
        <w:spacing w:after="0" w:line="240" w:lineRule="auto"/>
        <w:jc w:val="both"/>
        <w:rPr>
          <w:rFonts w:ascii="Times New Roman" w:eastAsia="Times New Roman" w:hAnsi="Times New Roman" w:cs="Times New Roman"/>
          <w:sz w:val="24"/>
          <w:szCs w:val="24"/>
          <w:lang w:eastAsia="pl-PL"/>
        </w:rPr>
      </w:pPr>
    </w:p>
    <w:p w:rsidR="00C24CF6" w:rsidRPr="00F812DD" w:rsidRDefault="00C24CF6"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lastRenderedPageBreak/>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262A" w:rsidRPr="00814180" w:rsidRDefault="0039262A" w:rsidP="0039262A">
      <w:pPr>
        <w:suppressAutoHyphens/>
        <w:spacing w:after="0" w:line="240" w:lineRule="auto"/>
        <w:ind w:left="340"/>
        <w:jc w:val="both"/>
        <w:rPr>
          <w:rFonts w:ascii="Times New Roman" w:eastAsia="Times New Roman" w:hAnsi="Times New Roman" w:cs="Tahoma"/>
          <w:sz w:val="24"/>
          <w:szCs w:val="24"/>
          <w:lang w:eastAsia="ar-SA"/>
        </w:rPr>
      </w:pPr>
    </w:p>
    <w:p w:rsid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Ofertę sporządza się w </w:t>
      </w:r>
      <w:r w:rsidRPr="0039262A">
        <w:rPr>
          <w:rFonts w:ascii="Times New Roman" w:eastAsia="Times New Roman" w:hAnsi="Times New Roman" w:cs="Times New Roman"/>
          <w:sz w:val="24"/>
          <w:szCs w:val="24"/>
          <w:u w:val="single"/>
          <w:lang w:eastAsia="pl-PL"/>
        </w:rPr>
        <w:t>języku polskim</w:t>
      </w:r>
      <w:r w:rsidRPr="00814180">
        <w:rPr>
          <w:rFonts w:ascii="Times New Roman" w:eastAsia="Times New Roman" w:hAnsi="Times New Roman" w:cs="Times New Roman"/>
          <w:sz w:val="24"/>
          <w:szCs w:val="24"/>
          <w:lang w:eastAsia="pl-PL"/>
        </w:rPr>
        <w:t xml:space="preserve">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814180" w:rsidRPr="000037C6"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Wypełniony, podpisany i opieczętowany przez osobę uprawnioną/ osoby uprawnione do reprezentowania Wykonawcy formularz cenowy na druku  st</w:t>
      </w:r>
      <w:r w:rsidR="000037C6">
        <w:rPr>
          <w:rFonts w:ascii="Times New Roman" w:eastAsia="Times New Roman" w:hAnsi="Times New Roman" w:cs="Tahoma"/>
          <w:sz w:val="24"/>
          <w:szCs w:val="24"/>
          <w:lang w:eastAsia="ar-SA"/>
        </w:rPr>
        <w:t>anowiącym załącznik nr  4</w:t>
      </w:r>
      <w:r w:rsidR="0039262A">
        <w:rPr>
          <w:rFonts w:ascii="Times New Roman" w:eastAsia="Times New Roman" w:hAnsi="Times New Roman" w:cs="Tahoma"/>
          <w:sz w:val="24"/>
          <w:szCs w:val="24"/>
          <w:lang w:eastAsia="ar-SA"/>
        </w:rPr>
        <w:t xml:space="preserve"> </w:t>
      </w:r>
      <w:r w:rsidRPr="00814180">
        <w:rPr>
          <w:rFonts w:ascii="Times New Roman" w:eastAsia="Times New Roman" w:hAnsi="Times New Roman" w:cs="Tahoma"/>
          <w:sz w:val="24"/>
          <w:szCs w:val="24"/>
          <w:lang w:eastAsia="ar-SA"/>
        </w:rPr>
        <w:t>niniejszej specyfikacji</w:t>
      </w:r>
    </w:p>
    <w:p w:rsidR="00626E18" w:rsidRPr="00D8427F" w:rsidRDefault="00626E18" w:rsidP="00D85AC1">
      <w:pPr>
        <w:numPr>
          <w:ilvl w:val="0"/>
          <w:numId w:val="6"/>
        </w:numPr>
        <w:suppressAutoHyphens/>
        <w:spacing w:after="0" w:line="240" w:lineRule="auto"/>
        <w:ind w:left="680"/>
        <w:jc w:val="both"/>
        <w:rPr>
          <w:rFonts w:ascii="Times New Roman" w:eastAsia="Times New Roman" w:hAnsi="Times New Roman" w:cs="Times New Roman"/>
          <w:i/>
          <w:sz w:val="24"/>
          <w:szCs w:val="24"/>
          <w:lang w:eastAsia="pl-PL"/>
        </w:rPr>
      </w:pPr>
      <w:r w:rsidRPr="00626E18">
        <w:rPr>
          <w:rFonts w:ascii="Times New Roman" w:eastAsia="Times New Roman" w:hAnsi="Times New Roman" w:cs="Times New Roman"/>
          <w:sz w:val="24"/>
          <w:szCs w:val="24"/>
          <w:lang w:eastAsia="pl-PL"/>
        </w:rPr>
        <w:t xml:space="preserve"> </w:t>
      </w:r>
      <w:r w:rsidRPr="00A0208A">
        <w:rPr>
          <w:rFonts w:ascii="Times New Roman" w:eastAsia="Times New Roman" w:hAnsi="Times New Roman" w:cs="Times New Roman"/>
          <w:sz w:val="24"/>
          <w:szCs w:val="24"/>
          <w:lang w:eastAsia="pl-PL"/>
        </w:rPr>
        <w:t>Wypełnione i podpisane o</w:t>
      </w:r>
      <w:r w:rsidR="000037C6" w:rsidRPr="00A0208A">
        <w:rPr>
          <w:rFonts w:ascii="Times New Roman" w:eastAsia="Times New Roman" w:hAnsi="Times New Roman" w:cs="Times New Roman"/>
          <w:sz w:val="24"/>
          <w:szCs w:val="24"/>
          <w:lang w:eastAsia="pl-PL"/>
        </w:rPr>
        <w:t>świadczenie wykonawcy</w:t>
      </w:r>
      <w:r w:rsidRPr="00A0208A">
        <w:rPr>
          <w:rFonts w:ascii="Times New Roman" w:eastAsia="Times New Roman" w:hAnsi="Times New Roman" w:cs="Times New Roman"/>
          <w:sz w:val="24"/>
          <w:szCs w:val="24"/>
          <w:lang w:eastAsia="pl-PL"/>
        </w:rPr>
        <w:t xml:space="preserve"> </w:t>
      </w:r>
      <w:r w:rsidRPr="00EA497C">
        <w:rPr>
          <w:rFonts w:ascii="Times New Roman" w:eastAsia="Times New Roman" w:hAnsi="Times New Roman" w:cs="Times New Roman"/>
          <w:sz w:val="24"/>
          <w:szCs w:val="24"/>
          <w:u w:val="single"/>
          <w:lang w:eastAsia="pl-PL"/>
        </w:rPr>
        <w:t>załącznik nr 5</w:t>
      </w:r>
      <w:r w:rsidR="000037C6" w:rsidRPr="00A0208A">
        <w:rPr>
          <w:rFonts w:ascii="Times New Roman" w:eastAsia="Times New Roman" w:hAnsi="Times New Roman" w:cs="Times New Roman"/>
          <w:sz w:val="24"/>
          <w:szCs w:val="24"/>
          <w:lang w:eastAsia="pl-PL"/>
        </w:rPr>
        <w:t xml:space="preserve"> </w:t>
      </w:r>
      <w:r w:rsidRPr="00A0208A">
        <w:rPr>
          <w:rFonts w:ascii="Times New Roman" w:eastAsia="Times New Roman" w:hAnsi="Times New Roman" w:cs="Times New Roman"/>
          <w:sz w:val="24"/>
          <w:szCs w:val="24"/>
          <w:lang w:eastAsia="pl-PL"/>
        </w:rPr>
        <w:t xml:space="preserve">dotyczący pracowników posiadających imienny certyfikat potwierdzający odbycie szkolenia u producenta danego aparatu razem z </w:t>
      </w:r>
      <w:r w:rsidRPr="00EA497C">
        <w:rPr>
          <w:rFonts w:ascii="Times New Roman" w:eastAsia="Times New Roman" w:hAnsi="Times New Roman" w:cs="Times New Roman"/>
          <w:sz w:val="24"/>
          <w:szCs w:val="24"/>
          <w:u w:val="single"/>
          <w:lang w:eastAsia="pl-PL"/>
        </w:rPr>
        <w:t>imienną  kopią certyfikatu</w:t>
      </w:r>
      <w:r w:rsidR="00D8427F" w:rsidRPr="00EA497C">
        <w:rPr>
          <w:rFonts w:ascii="Times New Roman" w:eastAsia="Times New Roman" w:hAnsi="Times New Roman" w:cs="Times New Roman"/>
          <w:sz w:val="24"/>
          <w:szCs w:val="24"/>
          <w:u w:val="single"/>
          <w:lang w:eastAsia="pl-PL"/>
        </w:rPr>
        <w:t xml:space="preserve"> </w:t>
      </w:r>
      <w:r w:rsidR="00ED39B4">
        <w:rPr>
          <w:rFonts w:ascii="Times New Roman" w:eastAsia="Times New Roman" w:hAnsi="Times New Roman" w:cs="Times New Roman"/>
          <w:sz w:val="24"/>
          <w:szCs w:val="24"/>
          <w:u w:val="single"/>
          <w:lang w:eastAsia="pl-PL"/>
        </w:rPr>
        <w:t xml:space="preserve"> potwierdzonego za zgodność z oryginałem</w:t>
      </w:r>
      <w:r w:rsidR="00D8427F" w:rsidRPr="00D8427F">
        <w:rPr>
          <w:rFonts w:ascii="Times New Roman" w:eastAsia="Times New Roman" w:hAnsi="Times New Roman" w:cs="Times New Roman"/>
          <w:i/>
          <w:sz w:val="24"/>
          <w:szCs w:val="24"/>
          <w:lang w:eastAsia="pl-PL"/>
        </w:rPr>
        <w:t>( kryterium oceny ofer</w:t>
      </w:r>
      <w:r w:rsidR="00EA497C">
        <w:rPr>
          <w:rFonts w:ascii="Times New Roman" w:eastAsia="Times New Roman" w:hAnsi="Times New Roman" w:cs="Times New Roman"/>
          <w:i/>
          <w:sz w:val="24"/>
          <w:szCs w:val="24"/>
          <w:lang w:eastAsia="pl-PL"/>
        </w:rPr>
        <w:t>t</w:t>
      </w:r>
      <w:r w:rsidR="00D8427F" w:rsidRPr="00D8427F">
        <w:rPr>
          <w:rFonts w:ascii="Times New Roman" w:eastAsia="Times New Roman" w:hAnsi="Times New Roman" w:cs="Times New Roman"/>
          <w:i/>
          <w:sz w:val="24"/>
          <w:szCs w:val="24"/>
          <w:lang w:eastAsia="pl-PL"/>
        </w:rPr>
        <w:t>)</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14180"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14180">
              <w:rPr>
                <w:rFonts w:ascii="Times New Roman" w:eastAsia="Times New Roman" w:hAnsi="Times New Roman" w:cs="Times New Roman"/>
                <w:bCs/>
                <w:sz w:val="24"/>
                <w:szCs w:val="24"/>
                <w:lang w:eastAsia="pl-PL"/>
              </w:rPr>
              <w:t>„</w:t>
            </w:r>
            <w:r w:rsidRPr="00814180">
              <w:rPr>
                <w:rFonts w:ascii="Times New Roman" w:eastAsia="Times New Roman" w:hAnsi="Times New Roman" w:cs="Times New Roman"/>
                <w:b/>
                <w:bCs/>
                <w:sz w:val="24"/>
                <w:szCs w:val="24"/>
                <w:lang w:eastAsia="pl-PL"/>
              </w:rPr>
              <w:t xml:space="preserve">Obsługa serwisowa aparatury </w:t>
            </w:r>
            <w:r>
              <w:rPr>
                <w:rFonts w:ascii="Times New Roman" w:eastAsia="Times New Roman" w:hAnsi="Times New Roman" w:cs="Times New Roman"/>
                <w:b/>
                <w:bCs/>
                <w:sz w:val="24"/>
                <w:szCs w:val="24"/>
                <w:lang w:eastAsia="pl-PL"/>
              </w:rPr>
              <w:t xml:space="preserve">anestezjologicznej </w:t>
            </w:r>
            <w:r w:rsidRPr="00814180">
              <w:rPr>
                <w:rFonts w:ascii="Times New Roman" w:eastAsia="Times New Roman" w:hAnsi="Times New Roman" w:cs="Times New Roman"/>
                <w:b/>
                <w:bCs/>
                <w:sz w:val="24"/>
                <w:szCs w:val="24"/>
                <w:lang w:eastAsia="pl-PL"/>
              </w:rPr>
              <w:t>”</w:t>
            </w:r>
          </w:p>
          <w:p w:rsidR="00814180" w:rsidRPr="0015134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81418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DZP/</w:t>
            </w:r>
            <w:r w:rsidR="0039262A">
              <w:rPr>
                <w:rFonts w:ascii="Times New Roman" w:eastAsia="Times New Roman" w:hAnsi="Times New Roman" w:cs="Times New Roman"/>
                <w:b/>
                <w:bCs/>
                <w:sz w:val="24"/>
                <w:szCs w:val="24"/>
                <w:lang w:eastAsia="pl-PL"/>
              </w:rPr>
              <w:t>381/124</w:t>
            </w:r>
            <w:r w:rsidRPr="0015134F">
              <w:rPr>
                <w:rFonts w:ascii="Times New Roman" w:eastAsia="Times New Roman" w:hAnsi="Times New Roman" w:cs="Times New Roman"/>
                <w:b/>
                <w:bCs/>
                <w:sz w:val="24"/>
                <w:szCs w:val="24"/>
                <w:lang w:eastAsia="pl-PL"/>
              </w:rPr>
              <w:t>B/2018</w:t>
            </w:r>
          </w:p>
          <w:p w:rsidR="00814180" w:rsidRPr="00814180" w:rsidRDefault="00814180" w:rsidP="00C24CF6">
            <w:pPr>
              <w:suppressAutoHyphens/>
              <w:spacing w:after="0" w:line="240" w:lineRule="auto"/>
              <w:jc w:val="both"/>
              <w:rPr>
                <w:rFonts w:ascii="Times New Roman" w:eastAsia="Times New Roman" w:hAnsi="Times New Roman" w:cs="Times New Roman"/>
                <w:b/>
                <w:sz w:val="24"/>
                <w:szCs w:val="24"/>
                <w:lang w:eastAsia="pl-PL"/>
              </w:rPr>
            </w:pPr>
            <w:r w:rsidRPr="0015134F">
              <w:rPr>
                <w:rFonts w:ascii="Times New Roman" w:eastAsia="Times New Roman" w:hAnsi="Times New Roman" w:cs="Times New Roman"/>
                <w:b/>
                <w:i/>
                <w:iCs/>
                <w:sz w:val="24"/>
                <w:szCs w:val="24"/>
                <w:lang w:eastAsia="pl-PL"/>
              </w:rPr>
              <w:t xml:space="preserve">                                      </w:t>
            </w:r>
            <w:r w:rsidRPr="00C24CF6">
              <w:rPr>
                <w:rFonts w:ascii="Times New Roman" w:eastAsia="Times New Roman" w:hAnsi="Times New Roman" w:cs="Times New Roman"/>
                <w:b/>
                <w:i/>
                <w:iCs/>
                <w:sz w:val="24"/>
                <w:szCs w:val="24"/>
                <w:lang w:eastAsia="pl-PL"/>
              </w:rPr>
              <w:t xml:space="preserve">– Nie otwierać przed </w:t>
            </w:r>
            <w:r w:rsidR="00C24CF6" w:rsidRPr="00C24CF6">
              <w:rPr>
                <w:rFonts w:ascii="Times New Roman" w:eastAsia="Times New Roman" w:hAnsi="Times New Roman" w:cs="Times New Roman"/>
                <w:b/>
                <w:i/>
                <w:iCs/>
                <w:sz w:val="24"/>
                <w:szCs w:val="24"/>
                <w:lang w:eastAsia="pl-PL"/>
              </w:rPr>
              <w:t>26.</w:t>
            </w:r>
            <w:r w:rsidR="0039262A" w:rsidRPr="00C24CF6">
              <w:rPr>
                <w:rFonts w:ascii="Times New Roman" w:eastAsia="Times New Roman" w:hAnsi="Times New Roman" w:cs="Times New Roman"/>
                <w:b/>
                <w:i/>
                <w:iCs/>
                <w:sz w:val="24"/>
                <w:szCs w:val="24"/>
                <w:lang w:eastAsia="pl-PL"/>
              </w:rPr>
              <w:t>11</w:t>
            </w:r>
            <w:r w:rsidRPr="00C24CF6">
              <w:rPr>
                <w:rFonts w:ascii="Times New Roman" w:eastAsia="Times New Roman" w:hAnsi="Times New Roman" w:cs="Times New Roman"/>
                <w:b/>
                <w:i/>
                <w:iCs/>
                <w:sz w:val="24"/>
                <w:szCs w:val="24"/>
                <w:lang w:eastAsia="pl-PL"/>
              </w:rPr>
              <w:t>.2018 r. godz.10.30”</w:t>
            </w:r>
          </w:p>
        </w:tc>
      </w:tr>
    </w:tbl>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lastRenderedPageBreak/>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814180" w:rsidRDefault="00814180"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żąda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14180"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CB0629" w:rsidRPr="00F812DD" w:rsidRDefault="00CB0629"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15134F">
        <w:rPr>
          <w:rFonts w:ascii="Times New Roman" w:eastAsia="Times New Roman" w:hAnsi="Times New Roman" w:cs="Times New Roman"/>
          <w:sz w:val="24"/>
          <w:szCs w:val="24"/>
          <w:lang w:eastAsia="pl-PL"/>
        </w:rPr>
        <w:t xml:space="preserve">Katowicach przy ul. Ceglanej 35   w sekretariacie </w:t>
      </w:r>
      <w:r w:rsidR="008407AE">
        <w:rPr>
          <w:rFonts w:ascii="Times New Roman" w:eastAsia="Times New Roman" w:hAnsi="Times New Roman" w:cs="Times New Roman"/>
          <w:b/>
          <w:sz w:val="24"/>
          <w:szCs w:val="24"/>
          <w:lang w:eastAsia="pl-PL"/>
        </w:rPr>
        <w:t>pokój D022</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15134F">
        <w:rPr>
          <w:rFonts w:ascii="Times New Roman" w:eastAsia="Times New Roman" w:hAnsi="Times New Roman" w:cs="Times New Roman"/>
          <w:b/>
          <w:bCs/>
          <w:sz w:val="24"/>
          <w:szCs w:val="24"/>
          <w:lang w:eastAsia="pl-PL"/>
        </w:rPr>
        <w:t xml:space="preserve">Termin składania ofert </w:t>
      </w:r>
      <w:r w:rsidRPr="00C24CF6">
        <w:rPr>
          <w:rFonts w:ascii="Times New Roman" w:eastAsia="Times New Roman" w:hAnsi="Times New Roman" w:cs="Times New Roman"/>
          <w:b/>
          <w:bCs/>
          <w:sz w:val="24"/>
          <w:szCs w:val="24"/>
          <w:lang w:eastAsia="pl-PL"/>
        </w:rPr>
        <w:t>upływa w dniu</w:t>
      </w:r>
      <w:r w:rsidRPr="00C24CF6">
        <w:rPr>
          <w:rFonts w:ascii="Times New Roman" w:eastAsia="Times New Roman" w:hAnsi="Times New Roman" w:cs="Times New Roman"/>
          <w:b/>
          <w:sz w:val="24"/>
          <w:szCs w:val="24"/>
          <w:lang w:eastAsia="pl-PL"/>
        </w:rPr>
        <w:t xml:space="preserve">   </w:t>
      </w:r>
      <w:r w:rsidR="00C24CF6" w:rsidRPr="00C24CF6">
        <w:rPr>
          <w:rFonts w:ascii="Times New Roman" w:eastAsia="Times New Roman" w:hAnsi="Times New Roman" w:cs="Times New Roman"/>
          <w:b/>
          <w:sz w:val="24"/>
          <w:szCs w:val="24"/>
          <w:lang w:eastAsia="pl-PL"/>
        </w:rPr>
        <w:t>26</w:t>
      </w:r>
      <w:r w:rsidR="008407AE" w:rsidRPr="00C24CF6">
        <w:rPr>
          <w:rFonts w:ascii="Times New Roman" w:eastAsia="Times New Roman" w:hAnsi="Times New Roman" w:cs="Times New Roman"/>
          <w:b/>
          <w:sz w:val="24"/>
          <w:szCs w:val="24"/>
          <w:lang w:eastAsia="pl-PL"/>
        </w:rPr>
        <w:t>.11</w:t>
      </w:r>
      <w:r w:rsidRPr="00C24CF6">
        <w:rPr>
          <w:rFonts w:ascii="Times New Roman" w:eastAsia="Times New Roman" w:hAnsi="Times New Roman" w:cs="Times New Roman"/>
          <w:b/>
          <w:sz w:val="24"/>
          <w:szCs w:val="24"/>
          <w:lang w:eastAsia="pl-PL"/>
        </w:rPr>
        <w:t xml:space="preserve">.2018 </w:t>
      </w:r>
      <w:r w:rsidRPr="00C24CF6">
        <w:rPr>
          <w:rFonts w:ascii="Times New Roman" w:eastAsia="Times New Roman" w:hAnsi="Times New Roman" w:cs="Times New Roman"/>
          <w:b/>
          <w:bCs/>
          <w:sz w:val="24"/>
          <w:szCs w:val="24"/>
          <w:lang w:eastAsia="pl-PL"/>
        </w:rPr>
        <w:t xml:space="preserve"> r.</w:t>
      </w:r>
      <w:r w:rsidRPr="00C24CF6">
        <w:rPr>
          <w:rFonts w:ascii="Times New Roman" w:eastAsia="Times New Roman" w:hAnsi="Times New Roman" w:cs="Times New Roman"/>
          <w:b/>
          <w:sz w:val="24"/>
          <w:szCs w:val="24"/>
          <w:lang w:eastAsia="pl-PL"/>
        </w:rPr>
        <w:t xml:space="preserve">  o </w:t>
      </w:r>
      <w:r w:rsidRPr="0015134F">
        <w:rPr>
          <w:rFonts w:ascii="Times New Roman" w:eastAsia="Times New Roman" w:hAnsi="Times New Roman" w:cs="Times New Roman"/>
          <w:b/>
          <w:sz w:val="24"/>
          <w:szCs w:val="24"/>
          <w:lang w:eastAsia="pl-PL"/>
        </w:rPr>
        <w:t>godz.10.00.</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15134F">
        <w:rPr>
          <w:rFonts w:ascii="Times New Roman" w:eastAsia="Times New Roman" w:hAnsi="Times New Roman" w:cs="Times New Roman"/>
          <w:b/>
          <w:sz w:val="24"/>
          <w:szCs w:val="24"/>
          <w:lang w:eastAsia="pl-PL"/>
        </w:rPr>
        <w:t>Otwarcie ofert nastąpi</w:t>
      </w:r>
      <w:r w:rsidRPr="0015134F">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C24CF6" w:rsidRPr="00C24CF6">
        <w:rPr>
          <w:rFonts w:ascii="Times New Roman" w:eastAsia="Times New Roman" w:hAnsi="Times New Roman" w:cs="Times New Roman"/>
          <w:b/>
          <w:sz w:val="24"/>
          <w:szCs w:val="24"/>
          <w:lang w:eastAsia="pl-PL"/>
        </w:rPr>
        <w:t>26</w:t>
      </w:r>
      <w:r w:rsidR="00F60BF1" w:rsidRPr="00C24CF6">
        <w:rPr>
          <w:rFonts w:ascii="Times New Roman" w:eastAsia="Times New Roman" w:hAnsi="Times New Roman" w:cs="Times New Roman"/>
          <w:b/>
          <w:sz w:val="24"/>
          <w:szCs w:val="24"/>
          <w:lang w:eastAsia="pl-PL"/>
        </w:rPr>
        <w:t>.</w:t>
      </w:r>
      <w:r w:rsidR="008407AE" w:rsidRPr="00C24CF6">
        <w:rPr>
          <w:rFonts w:ascii="Times New Roman" w:eastAsia="Times New Roman" w:hAnsi="Times New Roman" w:cs="Times New Roman"/>
          <w:b/>
          <w:bCs/>
          <w:sz w:val="24"/>
          <w:szCs w:val="24"/>
          <w:lang w:eastAsia="pl-PL"/>
        </w:rPr>
        <w:t>11</w:t>
      </w:r>
      <w:r w:rsidRPr="00C24CF6">
        <w:rPr>
          <w:rFonts w:ascii="Times New Roman" w:eastAsia="Times New Roman" w:hAnsi="Times New Roman" w:cs="Times New Roman"/>
          <w:b/>
          <w:bCs/>
          <w:sz w:val="24"/>
          <w:szCs w:val="24"/>
          <w:lang w:eastAsia="pl-PL"/>
        </w:rPr>
        <w:t>.2018</w:t>
      </w:r>
      <w:r w:rsidRPr="00C24CF6">
        <w:rPr>
          <w:rFonts w:ascii="Times New Roman" w:eastAsia="Times New Roman" w:hAnsi="Times New Roman" w:cs="Times New Roman"/>
          <w:sz w:val="24"/>
          <w:szCs w:val="24"/>
          <w:lang w:eastAsia="pl-PL"/>
        </w:rPr>
        <w:t xml:space="preserve"> </w:t>
      </w:r>
      <w:r w:rsidRPr="00C24CF6">
        <w:rPr>
          <w:rFonts w:ascii="Times New Roman" w:eastAsia="Times New Roman" w:hAnsi="Times New Roman" w:cs="Times New Roman"/>
          <w:b/>
          <w:sz w:val="24"/>
          <w:szCs w:val="24"/>
          <w:lang w:eastAsia="pl-PL"/>
        </w:rPr>
        <w:t xml:space="preserve">  </w:t>
      </w:r>
      <w:r w:rsidRPr="003C631B">
        <w:rPr>
          <w:rFonts w:ascii="Times New Roman" w:eastAsia="Times New Roman" w:hAnsi="Times New Roman" w:cs="Times New Roman"/>
          <w:b/>
          <w:sz w:val="24"/>
          <w:szCs w:val="24"/>
          <w:lang w:eastAsia="pl-PL"/>
        </w:rPr>
        <w:t>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Bezpośrednio przed otwarciem ofert Zamawiający 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lastRenderedPageBreak/>
        <w:t xml:space="preserve">Niezwłocznie po otwarciu ofert zamawiający zamieści na stronie </w:t>
      </w:r>
      <w:hyperlink r:id="rId13"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niezwłocznie zwróci oferty złożone po terminie składania ofert.</w:t>
      </w:r>
    </w:p>
    <w:p w:rsidR="00814180" w:rsidRPr="00F812DD" w:rsidRDefault="00814180" w:rsidP="00F812DD">
      <w:pPr>
        <w:tabs>
          <w:tab w:val="left" w:pos="708"/>
        </w:tabs>
        <w:suppressAutoHyphens/>
        <w:spacing w:after="0" w:line="240" w:lineRule="auto"/>
        <w:rPr>
          <w:rFonts w:ascii="Times New Roman" w:eastAsia="Times New Roman" w:hAnsi="Times New Roman" w:cs="Times New Roman"/>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 przeglądów technicznych</w:t>
      </w:r>
      <w:r w:rsidR="00245AEA">
        <w:rPr>
          <w:rFonts w:ascii="Times New Roman" w:eastAsia="Times New Roman" w:hAnsi="Times New Roman" w:cs="Tahoma"/>
          <w:sz w:val="24"/>
          <w:szCs w:val="24"/>
          <w:lang w:eastAsia="ar-SA"/>
        </w:rPr>
        <w:t xml:space="preserve">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-koszty robocizny </w:t>
      </w:r>
    </w:p>
    <w:p w:rsidR="00DB6A51" w:rsidRPr="00DB6A51" w:rsidRDefault="00DB6A51" w:rsidP="00DB6A51">
      <w:pPr>
        <w:suppressAutoHyphens/>
        <w:spacing w:after="0" w:line="240" w:lineRule="auto"/>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dojazdu do i z   siedziby Zamawiającego dla wykonania usługi przeglądu ;</w:t>
      </w:r>
    </w:p>
    <w:p w:rsidR="00DB6A51" w:rsidRPr="00DB6A51" w:rsidRDefault="00DB6A51" w:rsidP="00DB6A51">
      <w:pPr>
        <w:suppressAutoHyphens/>
        <w:spacing w:after="0" w:line="240" w:lineRule="auto"/>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cła i podatków, jeśli takie występują;</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siedzibą  Zamawiającego;</w:t>
      </w:r>
    </w:p>
    <w:p w:rsidR="00E30D06" w:rsidRDefault="00E30D06" w:rsidP="00E30D06">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dostarczenia aparatu zastępczego, jeżeli wystąpią okoliczności opisane w SIWZ</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wydania orzeczeń technicznych kwalifikujących aparaty do wycofania </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z  eksploatacji.</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nie obejmuje kosztów części </w:t>
      </w:r>
      <w:r w:rsidRPr="00E30D06">
        <w:rPr>
          <w:rFonts w:ascii="Times New Roman" w:eastAsia="Times New Roman" w:hAnsi="Times New Roman" w:cs="Tahoma"/>
          <w:sz w:val="24"/>
          <w:szCs w:val="24"/>
          <w:lang w:eastAsia="ar-SA"/>
        </w:rPr>
        <w:t>zamiennych</w:t>
      </w:r>
      <w:r w:rsidR="00EA497C" w:rsidRPr="00E30D06">
        <w:rPr>
          <w:rFonts w:ascii="Times New Roman" w:eastAsia="Times New Roman" w:hAnsi="Times New Roman" w:cs="Tahoma"/>
          <w:sz w:val="24"/>
          <w:szCs w:val="24"/>
          <w:lang w:eastAsia="ar-SA"/>
        </w:rPr>
        <w:t xml:space="preserve"> </w:t>
      </w:r>
      <w:r w:rsidR="00E30D06" w:rsidRPr="00E30D06">
        <w:rPr>
          <w:rFonts w:ascii="Times New Roman" w:eastAsia="Times New Roman" w:hAnsi="Times New Roman" w:cs="Tahoma"/>
          <w:sz w:val="24"/>
          <w:szCs w:val="24"/>
          <w:lang w:eastAsia="ar-SA"/>
        </w:rPr>
        <w:t>w przypadku</w:t>
      </w:r>
      <w:r w:rsidR="00EA497C" w:rsidRPr="00E30D06">
        <w:rPr>
          <w:rFonts w:ascii="Times New Roman" w:eastAsia="Times New Roman" w:hAnsi="Times New Roman" w:cs="Tahoma"/>
          <w:sz w:val="24"/>
          <w:szCs w:val="24"/>
          <w:lang w:eastAsia="ar-SA"/>
        </w:rPr>
        <w:t xml:space="preserve"> napraw</w:t>
      </w:r>
      <w:r w:rsidR="00E30D06" w:rsidRPr="00E30D06">
        <w:rPr>
          <w:rFonts w:ascii="Times New Roman" w:eastAsia="Times New Roman" w:hAnsi="Times New Roman" w:cs="Tahoma"/>
          <w:sz w:val="24"/>
          <w:szCs w:val="24"/>
          <w:lang w:eastAsia="ar-SA"/>
        </w:rPr>
        <w:t xml:space="preserve">y </w:t>
      </w:r>
      <w:r w:rsidRPr="00E30D06">
        <w:rPr>
          <w:rFonts w:ascii="Times New Roman" w:eastAsia="Times New Roman" w:hAnsi="Times New Roman" w:cs="Tahoma"/>
          <w:sz w:val="24"/>
          <w:szCs w:val="24"/>
          <w:lang w:eastAsia="ar-SA"/>
        </w:rPr>
        <w:t xml:space="preserve">, które </w:t>
      </w:r>
      <w:r w:rsidRPr="00DB6A51">
        <w:rPr>
          <w:rFonts w:ascii="Times New Roman" w:eastAsia="Times New Roman" w:hAnsi="Times New Roman" w:cs="Tahoma"/>
          <w:sz w:val="24"/>
          <w:szCs w:val="24"/>
          <w:lang w:eastAsia="ar-SA"/>
        </w:rPr>
        <w:t>będą płatne oddzielnie</w:t>
      </w:r>
      <w:r w:rsidR="00EA497C">
        <w:rPr>
          <w:rFonts w:ascii="Times New Roman" w:eastAsia="Times New Roman" w:hAnsi="Times New Roman" w:cs="Tahoma"/>
          <w:sz w:val="24"/>
          <w:szCs w:val="24"/>
          <w:lang w:eastAsia="ar-SA"/>
        </w:rPr>
        <w:t xml:space="preserve"> </w:t>
      </w:r>
      <w:r w:rsidRPr="00DB6A51">
        <w:rPr>
          <w:rFonts w:ascii="Times New Roman" w:eastAsia="Times New Roman" w:hAnsi="Times New Roman" w:cs="Tahoma"/>
          <w:sz w:val="24"/>
          <w:szCs w:val="24"/>
          <w:lang w:eastAsia="ar-SA"/>
        </w:rPr>
        <w:t>.</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nie obejmuje kosztów dojazdu do i z siedziby Zamawiającego dla wykonania usługi naprawy, które będą płatne oddzielnie. </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ma być wyrażona w złotych polskich. </w:t>
      </w:r>
    </w:p>
    <w:p w:rsid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Ceny jednej roboczogodziny, ceny ryczałtowe za przegląd, wartości netto i brutto oraz należny podatek VAT należy podać z dokładnością do dwóch miejsc po przecinku. </w:t>
      </w:r>
    </w:p>
    <w:p w:rsidR="002A7D4E" w:rsidRPr="002A7D4E" w:rsidRDefault="00623452" w:rsidP="00CB062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2A7D4E">
        <w:rPr>
          <w:rFonts w:ascii="Times New Roman" w:eastAsia="Times New Roman" w:hAnsi="Times New Roman" w:cs="Tahoma"/>
          <w:sz w:val="24"/>
          <w:szCs w:val="24"/>
          <w:lang w:eastAsia="ar-SA"/>
        </w:rPr>
        <w:t>Wykonawca określa cenę realizacji zamówienia poprzez w</w:t>
      </w:r>
      <w:r w:rsidR="002A7D4E" w:rsidRPr="002A7D4E">
        <w:rPr>
          <w:rFonts w:ascii="Times New Roman" w:eastAsia="Times New Roman" w:hAnsi="Times New Roman" w:cs="Tahoma"/>
          <w:sz w:val="24"/>
          <w:szCs w:val="24"/>
          <w:lang w:eastAsia="ar-SA"/>
        </w:rPr>
        <w:t>ypełnienie formularza cenowego</w:t>
      </w:r>
      <w:r w:rsidR="002A7D4E">
        <w:rPr>
          <w:rFonts w:ascii="Times New Roman" w:eastAsia="Times New Roman" w:hAnsi="Times New Roman" w:cs="Tahoma"/>
          <w:sz w:val="24"/>
          <w:szCs w:val="24"/>
          <w:lang w:eastAsia="ar-SA"/>
        </w:rPr>
        <w:t xml:space="preserve"> </w:t>
      </w:r>
      <w:r w:rsidR="00245AEA">
        <w:rPr>
          <w:rFonts w:ascii="Times New Roman" w:eastAsia="Times New Roman" w:hAnsi="Times New Roman" w:cs="Tahoma"/>
          <w:sz w:val="24"/>
          <w:szCs w:val="24"/>
          <w:lang w:eastAsia="ar-SA"/>
        </w:rPr>
        <w:t xml:space="preserve">odpowiednio </w:t>
      </w:r>
      <w:r w:rsidR="00CB0629">
        <w:rPr>
          <w:rFonts w:ascii="Times New Roman" w:eastAsia="Times New Roman" w:hAnsi="Times New Roman" w:cs="Tahoma"/>
          <w:sz w:val="24"/>
          <w:szCs w:val="24"/>
          <w:lang w:eastAsia="ar-SA"/>
        </w:rPr>
        <w:t>Tabeli I ,II</w:t>
      </w:r>
      <w:r w:rsidR="008407AE">
        <w:rPr>
          <w:rFonts w:ascii="Times New Roman" w:eastAsia="Times New Roman" w:hAnsi="Times New Roman" w:cs="Tahoma"/>
          <w:sz w:val="24"/>
          <w:szCs w:val="24"/>
          <w:lang w:eastAsia="ar-SA"/>
        </w:rPr>
        <w:t xml:space="preserve"> </w:t>
      </w:r>
      <w:r w:rsidR="002A7D4E" w:rsidRPr="00432C31">
        <w:rPr>
          <w:rFonts w:ascii="Times New Roman" w:eastAsia="Times New Roman" w:hAnsi="Times New Roman" w:cs="Tahoma"/>
          <w:sz w:val="24"/>
          <w:szCs w:val="24"/>
          <w:lang w:eastAsia="ar-SA"/>
        </w:rPr>
        <w:t xml:space="preserve"> następnie </w:t>
      </w:r>
      <w:r w:rsidR="002A7D4E">
        <w:rPr>
          <w:rFonts w:ascii="Times New Roman" w:eastAsia="Times New Roman" w:hAnsi="Times New Roman" w:cs="Tahoma"/>
          <w:sz w:val="24"/>
          <w:szCs w:val="24"/>
          <w:lang w:eastAsia="ar-SA"/>
        </w:rPr>
        <w:t xml:space="preserve">przeniesienie do formularza ofertowego </w:t>
      </w:r>
    </w:p>
    <w:p w:rsidR="00DB6A51"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6A51">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Pr="00D825DB"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D825DB">
        <w:rPr>
          <w:rFonts w:ascii="Times New Roman" w:eastAsia="Times New Roman" w:hAnsi="Times New Roman" w:cs="Tahoma"/>
          <w:b/>
          <w:sz w:val="24"/>
          <w:szCs w:val="24"/>
          <w:lang w:eastAsia="ar-SA"/>
        </w:rPr>
        <w:t xml:space="preserve">XIII. </w:t>
      </w:r>
      <w:r w:rsidRPr="00D825DB">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766886" w:rsidRPr="00D825DB" w:rsidRDefault="00766886" w:rsidP="00766886">
      <w:pPr>
        <w:tabs>
          <w:tab w:val="left" w:pos="4680"/>
        </w:tabs>
        <w:suppressAutoHyphens/>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ar-SA"/>
        </w:rPr>
        <w:t>1.</w:t>
      </w:r>
      <w:r w:rsidRPr="00D825DB">
        <w:rPr>
          <w:rFonts w:ascii="Times New Roman" w:eastAsia="Times New Roman" w:hAnsi="Times New Roman" w:cs="Times New Roman"/>
          <w:b/>
          <w:sz w:val="24"/>
          <w:szCs w:val="24"/>
          <w:lang w:eastAsia="ar-SA"/>
        </w:rPr>
        <w:t xml:space="preserve"> </w:t>
      </w:r>
      <w:r w:rsidRPr="00D825DB">
        <w:rPr>
          <w:rFonts w:ascii="Times New Roman" w:eastAsia="Times New Roman" w:hAnsi="Times New Roman" w:cs="Times New Roman"/>
          <w:sz w:val="24"/>
          <w:szCs w:val="24"/>
          <w:lang w:eastAsia="pl-PL"/>
        </w:rPr>
        <w:t>Kryterium oceny oferty</w:t>
      </w:r>
      <w:r w:rsidR="00EA497C">
        <w:rPr>
          <w:rFonts w:ascii="Times New Roman" w:eastAsia="Times New Roman" w:hAnsi="Times New Roman" w:cs="Times New Roman"/>
          <w:sz w:val="24"/>
          <w:szCs w:val="24"/>
          <w:lang w:eastAsia="pl-PL"/>
        </w:rPr>
        <w:t xml:space="preserve"> </w:t>
      </w:r>
      <w:r w:rsidRPr="00D825DB">
        <w:rPr>
          <w:rFonts w:ascii="Times New Roman" w:eastAsia="Times New Roman" w:hAnsi="Times New Roman" w:cs="Times New Roman"/>
          <w:sz w:val="24"/>
          <w:szCs w:val="24"/>
          <w:lang w:eastAsia="pl-PL"/>
        </w:rPr>
        <w:t>:  - cena  -   60%;  - termin wykonania naprawy – 20%; - kwalifikacje personelu 20%</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a)   sposób obliczania liczby punktów badanej oferty za kryterium „cena” </w:t>
      </w:r>
      <w:r w:rsidRPr="007A5353">
        <w:rPr>
          <w:rFonts w:ascii="Times New Roman" w:eastAsia="Times New Roman" w:hAnsi="Times New Roman" w:cs="Times New Roman"/>
          <w:sz w:val="24"/>
          <w:szCs w:val="24"/>
          <w:lang w:eastAsia="pl-PL"/>
        </w:rPr>
        <w:t>p1</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C</w:t>
      </w:r>
      <w:r w:rsidRPr="00D825DB">
        <w:rPr>
          <w:rFonts w:ascii="Times New Roman" w:eastAsia="Times New Roman" w:hAnsi="Times New Roman" w:cs="Times New Roman"/>
          <w:sz w:val="24"/>
          <w:szCs w:val="24"/>
          <w:lang w:eastAsia="ar-SA"/>
        </w:rPr>
        <w:t xml:space="preserve">ena (wartość </w:t>
      </w:r>
      <w:r>
        <w:rPr>
          <w:rFonts w:ascii="Times New Roman" w:eastAsia="Times New Roman" w:hAnsi="Times New Roman" w:cs="Times New Roman"/>
          <w:sz w:val="24"/>
          <w:szCs w:val="24"/>
          <w:lang w:eastAsia="ar-SA"/>
        </w:rPr>
        <w:t>części</w:t>
      </w:r>
      <w:r w:rsidRPr="00D825DB">
        <w:rPr>
          <w:rFonts w:ascii="Times New Roman" w:eastAsia="Times New Roman" w:hAnsi="Times New Roman" w:cs="Times New Roman"/>
          <w:sz w:val="24"/>
          <w:szCs w:val="24"/>
          <w:lang w:eastAsia="ar-SA"/>
        </w:rPr>
        <w:t>): 60%</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lastRenderedPageBreak/>
        <w:t xml:space="preserve">p1 = </w:t>
      </w:r>
      <w:r w:rsidRPr="00D825DB">
        <w:rPr>
          <w:rFonts w:ascii="Times New Roman" w:eastAsia="Times New Roman" w:hAnsi="Times New Roman" w:cs="Times New Roman"/>
          <w:noProof/>
          <w:position w:val="-16"/>
          <w:sz w:val="24"/>
          <w:szCs w:val="24"/>
          <w:lang w:eastAsia="pl-PL"/>
        </w:rPr>
        <w:drawing>
          <wp:inline distT="0" distB="0" distL="0" distR="0" wp14:anchorId="3A53CAA5" wp14:editId="3B91F21C">
            <wp:extent cx="1057275" cy="3657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cena najniższej oferty,</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cena badanej oferty</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stały współczynnik</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9C10B7"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9C10B7">
        <w:rPr>
          <w:rFonts w:ascii="Times New Roman" w:eastAsia="Calibri" w:hAnsi="Times New Roman" w:cs="Times New Roman"/>
          <w:sz w:val="24"/>
          <w:szCs w:val="24"/>
        </w:rPr>
        <w:t xml:space="preserve">b)   sposób obliczania liczby punktów badanej oferty za kryterium „termin  wykonania  </w:t>
      </w:r>
    </w:p>
    <w:p w:rsidR="00766886" w:rsidRPr="009C10B7"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9C10B7">
        <w:rPr>
          <w:rFonts w:ascii="Times New Roman" w:eastAsia="Calibri" w:hAnsi="Times New Roman" w:cs="Times New Roman"/>
          <w:sz w:val="24"/>
          <w:szCs w:val="24"/>
        </w:rPr>
        <w:t xml:space="preserve">      naprawy” </w:t>
      </w:r>
      <w:r w:rsidR="00145C99">
        <w:rPr>
          <w:rFonts w:ascii="Times New Roman" w:eastAsia="Calibri" w:hAnsi="Times New Roman" w:cs="Times New Roman"/>
          <w:sz w:val="24"/>
          <w:szCs w:val="24"/>
        </w:rPr>
        <w:t xml:space="preserve"> </w:t>
      </w:r>
      <w:r w:rsidRPr="009C10B7">
        <w:rPr>
          <w:rFonts w:ascii="Times New Roman" w:eastAsia="Calibri" w:hAnsi="Times New Roman" w:cs="Times New Roman"/>
          <w:sz w:val="24"/>
          <w:szCs w:val="24"/>
        </w:rPr>
        <w:t>p2:</w:t>
      </w:r>
    </w:p>
    <w:p w:rsidR="00766886" w:rsidRPr="009C10B7" w:rsidRDefault="00766886" w:rsidP="00766886">
      <w:pPr>
        <w:suppressAutoHyphens/>
        <w:spacing w:after="0"/>
        <w:ind w:left="360"/>
        <w:rPr>
          <w:rFonts w:ascii="Times New Roman" w:eastAsia="Times New Roman" w:hAnsi="Times New Roman" w:cs="Times New Roman"/>
          <w:sz w:val="24"/>
          <w:szCs w:val="24"/>
          <w:lang w:eastAsia="ar-SA"/>
        </w:rPr>
      </w:pPr>
      <w:r w:rsidRPr="009C10B7">
        <w:rPr>
          <w:rFonts w:ascii="Times New Roman" w:eastAsia="Times New Roman" w:hAnsi="Times New Roman" w:cs="Times New Roman"/>
          <w:sz w:val="24"/>
          <w:szCs w:val="24"/>
          <w:lang w:eastAsia="ar-SA"/>
        </w:rPr>
        <w:t>Termin wykonania naprawy: 20%</w:t>
      </w:r>
    </w:p>
    <w:p w:rsidR="00D044DA" w:rsidRPr="009C10B7"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sidRPr="009C10B7">
        <w:rPr>
          <w:rFonts w:ascii="Times New Roman" w:eastAsia="Tahoma" w:hAnsi="Times New Roman" w:cs="Times New Roman"/>
          <w:kern w:val="1"/>
          <w:sz w:val="24"/>
          <w:szCs w:val="24"/>
          <w:lang w:eastAsia="zh-CN" w:bidi="hi-IN"/>
        </w:rPr>
        <w:t xml:space="preserve">p2.1  Bez użycia części zamiennych: </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r w:rsidRPr="00CF08A4">
        <w:rPr>
          <w:rFonts w:ascii="Times New Roman" w:eastAsia="Tahoma" w:hAnsi="Times New Roman" w:cs="Times New Roman"/>
          <w:kern w:val="1"/>
          <w:sz w:val="24"/>
          <w:szCs w:val="24"/>
          <w:lang w:eastAsia="zh-CN" w:bidi="hi-IN"/>
        </w:rPr>
        <w:t xml:space="preserve"> </w:t>
      </w:r>
      <w:r w:rsidR="00A4657E">
        <w:rPr>
          <w:rFonts w:ascii="Times New Roman" w:eastAsia="Tahoma" w:hAnsi="Times New Roman" w:cs="Times New Roman"/>
          <w:kern w:val="1"/>
          <w:sz w:val="24"/>
          <w:szCs w:val="24"/>
          <w:lang w:eastAsia="zh-CN" w:bidi="hi-IN"/>
        </w:rPr>
        <w:t>24</w:t>
      </w:r>
      <w:r w:rsidRPr="00CF08A4">
        <w:rPr>
          <w:rFonts w:ascii="Times New Roman" w:eastAsia="Tahoma" w:hAnsi="Times New Roman" w:cs="Times New Roman"/>
          <w:kern w:val="1"/>
          <w:sz w:val="24"/>
          <w:szCs w:val="24"/>
          <w:lang w:eastAsia="zh-CN" w:bidi="hi-IN"/>
        </w:rPr>
        <w:t>h i krócej  – 10 pkt</w:t>
      </w:r>
    </w:p>
    <w:p w:rsidR="00A4657E" w:rsidRDefault="00A4657E"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ab/>
      </w:r>
      <w:r>
        <w:rPr>
          <w:rFonts w:ascii="Times New Roman" w:eastAsia="Tahoma" w:hAnsi="Times New Roman" w:cs="Times New Roman"/>
          <w:kern w:val="1"/>
          <w:sz w:val="24"/>
          <w:szCs w:val="24"/>
          <w:lang w:eastAsia="zh-CN" w:bidi="hi-IN"/>
        </w:rPr>
        <w:tab/>
      </w:r>
      <w:r>
        <w:rPr>
          <w:rFonts w:ascii="Times New Roman" w:eastAsia="Tahoma" w:hAnsi="Times New Roman" w:cs="Times New Roman"/>
          <w:kern w:val="1"/>
          <w:sz w:val="24"/>
          <w:szCs w:val="24"/>
          <w:lang w:eastAsia="zh-CN" w:bidi="hi-IN"/>
        </w:rPr>
        <w:tab/>
      </w:r>
      <w:r>
        <w:rPr>
          <w:rFonts w:ascii="Times New Roman" w:eastAsia="Tahoma" w:hAnsi="Times New Roman" w:cs="Times New Roman"/>
          <w:kern w:val="1"/>
          <w:sz w:val="24"/>
          <w:szCs w:val="24"/>
          <w:lang w:eastAsia="zh-CN" w:bidi="hi-IN"/>
        </w:rPr>
        <w:tab/>
        <w:t xml:space="preserve">       powyżej 24h do 48h  - 5 pkt</w:t>
      </w:r>
    </w:p>
    <w:p w:rsidR="00A4657E" w:rsidRPr="00CF08A4" w:rsidRDefault="00A4657E"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powyżej 48h do 5 dni</w:t>
      </w:r>
      <w:r w:rsidR="00F102BA">
        <w:rPr>
          <w:rFonts w:ascii="Times New Roman" w:eastAsia="Tahoma" w:hAnsi="Times New Roman" w:cs="Times New Roman"/>
          <w:kern w:val="1"/>
          <w:sz w:val="24"/>
          <w:szCs w:val="24"/>
          <w:lang w:eastAsia="zh-CN" w:bidi="hi-IN"/>
        </w:rPr>
        <w:t xml:space="preserve"> roboczych</w:t>
      </w:r>
      <w:r>
        <w:rPr>
          <w:rFonts w:ascii="Times New Roman" w:eastAsia="Tahoma" w:hAnsi="Times New Roman" w:cs="Times New Roman"/>
          <w:kern w:val="1"/>
          <w:sz w:val="24"/>
          <w:szCs w:val="24"/>
          <w:lang w:eastAsia="zh-CN" w:bidi="hi-IN"/>
        </w:rPr>
        <w:t xml:space="preserve"> – 1 pkt</w:t>
      </w:r>
    </w:p>
    <w:p w:rsidR="00D044DA" w:rsidRPr="00CF08A4"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sidRPr="00CF08A4">
        <w:rPr>
          <w:rFonts w:ascii="Times New Roman" w:eastAsia="Tahoma" w:hAnsi="Times New Roman" w:cs="Times New Roman"/>
          <w:kern w:val="1"/>
          <w:sz w:val="24"/>
          <w:szCs w:val="24"/>
          <w:lang w:eastAsia="zh-CN" w:bidi="hi-IN"/>
        </w:rPr>
        <w:t xml:space="preserve">p2.1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of</m:t>
                </m:r>
              </m:sub>
            </m:sSub>
          </m:num>
          <m:den>
            <m:r>
              <w:rPr>
                <w:rFonts w:ascii="Cambria Math" w:hAnsi="Cambria Math"/>
              </w:rPr>
              <m:t>T min</m:t>
            </m:r>
          </m:den>
        </m:f>
        <m:r>
          <w:rPr>
            <w:rFonts w:ascii="Cambria Math" w:hAnsi="Cambria Math"/>
          </w:rPr>
          <m:t xml:space="preserve">*100*10% </m:t>
        </m:r>
      </m:oMath>
      <w:r w:rsidRPr="00CF08A4">
        <w:rPr>
          <w:rFonts w:ascii="Times New Roman" w:eastAsia="Tahoma" w:hAnsi="Times New Roman" w:cs="Times New Roman"/>
          <w:kern w:val="1"/>
          <w:sz w:val="24"/>
          <w:szCs w:val="24"/>
          <w:lang w:eastAsia="zh-CN" w:bidi="hi-IN"/>
        </w:rPr>
        <w:t xml:space="preserve"> </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color w:val="FF0000"/>
          <w:kern w:val="1"/>
          <w:sz w:val="24"/>
          <w:szCs w:val="24"/>
          <w:lang w:eastAsia="zh-CN" w:bidi="hi-IN"/>
        </w:rPr>
      </w:pP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00A45BB5">
        <w:rPr>
          <w:rFonts w:ascii="Times New Roman" w:eastAsia="Tahoma" w:hAnsi="Times New Roman" w:cs="Times New Roman"/>
          <w:kern w:val="1"/>
          <w:sz w:val="24"/>
          <w:szCs w:val="24"/>
          <w:vertAlign w:val="subscript"/>
          <w:lang w:eastAsia="zh-CN" w:bidi="hi-IN"/>
        </w:rPr>
        <w:t>min</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największ</w:t>
      </w:r>
      <w:r>
        <w:rPr>
          <w:rFonts w:ascii="Times New Roman" w:eastAsia="Tahoma" w:hAnsi="Times New Roman" w:cs="Times New Roman"/>
          <w:kern w:val="1"/>
          <w:sz w:val="24"/>
          <w:szCs w:val="24"/>
          <w:lang w:eastAsia="zh-CN" w:bidi="hi-IN"/>
        </w:rPr>
        <w:t>a</w:t>
      </w:r>
      <w:r w:rsidRPr="00E30E45">
        <w:rPr>
          <w:rFonts w:ascii="Times New Roman" w:eastAsia="Tahoma" w:hAnsi="Times New Roman" w:cs="Times New Roman"/>
          <w:kern w:val="1"/>
          <w:sz w:val="24"/>
          <w:szCs w:val="24"/>
          <w:lang w:eastAsia="zh-CN" w:bidi="hi-IN"/>
        </w:rPr>
        <w:t xml:space="preserve"> spośród otrzymanych ofert</w:t>
      </w:r>
      <w:r>
        <w:rPr>
          <w:rFonts w:ascii="Times New Roman" w:eastAsia="Tahoma" w:hAnsi="Times New Roman" w:cs="Times New Roman"/>
          <w:kern w:val="1"/>
          <w:sz w:val="24"/>
          <w:szCs w:val="24"/>
          <w:lang w:eastAsia="zh-CN" w:bidi="hi-IN"/>
        </w:rPr>
        <w:t xml:space="preserve"> wartość punktowa terminu wykonania</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naprawy bez użycia części</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of</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wartość punktowa </w:t>
      </w:r>
      <w:r>
        <w:rPr>
          <w:rFonts w:ascii="Times New Roman" w:eastAsia="Tahoma" w:hAnsi="Times New Roman" w:cs="Times New Roman"/>
          <w:kern w:val="1"/>
          <w:sz w:val="24"/>
          <w:szCs w:val="24"/>
          <w:lang w:eastAsia="zh-CN" w:bidi="hi-IN"/>
        </w:rPr>
        <w:t xml:space="preserve">badanej oferty - </w:t>
      </w:r>
      <w:r w:rsidRPr="00E30E45">
        <w:rPr>
          <w:rFonts w:ascii="Times New Roman" w:eastAsia="Tahoma" w:hAnsi="Times New Roman" w:cs="Times New Roman"/>
          <w:kern w:val="1"/>
          <w:sz w:val="24"/>
          <w:szCs w:val="24"/>
          <w:lang w:eastAsia="zh-CN" w:bidi="hi-IN"/>
        </w:rPr>
        <w:t xml:space="preserve">termin wykonania naprawy bez użycia </w:t>
      </w:r>
    </w:p>
    <w:p w:rsidR="00D044DA" w:rsidRPr="00E30E45"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r w:rsidRPr="00E30E45">
        <w:rPr>
          <w:rFonts w:ascii="Times New Roman" w:eastAsia="Tahoma" w:hAnsi="Times New Roman" w:cs="Times New Roman"/>
          <w:kern w:val="1"/>
          <w:sz w:val="24"/>
          <w:szCs w:val="24"/>
          <w:lang w:eastAsia="zh-CN" w:bidi="hi-IN"/>
        </w:rPr>
        <w:t xml:space="preserve">części  </w:t>
      </w:r>
    </w:p>
    <w:p w:rsidR="009C10B7" w:rsidRPr="009C10B7" w:rsidRDefault="009C10B7" w:rsidP="009C10B7">
      <w:pPr>
        <w:tabs>
          <w:tab w:val="left" w:pos="142"/>
        </w:tabs>
        <w:spacing w:after="0" w:line="240" w:lineRule="auto"/>
        <w:jc w:val="both"/>
        <w:rPr>
          <w:rFonts w:ascii="Times New Roman" w:eastAsia="Times New Roman" w:hAnsi="Times New Roman" w:cs="Times New Roman"/>
          <w:sz w:val="24"/>
          <w:szCs w:val="24"/>
          <w:lang w:eastAsia="ar-SA"/>
        </w:rPr>
      </w:pPr>
      <w:r w:rsidRPr="009C10B7">
        <w:rPr>
          <w:rFonts w:ascii="Times New Roman" w:eastAsia="Times New Roman" w:hAnsi="Times New Roman" w:cs="Times New Roman"/>
          <w:sz w:val="24"/>
          <w:szCs w:val="24"/>
          <w:lang w:eastAsia="ar-SA"/>
        </w:rPr>
        <w:t>Maksymalny termin wykonania naprawy</w:t>
      </w:r>
      <w:r>
        <w:rPr>
          <w:rFonts w:ascii="Times New Roman" w:eastAsia="Times New Roman" w:hAnsi="Times New Roman" w:cs="Times New Roman"/>
          <w:sz w:val="24"/>
          <w:szCs w:val="24"/>
          <w:lang w:eastAsia="ar-SA"/>
        </w:rPr>
        <w:t xml:space="preserve"> bez użycia części zamiennych </w:t>
      </w:r>
      <w:r w:rsidRPr="009C10B7">
        <w:rPr>
          <w:rFonts w:ascii="Times New Roman" w:eastAsia="Times New Roman" w:hAnsi="Times New Roman" w:cs="Times New Roman"/>
          <w:sz w:val="24"/>
          <w:szCs w:val="24"/>
          <w:lang w:eastAsia="ar-SA"/>
        </w:rPr>
        <w:t xml:space="preserve"> to 5 dni roboczych. </w:t>
      </w:r>
    </w:p>
    <w:p w:rsidR="00D044DA" w:rsidRDefault="009C10B7" w:rsidP="009C10B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sz w:val="24"/>
          <w:szCs w:val="24"/>
          <w:lang w:eastAsia="ar-SA"/>
        </w:rPr>
      </w:pPr>
      <w:r w:rsidRPr="009C10B7">
        <w:rPr>
          <w:rFonts w:ascii="Times New Roman" w:eastAsia="Times New Roman" w:hAnsi="Times New Roman" w:cs="Times New Roman"/>
          <w:sz w:val="24"/>
          <w:szCs w:val="24"/>
          <w:lang w:eastAsia="ar-SA"/>
        </w:rPr>
        <w:t>W przypadku nie wypełnienia w formularzu ofertowym stosownej rubryki zamawiający uzna, że wykonawca deklaruje 5 dni  roboczych.</w:t>
      </w:r>
    </w:p>
    <w:p w:rsidR="00E30D06" w:rsidRPr="009C10B7" w:rsidRDefault="00E30D06" w:rsidP="009C10B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p>
    <w:p w:rsidR="00D044DA" w:rsidRPr="00DE18BB" w:rsidRDefault="00D044DA" w:rsidP="009C10B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p2.2   </w:t>
      </w:r>
      <w:r w:rsidRPr="00DE18BB">
        <w:rPr>
          <w:rFonts w:ascii="Times New Roman" w:eastAsia="Tahoma" w:hAnsi="Times New Roman" w:cs="Times New Roman"/>
          <w:kern w:val="1"/>
          <w:sz w:val="24"/>
          <w:szCs w:val="24"/>
          <w:lang w:eastAsia="zh-CN" w:bidi="hi-IN"/>
        </w:rPr>
        <w:t xml:space="preserve">Z użyciem części zamiennych: </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r w:rsidRPr="00DE18BB">
        <w:rPr>
          <w:rFonts w:ascii="Times New Roman" w:eastAsia="Times New Roman" w:hAnsi="Times New Roman" w:cs="Times New Roman"/>
          <w:kern w:val="1"/>
          <w:sz w:val="24"/>
          <w:szCs w:val="24"/>
          <w:lang w:eastAsia="zh-CN" w:bidi="hi-IN"/>
        </w:rPr>
        <w:t xml:space="preserve">                                  </w:t>
      </w:r>
      <w:r w:rsidR="009C10B7">
        <w:rPr>
          <w:rFonts w:ascii="Times New Roman" w:eastAsia="Times New Roman" w:hAnsi="Times New Roman" w:cs="Times New Roman"/>
          <w:kern w:val="1"/>
          <w:sz w:val="24"/>
          <w:szCs w:val="24"/>
          <w:lang w:eastAsia="zh-CN" w:bidi="hi-IN"/>
        </w:rPr>
        <w:t xml:space="preserve">   </w:t>
      </w:r>
      <w:r w:rsidRPr="00DE18BB">
        <w:rPr>
          <w:rFonts w:ascii="Times New Roman" w:eastAsia="Times New Roman" w:hAnsi="Times New Roman" w:cs="Times New Roman"/>
          <w:kern w:val="1"/>
          <w:sz w:val="24"/>
          <w:szCs w:val="24"/>
          <w:lang w:eastAsia="zh-CN" w:bidi="hi-IN"/>
        </w:rPr>
        <w:t xml:space="preserve"> </w:t>
      </w:r>
      <w:r w:rsidR="009C10B7">
        <w:rPr>
          <w:rFonts w:ascii="Times New Roman" w:eastAsia="Tahoma" w:hAnsi="Times New Roman" w:cs="Times New Roman"/>
          <w:kern w:val="1"/>
          <w:sz w:val="24"/>
          <w:szCs w:val="24"/>
          <w:lang w:eastAsia="zh-CN" w:bidi="hi-IN"/>
        </w:rPr>
        <w:t>do 5 dni</w:t>
      </w:r>
      <w:r w:rsidR="00145C99">
        <w:rPr>
          <w:rFonts w:ascii="Times New Roman" w:eastAsia="Tahoma" w:hAnsi="Times New Roman" w:cs="Times New Roman"/>
          <w:kern w:val="1"/>
          <w:sz w:val="24"/>
          <w:szCs w:val="24"/>
          <w:lang w:eastAsia="zh-CN" w:bidi="hi-IN"/>
        </w:rPr>
        <w:t xml:space="preserve"> roboczych</w:t>
      </w:r>
      <w:r w:rsidR="009C10B7">
        <w:rPr>
          <w:rFonts w:ascii="Times New Roman" w:eastAsia="Tahoma" w:hAnsi="Times New Roman" w:cs="Times New Roman"/>
          <w:kern w:val="1"/>
          <w:sz w:val="24"/>
          <w:szCs w:val="24"/>
          <w:lang w:eastAsia="zh-CN" w:bidi="hi-IN"/>
        </w:rPr>
        <w:t xml:space="preserve">  </w:t>
      </w:r>
      <w:r w:rsidRPr="00DE18BB">
        <w:rPr>
          <w:rFonts w:ascii="Times New Roman" w:eastAsia="Tahoma" w:hAnsi="Times New Roman" w:cs="Times New Roman"/>
          <w:kern w:val="1"/>
          <w:sz w:val="24"/>
          <w:szCs w:val="24"/>
          <w:lang w:eastAsia="zh-CN" w:bidi="hi-IN"/>
        </w:rPr>
        <w:t xml:space="preserve"> – 1</w:t>
      </w:r>
      <w:r w:rsidR="009C10B7">
        <w:rPr>
          <w:rFonts w:ascii="Times New Roman" w:eastAsia="Tahoma" w:hAnsi="Times New Roman" w:cs="Times New Roman"/>
          <w:kern w:val="1"/>
          <w:sz w:val="24"/>
          <w:szCs w:val="24"/>
          <w:lang w:eastAsia="zh-CN" w:bidi="hi-IN"/>
        </w:rPr>
        <w:t>0</w:t>
      </w:r>
      <w:r w:rsidRPr="00DE18BB">
        <w:rPr>
          <w:rFonts w:ascii="Times New Roman" w:eastAsia="Tahoma" w:hAnsi="Times New Roman" w:cs="Times New Roman"/>
          <w:kern w:val="1"/>
          <w:sz w:val="24"/>
          <w:szCs w:val="24"/>
          <w:lang w:eastAsia="zh-CN" w:bidi="hi-IN"/>
        </w:rPr>
        <w:t xml:space="preserve"> pkt, </w:t>
      </w:r>
      <w:r w:rsidRPr="00DE18BB">
        <w:rPr>
          <w:rFonts w:ascii="Times New Roman" w:eastAsia="Tahoma" w:hAnsi="Times New Roman" w:cs="Times New Roman"/>
          <w:kern w:val="1"/>
          <w:sz w:val="24"/>
          <w:szCs w:val="24"/>
          <w:lang w:eastAsia="zh-CN" w:bidi="hi-IN"/>
        </w:rPr>
        <w:br/>
        <w:t xml:space="preserve">                </w:t>
      </w:r>
      <w:r w:rsidR="009C10B7">
        <w:rPr>
          <w:rFonts w:ascii="Times New Roman" w:eastAsia="Tahoma" w:hAnsi="Times New Roman" w:cs="Times New Roman"/>
          <w:kern w:val="1"/>
          <w:sz w:val="24"/>
          <w:szCs w:val="24"/>
          <w:lang w:eastAsia="zh-CN" w:bidi="hi-IN"/>
        </w:rPr>
        <w:t xml:space="preserve">                      6-7 dni </w:t>
      </w:r>
      <w:r w:rsidR="00145C99">
        <w:rPr>
          <w:rFonts w:ascii="Times New Roman" w:eastAsia="Tahoma" w:hAnsi="Times New Roman" w:cs="Times New Roman"/>
          <w:kern w:val="1"/>
          <w:sz w:val="24"/>
          <w:szCs w:val="24"/>
          <w:lang w:eastAsia="zh-CN" w:bidi="hi-IN"/>
        </w:rPr>
        <w:t xml:space="preserve">roboczych </w:t>
      </w:r>
      <w:r w:rsidRPr="00DE18BB">
        <w:rPr>
          <w:rFonts w:ascii="Times New Roman" w:eastAsia="Tahoma" w:hAnsi="Times New Roman" w:cs="Times New Roman"/>
          <w:kern w:val="1"/>
          <w:sz w:val="24"/>
          <w:szCs w:val="24"/>
          <w:lang w:eastAsia="zh-CN" w:bidi="hi-IN"/>
        </w:rPr>
        <w:t xml:space="preserve"> </w:t>
      </w:r>
      <w:r w:rsidR="009C10B7">
        <w:rPr>
          <w:rFonts w:ascii="Times New Roman" w:eastAsia="Tahoma" w:hAnsi="Times New Roman" w:cs="Times New Roman"/>
          <w:kern w:val="1"/>
          <w:sz w:val="24"/>
          <w:szCs w:val="24"/>
          <w:lang w:eastAsia="zh-CN" w:bidi="hi-IN"/>
        </w:rPr>
        <w:t xml:space="preserve">   -  5 pkt</w:t>
      </w:r>
    </w:p>
    <w:p w:rsidR="00D044DA" w:rsidRDefault="009C10B7" w:rsidP="009C10B7">
      <w:pPr>
        <w:widowControl w:val="0"/>
        <w:pBdr>
          <w:top w:val="none" w:sz="0" w:space="0" w:color="000000"/>
          <w:left w:val="none" w:sz="0" w:space="0" w:color="000000"/>
          <w:bottom w:val="none" w:sz="0" w:space="0" w:color="000000"/>
          <w:right w:val="none" w:sz="0" w:space="0" w:color="000000"/>
        </w:pBdr>
        <w:tabs>
          <w:tab w:val="left" w:pos="2893"/>
        </w:tabs>
        <w:suppressAutoHyphens/>
        <w:spacing w:after="0" w:line="240" w:lineRule="auto"/>
        <w:ind w:left="720"/>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od 8 do 10 dni</w:t>
      </w:r>
      <w:r w:rsidR="00145C99">
        <w:rPr>
          <w:rFonts w:ascii="Times New Roman" w:eastAsia="Tahoma" w:hAnsi="Times New Roman" w:cs="Times New Roman"/>
          <w:kern w:val="1"/>
          <w:sz w:val="24"/>
          <w:szCs w:val="24"/>
          <w:lang w:eastAsia="zh-CN" w:bidi="hi-IN"/>
        </w:rPr>
        <w:t xml:space="preserve"> roboczych </w:t>
      </w:r>
      <w:r>
        <w:rPr>
          <w:rFonts w:ascii="Times New Roman" w:eastAsia="Tahoma" w:hAnsi="Times New Roman" w:cs="Times New Roman"/>
          <w:kern w:val="1"/>
          <w:sz w:val="24"/>
          <w:szCs w:val="24"/>
          <w:lang w:eastAsia="zh-CN" w:bidi="hi-IN"/>
        </w:rPr>
        <w:t xml:space="preserve">  - 1 pkt </w:t>
      </w:r>
      <w:r>
        <w:rPr>
          <w:rFonts w:ascii="Times New Roman" w:eastAsia="Tahoma" w:hAnsi="Times New Roman" w:cs="Times New Roman"/>
          <w:kern w:val="1"/>
          <w:sz w:val="24"/>
          <w:szCs w:val="24"/>
          <w:lang w:eastAsia="zh-CN" w:bidi="hi-IN"/>
        </w:rPr>
        <w:tab/>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p2.2</w:t>
      </w:r>
      <w:r w:rsidRPr="00E30E45">
        <w:rPr>
          <w:rFonts w:ascii="Times New Roman" w:eastAsia="Tahoma" w:hAnsi="Times New Roman" w:cs="Times New Roman"/>
          <w:kern w:val="1"/>
          <w:sz w:val="24"/>
          <w:szCs w:val="24"/>
          <w:lang w:eastAsia="zh-CN" w:bidi="hi-IN"/>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of</m:t>
                </m:r>
              </m:sub>
            </m:sSub>
          </m:num>
          <m:den>
            <m:sSub>
              <m:sSubPr>
                <m:ctrlPr>
                  <w:rPr>
                    <w:rFonts w:ascii="Cambria Math" w:hAnsi="Cambria Math"/>
                    <w:i/>
                  </w:rPr>
                </m:ctrlPr>
              </m:sSubPr>
              <m:e>
                <m:r>
                  <w:rPr>
                    <w:rFonts w:ascii="Cambria Math" w:hAnsi="Cambria Math"/>
                  </w:rPr>
                  <m:t>T</m:t>
                </m:r>
              </m:e>
              <m:sub>
                <m:r>
                  <w:rPr>
                    <w:rFonts w:ascii="Cambria Math" w:hAnsi="Cambria Math"/>
                  </w:rPr>
                  <m:t>min</m:t>
                </m:r>
              </m:sub>
            </m:sSub>
          </m:den>
        </m:f>
        <m:r>
          <w:rPr>
            <w:rFonts w:ascii="Cambria Math" w:hAnsi="Cambria Math"/>
          </w:rPr>
          <m:t xml:space="preserve">*100*10% </m:t>
        </m:r>
      </m:oMath>
      <w:r w:rsidRPr="00E30E45">
        <w:rPr>
          <w:rFonts w:ascii="Times New Roman" w:eastAsia="Tahoma" w:hAnsi="Times New Roman" w:cs="Times New Roman"/>
          <w:kern w:val="1"/>
          <w:sz w:val="24"/>
          <w:szCs w:val="24"/>
          <w:lang w:eastAsia="zh-CN" w:bidi="hi-IN"/>
        </w:rPr>
        <w:t xml:space="preserve"> </w:t>
      </w:r>
    </w:p>
    <w:p w:rsidR="00D044DA" w:rsidRPr="00E30E45"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00E03B1F">
        <w:rPr>
          <w:rFonts w:ascii="Times New Roman" w:eastAsia="Tahoma" w:hAnsi="Times New Roman" w:cs="Times New Roman"/>
          <w:kern w:val="1"/>
          <w:sz w:val="24"/>
          <w:szCs w:val="24"/>
          <w:vertAlign w:val="subscript"/>
          <w:lang w:eastAsia="zh-CN" w:bidi="hi-IN"/>
        </w:rPr>
        <w:t xml:space="preserve">min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największ</w:t>
      </w:r>
      <w:r>
        <w:rPr>
          <w:rFonts w:ascii="Times New Roman" w:eastAsia="Tahoma" w:hAnsi="Times New Roman" w:cs="Times New Roman"/>
          <w:kern w:val="1"/>
          <w:sz w:val="24"/>
          <w:szCs w:val="24"/>
          <w:lang w:eastAsia="zh-CN" w:bidi="hi-IN"/>
        </w:rPr>
        <w:t>a</w:t>
      </w:r>
      <w:r w:rsidRPr="00E30E45">
        <w:rPr>
          <w:rFonts w:ascii="Times New Roman" w:eastAsia="Tahoma" w:hAnsi="Times New Roman" w:cs="Times New Roman"/>
          <w:kern w:val="1"/>
          <w:sz w:val="24"/>
          <w:szCs w:val="24"/>
          <w:lang w:eastAsia="zh-CN" w:bidi="hi-IN"/>
        </w:rPr>
        <w:t xml:space="preserve"> spośród otrzymanych ofert</w:t>
      </w:r>
      <w:r>
        <w:rPr>
          <w:rFonts w:ascii="Times New Roman" w:eastAsia="Tahoma" w:hAnsi="Times New Roman" w:cs="Times New Roman"/>
          <w:kern w:val="1"/>
          <w:sz w:val="24"/>
          <w:szCs w:val="24"/>
          <w:lang w:eastAsia="zh-CN" w:bidi="hi-IN"/>
        </w:rPr>
        <w:t xml:space="preserve"> wartość punktowa terminu wykonania </w:t>
      </w:r>
    </w:p>
    <w:p w:rsidR="00D044DA" w:rsidRPr="00E30E45"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naprawy z  użyciem części</w:t>
      </w:r>
    </w:p>
    <w:p w:rsidR="00D044DA" w:rsidRPr="00E30E45"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of</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wartość punkto</w:t>
      </w:r>
      <w:r>
        <w:rPr>
          <w:rFonts w:ascii="Times New Roman" w:eastAsia="Tahoma" w:hAnsi="Times New Roman" w:cs="Times New Roman"/>
          <w:kern w:val="1"/>
          <w:sz w:val="24"/>
          <w:szCs w:val="24"/>
          <w:lang w:eastAsia="zh-CN" w:bidi="hi-IN"/>
        </w:rPr>
        <w:t>wa badanej oferty - termin wykonania naprawy z</w:t>
      </w:r>
      <w:r w:rsidRPr="00E30E45">
        <w:rPr>
          <w:rFonts w:ascii="Times New Roman" w:eastAsia="Tahoma" w:hAnsi="Times New Roman" w:cs="Times New Roman"/>
          <w:kern w:val="1"/>
          <w:sz w:val="24"/>
          <w:szCs w:val="24"/>
          <w:lang w:eastAsia="zh-CN" w:bidi="hi-IN"/>
        </w:rPr>
        <w:t xml:space="preserve"> użyci</w:t>
      </w:r>
      <w:r>
        <w:rPr>
          <w:rFonts w:ascii="Times New Roman" w:eastAsia="Tahoma" w:hAnsi="Times New Roman" w:cs="Times New Roman"/>
          <w:kern w:val="1"/>
          <w:sz w:val="24"/>
          <w:szCs w:val="24"/>
          <w:lang w:eastAsia="zh-CN" w:bidi="hi-IN"/>
        </w:rPr>
        <w:t>em</w:t>
      </w:r>
      <w:r w:rsidRPr="00E30E45">
        <w:rPr>
          <w:rFonts w:ascii="Times New Roman" w:eastAsia="Tahoma" w:hAnsi="Times New Roman" w:cs="Times New Roman"/>
          <w:kern w:val="1"/>
          <w:sz w:val="24"/>
          <w:szCs w:val="24"/>
          <w:lang w:eastAsia="zh-CN" w:bidi="hi-IN"/>
        </w:rPr>
        <w:t xml:space="preserve"> części </w:t>
      </w:r>
      <w:r>
        <w:rPr>
          <w:rFonts w:ascii="Times New Roman" w:eastAsia="Tahoma" w:hAnsi="Times New Roman" w:cs="Times New Roman"/>
          <w:kern w:val="1"/>
          <w:sz w:val="24"/>
          <w:szCs w:val="24"/>
          <w:lang w:eastAsia="zh-CN" w:bidi="hi-IN"/>
        </w:rPr>
        <w:t xml:space="preserve"> </w:t>
      </w:r>
      <w:r w:rsidRPr="00E30E45">
        <w:rPr>
          <w:rFonts w:ascii="Times New Roman" w:eastAsia="Tahoma" w:hAnsi="Times New Roman" w:cs="Times New Roman"/>
          <w:kern w:val="1"/>
          <w:sz w:val="24"/>
          <w:szCs w:val="24"/>
          <w:lang w:eastAsia="zh-CN" w:bidi="hi-IN"/>
        </w:rPr>
        <w:t xml:space="preserve"> </w:t>
      </w:r>
    </w:p>
    <w:p w:rsidR="00D044DA" w:rsidRDefault="00D044DA" w:rsidP="00D044D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hAnsi="Times New Roman" w:cs="Times New Roman"/>
          <w:b/>
          <w:sz w:val="28"/>
          <w:szCs w:val="28"/>
        </w:rPr>
      </w:pPr>
    </w:p>
    <w:p w:rsidR="00766886" w:rsidRPr="009C10B7"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9C10B7">
        <w:rPr>
          <w:rFonts w:ascii="Times New Roman" w:eastAsia="Times New Roman" w:hAnsi="Times New Roman" w:cs="Times New Roman"/>
          <w:sz w:val="24"/>
          <w:szCs w:val="24"/>
          <w:lang w:eastAsia="ar-SA"/>
        </w:rPr>
        <w:t>Maksymal</w:t>
      </w:r>
      <w:r w:rsidR="009C10B7" w:rsidRPr="009C10B7">
        <w:rPr>
          <w:rFonts w:ascii="Times New Roman" w:eastAsia="Times New Roman" w:hAnsi="Times New Roman" w:cs="Times New Roman"/>
          <w:sz w:val="24"/>
          <w:szCs w:val="24"/>
          <w:lang w:eastAsia="ar-SA"/>
        </w:rPr>
        <w:t>ny termin wykonania naprawy z użyciem części zamiennych  to 10</w:t>
      </w:r>
      <w:r w:rsidRPr="009C10B7">
        <w:rPr>
          <w:rFonts w:ascii="Times New Roman" w:eastAsia="Times New Roman" w:hAnsi="Times New Roman" w:cs="Times New Roman"/>
          <w:sz w:val="24"/>
          <w:szCs w:val="24"/>
          <w:lang w:eastAsia="ar-SA"/>
        </w:rPr>
        <w:t xml:space="preserve"> dni roboczych. </w:t>
      </w:r>
    </w:p>
    <w:p w:rsidR="00766886"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9C10B7">
        <w:rPr>
          <w:rFonts w:ascii="Times New Roman" w:eastAsia="Times New Roman" w:hAnsi="Times New Roman" w:cs="Times New Roman"/>
          <w:sz w:val="24"/>
          <w:szCs w:val="24"/>
          <w:lang w:eastAsia="ar-SA"/>
        </w:rPr>
        <w:t>W przypadku nie wypełnienia w formularzu ofertowym stosownej rubryki zamawiając</w:t>
      </w:r>
      <w:r w:rsidR="009C10B7" w:rsidRPr="009C10B7">
        <w:rPr>
          <w:rFonts w:ascii="Times New Roman" w:eastAsia="Times New Roman" w:hAnsi="Times New Roman" w:cs="Times New Roman"/>
          <w:sz w:val="24"/>
          <w:szCs w:val="24"/>
          <w:lang w:eastAsia="ar-SA"/>
        </w:rPr>
        <w:t>y uzna, że wykonawca deklaruje 10</w:t>
      </w:r>
      <w:r w:rsidRPr="009C10B7">
        <w:rPr>
          <w:rFonts w:ascii="Times New Roman" w:eastAsia="Times New Roman" w:hAnsi="Times New Roman" w:cs="Times New Roman"/>
          <w:sz w:val="24"/>
          <w:szCs w:val="24"/>
          <w:lang w:eastAsia="ar-SA"/>
        </w:rPr>
        <w:t xml:space="preserve"> dni  roboczych. </w:t>
      </w:r>
    </w:p>
    <w:p w:rsidR="00E30D06" w:rsidRDefault="00E30D06" w:rsidP="00766886">
      <w:pPr>
        <w:tabs>
          <w:tab w:val="left" w:pos="142"/>
        </w:tabs>
        <w:spacing w:after="0" w:line="240" w:lineRule="auto"/>
        <w:jc w:val="both"/>
        <w:rPr>
          <w:rFonts w:ascii="Times New Roman" w:eastAsia="Times New Roman" w:hAnsi="Times New Roman" w:cs="Times New Roman"/>
          <w:sz w:val="24"/>
          <w:szCs w:val="24"/>
          <w:lang w:eastAsia="ar-SA"/>
        </w:rPr>
      </w:pPr>
    </w:p>
    <w:p w:rsidR="0056660A" w:rsidRDefault="0056660A" w:rsidP="00766886">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Łączna liczba punktów w kryterium termin wykonania naprawy liczona będzie wg wzoru:</w:t>
      </w:r>
    </w:p>
    <w:p w:rsidR="0056660A" w:rsidRPr="009C10B7" w:rsidRDefault="0056660A" w:rsidP="00766886">
      <w:pPr>
        <w:tabs>
          <w:tab w:val="left" w:pos="142"/>
        </w:tabs>
        <w:spacing w:after="0" w:line="240" w:lineRule="auto"/>
        <w:jc w:val="both"/>
        <w:rPr>
          <w:rFonts w:ascii="Times New Roman" w:eastAsia="Times New Roman" w:hAnsi="Times New Roman" w:cs="Times New Roman"/>
          <w:sz w:val="24"/>
          <w:szCs w:val="24"/>
          <w:lang w:eastAsia="ar-SA"/>
        </w:rPr>
      </w:pPr>
    </w:p>
    <w:p w:rsidR="00E30D06" w:rsidRPr="00F704F4" w:rsidRDefault="00E30D06" w:rsidP="00E30D06">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ahoma" w:hAnsi="Times New Roman" w:cs="Times New Roman"/>
          <w:b/>
          <w:color w:val="FF0000"/>
          <w:kern w:val="1"/>
          <w:sz w:val="24"/>
          <w:szCs w:val="24"/>
          <w:lang w:eastAsia="zh-CN" w:bidi="hi-IN"/>
        </w:rPr>
      </w:pPr>
      <w:r>
        <w:rPr>
          <w:rFonts w:ascii="Times New Roman" w:hAnsi="Times New Roman" w:cs="Times New Roman"/>
          <w:b/>
          <w:sz w:val="24"/>
          <w:szCs w:val="24"/>
        </w:rPr>
        <w:t>p2</w:t>
      </w:r>
      <w:r w:rsidRPr="00F704F4">
        <w:rPr>
          <w:rFonts w:ascii="Times New Roman" w:hAnsi="Times New Roman" w:cs="Times New Roman"/>
          <w:b/>
          <w:sz w:val="24"/>
          <w:szCs w:val="24"/>
        </w:rPr>
        <w:t xml:space="preserve">= </w:t>
      </w:r>
      <w:r w:rsidR="00E03B1F">
        <w:rPr>
          <w:rFonts w:ascii="Times New Roman" w:hAnsi="Times New Roman" w:cs="Times New Roman"/>
          <w:b/>
          <w:sz w:val="24"/>
          <w:szCs w:val="24"/>
        </w:rPr>
        <w:t xml:space="preserve"> </w:t>
      </w:r>
      <w:r>
        <w:rPr>
          <w:rFonts w:ascii="Times New Roman" w:hAnsi="Times New Roman" w:cs="Times New Roman"/>
          <w:b/>
          <w:sz w:val="24"/>
          <w:szCs w:val="24"/>
        </w:rPr>
        <w:t>p2.1</w:t>
      </w:r>
      <w:r w:rsidRPr="00F704F4">
        <w:rPr>
          <w:rFonts w:ascii="Times New Roman" w:hAnsi="Times New Roman" w:cs="Times New Roman"/>
          <w:b/>
          <w:sz w:val="24"/>
          <w:szCs w:val="24"/>
        </w:rPr>
        <w:t xml:space="preserve"> + </w:t>
      </w:r>
      <w:r>
        <w:rPr>
          <w:rFonts w:ascii="Times New Roman" w:hAnsi="Times New Roman" w:cs="Times New Roman"/>
          <w:b/>
          <w:sz w:val="24"/>
          <w:szCs w:val="24"/>
        </w:rPr>
        <w:t>p2.2</w:t>
      </w:r>
      <w:r w:rsidR="00E03B1F">
        <w:rPr>
          <w:rFonts w:ascii="Times New Roman" w:hAnsi="Times New Roman" w:cs="Times New Roman"/>
          <w:b/>
          <w:sz w:val="24"/>
          <w:szCs w:val="24"/>
        </w:rPr>
        <w:t xml:space="preserve"> </w:t>
      </w:r>
    </w:p>
    <w:p w:rsidR="00D044DA" w:rsidRDefault="00D044DA" w:rsidP="00766886">
      <w:pPr>
        <w:tabs>
          <w:tab w:val="left" w:pos="142"/>
        </w:tabs>
        <w:spacing w:after="0" w:line="240" w:lineRule="auto"/>
        <w:jc w:val="both"/>
        <w:rPr>
          <w:rFonts w:ascii="Times New Roman" w:eastAsia="Times New Roman" w:hAnsi="Times New Roman" w:cs="Times New Roman"/>
          <w:sz w:val="24"/>
          <w:szCs w:val="24"/>
          <w:lang w:eastAsia="ar-SA"/>
        </w:rPr>
      </w:pPr>
    </w:p>
    <w:p w:rsidR="00E30D06" w:rsidRPr="00D825DB" w:rsidRDefault="00E30D06" w:rsidP="00766886">
      <w:pPr>
        <w:tabs>
          <w:tab w:val="left" w:pos="142"/>
        </w:tabs>
        <w:spacing w:after="0" w:line="240" w:lineRule="auto"/>
        <w:jc w:val="both"/>
        <w:rPr>
          <w:rFonts w:ascii="Times New Roman" w:eastAsia="Times New Roman" w:hAnsi="Times New Roman" w:cs="Times New Roman"/>
          <w:sz w:val="24"/>
          <w:szCs w:val="24"/>
          <w:lang w:eastAsia="ar-SA"/>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c) sposób obliczania liczby punktów badanej oferty za kryterium ,,kwalifikacje personelu” p3</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p3   - kwalifikacja personelu : 20%</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oświadczenie i kopia imiennego certyfikatu –  20 pkt</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brak oświadczenia  i kopii imiennego certyfikatu   - 0 pkt</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D825DB" w:rsidRDefault="00766886" w:rsidP="00766886">
      <w:pPr>
        <w:pStyle w:val="Standard"/>
      </w:pPr>
      <w:r w:rsidRPr="00D825DB">
        <w:rPr>
          <w:rFonts w:eastAsia="Times New Roman" w:cs="Times New Roman"/>
          <w:b/>
          <w:lang w:eastAsia="ar-SA"/>
        </w:rPr>
        <w:t xml:space="preserve">      </w:t>
      </w:r>
      <w:r w:rsidRPr="00D825DB">
        <w:t>Kwalifikacje personelu</w:t>
      </w:r>
      <w:r w:rsidRPr="00D825DB">
        <w:rPr>
          <w:b/>
        </w:rPr>
        <w:t xml:space="preserve"> </w:t>
      </w:r>
      <w:r w:rsidRPr="00D825DB">
        <w:t>będą oceniane w następujący sposób:</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lastRenderedPageBreak/>
        <w:t xml:space="preserve">     Jeżeli usługa serwisowa będzie świadczona przez osobę posiadającą imienny certyfikat</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potwierdzający odbyc</w:t>
      </w:r>
      <w:r w:rsidR="00E30D06">
        <w:rPr>
          <w:rFonts w:ascii="Times New Roman" w:eastAsia="Tahoma" w:hAnsi="Times New Roman" w:cs="Times New Roman"/>
          <w:kern w:val="1"/>
          <w:lang w:eastAsia="ar-SA"/>
        </w:rPr>
        <w:t xml:space="preserve">ie </w:t>
      </w:r>
      <w:r w:rsidR="00E30D06" w:rsidRPr="0010521E">
        <w:rPr>
          <w:rFonts w:ascii="Times New Roman" w:eastAsia="Tahoma" w:hAnsi="Times New Roman" w:cs="Times New Roman"/>
          <w:kern w:val="1"/>
          <w:lang w:eastAsia="ar-SA"/>
        </w:rPr>
        <w:t xml:space="preserve">szkolenia u producenta </w:t>
      </w:r>
      <w:r w:rsidR="002C4E96" w:rsidRPr="0010521E">
        <w:rPr>
          <w:rFonts w:ascii="Times New Roman" w:eastAsia="Tahoma" w:hAnsi="Times New Roman" w:cs="Times New Roman"/>
          <w:kern w:val="1"/>
          <w:lang w:eastAsia="ar-SA"/>
        </w:rPr>
        <w:t xml:space="preserve">lub autoryzowanego serwisu producenta </w:t>
      </w:r>
      <w:r w:rsidRPr="0010521E">
        <w:rPr>
          <w:rFonts w:ascii="Times New Roman" w:eastAsia="Tahoma" w:hAnsi="Times New Roman" w:cs="Times New Roman"/>
          <w:kern w:val="1"/>
          <w:lang w:eastAsia="ar-SA"/>
        </w:rPr>
        <w:t xml:space="preserve"> aparat</w:t>
      </w:r>
      <w:r w:rsidR="00E30D06" w:rsidRPr="0010521E">
        <w:rPr>
          <w:rFonts w:ascii="Times New Roman" w:eastAsia="Tahoma" w:hAnsi="Times New Roman" w:cs="Times New Roman"/>
          <w:kern w:val="1"/>
          <w:lang w:eastAsia="ar-SA"/>
        </w:rPr>
        <w:t>ów</w:t>
      </w:r>
      <w:r w:rsidRPr="0010521E">
        <w:rPr>
          <w:rFonts w:ascii="Times New Roman" w:eastAsia="Tahoma" w:hAnsi="Times New Roman" w:cs="Times New Roman"/>
          <w:kern w:val="1"/>
          <w:lang w:eastAsia="ar-SA"/>
        </w:rPr>
        <w:t xml:space="preserve"> </w:t>
      </w:r>
      <w:r w:rsidRPr="00D825DB">
        <w:rPr>
          <w:rFonts w:ascii="Times New Roman" w:eastAsia="Tahoma" w:hAnsi="Times New Roman" w:cs="Times New Roman"/>
          <w:kern w:val="1"/>
          <w:lang w:eastAsia="ar-SA"/>
        </w:rPr>
        <w:t>będąc</w:t>
      </w:r>
      <w:r w:rsidR="00E30D06">
        <w:rPr>
          <w:rFonts w:ascii="Times New Roman" w:eastAsia="Tahoma" w:hAnsi="Times New Roman" w:cs="Times New Roman"/>
          <w:kern w:val="1"/>
          <w:lang w:eastAsia="ar-SA"/>
        </w:rPr>
        <w:t xml:space="preserve">ych </w:t>
      </w:r>
      <w:r w:rsidRPr="00D825DB">
        <w:rPr>
          <w:rFonts w:ascii="Times New Roman" w:eastAsia="Tahoma" w:hAnsi="Times New Roman" w:cs="Times New Roman"/>
          <w:kern w:val="1"/>
          <w:lang w:eastAsia="ar-SA"/>
        </w:rPr>
        <w:t xml:space="preserve"> przedmiotem postępowania i </w:t>
      </w:r>
      <w:r w:rsidRPr="0099346C">
        <w:rPr>
          <w:rFonts w:ascii="Times New Roman" w:eastAsia="Tahoma" w:hAnsi="Times New Roman" w:cs="Times New Roman"/>
          <w:kern w:val="1"/>
          <w:lang w:eastAsia="ar-SA"/>
        </w:rPr>
        <w:t>zostanie to potwierdzone w ofercie poprzez złożenie pisemnego oświadczenia</w:t>
      </w:r>
      <w:r w:rsidR="002C4E96">
        <w:rPr>
          <w:rFonts w:ascii="Times New Roman" w:eastAsia="Tahoma" w:hAnsi="Times New Roman" w:cs="Times New Roman"/>
          <w:kern w:val="1"/>
          <w:lang w:eastAsia="ar-SA"/>
        </w:rPr>
        <w:t xml:space="preserve"> </w:t>
      </w:r>
      <w:r w:rsidRPr="0099346C">
        <w:rPr>
          <w:rFonts w:ascii="Times New Roman" w:eastAsia="Tahoma" w:hAnsi="Times New Roman" w:cs="Times New Roman"/>
          <w:kern w:val="1"/>
          <w:lang w:eastAsia="ar-SA"/>
        </w:rPr>
        <w:t>i kopii certyfikatu</w:t>
      </w:r>
      <w:r w:rsidR="008822C8">
        <w:rPr>
          <w:rFonts w:ascii="Times New Roman" w:eastAsia="Tahoma" w:hAnsi="Times New Roman" w:cs="Times New Roman"/>
          <w:kern w:val="1"/>
          <w:lang w:eastAsia="ar-SA"/>
        </w:rPr>
        <w:t xml:space="preserve">  potwierdzonego za zgodność z oryginałem </w:t>
      </w:r>
      <w:r w:rsidRPr="0099346C">
        <w:rPr>
          <w:rFonts w:ascii="Times New Roman" w:eastAsia="Tahoma" w:hAnsi="Times New Roman" w:cs="Times New Roman"/>
          <w:kern w:val="1"/>
          <w:lang w:eastAsia="ar-SA"/>
        </w:rPr>
        <w:t>, to oferta otrzyma</w:t>
      </w:r>
      <w:r w:rsidRPr="00D825DB">
        <w:rPr>
          <w:rFonts w:ascii="Times New Roman" w:eastAsia="Tahoma" w:hAnsi="Times New Roman" w:cs="Times New Roman"/>
          <w:kern w:val="1"/>
          <w:lang w:eastAsia="ar-SA"/>
        </w:rPr>
        <w:t xml:space="preserve"> 20 punktów(</w:t>
      </w:r>
      <w:r w:rsidR="009C10B7">
        <w:rPr>
          <w:rFonts w:ascii="Times New Roman" w:eastAsia="Tahoma" w:hAnsi="Times New Roman" w:cs="Times New Roman"/>
          <w:kern w:val="1"/>
          <w:lang w:eastAsia="ar-SA"/>
        </w:rPr>
        <w:t>minimalna ilość osób to</w:t>
      </w:r>
      <w:r w:rsidR="002C4E96">
        <w:rPr>
          <w:rFonts w:ascii="Times New Roman" w:eastAsia="Tahoma" w:hAnsi="Times New Roman" w:cs="Times New Roman"/>
          <w:kern w:val="1"/>
          <w:lang w:eastAsia="ar-SA"/>
        </w:rPr>
        <w:t>1</w:t>
      </w:r>
      <w:r w:rsidR="009C10B7">
        <w:rPr>
          <w:rFonts w:ascii="Times New Roman" w:eastAsia="Tahoma" w:hAnsi="Times New Roman" w:cs="Times New Roman"/>
          <w:kern w:val="1"/>
          <w:lang w:eastAsia="ar-SA"/>
        </w:rPr>
        <w:t xml:space="preserve"> </w:t>
      </w:r>
      <w:r w:rsidRPr="00D825DB">
        <w:rPr>
          <w:rFonts w:ascii="Times New Roman" w:eastAsia="Tahoma" w:hAnsi="Times New Roman" w:cs="Times New Roman"/>
          <w:kern w:val="1"/>
          <w:lang w:eastAsia="ar-SA"/>
        </w:rPr>
        <w:t xml:space="preserve">). </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Brak oświadczenia lub certyfikatu , albo obydwu tych dokumentów będzie skutkował brakiem</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punktów w tym kryterium oceny ofert.</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Dla dokonania punktacji ofert</w:t>
      </w:r>
      <w:r>
        <w:rPr>
          <w:rFonts w:ascii="Times New Roman" w:eastAsia="Tahoma" w:hAnsi="Times New Roman" w:cs="Times New Roman"/>
          <w:kern w:val="1"/>
          <w:lang w:eastAsia="ar-SA"/>
        </w:rPr>
        <w:t xml:space="preserve">, </w:t>
      </w:r>
      <w:r w:rsidRPr="00D825DB">
        <w:rPr>
          <w:rFonts w:ascii="Times New Roman" w:eastAsia="Tahoma" w:hAnsi="Times New Roman" w:cs="Times New Roman"/>
          <w:kern w:val="1"/>
          <w:lang w:eastAsia="ar-SA"/>
        </w:rPr>
        <w:t xml:space="preserve"> ranga kryterium  oceny ofert za kwalifikacje personelu określona w</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procenta</w:t>
      </w:r>
      <w:r>
        <w:rPr>
          <w:rFonts w:ascii="Times New Roman" w:eastAsia="Tahoma" w:hAnsi="Times New Roman" w:cs="Times New Roman"/>
          <w:kern w:val="1"/>
          <w:lang w:eastAsia="ar-SA"/>
        </w:rPr>
        <w:t>ch</w:t>
      </w:r>
      <w:r w:rsidRPr="00D825DB">
        <w:rPr>
          <w:rFonts w:ascii="Times New Roman" w:eastAsia="Tahoma" w:hAnsi="Times New Roman" w:cs="Times New Roman"/>
          <w:kern w:val="1"/>
          <w:lang w:eastAsia="ar-SA"/>
        </w:rPr>
        <w:t xml:space="preserve"> zostanie przeliczona na punkty 20% = 20 punktów</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Jeżeli wykonawca wymieni więcej niż jedną osobę spełniającą ww. cechy, to oferta i tak otrzyma</w:t>
      </w:r>
    </w:p>
    <w:p w:rsidR="00766886" w:rsidRPr="0099346C" w:rsidRDefault="00766886" w:rsidP="00766886">
      <w:pPr>
        <w:tabs>
          <w:tab w:val="left" w:pos="4680"/>
        </w:tabs>
        <w:suppressAutoHyphens/>
        <w:spacing w:after="0" w:line="240" w:lineRule="auto"/>
        <w:jc w:val="both"/>
        <w:rPr>
          <w:rFonts w:ascii="Times New Roman" w:eastAsia="Tahoma" w:hAnsi="Times New Roman" w:cs="Times New Roman"/>
          <w:kern w:val="1"/>
          <w:u w:val="single"/>
          <w:lang w:eastAsia="ar-SA"/>
        </w:rPr>
      </w:pPr>
      <w:r w:rsidRPr="00D825DB">
        <w:rPr>
          <w:rFonts w:ascii="Times New Roman" w:eastAsia="Tahoma" w:hAnsi="Times New Roman" w:cs="Times New Roman"/>
          <w:kern w:val="1"/>
          <w:lang w:eastAsia="ar-SA"/>
        </w:rPr>
        <w:t xml:space="preserve">     tylko 20 punktów. </w:t>
      </w:r>
      <w:r w:rsidRPr="0099346C">
        <w:rPr>
          <w:rFonts w:ascii="Times New Roman" w:eastAsia="Tahoma" w:hAnsi="Times New Roman" w:cs="Times New Roman"/>
          <w:kern w:val="1"/>
          <w:u w:val="single"/>
          <w:lang w:eastAsia="ar-SA"/>
        </w:rPr>
        <w:t>Wzór oświadczenia stanowi załącznik nr 5 do specyfikacji , który należy</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8B73AB">
        <w:rPr>
          <w:rFonts w:ascii="Times New Roman" w:eastAsia="Tahoma" w:hAnsi="Times New Roman" w:cs="Times New Roman"/>
          <w:kern w:val="1"/>
          <w:lang w:eastAsia="ar-SA"/>
        </w:rPr>
        <w:t xml:space="preserve">    </w:t>
      </w:r>
      <w:r w:rsidRPr="0099346C">
        <w:rPr>
          <w:rFonts w:ascii="Times New Roman" w:eastAsia="Tahoma" w:hAnsi="Times New Roman" w:cs="Times New Roman"/>
          <w:kern w:val="1"/>
          <w:u w:val="single"/>
          <w:lang w:eastAsia="ar-SA"/>
        </w:rPr>
        <w:t xml:space="preserve"> załączyć do oferty  wraz z kopią imiennego certyfikatu</w:t>
      </w:r>
      <w:r w:rsidR="00145C99">
        <w:rPr>
          <w:rFonts w:ascii="Times New Roman" w:eastAsia="Tahoma" w:hAnsi="Times New Roman" w:cs="Times New Roman"/>
          <w:kern w:val="1"/>
          <w:u w:val="single"/>
          <w:lang w:eastAsia="ar-SA"/>
        </w:rPr>
        <w:t xml:space="preserve"> potwierdzoną za zgodność z oryginałem </w:t>
      </w:r>
      <w:r w:rsidRPr="00D825DB">
        <w:rPr>
          <w:rFonts w:ascii="Times New Roman" w:eastAsia="Tahoma" w:hAnsi="Times New Roman" w:cs="Times New Roman"/>
          <w:kern w:val="1"/>
          <w:lang w:eastAsia="ar-SA"/>
        </w:rPr>
        <w:t>.</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d)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 + p3</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liczba punktów przyznanych ocenianej ofercie w ramach kryterium cena </w:t>
      </w:r>
    </w:p>
    <w:p w:rsidR="00766886" w:rsidRPr="00D825DB" w:rsidRDefault="00766886" w:rsidP="00766886">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p2 - liczba punktów przyznanych ocenianej ofercie w ramach kryterium termin wykonania naprawy </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sz w:val="24"/>
          <w:szCs w:val="24"/>
          <w:lang w:eastAsia="ar-SA"/>
        </w:rPr>
        <w:t>p3</w:t>
      </w:r>
      <w:r w:rsidRPr="00D825DB">
        <w:rPr>
          <w:rFonts w:ascii="Times New Roman" w:eastAsia="Tahoma" w:hAnsi="Times New Roman" w:cs="Times New Roman"/>
          <w:kern w:val="1"/>
          <w:lang w:eastAsia="ar-SA"/>
        </w:rPr>
        <w:t xml:space="preserve">  - </w:t>
      </w:r>
      <w:r w:rsidRPr="00D825DB">
        <w:rPr>
          <w:rFonts w:ascii="Times New Roman" w:eastAsia="Times New Roman" w:hAnsi="Times New Roman" w:cs="Times New Roman"/>
          <w:sz w:val="24"/>
          <w:szCs w:val="24"/>
          <w:lang w:eastAsia="ar-SA"/>
        </w:rPr>
        <w:t>liczba punktów przyznanych ocenianej ofercie w ramach kryterium kwalifikacja personelu</w:t>
      </w:r>
    </w:p>
    <w:p w:rsidR="00FD45EA" w:rsidRPr="008F7100"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16"/>
          <w:szCs w:val="16"/>
          <w:lang w:eastAsia="pl-PL"/>
        </w:rPr>
      </w:pPr>
      <w:r w:rsidRPr="008F7100">
        <w:rPr>
          <w:rFonts w:ascii="Times New Roman" w:eastAsia="Times New Roman" w:hAnsi="Times New Roman" w:cs="Times New Roman"/>
          <w:sz w:val="24"/>
          <w:szCs w:val="24"/>
          <w:lang w:eastAsia="ar-SA"/>
        </w:rPr>
        <w:t xml:space="preserve">Zamawiający, na podstawie  art. 89 ust.1 pkt 2) ustawy </w:t>
      </w:r>
      <w:proofErr w:type="spellStart"/>
      <w:r w:rsidRPr="008F7100">
        <w:rPr>
          <w:rFonts w:ascii="Times New Roman" w:eastAsia="Times New Roman" w:hAnsi="Times New Roman" w:cs="Times New Roman"/>
          <w:sz w:val="24"/>
          <w:szCs w:val="24"/>
          <w:lang w:eastAsia="ar-SA"/>
        </w:rPr>
        <w:t>Pzp</w:t>
      </w:r>
      <w:proofErr w:type="spellEnd"/>
      <w:r w:rsidRPr="008F7100">
        <w:rPr>
          <w:rFonts w:ascii="Times New Roman" w:eastAsia="Times New Roman" w:hAnsi="Times New Roman" w:cs="Times New Roman"/>
          <w:sz w:val="24"/>
          <w:szCs w:val="24"/>
          <w:lang w:eastAsia="ar-SA"/>
        </w:rPr>
        <w:t xml:space="preserve">, odrzuci oferty z terminem wykonania naprawy </w:t>
      </w:r>
      <w:r w:rsidR="00145C99" w:rsidRPr="008F7100">
        <w:rPr>
          <w:rFonts w:ascii="Times New Roman" w:eastAsia="Times New Roman" w:hAnsi="Times New Roman" w:cs="Times New Roman"/>
          <w:sz w:val="24"/>
          <w:szCs w:val="24"/>
          <w:lang w:eastAsia="ar-SA"/>
        </w:rPr>
        <w:t xml:space="preserve">bez użycia części zamiennych </w:t>
      </w:r>
      <w:r w:rsidRPr="008F7100">
        <w:rPr>
          <w:rFonts w:ascii="Times New Roman" w:eastAsia="Times New Roman" w:hAnsi="Times New Roman" w:cs="Times New Roman"/>
          <w:sz w:val="24"/>
          <w:szCs w:val="24"/>
          <w:lang w:eastAsia="ar-SA"/>
        </w:rPr>
        <w:t>powyżej 5 dni roboczych</w:t>
      </w:r>
      <w:r w:rsidR="00145C99" w:rsidRPr="008F7100">
        <w:rPr>
          <w:rFonts w:ascii="Times New Roman" w:eastAsia="Times New Roman" w:hAnsi="Times New Roman" w:cs="Times New Roman"/>
          <w:sz w:val="24"/>
          <w:szCs w:val="24"/>
          <w:lang w:eastAsia="ar-SA"/>
        </w:rPr>
        <w:t xml:space="preserve"> oraz z termin wykonania naprawy z użyciem części zamiennych powyżej 10 dni roboczych </w:t>
      </w:r>
      <w:r w:rsidRPr="008F7100">
        <w:rPr>
          <w:rFonts w:ascii="Times New Roman" w:eastAsia="Times New Roman" w:hAnsi="Times New Roman" w:cs="Times New Roman"/>
          <w:sz w:val="24"/>
          <w:szCs w:val="24"/>
          <w:lang w:eastAsia="ar-SA"/>
        </w:rPr>
        <w:t xml:space="preserve"> jako niezgodne z treścią specyfikacji istotnych warunków zamówienia.</w:t>
      </w:r>
    </w:p>
    <w:p w:rsidR="00FD45EA" w:rsidRPr="000D5655"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8F7100">
        <w:rPr>
          <w:rFonts w:ascii="Times New Roman" w:eastAsia="Times New Roman" w:hAnsi="Times New Roman" w:cs="Times New Roman"/>
          <w:sz w:val="24"/>
          <w:szCs w:val="24"/>
          <w:lang w:eastAsia="pl-PL"/>
        </w:rPr>
        <w:t>Zamawiający wybierze ofertę najkorzystniejszą na podstawie kryteriów oceny ofert określonych w niniejszej SIWZ, spośród ofert nie podlegających odrzuceniu</w:t>
      </w:r>
      <w:r w:rsidRPr="000D5655">
        <w:rPr>
          <w:rFonts w:ascii="Times New Roman" w:eastAsia="Times New Roman" w:hAnsi="Times New Roman" w:cs="Times New Roman"/>
          <w:sz w:val="24"/>
          <w:szCs w:val="24"/>
          <w:lang w:eastAsia="pl-PL"/>
        </w:rPr>
        <w:t xml:space="preserve">, tj. ofertę, która w wyniku przeprowadzonej oceny  uzyska najwyższą liczbę punktów, wyliczoną jako suma punktów uzyskanych </w:t>
      </w:r>
      <w:r w:rsidR="003E0B11" w:rsidRPr="000D5655">
        <w:rPr>
          <w:rFonts w:ascii="Times New Roman" w:eastAsia="Times New Roman" w:hAnsi="Times New Roman" w:cs="Times New Roman"/>
          <w:sz w:val="24"/>
          <w:szCs w:val="24"/>
          <w:lang w:eastAsia="pl-PL"/>
        </w:rPr>
        <w:t xml:space="preserve">za kryterium „cena” , kryterium „termin wykonania naprawy” i kryterium </w:t>
      </w:r>
      <w:r w:rsidR="003E0B11" w:rsidRPr="000D5655">
        <w:rPr>
          <w:rFonts w:ascii="Times New Roman" w:eastAsia="Times New Roman" w:hAnsi="Times New Roman" w:cs="Times New Roman"/>
          <w:sz w:val="24"/>
          <w:szCs w:val="24"/>
          <w:lang w:eastAsia="ar-SA"/>
        </w:rPr>
        <w:t xml:space="preserve">,,kwalifikacje personelu” </w:t>
      </w:r>
      <w:r w:rsidR="003E0B11" w:rsidRPr="000D5655">
        <w:rPr>
          <w:rFonts w:ascii="Times New Roman" w:eastAsia="Times New Roman" w:hAnsi="Times New Roman" w:cs="Times New Roman"/>
          <w:sz w:val="24"/>
          <w:szCs w:val="24"/>
          <w:lang w:eastAsia="pl-PL"/>
        </w:rPr>
        <w:t xml:space="preserve">  z zastosowaniem wzoru</w:t>
      </w:r>
      <w:r w:rsidRPr="000D5655">
        <w:rPr>
          <w:rFonts w:ascii="Times New Roman" w:eastAsia="Times New Roman" w:hAnsi="Times New Roman" w:cs="Times New Roman"/>
          <w:sz w:val="24"/>
          <w:szCs w:val="24"/>
          <w:lang w:eastAsia="pl-PL"/>
        </w:rPr>
        <w:t>.</w:t>
      </w:r>
    </w:p>
    <w:p w:rsidR="00FD45EA" w:rsidRPr="00FD45EA" w:rsidRDefault="00FD45EA" w:rsidP="00D85AC1">
      <w:pPr>
        <w:pStyle w:val="Akapitzlist"/>
        <w:numPr>
          <w:ilvl w:val="0"/>
          <w:numId w:val="17"/>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F812DD"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w:t>
      </w:r>
      <w:r w:rsidRPr="00E447C5">
        <w:rPr>
          <w:rFonts w:ascii="Times New Roman" w:eastAsia="Times New Roman" w:hAnsi="Times New Roman" w:cs="Times New Roman"/>
          <w:sz w:val="24"/>
          <w:szCs w:val="24"/>
          <w:lang w:eastAsia="pl-PL"/>
        </w:rPr>
        <w:lastRenderedPageBreak/>
        <w:t>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 xml:space="preserve">załącznik nr </w:t>
      </w:r>
      <w:r w:rsidR="005A4163">
        <w:rPr>
          <w:rFonts w:ascii="Times New Roman" w:eastAsia="Times New Roman" w:hAnsi="Times New Roman" w:cs="Times New Roman"/>
          <w:sz w:val="24"/>
          <w:szCs w:val="24"/>
          <w:lang w:eastAsia="pl-PL"/>
        </w:rPr>
        <w:t xml:space="preserve">6  </w:t>
      </w:r>
      <w:r w:rsidRPr="000D5655">
        <w:rPr>
          <w:rFonts w:ascii="Times New Roman" w:eastAsia="Times New Roman" w:hAnsi="Times New Roman" w:cs="Times New Roman"/>
          <w:sz w:val="24"/>
          <w:szCs w:val="24"/>
          <w:lang w:eastAsia="pl-PL"/>
        </w:rPr>
        <w:t xml:space="preserve">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F812DD" w:rsidRPr="00F812DD" w:rsidRDefault="00F812DD" w:rsidP="00F812DD">
      <w:pPr>
        <w:spacing w:after="0" w:line="240" w:lineRule="auto"/>
        <w:ind w:left="284"/>
        <w:jc w:val="both"/>
        <w:rPr>
          <w:rFonts w:ascii="Times New Roman" w:eastAsia="Times New Roman" w:hAnsi="Times New Roman" w:cs="Tahoma"/>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B15AEE" w:rsidRPr="00B15AEE" w:rsidRDefault="00B15AEE" w:rsidP="00B15AEE">
      <w:pPr>
        <w:suppressAutoHyphens/>
        <w:spacing w:after="0" w:line="240" w:lineRule="auto"/>
        <w:ind w:left="340"/>
        <w:contextualSpacing/>
        <w:jc w:val="both"/>
        <w:rPr>
          <w:rFonts w:ascii="Times New Roman" w:eastAsia="Cambria" w:hAnsi="Times New Roman" w:cs="Times New Roman"/>
          <w:sz w:val="24"/>
          <w:szCs w:val="24"/>
          <w:lang w:eastAsia="ar-SA"/>
        </w:rPr>
      </w:pPr>
    </w:p>
    <w:p w:rsidR="003F2896" w:rsidRPr="000D5655" w:rsidRDefault="00B15AEE" w:rsidP="003F2896">
      <w:pPr>
        <w:spacing w:after="0" w:line="240" w:lineRule="auto"/>
        <w:jc w:val="both"/>
        <w:rPr>
          <w:rFonts w:ascii="Times New Roman" w:eastAsia="Times New Roman" w:hAnsi="Times New Roman" w:cs="Times New Roman"/>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0D5655">
        <w:rPr>
          <w:rFonts w:ascii="Times New Roman" w:eastAsia="Cambria" w:hAnsi="Times New Roman" w:cs="Times New Roman"/>
          <w:bCs/>
          <w:sz w:val="24"/>
          <w:szCs w:val="24"/>
          <w:lang w:eastAsia="ar-SA"/>
        </w:rPr>
        <w:t>Załącznik nr 6</w:t>
      </w:r>
      <w:r w:rsidRPr="000D5655">
        <w:rPr>
          <w:rFonts w:ascii="Times New Roman" w:eastAsia="Cambria" w:hAnsi="Times New Roman" w:cs="Times New Roman"/>
          <w:sz w:val="24"/>
          <w:szCs w:val="24"/>
          <w:lang w:eastAsia="ar-SA"/>
        </w:rPr>
        <w:t xml:space="preserve"> SIWZ.</w:t>
      </w:r>
      <w:r w:rsidR="003F2896" w:rsidRPr="000D5655">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 7 </w:t>
      </w:r>
    </w:p>
    <w:p w:rsidR="003521E0" w:rsidRPr="00F812DD" w:rsidRDefault="003521E0"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BA7C67" w:rsidRPr="00BA7C67" w:rsidRDefault="00BA7C67" w:rsidP="00D85AC1">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A7C67">
        <w:rPr>
          <w:rFonts w:ascii="Times New Roman" w:eastAsia="Times New Roman" w:hAnsi="Times New Roman" w:cs="Tahoma"/>
          <w:sz w:val="24"/>
          <w:szCs w:val="24"/>
          <w:lang w:eastAsia="ar-SA"/>
        </w:rPr>
        <w:t xml:space="preserve">Termin płatności – </w:t>
      </w:r>
      <w:r w:rsidRPr="00BA7C67">
        <w:rPr>
          <w:rFonts w:ascii="Times New Roman" w:eastAsia="Times New Roman" w:hAnsi="Times New Roman" w:cs="Times New Roman"/>
          <w:sz w:val="24"/>
          <w:szCs w:val="24"/>
          <w:lang w:eastAsia="ar-SA"/>
        </w:rPr>
        <w:t xml:space="preserve">Zapłata za każdą naprawę i przegląd nastąpi przelewem w ciągu </w:t>
      </w:r>
      <w:r w:rsidRPr="00BA7C67">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Pr="00BA7C67">
        <w:rPr>
          <w:rFonts w:ascii="Times New Roman" w:eastAsia="Times New Roman" w:hAnsi="Times New Roman" w:cs="Times New Roman"/>
          <w:sz w:val="24"/>
          <w:szCs w:val="24"/>
          <w:lang w:eastAsia="ar-SA"/>
        </w:rPr>
        <w:t>.</w:t>
      </w:r>
    </w:p>
    <w:p w:rsidR="00BA7C67" w:rsidRPr="00BA7C67"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Do spraw nieuregulowanych w niniejszej specyfikacji istotnych warunków zamówienia mają zastosowanie przepisy ustawy z dnia 29 stycznia 2004 r. Prawo zamówień publicznych (tekst jednolity: Dz. U. z 201</w:t>
      </w:r>
      <w:r w:rsidR="008169B9">
        <w:rPr>
          <w:rFonts w:ascii="Times New Roman" w:eastAsia="Times New Roman" w:hAnsi="Times New Roman" w:cs="Tahoma"/>
          <w:sz w:val="24"/>
          <w:szCs w:val="24"/>
          <w:lang w:eastAsia="ar-SA"/>
        </w:rPr>
        <w:t>8</w:t>
      </w:r>
      <w:r w:rsidRPr="00BA7C67">
        <w:rPr>
          <w:rFonts w:ascii="Times New Roman" w:eastAsia="Times New Roman" w:hAnsi="Times New Roman" w:cs="Tahoma"/>
          <w:sz w:val="24"/>
          <w:szCs w:val="24"/>
          <w:lang w:eastAsia="ar-SA"/>
        </w:rPr>
        <w:t xml:space="preserve"> r. poz. 1</w:t>
      </w:r>
      <w:r w:rsidR="008169B9">
        <w:rPr>
          <w:rFonts w:ascii="Times New Roman" w:eastAsia="Times New Roman" w:hAnsi="Times New Roman" w:cs="Tahoma"/>
          <w:sz w:val="24"/>
          <w:szCs w:val="24"/>
          <w:lang w:eastAsia="ar-SA"/>
        </w:rPr>
        <w:t>986</w:t>
      </w:r>
      <w:r w:rsidRPr="00BA7C67">
        <w:rPr>
          <w:rFonts w:ascii="Times New Roman" w:eastAsia="Times New Roman" w:hAnsi="Times New Roman" w:cs="Tahoma"/>
          <w:sz w:val="24"/>
          <w:szCs w:val="24"/>
          <w:lang w:eastAsia="ar-SA"/>
        </w:rPr>
        <w:t xml:space="preserve"> )  oraz Kodeksu cywilnego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P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rPr>
          <w:rFonts w:ascii="Times New Roman" w:eastAsia="Times New Roman" w:hAnsi="Times New Roman" w:cs="Tahoma"/>
          <w:b/>
          <w:sz w:val="28"/>
          <w:szCs w:val="28"/>
          <w:lang w:eastAsia="ar-SA"/>
        </w:rPr>
      </w:pPr>
      <w:r w:rsidRPr="00BA7C67">
        <w:rPr>
          <w:rFonts w:ascii="Times New Roman" w:eastAsia="Times New Roman" w:hAnsi="Times New Roman" w:cs="Tahoma"/>
          <w:b/>
          <w:sz w:val="28"/>
          <w:szCs w:val="28"/>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BA7C67" w:rsidRDefault="00BA7C67" w:rsidP="00BA7C67">
      <w:pPr>
        <w:suppressAutoHyphens/>
        <w:spacing w:after="0" w:line="240" w:lineRule="auto"/>
        <w:rPr>
          <w:rFonts w:ascii="Times New Roman" w:eastAsia="Times New Roman" w:hAnsi="Times New Roman" w:cs="Times New Roman"/>
          <w:sz w:val="24"/>
          <w:szCs w:val="24"/>
          <w:lang w:eastAsia="ar-SA"/>
        </w:rPr>
      </w:pPr>
      <w:r w:rsidRPr="000E3EF7">
        <w:rPr>
          <w:rFonts w:ascii="Times New Roman" w:eastAsia="Times New Roman" w:hAnsi="Times New Roman" w:cs="Times New Roman"/>
          <w:sz w:val="24"/>
          <w:szCs w:val="24"/>
          <w:lang w:eastAsia="ar-SA"/>
        </w:rPr>
        <w:t>4</w:t>
      </w:r>
      <w:r w:rsidR="008169B9">
        <w:rPr>
          <w:rFonts w:ascii="Times New Roman" w:eastAsia="Times New Roman" w:hAnsi="Times New Roman" w:cs="Times New Roman"/>
          <w:sz w:val="24"/>
          <w:szCs w:val="24"/>
          <w:lang w:eastAsia="ar-SA"/>
        </w:rPr>
        <w:t xml:space="preserve"> </w:t>
      </w:r>
      <w:r w:rsidRPr="000E3EF7">
        <w:rPr>
          <w:rFonts w:ascii="Times New Roman" w:eastAsia="Times New Roman" w:hAnsi="Times New Roman" w:cs="Times New Roman"/>
          <w:sz w:val="24"/>
          <w:szCs w:val="24"/>
          <w:lang w:eastAsia="ar-SA"/>
        </w:rPr>
        <w:t xml:space="preserve">.Formularz cenowy </w:t>
      </w:r>
    </w:p>
    <w:p w:rsidR="00935ECE" w:rsidRPr="000E3EF7" w:rsidRDefault="00935ECE" w:rsidP="00BA7C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Oświadczenie wykonawcy </w:t>
      </w:r>
    </w:p>
    <w:p w:rsidR="00BA7C67" w:rsidRDefault="008169B9" w:rsidP="00BA7C6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00935ECE">
        <w:rPr>
          <w:rFonts w:ascii="Times New Roman" w:eastAsia="Times New Roman" w:hAnsi="Times New Roman" w:cs="Times New Roman"/>
          <w:bCs/>
          <w:sz w:val="24"/>
          <w:szCs w:val="24"/>
          <w:lang w:eastAsia="ar-SA"/>
        </w:rPr>
        <w:t xml:space="preserve"> .Wzory </w:t>
      </w:r>
      <w:r w:rsidR="00BA7C67" w:rsidRPr="000E3EF7">
        <w:rPr>
          <w:rFonts w:ascii="Times New Roman" w:eastAsia="Times New Roman" w:hAnsi="Times New Roman" w:cs="Times New Roman"/>
          <w:bCs/>
          <w:sz w:val="24"/>
          <w:szCs w:val="24"/>
          <w:lang w:eastAsia="ar-SA"/>
        </w:rPr>
        <w:t xml:space="preserve"> umowy</w:t>
      </w:r>
    </w:p>
    <w:p w:rsidR="00AE5ACD" w:rsidRPr="00AE5ACD" w:rsidRDefault="00AE5ACD"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4D43DD" w:rsidRPr="004D43DD">
        <w:rPr>
          <w:rFonts w:ascii="Times New Roman" w:eastAsia="Times New Roman" w:hAnsi="Times New Roman" w:cs="Tahoma"/>
          <w:sz w:val="24"/>
          <w:szCs w:val="24"/>
          <w:lang w:eastAsia="pl-PL"/>
        </w:rPr>
        <w:t xml:space="preserve"> </w:t>
      </w:r>
      <w:r w:rsidR="004D43DD" w:rsidRPr="00211E76">
        <w:rPr>
          <w:rFonts w:ascii="Times New Roman" w:eastAsia="Times New Roman" w:hAnsi="Times New Roman" w:cs="Tahoma"/>
          <w:sz w:val="24"/>
          <w:szCs w:val="24"/>
          <w:lang w:eastAsia="pl-PL"/>
        </w:rPr>
        <w:t>Wz</w:t>
      </w:r>
      <w:r w:rsidR="004D43DD">
        <w:rPr>
          <w:rFonts w:ascii="Times New Roman" w:eastAsia="Times New Roman" w:hAnsi="Times New Roman" w:cs="Tahoma"/>
          <w:sz w:val="24"/>
          <w:szCs w:val="24"/>
          <w:lang w:eastAsia="pl-PL"/>
        </w:rPr>
        <w:t>ór</w:t>
      </w:r>
      <w:r w:rsidR="004D43DD" w:rsidRPr="00211E76">
        <w:rPr>
          <w:rFonts w:ascii="Times New Roman" w:eastAsia="Times New Roman" w:hAnsi="Times New Roman" w:cs="Tahoma"/>
          <w:sz w:val="24"/>
          <w:szCs w:val="24"/>
          <w:lang w:eastAsia="pl-PL"/>
        </w:rPr>
        <w:t xml:space="preserve">  um</w:t>
      </w:r>
      <w:r w:rsidR="004D43DD">
        <w:rPr>
          <w:rFonts w:ascii="Times New Roman" w:eastAsia="Times New Roman" w:hAnsi="Times New Roman" w:cs="Tahoma"/>
          <w:sz w:val="24"/>
          <w:szCs w:val="24"/>
          <w:lang w:eastAsia="pl-PL"/>
        </w:rPr>
        <w:t>owy o powierzenie przetwarzania danych osobowych</w:t>
      </w:r>
    </w:p>
    <w:p w:rsidR="002F19F7" w:rsidRPr="00636BA6" w:rsidRDefault="006C009B">
      <w:pPr>
        <w:rPr>
          <w:rFonts w:ascii="Times New Roman" w:hAnsi="Times New Roman" w:cs="Times New Roman"/>
          <w:sz w:val="24"/>
          <w:szCs w:val="24"/>
        </w:rPr>
      </w:pPr>
      <w:r w:rsidRPr="00636BA6">
        <w:rPr>
          <w:rFonts w:ascii="Times New Roman" w:hAnsi="Times New Roman" w:cs="Times New Roman"/>
          <w:sz w:val="24"/>
          <w:szCs w:val="24"/>
        </w:rPr>
        <w:t>Załączniki A,B,C,D</w:t>
      </w:r>
      <w:r w:rsidR="00636BA6" w:rsidRPr="00636BA6">
        <w:rPr>
          <w:rFonts w:ascii="Times New Roman" w:hAnsi="Times New Roman" w:cs="Times New Roman"/>
          <w:sz w:val="24"/>
          <w:szCs w:val="24"/>
        </w:rPr>
        <w:t>,E</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lastRenderedPageBreak/>
        <w:t>DZP/381/</w:t>
      </w:r>
      <w:r w:rsidR="008169B9">
        <w:rPr>
          <w:rFonts w:ascii="Times New Roman" w:eastAsia="Times New Roman" w:hAnsi="Times New Roman" w:cs="Times New Roman"/>
          <w:sz w:val="24"/>
          <w:szCs w:val="24"/>
          <w:lang w:eastAsia="ar-SA"/>
        </w:rPr>
        <w:t>124</w:t>
      </w:r>
      <w:r w:rsidRPr="0066594D">
        <w:rPr>
          <w:rFonts w:ascii="Times New Roman" w:eastAsia="Times New Roman" w:hAnsi="Times New Roman" w:cs="Times New Roman"/>
          <w:sz w:val="24"/>
          <w:szCs w:val="24"/>
          <w:lang w:eastAsia="ar-SA"/>
        </w:rPr>
        <w:t>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Pr="0066594D">
        <w:rPr>
          <w:rFonts w:ascii="Times New Roman" w:eastAsia="Times New Roman" w:hAnsi="Times New Roman" w:cs="Times New Roman"/>
          <w:b/>
          <w:bCs/>
          <w:sz w:val="24"/>
          <w:szCs w:val="24"/>
          <w:lang w:eastAsia="ar-SA"/>
        </w:rPr>
        <w:t xml:space="preserve">obsługę serwisową aparatury </w:t>
      </w:r>
      <w:r>
        <w:rPr>
          <w:rFonts w:ascii="Times New Roman" w:eastAsia="Times New Roman" w:hAnsi="Times New Roman" w:cs="Times New Roman"/>
          <w:b/>
          <w:bCs/>
          <w:sz w:val="24"/>
          <w:szCs w:val="24"/>
          <w:lang w:eastAsia="ar-SA"/>
        </w:rPr>
        <w:t>anestezjologicznej</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D71BB3" w:rsidP="0066594D">
      <w:pPr>
        <w:suppressAutoHyphens/>
        <w:spacing w:after="0" w:line="240" w:lineRule="auto"/>
        <w:jc w:val="both"/>
        <w:rPr>
          <w:rFonts w:ascii="Times New Roman" w:eastAsia="Times New Roman" w:hAnsi="Times New Roman" w:cs="Times New Roman"/>
          <w:b/>
          <w:sz w:val="24"/>
          <w:szCs w:val="24"/>
          <w:lang w:eastAsia="ar-SA"/>
        </w:rPr>
      </w:pPr>
    </w:p>
    <w:p w:rsidR="003658B8" w:rsidRPr="003658B8" w:rsidRDefault="007853D0" w:rsidP="003658B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w:t>
      </w:r>
      <w:r w:rsidR="003658B8" w:rsidRPr="003658B8">
        <w:rPr>
          <w:rFonts w:ascii="Times New Roman" w:eastAsia="Times New Roman" w:hAnsi="Times New Roman" w:cs="Times New Roman"/>
          <w:b/>
          <w:sz w:val="24"/>
          <w:szCs w:val="24"/>
          <w:lang w:eastAsia="ar-SA"/>
        </w:rPr>
        <w:t xml:space="preserve">sługi w zakresie napraw i przeglądów technicznych aparatów wyszczególnionych w załączniku nr </w:t>
      </w:r>
      <w:r>
        <w:rPr>
          <w:rFonts w:ascii="Times New Roman" w:eastAsia="Times New Roman" w:hAnsi="Times New Roman" w:cs="Times New Roman"/>
          <w:b/>
          <w:sz w:val="24"/>
          <w:szCs w:val="24"/>
          <w:lang w:eastAsia="ar-SA"/>
        </w:rPr>
        <w:t>4</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podatek VAT ........% tj. .............. zł</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u w:val="single"/>
          <w:lang w:eastAsia="ar-SA"/>
        </w:rPr>
        <w:t>Cena (wartość) brutto</w:t>
      </w:r>
      <w:r w:rsidRPr="003658B8">
        <w:rPr>
          <w:rFonts w:ascii="Times New Roman" w:eastAsia="Times New Roman" w:hAnsi="Times New Roman" w:cs="Times New Roman"/>
          <w:sz w:val="24"/>
          <w:szCs w:val="24"/>
          <w:lang w:eastAsia="ar-SA"/>
        </w:rPr>
        <w:t>: ................................. zł</w:t>
      </w:r>
    </w:p>
    <w:p w:rsid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(słownie:.......................................................................................................................zł)</w:t>
      </w:r>
    </w:p>
    <w:p w:rsidR="00552BB4" w:rsidRDefault="00655158" w:rsidP="003658B8">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Cena netto i </w:t>
      </w:r>
      <w:r w:rsidR="00552BB4" w:rsidRPr="00736041">
        <w:rPr>
          <w:rFonts w:ascii="Times New Roman" w:eastAsia="Times New Roman" w:hAnsi="Times New Roman" w:cs="Times New Roman"/>
          <w:i/>
          <w:sz w:val="20"/>
          <w:szCs w:val="20"/>
          <w:lang w:eastAsia="ar-SA"/>
        </w:rPr>
        <w:t xml:space="preserve"> brutto to suma</w:t>
      </w:r>
      <w:r w:rsidR="008F186A">
        <w:rPr>
          <w:rFonts w:ascii="Times New Roman" w:eastAsia="Times New Roman" w:hAnsi="Times New Roman" w:cs="Times New Roman"/>
          <w:i/>
          <w:sz w:val="20"/>
          <w:szCs w:val="20"/>
          <w:lang w:eastAsia="ar-SA"/>
        </w:rPr>
        <w:t xml:space="preserve"> odpowiednio</w:t>
      </w:r>
      <w:r w:rsidR="00552BB4" w:rsidRPr="00736041">
        <w:rPr>
          <w:rFonts w:ascii="Times New Roman" w:eastAsia="Times New Roman" w:hAnsi="Times New Roman" w:cs="Times New Roman"/>
          <w:i/>
          <w:sz w:val="20"/>
          <w:szCs w:val="20"/>
          <w:lang w:eastAsia="ar-SA"/>
        </w:rPr>
        <w:t xml:space="preserve"> wartości </w:t>
      </w:r>
      <w:r>
        <w:rPr>
          <w:rFonts w:ascii="Times New Roman" w:eastAsia="Times New Roman" w:hAnsi="Times New Roman" w:cs="Times New Roman"/>
          <w:i/>
          <w:sz w:val="20"/>
          <w:szCs w:val="20"/>
          <w:lang w:eastAsia="ar-SA"/>
        </w:rPr>
        <w:t xml:space="preserve">netto i </w:t>
      </w:r>
      <w:r w:rsidR="00552BB4" w:rsidRPr="00736041">
        <w:rPr>
          <w:rFonts w:ascii="Times New Roman" w:eastAsia="Times New Roman" w:hAnsi="Times New Roman" w:cs="Times New Roman"/>
          <w:i/>
          <w:sz w:val="20"/>
          <w:szCs w:val="20"/>
          <w:lang w:eastAsia="ar-SA"/>
        </w:rPr>
        <w:t xml:space="preserve">brutto z </w:t>
      </w:r>
      <w:r w:rsidR="00552BB4" w:rsidRPr="00C72D2E">
        <w:rPr>
          <w:rFonts w:ascii="Times New Roman" w:eastAsia="Times New Roman" w:hAnsi="Times New Roman" w:cs="Times New Roman"/>
          <w:b/>
          <w:i/>
          <w:sz w:val="20"/>
          <w:szCs w:val="20"/>
          <w:lang w:eastAsia="ar-SA"/>
        </w:rPr>
        <w:t xml:space="preserve">tabeli  I </w:t>
      </w:r>
      <w:proofErr w:type="spellStart"/>
      <w:r w:rsidR="00552BB4" w:rsidRPr="00C72D2E">
        <w:rPr>
          <w:rFonts w:ascii="Times New Roman" w:eastAsia="Times New Roman" w:hAnsi="Times New Roman" w:cs="Times New Roman"/>
          <w:b/>
          <w:i/>
          <w:sz w:val="20"/>
          <w:szCs w:val="20"/>
          <w:lang w:eastAsia="ar-SA"/>
        </w:rPr>
        <w:t>i</w:t>
      </w:r>
      <w:proofErr w:type="spellEnd"/>
      <w:r w:rsidR="00736041" w:rsidRPr="00C72D2E">
        <w:rPr>
          <w:rFonts w:ascii="Times New Roman" w:eastAsia="Times New Roman" w:hAnsi="Times New Roman" w:cs="Times New Roman"/>
          <w:b/>
          <w:i/>
          <w:sz w:val="20"/>
          <w:szCs w:val="20"/>
          <w:lang w:eastAsia="ar-SA"/>
        </w:rPr>
        <w:t xml:space="preserve"> II</w:t>
      </w:r>
      <w:r w:rsidR="00736041" w:rsidRPr="00736041">
        <w:rPr>
          <w:rFonts w:ascii="Times New Roman" w:eastAsia="Times New Roman" w:hAnsi="Times New Roman" w:cs="Times New Roman"/>
          <w:i/>
          <w:sz w:val="20"/>
          <w:szCs w:val="20"/>
          <w:lang w:eastAsia="ar-SA"/>
        </w:rPr>
        <w:t xml:space="preserve"> </w:t>
      </w:r>
    </w:p>
    <w:p w:rsidR="007853D0" w:rsidRDefault="007853D0" w:rsidP="003658B8">
      <w:pPr>
        <w:suppressAutoHyphens/>
        <w:spacing w:after="0" w:line="240" w:lineRule="auto"/>
        <w:jc w:val="both"/>
        <w:rPr>
          <w:rFonts w:ascii="Times New Roman" w:eastAsia="Times New Roman" w:hAnsi="Times New Roman" w:cs="Times New Roman"/>
          <w:i/>
          <w:sz w:val="20"/>
          <w:szCs w:val="20"/>
          <w:lang w:eastAsia="ar-SA"/>
        </w:rPr>
      </w:pPr>
    </w:p>
    <w:p w:rsidR="007853D0" w:rsidRDefault="007853D0" w:rsidP="003658B8">
      <w:pPr>
        <w:suppressAutoHyphens/>
        <w:spacing w:after="0" w:line="240" w:lineRule="auto"/>
        <w:jc w:val="both"/>
        <w:rPr>
          <w:rFonts w:ascii="Times New Roman" w:eastAsia="Times New Roman" w:hAnsi="Times New Roman" w:cs="Times New Roman"/>
          <w:i/>
          <w:sz w:val="20"/>
          <w:szCs w:val="20"/>
          <w:lang w:eastAsia="ar-SA"/>
        </w:rPr>
      </w:pPr>
    </w:p>
    <w:p w:rsidR="007853D0" w:rsidRPr="00D71BB3" w:rsidRDefault="007853D0" w:rsidP="007853D0">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w:t>
      </w:r>
      <w:r>
        <w:rPr>
          <w:rFonts w:ascii="Times New Roman" w:eastAsia="Times New Roman" w:hAnsi="Times New Roman" w:cs="Times New Roman"/>
          <w:sz w:val="24"/>
          <w:szCs w:val="24"/>
          <w:lang w:eastAsia="ar-SA"/>
        </w:rPr>
        <w:t xml:space="preserve"> bez użycia części zamiennych  wynosi …….. godzin</w:t>
      </w:r>
      <w:r w:rsidR="005A4163">
        <w:rPr>
          <w:rFonts w:ascii="Times New Roman" w:eastAsia="Times New Roman" w:hAnsi="Times New Roman" w:cs="Times New Roman"/>
          <w:sz w:val="24"/>
          <w:szCs w:val="24"/>
          <w:lang w:eastAsia="ar-SA"/>
        </w:rPr>
        <w:t xml:space="preserve">/dni roboczych </w:t>
      </w:r>
      <w:r>
        <w:rPr>
          <w:rFonts w:ascii="Times New Roman" w:eastAsia="Times New Roman" w:hAnsi="Times New Roman" w:cs="Times New Roman"/>
          <w:sz w:val="24"/>
          <w:szCs w:val="24"/>
          <w:lang w:eastAsia="ar-SA"/>
        </w:rPr>
        <w:t xml:space="preserve">. Termin wykonania naprawy z użyciem części zamiennych wynosi ……. dni roboczych </w:t>
      </w:r>
      <w:r w:rsidRPr="008652AF">
        <w:rPr>
          <w:rFonts w:ascii="Times New Roman" w:eastAsia="Times New Roman" w:hAnsi="Times New Roman" w:cs="Times New Roman"/>
          <w:i/>
          <w:color w:val="FF0000"/>
          <w:sz w:val="20"/>
          <w:szCs w:val="20"/>
          <w:lang w:eastAsia="ar-SA"/>
        </w:rPr>
        <w:t>(kryterium oceny ofert zgodnie z punktem  XIII.1 b) SIWZ)</w:t>
      </w:r>
    </w:p>
    <w:p w:rsidR="007853D0" w:rsidRPr="00736041" w:rsidRDefault="007853D0" w:rsidP="003658B8">
      <w:pPr>
        <w:suppressAutoHyphens/>
        <w:spacing w:after="0" w:line="240" w:lineRule="auto"/>
        <w:jc w:val="both"/>
        <w:rPr>
          <w:rFonts w:ascii="Times New Roman" w:eastAsia="Times New Roman" w:hAnsi="Times New Roman" w:cs="Times New Roman"/>
          <w:sz w:val="20"/>
          <w:szCs w:val="20"/>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sz w:val="24"/>
          <w:szCs w:val="24"/>
          <w:u w:val="single"/>
          <w:lang w:eastAsia="ar-SA"/>
        </w:rPr>
      </w:pPr>
    </w:p>
    <w:p w:rsidR="0066594D" w:rsidRDefault="0066594D" w:rsidP="0066594D">
      <w:pPr>
        <w:spacing w:after="0" w:line="240" w:lineRule="auto"/>
        <w:jc w:val="both"/>
        <w:rPr>
          <w:rFonts w:ascii="Times New Roman" w:eastAsia="Times New Roman" w:hAnsi="Times New Roman" w:cs="Tahoma"/>
          <w:sz w:val="24"/>
          <w:szCs w:val="24"/>
          <w:lang w:eastAsia="pl-PL"/>
        </w:rPr>
      </w:pPr>
      <w:r w:rsidRPr="0066594D">
        <w:rPr>
          <w:rFonts w:ascii="Times New Roman" w:eastAsia="Times New Roman" w:hAnsi="Times New Roman" w:cs="Times New Roman"/>
          <w:b/>
          <w:bCs/>
          <w:sz w:val="24"/>
          <w:szCs w:val="24"/>
          <w:u w:val="single"/>
          <w:lang w:eastAsia="ar-SA"/>
        </w:rPr>
        <w:t>Termin realizacji zamówienia:</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ahoma"/>
          <w:sz w:val="24"/>
          <w:szCs w:val="24"/>
          <w:lang w:eastAsia="pl-PL"/>
        </w:rPr>
        <w:t xml:space="preserve">Termin realizacji zamówienia wynosi 24 miesiące </w:t>
      </w:r>
      <w:r w:rsidR="007853D0">
        <w:rPr>
          <w:rFonts w:ascii="Times New Roman" w:eastAsia="Times New Roman" w:hAnsi="Times New Roman" w:cs="Tahoma"/>
          <w:sz w:val="24"/>
          <w:szCs w:val="24"/>
          <w:lang w:eastAsia="pl-PL"/>
        </w:rPr>
        <w:t xml:space="preserve">od dnia zawarcia umowy </w:t>
      </w:r>
      <w:r w:rsidRPr="0066594D">
        <w:rPr>
          <w:rFonts w:ascii="Times New Roman" w:eastAsia="Times New Roman" w:hAnsi="Times New Roman" w:cs="Tahoma"/>
          <w:sz w:val="24"/>
          <w:szCs w:val="24"/>
          <w:lang w:eastAsia="pl-PL"/>
        </w:rPr>
        <w:t xml:space="preserve"> </w:t>
      </w:r>
    </w:p>
    <w:p w:rsidR="0066594D" w:rsidRPr="0066594D" w:rsidRDefault="0066594D" w:rsidP="0066594D">
      <w:pPr>
        <w:spacing w:after="0" w:line="240" w:lineRule="auto"/>
        <w:jc w:val="both"/>
        <w:rPr>
          <w:rFonts w:ascii="Times New Roman" w:eastAsia="Times New Roman" w:hAnsi="Times New Roman" w:cs="Times New Roman"/>
          <w:b/>
          <w:bCs/>
          <w:sz w:val="24"/>
          <w:szCs w:val="24"/>
          <w:lang w:eastAsia="pl-PL"/>
        </w:rPr>
      </w:pPr>
    </w:p>
    <w:p w:rsidR="0066594D" w:rsidRDefault="0066594D" w:rsidP="0066594D">
      <w:pPr>
        <w:spacing w:after="0" w:line="240" w:lineRule="auto"/>
        <w:jc w:val="both"/>
        <w:rPr>
          <w:rFonts w:ascii="Times New Roman" w:eastAsia="Times New Roman" w:hAnsi="Times New Roman" w:cs="Tahoma"/>
          <w:sz w:val="24"/>
          <w:szCs w:val="24"/>
          <w:lang w:eastAsia="ar-SA"/>
        </w:rPr>
      </w:pPr>
      <w:r w:rsidRPr="0066594D">
        <w:rPr>
          <w:rFonts w:ascii="Times New Roman" w:eastAsia="Times New Roman" w:hAnsi="Times New Roman" w:cs="Times New Roman"/>
          <w:b/>
          <w:sz w:val="24"/>
          <w:szCs w:val="24"/>
          <w:lang w:eastAsia="ar-SA"/>
        </w:rPr>
        <w:t xml:space="preserve"> </w:t>
      </w:r>
      <w:r w:rsidRPr="0066594D">
        <w:rPr>
          <w:rFonts w:ascii="Times New Roman" w:eastAsia="Times New Roman" w:hAnsi="Times New Roman" w:cs="Times New Roman"/>
          <w:b/>
          <w:bCs/>
          <w:sz w:val="24"/>
          <w:szCs w:val="24"/>
          <w:u w:val="single"/>
          <w:lang w:eastAsia="ar-SA"/>
        </w:rPr>
        <w:t>Termin płatności:</w:t>
      </w:r>
      <w:r w:rsidRPr="0066594D">
        <w:rPr>
          <w:rFonts w:ascii="Times New Roman" w:eastAsia="Times New Roman" w:hAnsi="Times New Roman" w:cs="Tahoma"/>
          <w:sz w:val="24"/>
          <w:szCs w:val="24"/>
          <w:lang w:eastAsia="ar-SA"/>
        </w:rPr>
        <w:t xml:space="preserve"> </w:t>
      </w:r>
      <w:r w:rsidRPr="0066594D">
        <w:rPr>
          <w:rFonts w:ascii="Times New Roman" w:eastAsia="Times New Roman" w:hAnsi="Times New Roman" w:cs="Times New Roman"/>
          <w:sz w:val="24"/>
          <w:szCs w:val="24"/>
          <w:lang w:eastAsia="ar-SA"/>
        </w:rPr>
        <w:t xml:space="preserve">Zapłata za każdą naprawę i przegląd nastąpi przelewem w ciągu </w:t>
      </w:r>
      <w:r w:rsidRPr="0066594D">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p>
    <w:p w:rsidR="00AC5A07" w:rsidRDefault="00AC5A07" w:rsidP="00AC5A07">
      <w:pPr>
        <w:spacing w:after="0" w:line="240" w:lineRule="auto"/>
        <w:jc w:val="both"/>
        <w:rPr>
          <w:rFonts w:ascii="Times New Roman" w:hAnsi="Times New Roman" w:cs="Times New Roman"/>
          <w:sz w:val="24"/>
          <w:szCs w:val="24"/>
        </w:rPr>
      </w:pPr>
    </w:p>
    <w:p w:rsidR="00AC5A07" w:rsidRPr="00192102" w:rsidRDefault="00AC5A07" w:rsidP="00AC5A07">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AC5A07" w:rsidRPr="0066594D" w:rsidRDefault="00AC5A07" w:rsidP="0066594D">
      <w:pPr>
        <w:spacing w:after="0" w:line="240" w:lineRule="auto"/>
        <w:jc w:val="both"/>
        <w:rPr>
          <w:rFonts w:ascii="Times New Roman" w:eastAsia="Times New Roman" w:hAnsi="Times New Roman" w:cs="Tahoma"/>
          <w:sz w:val="24"/>
          <w:szCs w:val="24"/>
          <w:lang w:eastAsia="ar-SA"/>
        </w:rPr>
      </w:pPr>
    </w:p>
    <w:p w:rsidR="00760904" w:rsidRPr="0066594D" w:rsidRDefault="00760904" w:rsidP="0066594D">
      <w:pPr>
        <w:spacing w:after="0" w:line="240" w:lineRule="auto"/>
        <w:jc w:val="both"/>
        <w:rPr>
          <w:rFonts w:ascii="Times New Roman" w:eastAsia="Times New Roman" w:hAnsi="Times New Roman" w:cs="Times New Roman"/>
          <w:sz w:val="24"/>
          <w:szCs w:val="24"/>
          <w:lang w:eastAsia="ar-SA"/>
        </w:rPr>
      </w:pPr>
    </w:p>
    <w:p w:rsidR="0066594D" w:rsidRPr="00DE2AA8"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b/>
          <w:sz w:val="24"/>
          <w:szCs w:val="24"/>
          <w:u w:val="single"/>
          <w:lang w:eastAsia="ar-SA"/>
        </w:rPr>
        <w:t>Warunki gwarancji</w:t>
      </w:r>
      <w:r w:rsidRPr="00DE2AA8">
        <w:rPr>
          <w:rFonts w:ascii="Times New Roman" w:eastAsia="Times New Roman" w:hAnsi="Times New Roman" w:cs="Times New Roman"/>
          <w:b/>
          <w:sz w:val="24"/>
          <w:szCs w:val="24"/>
          <w:u w:val="single"/>
          <w:lang w:eastAsia="ar-SA"/>
        </w:rPr>
        <w:t>:</w:t>
      </w:r>
      <w:r w:rsidRPr="00DE2AA8">
        <w:rPr>
          <w:rFonts w:ascii="Times New Roman" w:eastAsia="Times New Roman" w:hAnsi="Times New Roman" w:cs="Times New Roman"/>
          <w:sz w:val="24"/>
          <w:szCs w:val="24"/>
          <w:lang w:eastAsia="ar-SA"/>
        </w:rPr>
        <w:t xml:space="preserve"> Wykonawca udziela na dostarczone i wymienione w trakcie naprawy części i podzespoły </w:t>
      </w:r>
      <w:r w:rsidR="007853D0">
        <w:rPr>
          <w:rFonts w:ascii="Times New Roman" w:eastAsia="Times New Roman" w:hAnsi="Times New Roman" w:cs="Times New Roman"/>
          <w:sz w:val="24"/>
          <w:szCs w:val="24"/>
          <w:lang w:eastAsia="ar-SA"/>
        </w:rPr>
        <w:t>12</w:t>
      </w:r>
      <w:r w:rsidRPr="00DE2AA8">
        <w:rPr>
          <w:rFonts w:ascii="Times New Roman" w:eastAsia="Times New Roman" w:hAnsi="Times New Roman" w:cs="Times New Roman"/>
          <w:sz w:val="24"/>
          <w:szCs w:val="24"/>
          <w:lang w:eastAsia="ar-SA"/>
        </w:rPr>
        <w:t xml:space="preserve"> miesięcznej gwarancji  od dnia wykonania naprawy i podpisania protokołu odbioru wykonania usługi.</w:t>
      </w:r>
    </w:p>
    <w:p w:rsidR="0066594D" w:rsidRPr="00DE2AA8"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lastRenderedPageBreak/>
        <w:t>- Zapoznaliśmy się ze Specyfikacją Istotnych Warunków Zamówienia, nie wnosimy do niej zastrzeżeń oraz zdobyliśmy konieczne informacje do przygotowania oferty i zobowiązujemy się spełnić wszystkie wymienione w Specyfikacji wymagania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Zawarta w Specyfikacji Istotnych Warunków Zamówienia t</w:t>
      </w:r>
      <w:r w:rsidR="001960D5">
        <w:rPr>
          <w:rFonts w:ascii="Times New Roman" w:eastAsia="Times New Roman" w:hAnsi="Times New Roman" w:cs="Times New Roman"/>
          <w:bCs/>
          <w:sz w:val="24"/>
          <w:szCs w:val="24"/>
          <w:lang w:eastAsia="ar-SA"/>
        </w:rPr>
        <w:t>reść w</w:t>
      </w:r>
      <w:r w:rsidR="007853D0">
        <w:rPr>
          <w:rFonts w:ascii="Times New Roman" w:eastAsia="Times New Roman" w:hAnsi="Times New Roman" w:cs="Times New Roman"/>
          <w:bCs/>
          <w:sz w:val="24"/>
          <w:szCs w:val="24"/>
          <w:lang w:eastAsia="ar-SA"/>
        </w:rPr>
        <w:t>zoru umowy (Załącznik nr 6</w:t>
      </w:r>
      <w:r w:rsidR="00E86923">
        <w:rPr>
          <w:rFonts w:ascii="Times New Roman" w:eastAsia="Times New Roman" w:hAnsi="Times New Roman" w:cs="Times New Roman"/>
          <w:bCs/>
          <w:sz w:val="24"/>
          <w:szCs w:val="24"/>
          <w:lang w:eastAsia="ar-SA"/>
        </w:rPr>
        <w:t xml:space="preserve"> oraz Załącznik nr 7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AC5A07" w:rsidRPr="00AC5A07" w:rsidRDefault="00AC5A07" w:rsidP="00AC5A07">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AC5A07">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AC5A07" w:rsidRPr="00AC5A07" w:rsidRDefault="00AC5A07" w:rsidP="00AC5A07">
      <w:pPr>
        <w:spacing w:after="0" w:line="240" w:lineRule="auto"/>
        <w:jc w:val="both"/>
        <w:rPr>
          <w:rFonts w:ascii="Times New Roman" w:eastAsia="Times New Roman" w:hAnsi="Times New Roman" w:cs="Tahoma"/>
          <w:sz w:val="24"/>
          <w:szCs w:val="24"/>
          <w:lang w:eastAsia="pl-PL"/>
        </w:rPr>
      </w:pPr>
      <w:r w:rsidRPr="00AC5A07">
        <w:rPr>
          <w:rFonts w:ascii="Times New Roman" w:eastAsia="Times New Roman" w:hAnsi="Times New Roman" w:cs="Tahoma"/>
          <w:sz w:val="24"/>
          <w:szCs w:val="24"/>
          <w:lang w:eastAsia="pl-PL"/>
        </w:rPr>
        <w:t>- Oświadczamy, że przedmiot i warunki realizacji zamówienia są zgodne z ustawą z dnia 20 maja 2010 r. o wyrobach medycznych (Dz. U. z 2017 r. poz. 211,</w:t>
      </w:r>
      <w:r w:rsidRPr="00AC5A07">
        <w:rPr>
          <w:rFonts w:ascii="Times New Roman" w:eastAsia="Times New Roman" w:hAnsi="Times New Roman" w:cs="Times New Roman"/>
          <w:sz w:val="24"/>
          <w:szCs w:val="24"/>
          <w:lang w:eastAsia="pl-PL"/>
        </w:rPr>
        <w:t xml:space="preserve"> z 2018 r. poz. 650 z </w:t>
      </w:r>
      <w:proofErr w:type="spellStart"/>
      <w:r w:rsidRPr="00AC5A07">
        <w:rPr>
          <w:rFonts w:ascii="Times New Roman" w:eastAsia="Times New Roman" w:hAnsi="Times New Roman" w:cs="Times New Roman"/>
          <w:sz w:val="24"/>
          <w:szCs w:val="24"/>
          <w:lang w:eastAsia="pl-PL"/>
        </w:rPr>
        <w:t>późn</w:t>
      </w:r>
      <w:proofErr w:type="spellEnd"/>
      <w:r w:rsidRPr="00AC5A07">
        <w:rPr>
          <w:rFonts w:ascii="Times New Roman" w:eastAsia="Times New Roman" w:hAnsi="Times New Roman" w:cs="Times New Roman"/>
          <w:sz w:val="24"/>
          <w:szCs w:val="24"/>
          <w:lang w:eastAsia="pl-PL"/>
        </w:rPr>
        <w:t>. zm.</w:t>
      </w:r>
      <w:r w:rsidRPr="00AC5A07">
        <w:rPr>
          <w:rFonts w:ascii="Times New Roman" w:eastAsia="Times New Roman" w:hAnsi="Times New Roman" w:cs="Tahoma"/>
          <w:sz w:val="24"/>
          <w:szCs w:val="24"/>
          <w:lang w:eastAsia="pl-PL"/>
        </w:rPr>
        <w:t>) oraz z innymi obowiązującymi przepisami prawnymi w tym zakresie.</w:t>
      </w:r>
    </w:p>
    <w:p w:rsidR="00AC5A07" w:rsidRDefault="00AC5A07" w:rsidP="00AC5A07">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AC5A07">
        <w:rPr>
          <w:rFonts w:ascii="Times New Roman" w:eastAsia="Times New Roman" w:hAnsi="Times New Roman" w:cs="Times New Roman"/>
          <w:bCs/>
          <w:sz w:val="24"/>
          <w:szCs w:val="24"/>
          <w:lang w:eastAsia="ar-SA"/>
        </w:rPr>
        <w:t>-</w:t>
      </w:r>
      <w:r w:rsidRPr="00AC5A07">
        <w:rPr>
          <w:rFonts w:ascii="Times New Roman" w:eastAsia="Times New Roman" w:hAnsi="Times New Roman" w:cs="Times New Roman"/>
          <w:bCs/>
          <w:iCs/>
          <w:sz w:val="24"/>
          <w:szCs w:val="24"/>
          <w:lang w:eastAsia="ar-SA"/>
        </w:rPr>
        <w:t>Znając treść art. 297 §1 Kodeksu Karnego</w:t>
      </w:r>
      <w:r w:rsidRPr="00AC5A07">
        <w:rPr>
          <w:rFonts w:ascii="Times New Roman" w:eastAsia="Times New Roman" w:hAnsi="Times New Roman" w:cs="Times New Roman"/>
          <w:bCs/>
          <w:i/>
          <w:iCs/>
          <w:sz w:val="24"/>
          <w:szCs w:val="24"/>
          <w:lang w:eastAsia="ar-SA"/>
        </w:rPr>
        <w:t xml:space="preserve">, </w:t>
      </w:r>
      <w:r w:rsidRPr="00AC5A07">
        <w:rPr>
          <w:rFonts w:ascii="Times New Roman" w:eastAsia="Times New Roman" w:hAnsi="Times New Roman" w:cs="Times New Roman"/>
          <w:bCs/>
          <w:sz w:val="24"/>
          <w:szCs w:val="24"/>
          <w:lang w:eastAsia="ar-SA"/>
        </w:rPr>
        <w:t>oświadczamy, że dane zawarte</w:t>
      </w:r>
      <w:r w:rsidRPr="00AC5A07">
        <w:rPr>
          <w:rFonts w:ascii="Times New Roman" w:eastAsia="Times New Roman" w:hAnsi="Times New Roman" w:cs="Times New Roman"/>
          <w:bCs/>
          <w:i/>
          <w:iCs/>
          <w:sz w:val="24"/>
          <w:szCs w:val="24"/>
          <w:lang w:eastAsia="ar-SA"/>
        </w:rPr>
        <w:t xml:space="preserve"> </w:t>
      </w:r>
      <w:r w:rsidRPr="00AC5A07">
        <w:rPr>
          <w:rFonts w:ascii="Times New Roman" w:eastAsia="Times New Roman" w:hAnsi="Times New Roman" w:cs="Times New Roman"/>
          <w:bCs/>
          <w:sz w:val="24"/>
          <w:szCs w:val="24"/>
          <w:lang w:eastAsia="ar-SA"/>
        </w:rPr>
        <w:t>w ofercie, dokumentach i oświadczeniach są zgodne ze stanem faktycznym.</w:t>
      </w:r>
    </w:p>
    <w:p w:rsidR="00B23637" w:rsidRDefault="00B23637" w:rsidP="00AC5A07">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B23637" w:rsidRPr="00001891" w:rsidRDefault="00B23637" w:rsidP="00B23637">
      <w:pPr>
        <w:tabs>
          <w:tab w:val="left" w:pos="12240"/>
        </w:tabs>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bCs/>
          <w:sz w:val="24"/>
          <w:szCs w:val="24"/>
          <w:lang w:eastAsia="ar-SA"/>
        </w:rPr>
        <w:t xml:space="preserve">- </w:t>
      </w:r>
      <w:r w:rsidRPr="00963B90">
        <w:rPr>
          <w:rFonts w:ascii="Times New Roman" w:eastAsia="Calibri" w:hAnsi="Times New Roman" w:cs="Times New Roman"/>
          <w:sz w:val="24"/>
          <w:szCs w:val="24"/>
        </w:rPr>
        <w:t>W związku z wdrożoną u Zamawiającego procedurą PB – 4.4.6-02 „Organizowanie prac związanych</w:t>
      </w:r>
      <w:r>
        <w:rPr>
          <w:rFonts w:ascii="Times New Roman" w:eastAsia="Calibri" w:hAnsi="Times New Roman" w:cs="Times New Roman"/>
          <w:sz w:val="24"/>
          <w:szCs w:val="24"/>
        </w:rPr>
        <w:t xml:space="preserve"> </w:t>
      </w:r>
      <w:r w:rsidRPr="00963B90">
        <w:rPr>
          <w:rFonts w:ascii="Times New Roman" w:eastAsia="Calibri" w:hAnsi="Times New Roman" w:cs="Times New Roman"/>
          <w:sz w:val="24"/>
          <w:szCs w:val="24"/>
        </w:rPr>
        <w:t>z  zagrożeniami przez wykonawców”</w:t>
      </w:r>
      <w:r>
        <w:rPr>
          <w:rFonts w:ascii="Times New Roman" w:eastAsia="Calibri" w:hAnsi="Times New Roman" w:cs="Times New Roman"/>
          <w:sz w:val="24"/>
          <w:szCs w:val="24"/>
        </w:rPr>
        <w:t xml:space="preserve"> oświadczamy że zapoznaliśmy się z w/w procedurą </w:t>
      </w:r>
      <w:r w:rsidR="00F946F5" w:rsidRPr="00C24CF6">
        <w:rPr>
          <w:rFonts w:ascii="Times New Roman" w:eastAsia="Calibri" w:hAnsi="Times New Roman" w:cs="Times New Roman"/>
          <w:sz w:val="24"/>
          <w:szCs w:val="24"/>
        </w:rPr>
        <w:t>dostępną pod adresem</w:t>
      </w:r>
      <w:r w:rsidR="00C24CF6" w:rsidRPr="00C24CF6">
        <w:rPr>
          <w:rFonts w:ascii="Times New Roman" w:eastAsia="Calibri" w:hAnsi="Times New Roman" w:cs="Times New Roman"/>
          <w:sz w:val="24"/>
          <w:szCs w:val="24"/>
        </w:rPr>
        <w:t xml:space="preserve"> https://www.uck.katowice.pl/uploads/files/procedurapb.pdf</w:t>
      </w:r>
      <w:r w:rsidR="00F946F5" w:rsidRPr="00C24CF6">
        <w:rPr>
          <w:rFonts w:ascii="Times New Roman" w:eastAsia="Calibri" w:hAnsi="Times New Roman" w:cs="Times New Roman"/>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t>
      </w:r>
      <w:r w:rsidRPr="00001891">
        <w:rPr>
          <w:rFonts w:ascii="Times New Roman" w:eastAsia="Times New Roman" w:hAnsi="Times New Roman" w:cs="Times New Roman"/>
          <w:kern w:val="1"/>
          <w:sz w:val="24"/>
          <w:szCs w:val="24"/>
        </w:rPr>
        <w:t>następujące dokumenty:</w:t>
      </w:r>
    </w:p>
    <w:p w:rsidR="00B23637" w:rsidRPr="00963B90" w:rsidRDefault="00B23637" w:rsidP="00B23637">
      <w:pPr>
        <w:suppressAutoHyphens/>
        <w:spacing w:after="0" w:line="240" w:lineRule="auto"/>
        <w:ind w:left="142"/>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-załączniki  B (Zobowiązanie Wykonawcy)</w:t>
      </w:r>
    </w:p>
    <w:p w:rsidR="00B23637" w:rsidRPr="00963B90" w:rsidRDefault="00B23637" w:rsidP="00B23637">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C (Lista pracowników Wykonawcy poinformowanych o zagrożeniach</w:t>
      </w:r>
    </w:p>
    <w:p w:rsidR="00B23637" w:rsidRPr="00963B90" w:rsidRDefault="00B23637" w:rsidP="00B23637">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wynikających z działalności Uniwersyteckiego Centrum Klinicznego im.</w:t>
      </w:r>
    </w:p>
    <w:p w:rsidR="00B23637" w:rsidRPr="00963B90" w:rsidRDefault="00B23637" w:rsidP="00B23637">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prof. K. Gibińskiego Śląskiego Uniwersytetu Medycznego  w Katowicach)</w:t>
      </w:r>
    </w:p>
    <w:p w:rsidR="00B23637" w:rsidRPr="00963B90" w:rsidRDefault="00B23637" w:rsidP="0016798A">
      <w:pPr>
        <w:tabs>
          <w:tab w:val="left" w:pos="6574"/>
        </w:tabs>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D (Zasady środowiskowe dla Wykonawców).</w:t>
      </w:r>
      <w:r w:rsidR="0016798A">
        <w:rPr>
          <w:rFonts w:ascii="Times New Roman" w:eastAsia="Calibri" w:hAnsi="Times New Roman" w:cs="Times New Roman"/>
          <w:sz w:val="24"/>
          <w:szCs w:val="24"/>
        </w:rPr>
        <w:tab/>
      </w:r>
    </w:p>
    <w:p w:rsidR="00B23637" w:rsidRDefault="00B23637" w:rsidP="00B23637">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 załącznik  E ( Informacje o ryzykach pochodzących od Wykonawcy)</w:t>
      </w:r>
    </w:p>
    <w:p w:rsidR="00B23637" w:rsidRPr="00963B90" w:rsidRDefault="00B23637" w:rsidP="00B23637">
      <w:pPr>
        <w:suppressAutoHyphens/>
        <w:spacing w:after="0" w:line="240" w:lineRule="auto"/>
        <w:contextualSpacing/>
        <w:jc w:val="both"/>
        <w:rPr>
          <w:rFonts w:ascii="Times New Roman" w:eastAsia="Calibri" w:hAnsi="Times New Roman" w:cs="Times New Roman"/>
          <w:sz w:val="24"/>
          <w:szCs w:val="24"/>
        </w:rPr>
      </w:pPr>
    </w:p>
    <w:p w:rsidR="00AC5A07" w:rsidRPr="00AC5A07" w:rsidRDefault="00AC5A07" w:rsidP="00AC5A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AC5A07">
        <w:rPr>
          <w:rFonts w:ascii="Times New Roman" w:eastAsia="Times New Roman" w:hAnsi="Times New Roman" w:cs="Times New Roman"/>
          <w:sz w:val="24"/>
          <w:szCs w:val="24"/>
          <w:lang w:eastAsia="ar-SA"/>
        </w:rPr>
        <w:t>- Oświadczam, że wypełniłem obowiązki informacyjne przewidziane w art. 13 lub art. 14</w:t>
      </w:r>
      <w:r w:rsidRPr="00AC5A07">
        <w:rPr>
          <w:rFonts w:ascii="Times New Roman" w:eastAsia="Times New Roman" w:hAnsi="Times New Roman" w:cs="Times New Roman"/>
          <w:sz w:val="24"/>
          <w:szCs w:val="24"/>
          <w:vertAlign w:val="superscript"/>
          <w:lang w:eastAsia="ar-SA"/>
        </w:rPr>
        <w:t xml:space="preserve"> </w:t>
      </w:r>
      <w:r w:rsidRPr="00AC5A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C5A07" w:rsidRPr="00AC5A07" w:rsidRDefault="00AC5A07" w:rsidP="00AC5A07">
      <w:pPr>
        <w:tabs>
          <w:tab w:val="left" w:pos="709"/>
        </w:tabs>
        <w:spacing w:after="0"/>
        <w:ind w:right="282"/>
        <w:rPr>
          <w:rFonts w:ascii="Times New Roman" w:eastAsia="Cambria" w:hAnsi="Times New Roman" w:cs="Times New Roman"/>
          <w:sz w:val="24"/>
          <w:szCs w:val="24"/>
        </w:rPr>
      </w:pPr>
      <w:r w:rsidRPr="00AC5A07">
        <w:rPr>
          <w:rFonts w:ascii="Times New Roman" w:eastAsia="Times New Roman" w:hAnsi="Times New Roman" w:cs="Times New Roman"/>
          <w:color w:val="FF0000"/>
          <w:sz w:val="20"/>
          <w:szCs w:val="20"/>
          <w:lang w:eastAsia="ar-SA"/>
        </w:rPr>
        <w:t xml:space="preserve">     </w:t>
      </w:r>
      <w:r w:rsidRPr="00AC5A07">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lastRenderedPageBreak/>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B23637" w:rsidRDefault="00B23637"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E4022B" w:rsidRDefault="00AC5A07"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DZP/381/124</w:t>
      </w:r>
      <w:r w:rsidR="0008611C" w:rsidRPr="00E4022B">
        <w:rPr>
          <w:rFonts w:ascii="Times New Roman" w:eastAsia="Times New Roman" w:hAnsi="Times New Roman" w:cs="Times New Roman"/>
          <w:iCs/>
          <w:sz w:val="24"/>
          <w:szCs w:val="24"/>
          <w:lang w:eastAsia="ar-SA"/>
        </w:rPr>
        <w:t>B/2018</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w:t>
      </w:r>
      <w:r w:rsidR="00AC5A07">
        <w:rPr>
          <w:rFonts w:ascii="Times New Roman" w:hAnsi="Times New Roman" w:cs="Times New Roman"/>
          <w:sz w:val="24"/>
          <w:szCs w:val="24"/>
        </w:rPr>
        <w:t>8</w:t>
      </w:r>
      <w:r w:rsidRPr="00DA434C">
        <w:rPr>
          <w:rFonts w:ascii="Times New Roman" w:hAnsi="Times New Roman" w:cs="Times New Roman"/>
          <w:sz w:val="24"/>
          <w:szCs w:val="24"/>
        </w:rPr>
        <w:t xml:space="preserve"> r. poz. 1</w:t>
      </w:r>
      <w:r w:rsidR="00AC5A07">
        <w:rPr>
          <w:rFonts w:ascii="Times New Roman" w:hAnsi="Times New Roman" w:cs="Times New Roman"/>
          <w:sz w:val="24"/>
          <w:szCs w:val="24"/>
        </w:rPr>
        <w:t>986</w:t>
      </w:r>
      <w:r w:rsidRPr="00DA434C">
        <w:rPr>
          <w:rFonts w:ascii="Times New Roman" w:hAnsi="Times New Roman" w:cs="Times New Roman"/>
          <w:bCs/>
          <w:sz w:val="24"/>
          <w:szCs w:val="24"/>
        </w:rPr>
        <w:t>)</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 xml:space="preserve">Na potrzeby postępowania o udzielenie zamówienia publicznego na </w:t>
      </w:r>
      <w:r w:rsidRPr="0008611C">
        <w:rPr>
          <w:rFonts w:ascii="Times New Roman" w:eastAsia="Times New Roman" w:hAnsi="Times New Roman" w:cs="Times New Roman"/>
          <w:b/>
          <w:sz w:val="24"/>
          <w:szCs w:val="24"/>
          <w:lang w:eastAsia="pl-PL"/>
        </w:rPr>
        <w:t>obsługę serwisową aparatury anestezjologicznej</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DA434C" w:rsidRDefault="002931F7"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DZP/381/124</w:t>
      </w:r>
      <w:r w:rsidR="0008611C" w:rsidRPr="00DA434C">
        <w:rPr>
          <w:rFonts w:ascii="Times New Roman" w:eastAsia="Times New Roman" w:hAnsi="Times New Roman" w:cs="Times New Roman"/>
          <w:iCs/>
          <w:sz w:val="24"/>
          <w:szCs w:val="24"/>
          <w:lang w:eastAsia="ar-SA"/>
        </w:rPr>
        <w:t>B/201</w:t>
      </w:r>
      <w:r w:rsidR="0008611C">
        <w:rPr>
          <w:rFonts w:ascii="Times New Roman" w:eastAsia="Times New Roman" w:hAnsi="Times New Roman" w:cs="Times New Roman"/>
          <w:iCs/>
          <w:sz w:val="24"/>
          <w:szCs w:val="24"/>
          <w:lang w:eastAsia="ar-SA"/>
        </w:rPr>
        <w:t>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2931F7" w:rsidP="0008611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DZP/381/124</w:t>
      </w:r>
      <w:r w:rsidR="0008611C" w:rsidRPr="00DA434C">
        <w:rPr>
          <w:rFonts w:ascii="Times New Roman" w:eastAsia="Times New Roman" w:hAnsi="Times New Roman" w:cs="Times New Roman"/>
          <w:sz w:val="24"/>
          <w:szCs w:val="24"/>
          <w:lang w:eastAsia="ar-SA"/>
        </w:rPr>
        <w:t>B/201</w:t>
      </w:r>
      <w:r w:rsidR="0008611C">
        <w:rPr>
          <w:rFonts w:ascii="Times New Roman" w:eastAsia="Times New Roman" w:hAnsi="Times New Roman" w:cs="Times New Roman"/>
          <w:sz w:val="24"/>
          <w:szCs w:val="24"/>
          <w:lang w:eastAsia="ar-SA"/>
        </w:rPr>
        <w:t>8</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Pr="0008611C">
        <w:rPr>
          <w:rFonts w:ascii="Times New Roman" w:eastAsia="Times New Roman" w:hAnsi="Times New Roman" w:cs="Times New Roman"/>
          <w:b/>
          <w:sz w:val="24"/>
          <w:szCs w:val="24"/>
          <w:lang w:eastAsia="pl-PL"/>
        </w:rPr>
        <w:t>obsługę serwisową aparatury anestezjologicznej</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87798B" w:rsidRPr="00DA434C" w:rsidRDefault="0087798B" w:rsidP="0087798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8E0DA4"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08360A" w:rsidRDefault="0008360A" w:rsidP="0008611C">
      <w:pPr>
        <w:suppressAutoHyphens/>
        <w:spacing w:after="0" w:line="240" w:lineRule="auto"/>
        <w:rPr>
          <w:rFonts w:ascii="Times New Roman" w:eastAsia="Times New Roman" w:hAnsi="Times New Roman" w:cs="Times New Roman"/>
          <w:sz w:val="24"/>
          <w:szCs w:val="24"/>
          <w:lang w:eastAsia="ar-SA"/>
        </w:rPr>
        <w:sectPr w:rsidR="0008360A">
          <w:pgSz w:w="11906" w:h="16838"/>
          <w:pgMar w:top="1417" w:right="1417" w:bottom="1417" w:left="1417" w:header="708" w:footer="708" w:gutter="0"/>
          <w:cols w:space="708"/>
          <w:docGrid w:linePitch="360"/>
        </w:sectPr>
      </w:pPr>
    </w:p>
    <w:p w:rsidR="008E0DA4" w:rsidRPr="00DA434C" w:rsidRDefault="00B02861"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DZP/381/124</w:t>
      </w:r>
      <w:r w:rsidR="008E0DA4" w:rsidRPr="00DA434C">
        <w:rPr>
          <w:rFonts w:ascii="Times New Roman" w:eastAsia="Times New Roman" w:hAnsi="Times New Roman" w:cs="Times New Roman"/>
          <w:sz w:val="24"/>
          <w:szCs w:val="24"/>
          <w:lang w:eastAsia="ar-SA"/>
        </w:rPr>
        <w:t>B/201</w:t>
      </w:r>
      <w:r w:rsidR="008E0DA4">
        <w:rPr>
          <w:rFonts w:ascii="Times New Roman" w:eastAsia="Times New Roman" w:hAnsi="Times New Roman" w:cs="Times New Roman"/>
          <w:sz w:val="24"/>
          <w:szCs w:val="24"/>
          <w:lang w:eastAsia="ar-SA"/>
        </w:rPr>
        <w:t>8</w:t>
      </w:r>
    </w:p>
    <w:p w:rsidR="008E0DA4" w:rsidRPr="00DA434C" w:rsidRDefault="008E0DA4"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B02861">
        <w:rPr>
          <w:rFonts w:ascii="Times New Roman" w:eastAsia="Times New Roman" w:hAnsi="Times New Roman" w:cs="Times New Roman"/>
          <w:sz w:val="24"/>
          <w:szCs w:val="24"/>
          <w:lang w:eastAsia="ar-SA"/>
        </w:rPr>
        <w:t>4</w:t>
      </w:r>
    </w:p>
    <w:p w:rsidR="008E0DA4" w:rsidRPr="00DA434C"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8E0DA4" w:rsidRDefault="008E0DA4" w:rsidP="004E5C90">
      <w:pPr>
        <w:widowControl w:val="0"/>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t xml:space="preserve">          </w:t>
      </w:r>
      <w:r w:rsidR="004E5C90">
        <w:rPr>
          <w:rFonts w:ascii="Times New Roman" w:eastAsia="Tahoma" w:hAnsi="Times New Roman" w:cs="Times New Roman"/>
          <w:b/>
          <w:bCs/>
          <w:kern w:val="1"/>
          <w:sz w:val="24"/>
          <w:szCs w:val="24"/>
          <w:lang w:eastAsia="zh-CN"/>
        </w:rPr>
        <w:t>Formularz  cenowy</w:t>
      </w:r>
      <w:r w:rsidR="004E5C90">
        <w:rPr>
          <w:rFonts w:ascii="Times New Roman" w:eastAsia="Times New Roman" w:hAnsi="Times New Roman" w:cs="Times New Roman"/>
          <w:sz w:val="24"/>
          <w:szCs w:val="24"/>
          <w:lang w:val="fr-FR" w:eastAsia="ar-SA"/>
        </w:rPr>
        <w:tab/>
      </w:r>
    </w:p>
    <w:p w:rsidR="0087798B" w:rsidRDefault="0087798B" w:rsidP="004E5C90">
      <w:pPr>
        <w:widowControl w:val="0"/>
        <w:suppressAutoHyphens/>
        <w:spacing w:after="0" w:line="240" w:lineRule="auto"/>
        <w:rPr>
          <w:rFonts w:ascii="Times New Roman" w:eastAsia="Times New Roman" w:hAnsi="Times New Roman" w:cs="Times New Roman"/>
          <w:sz w:val="24"/>
          <w:szCs w:val="24"/>
          <w:lang w:val="fr-FR" w:eastAsia="ar-SA"/>
        </w:rPr>
      </w:pPr>
    </w:p>
    <w:p w:rsidR="0087798B" w:rsidRPr="0087798B" w:rsidRDefault="0087798B" w:rsidP="0087798B">
      <w:pPr>
        <w:widowControl w:val="0"/>
        <w:suppressAutoHyphens/>
        <w:spacing w:after="0" w:line="240" w:lineRule="auto"/>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4"/>
          <w:szCs w:val="24"/>
          <w:lang w:eastAsia="ar-SA"/>
        </w:rPr>
        <w:t>Tabela I  - przeglądy i konserwacje</w:t>
      </w:r>
    </w:p>
    <w:tbl>
      <w:tblPr>
        <w:tblW w:w="14852" w:type="dxa"/>
        <w:jc w:val="center"/>
        <w:tblLayout w:type="fixed"/>
        <w:tblCellMar>
          <w:left w:w="70" w:type="dxa"/>
          <w:right w:w="70" w:type="dxa"/>
        </w:tblCellMar>
        <w:tblLook w:val="0000" w:firstRow="0" w:lastRow="0" w:firstColumn="0" w:lastColumn="0" w:noHBand="0" w:noVBand="0"/>
      </w:tblPr>
      <w:tblGrid>
        <w:gridCol w:w="450"/>
        <w:gridCol w:w="4228"/>
        <w:gridCol w:w="992"/>
        <w:gridCol w:w="1276"/>
        <w:gridCol w:w="1559"/>
        <w:gridCol w:w="1559"/>
        <w:gridCol w:w="1701"/>
        <w:gridCol w:w="1103"/>
        <w:gridCol w:w="1984"/>
      </w:tblGrid>
      <w:tr w:rsidR="0087798B" w:rsidRPr="0087798B" w:rsidTr="0087798B">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L.P</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Ilość aparatów</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Planowana ilość przeglądów w ciągu trwania umowy</w:t>
            </w: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Sumaryczna ilość przeglądów</w:t>
            </w:r>
          </w:p>
          <w:p w:rsidR="0087798B" w:rsidRPr="0087798B" w:rsidRDefault="0087798B" w:rsidP="0087798B">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Wartość</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Netto</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(kol.5 x kol.6)</w:t>
            </w:r>
          </w:p>
        </w:tc>
        <w:tc>
          <w:tcPr>
            <w:tcW w:w="1103" w:type="dxa"/>
            <w:tcBorders>
              <w:top w:val="single" w:sz="4" w:space="0" w:color="000000"/>
              <w:left w:val="single" w:sz="4" w:space="0" w:color="000000"/>
              <w:bottom w:val="single" w:sz="4" w:space="0" w:color="000000"/>
            </w:tcBorders>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Wartość</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20"/>
                <w:szCs w:val="20"/>
                <w:lang w:eastAsia="ar-SA"/>
              </w:rPr>
              <w:t>Brutto*</w:t>
            </w:r>
          </w:p>
        </w:tc>
      </w:tr>
      <w:tr w:rsidR="0087798B" w:rsidRPr="0087798B" w:rsidTr="0087798B">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7</w:t>
            </w:r>
          </w:p>
        </w:tc>
        <w:tc>
          <w:tcPr>
            <w:tcW w:w="1103" w:type="dxa"/>
            <w:tcBorders>
              <w:top w:val="single" w:sz="4" w:space="0" w:color="000000"/>
              <w:left w:val="single" w:sz="4" w:space="0" w:color="000000"/>
              <w:bottom w:val="single" w:sz="4" w:space="0" w:color="000000"/>
            </w:tcBorders>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12"/>
                <w:szCs w:val="12"/>
                <w:lang w:eastAsia="ar-SA"/>
              </w:rPr>
              <w:t>8</w:t>
            </w:r>
          </w:p>
        </w:tc>
      </w:tr>
      <w:tr w:rsidR="0087798B" w:rsidRPr="0087798B" w:rsidTr="0087798B">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87798B">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 xml:space="preserve">Centrala monitorowania parametrów  życiowych </w:t>
            </w:r>
            <w:proofErr w:type="spellStart"/>
            <w:r w:rsidRPr="0087798B">
              <w:rPr>
                <w:rFonts w:ascii="Times New Roman" w:eastAsia="SimSun" w:hAnsi="Times New Roman" w:cs="Lucida Sans"/>
                <w:kern w:val="3"/>
                <w:sz w:val="24"/>
                <w:szCs w:val="24"/>
                <w:lang w:eastAsia="zh-CN" w:bidi="hi-IN"/>
              </w:rPr>
              <w:t>Hypervision</w:t>
            </w:r>
            <w:proofErr w:type="spellEnd"/>
            <w:r w:rsidRPr="0087798B">
              <w:rPr>
                <w:rFonts w:ascii="Times New Roman" w:eastAsia="SimSun" w:hAnsi="Times New Roman" w:cs="Lucida Sans"/>
                <w:kern w:val="3"/>
                <w:sz w:val="24"/>
                <w:szCs w:val="24"/>
                <w:lang w:eastAsia="zh-CN" w:bidi="hi-IN"/>
              </w:rPr>
              <w:t xml:space="preserve"> VI</w:t>
            </w:r>
          </w:p>
          <w:p w:rsid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C2C52624HV</w:t>
            </w:r>
          </w:p>
          <w:p w:rsidR="0010521E" w:rsidRPr="0087798B" w:rsidRDefault="0010521E" w:rsidP="0010521E">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10521E">
              <w:rPr>
                <w:rFonts w:ascii="Times New Roman" w:eastAsia="SimSun" w:hAnsi="Times New Roman" w:cs="Lucida Sans"/>
                <w:kern w:val="3"/>
                <w:sz w:val="24"/>
                <w:szCs w:val="24"/>
                <w:lang w:eastAsia="zh-CN" w:bidi="hi-IN"/>
              </w:rPr>
              <w:t>Producent:</w:t>
            </w:r>
            <w:r w:rsidRPr="0010521E">
              <w:rPr>
                <w:bCs/>
              </w:rPr>
              <w:t xml:space="preserve"> </w:t>
            </w:r>
            <w:r>
              <w:rPr>
                <w:bCs/>
              </w:rPr>
              <w:t>MINDRAY</w:t>
            </w:r>
          </w:p>
        </w:tc>
        <w:tc>
          <w:tcPr>
            <w:tcW w:w="992"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03" w:type="dxa"/>
            <w:tcBorders>
              <w:top w:val="single" w:sz="4" w:space="0" w:color="000000"/>
              <w:left w:val="single" w:sz="4" w:space="0" w:color="000000"/>
              <w:bottom w:val="single" w:sz="4" w:space="0" w:color="000000"/>
            </w:tcBorders>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87798B" w:rsidRPr="0087798B" w:rsidTr="0087798B">
        <w:trPr>
          <w:trHeight w:val="569"/>
          <w:jc w:val="center"/>
        </w:trPr>
        <w:tc>
          <w:tcPr>
            <w:tcW w:w="450"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2</w:t>
            </w:r>
          </w:p>
        </w:tc>
        <w:tc>
          <w:tcPr>
            <w:tcW w:w="4228"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 xml:space="preserve">Monitor parametrów życiowych </w:t>
            </w:r>
            <w:proofErr w:type="spellStart"/>
            <w:r w:rsidRPr="0087798B">
              <w:rPr>
                <w:rFonts w:ascii="Times New Roman" w:eastAsia="SimSun" w:hAnsi="Times New Roman" w:cs="Lucida Sans"/>
                <w:kern w:val="3"/>
                <w:sz w:val="24"/>
                <w:szCs w:val="24"/>
                <w:lang w:eastAsia="zh-CN" w:bidi="hi-IN"/>
              </w:rPr>
              <w:t>BeneView</w:t>
            </w:r>
            <w:proofErr w:type="spellEnd"/>
            <w:r w:rsidRPr="0087798B">
              <w:rPr>
                <w:rFonts w:ascii="Times New Roman" w:eastAsia="SimSun" w:hAnsi="Times New Roman" w:cs="Lucida Sans"/>
                <w:kern w:val="3"/>
                <w:sz w:val="24"/>
                <w:szCs w:val="24"/>
                <w:lang w:eastAsia="zh-CN" w:bidi="hi-IN"/>
              </w:rPr>
              <w:t xml:space="preserve"> T8  ( 10 szt.)</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CF-5B127820</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CF-5B127821</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CF-5B127822</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CF-5B127823</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CF-5B127824</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CF-5B127825</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CF-5B127826</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CF-5B127827</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CF-5B127828</w:t>
            </w:r>
          </w:p>
          <w:p w:rsid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CF-5B127829</w:t>
            </w:r>
          </w:p>
          <w:p w:rsidR="0010521E" w:rsidRPr="0087798B" w:rsidRDefault="0010521E" w:rsidP="0010521E">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10521E">
              <w:rPr>
                <w:rFonts w:ascii="Times New Roman" w:eastAsia="SimSun" w:hAnsi="Times New Roman" w:cs="Lucida Sans"/>
                <w:kern w:val="3"/>
                <w:sz w:val="24"/>
                <w:szCs w:val="24"/>
                <w:lang w:eastAsia="zh-CN" w:bidi="hi-IN"/>
              </w:rPr>
              <w:t>Producent:</w:t>
            </w:r>
            <w:r w:rsidRPr="0010521E">
              <w:rPr>
                <w:bCs/>
              </w:rPr>
              <w:t xml:space="preserve"> </w:t>
            </w:r>
            <w:r>
              <w:rPr>
                <w:bCs/>
              </w:rPr>
              <w:t>MINDRAY</w:t>
            </w:r>
          </w:p>
        </w:tc>
        <w:tc>
          <w:tcPr>
            <w:tcW w:w="992"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10</w:t>
            </w:r>
          </w:p>
        </w:tc>
        <w:tc>
          <w:tcPr>
            <w:tcW w:w="1276"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20</w:t>
            </w:r>
          </w:p>
        </w:tc>
        <w:tc>
          <w:tcPr>
            <w:tcW w:w="1559"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03" w:type="dxa"/>
            <w:tcBorders>
              <w:left w:val="single" w:sz="4" w:space="0" w:color="000000"/>
              <w:bottom w:val="single" w:sz="4" w:space="0" w:color="000000"/>
            </w:tcBorders>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87798B" w:rsidRPr="0087798B" w:rsidTr="0087798B">
        <w:trPr>
          <w:trHeight w:val="295"/>
          <w:jc w:val="center"/>
        </w:trPr>
        <w:tc>
          <w:tcPr>
            <w:tcW w:w="10064" w:type="dxa"/>
            <w:gridSpan w:val="6"/>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Razem:</w:t>
            </w:r>
          </w:p>
        </w:tc>
        <w:tc>
          <w:tcPr>
            <w:tcW w:w="1701" w:type="dxa"/>
            <w:tcBorders>
              <w:top w:val="single" w:sz="4" w:space="0" w:color="000000"/>
              <w:left w:val="single" w:sz="4" w:space="0" w:color="000000"/>
              <w:bottom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03" w:type="dxa"/>
            <w:tcBorders>
              <w:top w:val="single" w:sz="4" w:space="0" w:color="000000"/>
              <w:left w:val="single" w:sz="4" w:space="0" w:color="000000"/>
              <w:bottom w:val="single" w:sz="4" w:space="0" w:color="000000"/>
            </w:tcBorders>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87798B" w:rsidRPr="0087798B" w:rsidRDefault="0087798B" w:rsidP="0087798B">
      <w:pPr>
        <w:widowControl w:val="0"/>
        <w:suppressAutoHyphens/>
        <w:spacing w:after="0" w:line="100" w:lineRule="atLeast"/>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87798B" w:rsidRPr="0087798B" w:rsidRDefault="0087798B" w:rsidP="0087798B">
      <w:pPr>
        <w:widowControl w:val="0"/>
        <w:suppressAutoHyphens/>
        <w:spacing w:after="0" w:line="240" w:lineRule="auto"/>
        <w:rPr>
          <w:rFonts w:ascii="Times New Roman" w:eastAsia="Tahoma" w:hAnsi="Times New Roman" w:cs="Times New Roman"/>
          <w:kern w:val="1"/>
          <w:sz w:val="24"/>
          <w:szCs w:val="24"/>
          <w:lang w:eastAsia="ar-SA"/>
        </w:rPr>
      </w:pPr>
    </w:p>
    <w:p w:rsidR="0087798B" w:rsidRPr="0087798B" w:rsidRDefault="0087798B" w:rsidP="0087798B">
      <w:pPr>
        <w:widowControl w:val="0"/>
        <w:suppressAutoHyphens/>
        <w:spacing w:after="0" w:line="240" w:lineRule="auto"/>
        <w:rPr>
          <w:rFonts w:ascii="Times New Roman" w:eastAsia="Tahoma" w:hAnsi="Times New Roman" w:cs="Times New Roman"/>
          <w:kern w:val="1"/>
          <w:sz w:val="24"/>
          <w:szCs w:val="24"/>
          <w:lang w:eastAsia="ar-SA"/>
        </w:rPr>
      </w:pPr>
    </w:p>
    <w:p w:rsidR="0087798B" w:rsidRDefault="0087798B" w:rsidP="004E5C90">
      <w:pPr>
        <w:widowControl w:val="0"/>
        <w:suppressAutoHyphens/>
        <w:spacing w:after="0" w:line="240" w:lineRule="auto"/>
        <w:rPr>
          <w:rFonts w:ascii="Times New Roman" w:eastAsia="Times New Roman" w:hAnsi="Times New Roman" w:cs="Times New Roman"/>
          <w:sz w:val="24"/>
          <w:szCs w:val="24"/>
          <w:lang w:val="fr-FR" w:eastAsia="ar-SA"/>
        </w:rPr>
      </w:pPr>
    </w:p>
    <w:p w:rsidR="0087798B" w:rsidRDefault="0087798B" w:rsidP="004E5C90">
      <w:pPr>
        <w:widowControl w:val="0"/>
        <w:suppressAutoHyphens/>
        <w:spacing w:after="0" w:line="240" w:lineRule="auto"/>
        <w:rPr>
          <w:rFonts w:ascii="Times New Roman" w:eastAsia="Times New Roman" w:hAnsi="Times New Roman" w:cs="Times New Roman"/>
          <w:sz w:val="24"/>
          <w:szCs w:val="24"/>
          <w:lang w:val="fr-FR" w:eastAsia="ar-SA"/>
        </w:rPr>
      </w:pPr>
    </w:p>
    <w:p w:rsidR="0087798B" w:rsidRDefault="0087798B" w:rsidP="004E5C90">
      <w:pPr>
        <w:widowControl w:val="0"/>
        <w:suppressAutoHyphens/>
        <w:spacing w:after="0" w:line="240" w:lineRule="auto"/>
        <w:rPr>
          <w:rFonts w:ascii="Times New Roman" w:eastAsia="Times New Roman" w:hAnsi="Times New Roman" w:cs="Times New Roman"/>
          <w:sz w:val="24"/>
          <w:szCs w:val="24"/>
          <w:lang w:val="fr-FR" w:eastAsia="ar-SA"/>
        </w:rPr>
      </w:pPr>
    </w:p>
    <w:p w:rsidR="00D47FC2" w:rsidRDefault="00D47FC2" w:rsidP="0087798B">
      <w:pPr>
        <w:widowControl w:val="0"/>
        <w:suppressAutoHyphens/>
        <w:spacing w:after="0" w:line="240" w:lineRule="auto"/>
        <w:rPr>
          <w:rFonts w:ascii="Times New Roman" w:eastAsia="Tahoma" w:hAnsi="Times New Roman" w:cs="Times New Roman"/>
          <w:kern w:val="1"/>
          <w:sz w:val="24"/>
          <w:szCs w:val="24"/>
          <w:lang w:eastAsia="ar-SA"/>
        </w:rPr>
      </w:pPr>
    </w:p>
    <w:p w:rsidR="0087798B" w:rsidRPr="0087798B" w:rsidRDefault="0087798B" w:rsidP="0087798B">
      <w:pPr>
        <w:widowControl w:val="0"/>
        <w:suppressAutoHyphens/>
        <w:spacing w:after="0" w:line="240" w:lineRule="auto"/>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Tabela II  - naprawa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536"/>
        <w:gridCol w:w="1038"/>
        <w:gridCol w:w="1939"/>
        <w:gridCol w:w="1559"/>
        <w:gridCol w:w="1417"/>
        <w:gridCol w:w="1276"/>
        <w:gridCol w:w="1276"/>
      </w:tblGrid>
      <w:tr w:rsidR="0087798B" w:rsidRPr="0087798B" w:rsidTr="0087798B">
        <w:trPr>
          <w:trHeight w:val="700"/>
        </w:trPr>
        <w:tc>
          <w:tcPr>
            <w:tcW w:w="450"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L.P</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36"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Nazwa/rodzaj aparatu</w:t>
            </w:r>
          </w:p>
        </w:tc>
        <w:tc>
          <w:tcPr>
            <w:tcW w:w="1038"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87798B">
              <w:rPr>
                <w:rFonts w:ascii="Times New Roman" w:eastAsia="Tahoma" w:hAnsi="Times New Roman" w:cs="Times New Roman"/>
                <w:kern w:val="1"/>
                <w:sz w:val="20"/>
                <w:szCs w:val="20"/>
                <w:lang w:eastAsia="ar-SA"/>
              </w:rPr>
              <w:t>Ilość aparatów (szt.)</w:t>
            </w:r>
          </w:p>
        </w:tc>
        <w:tc>
          <w:tcPr>
            <w:tcW w:w="193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87798B">
              <w:rPr>
                <w:rFonts w:ascii="Times New Roman" w:eastAsia="Tahoma" w:hAnsi="Times New Roman" w:cs="Times New Roman"/>
                <w:kern w:val="1"/>
                <w:sz w:val="16"/>
                <w:szCs w:val="16"/>
                <w:lang w:eastAsia="ar-SA"/>
              </w:rPr>
              <w:t xml:space="preserve">Planowana ilość roboczogodzin  pracy serwisu w ramach </w:t>
            </w:r>
            <w:r w:rsidR="005A4163">
              <w:rPr>
                <w:rFonts w:ascii="Times New Roman" w:eastAsia="Tahoma" w:hAnsi="Times New Roman" w:cs="Times New Roman"/>
                <w:kern w:val="1"/>
                <w:sz w:val="16"/>
                <w:szCs w:val="16"/>
                <w:lang w:eastAsia="ar-SA"/>
              </w:rPr>
              <w:t xml:space="preserve"> </w:t>
            </w:r>
            <w:r w:rsidRPr="0087798B">
              <w:rPr>
                <w:rFonts w:ascii="Times New Roman" w:eastAsia="Tahoma" w:hAnsi="Times New Roman" w:cs="Times New Roman"/>
                <w:kern w:val="1"/>
                <w:sz w:val="16"/>
                <w:szCs w:val="16"/>
                <w:lang w:eastAsia="ar-SA"/>
              </w:rPr>
              <w:t>naprawy</w:t>
            </w:r>
          </w:p>
          <w:p w:rsidR="0087798B" w:rsidRPr="0087798B" w:rsidRDefault="0087798B" w:rsidP="0087798B">
            <w:pPr>
              <w:widowControl w:val="0"/>
              <w:suppressAutoHyphens/>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Wartość</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Netto</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(kol.4 x kol.5)</w:t>
            </w:r>
          </w:p>
        </w:tc>
        <w:tc>
          <w:tcPr>
            <w:tcW w:w="1276" w:type="dxa"/>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276"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Wartość</w:t>
            </w:r>
          </w:p>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7798B">
              <w:rPr>
                <w:rFonts w:ascii="Times New Roman" w:eastAsia="Tahoma" w:hAnsi="Times New Roman" w:cs="Times New Roman"/>
                <w:kern w:val="1"/>
                <w:sz w:val="20"/>
                <w:szCs w:val="20"/>
                <w:lang w:eastAsia="ar-SA"/>
              </w:rPr>
              <w:t>brutto</w:t>
            </w:r>
          </w:p>
        </w:tc>
      </w:tr>
      <w:tr w:rsidR="0087798B" w:rsidRPr="0087798B" w:rsidTr="00E30D06">
        <w:trPr>
          <w:trHeight w:val="148"/>
        </w:trPr>
        <w:tc>
          <w:tcPr>
            <w:tcW w:w="450"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1</w:t>
            </w:r>
          </w:p>
        </w:tc>
        <w:tc>
          <w:tcPr>
            <w:tcW w:w="4536"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2</w:t>
            </w:r>
          </w:p>
        </w:tc>
        <w:tc>
          <w:tcPr>
            <w:tcW w:w="1038"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3</w:t>
            </w:r>
          </w:p>
        </w:tc>
        <w:tc>
          <w:tcPr>
            <w:tcW w:w="193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4</w:t>
            </w:r>
          </w:p>
        </w:tc>
        <w:tc>
          <w:tcPr>
            <w:tcW w:w="155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5</w:t>
            </w:r>
          </w:p>
        </w:tc>
        <w:tc>
          <w:tcPr>
            <w:tcW w:w="1417"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6</w:t>
            </w:r>
          </w:p>
        </w:tc>
        <w:tc>
          <w:tcPr>
            <w:tcW w:w="1276" w:type="dxa"/>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p>
        </w:tc>
        <w:tc>
          <w:tcPr>
            <w:tcW w:w="1276"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7798B">
              <w:rPr>
                <w:rFonts w:ascii="Times New Roman" w:eastAsia="Tahoma" w:hAnsi="Times New Roman" w:cs="Times New Roman"/>
                <w:kern w:val="1"/>
                <w:sz w:val="12"/>
                <w:szCs w:val="12"/>
                <w:lang w:eastAsia="ar-SA"/>
              </w:rPr>
              <w:t>7</w:t>
            </w:r>
          </w:p>
        </w:tc>
      </w:tr>
      <w:tr w:rsidR="0087798B" w:rsidRPr="0087798B" w:rsidTr="00E30D06">
        <w:trPr>
          <w:trHeight w:val="4494"/>
        </w:trPr>
        <w:tc>
          <w:tcPr>
            <w:tcW w:w="450"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87798B">
              <w:rPr>
                <w:rFonts w:ascii="Times New Roman" w:eastAsia="Tahoma" w:hAnsi="Times New Roman" w:cs="Times New Roman"/>
                <w:kern w:val="1"/>
                <w:sz w:val="24"/>
                <w:szCs w:val="24"/>
                <w:lang w:eastAsia="ar-SA"/>
              </w:rPr>
              <w:t>1</w:t>
            </w:r>
          </w:p>
        </w:tc>
        <w:tc>
          <w:tcPr>
            <w:tcW w:w="4536" w:type="dxa"/>
            <w:shd w:val="clear" w:color="auto" w:fill="auto"/>
            <w:vAlign w:val="center"/>
          </w:tcPr>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 xml:space="preserve">Centrala monitorowania parametrów  życiowych </w:t>
            </w:r>
            <w:proofErr w:type="spellStart"/>
            <w:r w:rsidRPr="0087798B">
              <w:rPr>
                <w:rFonts w:ascii="Times New Roman" w:eastAsia="SimSun" w:hAnsi="Times New Roman" w:cs="Lucida Sans"/>
                <w:kern w:val="3"/>
                <w:sz w:val="24"/>
                <w:szCs w:val="24"/>
                <w:lang w:eastAsia="zh-CN" w:bidi="hi-IN"/>
              </w:rPr>
              <w:t>Hypervision</w:t>
            </w:r>
            <w:proofErr w:type="spellEnd"/>
            <w:r w:rsidRPr="0087798B">
              <w:rPr>
                <w:rFonts w:ascii="Times New Roman" w:eastAsia="SimSun" w:hAnsi="Times New Roman" w:cs="Lucida Sans"/>
                <w:kern w:val="3"/>
                <w:sz w:val="24"/>
                <w:szCs w:val="24"/>
                <w:lang w:eastAsia="zh-CN" w:bidi="hi-IN"/>
              </w:rPr>
              <w:t xml:space="preserve"> VI</w:t>
            </w:r>
          </w:p>
          <w:p w:rsid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C2C52624HV</w:t>
            </w:r>
          </w:p>
          <w:p w:rsidR="00086C68" w:rsidRPr="0087798B" w:rsidRDefault="00086C68"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10521E">
              <w:rPr>
                <w:rFonts w:ascii="Times New Roman" w:eastAsia="SimSun" w:hAnsi="Times New Roman" w:cs="Lucida Sans"/>
                <w:kern w:val="3"/>
                <w:sz w:val="24"/>
                <w:szCs w:val="24"/>
                <w:lang w:eastAsia="zh-CN" w:bidi="hi-IN"/>
              </w:rPr>
              <w:t>Producent:</w:t>
            </w:r>
            <w:r w:rsidRPr="0010521E">
              <w:rPr>
                <w:bCs/>
              </w:rPr>
              <w:t xml:space="preserve"> </w:t>
            </w:r>
            <w:r>
              <w:rPr>
                <w:bCs/>
              </w:rPr>
              <w:t>MINDRAY</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 xml:space="preserve">Monitor parametrów życiowych </w:t>
            </w:r>
            <w:proofErr w:type="spellStart"/>
            <w:r w:rsidRPr="0087798B">
              <w:rPr>
                <w:rFonts w:ascii="Times New Roman" w:eastAsia="SimSun" w:hAnsi="Times New Roman" w:cs="Lucida Sans"/>
                <w:kern w:val="3"/>
                <w:sz w:val="24"/>
                <w:szCs w:val="24"/>
                <w:lang w:eastAsia="zh-CN" w:bidi="hi-IN"/>
              </w:rPr>
              <w:t>BeneView</w:t>
            </w:r>
            <w:proofErr w:type="spellEnd"/>
            <w:r w:rsidRPr="0087798B">
              <w:rPr>
                <w:rFonts w:ascii="Times New Roman" w:eastAsia="SimSun" w:hAnsi="Times New Roman" w:cs="Lucida Sans"/>
                <w:kern w:val="3"/>
                <w:sz w:val="24"/>
                <w:szCs w:val="24"/>
                <w:lang w:eastAsia="zh-CN" w:bidi="hi-IN"/>
              </w:rPr>
              <w:t xml:space="preserve"> T8  ( 10 szt.)</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CF-5B127820</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CF-5B127821</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CF-5B127822</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CF-5B127823</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CF-5B127824</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CF-5B127825</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CF-5B127826</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CF-5B127827</w:t>
            </w:r>
          </w:p>
          <w:p w:rsidR="0087798B" w:rsidRP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CF-5B127828</w:t>
            </w:r>
          </w:p>
          <w:p w:rsidR="0087798B" w:rsidRDefault="0087798B"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87798B">
              <w:rPr>
                <w:rFonts w:ascii="Times New Roman" w:eastAsia="SimSun" w:hAnsi="Times New Roman" w:cs="Lucida Sans"/>
                <w:kern w:val="3"/>
                <w:sz w:val="24"/>
                <w:szCs w:val="24"/>
                <w:lang w:eastAsia="zh-CN" w:bidi="hi-IN"/>
              </w:rPr>
              <w:t>s/n CF-5B127829</w:t>
            </w:r>
          </w:p>
          <w:p w:rsidR="00086C68" w:rsidRPr="0087798B" w:rsidRDefault="00086C68" w:rsidP="0087798B">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10521E">
              <w:rPr>
                <w:rFonts w:ascii="Times New Roman" w:eastAsia="SimSun" w:hAnsi="Times New Roman" w:cs="Lucida Sans"/>
                <w:kern w:val="3"/>
                <w:sz w:val="24"/>
                <w:szCs w:val="24"/>
                <w:lang w:eastAsia="zh-CN" w:bidi="hi-IN"/>
              </w:rPr>
              <w:t>Producent:</w:t>
            </w:r>
            <w:r w:rsidRPr="0010521E">
              <w:rPr>
                <w:bCs/>
              </w:rPr>
              <w:t xml:space="preserve"> </w:t>
            </w:r>
            <w:r>
              <w:rPr>
                <w:bCs/>
              </w:rPr>
              <w:t>MINDRAY</w:t>
            </w:r>
          </w:p>
        </w:tc>
        <w:tc>
          <w:tcPr>
            <w:tcW w:w="1038"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11</w:t>
            </w:r>
          </w:p>
        </w:tc>
        <w:tc>
          <w:tcPr>
            <w:tcW w:w="193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7798B">
              <w:rPr>
                <w:rFonts w:ascii="Times New Roman" w:eastAsia="Tahoma" w:hAnsi="Times New Roman" w:cs="Times New Roman"/>
                <w:kern w:val="1"/>
                <w:sz w:val="24"/>
                <w:szCs w:val="24"/>
                <w:lang w:eastAsia="ar-SA"/>
              </w:rPr>
              <w:t>15</w:t>
            </w:r>
          </w:p>
        </w:tc>
        <w:tc>
          <w:tcPr>
            <w:tcW w:w="1559"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shd w:val="clear" w:color="auto" w:fill="auto"/>
            <w:vAlign w:val="center"/>
          </w:tcPr>
          <w:p w:rsidR="0087798B" w:rsidRPr="0087798B" w:rsidRDefault="0087798B" w:rsidP="0087798B">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87798B" w:rsidRPr="0087798B" w:rsidRDefault="0087798B" w:rsidP="0087798B">
      <w:pPr>
        <w:widowControl w:val="0"/>
        <w:suppressAutoHyphens/>
        <w:spacing w:after="0" w:line="240" w:lineRule="auto"/>
        <w:rPr>
          <w:rFonts w:ascii="Times New Roman" w:eastAsia="Tahoma" w:hAnsi="Times New Roman" w:cs="Times New Roman"/>
          <w:kern w:val="1"/>
          <w:sz w:val="24"/>
          <w:szCs w:val="24"/>
          <w:lang w:eastAsia="ar-SA"/>
        </w:rPr>
      </w:pPr>
    </w:p>
    <w:p w:rsidR="00D47FC2" w:rsidRDefault="00D47FC2" w:rsidP="00D47FC2">
      <w:pPr>
        <w:suppressAutoHyphens/>
        <w:spacing w:after="0" w:line="240" w:lineRule="auto"/>
        <w:rPr>
          <w:rFonts w:ascii="Times New Roman" w:eastAsia="Times New Roman" w:hAnsi="Times New Roman" w:cs="Times New Roman"/>
          <w:sz w:val="24"/>
          <w:szCs w:val="24"/>
          <w:lang w:eastAsia="ar-SA"/>
        </w:rPr>
      </w:pPr>
    </w:p>
    <w:p w:rsidR="00D47FC2" w:rsidRDefault="00D47FC2" w:rsidP="00D47FC2">
      <w:pPr>
        <w:suppressAutoHyphens/>
        <w:spacing w:after="0" w:line="240" w:lineRule="auto"/>
        <w:rPr>
          <w:rFonts w:ascii="Times New Roman" w:eastAsia="Times New Roman" w:hAnsi="Times New Roman" w:cs="Times New Roman"/>
          <w:sz w:val="24"/>
          <w:szCs w:val="24"/>
          <w:lang w:eastAsia="ar-SA"/>
        </w:rPr>
      </w:pPr>
    </w:p>
    <w:p w:rsidR="00D47FC2" w:rsidRDefault="00D47FC2" w:rsidP="00D47FC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D47FC2" w:rsidRPr="001A1F58" w:rsidRDefault="00D47FC2" w:rsidP="00D47FC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cena ofertowa (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87798B" w:rsidRDefault="0087798B" w:rsidP="004E5C90">
      <w:pPr>
        <w:widowControl w:val="0"/>
        <w:suppressAutoHyphens/>
        <w:spacing w:after="0" w:line="240" w:lineRule="auto"/>
        <w:rPr>
          <w:rFonts w:ascii="Times New Roman" w:eastAsia="Times New Roman" w:hAnsi="Times New Roman" w:cs="Times New Roman"/>
          <w:sz w:val="24"/>
          <w:szCs w:val="24"/>
          <w:lang w:val="fr-FR" w:eastAsia="ar-SA"/>
        </w:rPr>
      </w:pPr>
    </w:p>
    <w:p w:rsidR="0087798B" w:rsidRDefault="0087798B" w:rsidP="004E5C90">
      <w:pPr>
        <w:widowControl w:val="0"/>
        <w:suppressAutoHyphens/>
        <w:spacing w:after="0" w:line="240" w:lineRule="auto"/>
        <w:rPr>
          <w:rFonts w:ascii="Times New Roman" w:eastAsia="Tahoma" w:hAnsi="Times New Roman" w:cs="Times New Roman"/>
          <w:kern w:val="1"/>
          <w:sz w:val="24"/>
          <w:szCs w:val="24"/>
          <w:lang w:eastAsia="zh-CN"/>
        </w:rPr>
      </w:pPr>
    </w:p>
    <w:p w:rsidR="00D47FC2" w:rsidRDefault="00D47FC2" w:rsidP="004E5C90">
      <w:pPr>
        <w:widowControl w:val="0"/>
        <w:suppressAutoHyphens/>
        <w:spacing w:after="0" w:line="240" w:lineRule="auto"/>
        <w:rPr>
          <w:rFonts w:ascii="Times New Roman" w:eastAsia="Tahoma" w:hAnsi="Times New Roman" w:cs="Times New Roman"/>
          <w:kern w:val="1"/>
          <w:sz w:val="24"/>
          <w:szCs w:val="24"/>
          <w:lang w:eastAsia="zh-CN"/>
        </w:rPr>
      </w:pPr>
    </w:p>
    <w:p w:rsidR="00D47FC2" w:rsidRDefault="00D47FC2" w:rsidP="004E5C90">
      <w:pPr>
        <w:widowControl w:val="0"/>
        <w:suppressAutoHyphens/>
        <w:spacing w:after="0" w:line="240" w:lineRule="auto"/>
        <w:rPr>
          <w:rFonts w:ascii="Times New Roman" w:eastAsia="Tahoma" w:hAnsi="Times New Roman" w:cs="Times New Roman"/>
          <w:kern w:val="1"/>
          <w:sz w:val="24"/>
          <w:szCs w:val="24"/>
          <w:lang w:eastAsia="zh-CN"/>
        </w:rPr>
      </w:pPr>
    </w:p>
    <w:p w:rsidR="00D47FC2" w:rsidRPr="004E5C90" w:rsidRDefault="00D47FC2" w:rsidP="004E5C90">
      <w:pPr>
        <w:widowControl w:val="0"/>
        <w:suppressAutoHyphens/>
        <w:spacing w:after="0" w:line="240" w:lineRule="auto"/>
        <w:rPr>
          <w:rFonts w:ascii="Times New Roman" w:eastAsia="Tahoma" w:hAnsi="Times New Roman" w:cs="Times New Roman"/>
          <w:kern w:val="1"/>
          <w:sz w:val="24"/>
          <w:szCs w:val="24"/>
          <w:lang w:eastAsia="zh-CN"/>
        </w:rPr>
      </w:pPr>
    </w:p>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eastAsia="zh-CN"/>
        </w:rPr>
        <w:t>Tabela II</w:t>
      </w:r>
      <w:r w:rsidR="0087798B">
        <w:rPr>
          <w:rFonts w:ascii="Times New Roman" w:eastAsia="Tahoma" w:hAnsi="Times New Roman" w:cs="Times New Roman"/>
          <w:kern w:val="1"/>
          <w:sz w:val="24"/>
          <w:szCs w:val="24"/>
          <w:lang w:eastAsia="zh-CN"/>
        </w:rPr>
        <w:t>I</w:t>
      </w:r>
    </w:p>
    <w:tbl>
      <w:tblPr>
        <w:tblW w:w="0" w:type="auto"/>
        <w:tblLayout w:type="fixed"/>
        <w:tblCellMar>
          <w:left w:w="70" w:type="dxa"/>
          <w:right w:w="70" w:type="dxa"/>
        </w:tblCellMar>
        <w:tblLook w:val="0000" w:firstRow="0" w:lastRow="0" w:firstColumn="0" w:lastColumn="0" w:noHBand="0" w:noVBand="0"/>
      </w:tblPr>
      <w:tblGrid>
        <w:gridCol w:w="6520"/>
        <w:gridCol w:w="1598"/>
        <w:gridCol w:w="1024"/>
        <w:gridCol w:w="1560"/>
      </w:tblGrid>
      <w:tr w:rsidR="00A27A4E" w:rsidRPr="00E54950" w:rsidTr="00A27A4E">
        <w:trPr>
          <w:cantSplit/>
          <w:trHeight w:val="516"/>
        </w:trPr>
        <w:tc>
          <w:tcPr>
            <w:tcW w:w="6520" w:type="dxa"/>
            <w:tcBorders>
              <w:top w:val="single" w:sz="4" w:space="0" w:color="000080"/>
              <w:lef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16"/>
                <w:szCs w:val="16"/>
                <w:lang w:eastAsia="zh-CN"/>
              </w:rPr>
            </w:pPr>
          </w:p>
        </w:tc>
        <w:tc>
          <w:tcPr>
            <w:tcW w:w="1598" w:type="dxa"/>
            <w:tcBorders>
              <w:top w:val="single" w:sz="4" w:space="0" w:color="000080"/>
              <w:left w:val="single" w:sz="4" w:space="0" w:color="000080"/>
            </w:tcBorders>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r w:rsidRPr="00E54950">
              <w:rPr>
                <w:rFonts w:ascii="Times New Roman" w:eastAsia="Tahoma" w:hAnsi="Times New Roman" w:cs="Times New Roman"/>
                <w:kern w:val="1"/>
                <w:sz w:val="20"/>
                <w:szCs w:val="20"/>
                <w:lang w:eastAsia="zh-CN"/>
              </w:rPr>
              <w:t>Wartość netto</w:t>
            </w:r>
          </w:p>
        </w:tc>
        <w:tc>
          <w:tcPr>
            <w:tcW w:w="1024" w:type="dxa"/>
            <w:tcBorders>
              <w:top w:val="single" w:sz="4" w:space="0" w:color="000080"/>
              <w:left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r>
              <w:rPr>
                <w:rFonts w:ascii="Times New Roman" w:eastAsia="Tahoma" w:hAnsi="Times New Roman" w:cs="Times New Roman"/>
                <w:kern w:val="1"/>
                <w:sz w:val="20"/>
                <w:szCs w:val="20"/>
                <w:lang w:eastAsia="zh-CN"/>
              </w:rPr>
              <w:t>VAT %</w:t>
            </w:r>
          </w:p>
        </w:tc>
        <w:tc>
          <w:tcPr>
            <w:tcW w:w="1560" w:type="dxa"/>
            <w:tcBorders>
              <w:top w:val="single" w:sz="4" w:space="0" w:color="000080"/>
              <w:left w:val="single" w:sz="4" w:space="0" w:color="000080"/>
              <w:righ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Wartość brutto</w:t>
            </w:r>
          </w:p>
        </w:tc>
      </w:tr>
      <w:tr w:rsidR="00A27A4E" w:rsidRPr="00E54950" w:rsidTr="00A27A4E">
        <w:trPr>
          <w:trHeight w:val="501"/>
        </w:trPr>
        <w:tc>
          <w:tcPr>
            <w:tcW w:w="6520" w:type="dxa"/>
            <w:tcBorders>
              <w:top w:val="single" w:sz="4" w:space="0" w:color="000080"/>
              <w:left w:val="single" w:sz="4" w:space="0" w:color="000080"/>
              <w:bottom w:val="single" w:sz="4" w:space="0" w:color="000080"/>
            </w:tcBorders>
            <w:shd w:val="clear" w:color="auto" w:fill="auto"/>
          </w:tcPr>
          <w:p w:rsidR="00A27A4E" w:rsidRPr="00E54950" w:rsidRDefault="00692057" w:rsidP="00E54950">
            <w:pPr>
              <w:widowControl w:val="0"/>
              <w:suppressAutoHyphens/>
              <w:spacing w:after="0" w:line="240" w:lineRule="auto"/>
              <w:rPr>
                <w:rFonts w:ascii="Times New Roman" w:eastAsia="Tahoma" w:hAnsi="Times New Roman" w:cs="Times New Roman"/>
                <w:kern w:val="1"/>
                <w:sz w:val="24"/>
                <w:szCs w:val="24"/>
                <w:lang w:eastAsia="zh-CN"/>
              </w:rPr>
            </w:pPr>
            <w:r>
              <w:rPr>
                <w:rFonts w:ascii="Times New Roman" w:eastAsia="Tahoma" w:hAnsi="Times New Roman" w:cs="Times New Roman"/>
                <w:kern w:val="1"/>
                <w:sz w:val="20"/>
                <w:szCs w:val="20"/>
                <w:lang w:eastAsia="zh-CN"/>
              </w:rPr>
              <w:t>K</w:t>
            </w:r>
            <w:r w:rsidR="00A27A4E" w:rsidRPr="00E54950">
              <w:rPr>
                <w:rFonts w:ascii="Times New Roman" w:eastAsia="Tahoma" w:hAnsi="Times New Roman" w:cs="Times New Roman"/>
                <w:kern w:val="1"/>
                <w:sz w:val="20"/>
                <w:szCs w:val="20"/>
                <w:lang w:eastAsia="zh-CN"/>
              </w:rPr>
              <w:t xml:space="preserve">oszt dojazdu do i z siedziby Zamawiającego </w:t>
            </w:r>
            <w:r w:rsidR="00A27A4E" w:rsidRPr="00E54950">
              <w:rPr>
                <w:rFonts w:ascii="Times New Roman" w:eastAsia="Tahoma" w:hAnsi="Times New Roman" w:cs="Times New Roman"/>
                <w:kern w:val="1"/>
                <w:sz w:val="20"/>
                <w:szCs w:val="20"/>
                <w:u w:val="single"/>
                <w:lang w:eastAsia="zh-CN"/>
              </w:rPr>
              <w:t>dla wykonania usługi naprawy*</w:t>
            </w:r>
          </w:p>
        </w:tc>
        <w:tc>
          <w:tcPr>
            <w:tcW w:w="1598" w:type="dxa"/>
            <w:tcBorders>
              <w:top w:val="single" w:sz="4" w:space="0" w:color="000080"/>
              <w:left w:val="single" w:sz="4" w:space="0" w:color="000080"/>
              <w:bottom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024" w:type="dxa"/>
            <w:tcBorders>
              <w:top w:val="single" w:sz="4" w:space="0" w:color="000080"/>
              <w:left w:val="single" w:sz="4" w:space="0" w:color="000080"/>
              <w:bottom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r>
    </w:tbl>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4"/>
          <w:lang w:eastAsia="zh-CN"/>
        </w:rPr>
        <w:t>* wartość nie ujęta w cenie naprawy (będzie płatna oddzielnie)</w:t>
      </w:r>
    </w:p>
    <w:p w:rsidR="00D9527A" w:rsidRDefault="00D9527A" w:rsidP="00E54950">
      <w:pPr>
        <w:widowControl w:val="0"/>
        <w:suppressAutoHyphens/>
        <w:spacing w:after="0" w:line="240" w:lineRule="auto"/>
        <w:rPr>
          <w:rFonts w:ascii="Times New Roman" w:eastAsia="Tahoma" w:hAnsi="Times New Roman" w:cs="Times New Roman"/>
          <w:b/>
          <w:bCs/>
          <w:kern w:val="1"/>
          <w:sz w:val="26"/>
          <w:szCs w:val="26"/>
          <w:lang w:eastAsia="zh-CN"/>
        </w:rPr>
      </w:pPr>
    </w:p>
    <w:p w:rsidR="00E54950" w:rsidRDefault="00E54950" w:rsidP="00E54950">
      <w:pPr>
        <w:widowControl w:val="0"/>
        <w:suppressAutoHyphens/>
        <w:spacing w:after="0" w:line="240" w:lineRule="auto"/>
        <w:rPr>
          <w:rFonts w:ascii="Times New Roman" w:eastAsia="Tahoma" w:hAnsi="Times New Roman" w:cs="Times New Roman"/>
          <w:b/>
          <w:kern w:val="1"/>
          <w:sz w:val="24"/>
          <w:szCs w:val="24"/>
          <w:lang w:eastAsia="zh-CN"/>
        </w:rPr>
      </w:pPr>
      <w:r w:rsidRPr="00E54950">
        <w:rPr>
          <w:rFonts w:ascii="Times New Roman" w:eastAsia="Tahoma" w:hAnsi="Times New Roman" w:cs="Times New Roman"/>
          <w:b/>
          <w:bCs/>
          <w:kern w:val="1"/>
          <w:sz w:val="26"/>
          <w:szCs w:val="26"/>
          <w:lang w:eastAsia="zh-CN"/>
        </w:rPr>
        <w:br/>
      </w:r>
    </w:p>
    <w:p w:rsidR="004D0D81" w:rsidRDefault="004D0D81" w:rsidP="00E54950">
      <w:pPr>
        <w:widowControl w:val="0"/>
        <w:suppressAutoHyphens/>
        <w:spacing w:after="0" w:line="240" w:lineRule="auto"/>
        <w:rPr>
          <w:rFonts w:ascii="Times New Roman" w:eastAsia="Tahoma" w:hAnsi="Times New Roman" w:cs="Times New Roman"/>
          <w:b/>
          <w:kern w:val="1"/>
          <w:sz w:val="24"/>
          <w:szCs w:val="24"/>
          <w:lang w:eastAsia="zh-CN"/>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08611C" w:rsidRDefault="0008611C"/>
    <w:p w:rsidR="00935ECE" w:rsidRDefault="00935ECE"/>
    <w:p w:rsidR="00935ECE" w:rsidRDefault="00935ECE"/>
    <w:p w:rsidR="00935ECE" w:rsidRDefault="00935ECE">
      <w:pPr>
        <w:sectPr w:rsidR="00935ECE" w:rsidSect="008E0DA4">
          <w:pgSz w:w="16838" w:h="11906" w:orient="landscape"/>
          <w:pgMar w:top="1418" w:right="1418" w:bottom="1418" w:left="1418" w:header="709" w:footer="709" w:gutter="0"/>
          <w:cols w:space="708"/>
          <w:docGrid w:linePitch="360"/>
        </w:sectPr>
      </w:pPr>
    </w:p>
    <w:p w:rsidR="00935ECE" w:rsidRPr="00DA434C" w:rsidRDefault="00B02861" w:rsidP="00935ECE">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DZP/381/124</w:t>
      </w:r>
      <w:r w:rsidR="00935ECE" w:rsidRPr="00DA434C">
        <w:rPr>
          <w:rFonts w:ascii="Times New Roman" w:eastAsia="Times New Roman" w:hAnsi="Times New Roman" w:cs="Times New Roman"/>
          <w:iCs/>
          <w:sz w:val="24"/>
          <w:szCs w:val="24"/>
          <w:lang w:eastAsia="ar-SA"/>
        </w:rPr>
        <w:t>B/201</w:t>
      </w:r>
      <w:r w:rsidR="00935ECE">
        <w:rPr>
          <w:rFonts w:ascii="Times New Roman" w:eastAsia="Times New Roman" w:hAnsi="Times New Roman" w:cs="Times New Roman"/>
          <w:iCs/>
          <w:sz w:val="24"/>
          <w:szCs w:val="24"/>
          <w:lang w:eastAsia="ar-SA"/>
        </w:rPr>
        <w:t>8</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w:t>
      </w:r>
      <w:r>
        <w:rPr>
          <w:rFonts w:ascii="Times New Roman" w:eastAsia="Times New Roman" w:hAnsi="Times New Roman" w:cs="Times New Roman"/>
          <w:sz w:val="24"/>
          <w:szCs w:val="24"/>
          <w:lang w:eastAsia="ar-SA"/>
        </w:rPr>
        <w:t>5</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935ECE" w:rsidRDefault="00935ECE"/>
    <w:p w:rsidR="00935ECE" w:rsidRDefault="00935ECE" w:rsidP="0023345B">
      <w:pPr>
        <w:spacing w:after="0"/>
        <w:jc w:val="center"/>
        <w:rPr>
          <w:rFonts w:ascii="Times New Roman" w:eastAsia="Calibri" w:hAnsi="Times New Roman" w:cs="Times New Roman"/>
          <w:sz w:val="24"/>
          <w:szCs w:val="24"/>
        </w:rPr>
      </w:pPr>
      <w:r w:rsidRPr="00935ECE">
        <w:rPr>
          <w:rFonts w:ascii="Times New Roman" w:eastAsia="Calibri" w:hAnsi="Times New Roman" w:cs="Times New Roman"/>
          <w:sz w:val="24"/>
          <w:szCs w:val="24"/>
        </w:rPr>
        <w:t>OŚWIADCZENIE WYKONAWCY</w:t>
      </w:r>
    </w:p>
    <w:p w:rsidR="0023345B" w:rsidRPr="0023345B" w:rsidRDefault="0023345B" w:rsidP="00935ECE">
      <w:pPr>
        <w:jc w:val="center"/>
        <w:rPr>
          <w:rFonts w:ascii="Times New Roman" w:eastAsia="Calibri" w:hAnsi="Times New Roman" w:cs="Times New Roman"/>
          <w:i/>
          <w:sz w:val="20"/>
          <w:szCs w:val="20"/>
        </w:rPr>
      </w:pPr>
      <w:r w:rsidRPr="0023345B">
        <w:rPr>
          <w:rFonts w:ascii="Times New Roman" w:eastAsia="Calibri" w:hAnsi="Times New Roman" w:cs="Times New Roman"/>
          <w:sz w:val="20"/>
          <w:szCs w:val="20"/>
        </w:rPr>
        <w:t xml:space="preserve">( </w:t>
      </w:r>
      <w:r w:rsidRPr="0023345B">
        <w:rPr>
          <w:rFonts w:ascii="Times New Roman" w:eastAsia="Calibri" w:hAnsi="Times New Roman" w:cs="Times New Roman"/>
          <w:i/>
          <w:sz w:val="20"/>
          <w:szCs w:val="20"/>
        </w:rPr>
        <w:t>kryterium oceny ofert)</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Nazwa i adres Wykonawcy:</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 xml:space="preserve">Oświadczam, że usługi konserwacji, przeglądów i napraw  będą wykonywane przez osoby posiadające imienny certyfikat </w:t>
      </w:r>
      <w:r w:rsidR="00E567FE">
        <w:rPr>
          <w:rFonts w:ascii="Times New Roman" w:eastAsia="Calibri" w:hAnsi="Times New Roman" w:cs="Times New Roman"/>
        </w:rPr>
        <w:t>(</w:t>
      </w:r>
      <w:r w:rsidRPr="00935ECE">
        <w:rPr>
          <w:rFonts w:ascii="Times New Roman" w:eastAsia="Calibri" w:hAnsi="Times New Roman" w:cs="Times New Roman"/>
        </w:rPr>
        <w:t>z danego aparatu</w:t>
      </w:r>
      <w:r w:rsidR="00E567FE">
        <w:rPr>
          <w:rFonts w:ascii="Times New Roman" w:eastAsia="Calibri" w:hAnsi="Times New Roman" w:cs="Times New Roman"/>
        </w:rPr>
        <w:t>)</w:t>
      </w:r>
      <w:r w:rsidRPr="00935ECE">
        <w:rPr>
          <w:rFonts w:ascii="Times New Roman" w:eastAsia="Calibri" w:hAnsi="Times New Roman" w:cs="Times New Roman"/>
        </w:rPr>
        <w:t xml:space="preserve"> potwierdzający odbycie szkolenia u producenta aparatów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Poniżej przedstawiam listę tych osób:</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1.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2.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3. ………………………………..</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Kopie certyfikatów w załączeniu.</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t>……………………………….</w:t>
      </w:r>
    </w:p>
    <w:p w:rsidR="00277C99" w:rsidRDefault="00935ECE" w:rsidP="00277C99">
      <w:pPr>
        <w:spacing w:after="0"/>
        <w:ind w:left="5664" w:hanging="5079"/>
        <w:rPr>
          <w:rFonts w:ascii="Times New Roman" w:eastAsia="Calibri" w:hAnsi="Times New Roman" w:cs="Times New Roman"/>
          <w:i/>
          <w:sz w:val="18"/>
          <w:szCs w:val="18"/>
        </w:rPr>
      </w:pPr>
      <w:r w:rsidRPr="00935ECE">
        <w:rPr>
          <w:rFonts w:ascii="Times New Roman" w:eastAsia="Calibri" w:hAnsi="Times New Roman" w:cs="Times New Roman"/>
          <w:i/>
          <w:sz w:val="18"/>
          <w:szCs w:val="18"/>
        </w:rPr>
        <w:t>miejsce, data</w:t>
      </w:r>
      <w:r w:rsidRPr="00935ECE">
        <w:rPr>
          <w:rFonts w:ascii="Times New Roman" w:eastAsia="Calibri" w:hAnsi="Times New Roman" w:cs="Times New Roman"/>
          <w:i/>
          <w:sz w:val="18"/>
          <w:szCs w:val="18"/>
        </w:rPr>
        <w:tab/>
        <w:t xml:space="preserve">             podpis i pieczęć osoby (osób) upoważnionej</w:t>
      </w:r>
    </w:p>
    <w:p w:rsidR="00935ECE" w:rsidRPr="00935ECE" w:rsidRDefault="00277C99" w:rsidP="00277C99">
      <w:pPr>
        <w:spacing w:after="0"/>
        <w:ind w:left="5664" w:hanging="5079"/>
        <w:rPr>
          <w:rFonts w:ascii="Times New Roman" w:eastAsia="Calibri" w:hAnsi="Times New Roman" w:cs="Times New Roman"/>
          <w:i/>
          <w:sz w:val="18"/>
          <w:szCs w:val="18"/>
        </w:rPr>
      </w:pPr>
      <w:r>
        <w:rPr>
          <w:rFonts w:ascii="Times New Roman" w:eastAsia="Calibri" w:hAnsi="Times New Roman" w:cs="Times New Roman"/>
          <w:i/>
          <w:sz w:val="18"/>
          <w:szCs w:val="18"/>
        </w:rPr>
        <w:t xml:space="preserve">                                                                                                                                          </w:t>
      </w:r>
      <w:r w:rsidR="00935ECE" w:rsidRPr="00935ECE">
        <w:rPr>
          <w:rFonts w:ascii="Times New Roman" w:eastAsia="Calibri" w:hAnsi="Times New Roman" w:cs="Times New Roman"/>
          <w:i/>
          <w:sz w:val="18"/>
          <w:szCs w:val="18"/>
        </w:rPr>
        <w:t xml:space="preserve"> do reprezentowania Wykonawcy</w:t>
      </w:r>
    </w:p>
    <w:p w:rsidR="00935ECE" w:rsidRDefault="00935ECE"/>
    <w:p w:rsidR="009B5C83" w:rsidRDefault="009B5C83"/>
    <w:p w:rsidR="00E9651C" w:rsidRDefault="00E9651C" w:rsidP="0008360A">
      <w:pPr>
        <w:suppressAutoHyphens/>
        <w:spacing w:after="0" w:line="240" w:lineRule="auto"/>
        <w:rPr>
          <w:rFonts w:ascii="Times New Roman" w:eastAsia="Times New Roman" w:hAnsi="Times New Roman" w:cs="Times New Roman"/>
          <w:sz w:val="24"/>
          <w:szCs w:val="20"/>
          <w:lang w:eastAsia="ar-SA"/>
        </w:rPr>
      </w:pPr>
    </w:p>
    <w:p w:rsidR="00E9651C" w:rsidRDefault="00E9651C" w:rsidP="0008360A">
      <w:pPr>
        <w:suppressAutoHyphens/>
        <w:spacing w:after="0" w:line="240" w:lineRule="auto"/>
        <w:rPr>
          <w:rFonts w:ascii="Times New Roman" w:eastAsia="Times New Roman" w:hAnsi="Times New Roman" w:cs="Times New Roman"/>
          <w:sz w:val="24"/>
          <w:szCs w:val="20"/>
          <w:lang w:eastAsia="ar-SA"/>
        </w:rPr>
      </w:pPr>
    </w:p>
    <w:p w:rsidR="00E9651C" w:rsidRDefault="00E9651C" w:rsidP="0008360A">
      <w:pPr>
        <w:suppressAutoHyphens/>
        <w:spacing w:after="0" w:line="240" w:lineRule="auto"/>
        <w:rPr>
          <w:rFonts w:ascii="Times New Roman" w:eastAsia="Times New Roman" w:hAnsi="Times New Roman" w:cs="Times New Roman"/>
          <w:sz w:val="24"/>
          <w:szCs w:val="20"/>
          <w:lang w:eastAsia="ar-SA"/>
        </w:rPr>
      </w:pPr>
    </w:p>
    <w:p w:rsidR="00E9651C" w:rsidRDefault="00E9651C" w:rsidP="0008360A">
      <w:pPr>
        <w:suppressAutoHyphens/>
        <w:spacing w:after="0" w:line="240" w:lineRule="auto"/>
        <w:rPr>
          <w:rFonts w:ascii="Times New Roman" w:eastAsia="Times New Roman" w:hAnsi="Times New Roman" w:cs="Times New Roman"/>
          <w:sz w:val="24"/>
          <w:szCs w:val="20"/>
          <w:lang w:eastAsia="ar-SA"/>
        </w:rPr>
      </w:pPr>
    </w:p>
    <w:p w:rsidR="00277C99" w:rsidRDefault="00277C99" w:rsidP="0008360A">
      <w:pPr>
        <w:suppressAutoHyphens/>
        <w:spacing w:after="0" w:line="240" w:lineRule="auto"/>
        <w:rPr>
          <w:rFonts w:ascii="Times New Roman" w:eastAsia="Times New Roman" w:hAnsi="Times New Roman" w:cs="Times New Roman"/>
          <w:sz w:val="24"/>
          <w:szCs w:val="20"/>
          <w:lang w:eastAsia="ar-SA"/>
        </w:rPr>
      </w:pP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lastRenderedPageBreak/>
        <w:t>DZP/381/124B/2018</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Załącznik nr 6</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p>
    <w:p w:rsidR="0008360A" w:rsidRPr="0008360A" w:rsidRDefault="0008360A" w:rsidP="0008360A">
      <w:pPr>
        <w:suppressAutoHyphens/>
        <w:spacing w:after="0" w:line="240" w:lineRule="auto"/>
        <w:jc w:val="center"/>
        <w:rPr>
          <w:rFonts w:ascii="Times New Roman" w:eastAsia="Cambria" w:hAnsi="Times New Roman" w:cs="Times New Roman"/>
          <w:b/>
          <w:bCs/>
          <w:sz w:val="24"/>
          <w:szCs w:val="24"/>
          <w:lang w:eastAsia="ar-SA"/>
        </w:rPr>
      </w:pPr>
      <w:r w:rsidRPr="0008360A">
        <w:rPr>
          <w:rFonts w:ascii="Times New Roman" w:eastAsia="Cambria" w:hAnsi="Times New Roman" w:cs="Times New Roman"/>
          <w:b/>
          <w:bCs/>
          <w:sz w:val="24"/>
          <w:szCs w:val="24"/>
          <w:lang w:eastAsia="ar-SA"/>
        </w:rPr>
        <w:t xml:space="preserve">UMOWA – wzór </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zawarta w dniu ................................ w  Katowicach pomiędzy:</w:t>
      </w:r>
    </w:p>
    <w:p w:rsidR="0008360A" w:rsidRPr="0008360A" w:rsidRDefault="0008360A" w:rsidP="0008360A">
      <w:pPr>
        <w:spacing w:after="0" w:line="240" w:lineRule="auto"/>
        <w:rPr>
          <w:rFonts w:ascii="Times New Roman" w:eastAsia="Cambria" w:hAnsi="Times New Roman" w:cs="Times New Roman"/>
          <w:b/>
          <w:bCs/>
          <w:sz w:val="24"/>
          <w:szCs w:val="24"/>
          <w:lang w:eastAsia="pl-PL"/>
        </w:rPr>
      </w:pPr>
      <w:r w:rsidRPr="0008360A">
        <w:rPr>
          <w:rFonts w:ascii="Times New Roman" w:eastAsia="Cambria" w:hAnsi="Times New Roman" w:cs="Times New Roman"/>
          <w:b/>
          <w:bCs/>
          <w:sz w:val="24"/>
          <w:szCs w:val="24"/>
          <w:lang w:eastAsia="pl-PL"/>
        </w:rPr>
        <w:t>Uniwersyteckim Centrum Klinicznym im. prof. K. Gibińskiego Śląskiego Uniwersytetu Medycznego w Katowicach</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z siedzibą: 40 – 514 Katowice, ul. Ceglana 35</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wpisanym do KRS pod nr 0000049660</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NIP 954-22-74-017</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REGON 001325767</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 xml:space="preserve">zwanym w treści umowy Zamawiającym, </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reprezentowanym przez:</w:t>
      </w:r>
    </w:p>
    <w:p w:rsidR="0008360A" w:rsidRPr="0008360A" w:rsidRDefault="0008360A" w:rsidP="0008360A">
      <w:pPr>
        <w:spacing w:after="0" w:line="240" w:lineRule="auto"/>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 xml:space="preserve">Tomasza </w:t>
      </w:r>
      <w:proofErr w:type="spellStart"/>
      <w:r w:rsidRPr="0008360A">
        <w:rPr>
          <w:rFonts w:ascii="Times New Roman" w:eastAsia="Cambria" w:hAnsi="Times New Roman" w:cs="Times New Roman"/>
          <w:sz w:val="24"/>
          <w:szCs w:val="24"/>
          <w:lang w:eastAsia="pl-PL"/>
        </w:rPr>
        <w:t>Kajora</w:t>
      </w:r>
      <w:proofErr w:type="spellEnd"/>
      <w:r w:rsidRPr="0008360A">
        <w:rPr>
          <w:rFonts w:ascii="Times New Roman" w:eastAsia="Cambria" w:hAnsi="Times New Roman" w:cs="Times New Roman"/>
          <w:sz w:val="24"/>
          <w:szCs w:val="24"/>
          <w:lang w:eastAsia="pl-PL"/>
        </w:rPr>
        <w:t xml:space="preserve">  -  Dyrektora </w:t>
      </w:r>
    </w:p>
    <w:p w:rsidR="0008360A" w:rsidRPr="0008360A" w:rsidRDefault="0008360A" w:rsidP="0008360A">
      <w:pPr>
        <w:suppressAutoHyphens/>
        <w:spacing w:after="240" w:line="240" w:lineRule="auto"/>
        <w:ind w:left="720"/>
        <w:jc w:val="center"/>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a</w:t>
      </w:r>
    </w:p>
    <w:p w:rsidR="0008360A" w:rsidRPr="0008360A" w:rsidRDefault="0008360A" w:rsidP="0008360A">
      <w:pPr>
        <w:suppressAutoHyphens/>
        <w:spacing w:after="0" w:line="240" w:lineRule="auto"/>
        <w:rPr>
          <w:rFonts w:ascii="Times New Roman" w:eastAsia="Times New Roman" w:hAnsi="Times New Roman" w:cs="Times New Roman"/>
          <w:b/>
          <w:sz w:val="24"/>
          <w:szCs w:val="20"/>
          <w:lang w:eastAsia="ar-SA"/>
        </w:rPr>
      </w:pPr>
      <w:r w:rsidRPr="0008360A">
        <w:rPr>
          <w:rFonts w:ascii="Times New Roman" w:eastAsia="Times New Roman" w:hAnsi="Times New Roman" w:cs="Times New Roman"/>
          <w:b/>
          <w:sz w:val="24"/>
          <w:szCs w:val="20"/>
          <w:lang w:eastAsia="ar-SA"/>
        </w:rPr>
        <w:t>…………………………………</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z siedzibą: ……………………</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wpisanym do ................................. pod nr …………………..</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 xml:space="preserve">NIP </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REGON</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 xml:space="preserve">zwanym w treści umowy Wykonawcą </w:t>
      </w:r>
    </w:p>
    <w:p w:rsidR="0008360A" w:rsidRPr="0008360A" w:rsidRDefault="0008360A" w:rsidP="0008360A">
      <w:pPr>
        <w:suppressAutoHyphens/>
        <w:spacing w:after="0" w:line="240" w:lineRule="auto"/>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reprezentowanym przez:</w:t>
      </w:r>
    </w:p>
    <w:p w:rsidR="0008360A" w:rsidRPr="0008360A" w:rsidRDefault="0008360A" w:rsidP="0008360A">
      <w:pPr>
        <w:widowControl w:val="0"/>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w:t>
      </w:r>
    </w:p>
    <w:p w:rsidR="0008360A" w:rsidRPr="0008360A" w:rsidRDefault="0008360A" w:rsidP="0008360A">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08360A" w:rsidRPr="0008360A" w:rsidRDefault="0008360A" w:rsidP="0008360A">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08360A">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2018 r. poz. 1986) została zawarta umowa następującej treści:</w:t>
      </w:r>
    </w:p>
    <w:p w:rsidR="0008360A" w:rsidRPr="0008360A" w:rsidRDefault="0008360A" w:rsidP="0008360A">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0"/>
          <w:lang w:eastAsia="ar-SA"/>
        </w:rPr>
      </w:pPr>
      <w:r w:rsidRPr="0008360A">
        <w:rPr>
          <w:rFonts w:ascii="Times New Roman" w:eastAsia="Times New Roman" w:hAnsi="Times New Roman" w:cs="Times New Roman"/>
          <w:b/>
          <w:sz w:val="24"/>
          <w:szCs w:val="20"/>
          <w:lang w:eastAsia="ar-SA"/>
        </w:rPr>
        <w:t>§1.</w:t>
      </w:r>
    </w:p>
    <w:p w:rsidR="0008360A" w:rsidRPr="0008360A" w:rsidRDefault="0008360A" w:rsidP="0008360A">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08360A">
        <w:rPr>
          <w:rFonts w:ascii="Times New Roman" w:eastAsia="Times New Roman" w:hAnsi="Times New Roman" w:cs="Times New Roman"/>
          <w:b/>
          <w:bCs/>
          <w:iCs/>
          <w:sz w:val="24"/>
          <w:szCs w:val="24"/>
          <w:u w:val="single"/>
          <w:lang w:eastAsia="ar-SA"/>
        </w:rPr>
        <w:t>PRZEDMIOT UMOWY</w:t>
      </w:r>
    </w:p>
    <w:p w:rsidR="0008360A" w:rsidRPr="0008360A" w:rsidRDefault="0008360A" w:rsidP="0008360A">
      <w:pPr>
        <w:widowControl w:val="0"/>
        <w:numPr>
          <w:ilvl w:val="0"/>
          <w:numId w:val="39"/>
        </w:numPr>
        <w:suppressAutoHyphens/>
        <w:spacing w:after="0" w:line="240" w:lineRule="auto"/>
        <w:jc w:val="both"/>
        <w:rPr>
          <w:rFonts w:ascii="Times New Roman" w:eastAsia="Lucida Sans Unicode" w:hAnsi="Times New Roman" w:cs="Times New Roman"/>
          <w:kern w:val="2"/>
          <w:sz w:val="24"/>
          <w:szCs w:val="24"/>
          <w:lang w:eastAsia="ar-SA"/>
        </w:rPr>
      </w:pPr>
      <w:r w:rsidRPr="0008360A">
        <w:rPr>
          <w:rFonts w:ascii="Times New Roman" w:eastAsia="Lucida Sans Unicode" w:hAnsi="Times New Roman" w:cs="Times New Roman"/>
          <w:kern w:val="2"/>
          <w:sz w:val="24"/>
          <w:szCs w:val="24"/>
          <w:lang w:eastAsia="ar-SA"/>
        </w:rPr>
        <w:t>Na podstawie przeprowadzonego postępowania Zamawiający zamawia</w:t>
      </w:r>
      <w:r w:rsidRPr="0008360A">
        <w:rPr>
          <w:rFonts w:ascii="Times New Roman" w:eastAsia="Lucida Sans Unicode" w:hAnsi="Times New Roman" w:cs="Times New Roman"/>
          <w:b/>
          <w:bCs/>
          <w:kern w:val="2"/>
          <w:sz w:val="24"/>
          <w:szCs w:val="24"/>
          <w:lang w:eastAsia="ar-SA"/>
        </w:rPr>
        <w:t>,</w:t>
      </w:r>
      <w:r w:rsidRPr="0008360A">
        <w:rPr>
          <w:rFonts w:ascii="Times New Roman" w:eastAsia="Lucida Sans Unicode" w:hAnsi="Times New Roman" w:cs="Times New Roman"/>
          <w:kern w:val="2"/>
          <w:sz w:val="24"/>
          <w:szCs w:val="24"/>
          <w:lang w:eastAsia="ar-SA"/>
        </w:rPr>
        <w:t xml:space="preserve"> a Wykonawca  przyjmuje do wykonania </w:t>
      </w:r>
      <w:r w:rsidRPr="0008360A">
        <w:rPr>
          <w:rFonts w:ascii="Times New Roman" w:eastAsia="Times New Roman" w:hAnsi="Times New Roman" w:cs="Times New Roman"/>
          <w:b/>
          <w:sz w:val="24"/>
          <w:szCs w:val="24"/>
          <w:lang w:eastAsia="pl-PL"/>
        </w:rPr>
        <w:t xml:space="preserve">obsługę serwisową aparatury anestezjologicznej </w:t>
      </w:r>
      <w:r w:rsidRPr="0008360A">
        <w:rPr>
          <w:rFonts w:ascii="Times New Roman" w:eastAsia="Times New Roman" w:hAnsi="Times New Roman" w:cs="Times New Roman"/>
          <w:sz w:val="24"/>
          <w:szCs w:val="24"/>
          <w:lang w:eastAsia="pl-PL"/>
        </w:rPr>
        <w:t>zwanej dalej Obsługą serwisową</w:t>
      </w:r>
      <w:r w:rsidRPr="0008360A">
        <w:rPr>
          <w:rFonts w:ascii="Times New Roman" w:eastAsia="Lucida Sans Unicode" w:hAnsi="Times New Roman" w:cs="Times New Roman"/>
          <w:b/>
          <w:kern w:val="2"/>
          <w:sz w:val="24"/>
          <w:szCs w:val="24"/>
          <w:lang w:eastAsia="ar-SA"/>
        </w:rPr>
        <w:t xml:space="preserve"> </w:t>
      </w:r>
      <w:r w:rsidRPr="0008360A">
        <w:rPr>
          <w:rFonts w:ascii="Times New Roman" w:eastAsia="Lucida Sans Unicode" w:hAnsi="Times New Roman" w:cs="Times New Roman"/>
          <w:kern w:val="2"/>
          <w:sz w:val="24"/>
          <w:szCs w:val="24"/>
          <w:lang w:eastAsia="ar-SA"/>
        </w:rPr>
        <w:t xml:space="preserve">w zakresie bieżących konserwacji, przeglądów i bieżących  napraw tj. utrzymania w pełnej sprawności </w:t>
      </w:r>
      <w:proofErr w:type="spellStart"/>
      <w:r w:rsidRPr="0008360A">
        <w:rPr>
          <w:rFonts w:ascii="Times New Roman" w:eastAsia="Lucida Sans Unicode" w:hAnsi="Times New Roman" w:cs="Times New Roman"/>
          <w:kern w:val="2"/>
          <w:sz w:val="24"/>
          <w:szCs w:val="24"/>
          <w:lang w:eastAsia="ar-SA"/>
        </w:rPr>
        <w:t>techniczno</w:t>
      </w:r>
      <w:proofErr w:type="spellEnd"/>
      <w:r w:rsidRPr="0008360A">
        <w:rPr>
          <w:rFonts w:ascii="Times New Roman" w:eastAsia="Lucida Sans Unicode" w:hAnsi="Times New Roman" w:cs="Times New Roman"/>
          <w:kern w:val="2"/>
          <w:sz w:val="24"/>
          <w:szCs w:val="24"/>
          <w:lang w:eastAsia="ar-SA"/>
        </w:rPr>
        <w:t xml:space="preserve"> – eksploatacyjnej sprzętu medycznego.</w:t>
      </w:r>
    </w:p>
    <w:p w:rsidR="0008360A" w:rsidRPr="0008360A" w:rsidRDefault="0008360A" w:rsidP="0008360A">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08360A">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08360A" w:rsidRPr="0008360A" w:rsidRDefault="0008360A" w:rsidP="0008360A">
      <w:pPr>
        <w:numPr>
          <w:ilvl w:val="0"/>
          <w:numId w:val="4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Przez przeglądy techniczne rozumie się wykonywanie czynności( których zakres określają zalecenia producenta aparatu) takich jak weryfikacja poprawności działania urządzenia, przeprowadzeniu koniecznych kalibracji, konserwacji prewencyjnych oraz  wymiana  części zużywalnych ( jeżeli jest przewidziana przez producenta) i potwierdzenie wykonania tych czynności protokołem serwisowym i wpisem do paszportu technicznego aparatu.</w:t>
      </w:r>
    </w:p>
    <w:p w:rsidR="0008360A" w:rsidRPr="0008360A" w:rsidRDefault="0008360A" w:rsidP="0008360A">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08360A" w:rsidRPr="0008360A" w:rsidRDefault="0008360A" w:rsidP="0008360A">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08360A">
        <w:rPr>
          <w:rFonts w:ascii="Times New Roman" w:eastAsia="Lucida Sans Unicode" w:hAnsi="Times New Roman" w:cs="Times New Roman"/>
          <w:b/>
          <w:kern w:val="1"/>
          <w:sz w:val="24"/>
          <w:szCs w:val="20"/>
          <w:lang w:eastAsia="ar-SA"/>
        </w:rPr>
        <w:t>§2.</w:t>
      </w:r>
    </w:p>
    <w:p w:rsidR="0008360A" w:rsidRPr="0008360A" w:rsidRDefault="0008360A" w:rsidP="0008360A">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08360A">
        <w:rPr>
          <w:rFonts w:ascii="Times New Roman" w:eastAsia="Lucida Sans Unicode" w:hAnsi="Times New Roman" w:cs="Times New Roman"/>
          <w:b/>
          <w:bCs/>
          <w:kern w:val="1"/>
          <w:sz w:val="24"/>
          <w:szCs w:val="20"/>
          <w:u w:val="single"/>
          <w:lang w:eastAsia="ar-SA"/>
        </w:rPr>
        <w:t>WARUNKI REALIZACJI UMOWY</w:t>
      </w:r>
    </w:p>
    <w:p w:rsidR="0008360A" w:rsidRPr="0008360A" w:rsidRDefault="0008360A" w:rsidP="0008360A">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Wykonawca zobowiązuje się realizować umowę zgodnie z:</w:t>
      </w:r>
    </w:p>
    <w:p w:rsidR="0008360A" w:rsidRPr="0008360A" w:rsidRDefault="0008360A" w:rsidP="0008360A">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obowiązującymi przepisami prawa, a w szczególności zgodnie z ustawą z dnia 20 maja 2010 r. o Wyrobach medycznych. (</w:t>
      </w:r>
      <w:proofErr w:type="spellStart"/>
      <w:r w:rsidRPr="0008360A">
        <w:rPr>
          <w:rFonts w:ascii="Times New Roman" w:eastAsia="Times New Roman" w:hAnsi="Times New Roman" w:cs="Times New Roman"/>
          <w:sz w:val="24"/>
          <w:szCs w:val="24"/>
          <w:lang w:eastAsia="ar-SA"/>
        </w:rPr>
        <w:t>t.j</w:t>
      </w:r>
      <w:proofErr w:type="spellEnd"/>
      <w:r w:rsidRPr="0008360A">
        <w:rPr>
          <w:rFonts w:ascii="Times New Roman" w:eastAsia="Times New Roman" w:hAnsi="Times New Roman" w:cs="Times New Roman"/>
          <w:sz w:val="24"/>
          <w:szCs w:val="24"/>
          <w:lang w:eastAsia="ar-SA"/>
        </w:rPr>
        <w:t xml:space="preserve">. </w:t>
      </w:r>
      <w:r w:rsidRPr="0008360A">
        <w:rPr>
          <w:rFonts w:ascii="Times New Roman" w:eastAsia="Times New Roman" w:hAnsi="Times New Roman" w:cs="Times New Roman"/>
          <w:bCs/>
          <w:sz w:val="24"/>
          <w:szCs w:val="20"/>
          <w:lang w:eastAsia="ar-SA"/>
        </w:rPr>
        <w:t>. Dz.U. z 2017 poz. 211,</w:t>
      </w:r>
      <w:r w:rsidRPr="0008360A">
        <w:rPr>
          <w:rFonts w:ascii="Times New Roman" w:eastAsia="Times New Roman" w:hAnsi="Times New Roman" w:cs="Times New Roman"/>
          <w:sz w:val="24"/>
          <w:szCs w:val="24"/>
          <w:lang w:eastAsia="ar-SA"/>
        </w:rPr>
        <w:t xml:space="preserve"> z 2018 r. poz. 650 z </w:t>
      </w:r>
      <w:proofErr w:type="spellStart"/>
      <w:r w:rsidRPr="0008360A">
        <w:rPr>
          <w:rFonts w:ascii="Times New Roman" w:eastAsia="Times New Roman" w:hAnsi="Times New Roman" w:cs="Times New Roman"/>
          <w:sz w:val="24"/>
          <w:szCs w:val="24"/>
          <w:lang w:eastAsia="ar-SA"/>
        </w:rPr>
        <w:t>późn</w:t>
      </w:r>
      <w:proofErr w:type="spellEnd"/>
      <w:r w:rsidRPr="0008360A">
        <w:rPr>
          <w:rFonts w:ascii="Times New Roman" w:eastAsia="Times New Roman" w:hAnsi="Times New Roman" w:cs="Times New Roman"/>
          <w:sz w:val="24"/>
          <w:szCs w:val="24"/>
          <w:lang w:eastAsia="ar-SA"/>
        </w:rPr>
        <w:t>. zm.);</w:t>
      </w:r>
    </w:p>
    <w:p w:rsidR="0008360A" w:rsidRPr="0008360A" w:rsidRDefault="0008360A" w:rsidP="0008360A">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warunkami wynikającymi z treści Specyfikacji Istotnych Warunków Zamówienia.</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08360A">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ahoma"/>
          <w:sz w:val="24"/>
          <w:szCs w:val="24"/>
          <w:lang w:eastAsia="ar-SA"/>
        </w:rPr>
        <w:lastRenderedPageBreak/>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ahoma"/>
          <w:color w:val="548DD4" w:themeColor="text2" w:themeTint="99"/>
          <w:sz w:val="24"/>
          <w:szCs w:val="24"/>
          <w:lang w:eastAsia="ar-SA"/>
        </w:rPr>
      </w:pPr>
      <w:r w:rsidRPr="0008360A">
        <w:rPr>
          <w:rFonts w:ascii="Times New Roman" w:eastAsia="Times New Roman" w:hAnsi="Times New Roman" w:cs="Tahoma"/>
          <w:sz w:val="24"/>
          <w:szCs w:val="24"/>
          <w:lang w:eastAsia="ar-SA"/>
        </w:rPr>
        <w:t xml:space="preserve">Przeglądy techniczne i naprawy będą wykonywane przy użyciu własnych materiałów i narzędzi . </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 Wykonawca przedstawi Zamawiającemu koszty takiej operacji. Wysłanie aparatu do ekspertyzy lub wykonania naprawy w takim serwisie może nastąpić wyłącznie po otrzymaniu przez Wykonawcę pisemnej akceptacji Zamawiającego.</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08360A">
        <w:rPr>
          <w:rFonts w:ascii="Times New Roman" w:eastAsia="Times New Roman" w:hAnsi="Times New Roman" w:cs="Times New Roman"/>
          <w:sz w:val="24"/>
          <w:szCs w:val="24"/>
          <w:lang w:eastAsia="ar-SA"/>
        </w:rPr>
        <w:t>Poż</w:t>
      </w:r>
      <w:proofErr w:type="spellEnd"/>
      <w:r w:rsidRPr="0008360A">
        <w:rPr>
          <w:rFonts w:ascii="Times New Roman" w:eastAsia="Times New Roman" w:hAnsi="Times New Roman" w:cs="Times New Roman"/>
          <w:sz w:val="24"/>
          <w:szCs w:val="24"/>
          <w:lang w:eastAsia="ar-SA"/>
        </w:rPr>
        <w:t>.,  przez osoby posiadające potrzebne kwalifikacje do konserwacji i napraw urządzeń medycznych.</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08360A" w:rsidRPr="0008360A" w:rsidRDefault="0008360A" w:rsidP="0008360A">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Zamawiający upoważnia do kontaktów: Dział Aparatury Medycznej: tel. (32) 789-40-44, fax nr (32) 251-84-74,  e-mail: </w:t>
      </w:r>
      <w:hyperlink r:id="rId15" w:history="1">
        <w:r w:rsidRPr="0008360A">
          <w:rPr>
            <w:rFonts w:ascii="Times New Roman" w:eastAsia="Times New Roman" w:hAnsi="Times New Roman" w:cs="Times New Roman"/>
            <w:color w:val="0000FF" w:themeColor="hyperlink"/>
            <w:sz w:val="24"/>
            <w:szCs w:val="24"/>
            <w:u w:val="single"/>
            <w:lang w:eastAsia="ar-SA"/>
          </w:rPr>
          <w:t>aparatura-ligota@uck.katowice.pl</w:t>
        </w:r>
      </w:hyperlink>
      <w:r w:rsidRPr="0008360A">
        <w:rPr>
          <w:rFonts w:ascii="Times New Roman" w:eastAsia="Times New Roman" w:hAnsi="Times New Roman" w:cs="Times New Roman"/>
          <w:sz w:val="24"/>
          <w:szCs w:val="24"/>
          <w:lang w:eastAsia="ar-SA"/>
        </w:rPr>
        <w:t xml:space="preserve">, </w:t>
      </w:r>
    </w:p>
    <w:p w:rsidR="0008360A" w:rsidRPr="0008360A" w:rsidRDefault="0008360A" w:rsidP="0008360A">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Wykonawca upoważnia do kontaktów:………………………………………………….. tel. nr ….......................................... ,e-mail: ….............................</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Wykonawca zobowiązuje się do wykonania naprawy bez użycia części zamiennych  w terminie nie dłuższym niż ………</w:t>
      </w:r>
      <w:r w:rsidRPr="0008360A">
        <w:rPr>
          <w:rFonts w:ascii="Times New Roman" w:eastAsia="Times New Roman" w:hAnsi="Times New Roman" w:cs="Times New Roman"/>
          <w:i/>
          <w:sz w:val="24"/>
          <w:szCs w:val="24"/>
          <w:lang w:eastAsia="ar-SA"/>
        </w:rPr>
        <w:t xml:space="preserve">( kryterium oceny ofert) </w:t>
      </w:r>
      <w:r w:rsidRPr="0008360A">
        <w:rPr>
          <w:rFonts w:ascii="Times New Roman" w:eastAsia="Times New Roman" w:hAnsi="Times New Roman" w:cs="Times New Roman"/>
          <w:sz w:val="24"/>
          <w:szCs w:val="24"/>
          <w:lang w:eastAsia="ar-SA"/>
        </w:rPr>
        <w:t>godzin od chwili zgłoszenia awarii przez Zamawiającego (za pomocą faxu lub poczty elektronicznej).</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 W przypadku, gdy do wykonania naprawy niezbędne było użycie części zamiennych, Wykonawca zobowiązany jest do przedstawienia Zamawiającemu kalkulacji określającej koszt tych części w ciągu 3 dni i niezbędnej do oceny przez Zamawiającego zasadności naprawy. Wykonawca może przystąpić do naprawy po otrzymaniu od Zamawiającego pisemnej akceptacji kosztów naprawy i jej zleceniu (e-mail lub fax), a termin naprawy wynosi wówczas …………………..</w:t>
      </w:r>
      <w:r w:rsidRPr="0008360A">
        <w:rPr>
          <w:rFonts w:ascii="Times New Roman" w:eastAsia="Times New Roman" w:hAnsi="Times New Roman" w:cs="Times New Roman"/>
          <w:i/>
          <w:sz w:val="24"/>
          <w:szCs w:val="24"/>
          <w:lang w:eastAsia="ar-SA"/>
        </w:rPr>
        <w:t>(kryterium oceny ofert)</w:t>
      </w:r>
      <w:r w:rsidRPr="0008360A">
        <w:rPr>
          <w:rFonts w:ascii="Times New Roman" w:eastAsia="Times New Roman" w:hAnsi="Times New Roman" w:cs="Times New Roman"/>
          <w:sz w:val="24"/>
          <w:szCs w:val="24"/>
          <w:lang w:eastAsia="ar-SA"/>
        </w:rPr>
        <w:t xml:space="preserve"> dni roboczych od chwili zgłoszenia awarii przez Zamawiającego.</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 szczególnych przypadkach możliwe jest przedłużenie tego terminu po uprzednim uzgodnieniu terminu i uzyskaniu pisemnej akceptacji Zamawiającego na wydłużony termin. W takim przypadku  Wykonawca zobowiązany jest do dostarczenia Aparatu zastępczego na okres przedłużonego terminu.</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W sytuacji gdy wymiana części zamiennej jest prostą czynnością serwisową Wykonawca  dopuszcza możliwość wykonania jej przez pracowników Działu Aparatury Medycznej . </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Każda czynność (naprawa) zostanie wpisana przez Wykonawcę do paszportu technicznego urządzenia, a w przypadku konieczności wycofania urządzenia z eksploatacji zostanie wydane (bez ponoszenia dodatkowych kosztów przez Zamawiającego) odpowiednie orzeczenie techniczne.</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Wykonawca udziela na dostarczone i wymienione części i podzespoły 12 miesięcznej gwarancji jakości od dnia podpisania protokołu odbioru wykonania usługi. </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08360A" w:rsidRPr="0008360A" w:rsidRDefault="0008360A" w:rsidP="0008360A">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08360A">
        <w:rPr>
          <w:rFonts w:ascii="Times New Roman" w:eastAsia="Times New Roman" w:hAnsi="Times New Roman" w:cs="Times New Roman"/>
          <w:kern w:val="2"/>
          <w:sz w:val="24"/>
          <w:szCs w:val="24"/>
          <w:lang w:eastAsia="ar-SA"/>
        </w:rPr>
        <w:t>Wykonawca oświadcza i gwarantuje, że osoby wykonujące obsługę serwisową posiadają wszystkie wymagane obowiązującymi przepisami niezbędne dla realizacji umowy szkolenia oraz aktualne badania lekarskie i specjalistyczne.</w:t>
      </w:r>
    </w:p>
    <w:p w:rsidR="0008360A" w:rsidRPr="0008360A" w:rsidRDefault="0008360A" w:rsidP="0008360A">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08360A">
        <w:rPr>
          <w:rFonts w:ascii="Times New Roman" w:eastAsia="Times New Roman" w:hAnsi="Times New Roman" w:cs="Times New Roman"/>
          <w:kern w:val="2"/>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08360A" w:rsidRPr="0008360A" w:rsidRDefault="0008360A" w:rsidP="0008360A">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Zamawiający zastrzega sobie prawo do zmiany  ilości urządzeń  podlegających przeglądom oraz wynagrodzenia określonego w </w:t>
      </w:r>
      <w:r w:rsidRPr="0008360A">
        <w:rPr>
          <w:rFonts w:ascii="Times New Roman" w:eastAsia="Times New Roman" w:hAnsi="Times New Roman" w:cs="Times New Roman"/>
          <w:sz w:val="24"/>
          <w:szCs w:val="20"/>
          <w:lang w:eastAsia="ar-SA"/>
        </w:rPr>
        <w:t>§3 ust.1</w:t>
      </w:r>
      <w:r w:rsidRPr="0008360A">
        <w:rPr>
          <w:rFonts w:ascii="Times New Roman" w:eastAsia="Times New Roman" w:hAnsi="Times New Roman" w:cs="Times New Roman"/>
          <w:sz w:val="24"/>
          <w:szCs w:val="24"/>
          <w:lang w:eastAsia="ar-SA"/>
        </w:rPr>
        <w:t xml:space="preserve"> w przypadku, gdy zostaną one wyłączone z eksploatacji.</w:t>
      </w:r>
    </w:p>
    <w:p w:rsidR="0008360A" w:rsidRPr="0008360A" w:rsidRDefault="0008360A" w:rsidP="0008360A">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08360A">
        <w:rPr>
          <w:rFonts w:ascii="Times New Roman" w:eastAsia="Times New Roman" w:hAnsi="Times New Roman" w:cs="Times New Roman"/>
          <w:kern w:val="2"/>
          <w:sz w:val="24"/>
          <w:szCs w:val="24"/>
          <w:lang w:eastAsia="ar-SA"/>
        </w:rPr>
        <w:t>Zamawiający zastrzega sobie możliwość nie wykorzystania roboczogodzin pracy serwisu w przypadku naprawy, a Wykonawca nie ma z tego tytułu żadnych roszczeń.</w:t>
      </w:r>
    </w:p>
    <w:p w:rsidR="0008360A" w:rsidRPr="0008360A" w:rsidRDefault="0008360A" w:rsidP="0008360A">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08360A">
        <w:rPr>
          <w:rFonts w:ascii="Times New Roman" w:eastAsia="Times New Roman" w:hAnsi="Times New Roman" w:cs="Times New Roman"/>
          <w:kern w:val="1"/>
          <w:sz w:val="24"/>
          <w:szCs w:val="24"/>
          <w:lang w:eastAsia="ar-SA"/>
        </w:rPr>
        <w:t xml:space="preserve">Zamawiający uznaje, iż w przypadku aparatów starszych niż 10 lat, uzyskanie części zamiennych od </w:t>
      </w:r>
      <w:r w:rsidRPr="0008360A">
        <w:rPr>
          <w:rFonts w:ascii="Times New Roman" w:eastAsia="Times New Roman" w:hAnsi="Times New Roman" w:cs="Times New Roman"/>
          <w:kern w:val="1"/>
          <w:sz w:val="24"/>
          <w:szCs w:val="24"/>
          <w:lang w:eastAsia="ar-SA"/>
        </w:rPr>
        <w:lastRenderedPageBreak/>
        <w:t>producenta może być niemożliwe, co może spowodować niemożność wykonania naprawy.</w:t>
      </w:r>
    </w:p>
    <w:p w:rsidR="0008360A" w:rsidRPr="0008360A" w:rsidRDefault="0008360A" w:rsidP="0008360A">
      <w:pPr>
        <w:widowControl w:val="0"/>
        <w:numPr>
          <w:ilvl w:val="0"/>
          <w:numId w:val="29"/>
        </w:numPr>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8360A">
        <w:rPr>
          <w:rFonts w:ascii="Times New Roman" w:eastAsia="Times New Roman"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7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08360A" w:rsidRPr="0008360A" w:rsidRDefault="0008360A" w:rsidP="0008360A">
      <w:pPr>
        <w:widowControl w:val="0"/>
        <w:suppressAutoHyphens/>
        <w:autoSpaceDE w:val="0"/>
        <w:spacing w:after="0"/>
        <w:ind w:left="360"/>
        <w:jc w:val="both"/>
        <w:rPr>
          <w:rFonts w:ascii="Times New Roman" w:eastAsia="Times New Roman" w:hAnsi="Times New Roman" w:cs="Times New Roman"/>
          <w:color w:val="548DD4" w:themeColor="text2" w:themeTint="99"/>
          <w:kern w:val="1"/>
          <w:sz w:val="24"/>
          <w:szCs w:val="24"/>
        </w:rPr>
      </w:pPr>
    </w:p>
    <w:p w:rsidR="0008360A" w:rsidRPr="0008360A" w:rsidRDefault="0008360A" w:rsidP="0008360A">
      <w:pPr>
        <w:suppressAutoHyphens/>
        <w:spacing w:after="0" w:line="240" w:lineRule="auto"/>
        <w:ind w:left="397"/>
        <w:jc w:val="center"/>
        <w:rPr>
          <w:rFonts w:ascii="Times New Roman" w:eastAsia="Times New Roman" w:hAnsi="Times New Roman" w:cs="Times New Roman"/>
          <w:b/>
          <w:sz w:val="24"/>
          <w:szCs w:val="20"/>
          <w:lang w:eastAsia="ar-SA"/>
        </w:rPr>
      </w:pPr>
      <w:r w:rsidRPr="0008360A">
        <w:rPr>
          <w:rFonts w:ascii="Times New Roman" w:eastAsia="Times New Roman" w:hAnsi="Times New Roman" w:cs="Times New Roman"/>
          <w:b/>
          <w:sz w:val="24"/>
          <w:szCs w:val="20"/>
          <w:lang w:eastAsia="ar-SA"/>
        </w:rPr>
        <w:t>§3.</w:t>
      </w:r>
    </w:p>
    <w:p w:rsidR="0008360A" w:rsidRPr="0008360A" w:rsidRDefault="0008360A" w:rsidP="0008360A">
      <w:pPr>
        <w:suppressAutoHyphens/>
        <w:spacing w:after="0" w:line="240" w:lineRule="auto"/>
        <w:jc w:val="center"/>
        <w:rPr>
          <w:rFonts w:ascii="Times New Roman" w:eastAsia="Times New Roman" w:hAnsi="Times New Roman" w:cs="Times New Roman"/>
          <w:b/>
          <w:bCs/>
          <w:sz w:val="24"/>
          <w:szCs w:val="20"/>
          <w:u w:val="single"/>
          <w:lang w:eastAsia="ar-SA"/>
        </w:rPr>
      </w:pPr>
      <w:r w:rsidRPr="0008360A">
        <w:rPr>
          <w:rFonts w:ascii="Times New Roman" w:eastAsia="Times New Roman" w:hAnsi="Times New Roman" w:cs="Times New Roman"/>
          <w:b/>
          <w:bCs/>
          <w:sz w:val="24"/>
          <w:szCs w:val="20"/>
          <w:u w:val="single"/>
          <w:lang w:eastAsia="ar-SA"/>
        </w:rPr>
        <w:t>WYNAGRODZENIE I WARUNKI PŁATNOŚCI</w:t>
      </w:r>
    </w:p>
    <w:p w:rsidR="0008360A" w:rsidRPr="0008360A" w:rsidRDefault="0008360A" w:rsidP="0008360A">
      <w:pPr>
        <w:widowControl w:val="0"/>
        <w:numPr>
          <w:ilvl w:val="0"/>
          <w:numId w:val="27"/>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rsidR="0008360A" w:rsidRPr="0008360A" w:rsidRDefault="0008360A" w:rsidP="0008360A">
      <w:pPr>
        <w:widowControl w:val="0"/>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b/>
          <w:sz w:val="24"/>
          <w:szCs w:val="24"/>
          <w:lang w:eastAsia="ar-SA"/>
        </w:rPr>
        <w:t xml:space="preserve">       cena brutto:</w:t>
      </w:r>
      <w:r w:rsidRPr="0008360A">
        <w:rPr>
          <w:rFonts w:ascii="Times New Roman" w:eastAsia="Times New Roman" w:hAnsi="Times New Roman" w:cs="Times New Roman"/>
          <w:sz w:val="24"/>
          <w:szCs w:val="24"/>
          <w:lang w:eastAsia="ar-SA"/>
        </w:rPr>
        <w:t xml:space="preserve">...............................zł </w:t>
      </w:r>
    </w:p>
    <w:p w:rsidR="0008360A" w:rsidRPr="0008360A" w:rsidRDefault="0008360A" w:rsidP="0008360A">
      <w:pPr>
        <w:suppressAutoHyphens/>
        <w:spacing w:after="0" w:line="240" w:lineRule="auto"/>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       (słownie:.......................................................................................................................... )</w:t>
      </w:r>
      <w:r w:rsidRPr="0008360A">
        <w:rPr>
          <w:rFonts w:ascii="Times New Roman" w:eastAsia="Times New Roman" w:hAnsi="Times New Roman" w:cs="Times New Roman"/>
          <w:sz w:val="24"/>
          <w:szCs w:val="24"/>
          <w:lang w:eastAsia="ar-SA"/>
        </w:rPr>
        <w:br/>
      </w:r>
      <w:r w:rsidRPr="0008360A">
        <w:rPr>
          <w:rFonts w:ascii="Times New Roman" w:eastAsia="Times New Roman" w:hAnsi="Times New Roman" w:cs="Times New Roman"/>
          <w:b/>
          <w:sz w:val="24"/>
          <w:szCs w:val="24"/>
          <w:lang w:eastAsia="ar-SA"/>
        </w:rPr>
        <w:t xml:space="preserve">      </w:t>
      </w:r>
      <w:r w:rsidRPr="0008360A">
        <w:rPr>
          <w:rFonts w:ascii="Times New Roman" w:eastAsia="Times New Roman" w:hAnsi="Times New Roman" w:cs="Times New Roman"/>
          <w:sz w:val="24"/>
          <w:szCs w:val="24"/>
          <w:lang w:eastAsia="ar-SA"/>
        </w:rPr>
        <w:t xml:space="preserve">cena netto: ..............................zł </w:t>
      </w:r>
    </w:p>
    <w:p w:rsidR="0008360A" w:rsidRPr="0008360A" w:rsidRDefault="0008360A" w:rsidP="0008360A">
      <w:pPr>
        <w:suppressAutoHyphens/>
        <w:spacing w:after="0" w:line="240" w:lineRule="auto"/>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      należny podatek VAT :....................zł.</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imes New Roman"/>
          <w:sz w:val="24"/>
          <w:szCs w:val="24"/>
          <w:lang w:eastAsia="ar-SA"/>
        </w:rPr>
        <w:t>Ceny jednostkowe Obsługi serwisowej określone zostały w załączniku nr 1do umowy.</w:t>
      </w:r>
      <w:r w:rsidRPr="0008360A">
        <w:rPr>
          <w:rFonts w:ascii="Times New Roman" w:eastAsia="Times New Roman" w:hAnsi="Times New Roman" w:cs="Tahoma"/>
          <w:sz w:val="24"/>
          <w:szCs w:val="24"/>
          <w:lang w:eastAsia="ar-SA"/>
        </w:rPr>
        <w:t xml:space="preserve"> </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ahoma"/>
          <w:sz w:val="24"/>
          <w:szCs w:val="24"/>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08360A">
        <w:rPr>
          <w:rFonts w:ascii="Times New Roman" w:eastAsia="Times New Roman" w:hAnsi="Times New Roman" w:cs="Tahoma"/>
          <w:sz w:val="24"/>
          <w:szCs w:val="24"/>
        </w:rPr>
        <w:t>koszt przeglądów technicznych</w:t>
      </w:r>
      <w:r w:rsidRPr="0008360A">
        <w:rPr>
          <w:rFonts w:ascii="Times New Roman" w:eastAsia="Times New Roman" w:hAnsi="Times New Roman" w:cs="Tahoma"/>
          <w:sz w:val="24"/>
          <w:szCs w:val="24"/>
          <w:lang w:eastAsia="ar-SA"/>
        </w:rPr>
        <w:t xml:space="preserve">, </w:t>
      </w:r>
      <w:r w:rsidRPr="0008360A">
        <w:rPr>
          <w:rFonts w:ascii="Times New Roman" w:eastAsia="Times New Roman" w:hAnsi="Times New Roman" w:cs="Tahoma"/>
          <w:sz w:val="24"/>
          <w:szCs w:val="24"/>
        </w:rPr>
        <w:t>koszty materiałów i narzędzi  potrzebnych do wykonania usługi</w:t>
      </w:r>
      <w:r w:rsidRPr="0008360A">
        <w:rPr>
          <w:rFonts w:ascii="Times New Roman" w:eastAsia="Times New Roman" w:hAnsi="Times New Roman" w:cs="Tahoma"/>
          <w:sz w:val="24"/>
          <w:szCs w:val="24"/>
          <w:lang w:eastAsia="ar-SA"/>
        </w:rPr>
        <w:t xml:space="preserve">, </w:t>
      </w:r>
      <w:r w:rsidRPr="0008360A">
        <w:rPr>
          <w:rFonts w:ascii="Times New Roman" w:eastAsia="Times New Roman" w:hAnsi="Times New Roman" w:cs="Tahoma"/>
          <w:sz w:val="24"/>
          <w:szCs w:val="24"/>
        </w:rPr>
        <w:t>koszty robocizny, koszty cła i podatków, jeśli takie występują, koszty transportu, opakowania  i ubezpieczenia Aparatu  w przypadku realizacji naprawy</w:t>
      </w:r>
      <w:r w:rsidRPr="0008360A">
        <w:rPr>
          <w:rFonts w:ascii="Times New Roman" w:eastAsia="Times New Roman" w:hAnsi="Times New Roman" w:cs="Tahoma"/>
          <w:sz w:val="24"/>
          <w:szCs w:val="24"/>
          <w:lang w:eastAsia="ar-SA"/>
        </w:rPr>
        <w:t xml:space="preserve"> </w:t>
      </w:r>
      <w:r w:rsidRPr="0008360A">
        <w:rPr>
          <w:rFonts w:ascii="Times New Roman" w:eastAsia="Times New Roman" w:hAnsi="Times New Roman" w:cs="Tahoma"/>
          <w:sz w:val="24"/>
          <w:szCs w:val="24"/>
        </w:rPr>
        <w:t>poza siedzibą  Zamawiającego, koszty wydania orzeczeń technicznych kwalifikujących aparaty do</w:t>
      </w:r>
      <w:r w:rsidRPr="0008360A">
        <w:rPr>
          <w:rFonts w:ascii="Times New Roman" w:eastAsia="Times New Roman" w:hAnsi="Times New Roman" w:cs="Tahoma"/>
          <w:sz w:val="24"/>
          <w:szCs w:val="24"/>
          <w:lang w:eastAsia="ar-SA"/>
        </w:rPr>
        <w:t xml:space="preserve"> </w:t>
      </w:r>
      <w:r w:rsidRPr="0008360A">
        <w:rPr>
          <w:rFonts w:ascii="Times New Roman" w:eastAsia="Times New Roman" w:hAnsi="Times New Roman" w:cs="Tahoma"/>
          <w:sz w:val="24"/>
          <w:szCs w:val="24"/>
        </w:rPr>
        <w:t>wycofania z eksploatacji, w stosunku do usługi przeglądu technicznego także koszty dojazdu do i z  siedziby Zamawiającego.</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ahoma"/>
          <w:sz w:val="24"/>
          <w:szCs w:val="24"/>
          <w:lang w:eastAsia="ar-SA"/>
        </w:rPr>
        <w:t xml:space="preserve">Wynagrodzenie Wykonawcy w ramach niniejszej umowy nie obejmuje kosztów oryginalnych  części  zamiennych niezbędnych </w:t>
      </w:r>
      <w:r w:rsidRPr="0008360A">
        <w:rPr>
          <w:rFonts w:ascii="Times New Roman" w:eastAsia="Times New Roman" w:hAnsi="Times New Roman" w:cs="Tahoma"/>
          <w:sz w:val="24"/>
          <w:szCs w:val="24"/>
        </w:rPr>
        <w:t xml:space="preserve">dla wykonania naprawy. </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ahoma"/>
          <w:sz w:val="24"/>
          <w:szCs w:val="24"/>
        </w:rPr>
        <w:t>Do wynagrodzenia Wykonawcy za naprawę  zostanie doliczony koszt przejazdu do i z siedziby Zamawiającego w wysokości ….. brutto zgodnie z zadeklarowanym w formularzu cenowym.</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imes New Roman"/>
          <w:sz w:val="24"/>
          <w:szCs w:val="24"/>
          <w:lang w:eastAsia="ar-SA"/>
        </w:rPr>
        <w:t xml:space="preserve">Zapłata za każdą naprawę lub  przegląd techniczny nastąpi przelewem na rachunek Wykonawcy </w:t>
      </w:r>
      <w:r w:rsidRPr="0008360A">
        <w:rPr>
          <w:rFonts w:ascii="Times New Roman" w:eastAsia="Times New Roman" w:hAnsi="Times New Roman" w:cs="Times New Roman"/>
          <w:sz w:val="20"/>
          <w:szCs w:val="20"/>
          <w:lang w:eastAsia="ar-SA"/>
        </w:rPr>
        <w:t>( nr. rachunku)</w:t>
      </w:r>
      <w:r w:rsidRPr="0008360A">
        <w:rPr>
          <w:rFonts w:ascii="Times New Roman" w:eastAsia="Times New Roman" w:hAnsi="Times New Roman" w:cs="Times New Roman"/>
          <w:sz w:val="24"/>
          <w:szCs w:val="24"/>
          <w:lang w:eastAsia="ar-SA"/>
        </w:rPr>
        <w:t xml:space="preserve"> ………………………………………………… </w:t>
      </w:r>
      <w:r w:rsidRPr="0008360A">
        <w:rPr>
          <w:rFonts w:ascii="Times New Roman" w:eastAsia="Times New Roman" w:hAnsi="Times New Roman" w:cs="Tahoma"/>
          <w:sz w:val="24"/>
          <w:szCs w:val="24"/>
          <w:lang w:eastAsia="ar-SA"/>
        </w:rPr>
        <w:t>w ciągu 30 dni od otrzymania przez Zamawiającego faktury VAT</w:t>
      </w:r>
      <w:r w:rsidRPr="0008360A">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r w:rsidRPr="0008360A">
        <w:rPr>
          <w:rFonts w:ascii="Times New Roman" w:eastAsia="Times New Roman" w:hAnsi="Times New Roman" w:cs="Times New Roman"/>
          <w:kern w:val="2"/>
          <w:sz w:val="24"/>
          <w:szCs w:val="21"/>
          <w:lang w:eastAsia="hi-IN" w:bidi="hi-IN"/>
        </w:rPr>
        <w:t xml:space="preserve"> Zmiana numeru konta wymaga formy pisemnej w postaci aneksu.</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ahoma"/>
          <w:sz w:val="24"/>
          <w:szCs w:val="24"/>
        </w:rPr>
        <w:t xml:space="preserve"> </w:t>
      </w:r>
      <w:r w:rsidRPr="0008360A">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08360A" w:rsidRPr="0008360A" w:rsidRDefault="0008360A" w:rsidP="0008360A">
      <w:pPr>
        <w:numPr>
          <w:ilvl w:val="0"/>
          <w:numId w:val="34"/>
        </w:numPr>
        <w:suppressAutoHyphens/>
        <w:spacing w:after="0" w:line="240" w:lineRule="auto"/>
        <w:jc w:val="both"/>
        <w:rPr>
          <w:rFonts w:ascii="Times New Roman" w:eastAsia="Times New Roman" w:hAnsi="Times New Roman" w:cs="Tahoma"/>
          <w:sz w:val="24"/>
          <w:szCs w:val="24"/>
          <w:lang w:eastAsia="ar-SA"/>
        </w:rPr>
      </w:pPr>
      <w:r w:rsidRPr="0008360A">
        <w:rPr>
          <w:rFonts w:ascii="Times New Roman" w:eastAsia="Times New Roman" w:hAnsi="Times New Roman" w:cs="Times New Roman"/>
          <w:sz w:val="24"/>
          <w:szCs w:val="24"/>
          <w:lang w:eastAsia="ar-SA"/>
        </w:rPr>
        <w:t>Za datę dokonania zapłaty przyjmuje się datę obciążenia rachunku bankowego Zamawiającego.</w:t>
      </w:r>
    </w:p>
    <w:p w:rsidR="0008360A" w:rsidRPr="0008360A" w:rsidRDefault="0008360A" w:rsidP="0008360A">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08360A" w:rsidRPr="0008360A" w:rsidRDefault="0008360A" w:rsidP="0008360A">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0"/>
          <w:lang w:eastAsia="ar-SA"/>
        </w:rPr>
      </w:pPr>
      <w:r w:rsidRPr="0008360A">
        <w:rPr>
          <w:rFonts w:ascii="Times New Roman" w:eastAsia="Times New Roman" w:hAnsi="Times New Roman" w:cs="Times New Roman"/>
          <w:b/>
          <w:sz w:val="24"/>
          <w:szCs w:val="20"/>
          <w:lang w:eastAsia="ar-SA"/>
        </w:rPr>
        <w:t>§4.</w:t>
      </w: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4"/>
          <w:u w:val="single"/>
          <w:lang w:eastAsia="ar-SA"/>
        </w:rPr>
      </w:pPr>
      <w:r w:rsidRPr="0008360A">
        <w:rPr>
          <w:rFonts w:ascii="Times New Roman" w:eastAsia="Times New Roman" w:hAnsi="Times New Roman" w:cs="Times New Roman"/>
          <w:b/>
          <w:sz w:val="24"/>
          <w:szCs w:val="24"/>
          <w:u w:val="single"/>
          <w:lang w:eastAsia="ar-SA"/>
        </w:rPr>
        <w:t>KARY UMOWNE</w:t>
      </w:r>
    </w:p>
    <w:p w:rsidR="0008360A" w:rsidRPr="0008360A" w:rsidRDefault="0008360A" w:rsidP="0008360A">
      <w:pPr>
        <w:widowControl w:val="0"/>
        <w:numPr>
          <w:ilvl w:val="0"/>
          <w:numId w:val="30"/>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Wykonawca</w:t>
      </w:r>
      <w:r w:rsidRPr="0008360A">
        <w:rPr>
          <w:rFonts w:ascii="Times New Roman" w:eastAsia="Calibri" w:hAnsi="Times New Roman" w:cs="Times New Roman"/>
          <w:i/>
          <w:iCs/>
          <w:sz w:val="24"/>
          <w:szCs w:val="24"/>
          <w:lang w:eastAsia="ar-SA"/>
        </w:rPr>
        <w:t xml:space="preserve"> </w:t>
      </w:r>
      <w:r w:rsidRPr="0008360A">
        <w:rPr>
          <w:rFonts w:ascii="Times New Roman" w:eastAsia="Calibri" w:hAnsi="Times New Roman" w:cs="Times New Roman"/>
          <w:sz w:val="24"/>
          <w:szCs w:val="24"/>
          <w:lang w:eastAsia="ar-SA"/>
        </w:rPr>
        <w:t xml:space="preserve">zapłaci Zamawiającemu kary umowne: </w:t>
      </w:r>
    </w:p>
    <w:p w:rsidR="0008360A" w:rsidRPr="0008360A" w:rsidRDefault="0008360A" w:rsidP="0008360A">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 xml:space="preserve">w wysokości 0,1% kwoty wynagrodzenia brutto określonego w § 3 ust. 1 za każdy dzień opóźnienia w usunięciu awarii względem terminu określonego zgodnie z §2 ust. 11 lub 12 umowy; </w:t>
      </w:r>
    </w:p>
    <w:p w:rsidR="0008360A" w:rsidRPr="0008360A" w:rsidRDefault="0008360A" w:rsidP="0008360A">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w wysokości 0,1% kwoty wynagrodzenia brutto  określonego w § 3 ust. 1 – za każdy dzień opóźnienia w zrealizowaniu przeglądów technicznych względem terminu ustalonego zgodnie z  § 2 ust. 4 umowy;</w:t>
      </w:r>
    </w:p>
    <w:p w:rsidR="0008360A" w:rsidRPr="0008360A" w:rsidRDefault="0008360A" w:rsidP="0008360A">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08360A">
        <w:rPr>
          <w:rFonts w:ascii="Times New Roman" w:eastAsia="Calibri" w:hAnsi="Times New Roman" w:cs="Times New Roman"/>
          <w:sz w:val="24"/>
          <w:szCs w:val="24"/>
          <w:lang w:eastAsia="ar-SA"/>
        </w:rPr>
        <w:t xml:space="preserve">w wysokości 10% kwoty wynagrodzenia brutto określonego w § 3 ust. 1 – </w:t>
      </w:r>
      <w:r w:rsidRPr="0008360A">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08360A" w:rsidRPr="0008360A" w:rsidRDefault="0008360A" w:rsidP="0008360A">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 xml:space="preserve">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t>
      </w:r>
      <w:r w:rsidRPr="0008360A">
        <w:rPr>
          <w:rFonts w:ascii="Times New Roman" w:eastAsia="Times New Roman" w:hAnsi="Times New Roman" w:cs="Times New Roman"/>
          <w:sz w:val="24"/>
          <w:szCs w:val="20"/>
          <w:lang w:eastAsia="ar-SA"/>
        </w:rPr>
        <w:lastRenderedPageBreak/>
        <w:t>Wykonawcę.</w:t>
      </w:r>
    </w:p>
    <w:p w:rsidR="0008360A" w:rsidRPr="0008360A" w:rsidRDefault="0008360A" w:rsidP="0008360A">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08360A">
        <w:rPr>
          <w:rFonts w:ascii="Times New Roman" w:eastAsia="Times New Roman" w:hAnsi="Times New Roman" w:cs="Times New Roman"/>
          <w:sz w:val="24"/>
          <w:szCs w:val="20"/>
          <w:lang w:eastAsia="ar-SA"/>
        </w:rPr>
        <w:t>W przypadku, gdy wysokość wyrządzonej szkody przewy</w:t>
      </w:r>
      <w:r w:rsidRPr="0008360A">
        <w:rPr>
          <w:rFonts w:ascii="Times New Roman" w:eastAsia="TTE1BCD910t00" w:hAnsi="Times New Roman" w:cs="Times New Roman"/>
          <w:sz w:val="24"/>
          <w:szCs w:val="20"/>
          <w:lang w:eastAsia="ar-SA"/>
        </w:rPr>
        <w:t>ż</w:t>
      </w:r>
      <w:r w:rsidRPr="0008360A">
        <w:rPr>
          <w:rFonts w:ascii="Times New Roman" w:eastAsia="Times New Roman" w:hAnsi="Times New Roman" w:cs="Times New Roman"/>
          <w:sz w:val="24"/>
          <w:szCs w:val="20"/>
          <w:lang w:eastAsia="ar-SA"/>
        </w:rPr>
        <w:t>sza naliczoną</w:t>
      </w:r>
      <w:r w:rsidRPr="0008360A">
        <w:rPr>
          <w:rFonts w:ascii="Times New Roman" w:eastAsia="TTE1BCD910t00" w:hAnsi="Times New Roman" w:cs="Times New Roman"/>
          <w:sz w:val="24"/>
          <w:szCs w:val="20"/>
          <w:lang w:eastAsia="ar-SA"/>
        </w:rPr>
        <w:t xml:space="preserve"> </w:t>
      </w:r>
      <w:r w:rsidRPr="0008360A">
        <w:rPr>
          <w:rFonts w:ascii="Times New Roman" w:eastAsia="Times New Roman" w:hAnsi="Times New Roman" w:cs="Times New Roman"/>
          <w:sz w:val="24"/>
          <w:szCs w:val="20"/>
          <w:lang w:eastAsia="ar-SA"/>
        </w:rPr>
        <w:t>kar</w:t>
      </w:r>
      <w:r w:rsidRPr="0008360A">
        <w:rPr>
          <w:rFonts w:ascii="Times New Roman" w:eastAsia="TTE1BCD910t00" w:hAnsi="Times New Roman" w:cs="Times New Roman"/>
          <w:sz w:val="24"/>
          <w:szCs w:val="20"/>
          <w:lang w:eastAsia="ar-SA"/>
        </w:rPr>
        <w:t xml:space="preserve">ę </w:t>
      </w:r>
      <w:r w:rsidRPr="0008360A">
        <w:rPr>
          <w:rFonts w:ascii="Times New Roman" w:eastAsia="Times New Roman" w:hAnsi="Times New Roman" w:cs="Times New Roman"/>
          <w:sz w:val="24"/>
          <w:szCs w:val="20"/>
          <w:lang w:eastAsia="ar-SA"/>
        </w:rPr>
        <w:t>umown</w:t>
      </w:r>
      <w:r w:rsidRPr="0008360A">
        <w:rPr>
          <w:rFonts w:ascii="Times New Roman" w:eastAsia="TTE1BCD910t00" w:hAnsi="Times New Roman" w:cs="Times New Roman"/>
          <w:sz w:val="24"/>
          <w:szCs w:val="20"/>
          <w:lang w:eastAsia="ar-SA"/>
        </w:rPr>
        <w:t xml:space="preserve">ą </w:t>
      </w:r>
      <w:r w:rsidRPr="0008360A">
        <w:rPr>
          <w:rFonts w:ascii="Times New Roman" w:eastAsia="Times New Roman" w:hAnsi="Times New Roman" w:cs="Times New Roman"/>
          <w:sz w:val="24"/>
          <w:szCs w:val="20"/>
          <w:lang w:eastAsia="ar-SA"/>
        </w:rPr>
        <w:t>Zamawiaj</w:t>
      </w:r>
      <w:r w:rsidRPr="0008360A">
        <w:rPr>
          <w:rFonts w:ascii="Times New Roman" w:eastAsia="TTE1BCD910t00" w:hAnsi="Times New Roman" w:cs="Times New Roman"/>
          <w:sz w:val="24"/>
          <w:szCs w:val="20"/>
          <w:lang w:eastAsia="ar-SA"/>
        </w:rPr>
        <w:t>ą</w:t>
      </w:r>
      <w:r w:rsidRPr="0008360A">
        <w:rPr>
          <w:rFonts w:ascii="Times New Roman" w:eastAsia="Times New Roman" w:hAnsi="Times New Roman" w:cs="Times New Roman"/>
          <w:sz w:val="24"/>
          <w:szCs w:val="20"/>
          <w:lang w:eastAsia="ar-SA"/>
        </w:rPr>
        <w:t xml:space="preserve">cy ma prawo </w:t>
      </w:r>
      <w:r w:rsidRPr="0008360A">
        <w:rPr>
          <w:rFonts w:ascii="Times New Roman" w:eastAsia="TTE1BCD910t00" w:hAnsi="Times New Roman" w:cs="Times New Roman"/>
          <w:sz w:val="24"/>
          <w:szCs w:val="20"/>
          <w:lang w:eastAsia="ar-SA"/>
        </w:rPr>
        <w:t>żą</w:t>
      </w:r>
      <w:r w:rsidRPr="0008360A">
        <w:rPr>
          <w:rFonts w:ascii="Times New Roman" w:eastAsia="Times New Roman" w:hAnsi="Times New Roman" w:cs="Times New Roman"/>
          <w:sz w:val="24"/>
          <w:szCs w:val="20"/>
          <w:lang w:eastAsia="ar-SA"/>
        </w:rPr>
        <w:t>da</w:t>
      </w:r>
      <w:r w:rsidRPr="0008360A">
        <w:rPr>
          <w:rFonts w:ascii="Times New Roman" w:eastAsia="TTE1BCD910t00" w:hAnsi="Times New Roman" w:cs="Times New Roman"/>
          <w:sz w:val="24"/>
          <w:szCs w:val="20"/>
          <w:lang w:eastAsia="ar-SA"/>
        </w:rPr>
        <w:t xml:space="preserve">ć </w:t>
      </w:r>
      <w:r w:rsidRPr="0008360A">
        <w:rPr>
          <w:rFonts w:ascii="Times New Roman" w:eastAsia="Times New Roman" w:hAnsi="Times New Roman" w:cs="Times New Roman"/>
          <w:sz w:val="24"/>
          <w:szCs w:val="20"/>
          <w:lang w:eastAsia="ar-SA"/>
        </w:rPr>
        <w:t>odszkodowania uzupełniaj</w:t>
      </w:r>
      <w:r w:rsidRPr="0008360A">
        <w:rPr>
          <w:rFonts w:ascii="Times New Roman" w:eastAsia="TTE1BCD910t00" w:hAnsi="Times New Roman" w:cs="Times New Roman"/>
          <w:sz w:val="24"/>
          <w:szCs w:val="20"/>
          <w:lang w:eastAsia="ar-SA"/>
        </w:rPr>
        <w:t>ą</w:t>
      </w:r>
      <w:r w:rsidRPr="0008360A">
        <w:rPr>
          <w:rFonts w:ascii="Times New Roman" w:eastAsia="Times New Roman" w:hAnsi="Times New Roman" w:cs="Times New Roman"/>
          <w:sz w:val="24"/>
          <w:szCs w:val="20"/>
          <w:lang w:eastAsia="ar-SA"/>
        </w:rPr>
        <w:t>cego na zasadach ogólnych.</w:t>
      </w:r>
    </w:p>
    <w:p w:rsidR="0008360A" w:rsidRPr="0008360A" w:rsidRDefault="0008360A" w:rsidP="0008360A">
      <w:pPr>
        <w:suppressAutoHyphens/>
        <w:spacing w:after="0" w:line="240" w:lineRule="auto"/>
        <w:jc w:val="center"/>
        <w:rPr>
          <w:rFonts w:ascii="Times New Roman" w:eastAsia="Times New Roman" w:hAnsi="Times New Roman" w:cs="Times New Roman"/>
          <w:b/>
          <w:bCs/>
          <w:sz w:val="24"/>
          <w:szCs w:val="20"/>
          <w:lang w:eastAsia="ar-SA"/>
        </w:rPr>
      </w:pP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0"/>
          <w:lang w:eastAsia="ar-SA"/>
        </w:rPr>
      </w:pPr>
    </w:p>
    <w:p w:rsidR="0008360A" w:rsidRDefault="0008360A" w:rsidP="0008360A">
      <w:pPr>
        <w:suppressAutoHyphens/>
        <w:spacing w:after="0" w:line="240" w:lineRule="auto"/>
        <w:jc w:val="center"/>
        <w:rPr>
          <w:rFonts w:ascii="Times New Roman" w:eastAsia="Calibri" w:hAnsi="Times New Roman" w:cs="Times New Roman"/>
          <w:b/>
          <w:bCs/>
          <w:sz w:val="24"/>
          <w:szCs w:val="24"/>
          <w:lang w:eastAsia="ar-SA"/>
        </w:rPr>
      </w:pPr>
    </w:p>
    <w:p w:rsidR="0008360A" w:rsidRPr="0008360A" w:rsidRDefault="0008360A" w:rsidP="0008360A">
      <w:pPr>
        <w:suppressAutoHyphens/>
        <w:spacing w:after="0" w:line="240" w:lineRule="auto"/>
        <w:jc w:val="center"/>
        <w:rPr>
          <w:rFonts w:ascii="Times New Roman" w:eastAsia="Calibri" w:hAnsi="Times New Roman" w:cs="Times New Roman"/>
          <w:b/>
          <w:bCs/>
          <w:sz w:val="24"/>
          <w:szCs w:val="24"/>
          <w:lang w:eastAsia="ar-SA"/>
        </w:rPr>
      </w:pPr>
      <w:r w:rsidRPr="0008360A">
        <w:rPr>
          <w:rFonts w:ascii="Times New Roman" w:eastAsia="Calibri" w:hAnsi="Times New Roman" w:cs="Times New Roman"/>
          <w:b/>
          <w:bCs/>
          <w:sz w:val="24"/>
          <w:szCs w:val="24"/>
          <w:lang w:eastAsia="ar-SA"/>
        </w:rPr>
        <w:t>§ 5.</w:t>
      </w:r>
    </w:p>
    <w:p w:rsidR="0008360A" w:rsidRPr="0008360A" w:rsidRDefault="0008360A" w:rsidP="0008360A">
      <w:pPr>
        <w:suppressAutoHyphens/>
        <w:spacing w:after="0" w:line="240" w:lineRule="auto"/>
        <w:jc w:val="center"/>
        <w:rPr>
          <w:rFonts w:ascii="Times New Roman" w:eastAsia="Calibri" w:hAnsi="Times New Roman" w:cs="Times New Roman"/>
          <w:b/>
          <w:bCs/>
          <w:sz w:val="24"/>
          <w:szCs w:val="24"/>
          <w:u w:val="single"/>
          <w:lang w:eastAsia="ar-SA"/>
        </w:rPr>
      </w:pPr>
      <w:r w:rsidRPr="0008360A">
        <w:rPr>
          <w:rFonts w:ascii="Times New Roman" w:eastAsia="Calibri" w:hAnsi="Times New Roman" w:cs="Times New Roman"/>
          <w:b/>
          <w:bCs/>
          <w:sz w:val="24"/>
          <w:szCs w:val="24"/>
          <w:u w:val="single"/>
          <w:lang w:eastAsia="ar-SA"/>
        </w:rPr>
        <w:t>ROZWIĄZANIE I ODSTĄPIENIE OD UMOWY</w:t>
      </w:r>
    </w:p>
    <w:p w:rsidR="0008360A" w:rsidRPr="0008360A" w:rsidRDefault="0008360A" w:rsidP="0008360A">
      <w:pPr>
        <w:numPr>
          <w:ilvl w:val="0"/>
          <w:numId w:val="74"/>
        </w:numPr>
        <w:suppressAutoHyphens/>
        <w:spacing w:after="0" w:line="240" w:lineRule="auto"/>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08360A" w:rsidRPr="0008360A" w:rsidRDefault="0008360A" w:rsidP="0008360A">
      <w:pPr>
        <w:numPr>
          <w:ilvl w:val="0"/>
          <w:numId w:val="74"/>
        </w:numPr>
        <w:suppressAutoHyphens/>
        <w:spacing w:after="0" w:line="240" w:lineRule="auto"/>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Zamawiający może rozwiązać umowę ze skutkiem natychmiastowym w przypadku, gdy Wykonawca trzykrotnie nie dotrzyma terminu określonego w § 2 ust.4, 11 lub 12 niniejszej umowy.</w:t>
      </w:r>
    </w:p>
    <w:p w:rsidR="0008360A" w:rsidRPr="0008360A" w:rsidRDefault="0008360A" w:rsidP="0008360A">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08360A" w:rsidRPr="0008360A" w:rsidRDefault="0008360A" w:rsidP="0008360A">
      <w:pPr>
        <w:numPr>
          <w:ilvl w:val="0"/>
          <w:numId w:val="74"/>
        </w:numPr>
        <w:suppressAutoHyphens/>
        <w:spacing w:after="0" w:line="240" w:lineRule="auto"/>
        <w:contextualSpacing/>
        <w:jc w:val="both"/>
        <w:rPr>
          <w:rFonts w:ascii="Times New Roman" w:eastAsia="Calibri" w:hAnsi="Times New Roman" w:cs="Times New Roman"/>
          <w:sz w:val="24"/>
          <w:szCs w:val="24"/>
          <w:lang w:eastAsia="ar-SA"/>
        </w:rPr>
      </w:pPr>
      <w:r w:rsidRPr="0008360A">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0"/>
          <w:lang w:eastAsia="ar-SA"/>
        </w:rPr>
      </w:pPr>
    </w:p>
    <w:p w:rsidR="0008360A" w:rsidRPr="0008360A" w:rsidRDefault="0008360A" w:rsidP="0008360A">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08360A" w:rsidRPr="0008360A" w:rsidRDefault="0008360A" w:rsidP="0008360A">
      <w:pPr>
        <w:spacing w:after="0" w:line="240" w:lineRule="auto"/>
        <w:jc w:val="center"/>
        <w:rPr>
          <w:rFonts w:ascii="Times New Roman" w:eastAsia="Calibri" w:hAnsi="Times New Roman" w:cs="Times New Roman"/>
          <w:b/>
          <w:sz w:val="24"/>
          <w:szCs w:val="24"/>
          <w:lang w:eastAsia="hi-IN" w:bidi="hi-IN"/>
        </w:rPr>
      </w:pPr>
      <w:r w:rsidRPr="0008360A">
        <w:rPr>
          <w:rFonts w:ascii="Times New Roman" w:eastAsia="Calibri" w:hAnsi="Times New Roman" w:cs="Times New Roman"/>
          <w:b/>
          <w:sz w:val="24"/>
          <w:szCs w:val="24"/>
          <w:lang w:eastAsia="hi-IN" w:bidi="hi-IN"/>
        </w:rPr>
        <w:t>§ 6</w:t>
      </w:r>
    </w:p>
    <w:p w:rsidR="0008360A" w:rsidRDefault="0008360A" w:rsidP="0008360A">
      <w:pPr>
        <w:spacing w:after="0" w:line="240" w:lineRule="auto"/>
        <w:jc w:val="center"/>
        <w:rPr>
          <w:rFonts w:ascii="Times New Roman" w:eastAsia="Calibri" w:hAnsi="Times New Roman" w:cs="Times New Roman"/>
          <w:b/>
          <w:sz w:val="24"/>
          <w:szCs w:val="24"/>
          <w:u w:val="single"/>
          <w:lang w:eastAsia="hi-IN" w:bidi="hi-IN"/>
        </w:rPr>
      </w:pPr>
      <w:r w:rsidRPr="0008360A">
        <w:rPr>
          <w:rFonts w:ascii="Times New Roman" w:eastAsia="Calibri" w:hAnsi="Times New Roman" w:cs="Times New Roman"/>
          <w:b/>
          <w:sz w:val="24"/>
          <w:szCs w:val="24"/>
          <w:u w:val="single"/>
          <w:lang w:eastAsia="hi-IN" w:bidi="hi-IN"/>
        </w:rPr>
        <w:t>ORGANIZACJA PRAC ZWIĄZANYCH Z ZAGROŻENIAMI</w:t>
      </w:r>
    </w:p>
    <w:p w:rsidR="00C13CCB" w:rsidRPr="00963B90" w:rsidRDefault="00C13CCB" w:rsidP="00C13CCB">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1. W związku z wdrożoną u Zamawiającego procedurą PB – 4.4.6-02 „Organizowanie prac związanych</w:t>
      </w:r>
      <w:r>
        <w:rPr>
          <w:rFonts w:ascii="Times New Roman" w:eastAsia="Calibri" w:hAnsi="Times New Roman" w:cs="Times New Roman"/>
          <w:sz w:val="24"/>
          <w:szCs w:val="24"/>
        </w:rPr>
        <w:t xml:space="preserve"> </w:t>
      </w:r>
      <w:r w:rsidRPr="00963B90">
        <w:rPr>
          <w:rFonts w:ascii="Times New Roman" w:eastAsia="Calibri" w:hAnsi="Times New Roman" w:cs="Times New Roman"/>
          <w:sz w:val="24"/>
          <w:szCs w:val="24"/>
        </w:rPr>
        <w:t>z  zagrożeniami przez wykonawców” oraz z wymaganiami dotyczącymi bezpieczeństwa i higieny pracy i ochrony przeciwpożarowej Wykonawca gwarantuje że:</w:t>
      </w:r>
    </w:p>
    <w:p w:rsidR="00C13CCB" w:rsidRPr="00963B90" w:rsidRDefault="00C13CCB" w:rsidP="00C13CCB">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a)  zapoznał się z udostępnioną na stronie internetowej Zamawiającego w/w procedurą </w:t>
      </w:r>
    </w:p>
    <w:p w:rsidR="00C13CCB" w:rsidRPr="00963B90" w:rsidRDefault="00C13CCB" w:rsidP="00C13CCB">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rsidR="00C13CCB" w:rsidRPr="00963B90" w:rsidRDefault="00C13CCB" w:rsidP="00C13CCB">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c) osoby wykonujące obsługę serwisową przebywające na terenie Szpitala będą posiadały widoczne oznakowanie  z logo firmy (np. identyfikatory i/lub ubranie robocze z widocznym napisem nazwy firmy).</w:t>
      </w:r>
    </w:p>
    <w:p w:rsidR="00C13CCB" w:rsidRDefault="00C13CCB" w:rsidP="00C13CCB">
      <w:pPr>
        <w:numPr>
          <w:ilvl w:val="0"/>
          <w:numId w:val="75"/>
        </w:num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Informacje, o których mowa w ust. 1 Wykonawca jest zobowiązany przekazać podwykonawcom oraz osobom wykonującym prace na terenie Zamawiającego.</w:t>
      </w:r>
    </w:p>
    <w:p w:rsidR="00C13CCB" w:rsidRDefault="00C13CCB" w:rsidP="00C13CCB">
      <w:pPr>
        <w:pStyle w:val="Akapitzlist"/>
        <w:numPr>
          <w:ilvl w:val="0"/>
          <w:numId w:val="75"/>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C13CCB" w:rsidRPr="00963B90" w:rsidRDefault="00C13CCB" w:rsidP="00C13CCB">
      <w:pPr>
        <w:pStyle w:val="Akapitzlist"/>
        <w:numPr>
          <w:ilvl w:val="0"/>
          <w:numId w:val="75"/>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Wykonawca świadomy zagrożeń wynikających z działalności Zamawiającego  (załącznik A) zobowiązuje się wypełnić i podpisać  następujące dokumenty:</w:t>
      </w:r>
    </w:p>
    <w:p w:rsidR="00C13CCB" w:rsidRPr="00963B90" w:rsidRDefault="00C13CCB" w:rsidP="00C13CCB">
      <w:pPr>
        <w:suppressAutoHyphens/>
        <w:spacing w:after="0" w:line="240" w:lineRule="auto"/>
        <w:ind w:left="142"/>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-załączniki  B (Zobowiązanie Wykonawcy)</w:t>
      </w:r>
    </w:p>
    <w:p w:rsidR="00C13CCB" w:rsidRPr="00963B90" w:rsidRDefault="00C13CCB" w:rsidP="00C13CCB">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C (Lista pracowników Wykonawcy poinformowanych o zagrożeniach</w:t>
      </w:r>
    </w:p>
    <w:p w:rsidR="00C13CCB" w:rsidRPr="00963B90" w:rsidRDefault="00C13CCB" w:rsidP="00C13CCB">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wynikających z działalności Uniwersyteckiego Centrum Klinicznego im.</w:t>
      </w:r>
    </w:p>
    <w:p w:rsidR="00C13CCB" w:rsidRPr="00963B90" w:rsidRDefault="00C13CCB" w:rsidP="00C13CCB">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prof. K. Gibińskiego Śląskiego Uniwersytetu Medycznego  w Katowicach)</w:t>
      </w:r>
    </w:p>
    <w:p w:rsidR="00C13CCB" w:rsidRPr="00963B90" w:rsidRDefault="00C13CCB" w:rsidP="00C13CCB">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D (Zasady środowiskowe dla Wykonawców).</w:t>
      </w:r>
    </w:p>
    <w:p w:rsidR="00C13CCB" w:rsidRPr="00963B90" w:rsidRDefault="00C13CCB" w:rsidP="00C13CCB">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 załącznik  E ( Informacje o ryzykach pochodzących od Wykonawcy)</w:t>
      </w:r>
    </w:p>
    <w:p w:rsidR="00C13CCB" w:rsidRPr="0008360A" w:rsidRDefault="00C13CCB" w:rsidP="0008360A">
      <w:pPr>
        <w:spacing w:after="0" w:line="240" w:lineRule="auto"/>
        <w:jc w:val="center"/>
        <w:rPr>
          <w:rFonts w:ascii="Times New Roman" w:eastAsia="Calibri" w:hAnsi="Times New Roman" w:cs="Times New Roman"/>
          <w:b/>
          <w:sz w:val="24"/>
          <w:szCs w:val="24"/>
          <w:u w:val="single"/>
        </w:rPr>
      </w:pPr>
    </w:p>
    <w:p w:rsidR="0008360A" w:rsidRPr="0008360A" w:rsidRDefault="0008360A" w:rsidP="0008360A">
      <w:pPr>
        <w:suppressAutoHyphens/>
        <w:spacing w:after="0" w:line="240" w:lineRule="auto"/>
        <w:ind w:left="720" w:hanging="360"/>
        <w:jc w:val="both"/>
        <w:rPr>
          <w:rFonts w:ascii="Times New Roman" w:eastAsia="Times New Roman" w:hAnsi="Times New Roman" w:cs="Times New Roman"/>
          <w:color w:val="0000FF"/>
          <w:sz w:val="24"/>
          <w:szCs w:val="20"/>
          <w:lang w:eastAsia="ar-SA"/>
        </w:rPr>
      </w:pPr>
    </w:p>
    <w:p w:rsidR="0008360A" w:rsidRPr="0008360A" w:rsidRDefault="0008360A" w:rsidP="0008360A">
      <w:pPr>
        <w:suppressAutoHyphens/>
        <w:spacing w:after="0" w:line="240" w:lineRule="auto"/>
        <w:jc w:val="center"/>
        <w:rPr>
          <w:rFonts w:ascii="Times New Roman" w:eastAsia="Times New Roman" w:hAnsi="Times New Roman" w:cs="Times New Roman"/>
          <w:b/>
          <w:sz w:val="24"/>
          <w:szCs w:val="20"/>
          <w:lang w:eastAsia="ar-SA"/>
        </w:rPr>
      </w:pPr>
      <w:r w:rsidRPr="0008360A">
        <w:rPr>
          <w:rFonts w:ascii="Times New Roman" w:eastAsia="Times New Roman" w:hAnsi="Times New Roman" w:cs="Times New Roman"/>
          <w:b/>
          <w:sz w:val="24"/>
          <w:szCs w:val="20"/>
          <w:lang w:eastAsia="ar-SA"/>
        </w:rPr>
        <w:t>§7.</w:t>
      </w:r>
    </w:p>
    <w:p w:rsidR="0008360A" w:rsidRPr="0008360A" w:rsidRDefault="0008360A" w:rsidP="0008360A">
      <w:pPr>
        <w:suppressAutoHyphens/>
        <w:spacing w:after="0" w:line="240" w:lineRule="auto"/>
        <w:jc w:val="center"/>
        <w:rPr>
          <w:rFonts w:ascii="Times New Roman" w:eastAsia="Times New Roman" w:hAnsi="Times New Roman" w:cs="Times New Roman"/>
          <w:b/>
          <w:bCs/>
          <w:sz w:val="24"/>
          <w:szCs w:val="20"/>
          <w:u w:val="single"/>
          <w:lang w:eastAsia="ar-SA"/>
        </w:rPr>
      </w:pPr>
      <w:r w:rsidRPr="0008360A">
        <w:rPr>
          <w:rFonts w:ascii="Times New Roman" w:eastAsia="Times New Roman" w:hAnsi="Times New Roman" w:cs="Times New Roman"/>
          <w:b/>
          <w:bCs/>
          <w:sz w:val="24"/>
          <w:szCs w:val="20"/>
          <w:u w:val="single"/>
          <w:lang w:eastAsia="ar-SA"/>
        </w:rPr>
        <w:t>POSTANOWIENIA KOŃCOWE</w:t>
      </w:r>
    </w:p>
    <w:p w:rsidR="0008360A" w:rsidRPr="0008360A" w:rsidRDefault="0008360A" w:rsidP="0008360A">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Umowa zawarta jest na okres 24 miesięcy od dnia zawarcia umowy.</w:t>
      </w:r>
    </w:p>
    <w:p w:rsidR="0008360A" w:rsidRPr="0008360A" w:rsidRDefault="0008360A" w:rsidP="0008360A">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08360A" w:rsidRPr="0008360A" w:rsidRDefault="0008360A" w:rsidP="0008360A">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08360A">
        <w:rPr>
          <w:rFonts w:ascii="Times New Roman" w:eastAsia="Times New Roman" w:hAnsi="Times New Roman" w:cs="Times New Roman"/>
          <w:sz w:val="24"/>
          <w:szCs w:val="24"/>
          <w:lang w:eastAsia="ar-SA"/>
        </w:rPr>
        <w:t xml:space="preserve">W przypadku niejasności w zapisach niniejszej umowy Strony mogą odwołać się do zapisów w </w:t>
      </w:r>
      <w:r w:rsidRPr="0008360A">
        <w:rPr>
          <w:rFonts w:ascii="Times New Roman" w:eastAsia="Times New Roman" w:hAnsi="Times New Roman" w:cs="Times New Roman"/>
          <w:sz w:val="24"/>
          <w:szCs w:val="24"/>
          <w:lang w:eastAsia="ar-SA"/>
        </w:rPr>
        <w:lastRenderedPageBreak/>
        <w:t>Specyfikacji Istotnych Warunków Zamówienia.</w:t>
      </w:r>
    </w:p>
    <w:p w:rsidR="0008360A" w:rsidRPr="0008360A" w:rsidRDefault="0008360A" w:rsidP="0008360A">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08360A" w:rsidRPr="0008360A" w:rsidRDefault="0008360A" w:rsidP="0008360A">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08360A">
        <w:rPr>
          <w:rFonts w:ascii="Times New Roman" w:eastAsia="Times New Roman" w:hAnsi="Times New Roman" w:cs="Times New Roman"/>
          <w:sz w:val="24"/>
          <w:szCs w:val="24"/>
          <w:lang w:eastAsia="pl-PL"/>
        </w:rPr>
        <w:t>Strony dopuszczają zmiany danych stron w umowie</w:t>
      </w:r>
    </w:p>
    <w:p w:rsidR="0008360A" w:rsidRPr="0008360A" w:rsidRDefault="0008360A" w:rsidP="0008360A">
      <w:pPr>
        <w:widowControl w:val="0"/>
        <w:numPr>
          <w:ilvl w:val="0"/>
          <w:numId w:val="72"/>
        </w:numPr>
        <w:suppressAutoHyphens/>
        <w:spacing w:after="0" w:line="240" w:lineRule="auto"/>
        <w:contextualSpacing/>
        <w:jc w:val="both"/>
        <w:rPr>
          <w:rFonts w:ascii="Times New Roman" w:eastAsia="Times New Roman" w:hAnsi="Times New Roman" w:cs="Times New Roman"/>
          <w:sz w:val="24"/>
          <w:szCs w:val="24"/>
          <w:lang w:eastAsia="pl-PL"/>
        </w:rPr>
      </w:pPr>
      <w:r w:rsidRPr="0008360A">
        <w:rPr>
          <w:rFonts w:ascii="Times New Roman" w:eastAsia="Times New Roman" w:hAnsi="Times New Roman" w:cs="Times New Roman"/>
          <w:sz w:val="24"/>
          <w:szCs w:val="24"/>
          <w:lang w:eastAsia="pl-PL"/>
        </w:rPr>
        <w:t xml:space="preserve">zmian danych stron (np. zmiana siedziby, adresu, nazwy), które </w:t>
      </w:r>
      <w:r w:rsidRPr="0008360A">
        <w:rPr>
          <w:rFonts w:ascii="Times New Roman" w:eastAsia="Times New Roman" w:hAnsi="Times New Roman" w:cs="Times New Roman"/>
          <w:kern w:val="1"/>
          <w:sz w:val="24"/>
          <w:szCs w:val="24"/>
          <w:lang w:eastAsia="hi-IN" w:bidi="hi-IN"/>
        </w:rPr>
        <w:t>wymagają dla swej skuteczności pisemnego powiadomienia drugiej strony.</w:t>
      </w:r>
    </w:p>
    <w:p w:rsidR="0008360A" w:rsidRPr="0008360A" w:rsidRDefault="0008360A" w:rsidP="0008360A">
      <w:pPr>
        <w:widowControl w:val="0"/>
        <w:numPr>
          <w:ilvl w:val="0"/>
          <w:numId w:val="72"/>
        </w:numPr>
        <w:suppressAutoHyphens/>
        <w:spacing w:after="0" w:line="240" w:lineRule="auto"/>
        <w:contextualSpacing/>
        <w:jc w:val="both"/>
        <w:rPr>
          <w:rFonts w:ascii="Times New Roman" w:eastAsia="Times New Roman" w:hAnsi="Times New Roman" w:cs="Times New Roman"/>
          <w:sz w:val="24"/>
          <w:szCs w:val="24"/>
          <w:lang w:eastAsia="pl-PL"/>
        </w:rPr>
      </w:pPr>
      <w:r w:rsidRPr="0008360A">
        <w:rPr>
          <w:rFonts w:ascii="Times New Roman" w:eastAsia="Times New Roman" w:hAnsi="Times New Roman" w:cs="Times New Roman"/>
          <w:sz w:val="24"/>
          <w:szCs w:val="24"/>
          <w:lang w:eastAsia="pl-PL"/>
        </w:rPr>
        <w:t>zmiany numeru rachunku bankowego wykonawcy wskazanego w § 3 ust. 6</w:t>
      </w:r>
    </w:p>
    <w:p w:rsidR="0008360A" w:rsidRPr="0008360A" w:rsidRDefault="0008360A" w:rsidP="0008360A">
      <w:pPr>
        <w:widowControl w:val="0"/>
        <w:spacing w:after="0" w:line="240" w:lineRule="auto"/>
        <w:ind w:left="757"/>
        <w:contextualSpacing/>
        <w:jc w:val="both"/>
        <w:rPr>
          <w:rFonts w:ascii="Times New Roman" w:eastAsia="Times New Roman" w:hAnsi="Times New Roman" w:cs="Times New Roman"/>
          <w:sz w:val="24"/>
          <w:szCs w:val="24"/>
          <w:lang w:eastAsia="pl-PL"/>
        </w:rPr>
      </w:pPr>
      <w:r w:rsidRPr="0008360A">
        <w:rPr>
          <w:rFonts w:ascii="Times New Roman" w:eastAsia="Times New Roman" w:hAnsi="Times New Roman" w:cs="Times New Roman"/>
          <w:sz w:val="24"/>
          <w:szCs w:val="24"/>
          <w:lang w:eastAsia="pl-PL"/>
        </w:rPr>
        <w:t>niniejszej umowy wymagają formy pisemnego aneksu pod rygorem nieważności</w:t>
      </w:r>
    </w:p>
    <w:p w:rsidR="0008360A" w:rsidRPr="0008360A" w:rsidRDefault="0008360A" w:rsidP="0008360A">
      <w:pPr>
        <w:numPr>
          <w:ilvl w:val="0"/>
          <w:numId w:val="33"/>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08360A">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08360A" w:rsidRPr="0008360A" w:rsidRDefault="0008360A" w:rsidP="0008360A">
      <w:pPr>
        <w:suppressAutoHyphens/>
        <w:spacing w:after="0" w:line="100" w:lineRule="atLeast"/>
        <w:ind w:left="358" w:firstLine="68"/>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kern w:val="2"/>
          <w:sz w:val="24"/>
          <w:szCs w:val="24"/>
          <w:lang w:eastAsia="hi-IN" w:bidi="hi-IN"/>
        </w:rPr>
        <w:t xml:space="preserve">a) zmiany </w:t>
      </w:r>
      <w:r w:rsidRPr="0008360A">
        <w:rPr>
          <w:rFonts w:ascii="Times New Roman" w:eastAsia="Cambria" w:hAnsi="Times New Roman" w:cs="Times New Roman"/>
          <w:sz w:val="24"/>
          <w:szCs w:val="24"/>
          <w:lang w:eastAsia="pl-PL"/>
        </w:rPr>
        <w:t>stawki podatku od towarów i usług,</w:t>
      </w:r>
    </w:p>
    <w:p w:rsidR="0008360A" w:rsidRPr="0008360A" w:rsidRDefault="0008360A" w:rsidP="0008360A">
      <w:pPr>
        <w:suppressAutoHyphens/>
        <w:spacing w:after="0" w:line="100" w:lineRule="atLeast"/>
        <w:ind w:left="426"/>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kern w:val="2"/>
          <w:sz w:val="24"/>
          <w:szCs w:val="24"/>
          <w:lang w:eastAsia="hi-IN" w:bidi="hi-IN"/>
        </w:rPr>
        <w:t xml:space="preserve">b) zmiany </w:t>
      </w:r>
      <w:r w:rsidRPr="0008360A">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08360A" w:rsidRPr="0008360A" w:rsidRDefault="0008360A" w:rsidP="0008360A">
      <w:pPr>
        <w:suppressAutoHyphens/>
        <w:spacing w:after="0" w:line="100" w:lineRule="atLeast"/>
        <w:ind w:left="426"/>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08360A" w:rsidRPr="0008360A" w:rsidRDefault="0008360A" w:rsidP="0008360A">
      <w:pPr>
        <w:numPr>
          <w:ilvl w:val="0"/>
          <w:numId w:val="33"/>
        </w:numPr>
        <w:suppressAutoHyphens/>
        <w:spacing w:after="0" w:line="100" w:lineRule="atLeast"/>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 xml:space="preserve">W przypadku zaistnienia okoliczności o których mowa w ust. 6, Strona zamierzająca uzyskać zmianę wysokości wynagrodzenia zobowiązana jest do złożenia drugiej Stronie pisemnego wniosku o wprowadzenie stosownej zmiany. Wniosek o zmianę wynagrodzenia musi zawierać: </w:t>
      </w:r>
    </w:p>
    <w:p w:rsidR="0008360A" w:rsidRPr="0008360A" w:rsidRDefault="0008360A" w:rsidP="0008360A">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 xml:space="preserve">wskazanie okoliczności stanowiącej podstawę do zmiany </w:t>
      </w:r>
    </w:p>
    <w:p w:rsidR="0008360A" w:rsidRPr="0008360A" w:rsidRDefault="0008360A" w:rsidP="0008360A">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uzasadnienie wskazujące jaki wpływ ma okoliczność na wysokość wynagrodzenia wykonawcy,</w:t>
      </w:r>
    </w:p>
    <w:p w:rsidR="0008360A" w:rsidRPr="0008360A" w:rsidRDefault="0008360A" w:rsidP="0008360A">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propozycję nowej wysokości wynagrodzenia.</w:t>
      </w:r>
    </w:p>
    <w:p w:rsidR="0008360A" w:rsidRPr="0008360A" w:rsidRDefault="0008360A" w:rsidP="0008360A">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08360A" w:rsidRPr="0008360A" w:rsidRDefault="0008360A" w:rsidP="0008360A">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08360A">
        <w:rPr>
          <w:rFonts w:ascii="Times New Roman" w:eastAsia="Cambria" w:hAnsi="Times New Roman" w:cs="Times New Roman"/>
          <w:sz w:val="24"/>
          <w:szCs w:val="24"/>
          <w:lang w:eastAsia="pl-PL"/>
        </w:rPr>
        <w:t>Złożenie pisemnego wniosku w przypadku zaistnienia okoliczności wskazanych w punkcie 6 b) i c) może nastąpić po upływie minimum 12 miesięcy realizacji umowy.</w:t>
      </w:r>
    </w:p>
    <w:p w:rsidR="0008360A" w:rsidRPr="0008360A" w:rsidRDefault="0008360A" w:rsidP="00C13CCB">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08360A">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08360A" w:rsidRPr="0008360A" w:rsidRDefault="0008360A" w:rsidP="0008360A">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 xml:space="preserve">W sprawach związanych z realizacją niniejszej umowy Wykonawca powołuje koordynatora w osobie:.............................................. , a Zamawiający koordynatora w osobie: …………………………………………………... </w:t>
      </w:r>
    </w:p>
    <w:p w:rsidR="0008360A" w:rsidRPr="0008360A" w:rsidRDefault="0008360A" w:rsidP="0008360A">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W zakresie BHP Zamawiający powołuje koordynatora ………………………………….</w:t>
      </w:r>
    </w:p>
    <w:p w:rsidR="0008360A" w:rsidRPr="0008360A" w:rsidRDefault="0008360A" w:rsidP="0008360A">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 xml:space="preserve">Jeśli polubowne rozwiązanie sporu nie będzie możliwe spór zostanie rozstrzygnięty przez </w:t>
      </w:r>
    </w:p>
    <w:p w:rsidR="0008360A" w:rsidRPr="0008360A" w:rsidRDefault="0008360A" w:rsidP="0008360A">
      <w:pPr>
        <w:widowControl w:val="0"/>
        <w:suppressAutoHyphens/>
        <w:spacing w:after="0" w:line="240" w:lineRule="auto"/>
        <w:ind w:left="397"/>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 xml:space="preserve"> sąd powszechny właściwy miejscowo dla siedziby Zamawiającego.</w:t>
      </w:r>
    </w:p>
    <w:p w:rsidR="0008360A" w:rsidRPr="0008360A" w:rsidRDefault="0008360A" w:rsidP="0008360A">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08360A">
        <w:rPr>
          <w:rFonts w:ascii="Times New Roman" w:eastAsia="Arial Unicode MS" w:hAnsi="Times New Roman" w:cs="Times New Roman"/>
          <w:sz w:val="24"/>
          <w:szCs w:val="24"/>
          <w:lang w:eastAsia="pl-PL"/>
        </w:rPr>
        <w:t>Umowę sporządzono w 3 egzemplarzach, w tym 1 dla Wykonawcy, a 2 dla Zamawiającego.</w:t>
      </w:r>
    </w:p>
    <w:p w:rsidR="0008360A" w:rsidRPr="0008360A" w:rsidRDefault="0008360A" w:rsidP="0008360A">
      <w:pPr>
        <w:widowControl w:val="0"/>
        <w:suppressAutoHyphens/>
        <w:spacing w:after="0" w:line="240" w:lineRule="auto"/>
        <w:rPr>
          <w:rFonts w:ascii="Times New Roman" w:eastAsia="Arial Unicode MS" w:hAnsi="Times New Roman" w:cs="Times New Roman"/>
          <w:color w:val="548DD4" w:themeColor="text2" w:themeTint="99"/>
          <w:kern w:val="1"/>
          <w:sz w:val="24"/>
          <w:szCs w:val="20"/>
          <w:lang w:eastAsia="ar-SA"/>
        </w:rPr>
      </w:pPr>
    </w:p>
    <w:p w:rsidR="0008360A" w:rsidRPr="0008360A" w:rsidRDefault="0008360A" w:rsidP="0008360A">
      <w:pPr>
        <w:widowControl w:val="0"/>
        <w:suppressAutoHyphens/>
        <w:spacing w:after="0" w:line="240" w:lineRule="auto"/>
        <w:rPr>
          <w:rFonts w:ascii="Times New Roman" w:eastAsia="Arial Unicode MS" w:hAnsi="Times New Roman" w:cs="Times New Roman"/>
          <w:kern w:val="1"/>
          <w:sz w:val="24"/>
          <w:szCs w:val="24"/>
          <w:lang w:eastAsia="ar-SA"/>
        </w:rPr>
      </w:pPr>
      <w:r w:rsidRPr="0008360A">
        <w:rPr>
          <w:rFonts w:ascii="Times New Roman" w:eastAsia="Arial Unicode MS" w:hAnsi="Times New Roman" w:cs="Times New Roman"/>
          <w:kern w:val="1"/>
          <w:sz w:val="24"/>
          <w:szCs w:val="24"/>
          <w:lang w:eastAsia="ar-SA"/>
        </w:rPr>
        <w:t>Załącznik do umowy:</w:t>
      </w:r>
    </w:p>
    <w:p w:rsidR="0008360A" w:rsidRPr="0008360A" w:rsidRDefault="0008360A" w:rsidP="0008360A">
      <w:pPr>
        <w:widowControl w:val="0"/>
        <w:suppressAutoHyphens/>
        <w:spacing w:after="0" w:line="240" w:lineRule="auto"/>
        <w:rPr>
          <w:rFonts w:ascii="Times New Roman" w:eastAsia="Arial Unicode MS" w:hAnsi="Times New Roman" w:cs="Times New Roman"/>
          <w:kern w:val="1"/>
          <w:sz w:val="24"/>
          <w:szCs w:val="24"/>
          <w:lang w:eastAsia="ar-SA"/>
        </w:rPr>
      </w:pPr>
      <w:r w:rsidRPr="0008360A">
        <w:rPr>
          <w:rFonts w:ascii="Times New Roman" w:eastAsia="Arial Unicode MS" w:hAnsi="Times New Roman" w:cs="Times New Roman"/>
          <w:kern w:val="1"/>
          <w:sz w:val="24"/>
          <w:szCs w:val="24"/>
          <w:lang w:eastAsia="ar-SA"/>
        </w:rPr>
        <w:t>1.  Formularz cenowy</w:t>
      </w:r>
    </w:p>
    <w:p w:rsidR="0008360A" w:rsidRPr="0008360A" w:rsidRDefault="0008360A" w:rsidP="0008360A">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08360A">
        <w:rPr>
          <w:rFonts w:ascii="Times New Roman" w:eastAsia="Times New Roman" w:hAnsi="Times New Roman" w:cs="Times New Roman"/>
          <w:b/>
          <w:bCs/>
          <w:sz w:val="24"/>
          <w:szCs w:val="24"/>
          <w:lang w:eastAsia="ar-SA"/>
        </w:rPr>
        <w:t>Wykonawca</w:t>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r>
      <w:r w:rsidRPr="0008360A">
        <w:rPr>
          <w:rFonts w:ascii="Times New Roman" w:eastAsia="Times New Roman" w:hAnsi="Times New Roman" w:cs="Times New Roman"/>
          <w:b/>
          <w:bCs/>
          <w:sz w:val="24"/>
          <w:szCs w:val="24"/>
          <w:lang w:eastAsia="ar-SA"/>
        </w:rPr>
        <w:tab/>
        <w:t>Zamawiający</w:t>
      </w:r>
    </w:p>
    <w:p w:rsidR="0008360A" w:rsidRPr="0008360A" w:rsidRDefault="0008360A" w:rsidP="0008360A">
      <w:pPr>
        <w:suppressAutoHyphens/>
        <w:spacing w:after="0" w:line="240" w:lineRule="auto"/>
        <w:rPr>
          <w:rFonts w:ascii="Times New Roman" w:eastAsia="Times New Roman" w:hAnsi="Times New Roman" w:cs="Times New Roman"/>
          <w:sz w:val="24"/>
          <w:szCs w:val="24"/>
          <w:lang w:eastAsia="ar-SA"/>
        </w:rPr>
      </w:pPr>
    </w:p>
    <w:p w:rsidR="00B23637" w:rsidRDefault="00B23637" w:rsidP="00E9651C">
      <w:pPr>
        <w:suppressAutoHyphens/>
        <w:spacing w:after="0" w:line="240" w:lineRule="auto"/>
        <w:jc w:val="both"/>
        <w:rPr>
          <w:rFonts w:ascii="Times New Roman" w:eastAsia="Times New Roman" w:hAnsi="Times New Roman" w:cs="Times New Roman"/>
          <w:sz w:val="24"/>
          <w:szCs w:val="24"/>
          <w:lang w:eastAsia="ar-SA"/>
        </w:rPr>
      </w:pPr>
    </w:p>
    <w:p w:rsidR="00B23637" w:rsidRDefault="00B23637" w:rsidP="00E9651C">
      <w:pPr>
        <w:suppressAutoHyphens/>
        <w:spacing w:after="0" w:line="240" w:lineRule="auto"/>
        <w:jc w:val="both"/>
        <w:rPr>
          <w:rFonts w:ascii="Times New Roman" w:eastAsia="Times New Roman" w:hAnsi="Times New Roman" w:cs="Times New Roman"/>
          <w:sz w:val="24"/>
          <w:szCs w:val="24"/>
          <w:lang w:eastAsia="ar-SA"/>
        </w:rPr>
      </w:pPr>
    </w:p>
    <w:p w:rsidR="00B23637" w:rsidRDefault="00B23637" w:rsidP="00E9651C">
      <w:pPr>
        <w:suppressAutoHyphens/>
        <w:spacing w:after="0" w:line="240" w:lineRule="auto"/>
        <w:jc w:val="both"/>
        <w:rPr>
          <w:rFonts w:ascii="Times New Roman" w:eastAsia="Times New Roman" w:hAnsi="Times New Roman" w:cs="Times New Roman"/>
          <w:sz w:val="24"/>
          <w:szCs w:val="24"/>
          <w:lang w:eastAsia="ar-SA"/>
        </w:rPr>
      </w:pPr>
    </w:p>
    <w:p w:rsidR="00B23637" w:rsidRDefault="00B23637" w:rsidP="00E9651C">
      <w:pPr>
        <w:suppressAutoHyphens/>
        <w:spacing w:after="0" w:line="240" w:lineRule="auto"/>
        <w:jc w:val="both"/>
        <w:rPr>
          <w:rFonts w:ascii="Times New Roman" w:eastAsia="Times New Roman" w:hAnsi="Times New Roman" w:cs="Times New Roman"/>
          <w:sz w:val="24"/>
          <w:szCs w:val="24"/>
          <w:lang w:eastAsia="ar-SA"/>
        </w:rPr>
      </w:pPr>
    </w:p>
    <w:p w:rsidR="00E9651C" w:rsidRPr="00E9651C" w:rsidRDefault="00E9651C" w:rsidP="00E9651C">
      <w:pPr>
        <w:suppressAutoHyphens/>
        <w:spacing w:after="0" w:line="240" w:lineRule="auto"/>
        <w:jc w:val="both"/>
        <w:rPr>
          <w:rFonts w:ascii="Times New Roman" w:eastAsia="Times New Roman" w:hAnsi="Times New Roman" w:cs="Times New Roman"/>
          <w:sz w:val="24"/>
          <w:szCs w:val="24"/>
          <w:lang w:eastAsia="ar-SA"/>
        </w:rPr>
      </w:pPr>
      <w:r w:rsidRPr="00E9651C">
        <w:rPr>
          <w:rFonts w:ascii="Times New Roman" w:eastAsia="Times New Roman" w:hAnsi="Times New Roman" w:cs="Times New Roman"/>
          <w:sz w:val="24"/>
          <w:szCs w:val="24"/>
          <w:lang w:eastAsia="ar-SA"/>
        </w:rPr>
        <w:lastRenderedPageBreak/>
        <w:t>DZP/381/12</w:t>
      </w:r>
      <w:r>
        <w:rPr>
          <w:rFonts w:ascii="Times New Roman" w:eastAsia="Times New Roman" w:hAnsi="Times New Roman" w:cs="Times New Roman"/>
          <w:sz w:val="24"/>
          <w:szCs w:val="24"/>
          <w:lang w:eastAsia="ar-SA"/>
        </w:rPr>
        <w:t>4</w:t>
      </w:r>
      <w:r w:rsidRPr="00E9651C">
        <w:rPr>
          <w:rFonts w:ascii="Times New Roman" w:eastAsia="Times New Roman" w:hAnsi="Times New Roman" w:cs="Times New Roman"/>
          <w:sz w:val="24"/>
          <w:szCs w:val="24"/>
          <w:lang w:eastAsia="ar-SA"/>
        </w:rPr>
        <w:t>B/2018</w:t>
      </w:r>
    </w:p>
    <w:p w:rsidR="00E9651C" w:rsidRPr="00E9651C" w:rsidRDefault="00E9651C" w:rsidP="00E9651C">
      <w:pPr>
        <w:suppressAutoHyphens/>
        <w:spacing w:after="0" w:line="240" w:lineRule="auto"/>
        <w:jc w:val="both"/>
        <w:rPr>
          <w:rFonts w:ascii="Times New Roman" w:eastAsia="Times New Roman" w:hAnsi="Times New Roman" w:cs="Times New Roman"/>
          <w:bCs/>
          <w:iCs/>
          <w:sz w:val="24"/>
          <w:szCs w:val="24"/>
          <w:lang w:eastAsia="ar-SA"/>
        </w:rPr>
      </w:pPr>
      <w:r w:rsidRPr="00E9651C">
        <w:rPr>
          <w:rFonts w:ascii="Times New Roman" w:eastAsia="Times New Roman" w:hAnsi="Times New Roman" w:cs="Times New Roman"/>
          <w:bCs/>
          <w:iCs/>
          <w:sz w:val="24"/>
          <w:szCs w:val="24"/>
          <w:lang w:eastAsia="ar-SA"/>
        </w:rPr>
        <w:t xml:space="preserve">Załącznik nr </w:t>
      </w:r>
      <w:r>
        <w:rPr>
          <w:rFonts w:ascii="Times New Roman" w:eastAsia="Times New Roman" w:hAnsi="Times New Roman" w:cs="Times New Roman"/>
          <w:bCs/>
          <w:iCs/>
          <w:sz w:val="24"/>
          <w:szCs w:val="24"/>
          <w:lang w:eastAsia="ar-SA"/>
        </w:rPr>
        <w:t>7</w:t>
      </w:r>
      <w:r w:rsidRPr="00E9651C">
        <w:rPr>
          <w:rFonts w:ascii="Times New Roman" w:eastAsia="Times New Roman" w:hAnsi="Times New Roman" w:cs="Times New Roman"/>
          <w:bCs/>
          <w:iCs/>
          <w:sz w:val="24"/>
          <w:szCs w:val="24"/>
          <w:lang w:eastAsia="ar-SA"/>
        </w:rPr>
        <w:t xml:space="preserve">    </w:t>
      </w:r>
    </w:p>
    <w:p w:rsidR="00E9651C" w:rsidRPr="00E9651C" w:rsidRDefault="00E9651C" w:rsidP="00E9651C">
      <w:pPr>
        <w:suppressAutoHyphens/>
        <w:spacing w:after="0" w:line="240" w:lineRule="auto"/>
        <w:jc w:val="both"/>
        <w:rPr>
          <w:rFonts w:ascii="Times New Roman" w:eastAsia="Times New Roman" w:hAnsi="Times New Roman" w:cs="Times New Roman"/>
          <w:bCs/>
          <w:iCs/>
          <w:sz w:val="24"/>
          <w:szCs w:val="24"/>
          <w:lang w:eastAsia="ar-SA"/>
        </w:rPr>
      </w:pPr>
    </w:p>
    <w:p w:rsidR="00E9651C" w:rsidRPr="00E9651C" w:rsidRDefault="00E9651C" w:rsidP="00E9651C">
      <w:pPr>
        <w:rPr>
          <w:rFonts w:ascii="Calibri" w:eastAsia="Times New Roman" w:hAnsi="Calibri" w:cs="Calibri"/>
          <w:lang w:eastAsia="pl-PL"/>
        </w:rPr>
      </w:pPr>
    </w:p>
    <w:p w:rsidR="00E9651C" w:rsidRPr="00E9651C" w:rsidRDefault="00E9651C" w:rsidP="00E9651C">
      <w:pPr>
        <w:spacing w:after="0"/>
        <w:jc w:val="center"/>
        <w:rPr>
          <w:rFonts w:ascii="Calibri" w:eastAsia="Times New Roman" w:hAnsi="Calibri" w:cs="Calibri"/>
          <w:b/>
          <w:szCs w:val="26"/>
          <w:lang w:eastAsia="ar-SA"/>
        </w:rPr>
      </w:pPr>
      <w:bookmarkStart w:id="2" w:name="_Toc514058066"/>
      <w:r w:rsidRPr="00E9651C">
        <w:rPr>
          <w:rFonts w:ascii="Calibri" w:eastAsia="Times New Roman" w:hAnsi="Calibri" w:cs="Calibri"/>
          <w:b/>
          <w:szCs w:val="26"/>
          <w:lang w:eastAsia="ar-SA"/>
        </w:rPr>
        <w:t>Umowa powierzenia przetwarzania danych osobowych</w:t>
      </w:r>
      <w:bookmarkEnd w:id="2"/>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nr .............................................</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rPr>
          <w:rFonts w:ascii="Calibri" w:eastAsia="Times New Roman" w:hAnsi="Calibri" w:cs="Calibri"/>
          <w:color w:val="000000"/>
          <w:kern w:val="3"/>
          <w:lang w:eastAsia="pl-PL"/>
        </w:rPr>
      </w:pPr>
      <w:r w:rsidRPr="00E9651C">
        <w:rPr>
          <w:rFonts w:ascii="Calibri" w:eastAsia="Times New Roman" w:hAnsi="Calibri" w:cs="Calibri"/>
          <w:color w:val="000000"/>
          <w:kern w:val="3"/>
          <w:lang w:eastAsia="pl-PL"/>
        </w:rPr>
        <w:t>zawarta w dniu ......................roku  w …………….. pomiędzy:</w:t>
      </w:r>
    </w:p>
    <w:p w:rsidR="00E9651C" w:rsidRPr="00E9651C" w:rsidRDefault="00E9651C" w:rsidP="00E9651C">
      <w:pPr>
        <w:suppressAutoHyphens/>
        <w:autoSpaceDN w:val="0"/>
        <w:spacing w:after="0" w:line="240" w:lineRule="auto"/>
        <w:rPr>
          <w:rFonts w:ascii="Calibri" w:eastAsia="Times New Roman" w:hAnsi="Calibri" w:cs="Calibri"/>
          <w:b/>
          <w:bCs/>
          <w:color w:val="000000"/>
          <w:kern w:val="3"/>
          <w:lang w:eastAsia="pl-PL"/>
        </w:rPr>
      </w:pPr>
      <w:r w:rsidRPr="00E9651C">
        <w:rPr>
          <w:rFonts w:ascii="Calibri" w:eastAsia="Times New Roman" w:hAnsi="Calibri" w:cs="Calibri"/>
          <w:b/>
          <w:bCs/>
          <w:color w:val="000000"/>
          <w:kern w:val="3"/>
          <w:lang w:eastAsia="pl-PL"/>
        </w:rPr>
        <w:t>Uniwersyteckim Centrum Klinicznym im. Prof. K. Gibińskiego Śląskiego Uniwersytetu Medycznego w Katowicach</w:t>
      </w:r>
    </w:p>
    <w:p w:rsidR="00E9651C" w:rsidRPr="00E9651C" w:rsidRDefault="00E9651C" w:rsidP="00E9651C">
      <w:pPr>
        <w:suppressAutoHyphens/>
        <w:autoSpaceDN w:val="0"/>
        <w:spacing w:after="0" w:line="240" w:lineRule="auto"/>
        <w:rPr>
          <w:rFonts w:ascii="Calibri" w:eastAsia="Times New Roman" w:hAnsi="Calibri" w:cs="Calibri"/>
          <w:color w:val="000000"/>
          <w:kern w:val="3"/>
          <w:lang w:eastAsia="pl-PL"/>
        </w:rPr>
      </w:pPr>
      <w:r w:rsidRPr="00E9651C">
        <w:rPr>
          <w:rFonts w:ascii="Calibri" w:eastAsia="Times New Roman" w:hAnsi="Calibri" w:cs="Calibri"/>
          <w:color w:val="000000"/>
          <w:kern w:val="3"/>
          <w:lang w:eastAsia="pl-PL"/>
        </w:rPr>
        <w:t>ul. Ceglana 35, 40-514 Katowice,</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b/>
          <w:color w:val="000000"/>
          <w:kern w:val="3"/>
          <w:lang w:eastAsia="pl-PL"/>
        </w:rPr>
        <w:t xml:space="preserve">KRS </w:t>
      </w:r>
      <w:r w:rsidRPr="00E9651C">
        <w:rPr>
          <w:rFonts w:ascii="Calibri" w:eastAsia="Times New Roman" w:hAnsi="Calibri" w:cs="Calibri"/>
          <w:b/>
          <w:bCs/>
          <w:color w:val="000000"/>
          <w:kern w:val="3"/>
          <w:lang w:eastAsia="pl-PL"/>
        </w:rPr>
        <w:t>0000049660, NIP 954-22-74-017, REGON 001325767</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color w:val="000000"/>
          <w:kern w:val="3"/>
          <w:lang w:eastAsia="pl-PL"/>
        </w:rPr>
        <w:t xml:space="preserve">zwanym w dalszej części umowy </w:t>
      </w:r>
      <w:r w:rsidRPr="00E9651C">
        <w:rPr>
          <w:rFonts w:ascii="Calibri" w:eastAsia="Times New Roman" w:hAnsi="Calibri" w:cs="Calibri"/>
          <w:b/>
          <w:color w:val="000000"/>
          <w:kern w:val="3"/>
          <w:lang w:eastAsia="pl-PL"/>
        </w:rPr>
        <w:t>„Administratorem”</w:t>
      </w:r>
    </w:p>
    <w:p w:rsidR="00E9651C" w:rsidRPr="00E9651C" w:rsidRDefault="00E9651C" w:rsidP="00E9651C">
      <w:pPr>
        <w:suppressAutoHyphens/>
        <w:autoSpaceDN w:val="0"/>
        <w:spacing w:after="0" w:line="240" w:lineRule="auto"/>
        <w:rPr>
          <w:rFonts w:ascii="Calibri" w:eastAsia="Times New Roman" w:hAnsi="Calibri" w:cs="Calibri"/>
          <w:color w:val="000000"/>
          <w:kern w:val="3"/>
          <w:lang w:eastAsia="pl-PL"/>
        </w:rPr>
      </w:pPr>
      <w:r w:rsidRPr="00E9651C">
        <w:rPr>
          <w:rFonts w:ascii="Calibri" w:eastAsia="Times New Roman" w:hAnsi="Calibri" w:cs="Calibri"/>
          <w:color w:val="000000"/>
          <w:kern w:val="3"/>
          <w:lang w:eastAsia="pl-PL"/>
        </w:rPr>
        <w:t>reprezentowanym przez:</w:t>
      </w:r>
    </w:p>
    <w:p w:rsidR="00E9651C" w:rsidRPr="00E9651C" w:rsidRDefault="00E9651C" w:rsidP="00E9651C">
      <w:pPr>
        <w:suppressAutoHyphens/>
        <w:autoSpaceDN w:val="0"/>
        <w:spacing w:after="0" w:line="240" w:lineRule="auto"/>
        <w:rPr>
          <w:rFonts w:ascii="Calibri" w:eastAsia="Times New Roman" w:hAnsi="Calibri" w:cs="Calibri"/>
          <w:color w:val="000000"/>
          <w:kern w:val="3"/>
          <w:lang w:eastAsia="pl-PL"/>
        </w:rPr>
      </w:pPr>
      <w:r w:rsidRPr="00E9651C">
        <w:rPr>
          <w:rFonts w:ascii="Calibri" w:eastAsia="Times New Roman" w:hAnsi="Calibri" w:cs="Calibri"/>
          <w:color w:val="000000"/>
          <w:kern w:val="3"/>
          <w:lang w:eastAsia="pl-PL"/>
        </w:rPr>
        <w:t>………………………………………………………………</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oraz</w:t>
      </w:r>
    </w:p>
    <w:p w:rsidR="00E9651C" w:rsidRPr="00E9651C" w:rsidRDefault="00E9651C" w:rsidP="00E9651C">
      <w:pPr>
        <w:suppressAutoHyphens/>
        <w:autoSpaceDN w:val="0"/>
        <w:spacing w:after="0" w:line="240" w:lineRule="auto"/>
        <w:jc w:val="both"/>
        <w:rPr>
          <w:rFonts w:ascii="Calibri" w:eastAsia="Times New Roman" w:hAnsi="Calibri" w:cs="Calibri"/>
          <w:color w:val="000000"/>
          <w:kern w:val="3"/>
          <w:lang w:eastAsia="pl-PL"/>
        </w:rPr>
      </w:pP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 xml:space="preserve">…................................................................ (dane podmiotu, który umowę zawiera)  </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color w:val="000000"/>
          <w:kern w:val="3"/>
          <w:lang w:eastAsia="pl-PL"/>
        </w:rPr>
        <w:t xml:space="preserve">zwanym w dalszej części umowy </w:t>
      </w:r>
      <w:r w:rsidRPr="00E9651C">
        <w:rPr>
          <w:rFonts w:ascii="Calibri" w:eastAsia="Times New Roman" w:hAnsi="Calibri" w:cs="Calibri"/>
          <w:b/>
          <w:color w:val="000000"/>
          <w:kern w:val="3"/>
          <w:lang w:eastAsia="pl-PL"/>
        </w:rPr>
        <w:t>„Podmiotem przetwarzającym”</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reprezentowanym przez:</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w:t>
      </w:r>
    </w:p>
    <w:p w:rsidR="00E9651C" w:rsidRPr="00E9651C" w:rsidRDefault="00E9651C" w:rsidP="00E9651C">
      <w:pPr>
        <w:suppressAutoHyphens/>
        <w:autoSpaceDN w:val="0"/>
        <w:spacing w:after="0" w:line="240" w:lineRule="auto"/>
        <w:jc w:val="center"/>
        <w:rPr>
          <w:rFonts w:ascii="Calibri" w:eastAsia="Times New Roman" w:hAnsi="Calibri" w:cs="Calibri"/>
          <w:b/>
          <w:bCs/>
          <w:color w:val="000000"/>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bCs/>
          <w:color w:val="000000"/>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bCs/>
          <w:color w:val="000000"/>
          <w:kern w:val="3"/>
          <w:lang w:eastAsia="pl-PL"/>
        </w:rPr>
      </w:pPr>
      <w:r w:rsidRPr="00E9651C">
        <w:rPr>
          <w:rFonts w:ascii="Calibri" w:eastAsia="Times New Roman" w:hAnsi="Calibri" w:cs="Calibri"/>
          <w:b/>
          <w:bCs/>
          <w:color w:val="000000"/>
          <w:kern w:val="3"/>
          <w:lang w:eastAsia="pl-PL"/>
        </w:rPr>
        <w:t>Preambuła</w:t>
      </w:r>
    </w:p>
    <w:p w:rsidR="00E9651C" w:rsidRPr="00E9651C" w:rsidRDefault="00E9651C" w:rsidP="00E9651C">
      <w:pPr>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b/>
          <w:bCs/>
          <w:color w:val="000000"/>
          <w:kern w:val="3"/>
          <w:lang w:eastAsia="pl-PL"/>
        </w:rPr>
        <w:t xml:space="preserve">W związku z realizacją umowy nr </w:t>
      </w:r>
      <w:r>
        <w:rPr>
          <w:rFonts w:ascii="Calibri" w:eastAsia="Times New Roman" w:hAnsi="Calibri" w:cs="Calibri"/>
          <w:b/>
          <w:bCs/>
          <w:color w:val="000000"/>
          <w:kern w:val="3"/>
          <w:lang w:eastAsia="pl-PL"/>
        </w:rPr>
        <w:t>DZP/381/124</w:t>
      </w:r>
      <w:r w:rsidRPr="00E9651C">
        <w:rPr>
          <w:rFonts w:ascii="Calibri" w:eastAsia="Times New Roman" w:hAnsi="Calibri" w:cs="Calibri"/>
          <w:b/>
          <w:bCs/>
          <w:color w:val="000000"/>
          <w:kern w:val="3"/>
          <w:lang w:eastAsia="pl-PL"/>
        </w:rPr>
        <w:t xml:space="preserve">B/2018 z dnia …...................... r. zawartej pomiędzy Administratorem, a Podmiotem przetwarzającym, której przedmiotem jest </w:t>
      </w:r>
      <w:r>
        <w:rPr>
          <w:rFonts w:ascii="Calibri" w:eastAsia="Times New Roman" w:hAnsi="Calibri" w:cs="Calibri"/>
          <w:b/>
          <w:bCs/>
          <w:color w:val="000000"/>
          <w:kern w:val="3"/>
          <w:lang w:eastAsia="pl-PL"/>
        </w:rPr>
        <w:t xml:space="preserve">obsługa serwisowa aparatury anestezjologicznej </w:t>
      </w:r>
      <w:r w:rsidRPr="00E9651C">
        <w:rPr>
          <w:rFonts w:ascii="Calibri" w:eastAsia="Times New Roman" w:hAnsi="Calibri" w:cs="Calibri"/>
          <w:b/>
          <w:bCs/>
          <w:color w:val="000000"/>
          <w:kern w:val="3"/>
          <w:lang w:eastAsia="pl-PL"/>
        </w:rPr>
        <w:t xml:space="preserve"> , (zwana dalej "Umową główną") strony niniejszej umowy mając w szczególności na uwadze ochronę </w:t>
      </w:r>
      <w:r w:rsidRPr="00E9651C">
        <w:rPr>
          <w:rFonts w:ascii="Calibri" w:eastAsia="EUAlbertina," w:hAnsi="Calibri" w:cs="Calibri"/>
          <w:b/>
          <w:bCs/>
          <w:color w:val="00000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E9651C" w:rsidRPr="00E9651C" w:rsidRDefault="00E9651C" w:rsidP="00E9651C">
      <w:pPr>
        <w:suppressAutoHyphens/>
        <w:autoSpaceDN w:val="0"/>
        <w:spacing w:after="0" w:line="240" w:lineRule="auto"/>
        <w:jc w:val="both"/>
        <w:rPr>
          <w:rFonts w:ascii="Calibri" w:eastAsia="Times New Roman" w:hAnsi="Calibri" w:cs="Calibri"/>
          <w:b/>
          <w:bCs/>
          <w:color w:val="000000"/>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 1</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Powierzenie przetwarzania danych osobowych</w:t>
      </w:r>
    </w:p>
    <w:p w:rsidR="00E9651C" w:rsidRPr="00E9651C" w:rsidRDefault="00E9651C" w:rsidP="00E9651C">
      <w:pPr>
        <w:numPr>
          <w:ilvl w:val="0"/>
          <w:numId w:val="60"/>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 xml:space="preserve">W trybie art. 28 </w:t>
      </w:r>
      <w:r w:rsidRPr="00E9651C">
        <w:rPr>
          <w:rFonts w:ascii="Calibri" w:eastAsia="EUAlbertina," w:hAnsi="Calibri" w:cs="Calibri"/>
          <w:lang w:eastAsia="pl-PL"/>
        </w:rPr>
        <w:t>Rozporządzenia Parlamentu Europejskiego i Rady (UE) 2016/679 z dnia 27 kwietnia 2016 r.</w:t>
      </w:r>
      <w:r w:rsidRPr="00E9651C">
        <w:rPr>
          <w:rFonts w:ascii="Calibri" w:eastAsia="EUAlbertina," w:hAnsi="Calibri" w:cs="Calibri"/>
          <w:lang w:eastAsia="pl-PL"/>
        </w:rPr>
        <w:br/>
        <w:t xml:space="preserve">w sprawie ochrony osób fizycznych w związku z przetwarzaniem danych osobowych i w sprawie swobodnego przepływu takich danych oraz uchylenia dyrektywy 95/46/WE (ogólne rozporządzenie o ochronie danych) – </w:t>
      </w:r>
      <w:r w:rsidRPr="00E9651C">
        <w:rPr>
          <w:rFonts w:ascii="Calibri" w:eastAsia="Times New Roman" w:hAnsi="Calibri" w:cs="Calibri"/>
          <w:lang w:eastAsia="pl-PL"/>
        </w:rPr>
        <w:t>zwanego w dalszej części „RODO” - Administrator powierza Podmiotowi przetwarzającemu, dane osobowe</w:t>
      </w:r>
      <w:r w:rsidRPr="00E9651C">
        <w:rPr>
          <w:rFonts w:ascii="Calibri" w:eastAsia="Times New Roman" w:hAnsi="Calibri" w:cs="Calibri"/>
          <w:lang w:eastAsia="pl-PL"/>
        </w:rPr>
        <w:br/>
        <w:t>do przetwarzania w celu realizacji postanowień określonych w umowie głównej, na zasadach określonych</w:t>
      </w:r>
      <w:r w:rsidRPr="00E9651C">
        <w:rPr>
          <w:rFonts w:ascii="Calibri" w:eastAsia="Times New Roman" w:hAnsi="Calibri" w:cs="Calibri"/>
          <w:lang w:eastAsia="pl-PL"/>
        </w:rPr>
        <w:br/>
        <w:t>w niniejszej umowie.</w:t>
      </w:r>
    </w:p>
    <w:p w:rsidR="00E9651C" w:rsidRPr="00E9651C" w:rsidRDefault="00E9651C" w:rsidP="00E9651C">
      <w:pPr>
        <w:numPr>
          <w:ilvl w:val="0"/>
          <w:numId w:val="60"/>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E9651C" w:rsidRPr="00E9651C" w:rsidRDefault="00E9651C" w:rsidP="00E9651C">
      <w:pPr>
        <w:numPr>
          <w:ilvl w:val="0"/>
          <w:numId w:val="60"/>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oświadcza, iż stosuje środki bezpieczeństwa spełniające wymogi RODO.</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§2</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Zakres i cel przetwarzania danych</w:t>
      </w:r>
    </w:p>
    <w:p w:rsidR="00E9651C" w:rsidRPr="00E9651C" w:rsidRDefault="00E9651C" w:rsidP="00E9651C">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będzie przetwarzał, powierzone na podstawie umowy dane ...................... dotyczące …...................., w postaci ……………….. .</w:t>
      </w:r>
    </w:p>
    <w:p w:rsidR="00E9651C" w:rsidRPr="00E9651C" w:rsidRDefault="00E9651C" w:rsidP="00E9651C">
      <w:pPr>
        <w:suppressAutoHyphens/>
        <w:autoSpaceDN w:val="0"/>
        <w:spacing w:after="160" w:line="240" w:lineRule="auto"/>
        <w:ind w:left="363"/>
        <w:jc w:val="both"/>
        <w:textAlignment w:val="baseline"/>
        <w:rPr>
          <w:rFonts w:ascii="Calibri" w:eastAsia="Times New Roman" w:hAnsi="Calibri" w:cs="Calibri"/>
          <w:lang w:eastAsia="pl-PL"/>
        </w:rPr>
      </w:pPr>
    </w:p>
    <w:p w:rsidR="00E9651C" w:rsidRPr="00E9651C" w:rsidRDefault="00E9651C" w:rsidP="00E9651C">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E9651C">
        <w:rPr>
          <w:rFonts w:ascii="Calibri" w:eastAsia="Times New Roman" w:hAnsi="Calibri" w:cs="Calibri"/>
          <w:lang w:eastAsia="pl-PL"/>
        </w:rPr>
        <w:t>Powierzone przez Administratora  dane osobowe będą przetwarzane przez Podmiot przetwarzający wyłącznie</w:t>
      </w:r>
      <w:r>
        <w:rPr>
          <w:rFonts w:ascii="Calibri" w:eastAsia="Times New Roman" w:hAnsi="Calibri" w:cs="Calibri"/>
          <w:lang w:eastAsia="pl-PL"/>
        </w:rPr>
        <w:t xml:space="preserve"> </w:t>
      </w:r>
      <w:r w:rsidRPr="00E9651C">
        <w:rPr>
          <w:rFonts w:ascii="Calibri" w:eastAsia="Times New Roman" w:hAnsi="Calibri" w:cs="Calibri"/>
          <w:lang w:eastAsia="pl-PL"/>
        </w:rPr>
        <w:t>w celu  realizacji umowy głównej.</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§3</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Obowiązki podmiotu przetwarzającego</w:t>
      </w:r>
    </w:p>
    <w:p w:rsidR="00E9651C" w:rsidRPr="00E9651C" w:rsidRDefault="00E9651C" w:rsidP="00E9651C">
      <w:pPr>
        <w:numPr>
          <w:ilvl w:val="0"/>
          <w:numId w:val="61"/>
        </w:numPr>
        <w:suppressAutoHyphens/>
        <w:autoSpaceDN w:val="0"/>
        <w:spacing w:after="160" w:line="240" w:lineRule="auto"/>
        <w:ind w:left="340" w:hanging="34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Pr="00E9651C">
        <w:rPr>
          <w:rFonts w:ascii="Calibri" w:eastAsia="Times New Roman" w:hAnsi="Calibri" w:cs="Calibri"/>
          <w:lang w:eastAsia="pl-PL"/>
        </w:rPr>
        <w:br/>
        <w:t>o których mowa w art. 32 RODO.</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dołożyć należytej staranności przy przetwarzaniu powierzonych danych osobowych.</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E9651C">
        <w:rPr>
          <w:rFonts w:ascii="Calibri" w:eastAsia="EUAlbertina, 'EU Albertina'" w:hAnsi="Calibri" w:cs="Calibri"/>
          <w:lang w:eastAsia="pl-PL"/>
        </w:rPr>
        <w:t xml:space="preserve">Unii Europejskiej lub prawo jej państwa członkowskiego </w:t>
      </w:r>
      <w:r w:rsidRPr="00E9651C">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sidRPr="00E9651C">
        <w:rPr>
          <w:rFonts w:ascii="Calibri" w:eastAsia="Times New Roman" w:hAnsi="Calibri" w:cs="Calibri"/>
          <w:lang w:eastAsia="pl-PL"/>
        </w:rPr>
        <w:br/>
        <w:t>on Administratorowi stosowne oświadczenie w tym zakresie ze wskazaniem podstawy prawnej tego obowiązku.</w:t>
      </w:r>
    </w:p>
    <w:p w:rsidR="00E9651C" w:rsidRPr="00E9651C" w:rsidRDefault="00E9651C" w:rsidP="00E9651C">
      <w:pPr>
        <w:spacing w:line="240" w:lineRule="auto"/>
        <w:ind w:left="363"/>
        <w:contextualSpacing/>
        <w:jc w:val="both"/>
        <w:rPr>
          <w:rFonts w:ascii="Calibri" w:eastAsia="Times New Roman" w:hAnsi="Calibri" w:cs="Calibri"/>
          <w:lang w:eastAsia="pl-PL"/>
        </w:rPr>
      </w:pPr>
      <w:r w:rsidRPr="00E9651C">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E9651C">
        <w:rPr>
          <w:rFonts w:ascii="Calibri" w:eastAsia="Times New Roman" w:hAnsi="Calibri" w:cs="Calibri"/>
          <w:lang w:eastAsia="pl-PL"/>
        </w:rPr>
        <w:br/>
        <w:t>w urządzeniach elektronicznych i aparaturze medycznej (np.  wewnętrzne dyski pamięci zamontowane</w:t>
      </w:r>
      <w:r w:rsidRPr="00E9651C">
        <w:rPr>
          <w:rFonts w:ascii="Calibri" w:eastAsia="Times New Roman" w:hAnsi="Calibri" w:cs="Calibri"/>
          <w:lang w:eastAsia="pl-PL"/>
        </w:rPr>
        <w:br/>
        <w:t xml:space="preserve">w drukarkach, aparatach </w:t>
      </w:r>
      <w:proofErr w:type="spellStart"/>
      <w:r w:rsidRPr="00E9651C">
        <w:rPr>
          <w:rFonts w:ascii="Calibri" w:eastAsia="Times New Roman" w:hAnsi="Calibri" w:cs="Calibri"/>
          <w:lang w:eastAsia="pl-PL"/>
        </w:rPr>
        <w:t>usg</w:t>
      </w:r>
      <w:proofErr w:type="spellEnd"/>
      <w:r w:rsidRPr="00E9651C">
        <w:rPr>
          <w:rFonts w:ascii="Calibri" w:eastAsia="Times New Roman" w:hAnsi="Calibri" w:cs="Calibri"/>
          <w:lang w:eastAsia="pl-PL"/>
        </w:rPr>
        <w:t>, itp.) usunięcie to dokonywane jest w sposób, który nie pozwala na odzyskanie danych przy wykorzystaniu aktualnie dostępnych środków technicznych.</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E9651C">
        <w:rPr>
          <w:rFonts w:ascii="Calibri" w:eastAsia="Times New Roman" w:hAnsi="Calibri" w:cs="Calibri"/>
          <w:lang w:eastAsia="pl-PL"/>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Na okoliczność opisanych w ust. 5 i 6:</w:t>
      </w:r>
    </w:p>
    <w:p w:rsidR="00E9651C" w:rsidRPr="00E9651C" w:rsidRDefault="00E9651C" w:rsidP="00E9651C">
      <w:pPr>
        <w:numPr>
          <w:ilvl w:val="1"/>
          <w:numId w:val="52"/>
        </w:numPr>
        <w:suppressAutoHyphens/>
        <w:autoSpaceDN w:val="0"/>
        <w:spacing w:after="0" w:line="240" w:lineRule="auto"/>
        <w:jc w:val="both"/>
        <w:textAlignment w:val="baseline"/>
        <w:rPr>
          <w:rFonts w:ascii="Calibri" w:eastAsia="Times New Roman" w:hAnsi="Calibri" w:cs="Calibri"/>
          <w:lang w:eastAsia="pl-PL"/>
        </w:rPr>
      </w:pPr>
      <w:r w:rsidRPr="00E9651C">
        <w:rPr>
          <w:rFonts w:ascii="Calibri" w:eastAsia="Times New Roman" w:hAnsi="Calibri" w:cs="Calibri"/>
          <w:lang w:eastAsia="pl-PL"/>
        </w:rPr>
        <w:t>usunięcia danych – Podmiot przetwarzający niezwłocznie składa Administratorowi stosowne oświadczenie</w:t>
      </w:r>
      <w:r w:rsidRPr="00E9651C">
        <w:rPr>
          <w:rFonts w:ascii="Calibri" w:eastAsia="Times New Roman" w:hAnsi="Calibri" w:cs="Calibri"/>
          <w:lang w:eastAsia="pl-PL"/>
        </w:rPr>
        <w:br/>
        <w:t>o usunięciu danych,</w:t>
      </w:r>
    </w:p>
    <w:p w:rsidR="00E9651C" w:rsidRPr="00E9651C" w:rsidRDefault="00E9651C" w:rsidP="00E9651C">
      <w:pPr>
        <w:numPr>
          <w:ilvl w:val="1"/>
          <w:numId w:val="52"/>
        </w:numPr>
        <w:suppressAutoHyphens/>
        <w:autoSpaceDN w:val="0"/>
        <w:spacing w:after="160" w:line="240" w:lineRule="auto"/>
        <w:jc w:val="both"/>
        <w:textAlignment w:val="baseline"/>
        <w:rPr>
          <w:rFonts w:ascii="Calibri" w:eastAsia="Times New Roman" w:hAnsi="Calibri" w:cs="Calibri"/>
          <w:lang w:eastAsia="pl-PL"/>
        </w:rPr>
      </w:pPr>
      <w:r w:rsidRPr="00E9651C">
        <w:rPr>
          <w:rFonts w:ascii="Calibri" w:eastAsia="Times New Roman" w:hAnsi="Calibri" w:cs="Calibri"/>
          <w:lang w:eastAsia="pl-PL"/>
        </w:rPr>
        <w:t>zwrocie danych – Podmiot  przetwarzający i Administrator niezwłocznie sporządzają stosowny protokół</w:t>
      </w:r>
      <w:r w:rsidRPr="00E9651C">
        <w:rPr>
          <w:rFonts w:ascii="Calibri" w:eastAsia="Times New Roman" w:hAnsi="Calibri" w:cs="Calibri"/>
          <w:lang w:eastAsia="pl-PL"/>
        </w:rPr>
        <w:br/>
        <w:t>o zwrocie danych.</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W miarę możliwości Podmiot przetwarzający pomaga Administratorowi w niezbędnym zakresie wywiązywać się</w:t>
      </w:r>
      <w:r w:rsidRPr="00E9651C">
        <w:rPr>
          <w:rFonts w:ascii="Calibri" w:eastAsia="Times New Roman" w:hAnsi="Calibri" w:cs="Calibri"/>
          <w:lang w:eastAsia="pl-PL"/>
        </w:rPr>
        <w:br/>
        <w:t>z obowiązku odpowiadania na żądania osoby, której dane dotyczą w zakresie wykonywania jej praw określonych</w:t>
      </w:r>
      <w:r w:rsidRPr="00E9651C">
        <w:rPr>
          <w:rFonts w:ascii="Calibri" w:eastAsia="Times New Roman" w:hAnsi="Calibri" w:cs="Calibri"/>
          <w:lang w:eastAsia="pl-PL"/>
        </w:rPr>
        <w:br/>
        <w:t>w rozdziale III RODO  oraz wywiązywania się z obowiązków określonych w art. 32-36 RODO.</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po stwierdzeniu naruszenia ochrony danych osobowych bez zbędnej zwłoki zgłasza</w:t>
      </w:r>
      <w:r w:rsidRPr="00E9651C">
        <w:rPr>
          <w:rFonts w:ascii="Calibri" w:eastAsia="Times New Roman" w:hAnsi="Calibri" w:cs="Calibri"/>
          <w:lang w:eastAsia="pl-PL"/>
        </w:rPr>
        <w:br/>
        <w:t>je Administratorowi danych, jednakże nie później niż w ciągu 24 godzin od jego stwierdzenia.</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E9651C" w:rsidRPr="00E9651C" w:rsidRDefault="00E9651C" w:rsidP="00E9651C">
      <w:pPr>
        <w:numPr>
          <w:ilvl w:val="1"/>
          <w:numId w:val="62"/>
        </w:numPr>
        <w:suppressAutoHyphens/>
        <w:autoSpaceDN w:val="0"/>
        <w:spacing w:after="160" w:line="240" w:lineRule="auto"/>
        <w:jc w:val="both"/>
        <w:textAlignment w:val="baseline"/>
        <w:rPr>
          <w:rFonts w:ascii="Calibri" w:eastAsia="EUAlbertina," w:hAnsi="Calibri" w:cs="Calibri"/>
          <w:lang w:eastAsia="pl-PL"/>
        </w:rPr>
      </w:pPr>
      <w:r w:rsidRPr="00E9651C">
        <w:rPr>
          <w:rFonts w:ascii="Calibri" w:eastAsia="EUAlbertina," w:hAnsi="Calibri" w:cs="Calibri"/>
          <w:lang w:eastAsia="pl-PL"/>
        </w:rPr>
        <w:lastRenderedPageBreak/>
        <w:t>opis charakteru naruszenia ochrony danych osobowych, w tym w miarę możliwości wskazywać kategorie</w:t>
      </w:r>
      <w:r w:rsidRPr="00E9651C">
        <w:rPr>
          <w:rFonts w:ascii="Calibri" w:eastAsia="EUAlbertina," w:hAnsi="Calibri" w:cs="Calibri"/>
          <w:lang w:eastAsia="pl-PL"/>
        </w:rPr>
        <w:br/>
        <w:t>i przybliżoną liczbę osób, których dane dotyczą, oraz kategorie i przybliżoną liczbę wpisów danych osobowych, których dotyczy naruszenie,</w:t>
      </w:r>
    </w:p>
    <w:p w:rsidR="00E9651C" w:rsidRPr="00E9651C" w:rsidRDefault="00E9651C" w:rsidP="00E9651C">
      <w:pPr>
        <w:numPr>
          <w:ilvl w:val="1"/>
          <w:numId w:val="52"/>
        </w:numPr>
        <w:suppressAutoHyphens/>
        <w:autoSpaceDN w:val="0"/>
        <w:spacing w:after="160" w:line="240" w:lineRule="auto"/>
        <w:jc w:val="both"/>
        <w:textAlignment w:val="baseline"/>
        <w:rPr>
          <w:rFonts w:ascii="Calibri" w:eastAsia="EUAlbertina," w:hAnsi="Calibri" w:cs="Calibri"/>
          <w:lang w:eastAsia="pl-PL"/>
        </w:rPr>
      </w:pPr>
      <w:r w:rsidRPr="00E9651C">
        <w:rPr>
          <w:rFonts w:ascii="Calibri" w:eastAsia="EUAlbertina," w:hAnsi="Calibri" w:cs="Calibri"/>
          <w:lang w:eastAsia="pl-PL"/>
        </w:rPr>
        <w:t>opis możliwych konsekwencji naruszenia ochrony danych osobowych,</w:t>
      </w:r>
    </w:p>
    <w:p w:rsidR="00E9651C" w:rsidRPr="00E9651C" w:rsidRDefault="00E9651C" w:rsidP="00E9651C">
      <w:pPr>
        <w:numPr>
          <w:ilvl w:val="1"/>
          <w:numId w:val="52"/>
        </w:numPr>
        <w:suppressAutoHyphens/>
        <w:autoSpaceDN w:val="0"/>
        <w:spacing w:after="160" w:line="240" w:lineRule="auto"/>
        <w:jc w:val="both"/>
        <w:textAlignment w:val="baseline"/>
        <w:rPr>
          <w:rFonts w:ascii="Calibri" w:eastAsia="EUAlbertina," w:hAnsi="Calibri" w:cs="Calibri"/>
          <w:lang w:eastAsia="pl-PL"/>
        </w:rPr>
      </w:pPr>
      <w:r w:rsidRPr="00E9651C">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E9651C" w:rsidRPr="00E9651C" w:rsidRDefault="00E9651C" w:rsidP="00E9651C">
      <w:pPr>
        <w:numPr>
          <w:ilvl w:val="1"/>
          <w:numId w:val="52"/>
        </w:numPr>
        <w:suppressAutoHyphens/>
        <w:autoSpaceDN w:val="0"/>
        <w:spacing w:after="160" w:line="240" w:lineRule="auto"/>
        <w:jc w:val="both"/>
        <w:textAlignment w:val="baseline"/>
        <w:rPr>
          <w:rFonts w:ascii="Calibri" w:eastAsia="EUAlbertina," w:hAnsi="Calibri" w:cs="Calibri"/>
          <w:lang w:eastAsia="pl-PL"/>
        </w:rPr>
      </w:pPr>
      <w:r w:rsidRPr="00E9651C">
        <w:rPr>
          <w:rFonts w:ascii="Calibri" w:eastAsia="EUAlbertina," w:hAnsi="Calibri" w:cs="Calibri"/>
          <w:lang w:eastAsia="pl-PL"/>
        </w:rPr>
        <w:t>zawierać imię i nazwisko oraz dane kontaktowe pracownika Podmiotu przetwarzającego, od którego można uzyskać więcej informacji,</w:t>
      </w:r>
    </w:p>
    <w:p w:rsidR="00E9651C" w:rsidRPr="00E9651C" w:rsidRDefault="00E9651C" w:rsidP="00E9651C">
      <w:pPr>
        <w:numPr>
          <w:ilvl w:val="1"/>
          <w:numId w:val="52"/>
        </w:numPr>
        <w:suppressAutoHyphens/>
        <w:autoSpaceDN w:val="0"/>
        <w:spacing w:after="160" w:line="240" w:lineRule="auto"/>
        <w:jc w:val="both"/>
        <w:textAlignment w:val="baseline"/>
        <w:rPr>
          <w:rFonts w:ascii="Calibri" w:eastAsia="EUAlbertina," w:hAnsi="Calibri" w:cs="Calibri"/>
          <w:lang w:eastAsia="pl-PL"/>
        </w:rPr>
      </w:pPr>
      <w:r w:rsidRPr="00E9651C">
        <w:rPr>
          <w:rFonts w:ascii="Calibri" w:eastAsia="EUAlbertina," w:hAnsi="Calibri" w:cs="Calibri"/>
          <w:lang w:eastAsia="pl-PL"/>
        </w:rPr>
        <w:t>w przypadku niedochowania terminu, o którym mowa w ust. 10 określenie jego przyczyny.</w:t>
      </w:r>
    </w:p>
    <w:p w:rsidR="00E9651C" w:rsidRPr="00E9651C" w:rsidRDefault="00E9651C" w:rsidP="00E9651C">
      <w:pPr>
        <w:numPr>
          <w:ilvl w:val="0"/>
          <w:numId w:val="55"/>
        </w:numPr>
        <w:suppressAutoHyphens/>
        <w:autoSpaceDN w:val="0"/>
        <w:spacing w:after="160" w:line="240" w:lineRule="auto"/>
        <w:ind w:left="360" w:hanging="360"/>
        <w:jc w:val="both"/>
        <w:textAlignment w:val="baseline"/>
        <w:rPr>
          <w:rFonts w:ascii="Calibri" w:eastAsia="EUAlbertina," w:hAnsi="Calibri" w:cs="Calibri"/>
          <w:lang w:eastAsia="pl-PL"/>
        </w:rPr>
      </w:pPr>
      <w:r w:rsidRPr="00E9651C">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E9651C">
        <w:rPr>
          <w:rFonts w:ascii="Calibri" w:eastAsia="Times New Roman" w:hAnsi="Calibri" w:cs="Calibri"/>
          <w:lang w:eastAsia="pl-PL"/>
        </w:rPr>
        <w:br/>
        <w:t>w załączniku do umowy.</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§4</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Prawo kontroli</w:t>
      </w:r>
    </w:p>
    <w:p w:rsidR="00E9651C" w:rsidRPr="00E9651C" w:rsidRDefault="00E9651C" w:rsidP="00E9651C">
      <w:pPr>
        <w:numPr>
          <w:ilvl w:val="0"/>
          <w:numId w:val="63"/>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E9651C" w:rsidRPr="00E9651C" w:rsidRDefault="00E9651C" w:rsidP="00E9651C">
      <w:pPr>
        <w:numPr>
          <w:ilvl w:val="0"/>
          <w:numId w:val="56"/>
        </w:numPr>
        <w:suppressAutoHyphens/>
        <w:autoSpaceDN w:val="0"/>
        <w:spacing w:after="160" w:line="240" w:lineRule="auto"/>
        <w:ind w:left="680" w:hanging="340"/>
        <w:jc w:val="both"/>
        <w:textAlignment w:val="baseline"/>
        <w:rPr>
          <w:rFonts w:ascii="Calibri" w:eastAsia="Times New Roman" w:hAnsi="Calibri" w:cs="Calibri"/>
          <w:lang w:eastAsia="pl-PL"/>
        </w:rPr>
      </w:pPr>
      <w:r w:rsidRPr="00E9651C">
        <w:rPr>
          <w:rFonts w:ascii="Calibri" w:eastAsia="Times New Roman" w:hAnsi="Calibri" w:cs="Calibri"/>
          <w:lang w:eastAsia="pl-PL"/>
        </w:rPr>
        <w:t>Administrator realizować będzie prawo kontroli w godzinach pracy Podmiotu przetwarzającego i z minimum</w:t>
      </w:r>
      <w:r w:rsidRPr="00E9651C">
        <w:rPr>
          <w:rFonts w:ascii="Calibri" w:eastAsia="Times New Roman" w:hAnsi="Calibri" w:cs="Calibri"/>
          <w:lang w:eastAsia="pl-PL"/>
        </w:rPr>
        <w:br/>
        <w:t>3 dniowym jego uprzedzeniem.</w:t>
      </w:r>
    </w:p>
    <w:p w:rsidR="00E9651C" w:rsidRPr="00E9651C" w:rsidRDefault="00E9651C" w:rsidP="00E9651C">
      <w:pPr>
        <w:numPr>
          <w:ilvl w:val="0"/>
          <w:numId w:val="56"/>
        </w:numPr>
        <w:suppressAutoHyphens/>
        <w:autoSpaceDN w:val="0"/>
        <w:spacing w:after="160" w:line="240" w:lineRule="auto"/>
        <w:ind w:left="680" w:hanging="34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E9651C" w:rsidRPr="00E9651C" w:rsidRDefault="00E9651C" w:rsidP="00E9651C">
      <w:pPr>
        <w:numPr>
          <w:ilvl w:val="0"/>
          <w:numId w:val="56"/>
        </w:numPr>
        <w:suppressAutoHyphens/>
        <w:autoSpaceDN w:val="0"/>
        <w:spacing w:after="160" w:line="240" w:lineRule="auto"/>
        <w:ind w:left="680" w:hanging="34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udostępnia Administratorowi wszelkie informacje niezbędne do wykazania spełnienia obowiązków określonych w art. 28 RODO.</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§5</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Dalsze powierzenie danych do przetwarzania</w:t>
      </w:r>
    </w:p>
    <w:p w:rsidR="00E9651C" w:rsidRPr="00E9651C" w:rsidRDefault="00E9651C" w:rsidP="00E9651C">
      <w:pPr>
        <w:numPr>
          <w:ilvl w:val="0"/>
          <w:numId w:val="57"/>
        </w:numPr>
        <w:suppressAutoHyphens/>
        <w:autoSpaceDN w:val="0"/>
        <w:spacing w:after="160" w:line="240" w:lineRule="auto"/>
        <w:ind w:hanging="360"/>
        <w:jc w:val="both"/>
        <w:textAlignment w:val="baseline"/>
        <w:rPr>
          <w:rFonts w:ascii="Calibri" w:eastAsia="Times New Roman" w:hAnsi="Calibri" w:cs="Calibri"/>
          <w:lang w:eastAsia="pl-PL"/>
        </w:rPr>
      </w:pPr>
      <w:bookmarkStart w:id="3" w:name="_Hlk513452115"/>
      <w:bookmarkStart w:id="4" w:name="_Hlk513452096"/>
      <w:r w:rsidRPr="00E9651C">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3"/>
      <w:r w:rsidRPr="00E9651C">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4"/>
    <w:p w:rsidR="00E9651C" w:rsidRPr="00E9651C" w:rsidRDefault="00E9651C" w:rsidP="00E9651C">
      <w:pPr>
        <w:numPr>
          <w:ilvl w:val="0"/>
          <w:numId w:val="57"/>
        </w:numPr>
        <w:suppressAutoHyphens/>
        <w:autoSpaceDN w:val="0"/>
        <w:spacing w:after="160" w:line="240" w:lineRule="auto"/>
        <w:ind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E9651C" w:rsidRPr="00E9651C" w:rsidRDefault="00E9651C" w:rsidP="00E9651C">
      <w:pPr>
        <w:numPr>
          <w:ilvl w:val="0"/>
          <w:numId w:val="57"/>
        </w:numPr>
        <w:suppressAutoHyphens/>
        <w:autoSpaceDN w:val="0"/>
        <w:spacing w:after="160" w:line="240" w:lineRule="auto"/>
        <w:ind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Na inny podmiot, o którym mowa w ust. 1 nałożone zastają obowiązki jakie zostały nałożone na Podmiot przetwarzający w niniejszej umowie.</w:t>
      </w:r>
    </w:p>
    <w:p w:rsidR="00E9651C" w:rsidRPr="00E9651C" w:rsidRDefault="00E9651C" w:rsidP="00E9651C">
      <w:pPr>
        <w:numPr>
          <w:ilvl w:val="0"/>
          <w:numId w:val="57"/>
        </w:numPr>
        <w:suppressAutoHyphens/>
        <w:autoSpaceDN w:val="0"/>
        <w:spacing w:after="160" w:line="240" w:lineRule="auto"/>
        <w:ind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ponosi pełną odpowiedzialność wobec Administratora za nie wywiązanie się</w:t>
      </w:r>
      <w:r w:rsidRPr="00E9651C">
        <w:rPr>
          <w:rFonts w:ascii="Calibri" w:eastAsia="Times New Roman" w:hAnsi="Calibri" w:cs="Calibri"/>
          <w:lang w:eastAsia="pl-PL"/>
        </w:rPr>
        <w:br/>
        <w:t>ze spoczywających na innym podmiocie, o którym mowa w ust. 1 obowiązków ochrony danych.</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 6</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Odpowiedzialność Podmiotu przetwarzającego</w:t>
      </w:r>
    </w:p>
    <w:p w:rsidR="00E9651C" w:rsidRPr="00E9651C" w:rsidRDefault="00E9651C" w:rsidP="00E9651C">
      <w:pPr>
        <w:numPr>
          <w:ilvl w:val="0"/>
          <w:numId w:val="65"/>
        </w:numPr>
        <w:suppressAutoHyphens/>
        <w:autoSpaceDN w:val="0"/>
        <w:spacing w:after="160" w:line="240" w:lineRule="auto"/>
        <w:ind w:left="340" w:hanging="34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jest odpowiedzialny za udostępnienie lub wykorzystanie danych osobowych niezgodnie</w:t>
      </w:r>
      <w:r w:rsidRPr="00E9651C">
        <w:rPr>
          <w:rFonts w:ascii="Calibri" w:eastAsia="Times New Roman" w:hAnsi="Calibri" w:cs="Calibri"/>
          <w:lang w:eastAsia="pl-PL"/>
        </w:rPr>
        <w:br/>
        <w:t>z treścią umowy, a w szczególności za udostępnienie powierzonych do przetwarzania danych osobowych osobom nieupoważnionym.</w:t>
      </w:r>
    </w:p>
    <w:p w:rsidR="00E9651C" w:rsidRPr="00E9651C" w:rsidRDefault="00E9651C" w:rsidP="00E9651C">
      <w:pPr>
        <w:numPr>
          <w:ilvl w:val="0"/>
          <w:numId w:val="58"/>
        </w:numPr>
        <w:suppressAutoHyphens/>
        <w:autoSpaceDN w:val="0"/>
        <w:spacing w:after="160" w:line="240" w:lineRule="auto"/>
        <w:ind w:left="360"/>
        <w:jc w:val="both"/>
        <w:textAlignment w:val="baseline"/>
        <w:rPr>
          <w:rFonts w:ascii="Calibri" w:eastAsia="Times New Roman" w:hAnsi="Calibri" w:cs="Calibri"/>
          <w:lang w:eastAsia="pl-PL"/>
        </w:rPr>
      </w:pPr>
      <w:r w:rsidRPr="00E9651C">
        <w:rPr>
          <w:rFonts w:ascii="Calibri" w:eastAsia="Times New Roman" w:hAnsi="Calibri" w:cs="Calibri"/>
          <w:lang w:eastAsia="pl-PL"/>
        </w:rPr>
        <w:t xml:space="preserve">Podmiot przetwarzający zobowiązuje się do niezwłocznego poinformowania Administratora o jakimkolwiek postępowaniu, w szczególności administracyjnym lub sądowym, dotyczącym przetwarzania przez Podmiot </w:t>
      </w:r>
      <w:r w:rsidRPr="00E9651C">
        <w:rPr>
          <w:rFonts w:ascii="Calibri" w:eastAsia="Times New Roman" w:hAnsi="Calibri" w:cs="Calibri"/>
          <w:lang w:eastAsia="pl-PL"/>
        </w:rPr>
        <w:lastRenderedPageBreak/>
        <w:t>przetwarzający danych osobowych określonych w umowie, o jakiejkolwiek decyzji administracyjnej lub orzeczeniu dotyczącym przetwarzania tych danych, skierowanych do Podmiotu przetwarzającego, a także</w:t>
      </w:r>
      <w:r w:rsidRPr="00E9651C">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E9651C" w:rsidRPr="00E9651C" w:rsidRDefault="00E9651C" w:rsidP="00E9651C">
      <w:pPr>
        <w:spacing w:after="159" w:line="240" w:lineRule="auto"/>
        <w:ind w:left="363" w:hanging="363"/>
        <w:contextualSpacing/>
        <w:jc w:val="both"/>
        <w:rPr>
          <w:rFonts w:ascii="Calibri" w:eastAsia="Times New Roman" w:hAnsi="Calibri" w:cs="Calibri"/>
          <w:lang w:eastAsia="pl-PL"/>
        </w:rPr>
      </w:pPr>
      <w:r w:rsidRPr="00E9651C">
        <w:rPr>
          <w:rFonts w:ascii="Calibri" w:eastAsia="Times New Roman" w:hAnsi="Calibri" w:cs="Calibri"/>
          <w:lang w:eastAsia="pl-PL"/>
        </w:rPr>
        <w:tab/>
        <w:t>Niniejszy ustęp dotyczy wyłącznie danych osobowych powierzonych przez Administratora.</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§7</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Zasady zachowania poufności</w:t>
      </w:r>
    </w:p>
    <w:p w:rsidR="00E9651C" w:rsidRPr="00E9651C" w:rsidRDefault="00E9651C" w:rsidP="00E9651C">
      <w:pPr>
        <w:numPr>
          <w:ilvl w:val="0"/>
          <w:numId w:val="66"/>
        </w:numPr>
        <w:suppressAutoHyphens/>
        <w:autoSpaceDN w:val="0"/>
        <w:spacing w:after="160" w:line="240" w:lineRule="auto"/>
        <w:ind w:left="1068"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E9651C" w:rsidRPr="00E9651C" w:rsidRDefault="00E9651C" w:rsidP="00E9651C">
      <w:pPr>
        <w:numPr>
          <w:ilvl w:val="0"/>
          <w:numId w:val="59"/>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Podmiot przetwarzający oświadcza, że w związku ze zobowiązaniem do zachowania w tajemnicy danych,</w:t>
      </w:r>
      <w:r w:rsidRPr="00E9651C">
        <w:rPr>
          <w:rFonts w:ascii="Calibri" w:eastAsia="Times New Roman" w:hAnsi="Calibri" w:cs="Calibri"/>
          <w:lang w:eastAsia="pl-PL"/>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§8</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Czas obowiązywania umowy</w:t>
      </w:r>
    </w:p>
    <w:p w:rsidR="00E9651C" w:rsidRPr="00E9651C" w:rsidRDefault="00E9651C" w:rsidP="00E9651C">
      <w:pPr>
        <w:numPr>
          <w:ilvl w:val="0"/>
          <w:numId w:val="66"/>
        </w:numPr>
        <w:suppressAutoHyphens/>
        <w:autoSpaceDN w:val="0"/>
        <w:spacing w:after="160" w:line="240" w:lineRule="auto"/>
        <w:ind w:left="1068"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Niniejsza umowa obowiązuje w okresie obowiązywania umowy głównej.</w:t>
      </w:r>
    </w:p>
    <w:p w:rsidR="00E9651C" w:rsidRPr="00E9651C" w:rsidRDefault="00E9651C" w:rsidP="00E9651C">
      <w:pPr>
        <w:numPr>
          <w:ilvl w:val="0"/>
          <w:numId w:val="59"/>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§9</w:t>
      </w:r>
    </w:p>
    <w:p w:rsidR="00E9651C" w:rsidRPr="00E9651C" w:rsidRDefault="00E9651C" w:rsidP="00E9651C">
      <w:pPr>
        <w:suppressAutoHyphens/>
        <w:autoSpaceDN w:val="0"/>
        <w:spacing w:after="0" w:line="240" w:lineRule="auto"/>
        <w:jc w:val="center"/>
        <w:rPr>
          <w:rFonts w:ascii="Calibri" w:eastAsia="Times New Roman" w:hAnsi="Calibri" w:cs="Calibri"/>
          <w:b/>
          <w:kern w:val="3"/>
          <w:lang w:eastAsia="pl-PL"/>
        </w:rPr>
      </w:pPr>
      <w:r w:rsidRPr="00E9651C">
        <w:rPr>
          <w:rFonts w:ascii="Calibri" w:eastAsia="Times New Roman" w:hAnsi="Calibri" w:cs="Calibri"/>
          <w:b/>
          <w:kern w:val="3"/>
          <w:lang w:eastAsia="pl-PL"/>
        </w:rPr>
        <w:t>Postanowienia końcowe</w:t>
      </w:r>
    </w:p>
    <w:p w:rsidR="00E9651C" w:rsidRPr="00E9651C" w:rsidRDefault="00E9651C" w:rsidP="00E9651C">
      <w:pPr>
        <w:numPr>
          <w:ilvl w:val="0"/>
          <w:numId w:val="66"/>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Umowa została sporządzona w dwóch jednobrzmiących egzemplarzach, po jednym dla każdej ze stron.</w:t>
      </w:r>
    </w:p>
    <w:p w:rsidR="00E9651C" w:rsidRPr="00E9651C" w:rsidRDefault="00E9651C" w:rsidP="00E9651C">
      <w:pPr>
        <w:numPr>
          <w:ilvl w:val="0"/>
          <w:numId w:val="59"/>
        </w:numPr>
        <w:suppressAutoHyphens/>
        <w:autoSpaceDN w:val="0"/>
        <w:spacing w:after="160" w:line="240" w:lineRule="auto"/>
        <w:ind w:left="360" w:hanging="360"/>
        <w:jc w:val="both"/>
        <w:textAlignment w:val="baseline"/>
        <w:rPr>
          <w:rFonts w:ascii="Calibri" w:eastAsia="Times New Roman" w:hAnsi="Calibri" w:cs="Calibri"/>
          <w:lang w:eastAsia="pl-PL"/>
        </w:rPr>
      </w:pPr>
      <w:r w:rsidRPr="00E9651C">
        <w:rPr>
          <w:rFonts w:ascii="Calibri" w:eastAsia="Times New Roman" w:hAnsi="Calibri" w:cs="Calibri"/>
          <w:lang w:eastAsia="pl-PL"/>
        </w:rPr>
        <w:t>W sprawach nieuregulowanych zastosowanie będą miały przepisy RODO oraz innych przepisów prawa powszechnie obowiązującego.</w:t>
      </w:r>
    </w:p>
    <w:p w:rsidR="00E9651C" w:rsidRPr="00E9651C" w:rsidRDefault="00E9651C" w:rsidP="00E9651C">
      <w:pPr>
        <w:numPr>
          <w:ilvl w:val="0"/>
          <w:numId w:val="59"/>
        </w:numPr>
        <w:suppressAutoHyphens/>
        <w:autoSpaceDN w:val="0"/>
        <w:spacing w:after="160" w:line="240" w:lineRule="auto"/>
        <w:ind w:left="363" w:hanging="363"/>
        <w:jc w:val="both"/>
        <w:textAlignment w:val="baseline"/>
        <w:rPr>
          <w:rFonts w:ascii="Calibri" w:eastAsia="Times New Roman" w:hAnsi="Calibri" w:cs="Calibri"/>
          <w:lang w:eastAsia="pl-PL"/>
        </w:rPr>
      </w:pPr>
      <w:r w:rsidRPr="00E9651C">
        <w:rPr>
          <w:rFonts w:ascii="Calibri" w:eastAsia="Times New Roman" w:hAnsi="Calibri" w:cs="Calibri"/>
          <w:lang w:eastAsia="pl-PL"/>
        </w:rPr>
        <w:t xml:space="preserve">Sądem właściwym dla rozpatrzenia sporów wynikających z niniejszej umowy będzie sąd właściwy dla Administratora. </w:t>
      </w:r>
    </w:p>
    <w:p w:rsidR="00E9651C" w:rsidRPr="00E9651C" w:rsidRDefault="00E9651C" w:rsidP="00E9651C">
      <w:pPr>
        <w:suppressAutoHyphens/>
        <w:autoSpaceDN w:val="0"/>
        <w:spacing w:after="160" w:line="240" w:lineRule="auto"/>
        <w:jc w:val="both"/>
        <w:textAlignment w:val="baseline"/>
        <w:rPr>
          <w:rFonts w:ascii="Calibri" w:eastAsia="Times New Roman" w:hAnsi="Calibri" w:cs="Calibri"/>
          <w:lang w:eastAsia="pl-PL"/>
        </w:rPr>
      </w:pPr>
    </w:p>
    <w:p w:rsidR="00E9651C" w:rsidRPr="00E9651C" w:rsidRDefault="00E9651C" w:rsidP="00E9651C">
      <w:pPr>
        <w:suppressAutoHyphens/>
        <w:autoSpaceDN w:val="0"/>
        <w:spacing w:after="160" w:line="240" w:lineRule="auto"/>
        <w:jc w:val="both"/>
        <w:textAlignment w:val="baseline"/>
        <w:rPr>
          <w:rFonts w:ascii="Calibri" w:eastAsia="Times New Roman" w:hAnsi="Calibri" w:cs="Calibri"/>
          <w:lang w:eastAsia="pl-PL"/>
        </w:rPr>
      </w:pPr>
    </w:p>
    <w:p w:rsidR="00E9651C" w:rsidRPr="00E9651C" w:rsidRDefault="00E9651C" w:rsidP="00E9651C">
      <w:pPr>
        <w:suppressAutoHyphens/>
        <w:autoSpaceDN w:val="0"/>
        <w:spacing w:after="160" w:line="240" w:lineRule="auto"/>
        <w:jc w:val="both"/>
        <w:textAlignment w:val="baseline"/>
        <w:rPr>
          <w:rFonts w:ascii="Calibri" w:eastAsia="Times New Roman" w:hAnsi="Calibri" w:cs="Calibri"/>
          <w:lang w:eastAsia="pl-PL"/>
        </w:rPr>
      </w:pPr>
    </w:p>
    <w:p w:rsidR="00E9651C" w:rsidRPr="00E9651C" w:rsidRDefault="00E9651C" w:rsidP="00E9651C">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 xml:space="preserve">                          ….........................................</w:t>
      </w:r>
      <w:r w:rsidRPr="00E9651C">
        <w:rPr>
          <w:rFonts w:ascii="Calibri" w:eastAsia="Times New Roman" w:hAnsi="Calibri" w:cs="Calibri"/>
          <w:kern w:val="3"/>
          <w:lang w:eastAsia="pl-PL"/>
        </w:rPr>
        <w:tab/>
        <w:t>….........................................</w:t>
      </w:r>
      <w:r w:rsidRPr="00E9651C">
        <w:rPr>
          <w:rFonts w:ascii="Calibri" w:eastAsia="Times New Roman" w:hAnsi="Calibri" w:cs="Calibri"/>
          <w:kern w:val="3"/>
          <w:lang w:eastAsia="pl-PL"/>
        </w:rPr>
        <w:tab/>
      </w:r>
    </w:p>
    <w:p w:rsidR="00E9651C" w:rsidRPr="00E9651C" w:rsidRDefault="00E9651C" w:rsidP="00E9651C">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E9651C">
        <w:rPr>
          <w:rFonts w:ascii="Calibri" w:eastAsia="Times New Roman" w:hAnsi="Calibri" w:cs="Calibri"/>
          <w:kern w:val="3"/>
          <w:lang w:eastAsia="pl-PL"/>
        </w:rPr>
        <w:t xml:space="preserve">                                </w:t>
      </w:r>
      <w:r w:rsidRPr="00E9651C">
        <w:rPr>
          <w:rFonts w:ascii="Calibri" w:eastAsia="Times New Roman" w:hAnsi="Calibri" w:cs="Calibri"/>
          <w:kern w:val="3"/>
          <w:lang w:eastAsia="pl-PL"/>
        </w:rPr>
        <w:tab/>
        <w:t>Podmiot przetwarzający                                                                     Administrator</w:t>
      </w:r>
    </w:p>
    <w:p w:rsidR="00E9651C" w:rsidRPr="00E9651C" w:rsidRDefault="00E9651C" w:rsidP="00E9651C">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E9651C" w:rsidRPr="00E9651C" w:rsidRDefault="00E9651C" w:rsidP="00E9651C">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E9651C" w:rsidRPr="00E9651C" w:rsidRDefault="00E9651C" w:rsidP="00E9651C">
      <w:pPr>
        <w:tabs>
          <w:tab w:val="center" w:pos="3205"/>
          <w:tab w:val="center" w:pos="7729"/>
        </w:tabs>
        <w:suppressAutoHyphens/>
        <w:autoSpaceDN w:val="0"/>
        <w:spacing w:after="0" w:line="240" w:lineRule="auto"/>
        <w:jc w:val="right"/>
        <w:rPr>
          <w:rFonts w:ascii="Calibri" w:eastAsia="Times New Roman" w:hAnsi="Calibri" w:cs="Calibri"/>
          <w:kern w:val="3"/>
          <w:lang w:eastAsia="pl-PL"/>
        </w:rPr>
        <w:sectPr w:rsidR="00E9651C" w:rsidRPr="00E9651C" w:rsidSect="00A45BB5">
          <w:pgSz w:w="11906" w:h="16838" w:code="9"/>
          <w:pgMar w:top="720" w:right="720" w:bottom="720" w:left="720" w:header="709" w:footer="709" w:gutter="0"/>
          <w:cols w:space="708"/>
          <w:docGrid w:linePitch="360"/>
        </w:sectPr>
      </w:pPr>
    </w:p>
    <w:p w:rsidR="00E9651C" w:rsidRPr="00E9651C" w:rsidRDefault="00E9651C" w:rsidP="00E9651C">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E9651C">
        <w:rPr>
          <w:rFonts w:ascii="Calibri" w:eastAsia="Times New Roman" w:hAnsi="Calibri" w:cs="Calibri"/>
          <w:kern w:val="3"/>
          <w:lang w:eastAsia="pl-PL"/>
        </w:rPr>
        <w:lastRenderedPageBreak/>
        <w:t>Załącznik do mowy nr …................. z dnia …...................</w:t>
      </w:r>
    </w:p>
    <w:p w:rsidR="00E9651C" w:rsidRPr="00E9651C" w:rsidRDefault="00E9651C" w:rsidP="00E9651C">
      <w:pPr>
        <w:suppressAutoHyphens/>
        <w:autoSpaceDN w:val="0"/>
        <w:spacing w:after="0" w:line="240" w:lineRule="auto"/>
        <w:jc w:val="right"/>
        <w:rPr>
          <w:rFonts w:ascii="Calibri" w:eastAsia="Calibri" w:hAnsi="Calibri" w:cs="Calibri"/>
          <w:kern w:val="3"/>
          <w:lang w:eastAsia="pl-PL"/>
        </w:rPr>
      </w:pPr>
    </w:p>
    <w:p w:rsidR="00E9651C" w:rsidRPr="00E9651C" w:rsidRDefault="00E9651C" w:rsidP="00E9651C">
      <w:pPr>
        <w:autoSpaceDN w:val="0"/>
        <w:spacing w:line="240" w:lineRule="auto"/>
        <w:jc w:val="both"/>
        <w:rPr>
          <w:rFonts w:ascii="Calibri" w:eastAsia="Times New Roman" w:hAnsi="Calibri" w:cs="Calibri"/>
          <w:kern w:val="3"/>
          <w:lang w:eastAsia="pl-PL"/>
        </w:rPr>
      </w:pPr>
      <w:r w:rsidRPr="00E9651C">
        <w:rPr>
          <w:rFonts w:ascii="Calibri" w:eastAsia="Calibri" w:hAnsi="Calibri" w:cs="Calibri"/>
          <w:kern w:val="3"/>
          <w:lang w:eastAsia="pl-PL"/>
        </w:rPr>
        <w:t>Imienny wykaz osób upoważnionych przez  ……………………………………………..</w:t>
      </w:r>
    </w:p>
    <w:p w:rsidR="00E9651C" w:rsidRPr="00E9651C" w:rsidRDefault="00E9651C" w:rsidP="00E9651C">
      <w:pPr>
        <w:autoSpaceDN w:val="0"/>
        <w:spacing w:line="240" w:lineRule="auto"/>
        <w:jc w:val="both"/>
        <w:rPr>
          <w:rFonts w:ascii="Calibri" w:eastAsia="Times New Roman" w:hAnsi="Calibri" w:cs="Calibri"/>
          <w:kern w:val="3"/>
          <w:lang w:eastAsia="pl-PL"/>
        </w:rPr>
      </w:pPr>
    </w:p>
    <w:p w:rsidR="00E9651C" w:rsidRPr="00E9651C" w:rsidRDefault="00E9651C" w:rsidP="00E9651C">
      <w:pPr>
        <w:autoSpaceDN w:val="0"/>
        <w:spacing w:line="240" w:lineRule="auto"/>
        <w:jc w:val="both"/>
        <w:rPr>
          <w:rFonts w:ascii="Calibri" w:eastAsia="Times New Roman" w:hAnsi="Calibri" w:cs="Calibri"/>
          <w:kern w:val="3"/>
          <w:lang w:eastAsia="pl-PL"/>
        </w:rPr>
      </w:pPr>
      <w:r w:rsidRPr="00E9651C">
        <w:rPr>
          <w:rFonts w:ascii="Calibri" w:eastAsia="Calibri" w:hAnsi="Calibri" w:cs="Calibri"/>
          <w:kern w:val="3"/>
          <w:lang w:eastAsia="pl-PL"/>
        </w:rPr>
        <w:t>Zgodnie z §3 ust. 12 umowy powierzenia przetwarzania danych osobowych określonej w nagłówku niniejszego</w:t>
      </w:r>
      <w:r w:rsidRPr="00E9651C">
        <w:rPr>
          <w:rFonts w:ascii="Calibri" w:eastAsia="Calibri" w:hAnsi="Calibri" w:cs="Calibri"/>
          <w:kern w:val="3"/>
          <w:lang w:eastAsia="pl-PL"/>
        </w:rPr>
        <w:br/>
        <w:t>dokumentu oświadczam, że osobami upoważnionymi, które będą przetwarzać dane osobowe zgodnie</w:t>
      </w:r>
      <w:r w:rsidRPr="00E9651C">
        <w:rPr>
          <w:rFonts w:ascii="Calibri" w:eastAsia="Calibri" w:hAnsi="Calibri" w:cs="Calibri"/>
          <w:kern w:val="3"/>
          <w:lang w:eastAsia="pl-PL"/>
        </w:rPr>
        <w:br/>
        <w:t>z postanowieniami umowy są:</w:t>
      </w:r>
    </w:p>
    <w:p w:rsidR="00E9651C" w:rsidRPr="00E9651C" w:rsidRDefault="00E9651C" w:rsidP="00E9651C">
      <w:pPr>
        <w:autoSpaceDN w:val="0"/>
        <w:spacing w:line="240" w:lineRule="auto"/>
        <w:jc w:val="both"/>
        <w:rPr>
          <w:rFonts w:ascii="Calibri" w:eastAsia="Calibri" w:hAnsi="Calibri" w:cs="Calibri"/>
          <w:kern w:val="3"/>
          <w:lang w:eastAsia="pl-PL"/>
        </w:rPr>
      </w:pPr>
    </w:p>
    <w:p w:rsidR="00E9651C" w:rsidRPr="00E9651C" w:rsidRDefault="00E9651C" w:rsidP="00E9651C">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r w:rsidRPr="00E9651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r w:rsidRPr="00E9651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r w:rsidRPr="00E9651C">
              <w:rPr>
                <w:rFonts w:ascii="Calibri" w:eastAsia="Calibri" w:hAnsi="Calibri" w:cs="Calibri"/>
                <w:b/>
                <w:kern w:val="3"/>
                <w:lang w:eastAsia="pl-PL"/>
              </w:rPr>
              <w:t>Stanowisko</w:t>
            </w:r>
          </w:p>
        </w:tc>
      </w:tr>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r w:rsidRPr="00E9651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b/>
                <w:kern w:val="3"/>
                <w:lang w:eastAsia="pl-PL"/>
              </w:rPr>
            </w:pPr>
          </w:p>
        </w:tc>
      </w:tr>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r w:rsidRPr="00E9651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r>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r w:rsidRPr="00E9651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r>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r w:rsidRPr="00E9651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r>
      <w:tr w:rsidR="00E9651C" w:rsidRPr="00E9651C" w:rsidTr="00A45BB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r w:rsidRPr="00E9651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9651C" w:rsidRPr="00E9651C" w:rsidRDefault="00E9651C" w:rsidP="00E9651C">
            <w:pPr>
              <w:autoSpaceDN w:val="0"/>
              <w:spacing w:after="0" w:line="240" w:lineRule="auto"/>
              <w:jc w:val="center"/>
              <w:rPr>
                <w:rFonts w:ascii="Calibri" w:eastAsia="Calibri" w:hAnsi="Calibri" w:cs="Calibri"/>
                <w:kern w:val="3"/>
                <w:lang w:eastAsia="pl-PL"/>
              </w:rPr>
            </w:pPr>
          </w:p>
        </w:tc>
      </w:tr>
    </w:tbl>
    <w:p w:rsidR="00E9651C" w:rsidRPr="00E9651C" w:rsidRDefault="00E9651C" w:rsidP="00E9651C">
      <w:pPr>
        <w:autoSpaceDN w:val="0"/>
        <w:spacing w:line="240" w:lineRule="auto"/>
        <w:rPr>
          <w:rFonts w:ascii="Calibri" w:eastAsia="Calibri" w:hAnsi="Calibri" w:cs="Calibri"/>
          <w:kern w:val="3"/>
          <w:lang w:eastAsia="pl-PL"/>
        </w:rPr>
      </w:pPr>
    </w:p>
    <w:p w:rsidR="00E9651C" w:rsidRPr="00E9651C" w:rsidRDefault="00E9651C" w:rsidP="00E9651C">
      <w:pPr>
        <w:autoSpaceDN w:val="0"/>
        <w:spacing w:line="240" w:lineRule="auto"/>
        <w:rPr>
          <w:rFonts w:ascii="Calibri" w:eastAsia="Calibri" w:hAnsi="Calibri" w:cs="Calibri"/>
          <w:kern w:val="3"/>
          <w:lang w:eastAsia="pl-PL"/>
        </w:rPr>
      </w:pPr>
    </w:p>
    <w:p w:rsidR="00E9651C" w:rsidRPr="00E9651C" w:rsidRDefault="00E9651C" w:rsidP="00E9651C">
      <w:pPr>
        <w:autoSpaceDN w:val="0"/>
        <w:spacing w:after="0" w:line="240" w:lineRule="auto"/>
        <w:jc w:val="right"/>
        <w:rPr>
          <w:rFonts w:ascii="Calibri" w:eastAsia="Calibri" w:hAnsi="Calibri" w:cs="Calibri"/>
          <w:kern w:val="3"/>
          <w:lang w:eastAsia="pl-PL"/>
        </w:rPr>
      </w:pPr>
      <w:r w:rsidRPr="00E9651C">
        <w:rPr>
          <w:rFonts w:ascii="Calibri" w:eastAsia="Calibri" w:hAnsi="Calibri" w:cs="Calibri"/>
          <w:kern w:val="3"/>
          <w:lang w:eastAsia="pl-PL"/>
        </w:rPr>
        <w:t>….....................................................................</w:t>
      </w:r>
    </w:p>
    <w:p w:rsidR="00E9651C" w:rsidRPr="00E9651C" w:rsidRDefault="00E9651C" w:rsidP="00E9651C">
      <w:pPr>
        <w:autoSpaceDN w:val="0"/>
        <w:spacing w:after="0" w:line="240" w:lineRule="auto"/>
        <w:jc w:val="right"/>
        <w:rPr>
          <w:rFonts w:ascii="Calibri" w:eastAsia="Calibri" w:hAnsi="Calibri" w:cs="Calibri"/>
          <w:kern w:val="3"/>
          <w:lang w:eastAsia="pl-PL"/>
        </w:rPr>
      </w:pPr>
      <w:r w:rsidRPr="00E9651C">
        <w:rPr>
          <w:rFonts w:ascii="Calibri" w:eastAsia="Calibri" w:hAnsi="Calibri" w:cs="Calibri"/>
          <w:kern w:val="3"/>
          <w:lang w:eastAsia="pl-PL"/>
        </w:rPr>
        <w:t>(podpis osoby reprezentującej Podmiot przetwarzający)</w:t>
      </w:r>
    </w:p>
    <w:p w:rsidR="00E9651C" w:rsidRPr="00E9651C" w:rsidRDefault="00E9651C" w:rsidP="00E9651C">
      <w:pPr>
        <w:autoSpaceDN w:val="0"/>
        <w:spacing w:after="0" w:line="240" w:lineRule="auto"/>
        <w:rPr>
          <w:rFonts w:ascii="Calibri" w:eastAsia="Calibri" w:hAnsi="Calibri" w:cs="Calibri"/>
          <w:kern w:val="3"/>
          <w:lang w:eastAsia="pl-PL"/>
        </w:rPr>
      </w:pPr>
    </w:p>
    <w:p w:rsidR="00E9651C" w:rsidRPr="00E9651C" w:rsidRDefault="00E9651C" w:rsidP="00E9651C">
      <w:pPr>
        <w:suppressAutoHyphens/>
        <w:spacing w:after="0" w:line="240" w:lineRule="auto"/>
        <w:jc w:val="both"/>
        <w:rPr>
          <w:rFonts w:ascii="Times New Roman" w:eastAsia="Times New Roman" w:hAnsi="Times New Roman" w:cs="Times New Roman"/>
          <w:bCs/>
          <w:iCs/>
          <w:sz w:val="24"/>
          <w:szCs w:val="24"/>
          <w:lang w:eastAsia="ar-SA"/>
        </w:rPr>
      </w:pPr>
    </w:p>
    <w:p w:rsidR="00E9651C" w:rsidRPr="00E9651C" w:rsidRDefault="00E9651C" w:rsidP="00E9651C">
      <w:pPr>
        <w:jc w:val="right"/>
        <w:rPr>
          <w:rFonts w:ascii="Times New Roman" w:eastAsia="Calibri" w:hAnsi="Times New Roman" w:cs="Times New Roman"/>
          <w:sz w:val="24"/>
          <w:szCs w:val="24"/>
        </w:rPr>
      </w:pPr>
    </w:p>
    <w:p w:rsidR="00E9651C" w:rsidRPr="00E9651C" w:rsidRDefault="00E9651C" w:rsidP="00E9651C">
      <w:pPr>
        <w:jc w:val="right"/>
        <w:rPr>
          <w:rFonts w:ascii="Times New Roman" w:eastAsia="Calibri" w:hAnsi="Times New Roman" w:cs="Times New Roman"/>
          <w:sz w:val="24"/>
          <w:szCs w:val="24"/>
        </w:rPr>
      </w:pPr>
    </w:p>
    <w:p w:rsidR="0008360A" w:rsidRDefault="0008360A">
      <w:pPr>
        <w:sectPr w:rsidR="0008360A" w:rsidSect="00436321">
          <w:pgSz w:w="11906" w:h="16838"/>
          <w:pgMar w:top="1418" w:right="1418" w:bottom="1418" w:left="1418" w:header="709" w:footer="709" w:gutter="0"/>
          <w:cols w:space="708"/>
          <w:docGrid w:linePitch="360"/>
        </w:sectPr>
      </w:pPr>
    </w:p>
    <w:p w:rsidR="009B5C83" w:rsidRPr="009B5C83" w:rsidRDefault="00816E59" w:rsidP="00816E59">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DZP/381/124</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sidR="009B5C83">
        <w:rPr>
          <w:rFonts w:ascii="Times New Roman" w:eastAsia="Times New Roman" w:hAnsi="Times New Roman" w:cs="Wingdings"/>
          <w:b/>
          <w:kern w:val="3"/>
          <w:sz w:val="21"/>
          <w:szCs w:val="21"/>
          <w:lang w:eastAsia="zh-CN"/>
        </w:rPr>
        <w:t>Załącznik A</w:t>
      </w:r>
    </w:p>
    <w:p w:rsidR="009B5C83" w:rsidRPr="009B5C83" w:rsidRDefault="009B5C83" w:rsidP="009B5C8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9B5C83" w:rsidRPr="009B5C83" w:rsidRDefault="009B5C83" w:rsidP="009B5C8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9B5C83" w:rsidRPr="009B5C83" w:rsidRDefault="009B5C83" w:rsidP="009B5C83">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9B5C83" w:rsidRPr="009B5C83" w:rsidRDefault="009B5C83" w:rsidP="009B5C83">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9B5C83" w:rsidRPr="009B5C83" w:rsidRDefault="009B5C83" w:rsidP="009B5C83">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firstRow="0" w:lastRow="0" w:firstColumn="0" w:lastColumn="0" w:noHBand="0" w:noVBand="0"/>
      </w:tblPr>
      <w:tblGrid>
        <w:gridCol w:w="480"/>
        <w:gridCol w:w="6750"/>
        <w:gridCol w:w="2564"/>
        <w:gridCol w:w="5326"/>
      </w:tblGrid>
      <w:tr w:rsidR="009B5C83" w:rsidRPr="009B5C83" w:rsidTr="00E30D06">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kern w:val="3"/>
                <w:sz w:val="20"/>
                <w:szCs w:val="20"/>
                <w:lang w:eastAsia="zh-CN" w:bidi="hi-IN"/>
              </w:rPr>
              <w:t xml:space="preserve">          </w:t>
            </w:r>
            <w:r w:rsidRPr="009B5C83">
              <w:rPr>
                <w:rFonts w:ascii="Times New Roman" w:eastAsia="Lucida Sans Unicode" w:hAnsi="Times New Roman" w:cs="Mangal"/>
                <w:b/>
                <w:i/>
                <w:noProof/>
                <w:kern w:val="3"/>
                <w:sz w:val="20"/>
                <w:szCs w:val="20"/>
                <w:lang w:eastAsia="pl-PL"/>
              </w:rPr>
              <w:drawing>
                <wp:inline distT="0" distB="0" distL="0" distR="0" wp14:anchorId="45BEAB8B" wp14:editId="3EC7BBA7">
                  <wp:extent cx="4953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 xml:space="preserve"> CZYNNIKI BIOLOGICZNE</w:t>
            </w:r>
          </w:p>
        </w:tc>
      </w:tr>
      <w:tr w:rsidR="009B5C83" w:rsidRPr="009B5C83" w:rsidTr="00E30D06">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B5C83" w:rsidRPr="009B5C83" w:rsidTr="00E30D06">
        <w:trPr>
          <w:jc w:val="center"/>
        </w:trPr>
        <w:tc>
          <w:tcPr>
            <w:tcW w:w="480"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Czynniki biologiczne przenoszone drogą </w:t>
            </w:r>
            <w:proofErr w:type="spellStart"/>
            <w:r w:rsidRPr="009B5C83">
              <w:rPr>
                <w:rFonts w:ascii="Times New Roman" w:eastAsia="Lucida Sans Unicode" w:hAnsi="Times New Roman" w:cs="Mangal"/>
                <w:kern w:val="3"/>
                <w:sz w:val="20"/>
                <w:szCs w:val="20"/>
                <w:lang w:eastAsia="zh-CN" w:bidi="hi-IN"/>
              </w:rPr>
              <w:t>powietrzno</w:t>
            </w:r>
            <w:proofErr w:type="spellEnd"/>
            <w:r w:rsidRPr="009B5C83">
              <w:rPr>
                <w:rFonts w:ascii="Times New Roman" w:eastAsia="Lucida Sans Unicode" w:hAnsi="Times New Roman" w:cs="Mangal"/>
                <w:kern w:val="3"/>
                <w:sz w:val="20"/>
                <w:szCs w:val="20"/>
                <w:lang w:eastAsia="zh-CN" w:bidi="hi-IN"/>
              </w:rPr>
              <w:t xml:space="preserve"> – kropelkową w kontakcie z pacjentami, odwiedzającymi oraz personelem Szpitala.</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numPr>
                <w:ilvl w:val="0"/>
                <w:numId w:val="2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9B5C83" w:rsidRPr="009B5C83" w:rsidRDefault="009B5C83" w:rsidP="009B5C83">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9B5C83" w:rsidRPr="009B5C83" w:rsidTr="00E30D06">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lastRenderedPageBreak/>
              <w:t xml:space="preserve">        </w:t>
            </w:r>
            <w:r w:rsidRPr="009B5C83">
              <w:rPr>
                <w:rFonts w:ascii="Times New Roman" w:eastAsia="Lucida Sans Unicode" w:hAnsi="Times New Roman" w:cs="Mangal"/>
                <w:noProof/>
                <w:kern w:val="3"/>
                <w:sz w:val="20"/>
                <w:szCs w:val="20"/>
                <w:lang w:eastAsia="pl-PL"/>
              </w:rPr>
              <w:drawing>
                <wp:inline distT="0" distB="0" distL="0" distR="0" wp14:anchorId="0F76CC70" wp14:editId="5B8DA533">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CHEMICZNE</w:t>
            </w:r>
          </w:p>
        </w:tc>
      </w:tr>
      <w:tr w:rsidR="009B5C83" w:rsidRPr="009B5C83" w:rsidTr="00E30D06">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B5C83" w:rsidRPr="009B5C83" w:rsidTr="00E30D06">
        <w:tc>
          <w:tcPr>
            <w:tcW w:w="474"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9B5C83" w:rsidRPr="009B5C83" w:rsidRDefault="009B5C83" w:rsidP="009B5C83">
            <w:pPr>
              <w:widowControl w:val="0"/>
              <w:numPr>
                <w:ilvl w:val="0"/>
                <w:numId w:val="2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9B5C83" w:rsidRPr="009B5C83" w:rsidRDefault="009B5C83" w:rsidP="009B5C83">
            <w:pPr>
              <w:widowControl w:val="0"/>
              <w:numPr>
                <w:ilvl w:val="0"/>
                <w:numId w:val="21"/>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9B5C83" w:rsidRPr="009B5C83" w:rsidRDefault="009B5C83" w:rsidP="009B5C83">
            <w:pPr>
              <w:widowControl w:val="0"/>
              <w:numPr>
                <w:ilvl w:val="0"/>
                <w:numId w:val="21"/>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9B5C83" w:rsidRPr="009B5C83" w:rsidRDefault="009B5C83" w:rsidP="009B5C83">
            <w:pPr>
              <w:widowControl w:val="0"/>
              <w:numPr>
                <w:ilvl w:val="0"/>
                <w:numId w:val="21"/>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9B5C83" w:rsidRPr="009B5C83" w:rsidRDefault="009B5C83" w:rsidP="009B5C83">
            <w:pPr>
              <w:widowControl w:val="0"/>
              <w:numPr>
                <w:ilvl w:val="0"/>
                <w:numId w:val="21"/>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9B5C83" w:rsidRPr="009B5C83" w:rsidRDefault="009B5C83" w:rsidP="009B5C83">
            <w:pPr>
              <w:widowControl w:val="0"/>
              <w:numPr>
                <w:ilvl w:val="0"/>
                <w:numId w:val="21"/>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numPr>
                <w:ilvl w:val="0"/>
                <w:numId w:val="2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9B5C83" w:rsidRPr="009B5C83" w:rsidTr="00E30D06">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noProof/>
                <w:kern w:val="3"/>
                <w:sz w:val="20"/>
                <w:szCs w:val="20"/>
                <w:lang w:eastAsia="pl-PL"/>
              </w:rPr>
              <w:drawing>
                <wp:inline distT="0" distB="0" distL="0" distR="0" wp14:anchorId="64077E6D" wp14:editId="0E8A00D4">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NIEBEZPIECZNE - URAZOWE</w:t>
            </w:r>
          </w:p>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9B5C83" w:rsidRPr="009B5C83" w:rsidTr="00E30D06">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B5C83" w:rsidRPr="009B5C83" w:rsidTr="00E30D06">
        <w:tc>
          <w:tcPr>
            <w:tcW w:w="503"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numPr>
                <w:ilvl w:val="0"/>
                <w:numId w:val="2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9B5C83" w:rsidRPr="009B5C83" w:rsidRDefault="009B5C83" w:rsidP="009B5C83">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9B5C83" w:rsidRPr="009B5C83" w:rsidTr="00E30D06">
        <w:tc>
          <w:tcPr>
            <w:tcW w:w="503"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9B5C83" w:rsidRPr="009B5C83" w:rsidRDefault="009B5C83" w:rsidP="009B5C83">
            <w:pPr>
              <w:widowControl w:val="0"/>
              <w:numPr>
                <w:ilvl w:val="0"/>
                <w:numId w:val="2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9B5C83" w:rsidRPr="009B5C83" w:rsidRDefault="009B5C83" w:rsidP="009B5C83">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B5C83" w:rsidRPr="009B5C83" w:rsidRDefault="009B5C83" w:rsidP="009B5C83">
            <w:pPr>
              <w:widowControl w:val="0"/>
              <w:numPr>
                <w:ilvl w:val="0"/>
                <w:numId w:val="2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9B5C83" w:rsidRPr="009B5C83" w:rsidRDefault="009B5C83" w:rsidP="009B5C83">
            <w:pPr>
              <w:widowControl w:val="0"/>
              <w:numPr>
                <w:ilvl w:val="0"/>
                <w:numId w:val="19"/>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9B5C83" w:rsidRPr="009B5C83" w:rsidRDefault="009B5C83" w:rsidP="009B5C83">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9B5C83" w:rsidRPr="009B5C83" w:rsidRDefault="009B5C83" w:rsidP="009B5C8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871E70" w:rsidRDefault="00871E70">
      <w:pPr>
        <w:rPr>
          <w:sz w:val="20"/>
          <w:szCs w:val="20"/>
        </w:rPr>
      </w:pPr>
    </w:p>
    <w:p w:rsidR="009B5C83" w:rsidRDefault="009B5C83">
      <w:pPr>
        <w:rPr>
          <w:sz w:val="20"/>
          <w:szCs w:val="20"/>
        </w:rPr>
        <w:sectPr w:rsidR="009B5C83" w:rsidSect="00E30D06">
          <w:pgSz w:w="16838" w:h="11906" w:orient="landscape"/>
          <w:pgMar w:top="1417" w:right="993" w:bottom="1417" w:left="1417" w:header="708" w:footer="708" w:gutter="0"/>
          <w:cols w:space="708"/>
          <w:docGrid w:linePitch="360"/>
        </w:sectPr>
      </w:pPr>
    </w:p>
    <w:p w:rsidR="00560B63" w:rsidRPr="00560B63" w:rsidRDefault="00816E59" w:rsidP="00816E59">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DZP/381/124</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sidR="00EA139E">
        <w:rPr>
          <w:rFonts w:ascii="Times New Roman" w:eastAsia="Times New Roman" w:hAnsi="Times New Roman" w:cs="Wingdings"/>
          <w:b/>
          <w:kern w:val="3"/>
          <w:sz w:val="21"/>
          <w:szCs w:val="21"/>
          <w:lang w:eastAsia="zh-CN"/>
        </w:rPr>
        <w:t xml:space="preserve">Załącznik </w:t>
      </w:r>
      <w:r w:rsidR="00560B63">
        <w:rPr>
          <w:rFonts w:ascii="Times New Roman" w:eastAsia="Times New Roman" w:hAnsi="Times New Roman" w:cs="Wingdings"/>
          <w:b/>
          <w:kern w:val="3"/>
          <w:sz w:val="21"/>
          <w:szCs w:val="21"/>
          <w:lang w:eastAsia="zh-CN"/>
        </w:rPr>
        <w:t xml:space="preserve"> B</w:t>
      </w:r>
    </w:p>
    <w:p w:rsidR="00560B63" w:rsidRPr="00560B63" w:rsidRDefault="00560B63" w:rsidP="00560B6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560B63" w:rsidRPr="00560B63" w:rsidRDefault="00560B63" w:rsidP="00560B6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560B63" w:rsidRPr="00560B63" w:rsidRDefault="00560B63" w:rsidP="00560B63">
      <w:pPr>
        <w:widowControl w:val="0"/>
        <w:suppressAutoHyphens/>
        <w:autoSpaceDN w:val="0"/>
        <w:spacing w:after="0" w:line="240" w:lineRule="auto"/>
        <w:textAlignment w:val="baseline"/>
        <w:rPr>
          <w:rFonts w:ascii="Arial" w:eastAsia="Lucida Sans Unicode" w:hAnsi="Arial" w:cs="Arial"/>
          <w:szCs w:val="20"/>
          <w:lang w:eastAsia="zh-CN" w:bidi="hi-IN"/>
        </w:rPr>
      </w:pPr>
    </w:p>
    <w:p w:rsidR="00560B63" w:rsidRPr="00560B63" w:rsidRDefault="00560B63" w:rsidP="00560B63">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560B63" w:rsidRPr="00560B63" w:rsidRDefault="00560B63" w:rsidP="00560B63">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kern w:val="3"/>
          <w:sz w:val="24"/>
          <w:szCs w:val="24"/>
          <w:lang w:eastAsia="zh-CN" w:bidi="hi-IN"/>
        </w:rPr>
        <w:t>…………. („Umowa”) zobowiązuję się do:</w:t>
      </w:r>
    </w:p>
    <w:p w:rsidR="00560B63" w:rsidRPr="00560B63" w:rsidRDefault="00560B63" w:rsidP="00560B63">
      <w:pPr>
        <w:widowControl w:val="0"/>
        <w:numPr>
          <w:ilvl w:val="0"/>
          <w:numId w:val="23"/>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560B63" w:rsidRPr="00560B63" w:rsidRDefault="00560B63" w:rsidP="00560B63">
      <w:pPr>
        <w:widowControl w:val="0"/>
        <w:numPr>
          <w:ilvl w:val="0"/>
          <w:numId w:val="23"/>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560B63" w:rsidRPr="00560B63" w:rsidRDefault="00560B63" w:rsidP="00560B63">
      <w:pPr>
        <w:widowControl w:val="0"/>
        <w:numPr>
          <w:ilvl w:val="0"/>
          <w:numId w:val="23"/>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560B63" w:rsidRPr="00560B63" w:rsidRDefault="00560B63" w:rsidP="00560B63">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560B63" w:rsidRPr="00560B63" w:rsidRDefault="00560B63" w:rsidP="00560B63">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560B63" w:rsidRPr="00560B63" w:rsidRDefault="00560B63" w:rsidP="00560B63">
      <w:pPr>
        <w:widowControl w:val="0"/>
        <w:suppressAutoHyphens/>
        <w:autoSpaceDN w:val="0"/>
        <w:spacing w:after="0" w:line="360" w:lineRule="auto"/>
        <w:jc w:val="both"/>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560B63" w:rsidRPr="00560B63" w:rsidRDefault="00560B63" w:rsidP="00560B63">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r w:rsidRPr="00560B63">
        <w:rPr>
          <w:rFonts w:ascii="Times New Roman" w:eastAsia="Lucida Sans Unicode" w:hAnsi="Times New Roman" w:cs="Times New Roman"/>
          <w:b/>
          <w:bCs/>
          <w:kern w:val="3"/>
          <w:sz w:val="24"/>
          <w:szCs w:val="24"/>
          <w:lang w:eastAsia="zh-CN" w:bidi="hi-IN"/>
        </w:rPr>
        <w:t xml:space="preserve"> </w:t>
      </w:r>
    </w:p>
    <w:p w:rsidR="00560B63" w:rsidRPr="00560B63" w:rsidRDefault="00560B63" w:rsidP="00560B63">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560B63" w:rsidRPr="00560B63" w:rsidRDefault="00560B63" w:rsidP="00560B63">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560B63" w:rsidRPr="00560B63" w:rsidRDefault="00560B63" w:rsidP="00560B63">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560B63" w:rsidRPr="00560B63" w:rsidRDefault="00560B63" w:rsidP="00560B63">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Nazwisko, imię  </w:t>
      </w: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4"/>
          <w:szCs w:val="24"/>
          <w:lang w:eastAsia="zh-CN" w:bidi="hi-IN"/>
        </w:rPr>
        <w:t>…………………………………………….……………………….……</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b/>
          <w:kern w:val="3"/>
          <w:sz w:val="24"/>
          <w:szCs w:val="24"/>
          <w:lang w:eastAsia="zh-CN" w:bidi="hi-IN"/>
        </w:rPr>
        <w:t xml:space="preserve">   </w:t>
      </w:r>
    </w:p>
    <w:p w:rsidR="00560B63" w:rsidRPr="00560B63" w:rsidRDefault="00560B63" w:rsidP="00560B63">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560B63" w:rsidRPr="00560B63" w:rsidRDefault="00816E59" w:rsidP="00816E59">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DZP/381/124</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sidR="00EA139E">
        <w:rPr>
          <w:rFonts w:ascii="Times New Roman" w:eastAsia="Times New Roman" w:hAnsi="Times New Roman" w:cs="Wingdings"/>
          <w:b/>
          <w:kern w:val="3"/>
          <w:sz w:val="21"/>
          <w:szCs w:val="21"/>
          <w:lang w:eastAsia="zh-CN"/>
        </w:rPr>
        <w:t xml:space="preserve">Załącznik </w:t>
      </w:r>
      <w:r w:rsidR="00560B63">
        <w:rPr>
          <w:rFonts w:ascii="Times New Roman" w:eastAsia="Times New Roman" w:hAnsi="Times New Roman" w:cs="Wingdings"/>
          <w:b/>
          <w:kern w:val="3"/>
          <w:sz w:val="21"/>
          <w:szCs w:val="21"/>
          <w:lang w:eastAsia="zh-CN"/>
        </w:rPr>
        <w:t xml:space="preserve"> C</w:t>
      </w:r>
    </w:p>
    <w:p w:rsidR="00560B63" w:rsidRPr="00560B63" w:rsidRDefault="00560B63" w:rsidP="00560B6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560B63" w:rsidRPr="00560B63" w:rsidRDefault="00560B63" w:rsidP="00560B63">
      <w:pPr>
        <w:suppressAutoHyphens/>
        <w:spacing w:after="0" w:line="240" w:lineRule="auto"/>
        <w:jc w:val="center"/>
        <w:rPr>
          <w:rFonts w:ascii="Times New Roman" w:eastAsia="Times New Roman" w:hAnsi="Times New Roman" w:cs="Times New Roman"/>
          <w:i/>
          <w:iCs/>
          <w:lang w:eastAsia="ar-SA"/>
        </w:rPr>
      </w:pPr>
    </w:p>
    <w:p w:rsidR="00560B63" w:rsidRPr="00560B63" w:rsidRDefault="00560B63" w:rsidP="00560B63">
      <w:pPr>
        <w:suppressAutoHyphens/>
        <w:spacing w:after="0" w:line="240" w:lineRule="auto"/>
        <w:rPr>
          <w:rFonts w:ascii="Times New Roman" w:eastAsia="Times New Roman" w:hAnsi="Times New Roman" w:cs="Times New Roman"/>
          <w:b/>
          <w:bCs/>
          <w:sz w:val="24"/>
          <w:szCs w:val="24"/>
          <w:lang w:eastAsia="ar-SA"/>
        </w:rPr>
      </w:pPr>
    </w:p>
    <w:p w:rsidR="00560B63" w:rsidRPr="00560B63" w:rsidRDefault="00560B63" w:rsidP="00560B63">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560B63" w:rsidRPr="00560B63" w:rsidRDefault="00560B63" w:rsidP="00560B63">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560B63" w:rsidRPr="00560B63" w:rsidRDefault="00560B63" w:rsidP="00560B63">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560B63" w:rsidRPr="00560B63" w:rsidRDefault="00560B63" w:rsidP="00560B63">
      <w:pPr>
        <w:suppressAutoHyphens/>
        <w:spacing w:after="0" w:line="240" w:lineRule="auto"/>
        <w:jc w:val="center"/>
        <w:rPr>
          <w:rFonts w:ascii="Times New Roman" w:eastAsia="Times New Roman" w:hAnsi="Times New Roman" w:cs="Times New Roman"/>
          <w:b/>
          <w:bCs/>
          <w:sz w:val="24"/>
          <w:szCs w:val="24"/>
          <w:lang w:eastAsia="ar-SA"/>
        </w:rPr>
      </w:pPr>
    </w:p>
    <w:p w:rsidR="00560B63" w:rsidRPr="00560B63" w:rsidRDefault="00560B63" w:rsidP="00560B63">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560B63" w:rsidRPr="00560B63" w:rsidRDefault="00560B63" w:rsidP="00560B63">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560B63" w:rsidRPr="00560B63" w:rsidRDefault="00560B63" w:rsidP="00560B63">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467"/>
        <w:gridCol w:w="3647"/>
        <w:gridCol w:w="2201"/>
        <w:gridCol w:w="1415"/>
        <w:gridCol w:w="1434"/>
      </w:tblGrid>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r w:rsidR="00560B63" w:rsidRPr="00560B63" w:rsidTr="00E30D06">
        <w:trPr>
          <w:trHeight w:hRule="exact" w:val="510"/>
          <w:jc w:val="center"/>
        </w:trPr>
        <w:tc>
          <w:tcPr>
            <w:tcW w:w="46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560B63" w:rsidRPr="00560B63" w:rsidRDefault="00560B63" w:rsidP="00560B63">
            <w:pPr>
              <w:suppressAutoHyphens/>
              <w:snapToGrid w:val="0"/>
              <w:spacing w:after="0" w:line="240" w:lineRule="auto"/>
              <w:rPr>
                <w:rFonts w:ascii="Times New Roman" w:eastAsia="Times New Roman" w:hAnsi="Times New Roman" w:cs="Times New Roman"/>
                <w:sz w:val="24"/>
                <w:szCs w:val="24"/>
                <w:lang w:eastAsia="ar-SA"/>
              </w:rPr>
            </w:pPr>
          </w:p>
        </w:tc>
      </w:tr>
    </w:tbl>
    <w:p w:rsidR="00560B63" w:rsidRPr="00560B63" w:rsidRDefault="00560B63" w:rsidP="00560B63">
      <w:pPr>
        <w:suppressAutoHyphens/>
        <w:spacing w:after="0" w:line="240" w:lineRule="auto"/>
        <w:rPr>
          <w:rFonts w:ascii="Times New Roman" w:eastAsia="Times New Roman" w:hAnsi="Times New Roman" w:cs="Times New Roman"/>
          <w:b/>
          <w:bCs/>
          <w:sz w:val="24"/>
          <w:szCs w:val="24"/>
          <w:lang w:eastAsia="ar-SA"/>
        </w:rPr>
      </w:pPr>
    </w:p>
    <w:p w:rsidR="00560B63" w:rsidRPr="00560B63" w:rsidRDefault="00816E59" w:rsidP="00816E59">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DZP/381/124</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sidR="00EA139E">
        <w:rPr>
          <w:rFonts w:ascii="Times New Roman" w:eastAsia="Times New Roman" w:hAnsi="Times New Roman" w:cs="Wingdings"/>
          <w:b/>
          <w:kern w:val="3"/>
          <w:sz w:val="21"/>
          <w:szCs w:val="21"/>
          <w:lang w:eastAsia="zh-CN"/>
        </w:rPr>
        <w:t xml:space="preserve">Załącznik </w:t>
      </w:r>
      <w:r w:rsidR="00560B63">
        <w:rPr>
          <w:rFonts w:ascii="Times New Roman" w:eastAsia="Times New Roman" w:hAnsi="Times New Roman" w:cs="Wingdings"/>
          <w:b/>
          <w:kern w:val="3"/>
          <w:sz w:val="21"/>
          <w:szCs w:val="21"/>
          <w:lang w:eastAsia="zh-CN"/>
        </w:rPr>
        <w:t xml:space="preserve"> D</w:t>
      </w:r>
    </w:p>
    <w:p w:rsidR="00560B63" w:rsidRPr="00560B63" w:rsidRDefault="00560B63" w:rsidP="00560B63">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560B63" w:rsidRPr="00560B63" w:rsidRDefault="00560B63" w:rsidP="00560B63">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560B63" w:rsidRPr="00560B63" w:rsidRDefault="00560B63" w:rsidP="00560B63">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560B63" w:rsidRPr="00560B63" w:rsidRDefault="00560B63" w:rsidP="00560B63">
      <w:pPr>
        <w:widowControl w:val="0"/>
        <w:numPr>
          <w:ilvl w:val="0"/>
          <w:numId w:val="24"/>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560B63" w:rsidRPr="00560B63" w:rsidRDefault="00560B63" w:rsidP="00560B63">
      <w:pPr>
        <w:widowControl w:val="0"/>
        <w:numPr>
          <w:ilvl w:val="0"/>
          <w:numId w:val="25"/>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560B63" w:rsidRPr="00560B63" w:rsidRDefault="00560B63" w:rsidP="00560B63">
      <w:pPr>
        <w:widowControl w:val="0"/>
        <w:numPr>
          <w:ilvl w:val="0"/>
          <w:numId w:val="25"/>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560B63" w:rsidRPr="00560B63" w:rsidRDefault="00560B63" w:rsidP="00560B63">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560B63" w:rsidRPr="00560B63" w:rsidRDefault="00560B63" w:rsidP="00560B63">
      <w:pPr>
        <w:widowControl w:val="0"/>
        <w:numPr>
          <w:ilvl w:val="0"/>
          <w:numId w:val="25"/>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560B63" w:rsidRPr="00560B63" w:rsidRDefault="00560B63" w:rsidP="00560B63">
      <w:pPr>
        <w:widowControl w:val="0"/>
        <w:numPr>
          <w:ilvl w:val="0"/>
          <w:numId w:val="25"/>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560B63" w:rsidRPr="00560B63" w:rsidRDefault="00560B63" w:rsidP="00560B63">
      <w:pPr>
        <w:widowControl w:val="0"/>
        <w:numPr>
          <w:ilvl w:val="0"/>
          <w:numId w:val="25"/>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560B63" w:rsidRPr="00560B63" w:rsidRDefault="00560B63" w:rsidP="00560B63">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560B63" w:rsidRPr="00560B63" w:rsidRDefault="00560B63" w:rsidP="00560B63">
      <w:pPr>
        <w:widowControl w:val="0"/>
        <w:numPr>
          <w:ilvl w:val="0"/>
          <w:numId w:val="24"/>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560B63" w:rsidRPr="00560B63" w:rsidRDefault="00560B63" w:rsidP="00560B63">
      <w:pPr>
        <w:widowControl w:val="0"/>
        <w:numPr>
          <w:ilvl w:val="0"/>
          <w:numId w:val="26"/>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560B63" w:rsidRPr="00560B63" w:rsidRDefault="00560B63" w:rsidP="00560B63">
      <w:pPr>
        <w:widowControl w:val="0"/>
        <w:numPr>
          <w:ilvl w:val="0"/>
          <w:numId w:val="26"/>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560B63" w:rsidRPr="00560B63" w:rsidRDefault="00560B63" w:rsidP="00560B63">
      <w:pPr>
        <w:widowControl w:val="0"/>
        <w:numPr>
          <w:ilvl w:val="0"/>
          <w:numId w:val="26"/>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560B63" w:rsidRPr="00560B63" w:rsidRDefault="00560B63" w:rsidP="00560B63">
      <w:pPr>
        <w:widowControl w:val="0"/>
        <w:numPr>
          <w:ilvl w:val="0"/>
          <w:numId w:val="26"/>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560B63" w:rsidRPr="00560B63" w:rsidRDefault="00560B63" w:rsidP="00560B63">
      <w:pPr>
        <w:widowControl w:val="0"/>
        <w:numPr>
          <w:ilvl w:val="0"/>
          <w:numId w:val="26"/>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560B63" w:rsidRPr="00560B63" w:rsidRDefault="00560B63" w:rsidP="00560B63">
      <w:pPr>
        <w:widowControl w:val="0"/>
        <w:numPr>
          <w:ilvl w:val="0"/>
          <w:numId w:val="24"/>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560B63" w:rsidRPr="00560B63" w:rsidRDefault="00560B63" w:rsidP="00C73755">
      <w:pPr>
        <w:widowControl w:val="0"/>
        <w:numPr>
          <w:ilvl w:val="0"/>
          <w:numId w:val="24"/>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Wykonawca powinien dopuścić Koordynatora ds. BHP, Pełnomocnika ds. Jakości wraz z zespołem auditorów do kontroli postępowania na zgodność z przyjętymi zasadami środowiskowymi i bhp </w:t>
      </w:r>
      <w:r w:rsidR="00C73755">
        <w:rPr>
          <w:rFonts w:ascii="Times New Roman" w:eastAsia="Lucida Sans Unicode" w:hAnsi="Times New Roman" w:cs="Mangal"/>
          <w:kern w:val="3"/>
          <w:lang w:eastAsia="zh-CN" w:bidi="hi-IN"/>
        </w:rPr>
        <w:t xml:space="preserve"> </w:t>
      </w:r>
      <w:r w:rsidRPr="00560B63">
        <w:rPr>
          <w:rFonts w:ascii="Times New Roman" w:eastAsia="Lucida Sans Unicode" w:hAnsi="Times New Roman" w:cs="Mangal"/>
          <w:kern w:val="3"/>
          <w:lang w:eastAsia="zh-CN" w:bidi="hi-IN"/>
        </w:rPr>
        <w:t>w Szpitalu.</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560B63" w:rsidRPr="00560B63" w:rsidRDefault="00560B63" w:rsidP="00560B63">
      <w:pPr>
        <w:widowControl w:val="0"/>
        <w:numPr>
          <w:ilvl w:val="0"/>
          <w:numId w:val="24"/>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 xml:space="preserve">         </w:t>
      </w:r>
      <w:r w:rsidRPr="00560B63">
        <w:rPr>
          <w:rFonts w:ascii="Times New Roman" w:eastAsia="Lucida Sans Unicode" w:hAnsi="Times New Roman" w:cs="Mangal"/>
          <w:kern w:val="3"/>
          <w:sz w:val="24"/>
          <w:szCs w:val="24"/>
          <w:lang w:eastAsia="zh-CN" w:bidi="hi-IN"/>
        </w:rPr>
        <w:t xml:space="preserve">    data</w:t>
      </w:r>
    </w:p>
    <w:p w:rsidR="00560B63" w:rsidRPr="00560B63" w:rsidRDefault="00560B63" w:rsidP="00560B6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B5C83" w:rsidRDefault="009B5C83">
      <w:pPr>
        <w:rPr>
          <w:sz w:val="20"/>
          <w:szCs w:val="20"/>
        </w:rPr>
      </w:pPr>
    </w:p>
    <w:p w:rsidR="00560B63" w:rsidRDefault="00560B63">
      <w:pPr>
        <w:rPr>
          <w:sz w:val="20"/>
          <w:szCs w:val="20"/>
        </w:rPr>
      </w:pPr>
    </w:p>
    <w:p w:rsidR="00560B63" w:rsidRDefault="00560B63">
      <w:pPr>
        <w:rPr>
          <w:sz w:val="20"/>
          <w:szCs w:val="20"/>
        </w:rPr>
      </w:pPr>
    </w:p>
    <w:p w:rsidR="00560B63" w:rsidRDefault="00560B63">
      <w:pPr>
        <w:rPr>
          <w:sz w:val="20"/>
          <w:szCs w:val="20"/>
        </w:rPr>
      </w:pPr>
    </w:p>
    <w:p w:rsidR="00560B63" w:rsidRDefault="00560B63">
      <w:pPr>
        <w:rPr>
          <w:sz w:val="20"/>
          <w:szCs w:val="20"/>
        </w:rPr>
      </w:pPr>
    </w:p>
    <w:p w:rsidR="00EA139E" w:rsidRPr="00EA139E" w:rsidRDefault="00816E59" w:rsidP="00816E59">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DZP/381/124</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sidR="00EA139E">
        <w:rPr>
          <w:rFonts w:ascii="Times New Roman" w:eastAsia="Times New Roman" w:hAnsi="Times New Roman" w:cs="Wingdings"/>
          <w:b/>
          <w:kern w:val="3"/>
          <w:sz w:val="21"/>
          <w:szCs w:val="21"/>
          <w:lang w:eastAsia="zh-CN"/>
        </w:rPr>
        <w:t xml:space="preserve">Załącznik </w:t>
      </w:r>
      <w:r w:rsidR="00EA139E" w:rsidRPr="00EA139E">
        <w:rPr>
          <w:rFonts w:ascii="Times New Roman" w:eastAsia="Times New Roman" w:hAnsi="Times New Roman" w:cs="Wingdings"/>
          <w:b/>
          <w:kern w:val="3"/>
          <w:sz w:val="21"/>
          <w:szCs w:val="21"/>
          <w:lang w:eastAsia="zh-CN"/>
        </w:rPr>
        <w:t xml:space="preserve"> </w:t>
      </w:r>
      <w:r w:rsidR="00EA139E">
        <w:rPr>
          <w:rFonts w:ascii="Times New Roman" w:eastAsia="Times New Roman" w:hAnsi="Times New Roman" w:cs="Wingdings"/>
          <w:b/>
          <w:kern w:val="3"/>
          <w:sz w:val="21"/>
          <w:szCs w:val="21"/>
          <w:lang w:eastAsia="zh-CN"/>
        </w:rPr>
        <w:t>E</w:t>
      </w:r>
    </w:p>
    <w:p w:rsidR="00EA139E" w:rsidRPr="00EA139E" w:rsidRDefault="00EA139E" w:rsidP="00EA139E">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EA139E" w:rsidRPr="00EA139E" w:rsidRDefault="00EA139E" w:rsidP="00EA139E">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339"/>
        <w:gridCol w:w="3135"/>
        <w:gridCol w:w="2364"/>
      </w:tblGrid>
      <w:tr w:rsidR="00EA139E" w:rsidRPr="00EA139E" w:rsidTr="00E30D06">
        <w:tc>
          <w:tcPr>
            <w:tcW w:w="450" w:type="dxa"/>
            <w:shd w:val="clear" w:color="auto" w:fill="DEEAF6"/>
            <w:vAlign w:val="center"/>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EA139E" w:rsidRPr="00EA139E" w:rsidTr="00E30D06">
        <w:trPr>
          <w:trHeight w:val="964"/>
        </w:trPr>
        <w:tc>
          <w:tcPr>
            <w:tcW w:w="450"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EA139E" w:rsidRPr="00EA139E" w:rsidTr="00E30D06">
        <w:trPr>
          <w:trHeight w:val="964"/>
        </w:trPr>
        <w:tc>
          <w:tcPr>
            <w:tcW w:w="450"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EA139E" w:rsidRPr="00EA139E" w:rsidTr="00E30D06">
        <w:trPr>
          <w:trHeight w:val="964"/>
        </w:trPr>
        <w:tc>
          <w:tcPr>
            <w:tcW w:w="450"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EA139E" w:rsidRPr="00EA139E" w:rsidTr="00E30D06">
        <w:trPr>
          <w:trHeight w:val="964"/>
        </w:trPr>
        <w:tc>
          <w:tcPr>
            <w:tcW w:w="450"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EA139E" w:rsidRPr="00EA139E" w:rsidTr="00E30D06">
        <w:trPr>
          <w:trHeight w:val="964"/>
        </w:trPr>
        <w:tc>
          <w:tcPr>
            <w:tcW w:w="450"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EA139E" w:rsidRPr="00EA139E" w:rsidRDefault="00EA139E" w:rsidP="00EA139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EA139E" w:rsidRPr="00EA139E" w:rsidRDefault="00EA139E" w:rsidP="00EA139E">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560B63" w:rsidRPr="009B5C83" w:rsidRDefault="00560B63">
      <w:pPr>
        <w:rPr>
          <w:sz w:val="20"/>
          <w:szCs w:val="20"/>
        </w:rPr>
      </w:pPr>
    </w:p>
    <w:sectPr w:rsidR="00560B63" w:rsidRPr="009B5C83" w:rsidSect="00E30D0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2A" w:rsidRDefault="0017262A" w:rsidP="008E0DA4">
      <w:pPr>
        <w:spacing w:after="0" w:line="240" w:lineRule="auto"/>
      </w:pPr>
      <w:r>
        <w:separator/>
      </w:r>
    </w:p>
  </w:endnote>
  <w:endnote w:type="continuationSeparator" w:id="0">
    <w:p w:rsidR="0017262A" w:rsidRDefault="0017262A"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2A" w:rsidRDefault="0017262A" w:rsidP="008E0DA4">
      <w:pPr>
        <w:spacing w:after="0" w:line="240" w:lineRule="auto"/>
      </w:pPr>
      <w:r>
        <w:separator/>
      </w:r>
    </w:p>
  </w:footnote>
  <w:footnote w:type="continuationSeparator" w:id="0">
    <w:p w:rsidR="0017262A" w:rsidRDefault="0017262A"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6"/>
    <w:multiLevelType w:val="singleLevel"/>
    <w:tmpl w:val="DDE6538A"/>
    <w:lvl w:ilvl="0">
      <w:start w:val="1"/>
      <w:numFmt w:val="lowerLetter"/>
      <w:lvlText w:val="%1)"/>
      <w:lvlJc w:val="left"/>
      <w:pPr>
        <w:tabs>
          <w:tab w:val="num" w:pos="1070"/>
        </w:tabs>
        <w:ind w:left="1050" w:hanging="340"/>
      </w:pPr>
      <w:rPr>
        <w:i w:val="0"/>
      </w:rPr>
    </w:lvl>
  </w:abstractNum>
  <w:abstractNum w:abstractNumId="3">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C030068"/>
    <w:multiLevelType w:val="hybridMultilevel"/>
    <w:tmpl w:val="FFF61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DF4813"/>
    <w:multiLevelType w:val="hybridMultilevel"/>
    <w:tmpl w:val="A04AE178"/>
    <w:lvl w:ilvl="0" w:tplc="85D4BC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5">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0">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68D2632"/>
    <w:multiLevelType w:val="hybridMultilevel"/>
    <w:tmpl w:val="2414674A"/>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2CD93B48"/>
    <w:multiLevelType w:val="multilevel"/>
    <w:tmpl w:val="528C4648"/>
    <w:lvl w:ilvl="0">
      <w:start w:val="1"/>
      <w:numFmt w:val="upperLetter"/>
      <w:lvlText w:val="%1."/>
      <w:lvlJc w:val="left"/>
      <w:rPr>
        <w:rFonts w:ascii="Times New Roman" w:eastAsia="SimSun" w:hAnsi="Times New Roman" w:cs="Times New Roman"/>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30F5549F"/>
    <w:multiLevelType w:val="hybridMultilevel"/>
    <w:tmpl w:val="4F3293EE"/>
    <w:lvl w:ilvl="0" w:tplc="0BF033E0">
      <w:start w:val="4"/>
      <w:numFmt w:val="decimal"/>
      <w:lvlText w:val="%1."/>
      <w:lvlJc w:val="left"/>
      <w:pPr>
        <w:ind w:left="786"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624B9"/>
    <w:multiLevelType w:val="hybridMultilevel"/>
    <w:tmpl w:val="64D0F652"/>
    <w:lvl w:ilvl="0" w:tplc="55424FC6">
      <w:start w:val="1"/>
      <w:numFmt w:val="lowerLetter"/>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B536BAA"/>
    <w:multiLevelType w:val="hybridMultilevel"/>
    <w:tmpl w:val="0970881E"/>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730F00E">
      <w:start w:val="8"/>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5">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44643B"/>
    <w:multiLevelType w:val="hybridMultilevel"/>
    <w:tmpl w:val="38DE0E3C"/>
    <w:lvl w:ilvl="0" w:tplc="4A98002E">
      <w:start w:val="1"/>
      <w:numFmt w:val="decimal"/>
      <w:lvlText w:val="%1."/>
      <w:lvlJc w:val="left"/>
      <w:pPr>
        <w:ind w:left="786"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B95286"/>
    <w:multiLevelType w:val="hybridMultilevel"/>
    <w:tmpl w:val="F59C1268"/>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7">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5"/>
  </w:num>
  <w:num w:numId="2">
    <w:abstractNumId w:val="42"/>
  </w:num>
  <w:num w:numId="3">
    <w:abstractNumId w:val="56"/>
  </w:num>
  <w:num w:numId="4">
    <w:abstractNumId w:val="46"/>
  </w:num>
  <w:num w:numId="5">
    <w:abstractNumId w:val="4"/>
  </w:num>
  <w:num w:numId="6">
    <w:abstractNumId w:val="2"/>
  </w:num>
  <w:num w:numId="7">
    <w:abstractNumId w:val="39"/>
  </w:num>
  <w:num w:numId="8">
    <w:abstractNumId w:val="20"/>
  </w:num>
  <w:num w:numId="9">
    <w:abstractNumId w:val="8"/>
  </w:num>
  <w:num w:numId="10">
    <w:abstractNumId w:val="17"/>
  </w:num>
  <w:num w:numId="11">
    <w:abstractNumId w:val="3"/>
  </w:num>
  <w:num w:numId="12">
    <w:abstractNumId w:val="6"/>
  </w:num>
  <w:num w:numId="13">
    <w:abstractNumId w:val="0"/>
  </w:num>
  <w:num w:numId="14">
    <w:abstractNumId w:val="29"/>
  </w:num>
  <w:num w:numId="15">
    <w:abstractNumId w:val="35"/>
  </w:num>
  <w:num w:numId="16">
    <w:abstractNumId w:val="40"/>
  </w:num>
  <w:num w:numId="17">
    <w:abstractNumId w:val="18"/>
  </w:num>
  <w:num w:numId="18">
    <w:abstractNumId w:val="25"/>
  </w:num>
  <w:num w:numId="19">
    <w:abstractNumId w:val="58"/>
  </w:num>
  <w:num w:numId="20">
    <w:abstractNumId w:val="58"/>
    <w:lvlOverride w:ilvl="0">
      <w:startOverride w:val="1"/>
    </w:lvlOverride>
  </w:num>
  <w:num w:numId="21">
    <w:abstractNumId w:val="60"/>
  </w:num>
  <w:num w:numId="22">
    <w:abstractNumId w:val="60"/>
    <w:lvlOverride w:ilvl="0">
      <w:startOverride w:val="1"/>
    </w:lvlOverride>
  </w:num>
  <w:num w:numId="23">
    <w:abstractNumId w:val="14"/>
  </w:num>
  <w:num w:numId="24">
    <w:abstractNumId w:val="45"/>
  </w:num>
  <w:num w:numId="25">
    <w:abstractNumId w:val="44"/>
  </w:num>
  <w:num w:numId="26">
    <w:abstractNumId w:val="43"/>
  </w:num>
  <w:num w:numId="27">
    <w:abstractNumId w:val="1"/>
  </w:num>
  <w:num w:numId="28">
    <w:abstractNumId w:val="36"/>
  </w:num>
  <w:num w:numId="29">
    <w:abstractNumId w:val="37"/>
  </w:num>
  <w:num w:numId="30">
    <w:abstractNumId w:val="16"/>
  </w:num>
  <w:num w:numId="31">
    <w:abstractNumId w:val="9"/>
  </w:num>
  <w:num w:numId="32">
    <w:abstractNumId w:val="7"/>
  </w:num>
  <w:num w:numId="33">
    <w:abstractNumId w:val="59"/>
  </w:num>
  <w:num w:numId="34">
    <w:abstractNumId w:val="47"/>
  </w:num>
  <w:num w:numId="35">
    <w:abstractNumId w:val="1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5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5"/>
  </w:num>
  <w:num w:numId="51">
    <w:abstractNumId w:val="11"/>
  </w:num>
  <w:num w:numId="52">
    <w:abstractNumId w:val="34"/>
  </w:num>
  <w:num w:numId="53">
    <w:abstractNumId w:val="10"/>
  </w:num>
  <w:num w:numId="54">
    <w:abstractNumId w:val="52"/>
  </w:num>
  <w:num w:numId="55">
    <w:abstractNumId w:val="33"/>
  </w:num>
  <w:num w:numId="56">
    <w:abstractNumId w:val="48"/>
  </w:num>
  <w:num w:numId="57">
    <w:abstractNumId w:val="24"/>
  </w:num>
  <w:num w:numId="58">
    <w:abstractNumId w:val="22"/>
  </w:num>
  <w:num w:numId="59">
    <w:abstractNumId w:val="31"/>
  </w:num>
  <w:num w:numId="60">
    <w:abstractNumId w:val="10"/>
    <w:lvlOverride w:ilvl="0">
      <w:startOverride w:val="1"/>
    </w:lvlOverride>
  </w:num>
  <w:num w:numId="61">
    <w:abstractNumId w:val="33"/>
    <w:lvlOverride w:ilvl="0">
      <w:startOverride w:val="1"/>
    </w:lvlOverride>
  </w:num>
  <w:num w:numId="62">
    <w:abstractNumId w:val="34"/>
    <w:lvlOverride w:ilvl="0">
      <w:startOverride w:val="1"/>
    </w:lvlOverride>
    <w:lvlOverride w:ilvl="1">
      <w:startOverride w:val="1"/>
    </w:lvlOverride>
  </w:num>
  <w:num w:numId="63">
    <w:abstractNumId w:val="48"/>
    <w:lvlOverride w:ilvl="0">
      <w:startOverride w:val="1"/>
    </w:lvlOverride>
  </w:num>
  <w:num w:numId="64">
    <w:abstractNumId w:val="24"/>
    <w:lvlOverride w:ilvl="0">
      <w:startOverride w:val="1"/>
    </w:lvlOverride>
  </w:num>
  <w:num w:numId="65">
    <w:abstractNumId w:val="22"/>
    <w:lvlOverride w:ilvl="0">
      <w:startOverride w:val="1"/>
    </w:lvlOverride>
  </w:num>
  <w:num w:numId="66">
    <w:abstractNumId w:val="31"/>
    <w:lvlOverride w:ilvl="0">
      <w:startOverride w:val="1"/>
    </w:lvlOverride>
  </w:num>
  <w:num w:numId="67">
    <w:abstractNumId w:val="54"/>
  </w:num>
  <w:num w:numId="68">
    <w:abstractNumId w:val="30"/>
  </w:num>
  <w:num w:numId="69">
    <w:abstractNumId w:val="53"/>
  </w:num>
  <w:num w:numId="70">
    <w:abstractNumId w:val="26"/>
  </w:num>
  <w:num w:numId="71">
    <w:abstractNumId w:val="23"/>
  </w:num>
  <w:num w:numId="72">
    <w:abstractNumId w:val="49"/>
  </w:num>
  <w:num w:numId="73">
    <w:abstractNumId w:val="50"/>
  </w:num>
  <w:num w:numId="74">
    <w:abstractNumId w:val="41"/>
  </w:num>
  <w:num w:numId="75">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0F66"/>
    <w:rsid w:val="000166DE"/>
    <w:rsid w:val="0001696D"/>
    <w:rsid w:val="00020DE3"/>
    <w:rsid w:val="00021743"/>
    <w:rsid w:val="00030DB3"/>
    <w:rsid w:val="00040180"/>
    <w:rsid w:val="00057B95"/>
    <w:rsid w:val="00061A23"/>
    <w:rsid w:val="000738D5"/>
    <w:rsid w:val="0008360A"/>
    <w:rsid w:val="0008611C"/>
    <w:rsid w:val="00086C68"/>
    <w:rsid w:val="000917AE"/>
    <w:rsid w:val="000A3188"/>
    <w:rsid w:val="000D092F"/>
    <w:rsid w:val="000D5655"/>
    <w:rsid w:val="000E3EF7"/>
    <w:rsid w:val="00101435"/>
    <w:rsid w:val="00102D3E"/>
    <w:rsid w:val="0010521E"/>
    <w:rsid w:val="00120BE8"/>
    <w:rsid w:val="001234BE"/>
    <w:rsid w:val="00125F5E"/>
    <w:rsid w:val="00145C99"/>
    <w:rsid w:val="0015134F"/>
    <w:rsid w:val="001551E6"/>
    <w:rsid w:val="0016798A"/>
    <w:rsid w:val="0017262A"/>
    <w:rsid w:val="001960D5"/>
    <w:rsid w:val="00197EC4"/>
    <w:rsid w:val="001A1921"/>
    <w:rsid w:val="001B3DAB"/>
    <w:rsid w:val="001B5BFA"/>
    <w:rsid w:val="001B761C"/>
    <w:rsid w:val="001E522F"/>
    <w:rsid w:val="001F1600"/>
    <w:rsid w:val="001F7F68"/>
    <w:rsid w:val="00207794"/>
    <w:rsid w:val="0021078E"/>
    <w:rsid w:val="002208F4"/>
    <w:rsid w:val="0023345B"/>
    <w:rsid w:val="00233DC6"/>
    <w:rsid w:val="00241632"/>
    <w:rsid w:val="00243883"/>
    <w:rsid w:val="00243D4F"/>
    <w:rsid w:val="00245AEA"/>
    <w:rsid w:val="0025581D"/>
    <w:rsid w:val="00277C99"/>
    <w:rsid w:val="0028019F"/>
    <w:rsid w:val="00290FB4"/>
    <w:rsid w:val="002931F7"/>
    <w:rsid w:val="00293A4D"/>
    <w:rsid w:val="002A7D4E"/>
    <w:rsid w:val="002C4E96"/>
    <w:rsid w:val="002D4630"/>
    <w:rsid w:val="002D561C"/>
    <w:rsid w:val="002F19F7"/>
    <w:rsid w:val="00321247"/>
    <w:rsid w:val="003304D8"/>
    <w:rsid w:val="003418B7"/>
    <w:rsid w:val="00351A3F"/>
    <w:rsid w:val="003521E0"/>
    <w:rsid w:val="00362EAE"/>
    <w:rsid w:val="003658B8"/>
    <w:rsid w:val="00373C82"/>
    <w:rsid w:val="003840EB"/>
    <w:rsid w:val="0039262A"/>
    <w:rsid w:val="00396B93"/>
    <w:rsid w:val="003B326A"/>
    <w:rsid w:val="003B6207"/>
    <w:rsid w:val="003C4EAF"/>
    <w:rsid w:val="003C631B"/>
    <w:rsid w:val="003D0033"/>
    <w:rsid w:val="003E0B11"/>
    <w:rsid w:val="003E3DA3"/>
    <w:rsid w:val="003E489E"/>
    <w:rsid w:val="003E48E3"/>
    <w:rsid w:val="003E7ABB"/>
    <w:rsid w:val="003F2896"/>
    <w:rsid w:val="003F72C7"/>
    <w:rsid w:val="004162F7"/>
    <w:rsid w:val="00432376"/>
    <w:rsid w:val="00432C31"/>
    <w:rsid w:val="00436321"/>
    <w:rsid w:val="004551E5"/>
    <w:rsid w:val="00481718"/>
    <w:rsid w:val="00484B91"/>
    <w:rsid w:val="00494E28"/>
    <w:rsid w:val="004A0758"/>
    <w:rsid w:val="004A09F1"/>
    <w:rsid w:val="004A1D68"/>
    <w:rsid w:val="004B7BF0"/>
    <w:rsid w:val="004D0D81"/>
    <w:rsid w:val="004D43DD"/>
    <w:rsid w:val="004D4884"/>
    <w:rsid w:val="004E5C90"/>
    <w:rsid w:val="00513993"/>
    <w:rsid w:val="00527405"/>
    <w:rsid w:val="00532FE3"/>
    <w:rsid w:val="005414BF"/>
    <w:rsid w:val="0054329A"/>
    <w:rsid w:val="00552BB4"/>
    <w:rsid w:val="00553344"/>
    <w:rsid w:val="00560351"/>
    <w:rsid w:val="00560B63"/>
    <w:rsid w:val="0056660A"/>
    <w:rsid w:val="00567F79"/>
    <w:rsid w:val="00574CA0"/>
    <w:rsid w:val="00576F1A"/>
    <w:rsid w:val="00581BF9"/>
    <w:rsid w:val="005902AD"/>
    <w:rsid w:val="005A1315"/>
    <w:rsid w:val="005A4163"/>
    <w:rsid w:val="005C45BA"/>
    <w:rsid w:val="005D06BF"/>
    <w:rsid w:val="005D4F31"/>
    <w:rsid w:val="005F7318"/>
    <w:rsid w:val="006143CF"/>
    <w:rsid w:val="00623452"/>
    <w:rsid w:val="00626E18"/>
    <w:rsid w:val="0063632F"/>
    <w:rsid w:val="00636BA6"/>
    <w:rsid w:val="006470C0"/>
    <w:rsid w:val="006507E2"/>
    <w:rsid w:val="00655158"/>
    <w:rsid w:val="0066594D"/>
    <w:rsid w:val="00667FD5"/>
    <w:rsid w:val="00672BBA"/>
    <w:rsid w:val="00675DC3"/>
    <w:rsid w:val="00676DD2"/>
    <w:rsid w:val="0068621E"/>
    <w:rsid w:val="006907D6"/>
    <w:rsid w:val="00692057"/>
    <w:rsid w:val="0069614A"/>
    <w:rsid w:val="006A2367"/>
    <w:rsid w:val="006C009B"/>
    <w:rsid w:val="006C13A0"/>
    <w:rsid w:val="006D7131"/>
    <w:rsid w:val="006F0638"/>
    <w:rsid w:val="006F1C55"/>
    <w:rsid w:val="00714CE7"/>
    <w:rsid w:val="00736041"/>
    <w:rsid w:val="00743612"/>
    <w:rsid w:val="00745E22"/>
    <w:rsid w:val="00750701"/>
    <w:rsid w:val="00760904"/>
    <w:rsid w:val="007650FF"/>
    <w:rsid w:val="00765292"/>
    <w:rsid w:val="00766886"/>
    <w:rsid w:val="00775E9A"/>
    <w:rsid w:val="007853D0"/>
    <w:rsid w:val="007A5353"/>
    <w:rsid w:val="007B6F89"/>
    <w:rsid w:val="007C0B1B"/>
    <w:rsid w:val="007C327B"/>
    <w:rsid w:val="007E0AA2"/>
    <w:rsid w:val="007E6F3A"/>
    <w:rsid w:val="007F1C73"/>
    <w:rsid w:val="00812830"/>
    <w:rsid w:val="00814180"/>
    <w:rsid w:val="008169B9"/>
    <w:rsid w:val="00816E59"/>
    <w:rsid w:val="008323BA"/>
    <w:rsid w:val="008407AE"/>
    <w:rsid w:val="00847013"/>
    <w:rsid w:val="00860D26"/>
    <w:rsid w:val="00867F4D"/>
    <w:rsid w:val="00871E70"/>
    <w:rsid w:val="00876799"/>
    <w:rsid w:val="0087798B"/>
    <w:rsid w:val="00880DC6"/>
    <w:rsid w:val="008822C8"/>
    <w:rsid w:val="008B73AB"/>
    <w:rsid w:val="008C287C"/>
    <w:rsid w:val="008C5D5D"/>
    <w:rsid w:val="008E0DA4"/>
    <w:rsid w:val="008F186A"/>
    <w:rsid w:val="008F7100"/>
    <w:rsid w:val="009112CB"/>
    <w:rsid w:val="00914123"/>
    <w:rsid w:val="00916525"/>
    <w:rsid w:val="009217FA"/>
    <w:rsid w:val="00925CFA"/>
    <w:rsid w:val="00935ECE"/>
    <w:rsid w:val="00941EFB"/>
    <w:rsid w:val="00942209"/>
    <w:rsid w:val="009723F1"/>
    <w:rsid w:val="009736B5"/>
    <w:rsid w:val="0099346C"/>
    <w:rsid w:val="0099458A"/>
    <w:rsid w:val="009A61D0"/>
    <w:rsid w:val="009B3AE6"/>
    <w:rsid w:val="009B5C83"/>
    <w:rsid w:val="009C10B7"/>
    <w:rsid w:val="009D66FB"/>
    <w:rsid w:val="009F065A"/>
    <w:rsid w:val="00A0208A"/>
    <w:rsid w:val="00A27A4E"/>
    <w:rsid w:val="00A45BB5"/>
    <w:rsid w:val="00A4657E"/>
    <w:rsid w:val="00A61C83"/>
    <w:rsid w:val="00A73F47"/>
    <w:rsid w:val="00A975E3"/>
    <w:rsid w:val="00AA43BE"/>
    <w:rsid w:val="00AC5A07"/>
    <w:rsid w:val="00AD5072"/>
    <w:rsid w:val="00AE5ACD"/>
    <w:rsid w:val="00AE71BF"/>
    <w:rsid w:val="00AF7DAD"/>
    <w:rsid w:val="00B02861"/>
    <w:rsid w:val="00B141E8"/>
    <w:rsid w:val="00B15AEE"/>
    <w:rsid w:val="00B221FB"/>
    <w:rsid w:val="00B23637"/>
    <w:rsid w:val="00B2474A"/>
    <w:rsid w:val="00B2747A"/>
    <w:rsid w:val="00B4200B"/>
    <w:rsid w:val="00B56EBA"/>
    <w:rsid w:val="00B574E5"/>
    <w:rsid w:val="00B7158C"/>
    <w:rsid w:val="00B9201B"/>
    <w:rsid w:val="00B925D1"/>
    <w:rsid w:val="00BA2CB5"/>
    <w:rsid w:val="00BA7C67"/>
    <w:rsid w:val="00BC3CD3"/>
    <w:rsid w:val="00BC6642"/>
    <w:rsid w:val="00BC7D2F"/>
    <w:rsid w:val="00BD35BF"/>
    <w:rsid w:val="00BD47D8"/>
    <w:rsid w:val="00BE1DEF"/>
    <w:rsid w:val="00BE25B9"/>
    <w:rsid w:val="00C0184F"/>
    <w:rsid w:val="00C13CCB"/>
    <w:rsid w:val="00C24CF6"/>
    <w:rsid w:val="00C53025"/>
    <w:rsid w:val="00C72D2E"/>
    <w:rsid w:val="00C73755"/>
    <w:rsid w:val="00C947E6"/>
    <w:rsid w:val="00C96E5A"/>
    <w:rsid w:val="00CB0629"/>
    <w:rsid w:val="00CB7D08"/>
    <w:rsid w:val="00CC2D49"/>
    <w:rsid w:val="00CE7AB0"/>
    <w:rsid w:val="00CF1078"/>
    <w:rsid w:val="00CF5733"/>
    <w:rsid w:val="00D030B7"/>
    <w:rsid w:val="00D044DA"/>
    <w:rsid w:val="00D47FC2"/>
    <w:rsid w:val="00D62114"/>
    <w:rsid w:val="00D66CE7"/>
    <w:rsid w:val="00D71BB3"/>
    <w:rsid w:val="00D81621"/>
    <w:rsid w:val="00D825DB"/>
    <w:rsid w:val="00D8427F"/>
    <w:rsid w:val="00D85AC1"/>
    <w:rsid w:val="00D86B80"/>
    <w:rsid w:val="00D902F0"/>
    <w:rsid w:val="00D9057D"/>
    <w:rsid w:val="00D9527A"/>
    <w:rsid w:val="00DA1E65"/>
    <w:rsid w:val="00DA7A42"/>
    <w:rsid w:val="00DB018A"/>
    <w:rsid w:val="00DB2C34"/>
    <w:rsid w:val="00DB6A51"/>
    <w:rsid w:val="00DD1FC6"/>
    <w:rsid w:val="00DE2AA8"/>
    <w:rsid w:val="00DE5BC7"/>
    <w:rsid w:val="00DF6A64"/>
    <w:rsid w:val="00E03B1F"/>
    <w:rsid w:val="00E13086"/>
    <w:rsid w:val="00E25DCC"/>
    <w:rsid w:val="00E25FF0"/>
    <w:rsid w:val="00E30D06"/>
    <w:rsid w:val="00E3740F"/>
    <w:rsid w:val="00E4022B"/>
    <w:rsid w:val="00E447C5"/>
    <w:rsid w:val="00E54950"/>
    <w:rsid w:val="00E567FE"/>
    <w:rsid w:val="00E67D65"/>
    <w:rsid w:val="00E72A07"/>
    <w:rsid w:val="00E86923"/>
    <w:rsid w:val="00E90B0B"/>
    <w:rsid w:val="00E9651C"/>
    <w:rsid w:val="00EA139E"/>
    <w:rsid w:val="00EA403C"/>
    <w:rsid w:val="00EA497C"/>
    <w:rsid w:val="00ED39B4"/>
    <w:rsid w:val="00EE4531"/>
    <w:rsid w:val="00F05D2F"/>
    <w:rsid w:val="00F102BA"/>
    <w:rsid w:val="00F22E92"/>
    <w:rsid w:val="00F26A5F"/>
    <w:rsid w:val="00F30BE3"/>
    <w:rsid w:val="00F317E2"/>
    <w:rsid w:val="00F422C3"/>
    <w:rsid w:val="00F60BF1"/>
    <w:rsid w:val="00F62223"/>
    <w:rsid w:val="00F67B23"/>
    <w:rsid w:val="00F80ADC"/>
    <w:rsid w:val="00F812DD"/>
    <w:rsid w:val="00F946F5"/>
    <w:rsid w:val="00FA6134"/>
    <w:rsid w:val="00FA6D58"/>
    <w:rsid w:val="00FD03A5"/>
    <w:rsid w:val="00FD2879"/>
    <w:rsid w:val="00FD45EA"/>
    <w:rsid w:val="00FE381F"/>
    <w:rsid w:val="00FE489E"/>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paragraph" w:customStyle="1" w:styleId="ZnakZnak">
    <w:name w:val="Znak Znak"/>
    <w:basedOn w:val="Normalny"/>
    <w:rsid w:val="00AC5A07"/>
    <w:pPr>
      <w:spacing w:after="0" w:line="240" w:lineRule="auto"/>
    </w:pPr>
    <w:rPr>
      <w:rFonts w:ascii="Arial" w:eastAsia="Times New Roman" w:hAnsi="Arial" w:cs="Arial"/>
      <w:sz w:val="24"/>
      <w:szCs w:val="24"/>
      <w:lang w:eastAsia="pl-PL"/>
    </w:rPr>
  </w:style>
  <w:style w:type="numbering" w:customStyle="1" w:styleId="WWNum32">
    <w:name w:val="WWNum32"/>
    <w:basedOn w:val="Bezlisty"/>
    <w:rsid w:val="00E9651C"/>
  </w:style>
  <w:style w:type="numbering" w:customStyle="1" w:styleId="WWNum132">
    <w:name w:val="WWNum132"/>
    <w:basedOn w:val="Bezlisty"/>
    <w:rsid w:val="00E9651C"/>
  </w:style>
  <w:style w:type="numbering" w:customStyle="1" w:styleId="WWNum142">
    <w:name w:val="WWNum142"/>
    <w:basedOn w:val="Bezlisty"/>
    <w:rsid w:val="00E9651C"/>
  </w:style>
  <w:style w:type="numbering" w:customStyle="1" w:styleId="WWNum152">
    <w:name w:val="WWNum152"/>
    <w:basedOn w:val="Bezlisty"/>
    <w:rsid w:val="00E9651C"/>
  </w:style>
  <w:style w:type="numbering" w:customStyle="1" w:styleId="WWNum162">
    <w:name w:val="WWNum162"/>
    <w:basedOn w:val="Bezlisty"/>
    <w:rsid w:val="00E9651C"/>
  </w:style>
  <w:style w:type="numbering" w:customStyle="1" w:styleId="WWNum172">
    <w:name w:val="WWNum172"/>
    <w:basedOn w:val="Bezlisty"/>
    <w:rsid w:val="00E9651C"/>
  </w:style>
  <w:style w:type="numbering" w:customStyle="1" w:styleId="WWNum182">
    <w:name w:val="WWNum182"/>
    <w:basedOn w:val="Bezlisty"/>
    <w:rsid w:val="00E9651C"/>
  </w:style>
  <w:style w:type="numbering" w:customStyle="1" w:styleId="WWNum212">
    <w:name w:val="WWNum212"/>
    <w:basedOn w:val="Bezlisty"/>
    <w:rsid w:val="00E96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paragraph" w:customStyle="1" w:styleId="ZnakZnak">
    <w:name w:val="Znak Znak"/>
    <w:basedOn w:val="Normalny"/>
    <w:rsid w:val="00AC5A07"/>
    <w:pPr>
      <w:spacing w:after="0" w:line="240" w:lineRule="auto"/>
    </w:pPr>
    <w:rPr>
      <w:rFonts w:ascii="Arial" w:eastAsia="Times New Roman" w:hAnsi="Arial" w:cs="Arial"/>
      <w:sz w:val="24"/>
      <w:szCs w:val="24"/>
      <w:lang w:eastAsia="pl-PL"/>
    </w:rPr>
  </w:style>
  <w:style w:type="numbering" w:customStyle="1" w:styleId="WWNum32">
    <w:name w:val="WWNum32"/>
    <w:basedOn w:val="Bezlisty"/>
    <w:rsid w:val="00E9651C"/>
  </w:style>
  <w:style w:type="numbering" w:customStyle="1" w:styleId="WWNum132">
    <w:name w:val="WWNum132"/>
    <w:basedOn w:val="Bezlisty"/>
    <w:rsid w:val="00E9651C"/>
  </w:style>
  <w:style w:type="numbering" w:customStyle="1" w:styleId="WWNum142">
    <w:name w:val="WWNum142"/>
    <w:basedOn w:val="Bezlisty"/>
    <w:rsid w:val="00E9651C"/>
  </w:style>
  <w:style w:type="numbering" w:customStyle="1" w:styleId="WWNum152">
    <w:name w:val="WWNum152"/>
    <w:basedOn w:val="Bezlisty"/>
    <w:rsid w:val="00E9651C"/>
  </w:style>
  <w:style w:type="numbering" w:customStyle="1" w:styleId="WWNum162">
    <w:name w:val="WWNum162"/>
    <w:basedOn w:val="Bezlisty"/>
    <w:rsid w:val="00E9651C"/>
  </w:style>
  <w:style w:type="numbering" w:customStyle="1" w:styleId="WWNum172">
    <w:name w:val="WWNum172"/>
    <w:basedOn w:val="Bezlisty"/>
    <w:rsid w:val="00E9651C"/>
  </w:style>
  <w:style w:type="numbering" w:customStyle="1" w:styleId="WWNum182">
    <w:name w:val="WWNum182"/>
    <w:basedOn w:val="Bezlisty"/>
    <w:rsid w:val="00E9651C"/>
  </w:style>
  <w:style w:type="numbering" w:customStyle="1" w:styleId="WWNum212">
    <w:name w:val="WWNum212"/>
    <w:basedOn w:val="Bezlisty"/>
    <w:rsid w:val="00E9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p@uck.katowice.p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mailto:aparatura-ligota@uck.katowice.pl" TargetMode="External"/><Relationship Id="rId10" Type="http://schemas.openxmlformats.org/officeDocument/2006/relationships/hyperlink" Target="http://www.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04B9-B15F-4DB7-81A1-678F9646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36</Pages>
  <Words>11841</Words>
  <Characters>71048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281</cp:revision>
  <cp:lastPrinted>2018-11-16T07:22:00Z</cp:lastPrinted>
  <dcterms:created xsi:type="dcterms:W3CDTF">2018-04-30T06:11:00Z</dcterms:created>
  <dcterms:modified xsi:type="dcterms:W3CDTF">2018-11-16T08:27:00Z</dcterms:modified>
</cp:coreProperties>
</file>