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4E" w:rsidRDefault="00046B4E" w:rsidP="00046B4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DZP/381/33/EAT/2020</w:t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  <w:t xml:space="preserve">                                                     </w:t>
      </w:r>
    </w:p>
    <w:p w:rsidR="00046B4E" w:rsidRDefault="00046B4E" w:rsidP="00046B4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                                                                                                                     Załącznik nr 3</w:t>
      </w:r>
    </w:p>
    <w:p w:rsidR="00046B4E" w:rsidRDefault="00046B4E" w:rsidP="00046B4E">
      <w:pPr>
        <w:rPr>
          <w:rFonts w:ascii="Tahoma" w:eastAsia="Lucida Sans Unicode" w:hAnsi="Tahoma" w:cs="Tahoma"/>
          <w:b/>
          <w:bCs/>
          <w:kern w:val="2"/>
          <w:sz w:val="20"/>
          <w:szCs w:val="20"/>
          <w:lang w:eastAsia="hi-IN" w:bidi="hi-IN"/>
        </w:rPr>
      </w:pPr>
    </w:p>
    <w:p w:rsidR="00046B4E" w:rsidRDefault="00046B4E" w:rsidP="00046B4E">
      <w:pPr>
        <w:jc w:val="center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b/>
          <w:bCs/>
          <w:kern w:val="2"/>
          <w:sz w:val="20"/>
          <w:szCs w:val="20"/>
          <w:lang w:eastAsia="hi-IN" w:bidi="hi-IN"/>
        </w:rPr>
        <w:t>UMOWA nr DZP/381/33/EAT/2020/…   projekt</w:t>
      </w:r>
    </w:p>
    <w:p w:rsidR="00046B4E" w:rsidRDefault="00046B4E" w:rsidP="00046B4E">
      <w:pPr>
        <w:spacing w:after="0" w:line="240" w:lineRule="auto"/>
        <w:jc w:val="center"/>
        <w:rPr>
          <w:rFonts w:ascii="Tahoma" w:eastAsia="Cambria" w:hAnsi="Tahoma" w:cs="Tahoma"/>
          <w:i/>
          <w:sz w:val="20"/>
          <w:szCs w:val="20"/>
          <w:lang w:eastAsia="en-US"/>
        </w:rPr>
      </w:pPr>
      <w:r>
        <w:rPr>
          <w:rFonts w:ascii="Tahoma" w:hAnsi="Tahoma" w:cs="Tahoma"/>
          <w:i/>
          <w:sz w:val="20"/>
          <w:szCs w:val="20"/>
        </w:rPr>
        <w:t xml:space="preserve">(do niniejszej umowy nie stosuje się ustawy Prawo zamówień publicznych, gdyż wartość szacunkowa </w:t>
      </w:r>
    </w:p>
    <w:p w:rsidR="00046B4E" w:rsidRDefault="00046B4E" w:rsidP="00046B4E">
      <w:pPr>
        <w:spacing w:after="0" w:line="240" w:lineRule="auto"/>
        <w:jc w:val="center"/>
        <w:rPr>
          <w:rFonts w:ascii="Tahoma" w:eastAsiaTheme="minorHAnsi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zamówienia nie przekracza wyrażonej w złotych równowartości kwoty 30.000,00 euro)</w:t>
      </w:r>
    </w:p>
    <w:p w:rsidR="00046B4E" w:rsidRDefault="00046B4E" w:rsidP="00046B4E">
      <w:pPr>
        <w:widowControl w:val="0"/>
        <w:suppressAutoHyphens/>
        <w:spacing w:after="0" w:line="360" w:lineRule="auto"/>
        <w:jc w:val="both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</w:p>
    <w:p w:rsidR="00046B4E" w:rsidRDefault="00046B4E" w:rsidP="00046B4E">
      <w:pPr>
        <w:widowControl w:val="0"/>
        <w:suppressAutoHyphens/>
        <w:spacing w:after="0" w:line="360" w:lineRule="auto"/>
        <w:jc w:val="both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  <w:t>zawarta .............................r. w  Katowicach.</w:t>
      </w:r>
    </w:p>
    <w:p w:rsidR="00046B4E" w:rsidRDefault="00046B4E" w:rsidP="00046B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Strony umowy:</w:t>
      </w:r>
    </w:p>
    <w:p w:rsidR="00046B4E" w:rsidRDefault="00046B4E" w:rsidP="00046B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en-US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Zamawiający – Uniwersyteckie Centrum Kliniczne im. prof. K. Gibińskiego Śląskiego Uniwersytetu Medycznego w Katowicach, 40-514 Katowice, ul. Ceglana 35</w:t>
      </w:r>
    </w:p>
    <w:p w:rsidR="00046B4E" w:rsidRDefault="00046B4E" w:rsidP="00046B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KRS 0000049660, NIP 954-22-74-017, REGON 001325767</w:t>
      </w:r>
    </w:p>
    <w:p w:rsidR="00046B4E" w:rsidRDefault="00046B4E" w:rsidP="00046B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reprezentowane przez:</w:t>
      </w:r>
    </w:p>
    <w:p w:rsidR="00046B4E" w:rsidRDefault="00046B4E" w:rsidP="00046B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</w:rPr>
      </w:pPr>
    </w:p>
    <w:p w:rsidR="00046B4E" w:rsidRDefault="00046B4E" w:rsidP="00046B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…………………………………..</w:t>
      </w:r>
    </w:p>
    <w:p w:rsidR="00046B4E" w:rsidRDefault="00046B4E" w:rsidP="00046B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</w:rPr>
      </w:pPr>
    </w:p>
    <w:p w:rsidR="00046B4E" w:rsidRDefault="00046B4E" w:rsidP="00046B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:rsidR="00046B4E" w:rsidRDefault="00046B4E" w:rsidP="00046B4E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  <w:r>
        <w:rPr>
          <w:rFonts w:ascii="Tahoma" w:eastAsia="Times New Roman" w:hAnsi="Tahoma" w:cs="Tahoma"/>
          <w:b/>
          <w:iCs/>
          <w:snapToGrid w:val="0"/>
          <w:sz w:val="20"/>
          <w:szCs w:val="20"/>
        </w:rPr>
        <w:t>Wykonawca – ………………………..</w:t>
      </w:r>
    </w:p>
    <w:p w:rsidR="00046B4E" w:rsidRDefault="00046B4E" w:rsidP="00046B4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Wpisany do  …………………., </w:t>
      </w:r>
    </w:p>
    <w:p w:rsidR="00046B4E" w:rsidRDefault="00046B4E" w:rsidP="00046B4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en-US"/>
        </w:rPr>
      </w:pPr>
      <w:r>
        <w:rPr>
          <w:rFonts w:ascii="Tahoma" w:eastAsia="Times New Roman" w:hAnsi="Tahoma" w:cs="Tahoma"/>
          <w:sz w:val="20"/>
          <w:szCs w:val="20"/>
        </w:rPr>
        <w:t>NIP ………………….,</w:t>
      </w:r>
    </w:p>
    <w:p w:rsidR="00046B4E" w:rsidRDefault="00046B4E" w:rsidP="00046B4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REGON ………………….,</w:t>
      </w:r>
    </w:p>
    <w:p w:rsidR="00046B4E" w:rsidRDefault="00046B4E" w:rsidP="00046B4E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  <w:t>reprezentowany przez:</w:t>
      </w:r>
    </w:p>
    <w:p w:rsidR="00046B4E" w:rsidRDefault="00046B4E" w:rsidP="00046B4E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  <w:t>……………………………………………………………………………………………………………</w:t>
      </w:r>
    </w:p>
    <w:p w:rsidR="00046B4E" w:rsidRDefault="00046B4E" w:rsidP="00046B4E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</w:p>
    <w:p w:rsidR="00046B4E" w:rsidRDefault="00046B4E" w:rsidP="00046B4E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</w:p>
    <w:p w:rsidR="00046B4E" w:rsidRDefault="00046B4E" w:rsidP="00046B4E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</w:p>
    <w:p w:rsidR="00046B4E" w:rsidRDefault="00046B4E" w:rsidP="00046B4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>§1.</w:t>
      </w:r>
    </w:p>
    <w:p w:rsidR="00046B4E" w:rsidRDefault="00046B4E" w:rsidP="00046B4E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iCs/>
          <w:sz w:val="20"/>
          <w:szCs w:val="20"/>
          <w:u w:val="single"/>
          <w:lang w:eastAsia="ar-SA"/>
        </w:rPr>
      </w:pPr>
      <w:r>
        <w:rPr>
          <w:rFonts w:ascii="Tahoma" w:eastAsia="Times New Roman" w:hAnsi="Tahoma" w:cs="Tahoma"/>
          <w:b/>
          <w:bCs/>
          <w:iCs/>
          <w:sz w:val="20"/>
          <w:szCs w:val="20"/>
          <w:u w:val="single"/>
          <w:lang w:eastAsia="ar-SA"/>
        </w:rPr>
        <w:t>PRZEDMIOT UMOWY</w:t>
      </w:r>
    </w:p>
    <w:p w:rsidR="00046B4E" w:rsidRDefault="00046B4E" w:rsidP="00046B4E">
      <w:pPr>
        <w:pStyle w:val="Bezodstpw"/>
        <w:numPr>
          <w:ilvl w:val="0"/>
          <w:numId w:val="1"/>
        </w:numPr>
        <w:ind w:left="426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kern w:val="2"/>
          <w:sz w:val="20"/>
          <w:szCs w:val="20"/>
          <w:lang w:eastAsia="ar-SA"/>
        </w:rPr>
        <w:t>Na podstawie przeprowadzonego postępowania Zamawiający zamawia</w:t>
      </w:r>
      <w:r>
        <w:rPr>
          <w:rFonts w:ascii="Tahoma" w:eastAsia="Lucida Sans Unicode" w:hAnsi="Tahoma" w:cs="Tahoma"/>
          <w:b/>
          <w:bCs/>
          <w:kern w:val="2"/>
          <w:sz w:val="20"/>
          <w:szCs w:val="20"/>
          <w:lang w:eastAsia="ar-SA"/>
        </w:rPr>
        <w:t>,</w:t>
      </w:r>
      <w:r>
        <w:rPr>
          <w:rFonts w:ascii="Tahoma" w:eastAsia="Lucida Sans Unicode" w:hAnsi="Tahoma" w:cs="Tahoma"/>
          <w:kern w:val="2"/>
          <w:sz w:val="20"/>
          <w:szCs w:val="20"/>
          <w:lang w:eastAsia="ar-SA"/>
        </w:rPr>
        <w:t xml:space="preserve"> a Wykonawca  przyjmuje do wykonania </w:t>
      </w:r>
      <w:r>
        <w:rPr>
          <w:rFonts w:ascii="Tahoma" w:eastAsia="Times New Roman" w:hAnsi="Tahoma" w:cs="Tahoma"/>
          <w:b/>
          <w:sz w:val="20"/>
          <w:szCs w:val="20"/>
        </w:rPr>
        <w:t xml:space="preserve">obsługę serwisową  myjni endoskopowej WD 440 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eastAsia="hi-IN" w:bidi="hi-IN"/>
        </w:rPr>
        <w:t>wskazanej w załączniku nr 1 do niniejszej umowy, zwanej dalej  „Urządzeniem”,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Lucida Sans Unicode" w:hAnsi="Tahoma" w:cs="Tahoma"/>
          <w:kern w:val="2"/>
          <w:sz w:val="20"/>
          <w:szCs w:val="20"/>
          <w:lang w:eastAsia="ar-SA"/>
        </w:rPr>
        <w:t>w zakresie bieżących konserwacji, przeglądów i bieżących  napraw tj. utrzymania w pełnej sprawności techniczno – eksploatacyjnej Urządzenia.</w:t>
      </w:r>
    </w:p>
    <w:p w:rsidR="00046B4E" w:rsidRDefault="00046B4E" w:rsidP="00046B4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Przez naprawy  rozumie się wszelkie prace wykonywane w celu przywrócenia im pełnej sprawności technicznej, w tym także</w:t>
      </w:r>
      <w:r>
        <w:rPr>
          <w:rFonts w:ascii="Tahoma" w:eastAsia="Times New Roman" w:hAnsi="Tahoma" w:cs="Tahoma"/>
          <w:kern w:val="2"/>
          <w:sz w:val="20"/>
          <w:szCs w:val="20"/>
          <w:lang w:eastAsia="ar-SA"/>
        </w:rPr>
        <w:t>: demontaże, montaże, transport do miejsca użytkowania, instalacje oraz potwierdzenie wykonania tych czynności protokołem serwisowym i wpisem do paszportu technicznego Urządzenia.</w:t>
      </w:r>
    </w:p>
    <w:p w:rsidR="00046B4E" w:rsidRDefault="00046B4E" w:rsidP="00046B4E">
      <w:pPr>
        <w:pStyle w:val="Bezodstpw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3.  </w:t>
      </w:r>
      <w:r>
        <w:rPr>
          <w:rFonts w:ascii="Tahoma" w:hAnsi="Tahoma" w:cs="Tahoma"/>
          <w:sz w:val="20"/>
          <w:szCs w:val="20"/>
        </w:rPr>
        <w:t>Przez przeglądy techniczne rozumie się wykonywanie czynności (których zakres określają zalecenia producenta aparatu) takich jak: weryfikacja poprawności działania urządzenia, przeprowadzenie koniecznych kalibracji, konserwacji prewencyjnych oraz  wymiana części zużywalnych  (jeśli jest przewidziana przez producenta) i potwierdzenie wykonania tych czynności protokołem serwisowym i wpisem do paszportu technicznego Urządzenia.</w:t>
      </w:r>
    </w:p>
    <w:p w:rsidR="00046B4E" w:rsidRDefault="00046B4E" w:rsidP="00046B4E">
      <w:pPr>
        <w:pStyle w:val="Bezodstpw"/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046B4E" w:rsidRDefault="00046B4E" w:rsidP="00046B4E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2"/>
          <w:sz w:val="20"/>
          <w:szCs w:val="20"/>
          <w:lang w:eastAsia="ar-SA"/>
        </w:rPr>
      </w:pPr>
      <w:r>
        <w:rPr>
          <w:rFonts w:ascii="Tahoma" w:eastAsia="Lucida Sans Unicode" w:hAnsi="Tahoma" w:cs="Tahoma"/>
          <w:b/>
          <w:kern w:val="2"/>
          <w:sz w:val="20"/>
          <w:szCs w:val="20"/>
          <w:lang w:eastAsia="ar-SA"/>
        </w:rPr>
        <w:t>§2.</w:t>
      </w:r>
    </w:p>
    <w:p w:rsidR="00046B4E" w:rsidRDefault="00046B4E" w:rsidP="00046B4E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bCs/>
          <w:kern w:val="2"/>
          <w:sz w:val="20"/>
          <w:szCs w:val="20"/>
          <w:u w:val="single"/>
          <w:lang w:eastAsia="ar-SA"/>
        </w:rPr>
      </w:pPr>
      <w:r>
        <w:rPr>
          <w:rFonts w:ascii="Tahoma" w:eastAsia="Lucida Sans Unicode" w:hAnsi="Tahoma" w:cs="Tahoma"/>
          <w:b/>
          <w:bCs/>
          <w:kern w:val="2"/>
          <w:sz w:val="20"/>
          <w:szCs w:val="20"/>
          <w:u w:val="single"/>
          <w:lang w:eastAsia="ar-SA"/>
        </w:rPr>
        <w:t>WARUNKI REALIZACJI UMOWY</w:t>
      </w:r>
    </w:p>
    <w:p w:rsidR="00046B4E" w:rsidRDefault="00046B4E" w:rsidP="00046B4E">
      <w:pPr>
        <w:widowControl w:val="0"/>
        <w:numPr>
          <w:ilvl w:val="0"/>
          <w:numId w:val="3"/>
        </w:numPr>
        <w:tabs>
          <w:tab w:val="num" w:pos="397"/>
        </w:tabs>
        <w:suppressAutoHyphens/>
        <w:spacing w:after="0" w:line="240" w:lineRule="auto"/>
        <w:ind w:left="397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Wykonawca zobowiązuje się realizować umowę zgodnie z obowiązującymi przepisami prawa, a w szczególności zgodnie z ustawą z dnia 20 maja 2010 r. o Wyrobach medycznych.</w:t>
      </w:r>
    </w:p>
    <w:p w:rsidR="00046B4E" w:rsidRDefault="00046B4E" w:rsidP="00046B4E">
      <w:pPr>
        <w:numPr>
          <w:ilvl w:val="0"/>
          <w:numId w:val="3"/>
        </w:numPr>
        <w:tabs>
          <w:tab w:val="num" w:pos="397"/>
        </w:tabs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>Wykonawca  przy czynnościach związanych z wykonywaniem  umowy zobowiązuje  się  postępować z najwyższą starannością wynikającą z zawodowego charakteru prowadzonej działalności.</w:t>
      </w:r>
    </w:p>
    <w:p w:rsidR="00046B4E" w:rsidRDefault="00046B4E" w:rsidP="00046B4E">
      <w:pPr>
        <w:numPr>
          <w:ilvl w:val="0"/>
          <w:numId w:val="3"/>
        </w:numPr>
        <w:tabs>
          <w:tab w:val="num" w:pos="397"/>
        </w:tabs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Zamawiający zobowiązuje się do udostępnienia Urządzenia objętego umową  w celu wykonania obsługi serwisowej przez Wykonawcę w lokalizacji Katowice ul. Medyków 14</w:t>
      </w:r>
    </w:p>
    <w:p w:rsidR="00046B4E" w:rsidRDefault="00046B4E" w:rsidP="00046B4E">
      <w:pPr>
        <w:numPr>
          <w:ilvl w:val="0"/>
          <w:numId w:val="3"/>
        </w:numPr>
        <w:tabs>
          <w:tab w:val="num" w:pos="397"/>
        </w:tabs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Przeglądy techniczne będą wykonywane w terminie maksymalnie do 10 dni roboczych od daty otrzymania przez Wykonawcę drogą faksową lub elektroniczną zlecenia wystawionego przez Dział </w:t>
      </w:r>
      <w:r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>Aparatury Medycznej Zamawiającego. Szczegóły dotyczące daty i godziny wykonania przeglądu Wykonawca jest zobowiązany ustalić z Działem Aparatury  Medycznej Zamawiającego.</w:t>
      </w:r>
    </w:p>
    <w:p w:rsidR="00046B4E" w:rsidRDefault="00046B4E" w:rsidP="00046B4E">
      <w:pPr>
        <w:numPr>
          <w:ilvl w:val="0"/>
          <w:numId w:val="3"/>
        </w:numPr>
        <w:tabs>
          <w:tab w:val="num" w:pos="397"/>
        </w:tabs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Przeglądy techniczne i naprawy będą wykonywane przy użyciu własnych materiałów i narzędzi </w:t>
      </w:r>
      <w:r>
        <w:rPr>
          <w:rFonts w:ascii="Tahoma" w:eastAsia="Times New Roman" w:hAnsi="Tahoma" w:cs="Tahoma"/>
          <w:color w:val="FF0000"/>
          <w:sz w:val="20"/>
          <w:szCs w:val="20"/>
          <w:lang w:eastAsia="ar-SA"/>
        </w:rPr>
        <w:t xml:space="preserve">. </w:t>
      </w:r>
    </w:p>
    <w:p w:rsidR="002A797B" w:rsidRDefault="00046B4E" w:rsidP="00046B4E">
      <w:pPr>
        <w:numPr>
          <w:ilvl w:val="0"/>
          <w:numId w:val="3"/>
        </w:numPr>
        <w:tabs>
          <w:tab w:val="num" w:pos="397"/>
        </w:tabs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C402E">
        <w:rPr>
          <w:rFonts w:ascii="Tahoma" w:eastAsia="Times New Roman" w:hAnsi="Tahoma" w:cs="Tahoma"/>
          <w:sz w:val="20"/>
          <w:szCs w:val="20"/>
          <w:lang w:eastAsia="ar-SA"/>
        </w:rPr>
        <w:t>W przypadku konieczności wykonania usługi poza siedzibą Zamawiającego Wykonawca przewiezie Urządzenie swoim staraniem i na swój koszt do miejsca wykonania usługi i z powrotem po uprzednim uzgodnieniu transportu z osobą upoważnioną do kon</w:t>
      </w:r>
      <w:r w:rsidR="002A797B">
        <w:rPr>
          <w:rFonts w:ascii="Tahoma" w:eastAsia="Times New Roman" w:hAnsi="Tahoma" w:cs="Tahoma"/>
          <w:sz w:val="20"/>
          <w:szCs w:val="20"/>
          <w:lang w:eastAsia="ar-SA"/>
        </w:rPr>
        <w:t>taktów ze strony Zamawiającego.</w:t>
      </w:r>
    </w:p>
    <w:p w:rsidR="00046B4E" w:rsidRPr="003C402E" w:rsidRDefault="00046B4E" w:rsidP="00046B4E">
      <w:pPr>
        <w:numPr>
          <w:ilvl w:val="0"/>
          <w:numId w:val="3"/>
        </w:numPr>
        <w:tabs>
          <w:tab w:val="num" w:pos="397"/>
        </w:tabs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C402E">
        <w:rPr>
          <w:rFonts w:ascii="Tahoma" w:eastAsia="Times New Roman" w:hAnsi="Tahoma" w:cs="Tahoma"/>
          <w:sz w:val="20"/>
          <w:szCs w:val="20"/>
          <w:lang w:eastAsia="ar-SA"/>
        </w:rPr>
        <w:t xml:space="preserve">Wykonawca gwarantuje, że obsługa serwisowa  będzie realizowana zgodnie z zaleceniami producenta Urządzenia, obowiązującymi normami i przepisami prawa oraz z zachowaniem przepisów BHP i P. </w:t>
      </w:r>
      <w:proofErr w:type="spellStart"/>
      <w:r w:rsidRPr="003C402E">
        <w:rPr>
          <w:rFonts w:ascii="Tahoma" w:eastAsia="Times New Roman" w:hAnsi="Tahoma" w:cs="Tahoma"/>
          <w:sz w:val="20"/>
          <w:szCs w:val="20"/>
          <w:lang w:eastAsia="ar-SA"/>
        </w:rPr>
        <w:t>Poż</w:t>
      </w:r>
      <w:proofErr w:type="spellEnd"/>
      <w:r w:rsidRPr="003C402E">
        <w:rPr>
          <w:rFonts w:ascii="Tahoma" w:eastAsia="Times New Roman" w:hAnsi="Tahoma" w:cs="Tahoma"/>
          <w:sz w:val="20"/>
          <w:szCs w:val="20"/>
          <w:lang w:eastAsia="ar-SA"/>
        </w:rPr>
        <w:t>.,  przez osoby posiadające potrzebne kwalifikacje do konserwacji i napraw urządzeń medycznych.</w:t>
      </w:r>
    </w:p>
    <w:p w:rsidR="00046B4E" w:rsidRDefault="00046B4E" w:rsidP="00046B4E">
      <w:pPr>
        <w:numPr>
          <w:ilvl w:val="0"/>
          <w:numId w:val="3"/>
        </w:numPr>
        <w:tabs>
          <w:tab w:val="num" w:pos="397"/>
        </w:tabs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Zamawiający upoważnia do kontaktów: Dział Aparatury Medycznej: tel. (32) 789-40-41,42  e-mail: </w:t>
      </w:r>
      <w:hyperlink r:id="rId5" w:history="1">
        <w:r>
          <w:rPr>
            <w:rStyle w:val="Hipercze"/>
            <w:rFonts w:ascii="Tahoma" w:eastAsia="Times New Roman" w:hAnsi="Tahoma" w:cs="Tahoma"/>
            <w:sz w:val="20"/>
            <w:szCs w:val="20"/>
            <w:lang w:eastAsia="ar-SA"/>
          </w:rPr>
          <w:t>aparatura-ligota@uck.katowice.pl</w:t>
        </w:r>
      </w:hyperlink>
    </w:p>
    <w:p w:rsidR="00046B4E" w:rsidRDefault="00046B4E" w:rsidP="00046B4E">
      <w:pPr>
        <w:widowControl w:val="0"/>
        <w:numPr>
          <w:ilvl w:val="0"/>
          <w:numId w:val="3"/>
        </w:numPr>
        <w:tabs>
          <w:tab w:val="num" w:pos="397"/>
        </w:tabs>
        <w:suppressAutoHyphens/>
        <w:spacing w:after="0" w:line="240" w:lineRule="auto"/>
        <w:ind w:left="397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Wykonawca upoważnia do kontaktów:………………………………………………….,  </w:t>
      </w:r>
      <w:proofErr w:type="spellStart"/>
      <w:r>
        <w:rPr>
          <w:rFonts w:ascii="Tahoma" w:eastAsia="Times New Roman" w:hAnsi="Tahoma" w:cs="Tahoma"/>
          <w:sz w:val="20"/>
          <w:szCs w:val="20"/>
          <w:lang w:eastAsia="ar-SA"/>
        </w:rPr>
        <w:t>tel</w:t>
      </w:r>
      <w:proofErr w:type="spellEnd"/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..….......................................... ,e-mail: ….............................</w:t>
      </w:r>
    </w:p>
    <w:p w:rsidR="00046B4E" w:rsidRDefault="00046B4E" w:rsidP="00046B4E">
      <w:pPr>
        <w:numPr>
          <w:ilvl w:val="0"/>
          <w:numId w:val="3"/>
        </w:numPr>
        <w:tabs>
          <w:tab w:val="num" w:pos="397"/>
        </w:tabs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Wykonawca zobowiązuje się do wykonania naprawy bez użycia części zamiennych  w terminie nie dłuższym niż 3 dni robocze od daty zgłoszenia awarii przez Zamawiającego (za pomocą </w:t>
      </w:r>
      <w:proofErr w:type="spellStart"/>
      <w:r>
        <w:rPr>
          <w:rFonts w:ascii="Tahoma" w:eastAsia="Times New Roman" w:hAnsi="Tahoma" w:cs="Tahoma"/>
          <w:sz w:val="20"/>
          <w:szCs w:val="20"/>
          <w:lang w:eastAsia="ar-SA"/>
        </w:rPr>
        <w:t>faxu</w:t>
      </w:r>
      <w:proofErr w:type="spellEnd"/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lub poczty elektronicznej). </w:t>
      </w:r>
    </w:p>
    <w:p w:rsidR="00046B4E" w:rsidRDefault="00046B4E" w:rsidP="00046B4E">
      <w:pPr>
        <w:numPr>
          <w:ilvl w:val="0"/>
          <w:numId w:val="3"/>
        </w:numPr>
        <w:tabs>
          <w:tab w:val="num" w:pos="397"/>
        </w:tabs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W przypadku, gdy do wykonania naprawy niezbędne jest użycie części zamiennych, Wykonawca zobowiązany jest do przedstawienia Zamawiającemu kalkulacji określającej koszt tych części w ciągu 3 dni roboczych i niezbędnej do oceny przez Zamawiającego zasadności naprawy. Termin naprawy wynosi wówczas 5 dni roboczych  i jest liczony od dnia złożenia akceptacji i  zlecenia naprawy przez </w:t>
      </w:r>
      <w:r>
        <w:rPr>
          <w:rFonts w:ascii="Tahoma" w:eastAsia="Times New Roman" w:hAnsi="Tahoma" w:cs="Tahoma"/>
          <w:sz w:val="20"/>
          <w:szCs w:val="20"/>
        </w:rPr>
        <w:t>Dział Aparatury Medycznej Zamawiającego.</w:t>
      </w:r>
    </w:p>
    <w:p w:rsidR="00046B4E" w:rsidRDefault="00046B4E" w:rsidP="00046B4E">
      <w:pPr>
        <w:numPr>
          <w:ilvl w:val="0"/>
          <w:numId w:val="3"/>
        </w:numPr>
        <w:tabs>
          <w:tab w:val="num" w:pos="397"/>
        </w:tabs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W szczególnych przypadkach możliwe jest przedłużenie tego terminu po uprzednim uzgodnieniu terminu i uzyskaniu pisemnej akceptacji Zamawiającego na wydłużony termin. </w:t>
      </w:r>
    </w:p>
    <w:p w:rsidR="00046B4E" w:rsidRDefault="00046B4E" w:rsidP="00046B4E">
      <w:pPr>
        <w:numPr>
          <w:ilvl w:val="0"/>
          <w:numId w:val="3"/>
        </w:numPr>
        <w:tabs>
          <w:tab w:val="num" w:pos="397"/>
        </w:tabs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W sytuacji gdy wymiana części zamiennej jest prostą czynnością serwisową Wykonawca  dopuszcza możliwość wykonania jej przez pracowników Działu Aparatury Medycznej Zamawiającego. </w:t>
      </w:r>
    </w:p>
    <w:p w:rsidR="00046B4E" w:rsidRDefault="00046B4E" w:rsidP="00046B4E">
      <w:pPr>
        <w:numPr>
          <w:ilvl w:val="0"/>
          <w:numId w:val="3"/>
        </w:numPr>
        <w:tabs>
          <w:tab w:val="num" w:pos="397"/>
        </w:tabs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Każda czynność (naprawa lub przegląd) zostanie wpisana przez Wykonawcę do paszportu technicznego urządzenia, a w przypadku konieczności wycofania urządzenia z eksploatacji zostanie wydane (bez ponoszenia dodatkowych kosztów przez Zamawiającego) odpowiednie orzeczenie techniczne.</w:t>
      </w:r>
    </w:p>
    <w:p w:rsidR="00046B4E" w:rsidRDefault="00046B4E" w:rsidP="00046B4E">
      <w:pPr>
        <w:numPr>
          <w:ilvl w:val="0"/>
          <w:numId w:val="3"/>
        </w:numPr>
        <w:tabs>
          <w:tab w:val="num" w:pos="397"/>
        </w:tabs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Wykonawca udziela na dostarczone i wymienione części lub podzespoły 12 miesięcznej gwarancji jakości od dnia podpisania protokołu odbioru wykonania usługi polegającej na nieodpłatnej wymianie części lub podzespołu na pełnosprawne.</w:t>
      </w:r>
    </w:p>
    <w:p w:rsidR="00046B4E" w:rsidRDefault="00046B4E" w:rsidP="00046B4E">
      <w:pPr>
        <w:numPr>
          <w:ilvl w:val="0"/>
          <w:numId w:val="3"/>
        </w:numPr>
        <w:tabs>
          <w:tab w:val="num" w:pos="397"/>
        </w:tabs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Wykonawca ponosi odpowiedzialność za wszelkie szkody związane z nieprawidłowym wykonaniem obsługi serwisowej.</w:t>
      </w:r>
    </w:p>
    <w:p w:rsidR="00046B4E" w:rsidRDefault="00046B4E" w:rsidP="00046B4E">
      <w:pPr>
        <w:numPr>
          <w:ilvl w:val="0"/>
          <w:numId w:val="3"/>
        </w:numPr>
        <w:tabs>
          <w:tab w:val="num" w:pos="397"/>
        </w:tabs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kern w:val="2"/>
          <w:sz w:val="20"/>
          <w:szCs w:val="20"/>
          <w:lang w:eastAsia="ar-SA"/>
        </w:rPr>
        <w:t xml:space="preserve">Wykonawca oświadcza i gwarantuje, że osoby wykonujące obsługę serwisową </w:t>
      </w:r>
      <w:r>
        <w:t xml:space="preserve"> </w:t>
      </w:r>
      <w:r>
        <w:rPr>
          <w:rFonts w:ascii="Tahoma" w:hAnsi="Tahoma" w:cs="Tahoma"/>
          <w:sz w:val="20"/>
          <w:szCs w:val="20"/>
        </w:rPr>
        <w:t>posiadają kwalifikacje do wykonywania przeglądów, konserwacji i napraw urządzeń medycznych;</w:t>
      </w:r>
    </w:p>
    <w:p w:rsidR="00046B4E" w:rsidRDefault="00046B4E" w:rsidP="00046B4E">
      <w:pPr>
        <w:widowControl w:val="0"/>
        <w:numPr>
          <w:ilvl w:val="0"/>
          <w:numId w:val="3"/>
        </w:numPr>
        <w:tabs>
          <w:tab w:val="num" w:pos="397"/>
        </w:tabs>
        <w:suppressAutoHyphens/>
        <w:autoSpaceDE w:val="0"/>
        <w:spacing w:after="0" w:line="240" w:lineRule="auto"/>
        <w:ind w:left="397"/>
        <w:jc w:val="both"/>
        <w:rPr>
          <w:rFonts w:ascii="Tahoma" w:eastAsia="Times New Roman" w:hAnsi="Tahoma" w:cs="Tahoma"/>
          <w:kern w:val="2"/>
          <w:sz w:val="20"/>
          <w:szCs w:val="20"/>
          <w:lang w:eastAsia="ar-SA"/>
        </w:rPr>
      </w:pPr>
      <w:r>
        <w:rPr>
          <w:rFonts w:ascii="Tahoma" w:eastAsia="Times New Roman" w:hAnsi="Tahoma" w:cs="Tahoma"/>
          <w:kern w:val="2"/>
          <w:sz w:val="20"/>
          <w:szCs w:val="20"/>
          <w:lang w:eastAsia="ar-SA"/>
        </w:rPr>
        <w:t>W przypadku gdy naprawa Urządzenia będzie nieopłacalna, Wykonawca wyda bez dodatkowych kosztów ze strony Zamawiającego orzeczenie techniczne kwalifikujące Urządzenie do wycofania z eksploatacji. W takim przypadku zakres umowy ulegnie zmniejszeniu o niewykonane do tego momentu przeglądy techniczne, a Wykonawca nie ma z tego tytułu żadnych roszczeń.</w:t>
      </w:r>
    </w:p>
    <w:p w:rsidR="00046B4E" w:rsidRDefault="00046B4E" w:rsidP="00046B4E">
      <w:pPr>
        <w:numPr>
          <w:ilvl w:val="0"/>
          <w:numId w:val="3"/>
        </w:numPr>
        <w:tabs>
          <w:tab w:val="num" w:pos="397"/>
        </w:tabs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Zamawiający zastrzega sobie prawo do zmiany  ilości Urządzeń  podlegających przeglądom,  oraz wynagrodzenia określonego w §3 ust.1 w przypadku, gdy zostaną one wyłączone z eksploatacji.</w:t>
      </w:r>
    </w:p>
    <w:p w:rsidR="00046B4E" w:rsidRDefault="00046B4E" w:rsidP="00046B4E">
      <w:pPr>
        <w:widowControl w:val="0"/>
        <w:numPr>
          <w:ilvl w:val="0"/>
          <w:numId w:val="3"/>
        </w:numPr>
        <w:tabs>
          <w:tab w:val="num" w:pos="397"/>
        </w:tabs>
        <w:suppressAutoHyphens/>
        <w:autoSpaceDE w:val="0"/>
        <w:spacing w:after="0" w:line="240" w:lineRule="auto"/>
        <w:ind w:left="397"/>
        <w:jc w:val="both"/>
        <w:rPr>
          <w:rFonts w:ascii="Tahoma" w:eastAsia="Times New Roman" w:hAnsi="Tahoma" w:cs="Tahoma"/>
          <w:kern w:val="2"/>
          <w:sz w:val="20"/>
          <w:szCs w:val="20"/>
          <w:lang w:eastAsia="ar-SA"/>
        </w:rPr>
      </w:pPr>
      <w:r>
        <w:rPr>
          <w:rFonts w:ascii="Tahoma" w:eastAsia="Times New Roman" w:hAnsi="Tahoma" w:cs="Tahoma"/>
          <w:kern w:val="2"/>
          <w:sz w:val="20"/>
          <w:szCs w:val="20"/>
          <w:lang w:eastAsia="ar-SA"/>
        </w:rPr>
        <w:t>Zamawiający zastrzega sobie możliwość do niewykorzystania roboczogodzin pracy serwisu w przypadku naprawy, a Wykonawca nie ma z tego tytułu żadnych roszczeń.</w:t>
      </w:r>
    </w:p>
    <w:p w:rsidR="00046B4E" w:rsidRDefault="00046B4E" w:rsidP="00046B4E">
      <w:pPr>
        <w:widowControl w:val="0"/>
        <w:numPr>
          <w:ilvl w:val="0"/>
          <w:numId w:val="3"/>
        </w:numPr>
        <w:tabs>
          <w:tab w:val="num" w:pos="397"/>
        </w:tabs>
        <w:suppressAutoHyphens/>
        <w:autoSpaceDE w:val="0"/>
        <w:spacing w:after="0" w:line="240" w:lineRule="auto"/>
        <w:ind w:left="397"/>
        <w:jc w:val="both"/>
        <w:rPr>
          <w:rFonts w:ascii="Tahoma" w:eastAsia="Times New Roman" w:hAnsi="Tahoma" w:cs="Tahoma"/>
          <w:kern w:val="2"/>
          <w:sz w:val="20"/>
          <w:szCs w:val="20"/>
          <w:lang w:eastAsia="ar-SA"/>
        </w:rPr>
      </w:pPr>
      <w:r>
        <w:rPr>
          <w:rFonts w:ascii="Tahoma" w:eastAsia="Times New Roman" w:hAnsi="Tahoma" w:cs="Tahoma"/>
          <w:kern w:val="2"/>
          <w:sz w:val="20"/>
          <w:szCs w:val="20"/>
          <w:lang w:eastAsia="ar-SA"/>
        </w:rPr>
        <w:t>W przypadku niewywiązania się przez Wykonawcę z obowiązków gwarancyjnych, Zamawiający ma prawo do zlecenia wymiany niesprawnych części na wolne od wad osobie trzeciej na koszt i ryzyko Wykonawcy.</w:t>
      </w:r>
    </w:p>
    <w:p w:rsidR="00046B4E" w:rsidRDefault="00046B4E" w:rsidP="00046B4E">
      <w:pPr>
        <w:widowControl w:val="0"/>
        <w:suppressAutoHyphens/>
        <w:autoSpaceDE w:val="0"/>
        <w:spacing w:after="0"/>
        <w:jc w:val="both"/>
        <w:rPr>
          <w:rFonts w:ascii="Tahoma" w:eastAsia="Times New Roman" w:hAnsi="Tahoma" w:cs="Tahoma"/>
          <w:kern w:val="2"/>
          <w:sz w:val="20"/>
          <w:szCs w:val="20"/>
          <w:lang w:eastAsia="en-US"/>
        </w:rPr>
      </w:pPr>
    </w:p>
    <w:p w:rsidR="00046B4E" w:rsidRDefault="00046B4E" w:rsidP="00046B4E">
      <w:pPr>
        <w:suppressAutoHyphens/>
        <w:spacing w:after="0" w:line="240" w:lineRule="auto"/>
        <w:ind w:left="397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>§3.</w:t>
      </w:r>
    </w:p>
    <w:p w:rsidR="00046B4E" w:rsidRDefault="00046B4E" w:rsidP="00046B4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</w:pPr>
      <w:r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>WYNAGRODZENIE I WARUNKI PŁATNOŚCI</w:t>
      </w:r>
    </w:p>
    <w:p w:rsidR="00046B4E" w:rsidRDefault="00046B4E" w:rsidP="00046B4E">
      <w:pPr>
        <w:suppressAutoHyphens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</w:pPr>
    </w:p>
    <w:p w:rsidR="00046B4E" w:rsidRDefault="00046B4E" w:rsidP="00046B4E">
      <w:pPr>
        <w:widowControl w:val="0"/>
        <w:numPr>
          <w:ilvl w:val="0"/>
          <w:numId w:val="4"/>
        </w:numPr>
        <w:tabs>
          <w:tab w:val="num" w:pos="360"/>
          <w:tab w:val="num" w:pos="397"/>
        </w:tabs>
        <w:suppressAutoHyphens/>
        <w:spacing w:after="0" w:line="240" w:lineRule="auto"/>
        <w:ind w:left="397" w:hanging="39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Wynagrodzenie Wykonawcy za należyte wykonanie całej  umowy, zgodnie ze złożoną ofertą nie może przekroczyć kwoty : </w:t>
      </w:r>
    </w:p>
    <w:p w:rsidR="00046B4E" w:rsidRDefault="00046B4E" w:rsidP="00046B4E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     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cena netto: ..............................zł </w:t>
      </w:r>
    </w:p>
    <w:p w:rsidR="00046B4E" w:rsidRDefault="00046B4E" w:rsidP="00046B4E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należny podatek VAT :....................zł.</w:t>
      </w:r>
    </w:p>
    <w:p w:rsidR="00046B4E" w:rsidRDefault="00046B4E" w:rsidP="00046B4E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 xml:space="preserve">     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>cena brutto: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...............................zł           </w:t>
      </w:r>
    </w:p>
    <w:p w:rsidR="00046B4E" w:rsidRDefault="00046B4E" w:rsidP="00046B4E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(słownie:..........................................................................................................................)</w:t>
      </w:r>
    </w:p>
    <w:p w:rsidR="00046B4E" w:rsidRDefault="00046B4E" w:rsidP="00046B4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Ceny jednostkowe obsługi serwisowej określone zostały w załączniku nr 1 do umowy. </w:t>
      </w:r>
    </w:p>
    <w:p w:rsidR="00046B4E" w:rsidRDefault="00046B4E" w:rsidP="00046B4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Wynagrodzenie Wykonawcy obejmuje wszelkie koszty, jakie poniesie Wykonawca z tytułu należytej oraz zgodnej z obowiązującymi przepisami realizacji umowy,  a w szczególności wszystkie koszty związane z realizacją przedmiotu zamówienia , </w:t>
      </w:r>
      <w:r>
        <w:rPr>
          <w:rFonts w:ascii="Tahoma" w:eastAsia="Times New Roman" w:hAnsi="Tahoma" w:cs="Tahoma"/>
          <w:sz w:val="20"/>
          <w:szCs w:val="20"/>
        </w:rPr>
        <w:t>koszt przeglądów technicznych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, </w:t>
      </w:r>
      <w:r>
        <w:rPr>
          <w:rFonts w:ascii="Tahoma" w:eastAsia="Times New Roman" w:hAnsi="Tahoma" w:cs="Tahoma"/>
          <w:sz w:val="20"/>
          <w:szCs w:val="20"/>
        </w:rPr>
        <w:t>koszty materiałów i narzędzi  potrzebnych do wykonania usługi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, </w:t>
      </w:r>
      <w:r>
        <w:rPr>
          <w:rFonts w:ascii="Tahoma" w:eastAsia="Times New Roman" w:hAnsi="Tahoma" w:cs="Tahoma"/>
          <w:sz w:val="20"/>
          <w:szCs w:val="20"/>
        </w:rPr>
        <w:t>koszty robocizny, koszty cła i podatków, jeśli takie występują, koszty transportu, opakowania  i ubezpieczenia Urządzenia  w przypadku realizacji naprawy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poza siedzibą  Zamawiającego, koszty wydania orzeczeń technicznych kwalifikujących Urządzenie do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wycofania z eksploatacji, w stosunku do usługi przeglądu technicznego także koszty dojazdu do i z  siedziby Zamawiającego.</w:t>
      </w:r>
    </w:p>
    <w:p w:rsidR="00046B4E" w:rsidRDefault="00046B4E" w:rsidP="00046B4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Wynagrodzenie Wykonawcy w ramach niniejszej umowy nie obejmuje kosztów   części  zamiennych niezbędnych </w:t>
      </w:r>
      <w:r>
        <w:rPr>
          <w:rFonts w:ascii="Tahoma" w:eastAsia="Times New Roman" w:hAnsi="Tahoma" w:cs="Tahoma"/>
          <w:sz w:val="20"/>
          <w:szCs w:val="20"/>
        </w:rPr>
        <w:t>dla wykonania naprawy.</w:t>
      </w:r>
    </w:p>
    <w:p w:rsidR="00046B4E" w:rsidRDefault="00046B4E" w:rsidP="00046B4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eastAsiaTheme="minorHAnsi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Do wynagrodzenia Wykonawcy za naprawę  zostanie doliczony koszt przejazdu do i z siedziby Zamawiającego w wysokości ….. brutto zgodnie z zadeklarowanym w formularzu asortymentowo - cenowym.</w:t>
      </w:r>
    </w:p>
    <w:p w:rsidR="00046B4E" w:rsidRDefault="00046B4E" w:rsidP="00046B4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Zapłata za każdą naprawę lub  przegląd techniczny nastąpi przelewem na rachunek Wykonawcy: ………………………………………………… w ciągu 30 dni od otrzymania przez Zamawiającego faktury VAT </w:t>
      </w:r>
      <w:r>
        <w:rPr>
          <w:rFonts w:ascii="Tahoma" w:hAnsi="Tahoma" w:cs="Tahoma"/>
          <w:bCs/>
          <w:sz w:val="20"/>
          <w:szCs w:val="20"/>
        </w:rPr>
        <w:t>w formie papierowej  na adres Zamawiającego lub w formie elektronicznej poprzez zastosowanie adresu PEF (rodzaj adresu PEF: NIP, numer adresu PEF: 9542274017)</w:t>
      </w:r>
      <w:r>
        <w:rPr>
          <w:rFonts w:ascii="Tahoma" w:hAnsi="Tahoma" w:cs="Tahoma"/>
          <w:sz w:val="20"/>
          <w:szCs w:val="20"/>
        </w:rPr>
        <w:t>. W przypadku, gdyby Wykonawca zamieścił na fakturze inny termin płatności niż określony w niniejszej umowie obowiązuje termin płatności określony w umowie.</w:t>
      </w:r>
    </w:p>
    <w:p w:rsidR="00E333AF" w:rsidRPr="005A6E0B" w:rsidRDefault="00E333AF" w:rsidP="00E333AF">
      <w:pPr>
        <w:spacing w:after="0"/>
        <w:ind w:left="284" w:hanging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7.  </w:t>
      </w:r>
      <w:r w:rsidRPr="005A6E0B">
        <w:rPr>
          <w:rFonts w:ascii="Tahoma" w:hAnsi="Tahoma" w:cs="Tahoma"/>
          <w:sz w:val="20"/>
          <w:szCs w:val="20"/>
        </w:rPr>
        <w:t xml:space="preserve">Na podstawie art. 12 ust. 4i  i 4j oraz art. 15d ustawy o podatku dochodowym od osób prawnych (tekst jednolity: DZ.U. 2020 poz. 1406 z </w:t>
      </w:r>
      <w:proofErr w:type="spellStart"/>
      <w:r w:rsidRPr="005A6E0B">
        <w:rPr>
          <w:rFonts w:ascii="Tahoma" w:hAnsi="Tahoma" w:cs="Tahoma"/>
          <w:sz w:val="20"/>
          <w:szCs w:val="20"/>
        </w:rPr>
        <w:t>późn.zm</w:t>
      </w:r>
      <w:proofErr w:type="spellEnd"/>
      <w:r w:rsidRPr="005A6E0B">
        <w:rPr>
          <w:rFonts w:ascii="Tahoma" w:hAnsi="Tahoma" w:cs="Tahoma"/>
          <w:sz w:val="20"/>
          <w:szCs w:val="20"/>
        </w:rPr>
        <w:t>.):</w:t>
      </w:r>
    </w:p>
    <w:p w:rsidR="00E333AF" w:rsidRPr="005A6E0B" w:rsidRDefault="00E333AF" w:rsidP="00DD0564">
      <w:pPr>
        <w:widowControl w:val="0"/>
        <w:numPr>
          <w:ilvl w:val="1"/>
          <w:numId w:val="5"/>
        </w:numPr>
        <w:tabs>
          <w:tab w:val="clear" w:pos="1440"/>
          <w:tab w:val="num" w:pos="851"/>
        </w:tabs>
        <w:suppressAutoHyphens/>
        <w:spacing w:after="0" w:line="240" w:lineRule="auto"/>
        <w:ind w:left="851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5A6E0B">
        <w:rPr>
          <w:rFonts w:ascii="Tahoma" w:hAnsi="Tahoma" w:cs="Tahoma"/>
          <w:sz w:val="20"/>
          <w:szCs w:val="20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:rsidR="00E333AF" w:rsidRPr="005A6E0B" w:rsidRDefault="00E333AF" w:rsidP="00DD0564">
      <w:pPr>
        <w:widowControl w:val="0"/>
        <w:numPr>
          <w:ilvl w:val="1"/>
          <w:numId w:val="5"/>
        </w:numPr>
        <w:tabs>
          <w:tab w:val="clear" w:pos="1440"/>
          <w:tab w:val="num" w:pos="851"/>
        </w:tabs>
        <w:suppressAutoHyphens/>
        <w:spacing w:after="0" w:line="240" w:lineRule="auto"/>
        <w:ind w:left="851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5A6E0B">
        <w:rPr>
          <w:rFonts w:ascii="Tahoma" w:hAnsi="Tahoma" w:cs="Tahoma"/>
          <w:sz w:val="20"/>
          <w:szCs w:val="20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6" w:history="1">
        <w:r w:rsidRPr="005A6E0B">
          <w:rPr>
            <w:rStyle w:val="Hipercze"/>
            <w:rFonts w:ascii="Tahoma" w:hAnsi="Tahoma" w:cs="Tahoma"/>
            <w:sz w:val="20"/>
            <w:szCs w:val="20"/>
          </w:rPr>
          <w:t>ksiegowosc@uck.katowice.pl</w:t>
        </w:r>
      </w:hyperlink>
      <w:r w:rsidRPr="005A6E0B">
        <w:rPr>
          <w:rFonts w:ascii="Tahoma" w:hAnsi="Tahoma" w:cs="Tahoma"/>
          <w:sz w:val="20"/>
          <w:szCs w:val="20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</w:t>
      </w:r>
      <w:proofErr w:type="spellStart"/>
      <w:r w:rsidRPr="005A6E0B">
        <w:rPr>
          <w:rFonts w:ascii="Tahoma" w:hAnsi="Tahoma" w:cs="Tahoma"/>
          <w:sz w:val="20"/>
          <w:szCs w:val="20"/>
        </w:rPr>
        <w:t>pkt</w:t>
      </w:r>
      <w:proofErr w:type="spellEnd"/>
      <w:r w:rsidRPr="005A6E0B">
        <w:rPr>
          <w:rFonts w:ascii="Tahoma" w:hAnsi="Tahoma" w:cs="Tahoma"/>
          <w:sz w:val="20"/>
          <w:szCs w:val="20"/>
        </w:rPr>
        <w:t xml:space="preserve"> a. </w:t>
      </w:r>
    </w:p>
    <w:p w:rsidR="00E333AF" w:rsidRPr="005A6E0B" w:rsidRDefault="00E333AF" w:rsidP="00DD0564">
      <w:pPr>
        <w:widowControl w:val="0"/>
        <w:numPr>
          <w:ilvl w:val="1"/>
          <w:numId w:val="5"/>
        </w:numPr>
        <w:tabs>
          <w:tab w:val="clear" w:pos="1440"/>
          <w:tab w:val="num" w:pos="851"/>
        </w:tabs>
        <w:suppressAutoHyphens/>
        <w:spacing w:after="0" w:line="240" w:lineRule="auto"/>
        <w:ind w:left="851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5A6E0B">
        <w:rPr>
          <w:rFonts w:ascii="Tahoma" w:hAnsi="Tahoma" w:cs="Tahoma"/>
          <w:sz w:val="20"/>
          <w:szCs w:val="20"/>
        </w:rPr>
        <w:t xml:space="preserve">W przypadku zawieszenia terminu płatności faktury zgodnie z </w:t>
      </w:r>
      <w:proofErr w:type="spellStart"/>
      <w:r w:rsidRPr="005A6E0B">
        <w:rPr>
          <w:rFonts w:ascii="Tahoma" w:hAnsi="Tahoma" w:cs="Tahoma"/>
          <w:sz w:val="20"/>
          <w:szCs w:val="20"/>
        </w:rPr>
        <w:t>pkt</w:t>
      </w:r>
      <w:proofErr w:type="spellEnd"/>
      <w:r w:rsidRPr="005A6E0B">
        <w:rPr>
          <w:rFonts w:ascii="Tahoma" w:hAnsi="Tahoma" w:cs="Tahoma"/>
          <w:sz w:val="20"/>
          <w:szCs w:val="20"/>
        </w:rPr>
        <w:t xml:space="preserve">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:rsidR="00E333AF" w:rsidRPr="005A6E0B" w:rsidRDefault="00E333AF" w:rsidP="00DD0564">
      <w:pPr>
        <w:widowControl w:val="0"/>
        <w:numPr>
          <w:ilvl w:val="1"/>
          <w:numId w:val="5"/>
        </w:numPr>
        <w:tabs>
          <w:tab w:val="clear" w:pos="1440"/>
          <w:tab w:val="num" w:pos="851"/>
        </w:tabs>
        <w:suppressAutoHyphens/>
        <w:spacing w:after="0" w:line="240" w:lineRule="auto"/>
        <w:ind w:left="851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5A6E0B">
        <w:rPr>
          <w:rFonts w:ascii="Tahoma" w:hAnsi="Tahoma" w:cs="Tahoma"/>
          <w:sz w:val="20"/>
          <w:szCs w:val="20"/>
        </w:rPr>
        <w:t xml:space="preserve">W przypadku, jeżeli Zamawiający dokona wpłaty na rachunek bankowy Wykonawcy wskazany w umowie, a rachunek ten na dzień zlecenia przelewu nie będzie ujęty w wykazie, o którym mowa w </w:t>
      </w:r>
      <w:proofErr w:type="spellStart"/>
      <w:r w:rsidRPr="005A6E0B">
        <w:rPr>
          <w:rFonts w:ascii="Tahoma" w:hAnsi="Tahoma" w:cs="Tahoma"/>
          <w:sz w:val="20"/>
          <w:szCs w:val="20"/>
        </w:rPr>
        <w:t>pkt</w:t>
      </w:r>
      <w:proofErr w:type="spellEnd"/>
      <w:r w:rsidRPr="005A6E0B">
        <w:rPr>
          <w:rFonts w:ascii="Tahoma" w:hAnsi="Tahoma" w:cs="Tahoma"/>
          <w:sz w:val="20"/>
          <w:szCs w:val="20"/>
        </w:rPr>
        <w:t xml:space="preserve">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:rsidR="00046B4E" w:rsidRDefault="00046B4E" w:rsidP="00046B4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>W przypadku, gdyby Wykonawca zamieścił na fakturze inny termin płatności niż określony w niniejszej  umowie obowiązuje termin płatności określony w umowie.</w:t>
      </w:r>
      <w:r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 </w:t>
      </w:r>
    </w:p>
    <w:p w:rsidR="00046B4E" w:rsidRDefault="00046B4E" w:rsidP="00046B4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Faktura, o której mowa w ust. 6  nie może być wystawiona z datą wcześniejszą niż dzień wykonania usługi potwierdzony podpisaniem protokołu serwisowego oraz wpisem do paszportu technicznego Urządzenia.</w:t>
      </w:r>
    </w:p>
    <w:p w:rsidR="00046B4E" w:rsidRDefault="00046B4E" w:rsidP="00046B4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Za datę dokonania zapłaty przyjmuje się datę obciążenia rachunku bankowego Zamawiającego.</w:t>
      </w:r>
    </w:p>
    <w:p w:rsidR="00046B4E" w:rsidRDefault="00046B4E" w:rsidP="00046B4E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046B4E" w:rsidRDefault="00046B4E" w:rsidP="00046B4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>§4.</w:t>
      </w:r>
    </w:p>
    <w:p w:rsidR="00046B4E" w:rsidRDefault="00046B4E" w:rsidP="00046B4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KARY UMOWNE</w:t>
      </w:r>
    </w:p>
    <w:p w:rsidR="00046B4E" w:rsidRDefault="00046B4E" w:rsidP="00046B4E">
      <w:pPr>
        <w:widowControl w:val="0"/>
        <w:numPr>
          <w:ilvl w:val="0"/>
          <w:numId w:val="7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>
        <w:rPr>
          <w:rFonts w:ascii="Tahoma" w:eastAsia="Calibri" w:hAnsi="Tahoma" w:cs="Tahoma"/>
          <w:sz w:val="20"/>
          <w:szCs w:val="20"/>
          <w:lang w:eastAsia="ar-SA"/>
        </w:rPr>
        <w:t xml:space="preserve">Wykonawca zapłaci Zamawiającemu kary umowne: </w:t>
      </w:r>
    </w:p>
    <w:p w:rsidR="00046B4E" w:rsidRPr="00534883" w:rsidRDefault="0059409B" w:rsidP="0059409B">
      <w:pPr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i/>
          <w:strike/>
          <w:color w:val="FF0000"/>
          <w:sz w:val="20"/>
          <w:szCs w:val="20"/>
          <w:highlight w:val="yellow"/>
          <w:lang w:eastAsia="ar-SA"/>
        </w:rPr>
      </w:pPr>
      <w:r w:rsidRPr="003C402E">
        <w:rPr>
          <w:rFonts w:ascii="Tahoma" w:eastAsia="Calibri" w:hAnsi="Tahoma" w:cs="Tahoma"/>
          <w:sz w:val="20"/>
          <w:szCs w:val="20"/>
          <w:lang w:eastAsia="ar-SA"/>
        </w:rPr>
        <w:t xml:space="preserve">a. </w:t>
      </w:r>
      <w:r w:rsidR="00046B4E" w:rsidRPr="003C402E">
        <w:rPr>
          <w:rFonts w:ascii="Tahoma" w:eastAsia="Calibri" w:hAnsi="Tahoma" w:cs="Tahoma"/>
          <w:sz w:val="20"/>
          <w:szCs w:val="20"/>
          <w:lang w:eastAsia="ar-SA"/>
        </w:rPr>
        <w:t xml:space="preserve">w wysokości </w:t>
      </w:r>
      <w:r w:rsidR="00046B4E" w:rsidRPr="00E333AF">
        <w:rPr>
          <w:rFonts w:ascii="Tahoma" w:eastAsia="Calibri" w:hAnsi="Tahoma" w:cs="Tahoma"/>
          <w:sz w:val="20"/>
          <w:szCs w:val="20"/>
          <w:lang w:eastAsia="ar-SA"/>
        </w:rPr>
        <w:t>1%</w:t>
      </w:r>
      <w:r w:rsidR="00046B4E" w:rsidRPr="003C402E">
        <w:rPr>
          <w:rFonts w:ascii="Tahoma" w:eastAsia="Calibri" w:hAnsi="Tahoma" w:cs="Tahoma"/>
          <w:sz w:val="20"/>
          <w:szCs w:val="20"/>
          <w:lang w:eastAsia="ar-SA"/>
        </w:rPr>
        <w:t xml:space="preserve"> kwoty wynagrodzenia brutto określonego w § 3 ust. 1 za każdy dzień opóźnienia w usunięciu awarii względem terminu określonego zgodnie z §2 ust. 1</w:t>
      </w:r>
      <w:r w:rsidR="00E333AF">
        <w:rPr>
          <w:rFonts w:ascii="Tahoma" w:eastAsia="Calibri" w:hAnsi="Tahoma" w:cs="Tahoma"/>
          <w:sz w:val="20"/>
          <w:szCs w:val="20"/>
          <w:lang w:eastAsia="ar-SA"/>
        </w:rPr>
        <w:t>0</w:t>
      </w:r>
      <w:r w:rsidR="00046B4E" w:rsidRPr="003C402E">
        <w:rPr>
          <w:rFonts w:ascii="Tahoma" w:eastAsia="Calibri" w:hAnsi="Tahoma" w:cs="Tahoma"/>
          <w:sz w:val="20"/>
          <w:szCs w:val="20"/>
          <w:lang w:eastAsia="ar-SA"/>
        </w:rPr>
        <w:t>, 1</w:t>
      </w:r>
      <w:r w:rsidR="00E333AF">
        <w:rPr>
          <w:rFonts w:ascii="Tahoma" w:eastAsia="Calibri" w:hAnsi="Tahoma" w:cs="Tahoma"/>
          <w:sz w:val="20"/>
          <w:szCs w:val="20"/>
          <w:lang w:eastAsia="ar-SA"/>
        </w:rPr>
        <w:t>1</w:t>
      </w:r>
      <w:r w:rsidR="00046B4E" w:rsidRPr="003C402E">
        <w:rPr>
          <w:rFonts w:ascii="Tahoma" w:eastAsia="Calibri" w:hAnsi="Tahoma" w:cs="Tahoma"/>
          <w:sz w:val="20"/>
          <w:szCs w:val="20"/>
          <w:lang w:eastAsia="ar-SA"/>
        </w:rPr>
        <w:t xml:space="preserve">  umowy. </w:t>
      </w:r>
      <w:r w:rsidRPr="003C402E">
        <w:rPr>
          <w:rFonts w:ascii="Tahoma" w:eastAsia="Calibri" w:hAnsi="Tahoma" w:cs="Tahoma"/>
          <w:sz w:val="20"/>
          <w:szCs w:val="20"/>
          <w:lang w:eastAsia="ar-SA"/>
        </w:rPr>
        <w:t xml:space="preserve">b. </w:t>
      </w:r>
      <w:r w:rsidR="00046B4E" w:rsidRPr="003C402E">
        <w:rPr>
          <w:rFonts w:ascii="Tahoma" w:eastAsia="Calibri" w:hAnsi="Tahoma" w:cs="Tahoma"/>
          <w:sz w:val="20"/>
          <w:szCs w:val="20"/>
          <w:lang w:eastAsia="ar-SA"/>
        </w:rPr>
        <w:t xml:space="preserve">w wysokości </w:t>
      </w:r>
      <w:r w:rsidR="005C2E6F" w:rsidRPr="003C402E">
        <w:rPr>
          <w:rFonts w:ascii="Tahoma" w:eastAsia="Calibri" w:hAnsi="Tahoma" w:cs="Tahoma"/>
          <w:sz w:val="20"/>
          <w:szCs w:val="20"/>
          <w:lang w:eastAsia="ar-SA"/>
        </w:rPr>
        <w:t xml:space="preserve"> </w:t>
      </w:r>
      <w:r w:rsidR="00046B4E" w:rsidRPr="00E333AF">
        <w:rPr>
          <w:rFonts w:ascii="Tahoma" w:eastAsia="Calibri" w:hAnsi="Tahoma" w:cs="Tahoma"/>
          <w:sz w:val="20"/>
          <w:szCs w:val="20"/>
          <w:lang w:eastAsia="ar-SA"/>
        </w:rPr>
        <w:t>1%</w:t>
      </w:r>
      <w:r w:rsidR="00046B4E" w:rsidRPr="003C402E">
        <w:rPr>
          <w:rFonts w:ascii="Tahoma" w:eastAsia="Calibri" w:hAnsi="Tahoma" w:cs="Tahoma"/>
          <w:sz w:val="20"/>
          <w:szCs w:val="20"/>
          <w:lang w:eastAsia="ar-SA"/>
        </w:rPr>
        <w:t xml:space="preserve"> kwoty wynagrodzenia brutto  określonego w § 3 ust. 1 – za każdy dzień opóźnienia</w:t>
      </w:r>
      <w:r w:rsidR="00046B4E">
        <w:rPr>
          <w:rFonts w:ascii="Tahoma" w:eastAsia="Calibri" w:hAnsi="Tahoma" w:cs="Tahoma"/>
          <w:sz w:val="20"/>
          <w:szCs w:val="20"/>
          <w:lang w:eastAsia="ar-SA"/>
        </w:rPr>
        <w:t xml:space="preserve"> w zrealizowaniu przeglądów technicznych względem terminu ustalonego zgodnie z  § 2 ust. 4 umowy;</w:t>
      </w:r>
      <w:r w:rsidR="00046B4E">
        <w:rPr>
          <w:rFonts w:ascii="Tahoma" w:eastAsia="Calibri" w:hAnsi="Tahoma" w:cs="Tahoma"/>
          <w:i/>
          <w:color w:val="FF0000"/>
          <w:sz w:val="18"/>
          <w:szCs w:val="18"/>
          <w:lang w:eastAsia="ar-SA"/>
        </w:rPr>
        <w:t xml:space="preserve"> </w:t>
      </w:r>
    </w:p>
    <w:p w:rsidR="00046B4E" w:rsidRDefault="0059409B" w:rsidP="0059409B">
      <w:pPr>
        <w:widowControl w:val="0"/>
        <w:tabs>
          <w:tab w:val="left" w:pos="2780"/>
        </w:tabs>
        <w:suppressAutoHyphens/>
        <w:autoSpaceDE w:val="0"/>
        <w:spacing w:after="0" w:line="240" w:lineRule="auto"/>
        <w:ind w:left="340"/>
        <w:jc w:val="both"/>
        <w:rPr>
          <w:rFonts w:ascii="Tahoma" w:eastAsia="Calibri" w:hAnsi="Tahoma" w:cs="Tahoma"/>
          <w:kern w:val="2"/>
          <w:sz w:val="20"/>
          <w:szCs w:val="20"/>
          <w:lang w:eastAsia="ar-SA"/>
        </w:rPr>
      </w:pPr>
      <w:r>
        <w:rPr>
          <w:rFonts w:ascii="Tahoma" w:eastAsia="Calibri" w:hAnsi="Tahoma" w:cs="Tahoma"/>
          <w:sz w:val="20"/>
          <w:szCs w:val="20"/>
          <w:lang w:eastAsia="ar-SA"/>
        </w:rPr>
        <w:t xml:space="preserve"> c. </w:t>
      </w:r>
      <w:r w:rsidR="00046B4E">
        <w:rPr>
          <w:rFonts w:ascii="Tahoma" w:eastAsia="Calibri" w:hAnsi="Tahoma" w:cs="Tahoma"/>
          <w:sz w:val="20"/>
          <w:szCs w:val="20"/>
          <w:lang w:eastAsia="ar-SA"/>
        </w:rPr>
        <w:t xml:space="preserve">w wysokości 10% kwoty wynagrodzenia brutto określonego w § 3 ust. 1 – </w:t>
      </w:r>
      <w:r w:rsidR="00046B4E">
        <w:rPr>
          <w:rFonts w:ascii="Tahoma" w:eastAsia="Calibri" w:hAnsi="Tahoma" w:cs="Tahoma"/>
          <w:kern w:val="2"/>
          <w:sz w:val="20"/>
          <w:szCs w:val="20"/>
          <w:lang w:eastAsia="ar-SA"/>
        </w:rPr>
        <w:t>w przypadku rozwiązania umowy ze skutkiem natychmiastowym lub odstąpienia od umowy z przyczyn za które odpowiada Wykonawca.</w:t>
      </w:r>
    </w:p>
    <w:p w:rsidR="00046B4E" w:rsidRDefault="00046B4E" w:rsidP="00046B4E">
      <w:pPr>
        <w:widowControl w:val="0"/>
        <w:tabs>
          <w:tab w:val="left" w:pos="2780"/>
        </w:tabs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3E277F">
        <w:rPr>
          <w:rFonts w:ascii="Tahoma" w:eastAsia="Calibri" w:hAnsi="Tahoma" w:cs="Tahoma"/>
          <w:sz w:val="20"/>
          <w:szCs w:val="20"/>
          <w:lang w:eastAsia="ar-SA"/>
        </w:rPr>
        <w:t>2</w:t>
      </w:r>
      <w:r>
        <w:rPr>
          <w:rFonts w:ascii="Tahoma" w:eastAsia="Calibri" w:hAnsi="Tahoma" w:cs="Tahoma"/>
          <w:color w:val="548DD4" w:themeColor="text2" w:themeTint="99"/>
          <w:sz w:val="20"/>
          <w:szCs w:val="20"/>
          <w:lang w:eastAsia="ar-SA"/>
        </w:rPr>
        <w:t xml:space="preserve">.  </w:t>
      </w:r>
      <w:r w:rsidRPr="003C402E">
        <w:rPr>
          <w:rFonts w:ascii="Tahoma" w:eastAsia="Calibri" w:hAnsi="Tahoma" w:cs="Tahoma"/>
          <w:sz w:val="20"/>
          <w:szCs w:val="20"/>
          <w:lang w:eastAsia="ar-SA"/>
        </w:rPr>
        <w:t>Dla skuteczności oświadczenia o obciążeniu karą umowną, wystarczające jest jego przesłanie na adres</w:t>
      </w:r>
      <w:r w:rsidRPr="003C402E">
        <w:rPr>
          <w:rFonts w:ascii="Tahoma" w:eastAsia="Calibri" w:hAnsi="Tahoma" w:cs="Tahoma"/>
          <w:sz w:val="20"/>
          <w:szCs w:val="20"/>
        </w:rPr>
        <w:t xml:space="preserve"> Wykonawcy wskazany w umowie.</w:t>
      </w:r>
      <w:r w:rsidR="00F35242" w:rsidRPr="003C402E">
        <w:rPr>
          <w:rFonts w:ascii="Tahoma" w:eastAsia="Calibri" w:hAnsi="Tahoma" w:cs="Tahoma"/>
          <w:sz w:val="20"/>
          <w:szCs w:val="20"/>
        </w:rPr>
        <w:t xml:space="preserve"> Kara umowa płatna będzie w terminie 7 dni od daty wystawienia noty obciążeniowej.</w:t>
      </w:r>
    </w:p>
    <w:p w:rsidR="00046B4E" w:rsidRDefault="00046B4E" w:rsidP="00046B4E">
      <w:pPr>
        <w:widowControl w:val="0"/>
        <w:tabs>
          <w:tab w:val="left" w:pos="2780"/>
        </w:tabs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E277F">
        <w:rPr>
          <w:rFonts w:ascii="Tahoma" w:eastAsia="Calibri" w:hAnsi="Tahoma" w:cs="Tahoma"/>
          <w:sz w:val="20"/>
          <w:szCs w:val="20"/>
          <w:lang w:eastAsia="ar-SA"/>
        </w:rPr>
        <w:t>3</w:t>
      </w:r>
      <w:r>
        <w:rPr>
          <w:rFonts w:ascii="Tahoma" w:eastAsia="Times New Roman" w:hAnsi="Tahoma" w:cs="Tahoma"/>
          <w:sz w:val="20"/>
          <w:szCs w:val="20"/>
          <w:lang w:eastAsia="ar-SA"/>
        </w:rPr>
        <w:t>.  W przypadku, gdy wysokość wyrządzonej szkody przewy</w:t>
      </w:r>
      <w:r>
        <w:rPr>
          <w:rFonts w:ascii="Tahoma" w:eastAsia="TTE1BCD910t00" w:hAnsi="Tahoma" w:cs="Tahoma"/>
          <w:sz w:val="20"/>
          <w:szCs w:val="20"/>
          <w:lang w:eastAsia="ar-SA"/>
        </w:rPr>
        <w:t>ż</w:t>
      </w:r>
      <w:r>
        <w:rPr>
          <w:rFonts w:ascii="Tahoma" w:eastAsia="Times New Roman" w:hAnsi="Tahoma" w:cs="Tahoma"/>
          <w:sz w:val="20"/>
          <w:szCs w:val="20"/>
          <w:lang w:eastAsia="ar-SA"/>
        </w:rPr>
        <w:t>sza naliczoną kar</w:t>
      </w:r>
      <w:r>
        <w:rPr>
          <w:rFonts w:ascii="Tahoma" w:eastAsia="TTE1BCD910t00" w:hAnsi="Tahoma" w:cs="Tahoma"/>
          <w:sz w:val="20"/>
          <w:szCs w:val="20"/>
          <w:lang w:eastAsia="ar-SA"/>
        </w:rPr>
        <w:t xml:space="preserve">ę </w:t>
      </w:r>
      <w:r>
        <w:rPr>
          <w:rFonts w:ascii="Tahoma" w:eastAsia="Times New Roman" w:hAnsi="Tahoma" w:cs="Tahoma"/>
          <w:sz w:val="20"/>
          <w:szCs w:val="20"/>
          <w:lang w:eastAsia="ar-SA"/>
        </w:rPr>
        <w:t>umown</w:t>
      </w:r>
      <w:r>
        <w:rPr>
          <w:rFonts w:ascii="Tahoma" w:eastAsia="TTE1BCD910t00" w:hAnsi="Tahoma" w:cs="Tahoma"/>
          <w:sz w:val="20"/>
          <w:szCs w:val="20"/>
          <w:lang w:eastAsia="ar-SA"/>
        </w:rPr>
        <w:t xml:space="preserve">ą </w:t>
      </w:r>
      <w:r>
        <w:rPr>
          <w:rFonts w:ascii="Tahoma" w:eastAsia="Times New Roman" w:hAnsi="Tahoma" w:cs="Tahoma"/>
          <w:sz w:val="20"/>
          <w:szCs w:val="20"/>
          <w:lang w:eastAsia="ar-SA"/>
        </w:rPr>
        <w:t>Zamawiaj</w:t>
      </w:r>
      <w:r>
        <w:rPr>
          <w:rFonts w:ascii="Tahoma" w:eastAsia="TTE1BCD910t00" w:hAnsi="Tahoma" w:cs="Tahoma"/>
          <w:sz w:val="20"/>
          <w:szCs w:val="20"/>
          <w:lang w:eastAsia="ar-SA"/>
        </w:rPr>
        <w:t>ą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cy ma prawo </w:t>
      </w:r>
      <w:r>
        <w:rPr>
          <w:rFonts w:ascii="Tahoma" w:eastAsia="TTE1BCD910t00" w:hAnsi="Tahoma" w:cs="Tahoma"/>
          <w:sz w:val="20"/>
          <w:szCs w:val="20"/>
          <w:lang w:eastAsia="ar-SA"/>
        </w:rPr>
        <w:t>żą</w:t>
      </w:r>
      <w:r>
        <w:rPr>
          <w:rFonts w:ascii="Tahoma" w:eastAsia="Times New Roman" w:hAnsi="Tahoma" w:cs="Tahoma"/>
          <w:sz w:val="20"/>
          <w:szCs w:val="20"/>
          <w:lang w:eastAsia="ar-SA"/>
        </w:rPr>
        <w:t>da</w:t>
      </w:r>
      <w:r>
        <w:rPr>
          <w:rFonts w:ascii="Tahoma" w:eastAsia="TTE1BCD910t00" w:hAnsi="Tahoma" w:cs="Tahoma"/>
          <w:sz w:val="20"/>
          <w:szCs w:val="20"/>
          <w:lang w:eastAsia="ar-SA"/>
        </w:rPr>
        <w:t xml:space="preserve">ć </w:t>
      </w:r>
      <w:r>
        <w:rPr>
          <w:rFonts w:ascii="Tahoma" w:eastAsia="Times New Roman" w:hAnsi="Tahoma" w:cs="Tahoma"/>
          <w:sz w:val="20"/>
          <w:szCs w:val="20"/>
          <w:lang w:eastAsia="ar-SA"/>
        </w:rPr>
        <w:t>odszkodowania uzupełniaj</w:t>
      </w:r>
      <w:r>
        <w:rPr>
          <w:rFonts w:ascii="Tahoma" w:eastAsia="TTE1BCD910t00" w:hAnsi="Tahoma" w:cs="Tahoma"/>
          <w:sz w:val="20"/>
          <w:szCs w:val="20"/>
          <w:lang w:eastAsia="ar-SA"/>
        </w:rPr>
        <w:t>ą</w:t>
      </w:r>
      <w:r>
        <w:rPr>
          <w:rFonts w:ascii="Tahoma" w:eastAsia="Times New Roman" w:hAnsi="Tahoma" w:cs="Tahoma"/>
          <w:sz w:val="20"/>
          <w:szCs w:val="20"/>
          <w:lang w:eastAsia="ar-SA"/>
        </w:rPr>
        <w:t>cego na zasadach ogólnych.</w:t>
      </w:r>
    </w:p>
    <w:p w:rsidR="00046B4E" w:rsidRDefault="00046B4E" w:rsidP="00046B4E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046B4E" w:rsidRDefault="00046B4E" w:rsidP="00046B4E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ar-SA"/>
        </w:rPr>
      </w:pPr>
      <w:r>
        <w:rPr>
          <w:rFonts w:ascii="Tahoma" w:eastAsia="Calibri" w:hAnsi="Tahoma" w:cs="Tahoma"/>
          <w:b/>
          <w:bCs/>
          <w:sz w:val="20"/>
          <w:szCs w:val="20"/>
          <w:lang w:eastAsia="ar-SA"/>
        </w:rPr>
        <w:t>§ 5.</w:t>
      </w:r>
    </w:p>
    <w:p w:rsidR="00046B4E" w:rsidRDefault="00046B4E" w:rsidP="00046B4E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u w:val="single"/>
          <w:lang w:eastAsia="ar-SA"/>
        </w:rPr>
      </w:pPr>
      <w:r>
        <w:rPr>
          <w:rFonts w:ascii="Tahoma" w:eastAsia="Calibri" w:hAnsi="Tahoma" w:cs="Tahoma"/>
          <w:b/>
          <w:bCs/>
          <w:sz w:val="20"/>
          <w:szCs w:val="20"/>
          <w:u w:val="single"/>
          <w:lang w:eastAsia="ar-SA"/>
        </w:rPr>
        <w:t>ROZWIĄZANIE I ODSTĄPIENIE OD UMOWY</w:t>
      </w:r>
    </w:p>
    <w:p w:rsidR="00046B4E" w:rsidRDefault="00046B4E" w:rsidP="00046B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>
        <w:rPr>
          <w:rFonts w:ascii="Tahoma" w:eastAsia="Calibri" w:hAnsi="Tahoma" w:cs="Tahoma"/>
          <w:sz w:val="20"/>
          <w:szCs w:val="20"/>
          <w:lang w:eastAsia="ar-SA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</w:t>
      </w:r>
    </w:p>
    <w:p w:rsidR="00046B4E" w:rsidRDefault="00046B4E" w:rsidP="00046B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>
        <w:rPr>
          <w:rFonts w:ascii="Tahoma" w:eastAsia="Calibri" w:hAnsi="Tahoma" w:cs="Tahoma"/>
          <w:sz w:val="20"/>
          <w:szCs w:val="20"/>
          <w:lang w:eastAsia="ar-SA"/>
        </w:rPr>
        <w:t>Zamawiający może rozwiązać umowę ze skutkiem natychmiastowym w przypadku, gdy Wykonawca trzykrotnie nie dotrzyma któregokolwiek z terminów określonych w § 2 ust. 4, 1</w:t>
      </w:r>
      <w:r w:rsidR="00E333AF">
        <w:rPr>
          <w:rFonts w:ascii="Tahoma" w:eastAsia="Calibri" w:hAnsi="Tahoma" w:cs="Tahoma"/>
          <w:sz w:val="20"/>
          <w:szCs w:val="20"/>
          <w:lang w:eastAsia="ar-SA"/>
        </w:rPr>
        <w:t>0</w:t>
      </w:r>
      <w:r>
        <w:rPr>
          <w:rFonts w:ascii="Tahoma" w:eastAsia="Calibri" w:hAnsi="Tahoma" w:cs="Tahoma"/>
          <w:sz w:val="20"/>
          <w:szCs w:val="20"/>
          <w:lang w:eastAsia="ar-SA"/>
        </w:rPr>
        <w:t>, 1</w:t>
      </w:r>
      <w:r w:rsidR="00E333AF">
        <w:rPr>
          <w:rFonts w:ascii="Tahoma" w:eastAsia="Calibri" w:hAnsi="Tahoma" w:cs="Tahoma"/>
          <w:sz w:val="20"/>
          <w:szCs w:val="20"/>
          <w:lang w:eastAsia="ar-SA"/>
        </w:rPr>
        <w:t>1</w:t>
      </w:r>
      <w:r>
        <w:rPr>
          <w:rFonts w:ascii="Tahoma" w:eastAsia="Calibri" w:hAnsi="Tahoma" w:cs="Tahoma"/>
          <w:sz w:val="20"/>
          <w:szCs w:val="20"/>
          <w:lang w:eastAsia="ar-SA"/>
        </w:rPr>
        <w:t xml:space="preserve">  niniejszej umowy.</w:t>
      </w:r>
    </w:p>
    <w:p w:rsidR="00046B4E" w:rsidRPr="003C402E" w:rsidRDefault="00046B4E" w:rsidP="00046B4E">
      <w:pPr>
        <w:widowControl w:val="0"/>
        <w:numPr>
          <w:ilvl w:val="0"/>
          <w:numId w:val="9"/>
        </w:numPr>
        <w:tabs>
          <w:tab w:val="left" w:pos="5320"/>
        </w:tabs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3C402E">
        <w:rPr>
          <w:rFonts w:ascii="Tahoma" w:eastAsia="Times New Roman" w:hAnsi="Tahoma" w:cs="Tahoma"/>
          <w:sz w:val="20"/>
          <w:szCs w:val="20"/>
          <w:lang w:eastAsia="ar-SA"/>
        </w:rPr>
        <w:t>Dla skuteczności oświadczenia o rozwiązaniu umowy, wystarczające jest jego przesłanie na adres    Wykonawcy wskazany w umowie.</w:t>
      </w:r>
    </w:p>
    <w:p w:rsidR="00046B4E" w:rsidRDefault="00046B4E" w:rsidP="00046B4E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>
        <w:rPr>
          <w:rFonts w:ascii="Tahoma" w:eastAsia="Calibri" w:hAnsi="Tahoma" w:cs="Tahoma"/>
          <w:sz w:val="20"/>
          <w:szCs w:val="20"/>
          <w:lang w:eastAsia="ar-SA"/>
        </w:rPr>
        <w:t>Odstąpienie od umowy lub rozwiązanie umowy na podstawie ust. 2 niniejszego paragrafu nie zwalnia Wykonawcy od obowiązku zapłaty kar umownych i odszkodowań.</w:t>
      </w:r>
    </w:p>
    <w:p w:rsidR="00046B4E" w:rsidRDefault="00046B4E" w:rsidP="00046B4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046B4E" w:rsidRDefault="00046B4E" w:rsidP="00046B4E">
      <w:pPr>
        <w:widowControl w:val="0"/>
        <w:tabs>
          <w:tab w:val="left" w:pos="5320"/>
        </w:tabs>
        <w:spacing w:after="0" w:line="240" w:lineRule="auto"/>
        <w:ind w:left="39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46B4E" w:rsidRDefault="00046B4E" w:rsidP="00046B4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hi-IN" w:bidi="hi-IN"/>
        </w:rPr>
      </w:pPr>
      <w:r>
        <w:rPr>
          <w:rFonts w:ascii="Tahoma" w:eastAsia="Calibri" w:hAnsi="Tahoma" w:cs="Tahoma"/>
          <w:b/>
          <w:sz w:val="20"/>
          <w:szCs w:val="20"/>
          <w:lang w:eastAsia="hi-IN" w:bidi="hi-IN"/>
        </w:rPr>
        <w:t>§ 6</w:t>
      </w:r>
    </w:p>
    <w:p w:rsidR="00046B4E" w:rsidRDefault="00046B4E" w:rsidP="00046B4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u w:val="single"/>
          <w:lang w:eastAsia="hi-IN" w:bidi="hi-IN"/>
        </w:rPr>
      </w:pPr>
      <w:r>
        <w:rPr>
          <w:rFonts w:ascii="Tahoma" w:eastAsia="Calibri" w:hAnsi="Tahoma" w:cs="Tahoma"/>
          <w:b/>
          <w:sz w:val="20"/>
          <w:szCs w:val="20"/>
          <w:u w:val="single"/>
          <w:lang w:eastAsia="hi-IN" w:bidi="hi-IN"/>
        </w:rPr>
        <w:t>ORGANIZACJA PRAC ZWIĄZANYCH Z ZAGROŻENIAMI</w:t>
      </w:r>
    </w:p>
    <w:p w:rsidR="00046B4E" w:rsidRDefault="00E333AF" w:rsidP="00E333AF">
      <w:pPr>
        <w:pStyle w:val="Bezodstpw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  </w:t>
      </w:r>
      <w:r w:rsidR="00046B4E">
        <w:rPr>
          <w:rFonts w:ascii="Tahoma" w:hAnsi="Tahoma" w:cs="Tahoma"/>
          <w:sz w:val="20"/>
          <w:szCs w:val="20"/>
        </w:rPr>
        <w:t>W związku z wdrożoną u Zamawiającego procedurą PB – 4.4.6-02 „Organizowanie prac związanych z zagrożeniami przez wykonawców” (procedura dostępna pod adresem:  https://www.uck.katowice.pl/uploads/files/procedurapbs.doc) oraz z wymaganiami dotyczącymi bezpieczeństwa i higieny pracy i ochrony przeciwpożarowej Wykonawca oświadcza, że:</w:t>
      </w:r>
    </w:p>
    <w:p w:rsidR="00046B4E" w:rsidRDefault="00046B4E" w:rsidP="00046B4E">
      <w:pPr>
        <w:suppressAutoHyphens/>
        <w:spacing w:after="0" w:line="240" w:lineRule="auto"/>
        <w:ind w:left="1582" w:hanging="1042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a)  zapoznał się z udostępnioną na stronie internetowej Zamawiającego w/w procedurą,</w:t>
      </w:r>
    </w:p>
    <w:p w:rsidR="00046B4E" w:rsidRDefault="00046B4E" w:rsidP="00046B4E">
      <w:pPr>
        <w:suppressAutoHyphens/>
        <w:spacing w:after="0" w:line="240" w:lineRule="auto"/>
        <w:ind w:left="900" w:hanging="474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b) 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:rsidR="00046B4E" w:rsidRDefault="00046B4E" w:rsidP="00046B4E">
      <w:pPr>
        <w:suppressAutoHyphens/>
        <w:spacing w:after="0" w:line="240" w:lineRule="auto"/>
        <w:ind w:left="900" w:hanging="900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c) osoby wykonujące obsługę serwisową przebywające na terenie Zamawiającego będą posiadały widoczne oznakowanie z logo firmy (np. identyfikatory i/lub ubranie robocze z widocznym napisem nazwy firmy).</w:t>
      </w:r>
    </w:p>
    <w:p w:rsidR="00046B4E" w:rsidRDefault="00046B4E" w:rsidP="00046B4E">
      <w:pPr>
        <w:suppressAutoHyphens/>
        <w:spacing w:after="0" w:line="240" w:lineRule="auto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="00E333A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Informacje, o których mowa powyżej Wykonawca jest zobowiązany przekazać podwykonawcom oraz osobom   wykonującym prace na terenie Zamawiającego.</w:t>
      </w:r>
    </w:p>
    <w:p w:rsidR="00046B4E" w:rsidRDefault="00E333AF" w:rsidP="00046B4E">
      <w:pPr>
        <w:suppressAutoHyphens/>
        <w:spacing w:after="0" w:line="240" w:lineRule="auto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 </w:t>
      </w:r>
      <w:r w:rsidR="00046B4E">
        <w:rPr>
          <w:rFonts w:ascii="Tahoma" w:hAnsi="Tahoma" w:cs="Tahoma"/>
          <w:sz w:val="20"/>
          <w:szCs w:val="20"/>
        </w:rPr>
        <w:t xml:space="preserve">Nieprzestrzeganie przez pracowników Wykonawcy lub jego podwykonawcy zasad określonych w procedurze PB – 4.4.6-02 może skutkować wstrzymaniem prac przez Zamawiającego, </w:t>
      </w:r>
      <w:r w:rsidR="00046B4E">
        <w:rPr>
          <w:rFonts w:ascii="Tahoma" w:hAnsi="Tahoma" w:cs="Tahoma"/>
          <w:sz w:val="20"/>
          <w:szCs w:val="20"/>
        </w:rPr>
        <w:lastRenderedPageBreak/>
        <w:t>a w przypadku nie osiągnięcia zadowalającego poziomu przeciwdziałania zagrożeniom – rozwiązaniem umowy z winy Wykonawcy.</w:t>
      </w:r>
    </w:p>
    <w:p w:rsidR="00046B4E" w:rsidRDefault="00046B4E" w:rsidP="00046B4E">
      <w:pPr>
        <w:spacing w:after="0" w:line="240" w:lineRule="auto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  Wykonawca świadomy zagrożeń wynikających z działalności Zamawiającego  (załącznik 2 do procedury) zobowiązuje się wypełnić i podpisać  następujące dokumenty:</w:t>
      </w:r>
    </w:p>
    <w:p w:rsidR="00046B4E" w:rsidRDefault="00046B4E" w:rsidP="00046B4E">
      <w:pPr>
        <w:numPr>
          <w:ilvl w:val="1"/>
          <w:numId w:val="10"/>
        </w:numPr>
        <w:spacing w:after="0" w:line="240" w:lineRule="auto"/>
        <w:ind w:left="851" w:hanging="284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 1 do procedury PB – 4.4.6-02  (Zobowiązanie Wykonawcy),</w:t>
      </w:r>
    </w:p>
    <w:p w:rsidR="00046B4E" w:rsidRDefault="00046B4E" w:rsidP="00046B4E">
      <w:pPr>
        <w:numPr>
          <w:ilvl w:val="1"/>
          <w:numId w:val="10"/>
        </w:numPr>
        <w:spacing w:after="0" w:line="240" w:lineRule="auto"/>
        <w:ind w:left="851" w:hanging="284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3 do procedury PB – 4.4.6-02   (Lista pracowników Wykonawcy poinformowanych o zagrożeniach wynikających z działalności Uniwersyteckiego Centrum Klinicznego im. prof. K. Gibińskiego Śląskiego Uniwersytetu Medycznego  w Katowicach),</w:t>
      </w:r>
    </w:p>
    <w:p w:rsidR="00046B4E" w:rsidRDefault="00046B4E" w:rsidP="00046B4E">
      <w:pPr>
        <w:numPr>
          <w:ilvl w:val="1"/>
          <w:numId w:val="10"/>
        </w:numPr>
        <w:spacing w:after="0" w:line="240" w:lineRule="auto"/>
        <w:ind w:left="851" w:hanging="284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</w:t>
      </w:r>
      <w:r w:rsidR="003E277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4 </w:t>
      </w:r>
      <w:r w:rsidR="003E277F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do procedury</w:t>
      </w:r>
      <w:r w:rsidR="003E277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PB</w:t>
      </w:r>
      <w:r w:rsidR="003E277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– </w:t>
      </w:r>
      <w:r w:rsidR="003E277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4.4.6-02   (Zasady środowiskowe dla Wykonawców),</w:t>
      </w:r>
    </w:p>
    <w:p w:rsidR="00046B4E" w:rsidRDefault="003E277F" w:rsidP="00046B4E">
      <w:pPr>
        <w:widowControl w:val="0"/>
        <w:numPr>
          <w:ilvl w:val="1"/>
          <w:numId w:val="10"/>
        </w:numPr>
        <w:suppressAutoHyphens/>
        <w:autoSpaceDE w:val="0"/>
        <w:spacing w:after="0" w:line="240" w:lineRule="auto"/>
        <w:ind w:left="851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</w:t>
      </w:r>
      <w:r w:rsidR="00046B4E">
        <w:rPr>
          <w:rFonts w:ascii="Tahoma" w:hAnsi="Tahoma" w:cs="Tahoma"/>
          <w:sz w:val="20"/>
          <w:szCs w:val="20"/>
        </w:rPr>
        <w:t>5 do procedury PB – 4.4.6-02  (Informacje o ryzykach pochodzących od Wykonawcy).</w:t>
      </w:r>
    </w:p>
    <w:p w:rsidR="00046B4E" w:rsidRDefault="00046B4E" w:rsidP="00046B4E">
      <w:pPr>
        <w:widowControl w:val="0"/>
        <w:suppressAutoHyphens/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46B4E" w:rsidRDefault="00046B4E" w:rsidP="00046B4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>§7.</w:t>
      </w:r>
    </w:p>
    <w:p w:rsidR="00046B4E" w:rsidRDefault="00046B4E" w:rsidP="00046B4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</w:pPr>
      <w:r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>POSTANOWIENIA KOŃCOWE</w:t>
      </w:r>
    </w:p>
    <w:p w:rsidR="00046B4E" w:rsidRDefault="00046B4E" w:rsidP="00046B4E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Umowa zawarta jest na okres 12 miesięcy od dnia podpisania umowy</w:t>
      </w:r>
    </w:p>
    <w:p w:rsidR="00046B4E" w:rsidRDefault="00046B4E" w:rsidP="00046B4E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W sprawach nieuregulowanych niniejszą umową mają zastosowanie odpowiednie przepisy ustawy Kodeksu Cywilnego.</w:t>
      </w:r>
    </w:p>
    <w:p w:rsidR="00046B4E" w:rsidRDefault="00046B4E" w:rsidP="00046B4E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hAnsi="Tahoma" w:cs="Tahoma"/>
          <w:sz w:val="20"/>
        </w:rPr>
        <w:t xml:space="preserve">Zmiana numeru rachunku bankowego Wykonawcy </w:t>
      </w:r>
      <w:r>
        <w:rPr>
          <w:rFonts w:ascii="Tahoma" w:eastAsia="Times New Roman" w:hAnsi="Tahoma" w:cs="Tahoma"/>
          <w:kern w:val="2"/>
          <w:sz w:val="20"/>
          <w:lang w:eastAsia="hi-IN" w:bidi="hi-IN"/>
        </w:rPr>
        <w:t xml:space="preserve">wymaga formy pisemnego aneksu pod rygorem   nieważności. </w:t>
      </w:r>
    </w:p>
    <w:p w:rsidR="00046B4E" w:rsidRDefault="00046B4E" w:rsidP="00046B4E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Strony dopuszczają zmiany danych stron w umowie</w:t>
      </w:r>
    </w:p>
    <w:p w:rsidR="00046B4E" w:rsidRDefault="00046B4E" w:rsidP="00046B4E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en-US"/>
        </w:rPr>
      </w:pPr>
      <w:r>
        <w:rPr>
          <w:rFonts w:ascii="Tahoma" w:eastAsia="Times New Roman" w:hAnsi="Tahoma" w:cs="Tahoma"/>
          <w:sz w:val="20"/>
          <w:szCs w:val="20"/>
        </w:rPr>
        <w:t xml:space="preserve">zmian danych stron (np. zmiana siedziby, adresu, nazwy), które </w:t>
      </w:r>
      <w:r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>wymagają dla swej skuteczności pisemnego powiadomienia drugiej strony.</w:t>
      </w:r>
    </w:p>
    <w:p w:rsidR="00046B4E" w:rsidRDefault="00046B4E" w:rsidP="00046B4E">
      <w:pPr>
        <w:pStyle w:val="Akapitzlist"/>
        <w:numPr>
          <w:ilvl w:val="0"/>
          <w:numId w:val="12"/>
        </w:numPr>
        <w:suppressAutoHyphens/>
        <w:spacing w:after="0" w:line="10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kern w:val="2"/>
          <w:sz w:val="20"/>
          <w:lang w:eastAsia="hi-IN" w:bidi="hi-IN"/>
        </w:rPr>
        <w:t xml:space="preserve">zmiany </w:t>
      </w:r>
      <w:r>
        <w:rPr>
          <w:rFonts w:ascii="Tahoma" w:hAnsi="Tahoma" w:cs="Tahoma"/>
          <w:sz w:val="20"/>
        </w:rPr>
        <w:t>stawki podatku od towarów i usług,</w:t>
      </w:r>
    </w:p>
    <w:p w:rsidR="00046B4E" w:rsidRDefault="00046B4E" w:rsidP="00046B4E">
      <w:pPr>
        <w:widowControl w:val="0"/>
        <w:suppressAutoHyphens/>
        <w:spacing w:after="0" w:line="240" w:lineRule="auto"/>
        <w:ind w:left="425" w:hanging="425"/>
        <w:jc w:val="both"/>
        <w:rPr>
          <w:rFonts w:ascii="Tahoma" w:eastAsia="Times New Roman" w:hAnsi="Tahoma" w:cs="Tahoma"/>
          <w:kern w:val="2"/>
          <w:sz w:val="20"/>
          <w:lang w:eastAsia="hi-IN" w:bidi="hi-IN"/>
        </w:rPr>
      </w:pPr>
      <w:r>
        <w:rPr>
          <w:rFonts w:ascii="Tahoma" w:eastAsia="Times New Roman" w:hAnsi="Tahoma" w:cs="Tahoma"/>
          <w:kern w:val="2"/>
          <w:sz w:val="20"/>
          <w:lang w:eastAsia="hi-IN" w:bidi="hi-IN"/>
        </w:rPr>
        <w:t xml:space="preserve">5.   Zmiany określone w ust. 4 </w:t>
      </w:r>
      <w:proofErr w:type="spellStart"/>
      <w:r>
        <w:rPr>
          <w:rFonts w:ascii="Tahoma" w:eastAsia="Times New Roman" w:hAnsi="Tahoma" w:cs="Tahoma"/>
          <w:kern w:val="2"/>
          <w:sz w:val="20"/>
          <w:lang w:eastAsia="hi-IN" w:bidi="hi-IN"/>
        </w:rPr>
        <w:t>pkt</w:t>
      </w:r>
      <w:proofErr w:type="spellEnd"/>
      <w:r>
        <w:rPr>
          <w:rFonts w:ascii="Tahoma" w:eastAsia="Times New Roman" w:hAnsi="Tahoma" w:cs="Tahoma"/>
          <w:kern w:val="2"/>
          <w:sz w:val="20"/>
          <w:lang w:eastAsia="hi-IN" w:bidi="hi-IN"/>
        </w:rPr>
        <w:t xml:space="preserve"> a wymagają dla swej skuteczności pisemnego powiadomienia drugiej strony, zmiany określone w ust. 4 </w:t>
      </w:r>
      <w:proofErr w:type="spellStart"/>
      <w:r>
        <w:rPr>
          <w:rFonts w:ascii="Tahoma" w:eastAsia="Times New Roman" w:hAnsi="Tahoma" w:cs="Tahoma"/>
          <w:kern w:val="2"/>
          <w:sz w:val="20"/>
          <w:lang w:eastAsia="hi-IN" w:bidi="hi-IN"/>
        </w:rPr>
        <w:t>pkt</w:t>
      </w:r>
      <w:proofErr w:type="spellEnd"/>
      <w:r>
        <w:rPr>
          <w:rFonts w:ascii="Tahoma" w:eastAsia="Times New Roman" w:hAnsi="Tahoma" w:cs="Tahoma"/>
          <w:kern w:val="2"/>
          <w:sz w:val="20"/>
          <w:lang w:eastAsia="hi-IN" w:bidi="hi-IN"/>
        </w:rPr>
        <w:t xml:space="preserve">  b   wymagają formy pisemnego aneksu pod rygorem nieważności. </w:t>
      </w:r>
    </w:p>
    <w:p w:rsidR="00046B4E" w:rsidRDefault="00046B4E" w:rsidP="00046B4E">
      <w:pPr>
        <w:pStyle w:val="Akapitzlist"/>
        <w:widowControl w:val="0"/>
        <w:numPr>
          <w:ilvl w:val="0"/>
          <w:numId w:val="1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po uprzednim wyrażeniu zgody przez podmiot tworzący Zamawiającego.</w:t>
      </w:r>
    </w:p>
    <w:p w:rsidR="00046B4E" w:rsidRDefault="00046B4E" w:rsidP="00046B4E">
      <w:pPr>
        <w:pStyle w:val="Akapitzlist"/>
        <w:widowControl w:val="0"/>
        <w:numPr>
          <w:ilvl w:val="0"/>
          <w:numId w:val="14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W sprawach związanych z realizacją niniejszej umowy Wykonawca powołuje koordynatora w osobie:.............................................. , a Zamawiający Zastępcę Kierownika Działu Aparatury Medycznej  </w:t>
      </w:r>
    </w:p>
    <w:p w:rsidR="00046B4E" w:rsidRDefault="00046B4E" w:rsidP="00046B4E">
      <w:pPr>
        <w:pStyle w:val="Akapitzlist"/>
        <w:widowControl w:val="0"/>
        <w:numPr>
          <w:ilvl w:val="0"/>
          <w:numId w:val="14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W zakresie BHP Zamawiający powołuje koordynatora: Dorota Badura-Respondek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tel.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32 /3581 240,   32/ 789 40 14</w:t>
      </w:r>
    </w:p>
    <w:p w:rsidR="00046B4E" w:rsidRDefault="00046B4E" w:rsidP="00046B4E">
      <w:pPr>
        <w:pStyle w:val="Akapitzlist"/>
        <w:widowControl w:val="0"/>
        <w:numPr>
          <w:ilvl w:val="0"/>
          <w:numId w:val="1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Jeśli polubowne rozwiązanie sporu nie będzie możliwe spór zostanie rozstrzygnięty przez sąd powszechny właściwy miejscowo dla siedziby Zamawiającego.</w:t>
      </w:r>
    </w:p>
    <w:p w:rsidR="00046B4E" w:rsidRDefault="00046B4E" w:rsidP="00046B4E">
      <w:pPr>
        <w:pStyle w:val="Akapitzlist"/>
        <w:widowControl w:val="0"/>
        <w:numPr>
          <w:ilvl w:val="0"/>
          <w:numId w:val="1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Umowę sporządzono w 3 egzemplarzach, w tym 1 dla Wykonawcy, a 2 dla Zamawiającego.</w:t>
      </w:r>
    </w:p>
    <w:p w:rsidR="00046B4E" w:rsidRDefault="00046B4E" w:rsidP="00046B4E">
      <w:pPr>
        <w:pStyle w:val="Akapitzlist"/>
        <w:widowControl w:val="0"/>
        <w:spacing w:after="0" w:line="240" w:lineRule="auto"/>
        <w:ind w:left="39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46B4E" w:rsidRDefault="00046B4E" w:rsidP="00046B4E">
      <w:pPr>
        <w:widowControl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</w:rPr>
      </w:pPr>
    </w:p>
    <w:p w:rsidR="00046B4E" w:rsidRDefault="00046B4E" w:rsidP="00046B4E">
      <w:pPr>
        <w:widowControl w:val="0"/>
        <w:suppressAutoHyphens/>
        <w:spacing w:after="0" w:line="240" w:lineRule="auto"/>
        <w:ind w:left="397"/>
        <w:jc w:val="both"/>
        <w:rPr>
          <w:rFonts w:ascii="Tahoma" w:eastAsia="Arial Unicode MS" w:hAnsi="Tahoma" w:cs="Tahoma"/>
          <w:sz w:val="20"/>
          <w:szCs w:val="20"/>
          <w:lang w:eastAsia="en-US"/>
        </w:rPr>
      </w:pPr>
    </w:p>
    <w:p w:rsidR="00046B4E" w:rsidRDefault="00046B4E" w:rsidP="00046B4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2"/>
          <w:sz w:val="20"/>
          <w:szCs w:val="20"/>
          <w:lang w:eastAsia="ar-SA"/>
        </w:rPr>
      </w:pPr>
      <w:r>
        <w:rPr>
          <w:rFonts w:ascii="Tahoma" w:eastAsia="Arial Unicode MS" w:hAnsi="Tahoma" w:cs="Tahoma"/>
          <w:kern w:val="2"/>
          <w:sz w:val="20"/>
          <w:szCs w:val="20"/>
          <w:lang w:eastAsia="ar-SA"/>
        </w:rPr>
        <w:t>Załącznik do umowy:</w:t>
      </w:r>
    </w:p>
    <w:p w:rsidR="00046B4E" w:rsidRDefault="00046B4E" w:rsidP="00046B4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2"/>
          <w:sz w:val="20"/>
          <w:szCs w:val="20"/>
          <w:lang w:eastAsia="ar-SA"/>
        </w:rPr>
      </w:pPr>
      <w:r>
        <w:rPr>
          <w:rFonts w:ascii="Tahoma" w:eastAsia="Arial Unicode MS" w:hAnsi="Tahoma" w:cs="Tahoma"/>
          <w:kern w:val="2"/>
          <w:sz w:val="20"/>
          <w:szCs w:val="20"/>
          <w:lang w:eastAsia="ar-SA"/>
        </w:rPr>
        <w:t>1.  Formularz  cenowy</w:t>
      </w:r>
    </w:p>
    <w:p w:rsidR="00046B4E" w:rsidRDefault="00046B4E" w:rsidP="00046B4E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46B4E" w:rsidRDefault="00046B4E" w:rsidP="00046B4E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67CD7" w:rsidRPr="005C2E6F" w:rsidRDefault="00046B4E" w:rsidP="005C2E6F">
      <w:pPr>
        <w:widowControl w:val="0"/>
        <w:tabs>
          <w:tab w:val="left" w:pos="2304"/>
        </w:tabs>
        <w:suppressAutoHyphens/>
        <w:spacing w:before="240" w:after="60" w:line="240" w:lineRule="auto"/>
        <w:ind w:left="1152" w:hanging="1152"/>
        <w:outlineLvl w:val="5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Wykonawca</w:t>
      </w:r>
      <w:r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  <w:t xml:space="preserve">           Zamawiający</w:t>
      </w:r>
    </w:p>
    <w:sectPr w:rsidR="00E67CD7" w:rsidRPr="005C2E6F" w:rsidSect="00E67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E1BCD910t00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106926"/>
    <w:multiLevelType w:val="hybridMultilevel"/>
    <w:tmpl w:val="EEF00BDC"/>
    <w:lvl w:ilvl="0" w:tplc="454CC71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72AFD"/>
    <w:multiLevelType w:val="multilevel"/>
    <w:tmpl w:val="558A1D1E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3">
    <w:nsid w:val="395F21E9"/>
    <w:multiLevelType w:val="hybridMultilevel"/>
    <w:tmpl w:val="4048948A"/>
    <w:name w:val="WW8Num9983242"/>
    <w:lvl w:ilvl="0" w:tplc="D62E547C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8A268A"/>
    <w:multiLevelType w:val="hybridMultilevel"/>
    <w:tmpl w:val="5C521CCA"/>
    <w:name w:val="WW8Num1573222"/>
    <w:lvl w:ilvl="0" w:tplc="C32ACA5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FE1A53"/>
    <w:multiLevelType w:val="hybridMultilevel"/>
    <w:tmpl w:val="F1C82B36"/>
    <w:name w:val="WW8Num283"/>
    <w:lvl w:ilvl="0" w:tplc="192891AA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Tahoma" w:eastAsia="Times New Roman" w:hAnsi="Tahoma" w:cs="Tahoma" w:hint="default"/>
        <w:b w:val="0"/>
        <w:i w:val="0"/>
        <w:color w:val="auto"/>
        <w:sz w:val="20"/>
        <w:szCs w:val="20"/>
      </w:rPr>
    </w:lvl>
    <w:lvl w:ilvl="1" w:tplc="A7BE9632">
      <w:start w:val="1"/>
      <w:numFmt w:val="lowerLetter"/>
      <w:lvlText w:val="%2."/>
      <w:lvlJc w:val="left"/>
      <w:pPr>
        <w:tabs>
          <w:tab w:val="num" w:pos="737"/>
        </w:tabs>
        <w:ind w:left="737" w:hanging="340"/>
      </w:pPr>
      <w:rPr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2A47D0"/>
    <w:multiLevelType w:val="hybridMultilevel"/>
    <w:tmpl w:val="C1822884"/>
    <w:name w:val="WW8Num273"/>
    <w:lvl w:ilvl="0" w:tplc="9422618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A574FD"/>
    <w:multiLevelType w:val="hybridMultilevel"/>
    <w:tmpl w:val="84B493F4"/>
    <w:lvl w:ilvl="0" w:tplc="65DAB0D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1D4271"/>
    <w:multiLevelType w:val="multilevel"/>
    <w:tmpl w:val="12A495FC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63CC4B82"/>
    <w:multiLevelType w:val="hybridMultilevel"/>
    <w:tmpl w:val="798EC06C"/>
    <w:lvl w:ilvl="0" w:tplc="93C4747E">
      <w:start w:val="1"/>
      <w:numFmt w:val="lowerLetter"/>
      <w:lvlText w:val="%1)"/>
      <w:lvlJc w:val="left"/>
      <w:pPr>
        <w:ind w:left="75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2B1EB7"/>
    <w:multiLevelType w:val="hybridMultilevel"/>
    <w:tmpl w:val="F7A8AE9A"/>
    <w:lvl w:ilvl="0" w:tplc="E40AEA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D77F01"/>
    <w:multiLevelType w:val="hybridMultilevel"/>
    <w:tmpl w:val="A2FAC3DE"/>
    <w:name w:val="WW8Num157322"/>
    <w:lvl w:ilvl="0" w:tplc="8DF097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344EE7"/>
    <w:multiLevelType w:val="hybridMultilevel"/>
    <w:tmpl w:val="852EBFF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hyphenationZone w:val="425"/>
  <w:characterSpacingControl w:val="doNotCompress"/>
  <w:compat>
    <w:useFELayout/>
  </w:compat>
  <w:rsids>
    <w:rsidRoot w:val="00046B4E"/>
    <w:rsid w:val="00046B4E"/>
    <w:rsid w:val="002A797B"/>
    <w:rsid w:val="003C402E"/>
    <w:rsid w:val="003E277F"/>
    <w:rsid w:val="00534883"/>
    <w:rsid w:val="0059409B"/>
    <w:rsid w:val="005C2E6F"/>
    <w:rsid w:val="0093244B"/>
    <w:rsid w:val="00A42DD5"/>
    <w:rsid w:val="00DD0564"/>
    <w:rsid w:val="00E333AF"/>
    <w:rsid w:val="00E67CD7"/>
    <w:rsid w:val="00EA4D87"/>
    <w:rsid w:val="00F02E49"/>
    <w:rsid w:val="00F33C6C"/>
    <w:rsid w:val="00F3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C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46B4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46B4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sw tekst Znak"/>
    <w:link w:val="Akapitzlist"/>
    <w:uiPriority w:val="34"/>
    <w:locked/>
    <w:rsid w:val="00046B4E"/>
    <w:rPr>
      <w:rFonts w:eastAsiaTheme="minorHAnsi"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sw tekst"/>
    <w:basedOn w:val="Normalny"/>
    <w:link w:val="AkapitzlistZnak"/>
    <w:uiPriority w:val="34"/>
    <w:qFormat/>
    <w:rsid w:val="00046B4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iegowosc@uck.katowice.pl" TargetMode="External"/><Relationship Id="rId5" Type="http://schemas.openxmlformats.org/officeDocument/2006/relationships/hyperlink" Target="mailto:aparatura-ligota@uck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2484</Words>
  <Characters>14907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8</cp:revision>
  <dcterms:created xsi:type="dcterms:W3CDTF">2020-11-26T09:13:00Z</dcterms:created>
  <dcterms:modified xsi:type="dcterms:W3CDTF">2020-12-03T10:23:00Z</dcterms:modified>
</cp:coreProperties>
</file>