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FA7C" w14:textId="65780505" w:rsidR="00742213" w:rsidRPr="00DA434C" w:rsidRDefault="00742213" w:rsidP="009E2057">
      <w:pPr>
        <w:keepNext/>
        <w:spacing w:after="0" w:line="240" w:lineRule="auto"/>
        <w:ind w:left="708" w:hanging="708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216C635B" w14:textId="77777777" w:rsidR="00742213" w:rsidRPr="00DA434C" w:rsidRDefault="00742213" w:rsidP="0074221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562C5AB8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7EA13BAD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0A7B5F33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FEB0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E8AB5C" w14:textId="77777777" w:rsidR="00742213" w:rsidRPr="00F907D9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5E02C242" w14:textId="52F1D342" w:rsidR="00742213" w:rsidRPr="00EE7450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22BF0"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 : DZP.381.</w:t>
      </w:r>
      <w:r w:rsidR="00A45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</w:t>
      </w:r>
      <w:r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A.202</w:t>
      </w:r>
      <w:r w:rsidR="00EC1A18"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Pr="00EE7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2AE35603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78A7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85EE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DDC66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D010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D70C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CC9FA" w14:textId="77777777" w:rsidR="00742213" w:rsidRPr="00DA434C" w:rsidRDefault="00742213" w:rsidP="007422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07FD586F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6614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EE185" w14:textId="18EFF7A7" w:rsidR="00742213" w:rsidRPr="001753EC" w:rsidRDefault="00742213" w:rsidP="007422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1121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Pr="00175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Hlk103852981"/>
      <w:r w:rsidR="00F46103" w:rsidRPr="00AD7AE3">
        <w:rPr>
          <w:rFonts w:ascii="Times New Roman" w:eastAsia="Times New Roman" w:hAnsi="Times New Roman" w:cs="Times New Roman"/>
          <w:sz w:val="24"/>
          <w:szCs w:val="24"/>
          <w:lang w:eastAsia="pl-PL"/>
        </w:rPr>
        <w:t>lampy szczelinowej ręcznej oraz autorefraktometru ręcznego</w:t>
      </w:r>
    </w:p>
    <w:bookmarkEnd w:id="0"/>
    <w:p w14:paraId="695E876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7D5D52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7209FF" w14:textId="26E996FF" w:rsidR="00742213" w:rsidRPr="007C7A34" w:rsidRDefault="00742213" w:rsidP="000E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przetargu nieograniczonego o wartości zamówienia </w:t>
      </w:r>
      <w:r w:rsidR="00DA722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1</w:t>
      </w:r>
      <w:r w:rsidR="00B93D3E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DA722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euro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C7A34">
        <w:rPr>
          <w:rFonts w:ascii="Times New Roman" w:hAnsi="Times New Roman" w:cs="Times New Roman"/>
          <w:sz w:val="24"/>
          <w:szCs w:val="24"/>
        </w:rPr>
        <w:t xml:space="preserve">na podstawie ustawy z dnia 11 września  2019r. Prawo Zamówień Publicznych (  Dz. U. z </w:t>
      </w:r>
      <w:r w:rsidR="004126E2" w:rsidRPr="007C7A34">
        <w:rPr>
          <w:rFonts w:ascii="Times New Roman" w:eastAsia="Calibri" w:hAnsi="Times New Roman" w:cs="Times New Roman"/>
          <w:kern w:val="2"/>
          <w:sz w:val="24"/>
          <w:szCs w:val="24"/>
        </w:rPr>
        <w:t>2021</w:t>
      </w:r>
      <w:r w:rsidRPr="007C7A3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4126E2" w:rsidRPr="007C7A34">
        <w:rPr>
          <w:rFonts w:ascii="Times New Roman" w:eastAsia="Calibri" w:hAnsi="Times New Roman" w:cs="Times New Roman"/>
          <w:kern w:val="2"/>
          <w:sz w:val="24"/>
          <w:szCs w:val="24"/>
        </w:rPr>
        <w:t>1129</w:t>
      </w:r>
      <w:r w:rsidR="00E46F7D" w:rsidRPr="007C7A3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 późn. zm.</w:t>
      </w:r>
      <w:r w:rsidR="00A614BE" w:rsidRPr="007C7A3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7C7A34">
        <w:rPr>
          <w:rFonts w:ascii="Times New Roman" w:hAnsi="Times New Roman" w:cs="Times New Roman"/>
          <w:bCs/>
          <w:sz w:val="24"/>
          <w:szCs w:val="24"/>
        </w:rPr>
        <w:t>)</w:t>
      </w:r>
    </w:p>
    <w:p w14:paraId="3FF67B77" w14:textId="77777777" w:rsidR="00742213" w:rsidRPr="00DA434C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EB596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D2723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750DC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9EB574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A41062" w14:textId="06FBE787" w:rsidR="00742213" w:rsidRPr="00DA434C" w:rsidRDefault="00742213" w:rsidP="00A45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Specyfikację warunków zamówienia</w:t>
      </w:r>
    </w:p>
    <w:p w14:paraId="61157982" w14:textId="08EDD88C" w:rsidR="00742213" w:rsidRPr="00DA434C" w:rsidRDefault="00742213" w:rsidP="00A45F0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 załącznikami</w:t>
      </w:r>
    </w:p>
    <w:p w14:paraId="0FE35E73" w14:textId="77777777" w:rsidR="00742213" w:rsidRPr="00D572E8" w:rsidRDefault="00742213" w:rsidP="00A45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932D16" w14:textId="6C22A13E" w:rsidR="00742213" w:rsidRDefault="00742213" w:rsidP="00A45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Zatwierdził  </w:t>
      </w:r>
      <w:r w:rsidR="005A36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28.07.2022r</w:t>
      </w:r>
    </w:p>
    <w:p w14:paraId="0790B226" w14:textId="550F2190" w:rsidR="005A36EA" w:rsidRDefault="005A36EA" w:rsidP="00A45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876F46" w14:textId="77777777" w:rsidR="005A36EA" w:rsidRPr="00B82370" w:rsidRDefault="005A36EA" w:rsidP="00A45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370D54" w14:textId="46FE4A61" w:rsidR="00FD0E20" w:rsidRDefault="00FD0E20" w:rsidP="005A36EA">
      <w:pPr>
        <w:spacing w:after="0" w:line="240" w:lineRule="auto"/>
        <w:jc w:val="right"/>
        <w:rPr>
          <w:noProof/>
        </w:rPr>
      </w:pPr>
    </w:p>
    <w:p w14:paraId="247857F6" w14:textId="21192817" w:rsidR="00257089" w:rsidRDefault="00257089" w:rsidP="005A36EA">
      <w:pPr>
        <w:spacing w:after="0" w:line="240" w:lineRule="auto"/>
        <w:jc w:val="right"/>
        <w:rPr>
          <w:noProof/>
        </w:rPr>
      </w:pPr>
    </w:p>
    <w:p w14:paraId="5D23C103" w14:textId="3FB074F2" w:rsidR="00257089" w:rsidRDefault="00257089" w:rsidP="005A36EA">
      <w:pPr>
        <w:spacing w:after="0" w:line="240" w:lineRule="auto"/>
        <w:jc w:val="right"/>
        <w:rPr>
          <w:noProof/>
        </w:rPr>
      </w:pPr>
    </w:p>
    <w:p w14:paraId="6F832E1F" w14:textId="77777777" w:rsidR="00257089" w:rsidRDefault="00257089" w:rsidP="005A36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3FDFA5" w14:textId="57837D90" w:rsidR="00FD0E20" w:rsidRDefault="00FD0E20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6A74E1F0" w14:textId="369E0490" w:rsidR="005C4BA6" w:rsidRDefault="005C4BA6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74F94B43" w14:textId="469372D0" w:rsidR="009252E4" w:rsidRDefault="009252E4" w:rsidP="00FD0E20">
      <w:pPr>
        <w:spacing w:after="0" w:line="240" w:lineRule="auto"/>
        <w:jc w:val="right"/>
        <w:rPr>
          <w:noProof/>
        </w:rPr>
      </w:pPr>
    </w:p>
    <w:p w14:paraId="21A86118" w14:textId="457509E2" w:rsidR="009530A2" w:rsidRDefault="009530A2" w:rsidP="00FD0E20">
      <w:pPr>
        <w:spacing w:after="0" w:line="240" w:lineRule="auto"/>
        <w:jc w:val="right"/>
        <w:rPr>
          <w:noProof/>
        </w:rPr>
      </w:pPr>
    </w:p>
    <w:p w14:paraId="36090363" w14:textId="12D3B01B" w:rsidR="009530A2" w:rsidRDefault="009530A2" w:rsidP="00FD0E20">
      <w:pPr>
        <w:spacing w:after="0" w:line="240" w:lineRule="auto"/>
        <w:jc w:val="right"/>
        <w:rPr>
          <w:noProof/>
        </w:rPr>
      </w:pPr>
    </w:p>
    <w:p w14:paraId="5E17A5B1" w14:textId="4C3C65BF" w:rsidR="009530A2" w:rsidRDefault="009530A2" w:rsidP="00FD0E20">
      <w:pPr>
        <w:spacing w:after="0" w:line="240" w:lineRule="auto"/>
        <w:jc w:val="right"/>
        <w:rPr>
          <w:noProof/>
        </w:rPr>
      </w:pPr>
    </w:p>
    <w:p w14:paraId="4418202F" w14:textId="77777777" w:rsidR="009530A2" w:rsidRDefault="009530A2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429409CF" w14:textId="77777777" w:rsidR="009530A2" w:rsidRDefault="009530A2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757348FC" w14:textId="62C3E0A8"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0F8E89A4" w14:textId="6A430EAD"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2996E23C" w14:textId="77777777" w:rsidR="00C53118" w:rsidRPr="00F8394F" w:rsidRDefault="00C53118" w:rsidP="00FD0E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3571F1" w14:textId="77777777" w:rsidR="00742213" w:rsidRDefault="00742213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61194C" w14:textId="74D87824" w:rsidR="00742213" w:rsidRPr="00DA434C" w:rsidRDefault="00742213" w:rsidP="00053E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143E12" w14:textId="671F6903" w:rsidR="00742213" w:rsidRDefault="00742213" w:rsidP="005B15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B0C73A7" w14:textId="77777777" w:rsidR="000E50CA" w:rsidRPr="00DA434C" w:rsidRDefault="000E50CA" w:rsidP="005B15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D9DFAA0" w14:textId="633F8B11" w:rsidR="00742213" w:rsidRDefault="00742213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7C70709" w14:textId="4965A169" w:rsidR="00444E95" w:rsidRDefault="00444E95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5130F37" w14:textId="1D242E3F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I.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73BA6EA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467F5B9D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1EEA7293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Katowice, ul. Ceglana 35</w:t>
      </w:r>
    </w:p>
    <w:p w14:paraId="233A3165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0A85A7D1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32/3581200 lub 32/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358-13-32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,32/358-14-42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483B246" w14:textId="76E7A2D0" w:rsidR="00742213" w:rsidRPr="00323821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8" w:history="1">
        <w:r w:rsidRPr="00323821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pl-PL"/>
          </w:rPr>
          <w:t>www.uck.katowice.pl</w:t>
        </w:r>
      </w:hyperlink>
      <w:r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e-mail :</w:t>
      </w:r>
      <w:hyperlink r:id="rId9" w:history="1">
        <w:r w:rsidR="00323821" w:rsidRPr="003238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soberska@uck.katowice.pl</w:t>
        </w:r>
      </w:hyperlink>
      <w:r w:rsidR="00323821" w:rsidRPr="00323821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pl-PL"/>
        </w:rPr>
        <w:t xml:space="preserve"> </w:t>
      </w:r>
      <w:hyperlink r:id="rId10" w:history="1">
        <w:r w:rsidR="00323821" w:rsidRPr="003238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zp@uck.katowice.pl</w:t>
        </w:r>
      </w:hyperlink>
      <w:r w:rsidR="00323821"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B5B0DDC" w14:textId="0EEA2959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F2F7003" w14:textId="77777777" w:rsidR="00742213" w:rsidRPr="00AD7A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19E8FAAF" w14:textId="77777777" w:rsidR="00742213" w:rsidRPr="00AD7AE3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Postępowanie o udzielenie zamówienia prowadzone jest w trybie przetargu nieograniczonego na podstawie ustawy z dnia 11.09.2019  roku Prawo Zamówień Publicznych </w:t>
      </w:r>
      <w:r w:rsidR="004126E2" w:rsidRPr="00AD7AE3">
        <w:rPr>
          <w:rFonts w:ascii="Times New Roman" w:hAnsi="Times New Roman" w:cs="Times New Roman"/>
          <w:sz w:val="24"/>
          <w:szCs w:val="24"/>
        </w:rPr>
        <w:t xml:space="preserve">(  Dz. U. z </w:t>
      </w:r>
      <w:r w:rsidR="004126E2" w:rsidRPr="00AD7AE3">
        <w:rPr>
          <w:rFonts w:ascii="Times New Roman" w:eastAsia="Calibri" w:hAnsi="Times New Roman" w:cs="Times New Roman"/>
          <w:kern w:val="2"/>
          <w:sz w:val="24"/>
          <w:szCs w:val="24"/>
        </w:rPr>
        <w:t>2021 r. poz. 1129</w:t>
      </w:r>
      <w:r w:rsidR="004126E2" w:rsidRPr="00AD7AE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9E5CC04" w14:textId="77777777" w:rsidR="00742213" w:rsidRPr="00AD7AE3" w:rsidRDefault="00742213" w:rsidP="00A614BE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AD7AE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D7AE3">
        <w:rPr>
          <w:rFonts w:ascii="Times New Roman" w:eastAsia="Cambria" w:hAnsi="Times New Roman" w:cs="Times New Roman"/>
          <w:sz w:val="24"/>
          <w:szCs w:val="24"/>
        </w:rPr>
        <w:t xml:space="preserve">Postępowanie prowadzone jest w języku polskim w formie elektronicznej za pośrednictwem Platformy SmartPZP dostępnej pod adresem: </w:t>
      </w:r>
      <w:hyperlink r:id="rId11" w:history="1">
        <w:r w:rsidRPr="00AD7AE3">
          <w:rPr>
            <w:rFonts w:ascii="Times New Roman" w:eastAsia="Cambria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AD7AE3">
        <w:rPr>
          <w:rFonts w:ascii="Times New Roman" w:eastAsia="Cambria" w:hAnsi="Times New Roman" w:cs="Times New Roman"/>
          <w:sz w:val="24"/>
          <w:szCs w:val="24"/>
          <w:u w:val="single"/>
        </w:rPr>
        <w:t>.</w:t>
      </w:r>
    </w:p>
    <w:p w14:paraId="1FD07106" w14:textId="77777777" w:rsidR="00742213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66D94">
        <w:rPr>
          <w:rFonts w:ascii="Times New Roman" w:eastAsia="Calibri" w:hAnsi="Times New Roman" w:cs="Times New Roman"/>
          <w:sz w:val="24"/>
          <w:szCs w:val="24"/>
        </w:rPr>
        <w:t>Szczegółowa instrukcja użytkownika Wykonawcy SmartPZP  dostępna jest na stronie Platformy</w:t>
      </w:r>
      <w:r w:rsidRPr="00F66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2" w:history="1">
        <w:r w:rsidRPr="00F66D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1A8CB62B" w14:textId="77777777" w:rsidR="00742213" w:rsidRPr="00FC1549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549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rejestrując się na Platformie Smartpzp akceptuje warunki korzystania z Platformy,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Regulaminie podczas rejestracji oraz uznaje go za wiążący. Korzystanie z Platformy jest bezpłatne. Podgląd i pobieranie dokumentacji postępowania nie wymaga logowania.</w:t>
      </w:r>
    </w:p>
    <w:p w14:paraId="233551EF" w14:textId="45EA340B" w:rsidR="00742213" w:rsidRPr="00CC1A14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Komunikacja między Zamawiającym a Wykonawcą odbywać się będzie za pośrednictwem </w:t>
      </w:r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Smart PZP – zwanej dalej Platformą – dostępnej pod adresem </w:t>
      </w:r>
      <w:hyperlink r:id="rId13" w:history="1">
        <w:r w:rsidRPr="004B04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pomocą poczty elektronicznej e-mail:soberska@uck.katowice.pl</w:t>
      </w:r>
      <w:r w:rsidR="00CC1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C1A14" w:rsidRPr="00CC1A14">
        <w:rPr>
          <w:rFonts w:ascii="Times New Roman" w:hAnsi="Times New Roman" w:cs="Times New Roman"/>
          <w:sz w:val="24"/>
          <w:szCs w:val="24"/>
        </w:rPr>
        <w:t>Szczegółowo informacje dotyczące wymogów komunikacji elektronicznej zostały wskazane w pkt. VIII SWZ</w:t>
      </w:r>
    </w:p>
    <w:p w14:paraId="4F950E26" w14:textId="131313E9" w:rsidR="00742213" w:rsidRPr="004B0444" w:rsidRDefault="00742213" w:rsidP="0074221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B0444">
        <w:rPr>
          <w:rFonts w:ascii="Times New Roman" w:eastAsia="Calibri" w:hAnsi="Times New Roman" w:cs="Times New Roman"/>
          <w:sz w:val="24"/>
          <w:szCs w:val="24"/>
        </w:rPr>
        <w:t>5.</w:t>
      </w:r>
      <w:r w:rsidR="00CC1A14">
        <w:rPr>
          <w:rFonts w:ascii="Times New Roman" w:eastAsia="Calibri" w:hAnsi="Times New Roman" w:cs="Times New Roman"/>
          <w:sz w:val="24"/>
          <w:szCs w:val="24"/>
        </w:rPr>
        <w:t>I</w:t>
      </w:r>
      <w:r w:rsidRPr="004B0444">
        <w:rPr>
          <w:rFonts w:ascii="Times New Roman" w:eastAsia="Calibri" w:hAnsi="Times New Roman" w:cs="Times New Roman"/>
          <w:sz w:val="24"/>
          <w:szCs w:val="24"/>
        </w:rPr>
        <w:t xml:space="preserve">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 w:history="1">
        <w:r w:rsidRPr="004B0444">
          <w:rPr>
            <w:rFonts w:ascii="Times New Roman" w:eastAsia="Cambria" w:hAnsi="Times New Roman" w:cs="Times New Roman"/>
            <w:sz w:val="24"/>
            <w:szCs w:val="24"/>
            <w:u w:val="single"/>
          </w:rPr>
          <w:t>http://www.nccert.pl/kontakt.htm</w:t>
        </w:r>
      </w:hyperlink>
      <w:r w:rsidRPr="004B0444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244C96DB" w14:textId="27D890FA" w:rsidR="00742213" w:rsidRDefault="00180D85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42213" w:rsidRPr="005826CC">
        <w:rPr>
          <w:rFonts w:ascii="Times New Roman" w:eastAsia="Calibri" w:hAnsi="Times New Roman" w:cs="Times New Roman"/>
          <w:sz w:val="24"/>
          <w:szCs w:val="24"/>
        </w:rPr>
        <w:t>.Zamawiający w niniejszym postępowaniu prowadzonym w trybie przetargu nieograniczonego będzie stosował  procedurę z</w:t>
      </w:r>
      <w:r w:rsidR="00742213" w:rsidRPr="00582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 zasadami określonymi w art. 139 ust.1(tzw. „procedura odwrócona”)   tj. </w:t>
      </w:r>
      <w:r w:rsidR="00742213" w:rsidRPr="0058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najpierw  dokona badania i oceny ofert, a następnie </w:t>
      </w:r>
      <w:r w:rsidR="00742213"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kwalifikacji podmiotowej wykonawcy , którego oferta zostanie najwyżej oceniona, w zakresie braku podstaw wykluczenia oraz spełniania warunków udziału w postepowaniu</w:t>
      </w:r>
      <w:r w:rsidR="003502B0" w:rsidRPr="00052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4D5B82C" w14:textId="401F2E0D" w:rsidR="003502B0" w:rsidRDefault="003502B0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2EA1" w14:textId="77777777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PRZEDMIOT ZAMÓWIENIA </w:t>
      </w:r>
    </w:p>
    <w:p w14:paraId="47AEB988" w14:textId="31CDA6F4" w:rsidR="00CF4E66" w:rsidRPr="00CF4E66" w:rsidRDefault="00AD7AE3">
      <w:pPr>
        <w:pStyle w:val="Akapitzlist"/>
        <w:keepNext/>
        <w:numPr>
          <w:ilvl w:val="0"/>
          <w:numId w:val="7"/>
        </w:num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D7AE3">
        <w:rPr>
          <w:rFonts w:ascii="Times New Roman" w:eastAsia="Times New Roman" w:hAnsi="Times New Roman" w:cs="Times New Roman"/>
          <w:sz w:val="24"/>
          <w:szCs w:val="24"/>
          <w:lang w:eastAsia="pl-PL"/>
        </w:rPr>
        <w:t>ostaw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D7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09808117"/>
      <w:r w:rsidRPr="00AD7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lampy szczelinowej ręcznej oraz autorefraktometru ręcznego </w:t>
      </w:r>
      <w:bookmarkEnd w:id="1"/>
      <w:r w:rsidR="00CF4E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F4E66" w:rsidRPr="00CF4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F4E66" w:rsidRPr="00CF4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wyszczególnienie ilościowe oraz wymagane parametry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techniczno – użytkowe </w:t>
      </w:r>
      <w:r w:rsidR="00CF4E66" w:rsidRPr="00CF4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określono w załączniku  nr 4.1 - 4.2  do SWZ</w:t>
      </w:r>
      <w:r w:rsidR="00CF4E66" w:rsidRPr="00CF4E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5105F8A" w14:textId="74CC774A" w:rsidR="00CF4E66" w:rsidRDefault="00CF4E66" w:rsidP="00CF4E6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00042090"/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796A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="00AD7AE3">
        <w:rPr>
          <w:rFonts w:ascii="Times New Roman" w:eastAsia="Times New Roman" w:hAnsi="Times New Roman" w:cs="Times New Roman"/>
          <w:sz w:val="24"/>
          <w:szCs w:val="24"/>
          <w:lang w:eastAsia="ar-SA"/>
        </w:rPr>
        <w:t>amp</w:t>
      </w:r>
      <w:r w:rsidR="0048796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AD7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szczelinow</w:t>
      </w:r>
      <w:r w:rsidR="0048796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AD7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ręczn</w:t>
      </w:r>
      <w:r w:rsidR="0048796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</w:t>
      </w:r>
      <w:r w:rsidR="00AD7AE3">
        <w:rPr>
          <w:rFonts w:ascii="Times New Roman" w:eastAsia="Arial" w:hAnsi="Times New Roman" w:cs="Times New Roman"/>
          <w:color w:val="000000"/>
          <w:sz w:val="24"/>
          <w:szCs w:val="24"/>
        </w:rPr>
        <w:t>techniczno - użytkowe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określono w załączniku 4,1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25569A0" w14:textId="385F5871" w:rsidR="0048796A" w:rsidRDefault="00027C12" w:rsidP="00AD7AE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12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CF4E66" w:rsidRPr="002512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2</w:t>
      </w:r>
      <w:r w:rsidR="00CF4E66" w:rsidRPr="0025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16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796A">
        <w:rPr>
          <w:rFonts w:ascii="Times New Roman" w:eastAsia="Times New Roman" w:hAnsi="Times New Roman" w:cs="Times New Roman"/>
          <w:sz w:val="24"/>
          <w:szCs w:val="24"/>
          <w:lang w:eastAsia="ar-SA"/>
        </w:rPr>
        <w:t>Autorefraktometr ręczny</w:t>
      </w:r>
      <w:r w:rsidR="00CF4E66" w:rsidRPr="0025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="00CF4E66" w:rsidRPr="002512FC">
        <w:rPr>
          <w:rFonts w:ascii="Times New Roman" w:eastAsia="Arial" w:hAnsi="Times New Roman" w:cs="Times New Roman"/>
          <w:sz w:val="24"/>
          <w:szCs w:val="24"/>
        </w:rPr>
        <w:t xml:space="preserve"> wyszczególnienie ilościowe oraz wymagane parametry</w:t>
      </w:r>
    </w:p>
    <w:p w14:paraId="65DD2A2B" w14:textId="7F458C48" w:rsidR="00CF4E66" w:rsidRPr="002512FC" w:rsidRDefault="0048796A" w:rsidP="00AD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techniczno - użytkowe</w:t>
      </w:r>
      <w:r w:rsidR="00CF4E66" w:rsidRPr="002512FC">
        <w:rPr>
          <w:rFonts w:ascii="Times New Roman" w:eastAsia="Arial" w:hAnsi="Times New Roman" w:cs="Times New Roman"/>
          <w:sz w:val="24"/>
          <w:szCs w:val="24"/>
        </w:rPr>
        <w:t xml:space="preserve"> określono w załączniku 4,2 do SWZ</w:t>
      </w:r>
      <w:r w:rsidR="00CF4E66" w:rsidRPr="0025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bookmarkEnd w:id="2"/>
    <w:p w14:paraId="190D3696" w14:textId="2DC4A42C" w:rsidR="00742213" w:rsidRPr="002512FC" w:rsidRDefault="0074221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2FC">
        <w:rPr>
          <w:rFonts w:ascii="Times New Roman" w:eastAsia="Times New Roman" w:hAnsi="Times New Roman" w:cs="Times New Roman"/>
          <w:sz w:val="24"/>
          <w:szCs w:val="24"/>
          <w:lang w:eastAsia="ar-SA"/>
        </w:rPr>
        <w:t>Nazwy i kody wg Wspólnego Słownika Zamówień</w:t>
      </w:r>
      <w:r w:rsidR="00344231" w:rsidRPr="0025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(CPV)</w:t>
      </w:r>
      <w:r w:rsidRPr="002512F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1AF0D2E" w14:textId="52AD7D51" w:rsidR="00EB1B99" w:rsidRDefault="00BB5325" w:rsidP="00BB532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B5325">
        <w:rPr>
          <w:rFonts w:ascii="Times New Roman" w:hAnsi="Times New Roman" w:cs="Times New Roman"/>
          <w:sz w:val="24"/>
          <w:szCs w:val="24"/>
        </w:rPr>
        <w:t>33</w:t>
      </w:r>
      <w:r w:rsidR="00CF4E66">
        <w:rPr>
          <w:rFonts w:ascii="Times New Roman" w:hAnsi="Times New Roman" w:cs="Times New Roman"/>
          <w:sz w:val="24"/>
          <w:szCs w:val="24"/>
        </w:rPr>
        <w:t>122000</w:t>
      </w:r>
      <w:r w:rsidR="00CF4E66" w:rsidRPr="00CF4E66">
        <w:rPr>
          <w:rFonts w:ascii="Times New Roman" w:hAnsi="Times New Roman" w:cs="Times New Roman"/>
          <w:sz w:val="24"/>
          <w:szCs w:val="24"/>
        </w:rPr>
        <w:t>-1</w:t>
      </w:r>
      <w:r w:rsidR="00EB1B99" w:rsidRPr="00CF4E66">
        <w:rPr>
          <w:rFonts w:ascii="Times New Roman" w:hAnsi="Times New Roman" w:cs="Times New Roman"/>
          <w:sz w:val="24"/>
          <w:szCs w:val="24"/>
        </w:rPr>
        <w:t xml:space="preserve"> - </w:t>
      </w:r>
      <w:r w:rsidR="00CF4E66" w:rsidRPr="00CF4E66">
        <w:rPr>
          <w:rFonts w:ascii="Times New Roman" w:hAnsi="Times New Roman" w:cs="Times New Roman"/>
          <w:sz w:val="24"/>
          <w:szCs w:val="24"/>
        </w:rPr>
        <w:t>Sprzęt oftalmologiczny</w:t>
      </w:r>
    </w:p>
    <w:p w14:paraId="6D2D39DF" w14:textId="77777777" w:rsidR="00E16B35" w:rsidRPr="00323821" w:rsidRDefault="00E16B35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21">
        <w:rPr>
          <w:rFonts w:ascii="Times New Roman" w:hAnsi="Times New Roman" w:cs="Times New Roman"/>
          <w:sz w:val="24"/>
          <w:szCs w:val="24"/>
        </w:rPr>
        <w:t>Zamawiający dopuszcza możliwość składania ofert częściowych -na dowolną ilość części.</w:t>
      </w:r>
    </w:p>
    <w:p w14:paraId="6C1D31D4" w14:textId="143EEAAE" w:rsidR="004F1646" w:rsidRPr="00CC1A14" w:rsidRDefault="004F164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370">
        <w:rPr>
          <w:rFonts w:ascii="Times New Roman" w:hAnsi="Times New Roman" w:cs="Times New Roman"/>
          <w:sz w:val="24"/>
          <w:szCs w:val="24"/>
        </w:rPr>
        <w:t xml:space="preserve">Przedmiot i warunki realizacji niniejszego zamówienia winny być zgodne z ustawą z dnia </w:t>
      </w:r>
      <w:r w:rsidR="002512FC" w:rsidRPr="00407BBC">
        <w:rPr>
          <w:rFonts w:ascii="Times New Roman" w:eastAsia="Calibri" w:hAnsi="Times New Roman" w:cs="Times New Roman"/>
          <w:sz w:val="24"/>
          <w:szCs w:val="24"/>
          <w:lang w:eastAsia="pl-PL"/>
        </w:rPr>
        <w:t>07 kwietnia 2022 r</w:t>
      </w:r>
      <w:r w:rsidR="002512FC" w:rsidRPr="00407BBC">
        <w:rPr>
          <w:rFonts w:ascii="Times New Roman" w:hAnsi="Times New Roman" w:cs="Times New Roman"/>
          <w:sz w:val="24"/>
          <w:szCs w:val="24"/>
        </w:rPr>
        <w:t xml:space="preserve"> </w:t>
      </w:r>
      <w:r w:rsidRPr="00407BBC">
        <w:rPr>
          <w:rFonts w:ascii="Times New Roman" w:hAnsi="Times New Roman" w:cs="Times New Roman"/>
          <w:sz w:val="24"/>
          <w:szCs w:val="24"/>
        </w:rPr>
        <w:t xml:space="preserve">o Wyrobach medycznych </w:t>
      </w:r>
      <w:r w:rsidRPr="00104173">
        <w:rPr>
          <w:rFonts w:ascii="Times New Roman" w:hAnsi="Times New Roman" w:cs="Times New Roman"/>
          <w:sz w:val="24"/>
          <w:szCs w:val="24"/>
        </w:rPr>
        <w:t>i z innymi obowiązującymi</w:t>
      </w:r>
      <w:r w:rsidRPr="00B82370">
        <w:rPr>
          <w:rFonts w:ascii="Times New Roman" w:hAnsi="Times New Roman" w:cs="Times New Roman"/>
          <w:sz w:val="24"/>
          <w:szCs w:val="24"/>
        </w:rPr>
        <w:t xml:space="preserve"> przepisami </w:t>
      </w:r>
      <w:r w:rsidRPr="00CC1A14">
        <w:rPr>
          <w:rFonts w:ascii="Times New Roman" w:hAnsi="Times New Roman" w:cs="Times New Roman"/>
          <w:sz w:val="24"/>
          <w:szCs w:val="24"/>
        </w:rPr>
        <w:t xml:space="preserve">prawnymi w tym zakresie. </w:t>
      </w:r>
    </w:p>
    <w:p w14:paraId="5D1DF111" w14:textId="525C3C3B" w:rsidR="00742213" w:rsidRDefault="00742213" w:rsidP="00742213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0B5FC14" w14:textId="77777777" w:rsidR="00742213" w:rsidRPr="008D1180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11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INFORMACJA O PRZEDMIOTOWYCH ŚRODKACH DOWODOWYCH</w:t>
      </w:r>
    </w:p>
    <w:p w14:paraId="266F97CD" w14:textId="77777777" w:rsidR="00104173" w:rsidRPr="00104173" w:rsidRDefault="00647A0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180">
        <w:rPr>
          <w:rFonts w:ascii="Times New Roman" w:hAnsi="Times New Roman" w:cs="Times New Roman"/>
          <w:bCs/>
          <w:sz w:val="24"/>
          <w:szCs w:val="24"/>
        </w:rPr>
        <w:t>Na potwierdzenie, że oferowany przedmiot zamówienia  spełnia określone przez Zamawiającego wymagania, wykonawca do oferty zobowiązany jest dołączyć</w:t>
      </w:r>
    </w:p>
    <w:p w14:paraId="54CB164C" w14:textId="5B900764" w:rsidR="00104173" w:rsidRPr="00104173" w:rsidRDefault="00104173" w:rsidP="0010417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73">
        <w:rPr>
          <w:rFonts w:ascii="Times New Roman" w:eastAsia="Calibri" w:hAnsi="Times New Roman" w:cs="Times New Roman"/>
          <w:bCs/>
          <w:sz w:val="24"/>
          <w:szCs w:val="24"/>
        </w:rPr>
        <w:t>a)</w:t>
      </w:r>
      <w:r w:rsidRPr="00104173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Zestawienie parametrów technicznych zgodnie z treścią załącznika nr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4,1-4,2 </w:t>
      </w:r>
      <w:r w:rsidRPr="0010417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 osobno do zaoferowanej części)</w:t>
      </w:r>
      <w:r w:rsidRPr="00104173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28D43D34" w14:textId="192B408F" w:rsidR="00104173" w:rsidRPr="00104173" w:rsidRDefault="00104173" w:rsidP="0010417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1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b)</w:t>
      </w:r>
      <w:r w:rsidRPr="00104173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Zaświadczenie podmiotu uprawnionego do kontroli jakości potwierdzające, że dostarczany </w:t>
      </w:r>
      <w:r>
        <w:rPr>
          <w:rFonts w:ascii="Times New Roman" w:eastAsia="Calibri" w:hAnsi="Times New Roman" w:cs="Times New Roman"/>
          <w:bCs/>
          <w:sz w:val="24"/>
          <w:szCs w:val="24"/>
        </w:rPr>
        <w:t>aparat</w:t>
      </w:r>
      <w:r w:rsidRPr="00104173">
        <w:rPr>
          <w:rFonts w:ascii="Times New Roman" w:eastAsia="Calibri" w:hAnsi="Times New Roman" w:cs="Times New Roman"/>
          <w:bCs/>
          <w:sz w:val="24"/>
          <w:szCs w:val="24"/>
        </w:rPr>
        <w:t xml:space="preserve"> odpowiada określonym normom lub specyfikacjom technicznym tj. w odniesieniu do wyrobów medycznych objętych przedmiotem zamówienia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04173">
        <w:rPr>
          <w:rFonts w:ascii="Times New Roman" w:eastAsia="Calibri" w:hAnsi="Times New Roman" w:cs="Times New Roman"/>
          <w:bCs/>
          <w:sz w:val="24"/>
          <w:szCs w:val="24"/>
        </w:rPr>
        <w:t>– deklaracje zgodności z wymaganiami zasadniczymi (dotyczy wszystkich wyrobów medycznych, certyfikaty jednostki notyfikowanej, która brała udział w ocenie wyrobu medycznego (o ile jest wymagany dla danej klasy wyrobu medycznego)</w:t>
      </w:r>
    </w:p>
    <w:p w14:paraId="406A22ED" w14:textId="2B585BBB" w:rsidR="00647A04" w:rsidRPr="00104173" w:rsidRDefault="00647A0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180">
        <w:rPr>
          <w:rFonts w:ascii="Times New Roman" w:eastAsia="Calibri" w:hAnsi="Times New Roman" w:cs="Times New Roman"/>
          <w:bCs/>
          <w:sz w:val="24"/>
          <w:szCs w:val="24"/>
        </w:rPr>
        <w:t>Zgodnie z art. 107 j</w:t>
      </w:r>
      <w:r w:rsidRPr="008D1180">
        <w:rPr>
          <w:rFonts w:ascii="Times New Roman" w:hAnsi="Times New Roman" w:cs="Times New Roman"/>
          <w:bCs/>
          <w:sz w:val="24"/>
          <w:szCs w:val="24"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14:paraId="15B395D8" w14:textId="0E0385BF" w:rsidR="00BB5325" w:rsidRDefault="00BB5325" w:rsidP="00BB532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441495" w14:textId="092884A9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TERMIN WYKONANIA ZAMÓWIENIA</w:t>
      </w:r>
    </w:p>
    <w:p w14:paraId="5D56A926" w14:textId="77777777" w:rsidR="00104173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przedmiotu zamówienia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dbywać  się będą</w:t>
      </w:r>
      <w:r w:rsidR="001041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339DF4" w14:textId="77777777" w:rsidR="001800FC" w:rsidRDefault="0010417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dla części 1 do </w:t>
      </w:r>
      <w:r w:rsidR="001800FC">
        <w:rPr>
          <w:rFonts w:ascii="Times New Roman" w:eastAsia="Times New Roman" w:hAnsi="Times New Roman" w:cs="Times New Roman"/>
          <w:sz w:val="24"/>
          <w:szCs w:val="24"/>
          <w:lang w:eastAsia="pl-PL"/>
        </w:rPr>
        <w:t>28 dni od daty zawarcia umowy</w:t>
      </w:r>
    </w:p>
    <w:p w14:paraId="7151C233" w14:textId="77777777" w:rsidR="001800FC" w:rsidRDefault="001800FC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dla części 2 do 42 dni od daty zawarcia umowy</w:t>
      </w:r>
    </w:p>
    <w:p w14:paraId="56DCD6EF" w14:textId="77777777" w:rsidR="00742213" w:rsidRPr="00AE48E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1E635D0F" w14:textId="77777777" w:rsidR="00742213" w:rsidRPr="00744093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409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V</w:t>
      </w:r>
      <w:r w:rsidR="002128B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I</w:t>
      </w:r>
      <w:r w:rsidRPr="0074409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. </w:t>
      </w:r>
      <w:r w:rsidRPr="00744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 I  PODSTAWY WYKLUCZENIA </w:t>
      </w:r>
    </w:p>
    <w:p w14:paraId="64F5CB82" w14:textId="2EDDBFD7" w:rsidR="00742213" w:rsidRPr="0059452A" w:rsidRDefault="00742213" w:rsidP="00B835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 </w:t>
      </w:r>
      <w:r w:rsidRPr="005945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udzielenie zamówienia mogą ubiegać się Wykonawcy, którzy  nie podlegają wykluczeniu; Zamawiający wykluczy z postępowania o udzielenie zamówienia publicznego Wykonawcę wobec którego zaistnieją przesłanki do wykluczenia, o których mowa w art.108 </w:t>
      </w:r>
      <w:r w:rsidRPr="0059452A">
        <w:rPr>
          <w:rFonts w:ascii="Times New Roman" w:eastAsia="Times New Roman" w:hAnsi="Times New Roman" w:cs="Times New Roman"/>
          <w:bCs/>
          <w:lang w:eastAsia="ar-SA"/>
        </w:rPr>
        <w:t>ust</w:t>
      </w:r>
      <w:r w:rsidR="0047343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9452A">
        <w:rPr>
          <w:rFonts w:ascii="Times New Roman" w:eastAsia="Times New Roman" w:hAnsi="Times New Roman" w:cs="Times New Roman"/>
          <w:bCs/>
          <w:lang w:eastAsia="ar-SA"/>
        </w:rPr>
        <w:t>1</w:t>
      </w:r>
      <w:r w:rsidR="0047343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59452A">
        <w:rPr>
          <w:rFonts w:ascii="Times New Roman" w:eastAsia="Times New Roman" w:hAnsi="Times New Roman" w:cs="Times New Roman"/>
          <w:bCs/>
          <w:lang w:eastAsia="ar-SA"/>
        </w:rPr>
        <w:t>Pzp</w:t>
      </w:r>
      <w:r w:rsidR="00B835D6" w:rsidRPr="0059452A">
        <w:rPr>
          <w:rFonts w:ascii="Times New Roman" w:eastAsia="Times New Roman" w:hAnsi="Times New Roman" w:cs="Times New Roman"/>
          <w:bCs/>
          <w:lang w:eastAsia="ar-SA"/>
        </w:rPr>
        <w:t xml:space="preserve"> l</w:t>
      </w:r>
      <w:r w:rsidR="00B835D6" w:rsidRPr="0059452A">
        <w:rPr>
          <w:rStyle w:val="markedcontent"/>
          <w:rFonts w:ascii="Times New Roman" w:hAnsi="Times New Roman" w:cs="Times New Roman"/>
        </w:rPr>
        <w:t>ub przesłanki wykluczenia, o których mowa w art. 7 ustawy z dnia 13 kwietnia 2022 r. o szczególnych rozwiązaniach w zakresie przeciwdziałania wspieraniu agresji na Ukrainę oraz służących ochronie bezpieczeństwa narodowego.</w:t>
      </w:r>
    </w:p>
    <w:p w14:paraId="448D29DF" w14:textId="77777777" w:rsidR="00742213" w:rsidRPr="0059452A" w:rsidRDefault="00742213" w:rsidP="007422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2A">
        <w:rPr>
          <w:rFonts w:ascii="Times New Roman" w:hAnsi="Times New Roman" w:cs="Times New Roman"/>
          <w:sz w:val="24"/>
          <w:szCs w:val="24"/>
        </w:rPr>
        <w:t>2. Wykluczenie Wykonawcy następuje zgodnie z art. 111 Pzp.</w:t>
      </w:r>
    </w:p>
    <w:p w14:paraId="768C1C36" w14:textId="77777777" w:rsidR="00742213" w:rsidRPr="0059452A" w:rsidRDefault="00742213" w:rsidP="007422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2A">
        <w:rPr>
          <w:rFonts w:ascii="Times New Roman" w:hAnsi="Times New Roman" w:cs="Times New Roman"/>
          <w:sz w:val="24"/>
          <w:szCs w:val="24"/>
        </w:rPr>
        <w:t>3. Zamawiający nie przewiduje wykluczenia wykonawcy na podstawie art. 109</w:t>
      </w:r>
      <w:r w:rsidR="001B1FB5" w:rsidRPr="0059452A">
        <w:rPr>
          <w:rFonts w:ascii="Times New Roman" w:hAnsi="Times New Roman" w:cs="Times New Roman"/>
          <w:sz w:val="24"/>
          <w:szCs w:val="24"/>
        </w:rPr>
        <w:t xml:space="preserve"> ust.1 </w:t>
      </w:r>
      <w:r w:rsidRPr="0059452A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78233967" w14:textId="77777777" w:rsidR="00742213" w:rsidRPr="0059452A" w:rsidRDefault="00742213" w:rsidP="00742213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9452A">
        <w:rPr>
          <w:rFonts w:ascii="Times New Roman" w:hAnsi="Times New Roman" w:cs="Times New Roman"/>
          <w:sz w:val="24"/>
          <w:szCs w:val="24"/>
        </w:rPr>
        <w:t>4. Zamawiający może wykluczyć Wykonawcę na każdym etapie postępowania o udzielenie zamówienia.</w:t>
      </w:r>
    </w:p>
    <w:p w14:paraId="7A5E12EF" w14:textId="5745B155" w:rsidR="00742213" w:rsidRPr="0059452A" w:rsidRDefault="00742213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5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nie określa  warunków udziału w postępowaniu </w:t>
      </w:r>
    </w:p>
    <w:p w14:paraId="3F24C899" w14:textId="519F0342" w:rsidR="00B835D6" w:rsidRPr="0059452A" w:rsidRDefault="00B835D6">
      <w:pPr>
        <w:pStyle w:val="Akapitzlist"/>
        <w:numPr>
          <w:ilvl w:val="0"/>
          <w:numId w:val="24"/>
        </w:numPr>
        <w:suppressAutoHyphens/>
        <w:spacing w:after="0" w:line="240" w:lineRule="auto"/>
        <w:ind w:left="0" w:firstLine="0"/>
        <w:rPr>
          <w:rStyle w:val="markedcontent"/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52A">
        <w:rPr>
          <w:rStyle w:val="markedcontent"/>
          <w:rFonts w:ascii="Times New Roman" w:hAnsi="Times New Roman" w:cs="Times New Roman"/>
          <w:sz w:val="24"/>
          <w:szCs w:val="24"/>
        </w:rPr>
        <w:t>Zgodnie z art. 5k rozporządzenia (UE) nr 833/2014 z dnia 31 lipca 2014 r. zakazane jest udzielenie zamówienia na rzecz lub podmiotu z udziałem:</w:t>
      </w:r>
      <w:r w:rsidRPr="0059452A">
        <w:rPr>
          <w:rFonts w:ascii="Times New Roman" w:hAnsi="Times New Roman" w:cs="Times New Roman"/>
          <w:sz w:val="24"/>
          <w:szCs w:val="24"/>
        </w:rPr>
        <w:br/>
      </w:r>
      <w:r w:rsidRPr="0059452A">
        <w:rPr>
          <w:rStyle w:val="markedcontent"/>
          <w:rFonts w:ascii="Times New Roman" w:hAnsi="Times New Roman" w:cs="Times New Roman"/>
          <w:sz w:val="24"/>
          <w:szCs w:val="24"/>
        </w:rPr>
        <w:t>a) obywateli rosyjskich lub osób fizycznych lub prawnych, podmiotów lub organów z siedzibą w Rosji;</w:t>
      </w:r>
      <w:r w:rsidRPr="0059452A">
        <w:rPr>
          <w:rFonts w:ascii="Times New Roman" w:hAnsi="Times New Roman" w:cs="Times New Roman"/>
          <w:sz w:val="24"/>
          <w:szCs w:val="24"/>
        </w:rPr>
        <w:br/>
      </w:r>
      <w:r w:rsidRPr="0059452A">
        <w:rPr>
          <w:rStyle w:val="markedcontent"/>
          <w:rFonts w:ascii="Times New Roman" w:hAnsi="Times New Roman" w:cs="Times New Roman"/>
          <w:sz w:val="24"/>
          <w:szCs w:val="24"/>
        </w:rPr>
        <w:t>b) osób prawnych, podmiotów lub organów, do których prawa własności bezpośrednio lub pośrednio w ponad 50 % należą do podmiotu, o którym mowa w lit. a) niniejszego ustępu; lub</w:t>
      </w:r>
      <w:r w:rsidRPr="0059452A">
        <w:rPr>
          <w:rFonts w:ascii="Times New Roman" w:hAnsi="Times New Roman" w:cs="Times New Roman"/>
          <w:sz w:val="24"/>
          <w:szCs w:val="24"/>
        </w:rPr>
        <w:br/>
      </w:r>
      <w:r w:rsidRPr="0059452A">
        <w:rPr>
          <w:rStyle w:val="markedcontent"/>
          <w:rFonts w:ascii="Times New Roman" w:hAnsi="Times New Roman" w:cs="Times New Roman"/>
          <w:sz w:val="24"/>
          <w:szCs w:val="24"/>
        </w:rPr>
        <w:t>c) osób fizycznych lub prawnych, podmiotów lub organów działających w imieniu lub pod kierunkiem podmiotu, o którym mowa w lit. a) lub b) w tym podwykonawców, dostawców lub podmiotów, na których zdolności polega się w rozumieniu dyrektyw w sprawie zamówień publicznych, w przypadku gdy przypada na nich ponad 10 % wartości</w:t>
      </w:r>
      <w:r w:rsidRPr="0059452A">
        <w:rPr>
          <w:rFonts w:ascii="Times New Roman" w:hAnsi="Times New Roman" w:cs="Times New Roman"/>
          <w:sz w:val="24"/>
          <w:szCs w:val="24"/>
        </w:rPr>
        <w:br/>
      </w:r>
      <w:r w:rsidRPr="0059452A">
        <w:rPr>
          <w:rStyle w:val="markedcontent"/>
          <w:rFonts w:ascii="Times New Roman" w:hAnsi="Times New Roman" w:cs="Times New Roman"/>
          <w:sz w:val="24"/>
          <w:szCs w:val="24"/>
        </w:rPr>
        <w:t>zamówienia</w:t>
      </w:r>
    </w:p>
    <w:p w14:paraId="27B0F5B4" w14:textId="304416A0" w:rsidR="004A01C4" w:rsidRPr="0059452A" w:rsidRDefault="004A01C4">
      <w:pPr>
        <w:pStyle w:val="Akapitzlist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5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Oferta złożona przez podmiot, o którym mowa powyżej zostanie odrzucona na podstawie art. 226 ust. 1 pkt 4 ustawy Prawo zamówień publicznych</w:t>
      </w:r>
    </w:p>
    <w:p w14:paraId="06095809" w14:textId="77777777" w:rsidR="009E55BC" w:rsidRDefault="009E55BC" w:rsidP="00B835D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493B5A2E" w14:textId="77777777" w:rsidR="009E292E" w:rsidRDefault="009E292E" w:rsidP="006A0FD5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4D9C849D" w14:textId="070AED39" w:rsidR="006A0FD5" w:rsidRDefault="00355111" w:rsidP="006A0FD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>V</w:t>
      </w:r>
      <w:r w:rsidR="002128B3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I. WYKAZ </w:t>
      </w:r>
      <w:r w:rsidR="00EF78F6">
        <w:rPr>
          <w:rFonts w:ascii="Times New Roman" w:eastAsia="Cambria" w:hAnsi="Times New Roman" w:cs="Times New Roman"/>
          <w:b/>
          <w:bCs/>
          <w:sz w:val="24"/>
          <w:szCs w:val="24"/>
        </w:rPr>
        <w:t>P</w:t>
      </w:r>
      <w:r w:rsidR="00E662D2">
        <w:rPr>
          <w:rFonts w:ascii="Times New Roman" w:eastAsia="Cambria" w:hAnsi="Times New Roman" w:cs="Times New Roman"/>
          <w:b/>
          <w:bCs/>
          <w:sz w:val="24"/>
          <w:szCs w:val="24"/>
        </w:rPr>
        <w:t>ODMIOTOWYCH ŚRODKÓW DOWODOWYCH</w:t>
      </w:r>
      <w:r w:rsidRPr="00765992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8985C85" w14:textId="77777777" w:rsidR="006A0FD5" w:rsidRPr="006A0FD5" w:rsidRDefault="006A0FD5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Wykonawca zobowiązany jest złożyć wraz z ofertą Oświadczenie o niepodleganiu wykluczeniu , spełnianiu warunków udziału w postępowaniu w zakresie wskazanym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załączniku nr 2 do SWZ.</w:t>
      </w:r>
    </w:p>
    <w:p w14:paraId="582219DB" w14:textId="77777777" w:rsidR="00BD3B94" w:rsidRPr="006F5E42" w:rsidRDefault="006A0FD5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Oświadczenie, o którym mowa w pkt.1, składa się na formularzu jednolitego europejskiego </w:t>
      </w:r>
      <w:r w:rsidRPr="006F5E42">
        <w:rPr>
          <w:rFonts w:ascii="Times New Roman" w:hAnsi="Times New Roman" w:cs="Times New Roman"/>
          <w:sz w:val="24"/>
          <w:szCs w:val="24"/>
        </w:rPr>
        <w:t>dokumentu zamówienia, sporządzonym zgodnie ze wzorem standardowego formularza określonego w rozporządzeniu wykonawczym Komisji (UE) 2016/7 z dnia 5 stycznia</w:t>
      </w:r>
    </w:p>
    <w:p w14:paraId="2F46C199" w14:textId="0EDFA7E3" w:rsidR="006A0FD5" w:rsidRPr="006F5E42" w:rsidRDefault="006A0FD5" w:rsidP="00BD3B94">
      <w:pPr>
        <w:pStyle w:val="Akapitzlist"/>
        <w:spacing w:after="0" w:line="240" w:lineRule="auto"/>
        <w:ind w:left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F5E42">
        <w:rPr>
          <w:rFonts w:ascii="Times New Roman" w:hAnsi="Times New Roman" w:cs="Times New Roman"/>
          <w:sz w:val="24"/>
          <w:szCs w:val="24"/>
        </w:rPr>
        <w:t xml:space="preserve"> 2016 r. </w:t>
      </w:r>
      <w:r w:rsidR="006F5E42" w:rsidRPr="006F5E42">
        <w:rPr>
          <w:rFonts w:ascii="Times New Roman" w:hAnsi="Times New Roman" w:cs="Times New Roman"/>
          <w:sz w:val="24"/>
          <w:szCs w:val="24"/>
        </w:rPr>
        <w:t>ustanawiającym standardowy formularz jednolitego europejskiego dokumentu zamówienia (Dz. Urz. UE L 3 z 06.01.2016, str. 16)</w:t>
      </w:r>
    </w:p>
    <w:p w14:paraId="487DD8A8" w14:textId="77777777" w:rsidR="006A0FD5" w:rsidRPr="006A0FD5" w:rsidRDefault="006A0FD5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W przypadku wspólnego ubiegania się o zamówienie przez wykonawców jednolity dokument </w:t>
      </w:r>
      <w:r w:rsidRPr="006A0FD5">
        <w:rPr>
          <w:rStyle w:val="highlight"/>
          <w:rFonts w:ascii="Times New Roman" w:hAnsi="Times New Roman" w:cs="Times New Roman"/>
          <w:sz w:val="24"/>
          <w:szCs w:val="24"/>
        </w:rPr>
        <w:t>JEDZ</w:t>
      </w:r>
      <w:r w:rsidRPr="006A0FD5">
        <w:rPr>
          <w:rFonts w:ascii="Times New Roman" w:hAnsi="Times New Roman" w:cs="Times New Roman"/>
          <w:sz w:val="24"/>
          <w:szCs w:val="24"/>
        </w:rPr>
        <w:t xml:space="preserve"> składa każdy z wykonawców wspólnie ubiegających się o zamówienie.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 xml:space="preserve">te mają potwierdzać brak podstaw wykluczenia oraz spełnianie warunków </w:t>
      </w:r>
      <w:r w:rsidRPr="006A0FD5">
        <w:rPr>
          <w:rFonts w:ascii="Times New Roman" w:hAnsi="Times New Roman" w:cs="Times New Roman"/>
          <w:sz w:val="24"/>
          <w:szCs w:val="24"/>
        </w:rPr>
        <w:lastRenderedPageBreak/>
        <w:t>udziału w postępowaniu</w:t>
      </w:r>
      <w:r w:rsidR="00BD3B94"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zakresie, w jakim każdy z wykonawców wykazuje spełnianie warunków udziału w postępowaniu.</w:t>
      </w:r>
    </w:p>
    <w:p w14:paraId="1EED8936" w14:textId="77777777" w:rsidR="006A0FD5" w:rsidRPr="006A0FD5" w:rsidRDefault="006A0FD5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Zamawiający nie żąda od wykonawcy złożenia jednolitego dokumentu (JEDZ)dotyczącego podwykonawcy, któremu zamierza powierzyć wykonanie części zamówienia.</w:t>
      </w:r>
    </w:p>
    <w:p w14:paraId="19B5B0D7" w14:textId="77777777" w:rsidR="00306089" w:rsidRPr="004C7269" w:rsidRDefault="0030608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8A">
        <w:rPr>
          <w:rFonts w:ascii="Times New Roman" w:hAnsi="Times New Roman" w:cs="Times New Roman"/>
          <w:color w:val="000000"/>
          <w:sz w:val="24"/>
          <w:szCs w:val="24"/>
        </w:rPr>
        <w:t>Zamawiający przed wyborem najkorzystniejszej oferty wzywa wykonawcę, którego oferta została najwyżej oceniona, do złożenia w wyznaczonym terminie, nie krótszym niż 10 dni</w:t>
      </w:r>
      <w:r w:rsidRPr="004C7269">
        <w:rPr>
          <w:rFonts w:ascii="Times New Roman" w:hAnsi="Times New Roman" w:cs="Times New Roman"/>
          <w:sz w:val="24"/>
          <w:szCs w:val="24"/>
        </w:rPr>
        <w:t xml:space="preserve">, aktualnych podmiotowych środków dowodowych: </w:t>
      </w:r>
    </w:p>
    <w:p w14:paraId="6A4DE1DF" w14:textId="70D1C180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CE0A47" w:rsidRPr="004C7269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świadczenie wykonawcy</w:t>
      </w:r>
      <w:r w:rsidR="00306089" w:rsidRPr="004C7269">
        <w:rPr>
          <w:rFonts w:ascii="Times New Roman" w:hAnsi="Times New Roman" w:cs="Times New Roman"/>
          <w:sz w:val="24"/>
          <w:szCs w:val="24"/>
        </w:rPr>
        <w:t>, w zakresie art. 108 ust. 1 pkt 5 p.z.p., o braku przynależności do tej samej grupy kapitałowej, w rozumieniu ustawy z dnia 16.02.2007 r. o ochronie konkurencji i konsumentów (Dz. U. z 20</w:t>
      </w:r>
      <w:r w:rsidR="00751D19">
        <w:rPr>
          <w:rFonts w:ascii="Times New Roman" w:hAnsi="Times New Roman" w:cs="Times New Roman"/>
          <w:sz w:val="24"/>
          <w:szCs w:val="24"/>
        </w:rPr>
        <w:t>21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1D19">
        <w:rPr>
          <w:rFonts w:ascii="Times New Roman" w:hAnsi="Times New Roman" w:cs="Times New Roman"/>
          <w:sz w:val="24"/>
          <w:szCs w:val="24"/>
        </w:rPr>
        <w:t>275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załącznik nr 3 do SWZ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F29F0" w14:textId="708652FC" w:rsidR="00306089" w:rsidRPr="00B82370" w:rsidRDefault="00BD3B94" w:rsidP="00344C8B">
      <w:pPr>
        <w:pStyle w:val="Akapitzlist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E0A47" w:rsidRPr="0059452A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59452A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306089" w:rsidRPr="0059452A">
        <w:rPr>
          <w:rFonts w:ascii="Times New Roman" w:hAnsi="Times New Roman" w:cs="Times New Roman"/>
          <w:sz w:val="24"/>
          <w:szCs w:val="24"/>
        </w:rPr>
        <w:t xml:space="preserve">o aktualności informacji zawartych w oświadczeniu, o którym mowa w art. 125 ust. 1 p.z.p. w zakresie odnoszącym się do podstaw wykluczenia wskazanych w art. 108 ust. 1 pkt 3-6 p.z.p.; </w:t>
      </w:r>
      <w:r w:rsidR="00344C8B" w:rsidRPr="0059452A">
        <w:rPr>
          <w:rStyle w:val="markedcontent"/>
          <w:rFonts w:ascii="Times New Roman" w:hAnsi="Times New Roman" w:cs="Times New Roman"/>
          <w:sz w:val="24"/>
          <w:szCs w:val="24"/>
        </w:rPr>
        <w:t xml:space="preserve">oraz art.7 ustawy z dnia 13 kwietnia 2022 r. o szczególnych rozwiązaniach w zakresie przeciwdziałania wspieraniu agresji na Ukrainę oraz służących </w:t>
      </w:r>
      <w:r w:rsidR="00344C8B" w:rsidRPr="00B82370">
        <w:rPr>
          <w:rStyle w:val="markedcontent"/>
          <w:rFonts w:ascii="Times New Roman" w:hAnsi="Times New Roman" w:cs="Times New Roman"/>
          <w:sz w:val="24"/>
          <w:szCs w:val="24"/>
        </w:rPr>
        <w:t xml:space="preserve">ochronie bezpieczeństwa narodowego - </w:t>
      </w:r>
      <w:r w:rsidR="00306089" w:rsidRPr="00B82370">
        <w:rPr>
          <w:rFonts w:ascii="Times New Roman" w:hAnsi="Times New Roman" w:cs="Times New Roman"/>
          <w:sz w:val="24"/>
          <w:szCs w:val="24"/>
        </w:rPr>
        <w:t xml:space="preserve">wzór oświadczenia stanowi </w:t>
      </w:r>
      <w:r w:rsidR="00306089" w:rsidRPr="00B82370">
        <w:rPr>
          <w:rFonts w:ascii="Times New Roman" w:hAnsi="Times New Roman" w:cs="Times New Roman"/>
          <w:bCs/>
          <w:sz w:val="24"/>
          <w:szCs w:val="24"/>
        </w:rPr>
        <w:t>Załącznik nr 5 do SWZ</w:t>
      </w:r>
    </w:p>
    <w:p w14:paraId="3458B4AE" w14:textId="77777777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370">
        <w:rPr>
          <w:rFonts w:ascii="Times New Roman" w:hAnsi="Times New Roman" w:cs="Times New Roman"/>
          <w:bCs/>
          <w:sz w:val="24"/>
          <w:szCs w:val="24"/>
        </w:rPr>
        <w:t>c</w:t>
      </w:r>
      <w:r w:rsidR="00306089" w:rsidRPr="00B8237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598F" w:rsidRPr="00B82370">
        <w:rPr>
          <w:rFonts w:ascii="Times New Roman" w:hAnsi="Times New Roman" w:cs="Times New Roman"/>
          <w:bCs/>
          <w:sz w:val="24"/>
          <w:szCs w:val="24"/>
        </w:rPr>
        <w:t>aktualnej na dzień składania</w:t>
      </w:r>
      <w:r w:rsidR="0027598F" w:rsidRPr="004C726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nformacja z Krajowego Rejestru Karnego </w:t>
      </w:r>
      <w:r w:rsidR="00306089" w:rsidRPr="004C7269">
        <w:rPr>
          <w:rFonts w:ascii="Times New Roman" w:hAnsi="Times New Roman" w:cs="Times New Roman"/>
          <w:sz w:val="24"/>
          <w:szCs w:val="24"/>
        </w:rPr>
        <w:t>w zakresie dotyczącym podstaw wykluczenia wskazanych w art. 108 ust. 1 pkt 1,2 i 4 p.z.p. sporządzona nie wcześniej niż 6 miesięcy przed jej złożeniem</w:t>
      </w:r>
    </w:p>
    <w:p w14:paraId="4A183E8B" w14:textId="554F8056" w:rsidR="00306089" w:rsidRPr="00306089" w:rsidRDefault="001A1EB6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.  Jeżeli Wykonawca ma siedzibę lub miejsce zamieszkania poza granicami Rzeczypospolitej Polskiej </w:t>
      </w:r>
      <w:r w:rsidR="00306089" w:rsidRPr="00306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zamiast dokumentów, o których mowa w ust. 4 pkt </w:t>
      </w:r>
      <w:r w:rsidR="00C3137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1F243157" w14:textId="6E26EFEF" w:rsidR="00306089" w:rsidRDefault="001A1EB6" w:rsidP="00535FDE">
      <w:pPr>
        <w:pStyle w:val="Default"/>
        <w:spacing w:before="0"/>
        <w:ind w:left="426" w:hanging="426"/>
        <w:rPr>
          <w:rFonts w:eastAsiaTheme="minorHAnsi"/>
        </w:rPr>
      </w:pPr>
      <w:r>
        <w:rPr>
          <w:bCs/>
        </w:rPr>
        <w:t>7</w:t>
      </w:r>
      <w:r w:rsidR="00306089" w:rsidRPr="00306089">
        <w:rPr>
          <w:bCs/>
        </w:rPr>
        <w:t xml:space="preserve">.   </w:t>
      </w:r>
      <w:r w:rsidR="00306089" w:rsidRPr="00306089">
        <w:t>Jeżeli w kraju, w którym wykonawca ma siedzibę lub miejsce zamieszkania, nie wydaje się dok</w:t>
      </w:r>
      <w:r w:rsidR="00CE0A47">
        <w:t xml:space="preserve">umentów, o których mowa w ust. </w:t>
      </w:r>
      <w:r w:rsidR="00A45EA6">
        <w:t>6</w:t>
      </w:r>
      <w:r w:rsidR="00306089" w:rsidRPr="00306089">
        <w:t xml:space="preserve">, lub gdy dokumenty te nie odnoszą się do wszystkich </w:t>
      </w:r>
      <w:r w:rsidR="00306089" w:rsidRPr="001B1FB5">
        <w:t xml:space="preserve">przypadków </w:t>
      </w:r>
      <w:r w:rsidR="001B1FB5" w:rsidRPr="001B1FB5">
        <w:t xml:space="preserve">o których mowa w art. 108 ust. 1 pkt 1, 2 i 4, </w:t>
      </w:r>
      <w:r w:rsidR="00306089" w:rsidRPr="001B1FB5">
        <w:t>zastępuje</w:t>
      </w:r>
      <w:r w:rsidR="00306089" w:rsidRPr="00306089">
        <w:t xml:space="preserve">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>
        <w:t xml:space="preserve"> </w:t>
      </w:r>
      <w:r w:rsidR="00306089" w:rsidRPr="00306089">
        <w:rPr>
          <w:rFonts w:eastAsiaTheme="minorHAnsi"/>
        </w:rPr>
        <w:t>względu na siedzibę lub miejsce zamieszkania wykonawcy. Wymagania dotyczące terminu wystawienia dokumentów lub oświad</w:t>
      </w:r>
      <w:r w:rsidR="004D6E12">
        <w:rPr>
          <w:rFonts w:eastAsiaTheme="minorHAnsi"/>
        </w:rPr>
        <w:t xml:space="preserve">czeń są analogiczne jak w ust. </w:t>
      </w:r>
      <w:r w:rsidR="003963D2">
        <w:rPr>
          <w:rFonts w:eastAsiaTheme="minorHAnsi"/>
        </w:rPr>
        <w:t>6</w:t>
      </w:r>
      <w:r w:rsidR="00306089" w:rsidRPr="00306089">
        <w:rPr>
          <w:rFonts w:eastAsiaTheme="minorHAnsi"/>
        </w:rPr>
        <w:t xml:space="preserve">. </w:t>
      </w:r>
    </w:p>
    <w:p w14:paraId="4A859E16" w14:textId="60068621" w:rsidR="0027598F" w:rsidRPr="00A04102" w:rsidRDefault="0027598F">
      <w:pPr>
        <w:pStyle w:val="Akapitzlist"/>
        <w:numPr>
          <w:ilvl w:val="0"/>
          <w:numId w:val="4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nie złoż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oświadczenia, o którym mowa w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030E96C6" w14:textId="77777777" w:rsidR="00A04102" w:rsidRPr="00A04102" w:rsidRDefault="00A0410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wezwie  do złożenia podmiotowych środków dowodowych, jeżeli: </w:t>
      </w:r>
    </w:p>
    <w:p w14:paraId="61BAE92B" w14:textId="77777777" w:rsidR="00A04102" w:rsidRPr="00A04102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5A8FFC26" w14:textId="2D3D04B6" w:rsidR="00A04102" w:rsidRPr="00A04102" w:rsidRDefault="00A04102">
      <w:pPr>
        <w:pStyle w:val="Akapitzlist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jest zobowiązany do złożenia podmiotowych środków dowodowych,</w:t>
      </w:r>
      <w:r w:rsidR="0047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które zamawiający posiada , jeżeli wykonawca wskaże te środki oraz potwierdzi ich prawidłowość i aktualność. </w:t>
      </w:r>
    </w:p>
    <w:p w14:paraId="60C9335E" w14:textId="73CA0172" w:rsidR="00306089" w:rsidRPr="00A04102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11</w:t>
      </w:r>
      <w:r w:rsidR="00306089" w:rsidRPr="00A041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W zakresie nieuregulowanym ustawą p.z.p. lub niniejszą SWZ do oświadczeń i dokumentów składanych przez Wykonawcę w postępowaniu, zastosowanie mają przepisy rozporządzenia Ministra Rozwoju, Pracy i Technologii z dnia 23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(Dz.U. z 2020 r. poz. 2452</w:t>
      </w:r>
      <w:r w:rsidR="001800FC" w:rsidRPr="001800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1C476C4" w14:textId="77777777" w:rsidR="00306089" w:rsidRP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90CF9F9" w14:textId="77777777" w:rsidR="00463C65" w:rsidRDefault="00463C65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E84D8" w14:textId="77777777" w:rsidR="00355111" w:rsidRPr="00765992" w:rsidRDefault="00355111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212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542D8"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</w:t>
      </w:r>
      <w:r w:rsidR="00C34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ŚRODKACH KOMUNIKACJI ELEKTRONICZNEJ</w:t>
      </w:r>
    </w:p>
    <w:p w14:paraId="609B45EE" w14:textId="77777777" w:rsidR="000D7E79" w:rsidRPr="002128B3" w:rsidRDefault="000D7E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między Zamawiającym a Wykonawcą prowadzona jest w języku polskim w formie e</w:t>
      </w:r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lektronicznej</w:t>
      </w:r>
      <w:r w:rsidR="00A04102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61 ustawy P</w:t>
      </w:r>
      <w:r w:rsidR="00A04102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Przekazanie ofert</w:t>
      </w:r>
      <w:r w:rsidR="00EC0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za pośrednictwem Platformy SmartPZP dostępnej pod adresem </w:t>
      </w:r>
      <w:hyperlink r:id="rId15" w:history="1">
        <w:r w:rsidR="001A513B" w:rsidRPr="002128B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D6B824" w14:textId="77777777" w:rsidR="00A04102" w:rsidRPr="002128B3" w:rsidRDefault="00A04102" w:rsidP="00A0410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8B3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2B632082" w14:textId="77777777" w:rsidR="001A513B" w:rsidRPr="002128B3" w:rsidRDefault="001A51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komunikacja może odbywać się za pośrednictwem Platformy SmartPZP lub za pomocą poczty elektronicznej e-mail: </w:t>
      </w:r>
      <w:hyperlink r:id="rId16" w:history="1">
        <w:r w:rsidRPr="002128B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</w:p>
    <w:p w14:paraId="14E2F67E" w14:textId="77777777" w:rsidR="00A04102" w:rsidRPr="002128B3" w:rsidRDefault="00A04102" w:rsidP="00A04102">
      <w:pPr>
        <w:pStyle w:val="Akapitzlist"/>
        <w:spacing w:after="0" w:line="240" w:lineRule="auto"/>
        <w:ind w:left="360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 wpływu na serwerze pocztowym Zamawiającego.</w:t>
      </w:r>
    </w:p>
    <w:p w14:paraId="6216FC64" w14:textId="77777777" w:rsidR="003F77F2" w:rsidRPr="002128B3" w:rsidRDefault="003F77F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26DD6025" w14:textId="77777777" w:rsidR="003F77F2" w:rsidRPr="002128B3" w:rsidRDefault="003F77F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5BE40CA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3EC83497" w14:textId="77777777" w:rsidR="003F77F2" w:rsidRPr="002128B3" w:rsidRDefault="003F77F2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Mozzilla Firefox ver. 65 i późniejsze, Google Chrome ver. 66 i późniejsze lub Opera ver. 58 i późniejsze, Microsoft Edge ver 18 i późniejsze, Internet Explorer 11</w:t>
      </w:r>
    </w:p>
    <w:p w14:paraId="219648F8" w14:textId="77777777" w:rsidR="003F77F2" w:rsidRPr="002128B3" w:rsidRDefault="003F77F2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Lista zalecanych przeglądarek internetowych: Google Chrome, Mozilla Firefox,Opera. Zalecane jest używanie najnowszych wersji przeglądarek</w:t>
      </w:r>
    </w:p>
    <w:p w14:paraId="1D7A09D8" w14:textId="77777777" w:rsidR="003F77F2" w:rsidRPr="002128B3" w:rsidRDefault="003F77F2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6DD85C56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SmartPZP</w:t>
      </w:r>
    </w:p>
    <w:p w14:paraId="205B4A47" w14:textId="77777777" w:rsidR="003F77F2" w:rsidRPr="002128B3" w:rsidRDefault="003F77F2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zainstalowane środowisko Java w wersji min. 1.8 (jre)</w:t>
      </w:r>
    </w:p>
    <w:p w14:paraId="693D4328" w14:textId="77777777" w:rsidR="003F77F2" w:rsidRPr="002128B3" w:rsidRDefault="003F77F2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w przypadku przeglądarek Opera, Chrome i Firefox należy doinstalować dodatek do przeglądarki Szafir SDK Web</w:t>
      </w:r>
    </w:p>
    <w:p w14:paraId="6E464CAA" w14:textId="77777777" w:rsidR="003F77F2" w:rsidRPr="002128B3" w:rsidRDefault="003F77F2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oprogramowanie SzafirHost w systemie operacyjnym.</w:t>
      </w:r>
    </w:p>
    <w:p w14:paraId="19F80E9F" w14:textId="77777777" w:rsidR="003F77F2" w:rsidRPr="002128B3" w:rsidRDefault="003F77F2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5C559CC9" w14:textId="77777777" w:rsidR="003F77F2" w:rsidRPr="002128B3" w:rsidRDefault="003F77F2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B6CBF9B" w14:textId="77777777" w:rsidR="003F77F2" w:rsidRPr="002128B3" w:rsidRDefault="003F77F2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5FF8F6C" w14:textId="77777777" w:rsidR="003F77F2" w:rsidRPr="002128B3" w:rsidRDefault="003F77F2">
      <w:pPr>
        <w:pStyle w:val="Akapitzlist"/>
        <w:numPr>
          <w:ilvl w:val="0"/>
          <w:numId w:val="25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682E1493" w14:textId="77777777" w:rsidR="00D95C18" w:rsidRPr="002128B3" w:rsidRDefault="00D95C1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lastRenderedPageBreak/>
        <w:t>Szczegółowa instrukcja użytkownika Wykonawcy SmartPZP  dostępna jest na stronie Platformy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7" w:history="1">
        <w:r w:rsidRPr="002128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4AD82C6F" w14:textId="77777777" w:rsidR="00557A2B" w:rsidRPr="002128B3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622D80C7" w14:textId="77777777" w:rsidR="00557A2B" w:rsidRPr="002128B3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 Zamawiający sugeruje przesyłanie dokumentów w formacie pdf z kwalifikowanym podpisem PAdES</w:t>
      </w:r>
    </w:p>
    <w:p w14:paraId="06B24610" w14:textId="77777777" w:rsidR="00557A2B" w:rsidRPr="002128B3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00367948" w14:textId="77777777" w:rsidR="00557A2B" w:rsidRPr="002128B3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44D76BBD" w14:textId="77777777" w:rsidR="00557A2B" w:rsidRPr="002128B3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>, pod warunkiem że</w:t>
      </w:r>
      <w:r w:rsidR="004D6E12" w:rsidRPr="002128B3">
        <w:rPr>
          <w:rFonts w:ascii="Times New Roman" w:eastAsia="Cambria" w:hAnsi="Times New Roman" w:cs="Times New Roman"/>
          <w:sz w:val="24"/>
          <w:szCs w:val="24"/>
        </w:rPr>
        <w:t xml:space="preserve"> wniosek o wyjaśnienie treści SWZ wpłynął do Zamawiającego nie później niż na 14 dni przez upływem terminu składania ofer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 xml:space="preserve">t. </w:t>
      </w:r>
    </w:p>
    <w:p w14:paraId="174D0E6D" w14:textId="77777777" w:rsidR="00EA1F0E" w:rsidRPr="002128B3" w:rsidRDefault="00EA1F0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022F2885" w14:textId="75DBF105" w:rsidR="00EA1F0E" w:rsidRPr="002128B3" w:rsidRDefault="00EA1F0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14,</w:t>
      </w:r>
      <w:r w:rsidR="0006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ma obowiązku udzielenia wyjaśnień SWZ oraz obowiązku przedłużenia terminu składania ofert.</w:t>
      </w:r>
    </w:p>
    <w:p w14:paraId="66321D47" w14:textId="77777777" w:rsidR="00EA1F0E" w:rsidRPr="002128B3" w:rsidRDefault="00EA1F0E">
      <w:pPr>
        <w:pStyle w:val="Akapitzlist"/>
        <w:keepNext/>
        <w:numPr>
          <w:ilvl w:val="0"/>
          <w:numId w:val="3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 Zamawiający może przed upływem terminu składania ofert zmienić treść SWZ. Dokonaną zmianę treści S</w:t>
      </w:r>
      <w:r w:rsidR="00DA417E"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 Zamawiający udostępni na stro</w:t>
      </w: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internetowej prowadzonego postepowania. </w:t>
      </w:r>
    </w:p>
    <w:p w14:paraId="2B9A1805" w14:textId="461F2E3B" w:rsidR="00557A2B" w:rsidRPr="002128B3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Osoby uprawnione do porozumiewania się z wykonawcami: Sylwia Oberska  Dział  Zamówień Publicznych, pok. E056, e-mail : soberska@uck.katowice.pl w godzinach pracy od poniedziałku do </w:t>
      </w:r>
      <w:r w:rsidRPr="007C7A34">
        <w:rPr>
          <w:rFonts w:ascii="Times New Roman" w:eastAsia="Cambria" w:hAnsi="Times New Roman" w:cs="Times New Roman"/>
          <w:sz w:val="24"/>
          <w:szCs w:val="24"/>
        </w:rPr>
        <w:t>piątku godz. 7.</w:t>
      </w:r>
      <w:r w:rsidR="007118CA" w:rsidRPr="007C7A34">
        <w:rPr>
          <w:rFonts w:ascii="Times New Roman" w:eastAsia="Cambria" w:hAnsi="Times New Roman" w:cs="Times New Roman"/>
          <w:sz w:val="24"/>
          <w:szCs w:val="24"/>
        </w:rPr>
        <w:t>00</w:t>
      </w:r>
      <w:r w:rsidRPr="007C7A34">
        <w:rPr>
          <w:rFonts w:ascii="Times New Roman" w:eastAsia="Cambria" w:hAnsi="Times New Roman" w:cs="Times New Roman"/>
          <w:sz w:val="24"/>
          <w:szCs w:val="24"/>
        </w:rPr>
        <w:t xml:space="preserve"> – 1</w:t>
      </w:r>
      <w:r w:rsidR="007118CA" w:rsidRPr="007C7A34">
        <w:rPr>
          <w:rFonts w:ascii="Times New Roman" w:eastAsia="Cambria" w:hAnsi="Times New Roman" w:cs="Times New Roman"/>
          <w:sz w:val="24"/>
          <w:szCs w:val="24"/>
        </w:rPr>
        <w:t>4</w:t>
      </w:r>
      <w:r w:rsidRPr="007C7A34">
        <w:rPr>
          <w:rFonts w:ascii="Times New Roman" w:eastAsia="Cambria" w:hAnsi="Times New Roman" w:cs="Times New Roman"/>
          <w:sz w:val="24"/>
          <w:szCs w:val="24"/>
        </w:rPr>
        <w:t>.00.</w:t>
      </w:r>
    </w:p>
    <w:p w14:paraId="51983F86" w14:textId="77777777" w:rsidR="00557A2B" w:rsidRPr="002128B3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Strona 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>postępowania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, na której umieszczane będą niezbędne </w:t>
      </w:r>
      <w:r w:rsidR="00EF78F6" w:rsidRPr="002128B3">
        <w:rPr>
          <w:rFonts w:ascii="Times New Roman" w:eastAsia="Cambria" w:hAnsi="Times New Roman" w:cs="Times New Roman"/>
          <w:sz w:val="24"/>
          <w:szCs w:val="24"/>
        </w:rPr>
        <w:t>informacje (m.in. ogłoszenia, S</w:t>
      </w:r>
      <w:r w:rsidRPr="002128B3">
        <w:rPr>
          <w:rFonts w:ascii="Times New Roman" w:eastAsia="Cambria" w:hAnsi="Times New Roman" w:cs="Times New Roman"/>
          <w:sz w:val="24"/>
          <w:szCs w:val="24"/>
        </w:rPr>
        <w:t>WZ, pytania i odpowiedzi, modyfikacje, informacja z otwarcia ofert, wybór oferty najkorzystniejszej, unieważnienie postępowania oraz wszystkie inne wymagane przepisami PZP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 xml:space="preserve"> dokumenty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): </w:t>
      </w:r>
      <w:hyperlink r:id="rId18" w:history="1">
        <w:r w:rsidR="00566B72" w:rsidRPr="00EC0BC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https://smartpzp.pl/uck</w:t>
        </w:r>
      </w:hyperlink>
      <w:r w:rsidR="00566B72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,</w:t>
      </w:r>
      <w:r w:rsidR="00EC0BC3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https://www.uck.katowice.pl/ </w:t>
      </w:r>
    </w:p>
    <w:p w14:paraId="507D983D" w14:textId="11BA3738" w:rsidR="00557A2B" w:rsidRDefault="00557A2B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E51020" w14:textId="77777777" w:rsidR="00067288" w:rsidRDefault="00067288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4642CF" w14:textId="77777777" w:rsidR="00EA1F0E" w:rsidRPr="00B82370" w:rsidRDefault="002128B3" w:rsidP="00EA1F0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EA1F0E"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X. </w:t>
      </w:r>
      <w:r w:rsidR="00EA1F0E" w:rsidRPr="00B823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</w:t>
      </w:r>
    </w:p>
    <w:p w14:paraId="0B7DF990" w14:textId="63762658" w:rsidR="000D62C3" w:rsidRPr="00FA7F95" w:rsidRDefault="00EA1F0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do dnia </w:t>
      </w:r>
      <w:r w:rsidR="0087020F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>27.11.2022</w:t>
      </w:r>
      <w:r w:rsidR="001800FC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DBAE40" w14:textId="77777777" w:rsidR="00EA1F0E" w:rsidRPr="00B82370" w:rsidRDefault="000D62C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>Pie</w:t>
      </w:r>
      <w:r w:rsidR="00EA1F0E"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>rwszym dniem terminu związania ofertą jest dzień, w którym upływa termin składania ofert.</w:t>
      </w:r>
    </w:p>
    <w:p w14:paraId="58B8BC25" w14:textId="77777777" w:rsidR="00EA1F0E" w:rsidRPr="002128B3" w:rsidRDefault="00EA1F0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4216AAB0" w14:textId="26C9F651" w:rsidR="00EA1F0E" w:rsidRPr="002128B3" w:rsidRDefault="00EA1F0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Przedłużenie terminu związania ofertą, o którym mowa w pkt. </w:t>
      </w:r>
      <w:r w:rsidR="00030574">
        <w:rPr>
          <w:rFonts w:ascii="Times New Roman" w:eastAsia="Cambria" w:hAnsi="Times New Roman" w:cs="Times New Roman"/>
          <w:color w:val="000000"/>
          <w:sz w:val="24"/>
          <w:szCs w:val="24"/>
        </w:rPr>
        <w:t>3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, wymaga złożenia przez wykonawcę pisemnego oświadczenia o wyrażeniu zgody na przedłużenie terminu związania ofertą.</w:t>
      </w:r>
    </w:p>
    <w:p w14:paraId="7A9EF435" w14:textId="77777777" w:rsidR="00EA1F0E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3F0B8007" w14:textId="77777777" w:rsidR="00EA1F0E" w:rsidRPr="00EA1F0E" w:rsidRDefault="00EA1F0E" w:rsidP="00EA1F0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3B603D" w14:textId="77777777" w:rsidR="00355111" w:rsidRPr="004A446F" w:rsidRDefault="00355111" w:rsidP="003551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OPIS SPOSOBU PRZYGOTOWYWANIA OFERTY</w:t>
      </w:r>
    </w:p>
    <w:p w14:paraId="7BE7D9E0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089E5ECA" w14:textId="60BBEBEA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</w:t>
      </w:r>
      <w:r w:rsidR="00923A5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złożyć tylko jedną ofertę</w:t>
      </w:r>
      <w:r w:rsidR="00651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dowolną ilość części</w:t>
      </w:r>
      <w:r w:rsidR="00923A5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A71AF6" w14:textId="77777777" w:rsidR="0035511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sporządza się w </w:t>
      </w:r>
      <w:r w:rsidRPr="00F764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języku polskim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formy </w:t>
      </w:r>
      <w:r w:rsidR="00C80402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</w:t>
      </w:r>
    </w:p>
    <w:p w14:paraId="2BC23652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F76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dokumentów:</w:t>
      </w:r>
    </w:p>
    <w:p w14:paraId="54AAB14B" w14:textId="77777777" w:rsidR="006B26EA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ypełniony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osobę uprawnioną/osoby uprawnione do reprezentowania wykonawcy 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ofertowy według druku stanowiącego załącznik</w:t>
      </w:r>
      <w:r w:rsidR="00923A5D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 niniejszej  specyfikacji.</w:t>
      </w:r>
    </w:p>
    <w:p w14:paraId="33606B5B" w14:textId="77777777" w:rsidR="00BD3B94" w:rsidRPr="006B26EA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EA">
        <w:rPr>
          <w:rFonts w:ascii="Times New Roman" w:hAnsi="Times New Roman" w:cs="Times New Roman"/>
          <w:sz w:val="24"/>
          <w:szCs w:val="24"/>
        </w:rPr>
        <w:t xml:space="preserve">W celu potwierdzenia spełnienia braku podstaw do wykluczenia , aktualne na dzień składania ofert oświadczenie </w:t>
      </w:r>
      <w:r w:rsidRPr="006B26EA">
        <w:rPr>
          <w:rFonts w:ascii="Times New Roman" w:hAnsi="Times New Roman" w:cs="Times New Roman"/>
          <w:bCs/>
          <w:sz w:val="24"/>
          <w:szCs w:val="24"/>
        </w:rPr>
        <w:t xml:space="preserve">w formie jednolitego dokumentu (JEDZ) w zakresie wskazanym w załączniku nr 2 do SWZ. </w:t>
      </w:r>
    </w:p>
    <w:p w14:paraId="1503451F" w14:textId="77777777" w:rsidR="00BD3B94" w:rsidRPr="006B26EA" w:rsidRDefault="00BD3B94" w:rsidP="00BD3B9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397F7F8B" w14:textId="77777777" w:rsidR="00BD3B94" w:rsidRPr="006B26EA" w:rsidRDefault="00BD3B94" w:rsidP="00BD3B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6B4CC3B2" w14:textId="77777777" w:rsidR="00BD3B94" w:rsidRPr="006B26EA" w:rsidRDefault="00BD3B94" w:rsidP="00BD3B94">
      <w:pPr>
        <w:suppressAutoHyphens/>
        <w:ind w:left="72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Korzystać można z  ESPD lub innych dostępnych narzędzi lub oprogramowania, które umożliwiają wypełnienie JEDZ i utworzenie dokumentu elektronicznego.</w:t>
      </w:r>
    </w:p>
    <w:p w14:paraId="7AFC7973" w14:textId="77777777" w:rsidR="00BD3B94" w:rsidRPr="006B26EA" w:rsidRDefault="00BD3B94" w:rsidP="00BD3B94">
      <w:pPr>
        <w:suppressAutoHyphens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           Instrukcja  pobierania,  wypełniania  oraz  przekazywania  JEDZ:</w:t>
      </w:r>
    </w:p>
    <w:p w14:paraId="42CC1F4C" w14:textId="77777777" w:rsidR="00BD3B94" w:rsidRPr="006B26EA" w:rsidRDefault="00BD3B94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Ściągnąć ze strony Zamawiającego i zapisać na swoim komputerze plik „JEDZ w formacie xml”. </w:t>
      </w:r>
    </w:p>
    <w:p w14:paraId="2BD97D74" w14:textId="77777777" w:rsidR="00BD3B94" w:rsidRPr="006B26EA" w:rsidRDefault="00BD3B94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Wejść na stronę Komisji Europejskiej:   </w:t>
      </w:r>
      <w:r w:rsidRPr="006B26EA">
        <w:rPr>
          <w:rFonts w:ascii="Times New Roman" w:eastAsia="Cambria" w:hAnsi="Times New Roman"/>
          <w:i/>
          <w:sz w:val="24"/>
          <w:szCs w:val="24"/>
          <w:u w:val="single"/>
        </w:rPr>
        <w:t>https://ec.europa.eu/tools/espd?lang=pl</w:t>
      </w:r>
    </w:p>
    <w:p w14:paraId="51AE929F" w14:textId="77777777" w:rsidR="00BD3B94" w:rsidRPr="006B26EA" w:rsidRDefault="00BD3B94" w:rsidP="00BD3B94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lub Urzędu Zamówień Publicznych (gdzie znajduje się instrukcja elektronicznego narzędzia do wypełniana JEDZ/ESPD /eESPD/:</w:t>
      </w:r>
      <w:r w:rsidRPr="006B26EA">
        <w:rPr>
          <w:rFonts w:ascii="Times New Roman" w:hAnsi="Times New Roman"/>
          <w:i/>
          <w:sz w:val="24"/>
          <w:szCs w:val="24"/>
          <w:u w:val="single"/>
        </w:rPr>
        <w:t>https://www.uzp.gov.pl/baza-wiedzy/jednolity-europejski-dokument-zamowienia</w:t>
      </w:r>
      <w:r w:rsidRPr="006B26EA">
        <w:rPr>
          <w:rFonts w:ascii="Times New Roman" w:hAnsi="Times New Roman"/>
          <w:i/>
          <w:sz w:val="24"/>
          <w:szCs w:val="24"/>
        </w:rPr>
        <w:t xml:space="preserve">     </w:t>
      </w:r>
      <w:hyperlink r:id="rId19" w:history="1">
        <w:r w:rsidRPr="006B26EA">
          <w:rPr>
            <w:rFonts w:ascii="Times New Roman" w:hAnsi="Times New Roman"/>
            <w:i/>
            <w:sz w:val="24"/>
            <w:szCs w:val="24"/>
            <w:u w:val="single"/>
          </w:rPr>
          <w:t>https://espd.uzp.gov.pl/filter?lang=pl</w:t>
        </w:r>
      </w:hyperlink>
      <w:r w:rsidRPr="006B26EA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313BC28B" w14:textId="77777777" w:rsidR="00BD3B94" w:rsidRPr="006B26EA" w:rsidRDefault="00BD3B94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Zaznaczyć opcje „jestem  wykonawcą” i chcę „zaimportować ESPD”.</w:t>
      </w:r>
    </w:p>
    <w:p w14:paraId="5CA30DBC" w14:textId="77777777" w:rsidR="00BD3B94" w:rsidRPr="006B26EA" w:rsidRDefault="00BD3B94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Następnie wybrać ikonkę „przeglądaj” i zaimportować ściągnięty uprzednio plik „JEDZ w formacie xml”</w:t>
      </w:r>
    </w:p>
    <w:p w14:paraId="7652CAD2" w14:textId="77777777" w:rsidR="00BD3B94" w:rsidRPr="006B26EA" w:rsidRDefault="00BD3B94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Zaznaczyć odpowiedź na pytanie „Gdzie znajduje się siedziba Państwa przedsiębiorstwa” - menu rozwijane </w:t>
      </w:r>
    </w:p>
    <w:p w14:paraId="613BDF36" w14:textId="77777777" w:rsidR="00BD3B94" w:rsidRPr="006B26EA" w:rsidRDefault="00BD3B94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Nacisnąć przycisk „DALEJ”</w:t>
      </w:r>
    </w:p>
    <w:p w14:paraId="50EEFD72" w14:textId="77777777" w:rsidR="00BD3B94" w:rsidRPr="006B26EA" w:rsidRDefault="00BD3B94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Otworzy się edytowalna wersja JEDZ, którą należy wypełnić. </w:t>
      </w:r>
    </w:p>
    <w:p w14:paraId="7B7DEEA7" w14:textId="77777777" w:rsidR="00BD3B94" w:rsidRPr="006B26EA" w:rsidRDefault="00BD3B94" w:rsidP="00BD3B94">
      <w:pPr>
        <w:ind w:left="720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w części „Informacje na temat postępowania o udzielenie zamówienia” w polu „rodzaj procedury ” należy zaznaczyć „procedura otwarta” -  menu rozwijane. </w:t>
      </w:r>
    </w:p>
    <w:p w14:paraId="2939809E" w14:textId="77777777" w:rsidR="00BD3B94" w:rsidRPr="006B26EA" w:rsidRDefault="00BD3B94">
      <w:pPr>
        <w:numPr>
          <w:ilvl w:val="0"/>
          <w:numId w:val="23"/>
        </w:numPr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Wypełnić JEDZ z zastrzeżeniem, iż w części II w sekcji B Informacja na temat przedstawicieli wykonawcy Zamawiający nie wymaga wypełniania daty i miejsca urodzenia . W części  IV: Kryteria kwalifikacji – Wykonawca  nie jest zobowiązany do wypełniania  punktów formularza JEDZ w sekcji A-D ani  sekcji ogólnej α – gdyż Zamawiający nie określa warunków udziału w postępowaniu .</w:t>
      </w:r>
    </w:p>
    <w:p w14:paraId="1E08024B" w14:textId="77777777" w:rsidR="00BD3B94" w:rsidRPr="006B26EA" w:rsidRDefault="00BD3B94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Zamawiający dopuszcza, aby Wykonawca użył do wypełnienia JEDZ pliku „JEDZ w formacie pdf (podgląd wersji xml)”.</w:t>
      </w:r>
    </w:p>
    <w:p w14:paraId="344CC95E" w14:textId="77777777" w:rsidR="00BD3B94" w:rsidRPr="006B26EA" w:rsidRDefault="00BD3B94">
      <w:pPr>
        <w:numPr>
          <w:ilvl w:val="0"/>
          <w:numId w:val="23"/>
        </w:numPr>
        <w:suppressAutoHyphens/>
        <w:spacing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Po stworzeniu lub wygenerowaniu przez Wykonawcę gotowego dokumentu Wykonawca jest zobowiązany do podpisania  kwalifikowanym podpisem elektronicznym.</w:t>
      </w:r>
    </w:p>
    <w:p w14:paraId="00D5F7FD" w14:textId="35CB0851" w:rsidR="00D2194D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00132370"/>
      <w:r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wypełniony </w:t>
      </w:r>
      <w:r w:rsidR="0022278D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</w:t>
      </w:r>
      <w:r w:rsidR="00180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parametry techniczno – użytkowe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oferowanego przedmiotu zamówienia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według druku </w:t>
      </w:r>
      <w:bookmarkStart w:id="4" w:name="_Hlk100132777"/>
      <w:r w:rsidR="00A56562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A56562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</w:t>
      </w:r>
      <w:r w:rsidR="00F5531E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załącznik nr  4</w:t>
      </w:r>
      <w:r w:rsidR="00651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 – 4.2 </w:t>
      </w:r>
      <w:r w:rsidR="00724645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DFA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14E7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>do S</w:t>
      </w:r>
      <w:r w:rsidR="00D1216C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 </w:t>
      </w:r>
    </w:p>
    <w:p w14:paraId="2F27BEB4" w14:textId="2B160161" w:rsidR="00D61E14" w:rsidRPr="00D61E14" w:rsidRDefault="00D61E14" w:rsidP="00D55132">
      <w:pPr>
        <w:pStyle w:val="Akapitzlist"/>
        <w:numPr>
          <w:ilvl w:val="0"/>
          <w:numId w:val="1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E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wskazane w punkcie IV.1 SWZ</w:t>
      </w:r>
    </w:p>
    <w:bookmarkEnd w:id="3"/>
    <w:p w14:paraId="67D5591F" w14:textId="276EE7B2" w:rsidR="008B07EC" w:rsidRPr="000F4009" w:rsidRDefault="00472838" w:rsidP="00B85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Cambria" w:hAnsi="Times New Roman" w:cs="Times New Roman"/>
          <w:sz w:val="24"/>
          <w:szCs w:val="24"/>
        </w:rPr>
        <w:t>Dok</w:t>
      </w:r>
      <w:r w:rsidR="00C41BAC" w:rsidRPr="007C7A34">
        <w:rPr>
          <w:rFonts w:ascii="Times New Roman" w:eastAsia="Cambria" w:hAnsi="Times New Roman" w:cs="Times New Roman"/>
          <w:sz w:val="24"/>
          <w:szCs w:val="24"/>
        </w:rPr>
        <w:t>u</w:t>
      </w:r>
      <w:r w:rsidRPr="007C7A34">
        <w:rPr>
          <w:rFonts w:ascii="Times New Roman" w:eastAsia="Cambria" w:hAnsi="Times New Roman" w:cs="Times New Roman"/>
          <w:sz w:val="24"/>
          <w:szCs w:val="24"/>
        </w:rPr>
        <w:t>menty wskazane w pkt 4</w:t>
      </w:r>
      <w:r w:rsidR="00D7614A" w:rsidRPr="007C7A34">
        <w:rPr>
          <w:rFonts w:ascii="Times New Roman" w:eastAsia="Cambria" w:hAnsi="Times New Roman" w:cs="Times New Roman"/>
          <w:sz w:val="24"/>
          <w:szCs w:val="24"/>
        </w:rPr>
        <w:t xml:space="preserve"> a), b),</w:t>
      </w:r>
      <w:r w:rsidR="00AD3401" w:rsidRPr="007C7A34">
        <w:rPr>
          <w:rFonts w:ascii="Times New Roman" w:eastAsia="Cambria" w:hAnsi="Times New Roman" w:cs="Times New Roman"/>
          <w:sz w:val="24"/>
          <w:szCs w:val="24"/>
        </w:rPr>
        <w:t xml:space="preserve"> c)</w:t>
      </w:r>
      <w:r w:rsidR="00430748" w:rsidRPr="007C7A34">
        <w:rPr>
          <w:rFonts w:ascii="Times New Roman" w:eastAsia="Cambria" w:hAnsi="Times New Roman" w:cs="Times New Roman"/>
          <w:sz w:val="24"/>
          <w:szCs w:val="24"/>
        </w:rPr>
        <w:t>,</w:t>
      </w:r>
      <w:r w:rsidR="00562FEB" w:rsidRPr="007C7A34">
        <w:rPr>
          <w:rFonts w:ascii="Times New Roman" w:eastAsia="Cambria" w:hAnsi="Times New Roman" w:cs="Times New Roman"/>
          <w:sz w:val="24"/>
          <w:szCs w:val="24"/>
        </w:rPr>
        <w:t xml:space="preserve"> d)</w:t>
      </w:r>
      <w:r w:rsidR="00D7614A" w:rsidRPr="007C7A3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D3401" w:rsidRPr="007C7A34">
        <w:rPr>
          <w:rFonts w:ascii="Times New Roman" w:eastAsia="Cambria" w:hAnsi="Times New Roman" w:cs="Times New Roman"/>
          <w:sz w:val="24"/>
          <w:szCs w:val="24"/>
        </w:rPr>
        <w:t>muszą</w:t>
      </w:r>
      <w:r w:rsidR="008B07EC" w:rsidRPr="007C7A34">
        <w:rPr>
          <w:rFonts w:ascii="Times New Roman" w:eastAsia="Cambria" w:hAnsi="Times New Roman" w:cs="Times New Roman"/>
          <w:sz w:val="24"/>
          <w:szCs w:val="24"/>
        </w:rPr>
        <w:t xml:space="preserve"> mieć formę dokumentu elektronicznego</w:t>
      </w:r>
      <w:r w:rsidR="008B07EC" w:rsidRPr="000F4009">
        <w:rPr>
          <w:rFonts w:ascii="Times New Roman" w:eastAsia="Cambria" w:hAnsi="Times New Roman" w:cs="Times New Roman"/>
          <w:sz w:val="24"/>
          <w:szCs w:val="24"/>
        </w:rPr>
        <w:t>, podpisanego kwalifikowanym podpisem elektronicznym, przygotowanym</w:t>
      </w:r>
      <w:r w:rsidR="008B07EC" w:rsidRPr="000F400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oraz przekazanym Zamawiającemu przy użyciu środków komunikacji elektronicznej </w:t>
      </w:r>
      <w:r w:rsidR="00AD3401" w:rsidRPr="000F4009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20" w:history="1">
        <w:r w:rsidR="00AD3401" w:rsidRPr="000F400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https://smartpzp.pl/uck</w:t>
        </w:r>
      </w:hyperlink>
      <w:r w:rsidR="00AD3401" w:rsidRPr="000F4009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EC8E9E7" w14:textId="77777777" w:rsidR="002128B3" w:rsidRPr="000D62C3" w:rsidRDefault="002128B3" w:rsidP="00B85F2F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2C3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AA0F30" w:rsidRPr="000D62C3">
        <w:rPr>
          <w:rFonts w:ascii="Times New Roman" w:eastAsia="Cambria" w:hAnsi="Times New Roman" w:cs="Times New Roman"/>
          <w:sz w:val="24"/>
          <w:szCs w:val="24"/>
        </w:rPr>
        <w:t xml:space="preserve">Uwaga !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>Każdy załączany plik zawierający dokumenty, oświadczenia musi być</w:t>
      </w:r>
    </w:p>
    <w:p w14:paraId="7CC2357B" w14:textId="77777777" w:rsidR="002128B3" w:rsidRPr="000D62C3" w:rsidRDefault="002128B3" w:rsidP="00B85F2F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>uprzednio podpisany podpisami kwalifikowanymi przez upoważnione osoby</w:t>
      </w:r>
    </w:p>
    <w:p w14:paraId="418AA58C" w14:textId="77777777" w:rsidR="002128B3" w:rsidRDefault="002128B3" w:rsidP="00B85F2F">
      <w:pPr>
        <w:spacing w:after="0" w:line="240" w:lineRule="auto"/>
        <w:ind w:left="39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 xml:space="preserve"> reprezentujące odpowiednio wykonawcę.</w:t>
      </w:r>
      <w:r w:rsidR="004851D6"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1D6" w:rsidRPr="000D62C3">
        <w:rPr>
          <w:rFonts w:ascii="Times New Roman" w:eastAsia="Cambria" w:hAnsi="Times New Roman" w:cs="Times New Roman"/>
          <w:sz w:val="24"/>
          <w:szCs w:val="24"/>
        </w:rPr>
        <w:t xml:space="preserve">Zamawiający sugeruje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>przesyłanie</w:t>
      </w:r>
    </w:p>
    <w:p w14:paraId="7EFDBB0E" w14:textId="77777777" w:rsidR="00AA0F30" w:rsidRDefault="002128B3" w:rsidP="00B85F2F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>dokumentów  zapisanych w formacie  pdf z podpisem kwalifikowanym PAdES</w:t>
      </w:r>
    </w:p>
    <w:p w14:paraId="66FE0810" w14:textId="77777777" w:rsidR="004851D6" w:rsidRPr="004851D6" w:rsidRDefault="004851D6" w:rsidP="00C27C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3A8830F1" w14:textId="77777777" w:rsidR="008B07EC" w:rsidRPr="00566239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D7614A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złożyć wraz z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ą.</w:t>
      </w:r>
    </w:p>
    <w:p w14:paraId="15CA734E" w14:textId="77777777" w:rsidR="00115D5B" w:rsidRPr="00B83316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</w:t>
      </w:r>
      <w:r w:rsidR="00B3761B" w:rsidRPr="00115D5B">
        <w:rPr>
          <w:rFonts w:ascii="Times New Roman" w:eastAsia="Cambria" w:hAnsi="Times New Roman" w:cs="Times New Roman"/>
          <w:bCs/>
          <w:sz w:val="24"/>
          <w:szCs w:val="24"/>
        </w:rPr>
        <w:t>1</w:t>
      </w: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8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w zw. z art. </w:t>
      </w:r>
      <w:r w:rsidR="00B3761B" w:rsidRPr="00B83316">
        <w:rPr>
          <w:rFonts w:ascii="Times New Roman" w:eastAsia="Cambria" w:hAnsi="Times New Roman" w:cs="Times New Roman"/>
          <w:bCs/>
          <w:sz w:val="24"/>
          <w:szCs w:val="24"/>
        </w:rPr>
        <w:t>74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ustawy PZP oferty </w:t>
      </w:r>
      <w:r w:rsidR="000C4A7B">
        <w:rPr>
          <w:rFonts w:ascii="Times New Roman" w:eastAsia="Cambria" w:hAnsi="Times New Roman" w:cs="Times New Roman"/>
          <w:bCs/>
          <w:sz w:val="24"/>
          <w:szCs w:val="24"/>
        </w:rPr>
        <w:t xml:space="preserve">wraz z załącznikami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składane w postępowaniu o zamówienie publiczne są jawne i podlegają udostępnieniu </w:t>
      </w:r>
      <w:r w:rsidR="004851D6"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niezwłocznie po otwarciu ofert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, z wyjątkiem informacji stanowiących tajemnicę przedsiębiorstwa w rozumieniu ustawy z dnia 16 kwietnia 1993 r. o zwalczaniu nieuczciwej konkurencji </w:t>
      </w:r>
      <w:r w:rsidR="009E4217" w:rsidRPr="00B83316">
        <w:rPr>
          <w:rFonts w:ascii="Times New Roman" w:hAnsi="Times New Roman" w:cs="Times New Roman"/>
          <w:sz w:val="24"/>
          <w:szCs w:val="24"/>
        </w:rPr>
        <w:t>(Dz. U. z 2020 r. poz. 1913)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B83316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12B64471" w14:textId="77777777" w:rsidR="00F7533E" w:rsidRPr="00B83316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3761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 xml:space="preserve">, jeżeli wykonawca, 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nie później niż w terminie składania ofert zastrzeże </w:t>
      </w:r>
      <w:r w:rsidR="00B3761B" w:rsidRPr="00B83316">
        <w:rPr>
          <w:rFonts w:ascii="Times New Roman" w:hAnsi="Times New Roman" w:cs="Times New Roman"/>
          <w:sz w:val="24"/>
          <w:szCs w:val="24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33E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otrzymania poufności tych informacji, Wykonawca przekazuje je w wydzielonym, odpowiednio oznakowanym pliku.</w:t>
      </w:r>
    </w:p>
    <w:p w14:paraId="756C5301" w14:textId="77777777" w:rsidR="00123BA3" w:rsidRPr="00B83316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B83316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="00566239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="00566239"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B930CB" w14:textId="2A53D5BE" w:rsidR="00566239" w:rsidRPr="00B83316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Rozporządzeniem Ministra Rozwoju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Technologii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grudnia 2020r.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protokoł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dokumentacji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691B715" w14:textId="77777777" w:rsidR="00566239" w:rsidRPr="00B83316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83316">
        <w:rPr>
          <w:rFonts w:ascii="Times New Roman" w:eastAsia="Cambria" w:hAnsi="Times New Roman" w:cs="Times New Roman"/>
          <w:sz w:val="24"/>
          <w:szCs w:val="24"/>
        </w:rPr>
        <w:t xml:space="preserve">Dokumenty i oświadczenia  sporządzone w języku obcym  muszą być złożone wraz z tłumaczeniem na język polski. </w:t>
      </w:r>
    </w:p>
    <w:p w14:paraId="4F298A94" w14:textId="77777777" w:rsidR="00566239" w:rsidRPr="00B83316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Jeżeli oryginał dokumentu lub oświadczenia, o których mowa w art. </w:t>
      </w:r>
      <w:r w:rsidR="00320369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108</w:t>
      </w: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ustawy Pzp,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07B6239D" w14:textId="77777777" w:rsidR="00115D5B" w:rsidRPr="00115D5B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przypadku </w:t>
      </w:r>
      <w:r w:rsidR="00115D5B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gdy dokumenty zostały sporządzone przez upoważnione podmioty jako</w:t>
      </w:r>
      <w:r w:rsidR="00115D5B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dokument w postaci papierowej , przekazuje się cyfrowe odwzorowanie tego dokumentu opatrzonego kwalifikowanym podpisem elektronicznym, poświadczające zgodność cyfrowego odwzorowania z dokumentem w postaci papierowej.</w:t>
      </w:r>
    </w:p>
    <w:p w14:paraId="7180FB53" w14:textId="77777777" w:rsidR="003C7BD5" w:rsidRPr="00827FB9" w:rsidRDefault="003C7BD5" w:rsidP="0056623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68F51" w14:textId="77777777" w:rsidR="003C7BD5" w:rsidRPr="00E35C58" w:rsidRDefault="003C7BD5" w:rsidP="003C7BD5">
      <w:pPr>
        <w:pStyle w:val="Akapitzlist"/>
        <w:spacing w:after="0" w:line="240" w:lineRule="auto"/>
        <w:ind w:left="34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5425137B" w14:textId="77777777" w:rsidR="00355111" w:rsidRPr="00111208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XI.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ORAZ </w:t>
      </w: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SKŁADANIA I OTWARCIA OFERT</w:t>
      </w:r>
    </w:p>
    <w:p w14:paraId="2D6935AB" w14:textId="70D5420B" w:rsidR="00355111" w:rsidRPr="00FA7F95" w:rsidRDefault="003551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11E0D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fertę wraz z </w:t>
      </w:r>
      <w:r w:rsidR="00027C57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D11E0D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należy przesłać za pośrednictwem Platformy  dostępnej pod adresem</w:t>
      </w:r>
      <w:r w:rsidR="00566239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1" w:history="1">
        <w:r w:rsidR="00566239" w:rsidRPr="00FA7F9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="00566239" w:rsidRPr="00FA7F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11E0D" w:rsidRPr="00FA7F9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terminie do dnia </w:t>
      </w:r>
      <w:r w:rsidR="00E8340E" w:rsidRPr="00FA7F9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="0087020F" w:rsidRPr="00FA7F9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30.08.2022r.  </w:t>
      </w:r>
      <w:r w:rsidR="00D11E0D" w:rsidRPr="00FA7F9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do godz. 10:00</w:t>
      </w:r>
    </w:p>
    <w:p w14:paraId="383CAEBF" w14:textId="2177A832" w:rsidR="00D9580F" w:rsidRPr="00FA7F95" w:rsidRDefault="002128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AB46F8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C074FE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20F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30.08.2022r. </w:t>
      </w:r>
      <w:r w:rsidR="00355111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10.30</w:t>
      </w:r>
      <w:r w:rsidR="00D9580F"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ich odszyfrowanie na Platformie Smartpzp</w:t>
      </w:r>
    </w:p>
    <w:p w14:paraId="0B08B61F" w14:textId="77777777" w:rsidR="00577B8D" w:rsidRPr="00B82370" w:rsidRDefault="00577B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awarii tego systemu</w:t>
      </w:r>
      <w:r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powoduje brak możliwości otwarcia ofert w terminie określonym przez zamawiającego, otwarcie ofert nastąpi niezwłocznie po usunięciu awarii. </w:t>
      </w:r>
    </w:p>
    <w:p w14:paraId="683F89D8" w14:textId="77777777" w:rsidR="00577B8D" w:rsidRDefault="00577B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</w:t>
      </w:r>
      <w:r w:rsidRP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>etowej prowadzonego postępowania</w:t>
      </w:r>
      <w:r w:rsidR="000C4A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98015A" w14:textId="77777777" w:rsidR="00407ED7" w:rsidRPr="00C868E7" w:rsidRDefault="00407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</w:t>
      </w: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Platformie pod adresem: </w:t>
      </w:r>
      <w:hyperlink r:id="rId22" w:history="1">
        <w:r w:rsidRPr="00C868E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</w:t>
      </w:r>
      <w:r w:rsidRPr="0042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wany. </w:t>
      </w:r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>Szczegółowe informacje dot. sposobu wykonania tych czynności znajdują się w „Instrukcja obsługi Portalu e-Usług SmartPZP”, dostępnej na stronie Platformy pod adresem</w:t>
      </w:r>
      <w:r w:rsidR="0042452D" w:rsidRPr="0087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="0042452D" w:rsidRPr="008702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2A78CA64" w14:textId="77777777" w:rsidR="0042452D" w:rsidRDefault="00407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możliwość złożenia oferty korzystają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 z zakładki Oferty dostępnej na Platformie. Aby to zrobić należy kliknąć na przycisk „Złóż ofertę”, który znajduje się w prawym dolnym rogu strony aplikacji. Po kliknięciu „Złóż ofertę” Wykonawca zostanie przeniesiony na</w:t>
      </w:r>
      <w:r w:rsidRPr="00023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stronę składania oferty, na której widnieją zakładki: </w:t>
      </w:r>
    </w:p>
    <w:p w14:paraId="76F918FE" w14:textId="77777777" w:rsidR="0042452D" w:rsidRDefault="0042452D" w:rsidP="0042452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ogólne – zawiera dane Wykonawcy wprowadzone podcz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 rejestracji</w:t>
      </w:r>
    </w:p>
    <w:p w14:paraId="4D40D118" w14:textId="77777777" w:rsidR="00577B8D" w:rsidRDefault="0042452D" w:rsidP="00577B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chceckbox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 </w:t>
      </w:r>
    </w:p>
    <w:p w14:paraId="4AA25345" w14:textId="77777777" w:rsidR="00407ED7" w:rsidRPr="00F764E5" w:rsidRDefault="000C4A7B" w:rsidP="00764FC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dołącza do platformy SmartPZP podpisane dokumenty wraz z wygenerowanym plikiem podpisu. 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wewnętrzny): dokumenty w formacie „pdf” należy podpisywać tylko formatem np. PAdES; Zamawiający dopuszcza podpisanie dokumentów w formacie innym niż „pdf”, wtedy należy użyć formatu np. XAdES.</w:t>
      </w:r>
    </w:p>
    <w:p w14:paraId="506157D4" w14:textId="77777777" w:rsidR="00407ED7" w:rsidRPr="00F764E5" w:rsidRDefault="00407E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dodaniu załączników ofertę można wysłać. Aby wysłać ofertę należy kliknąć przycisk „Wyślij ofertę”, który otworzy okno z podsumowaniem oraz przycisk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41735115" w14:textId="77777777" w:rsidR="00407ED7" w:rsidRPr="00F764E5" w:rsidRDefault="00407ED7" w:rsidP="00F764E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7FFA7023" w14:textId="77777777" w:rsidR="00407ED7" w:rsidRPr="00F764E5" w:rsidRDefault="00407E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45ACE2EE" w14:textId="77777777" w:rsidR="00407ED7" w:rsidRPr="00F764E5" w:rsidRDefault="00407E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uck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148A93D0" w14:textId="77777777" w:rsidR="00407ED7" w:rsidRDefault="00407E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4" w:history="1">
        <w:r w:rsidR="0042452D" w:rsidRPr="0087020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https://portal.smartpzp.pl/uck/elearning</w:t>
        </w:r>
      </w:hyperlink>
      <w:r w:rsidRPr="008702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5553C1" w14:textId="77777777" w:rsidR="0042452D" w:rsidRPr="0042452D" w:rsidRDefault="0042452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52D">
        <w:rPr>
          <w:rFonts w:ascii="Times New Roman" w:eastAsia="Times New Roman" w:hAnsi="Times New Roman" w:cs="Times New Roman"/>
          <w:sz w:val="24"/>
          <w:szCs w:val="24"/>
        </w:rPr>
        <w:t>Zaleca się nazwanie poszczególnych plików  dokumentów składanych na Platformie Smartpzp w sposób umożliwiający ich identyfikację : np. formula</w:t>
      </w:r>
      <w:r w:rsidR="00577B8D">
        <w:rPr>
          <w:rFonts w:ascii="Times New Roman" w:eastAsia="Times New Roman" w:hAnsi="Times New Roman" w:cs="Times New Roman"/>
          <w:sz w:val="24"/>
          <w:szCs w:val="24"/>
        </w:rPr>
        <w:t xml:space="preserve">rz ofertowy , formularz cenowy </w:t>
      </w:r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 itp</w:t>
      </w:r>
    </w:p>
    <w:p w14:paraId="1B7AC7A4" w14:textId="77777777" w:rsidR="00355111" w:rsidRPr="000C4A7B" w:rsidRDefault="00320369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C4A7B">
        <w:rPr>
          <w:rFonts w:ascii="Times New Roman" w:hAnsi="Times New Roman" w:cs="Times New Roman"/>
          <w:sz w:val="24"/>
          <w:szCs w:val="24"/>
        </w:rPr>
        <w:t>Zamawiający, najpóźniej przed otwarciem ofert, udostępnia n</w:t>
      </w:r>
      <w:r w:rsidR="00EB024A" w:rsidRPr="000C4A7B">
        <w:rPr>
          <w:rFonts w:ascii="Times New Roman" w:hAnsi="Times New Roman" w:cs="Times New Roman"/>
          <w:sz w:val="24"/>
          <w:szCs w:val="24"/>
        </w:rPr>
        <w:t>a stronie internetowej prowadzo</w:t>
      </w:r>
      <w:r w:rsidRPr="000C4A7B">
        <w:rPr>
          <w:rFonts w:ascii="Times New Roman" w:hAnsi="Times New Roman" w:cs="Times New Roman"/>
          <w:sz w:val="24"/>
          <w:szCs w:val="24"/>
        </w:rPr>
        <w:t>nego postępowania informację o kwocie, jaką zamierza przeznaczyć na sfinansowanie zamówienia.</w:t>
      </w:r>
    </w:p>
    <w:p w14:paraId="50499EB7" w14:textId="77777777" w:rsidR="00320369" w:rsidRPr="000C4A7B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320369"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Zamawiający, niezwłocznie po otwarciu ofert, udostępnia na stronie internetowej prowadzonego postępowania informacje o: </w:t>
      </w:r>
    </w:p>
    <w:p w14:paraId="335ABEE7" w14:textId="77777777" w:rsidR="00320369" w:rsidRPr="000C4A7B" w:rsidRDefault="00320369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a) nazwach albo imionach i nazwiskach oraz siedzibach lub miejsc</w:t>
      </w:r>
      <w:r w:rsidR="006946C1" w:rsidRPr="000C4A7B">
        <w:rPr>
          <w:rFonts w:ascii="Times New Roman" w:hAnsi="Times New Roman" w:cs="Times New Roman"/>
          <w:color w:val="000000"/>
          <w:sz w:val="24"/>
          <w:szCs w:val="24"/>
        </w:rPr>
        <w:t>ach prowadzonej działalności go</w:t>
      </w: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spodarczej albo miejscach zamieszkania wykonawców, których oferty zostały otwarte; </w:t>
      </w:r>
    </w:p>
    <w:p w14:paraId="3B5A7764" w14:textId="77777777" w:rsidR="006946C1" w:rsidRPr="000C4A7B" w:rsidRDefault="00320369" w:rsidP="006946C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b) cenach lub kosztach zawartych w ofertach.</w:t>
      </w:r>
    </w:p>
    <w:p w14:paraId="5397D47D" w14:textId="77777777" w:rsidR="00444E95" w:rsidRDefault="00444E95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C09F27" w14:textId="7B9D10BB" w:rsidR="00355111" w:rsidRPr="0008451B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XII. OPIS SPOSOBU OBLICZENIA CENY</w:t>
      </w:r>
    </w:p>
    <w:p w14:paraId="13A685B8" w14:textId="77777777" w:rsidR="00355111" w:rsidRPr="00AE48E3" w:rsidRDefault="0035511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7664A28E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transportu do miejsca wskazanego przez Zamawiającego;</w:t>
      </w:r>
    </w:p>
    <w:p w14:paraId="0DBD2311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</w:p>
    <w:p w14:paraId="2BF6F1DC" w14:textId="64A69224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</w:t>
      </w:r>
    </w:p>
    <w:p w14:paraId="3BA93E9E" w14:textId="1796AE84" w:rsidR="00355111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</w:t>
      </w:r>
    </w:p>
    <w:p w14:paraId="66D407FE" w14:textId="5F0706A3" w:rsidR="00776033" w:rsidRPr="00776033" w:rsidRDefault="009F270C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603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76033"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 umowy</w:t>
      </w:r>
    </w:p>
    <w:p w14:paraId="6F4377E2" w14:textId="77777777" w:rsidR="00355111" w:rsidRPr="007232D3" w:rsidRDefault="00355111">
      <w:pPr>
        <w:numPr>
          <w:ilvl w:val="0"/>
          <w:numId w:val="5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0A5B066D" w14:textId="77777777" w:rsidR="00355111" w:rsidRPr="007232D3" w:rsidRDefault="00F8090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jednostkowe, c</w:t>
      </w:r>
      <w:r w:rsidR="00355111"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enę netto i brutto oraz należny podatek VAT należy podać z dokładnością do dwóch miejsc po przecinku. </w:t>
      </w:r>
    </w:p>
    <w:p w14:paraId="611237AC" w14:textId="12E82633" w:rsidR="006D0B67" w:rsidRPr="007232D3" w:rsidRDefault="006D0B6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realizacji zamówienia poprzez wypełnienie formularza </w:t>
      </w:r>
      <w:r w:rsidR="00D61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ofertowego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załącznik  nr</w:t>
      </w:r>
      <w:r w:rsidR="00D61E1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30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3426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brutto stanowi cenę ofertową.</w:t>
      </w:r>
    </w:p>
    <w:p w14:paraId="682B20EA" w14:textId="7478338F" w:rsidR="00355111" w:rsidRPr="002128B3" w:rsidRDefault="003551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B254D8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 </w:t>
      </w:r>
      <w:r w:rsidR="00B254D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towaró</w:t>
      </w:r>
      <w:r w:rsidR="00114405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w i usług</w:t>
      </w:r>
      <w:r w:rsidR="0036733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7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665D" w:rsidRPr="00367338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</w:t>
      </w:r>
      <w:r w:rsidR="00BA665D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cenowym w pozycji VAT % dopuszcza się wpisanie zamiennie liczbowej lub procentowej wartości stawki podatku VAT</w:t>
      </w:r>
    </w:p>
    <w:p w14:paraId="599AA898" w14:textId="28B3F386" w:rsidR="00751CFB" w:rsidRPr="002128B3" w:rsidRDefault="00751C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</w:t>
      </w:r>
      <w:r w:rsidRPr="00367338">
        <w:rPr>
          <w:rFonts w:ascii="Times New Roman" w:eastAsia="Cambria" w:hAnsi="Times New Roman" w:cs="Times New Roman"/>
          <w:sz w:val="24"/>
          <w:szCs w:val="24"/>
        </w:rPr>
        <w:t>od towarów i usług, dla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D42A52A" w14:textId="77777777" w:rsidR="00751CFB" w:rsidRPr="002128B3" w:rsidRDefault="00751CFB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poinformowania zamawiającego, że wybór jego oferty będzie prowadził do powstania u zamawiającego obowiązku podatkowego; </w:t>
      </w:r>
    </w:p>
    <w:p w14:paraId="20C6FCD9" w14:textId="77777777" w:rsidR="00751CFB" w:rsidRPr="002128B3" w:rsidRDefault="00751CFB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0CDEDA57" w14:textId="77777777" w:rsidR="00751CFB" w:rsidRPr="002128B3" w:rsidRDefault="00751CFB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wskazania wartości towaru lub usługi objętego obowiązkiem podatkowym zamawiającego, bez kwoty podatku; </w:t>
      </w:r>
    </w:p>
    <w:p w14:paraId="5C6AF659" w14:textId="77777777" w:rsidR="00751CFB" w:rsidRPr="002128B3" w:rsidRDefault="00751CFB">
      <w:pPr>
        <w:numPr>
          <w:ilvl w:val="1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0E799DC2" w14:textId="77777777" w:rsidR="00355111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A5E4C1" w14:textId="77777777"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45B2AD" w14:textId="77777777" w:rsidR="00355111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OPIS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KRYTERIÓW 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OCENY OFERT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PODANIEM </w:t>
      </w:r>
      <w:r w:rsidR="00751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 TYCH KRYTERÓW I SPOSOBU OCENY OFERT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E512880" w14:textId="77777777" w:rsidR="00154CF4" w:rsidRDefault="00154CF4" w:rsidP="0015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Kryterium oceny oferty to : </w:t>
      </w:r>
    </w:p>
    <w:p w14:paraId="7A8B71D7" w14:textId="71005B67" w:rsidR="00154CF4" w:rsidRDefault="00154CF4" w:rsidP="0015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80 % </w:t>
      </w:r>
    </w:p>
    <w:p w14:paraId="529B3FEA" w14:textId="0D2779FF" w:rsidR="00154CF4" w:rsidRDefault="00154CF4" w:rsidP="0015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 gwarancji – 20 %</w:t>
      </w:r>
    </w:p>
    <w:p w14:paraId="28EFC2C2" w14:textId="77777777" w:rsidR="00154CF4" w:rsidRPr="00E47D78" w:rsidRDefault="00154CF4" w:rsidP="00154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D78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Sposób obliczania liczby punktów badanej oferty za kryterium „cena”</w:t>
      </w:r>
    </w:p>
    <w:p w14:paraId="110F62A6" w14:textId="4BC73FE3" w:rsidR="00154CF4" w:rsidRPr="003A190D" w:rsidRDefault="00154CF4" w:rsidP="00154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67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Pr="003A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(Cmin / Cn ) x 100 x 8</w:t>
      </w:r>
      <w:r w:rsidRPr="003A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= ilość punktów badanej oferty </w:t>
      </w:r>
    </w:p>
    <w:p w14:paraId="16482970" w14:textId="77777777" w:rsidR="00154CF4" w:rsidRPr="00E47D78" w:rsidRDefault="00154CF4" w:rsidP="00154CF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47D78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E47D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r w:rsidRPr="00E47D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696A6AD4" w14:textId="77777777" w:rsidR="00154CF4" w:rsidRPr="00E47D78" w:rsidRDefault="00154CF4" w:rsidP="00154CF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47D78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n </w:t>
      </w:r>
      <w:r w:rsidRPr="00E47D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3291293F" w14:textId="77777777" w:rsidR="00154CF4" w:rsidRDefault="00154CF4" w:rsidP="00154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100– stały współczynnik</w:t>
      </w:r>
    </w:p>
    <w:p w14:paraId="05E834C0" w14:textId="77777777" w:rsidR="00154CF4" w:rsidRPr="00FA5444" w:rsidRDefault="00154CF4">
      <w:pPr>
        <w:numPr>
          <w:ilvl w:val="0"/>
          <w:numId w:val="5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obliczania liczby punktów bada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nej oferty za kryterium ,,okres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gwarancja” ( G) załącznik nr 1 </w:t>
      </w:r>
    </w:p>
    <w:p w14:paraId="383C5B94" w14:textId="70C21301" w:rsidR="00154CF4" w:rsidRPr="00FA5444" w:rsidRDefault="00154CF4" w:rsidP="00154CF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 = ( G of/ Gmax)x 100 x </w:t>
      </w:r>
      <w:r w:rsidR="0001571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0 %</w:t>
      </w:r>
    </w:p>
    <w:p w14:paraId="7E920E95" w14:textId="77777777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G – liczba zaoferowanych miesięcy  w ramach kryterium ,, gwarancja”</w:t>
      </w:r>
    </w:p>
    <w:p w14:paraId="444677D2" w14:textId="18BAC2A8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 of – </w:t>
      </w:r>
      <w:r w:rsidR="00EC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długość gwarancji  badanej oferty </w:t>
      </w:r>
    </w:p>
    <w:p w14:paraId="5E6F7958" w14:textId="77777777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G max – najdłuższy oferowany okres gwarancji wśród ofert ocenianych</w:t>
      </w:r>
    </w:p>
    <w:p w14:paraId="758F1ECD" w14:textId="77777777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100 –    stały współczynnik</w:t>
      </w:r>
    </w:p>
    <w:p w14:paraId="0E9D85A7" w14:textId="4BB66CED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 okres gwarancji </w:t>
      </w:r>
      <w:r w:rsidR="00015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części 1 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to 24 miesiące</w:t>
      </w:r>
      <w:r w:rsidR="00015718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części 2 to 36 miesięcy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Maksymalna liczba punktów jaką można uzyskać w tym kryterium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01571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0 punktów.</w:t>
      </w:r>
    </w:p>
    <w:p w14:paraId="4C1D0FCA" w14:textId="77777777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Ocenie podlega wartość ( długość gwarancji) zaoferowana w formularzu ofertowym Załącznik nr 1 </w:t>
      </w:r>
    </w:p>
    <w:p w14:paraId="11F39419" w14:textId="034EE584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hAnsi="Times New Roman" w:cs="Times New Roman"/>
          <w:sz w:val="24"/>
          <w:szCs w:val="24"/>
        </w:rPr>
        <w:t>W  przypadku nie wypełnienia w formularzu ofertowym stosownej rubryki Zamawiający  uzna, że  wykonawca deklaruje 24 miesięczny okres gwarancji</w:t>
      </w:r>
      <w:r w:rsidR="00015718">
        <w:rPr>
          <w:rFonts w:ascii="Times New Roman" w:hAnsi="Times New Roman" w:cs="Times New Roman"/>
          <w:sz w:val="24"/>
          <w:szCs w:val="24"/>
        </w:rPr>
        <w:t xml:space="preserve"> dla części 1 i 36 miesięczny okres gwarancji dla części 2</w:t>
      </w:r>
      <w:r w:rsidRPr="00FA5444">
        <w:rPr>
          <w:rFonts w:ascii="Times New Roman" w:hAnsi="Times New Roman" w:cs="Times New Roman"/>
          <w:sz w:val="24"/>
          <w:szCs w:val="24"/>
        </w:rPr>
        <w:t>.</w:t>
      </w:r>
    </w:p>
    <w:p w14:paraId="48854325" w14:textId="77777777" w:rsidR="00154CF4" w:rsidRPr="00FA5444" w:rsidRDefault="00154CF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ofertę zostanie uznana ta oferta, która uzyskała łącznie najwyższą liczbę  punktów obliczoną wg  wzoru: </w:t>
      </w:r>
    </w:p>
    <w:p w14:paraId="3B6DC7E5" w14:textId="77777777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 = C + G </w:t>
      </w:r>
    </w:p>
    <w:p w14:paraId="7D9A73C7" w14:textId="77777777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gdzie:   p - łączna liczba punktów jaką uzyskała oceniana oferta </w:t>
      </w:r>
    </w:p>
    <w:p w14:paraId="2958A676" w14:textId="77777777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C - liczba punktów przyznanych ocenianej ofercie w ramach kryterium ,,cena” </w:t>
      </w:r>
    </w:p>
    <w:p w14:paraId="48F6B86F" w14:textId="77777777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G - liczba punktów przyznanych ocenianej ofercie w ramach kryterium</w:t>
      </w:r>
    </w:p>
    <w:p w14:paraId="3C0E63AD" w14:textId="77777777" w:rsidR="00154CF4" w:rsidRPr="00FA5444" w:rsidRDefault="00154CF4" w:rsidP="00154C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,,  okres 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gwarancja ”          </w:t>
      </w:r>
    </w:p>
    <w:p w14:paraId="2245375D" w14:textId="3DBFA619" w:rsidR="008C6745" w:rsidRPr="00EC7B69" w:rsidRDefault="008C674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C7B69">
        <w:rPr>
          <w:rFonts w:ascii="Times New Roman" w:eastAsia="Cambria" w:hAnsi="Times New Roman" w:cs="Times New Roman"/>
          <w:sz w:val="24"/>
          <w:szCs w:val="24"/>
        </w:rPr>
        <w:t xml:space="preserve">Punktacja przyznawana ofertom w kryterium będzie liczona z dokładnością do dwóch miejsc po przecinku. </w:t>
      </w:r>
    </w:p>
    <w:p w14:paraId="5469A1B5" w14:textId="77777777" w:rsidR="00216F1A" w:rsidRPr="00216F1A" w:rsidRDefault="00216F1A" w:rsidP="00216F1A">
      <w:pPr>
        <w:pStyle w:val="Akapitzlist"/>
        <w:rPr>
          <w:rFonts w:ascii="Times New Roman" w:eastAsia="Cambria" w:hAnsi="Times New Roman" w:cs="Times New Roman"/>
          <w:sz w:val="24"/>
          <w:szCs w:val="24"/>
        </w:rPr>
      </w:pPr>
    </w:p>
    <w:p w14:paraId="736D7C0F" w14:textId="77777777" w:rsidR="00196651" w:rsidRPr="00196651" w:rsidRDefault="00196651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 INFORMACJE O FORMALNOŚCIACH, JAKIE POWINNY ZOSTAĆ DOPEŁNIONE PO WYBORZE OFERTY W CELU ZAWARCIA UMOWY W SPRAWIE ZAMÓWIENIA PUBLICZNEGO</w:t>
      </w:r>
    </w:p>
    <w:p w14:paraId="2CD11450" w14:textId="77777777" w:rsidR="00216F1A" w:rsidRPr="000525C1" w:rsidRDefault="00216F1A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6C050B3D" w14:textId="3D766E7E" w:rsidR="00196651" w:rsidRPr="002B46D3" w:rsidRDefault="0019665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, </w:t>
      </w:r>
      <w:r w:rsidR="0025315B" w:rsidRPr="0025315B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 art. 264 ust.1 p.z.p.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9C0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,  z wybranym wykonawcą w terminie</w:t>
      </w:r>
      <w:r w:rsidR="0025315B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krótszym niż 10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najkorzystniejszej oferty </w:t>
      </w:r>
      <w:r w:rsidR="00D86349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F1A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środków komunikacji elektronicznej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</w:t>
      </w:r>
      <w:r w:rsidR="002902C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projektowanych postanowieniach umowy,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stanowiącymi wzór umowy – załącznik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25315B"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F4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specyfikacji.</w:t>
      </w:r>
    </w:p>
    <w:p w14:paraId="188D1C9F" w14:textId="77777777" w:rsidR="00196651" w:rsidRPr="00196651" w:rsidRDefault="0019665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daną część 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 złożona tylko jedna oferta. </w:t>
      </w:r>
    </w:p>
    <w:p w14:paraId="788FC42B" w14:textId="77777777" w:rsidR="00196651" w:rsidRDefault="0019665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3E659F9B" w14:textId="77777777" w:rsidR="00A627E0" w:rsidRPr="00A627E0" w:rsidRDefault="00A627E0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E0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BA8CC0F" w14:textId="77777777"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9319D" w14:textId="77777777" w:rsidR="000525C1" w:rsidRPr="00196651" w:rsidRDefault="000525C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14FE3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 WYMAGANIA DOTYCZĄCE ZABEZPIECZENIA NALEŻYTEGO WYKONANIA UMOWY</w:t>
      </w:r>
    </w:p>
    <w:p w14:paraId="3CC2C169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16829C0F" w14:textId="77777777"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BA9A6CB" w14:textId="77777777" w:rsidR="000525C1" w:rsidRPr="00196651" w:rsidRDefault="000525C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6708E31" w14:textId="77777777" w:rsidR="00216F1A" w:rsidRPr="002B46D3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216F1A"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</w:t>
      </w:r>
      <w:r w:rsidR="00216F1A" w:rsidRPr="002B46D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ZAMÓWIENIA PUBLICZNEGO – WZÓR UMOWY </w:t>
      </w:r>
    </w:p>
    <w:p w14:paraId="470BBC7A" w14:textId="197C861C" w:rsidR="00216F1A" w:rsidRPr="002B46D3" w:rsidRDefault="00216F1A" w:rsidP="00216F1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B46D3">
        <w:rPr>
          <w:rFonts w:ascii="Times New Roman" w:eastAsia="Cambria" w:hAnsi="Times New Roman" w:cs="Times New Roman"/>
          <w:sz w:val="24"/>
          <w:szCs w:val="24"/>
        </w:rPr>
        <w:t xml:space="preserve">Projektowane postanowienia umowy stanowi  załącznik nr </w:t>
      </w:r>
      <w:r w:rsidR="00DF432D">
        <w:rPr>
          <w:rFonts w:ascii="Times New Roman" w:eastAsia="Cambria" w:hAnsi="Times New Roman" w:cs="Times New Roman"/>
          <w:sz w:val="24"/>
          <w:szCs w:val="24"/>
        </w:rPr>
        <w:t xml:space="preserve">6 </w:t>
      </w:r>
      <w:r w:rsidRPr="002B46D3">
        <w:rPr>
          <w:rFonts w:ascii="Times New Roman" w:eastAsia="Cambria" w:hAnsi="Times New Roman" w:cs="Times New Roman"/>
          <w:sz w:val="24"/>
          <w:szCs w:val="24"/>
        </w:rPr>
        <w:t>do SWZ.</w:t>
      </w:r>
    </w:p>
    <w:p w14:paraId="284A6385" w14:textId="77777777"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8D8BEEE" w14:textId="77777777" w:rsidR="002128B3" w:rsidRDefault="002128B3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E219397" w14:textId="77777777" w:rsidR="00216F1A" w:rsidRPr="002128B3" w:rsidRDefault="002128B3" w:rsidP="00216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216F1A"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2927ED9C" w14:textId="77777777" w:rsidR="00216F1A" w:rsidRPr="002128B3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7BD346C5" w14:textId="77777777" w:rsidR="00216F1A" w:rsidRPr="002128B3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pkt 15, oraz Rzecznikowi Małych i Średnich Przedsiębiorców.</w:t>
      </w:r>
    </w:p>
    <w:p w14:paraId="734EF03F" w14:textId="77777777" w:rsidR="00216F1A" w:rsidRPr="002128B3" w:rsidRDefault="00216F1A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36638451" w14:textId="77777777" w:rsidR="00216F1A" w:rsidRPr="002128B3" w:rsidRDefault="00216F1A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22D7F2C4" w14:textId="77777777" w:rsidR="00216F1A" w:rsidRPr="002128B3" w:rsidRDefault="00216F1A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51890CCA" w14:textId="77777777" w:rsidR="00216F1A" w:rsidRPr="002128B3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1BC7515" w14:textId="77777777" w:rsidR="00216F1A" w:rsidRPr="002128B3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05E455FD" w14:textId="77777777" w:rsidR="00216F1A" w:rsidRPr="002128B3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23C37698" w14:textId="77777777" w:rsidR="00216F1A" w:rsidRP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CA97B17" w14:textId="77777777" w:rsidR="00196651" w:rsidRP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6CD57B" w14:textId="77777777" w:rsidR="005A36EA" w:rsidRDefault="005A36EA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E3DAFA" w14:textId="3459A071" w:rsid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D14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3C547672" w14:textId="77777777" w:rsidR="002F03ED" w:rsidRPr="002F03ED" w:rsidRDefault="002F03E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03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przystępujący do przetargu nieograniczonego nie jest zobowiązany do wniesienia wadium.</w:t>
      </w:r>
    </w:p>
    <w:p w14:paraId="0F50D426" w14:textId="77777777" w:rsidR="004C7269" w:rsidRPr="004C7269" w:rsidRDefault="004C72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 przewiduje udzielenia zamówień o których mowa w art. 214 ust. 1 pkt 8 Prawa zamówień publicznych.</w:t>
      </w:r>
    </w:p>
    <w:p w14:paraId="2AE77C64" w14:textId="77777777" w:rsidR="004C7269" w:rsidRPr="004C7269" w:rsidRDefault="004C72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0D9BBFDA" w14:textId="77777777" w:rsidR="004C7269" w:rsidRPr="004C7269" w:rsidRDefault="004C72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2B1BD887" w14:textId="77777777" w:rsidR="004C7269" w:rsidRPr="004C7269" w:rsidRDefault="004C726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</w:t>
      </w:r>
      <w:r w:rsidR="0041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</w:t>
      </w:r>
      <w:r w:rsidR="004126E2" w:rsidRPr="003B2ED3">
        <w:rPr>
          <w:rFonts w:ascii="Times New Roman" w:hAnsi="Times New Roman" w:cs="Times New Roman"/>
          <w:sz w:val="24"/>
          <w:szCs w:val="24"/>
        </w:rPr>
        <w:t xml:space="preserve">(  </w:t>
      </w:r>
      <w:r w:rsidR="004126E2" w:rsidRPr="00017185">
        <w:rPr>
          <w:rFonts w:ascii="Times New Roman" w:hAnsi="Times New Roman" w:cs="Times New Roman"/>
          <w:sz w:val="24"/>
          <w:szCs w:val="24"/>
        </w:rPr>
        <w:t xml:space="preserve">Dz. U. z </w:t>
      </w:r>
      <w:r w:rsidR="004126E2" w:rsidRPr="00017185">
        <w:rPr>
          <w:rFonts w:ascii="Times New Roman" w:eastAsia="Calibri" w:hAnsi="Times New Roman" w:cs="Times New Roman"/>
          <w:kern w:val="2"/>
          <w:sz w:val="24"/>
          <w:szCs w:val="24"/>
        </w:rPr>
        <w:t>2021 r. poz. 1129</w:t>
      </w:r>
      <w:r w:rsidR="004126E2" w:rsidRPr="00017185">
        <w:rPr>
          <w:rFonts w:ascii="Times New Roman" w:hAnsi="Times New Roman" w:cs="Times New Roman"/>
          <w:bCs/>
          <w:sz w:val="24"/>
          <w:szCs w:val="24"/>
        </w:rPr>
        <w:t>)</w:t>
      </w:r>
      <w:r w:rsidRPr="000171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 zm  oraz Kodeksu cywilnego .</w:t>
      </w:r>
    </w:p>
    <w:p w14:paraId="52499686" w14:textId="77777777" w:rsidR="00576A29" w:rsidRPr="00AE4372" w:rsidRDefault="00576A2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372">
        <w:rPr>
          <w:rFonts w:ascii="Times New Roman" w:eastAsia="Calibri" w:hAnsi="Times New Roman" w:cs="Times New Roman"/>
          <w:sz w:val="24"/>
          <w:szCs w:val="24"/>
        </w:rPr>
        <w:t>Zgodnie z art. 13</w:t>
      </w:r>
      <w:r w:rsidRPr="00AE43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AE4372">
        <w:rPr>
          <w:rFonts w:ascii="Times New Roman" w:eastAsia="Cambria" w:hAnsi="Times New Roman" w:cs="Times New Roman"/>
          <w:sz w:val="24"/>
          <w:szCs w:val="24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AE43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dalej „RODO”, informuję, że:  </w:t>
      </w:r>
    </w:p>
    <w:p w14:paraId="6C20671F" w14:textId="77777777" w:rsidR="00576A29" w:rsidRPr="00AE4372" w:rsidRDefault="00576A29">
      <w:pPr>
        <w:numPr>
          <w:ilvl w:val="0"/>
          <w:numId w:val="44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3221054D" w14:textId="77777777" w:rsidR="00576A29" w:rsidRPr="00AE4372" w:rsidRDefault="00576A29">
      <w:pPr>
        <w:numPr>
          <w:ilvl w:val="0"/>
          <w:numId w:val="44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37D52A53" w14:textId="77777777" w:rsidR="00576A29" w:rsidRPr="00AE4372" w:rsidRDefault="00576A29">
      <w:pPr>
        <w:numPr>
          <w:ilvl w:val="0"/>
          <w:numId w:val="44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07C57358" w14:textId="77777777" w:rsidR="00576A29" w:rsidRPr="00AE4372" w:rsidRDefault="00576A29">
      <w:pPr>
        <w:numPr>
          <w:ilvl w:val="0"/>
          <w:numId w:val="44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AE4372">
        <w:rPr>
          <w:rFonts w:ascii="Times New Roman" w:eastAsia="Cambria" w:hAnsi="Times New Roman" w:cs="Times New Roman"/>
          <w:sz w:val="24"/>
          <w:szCs w:val="24"/>
          <w:lang w:eastAsia="ar-SA"/>
        </w:rPr>
        <w:t>związanym z tym postępowaniem</w:t>
      </w:r>
      <w:r w:rsidRPr="00AE4372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Pr="00AE4372">
        <w:rPr>
          <w:rFonts w:ascii="Times New Roman" w:eastAsia="Times New Roman" w:hAnsi="Times New Roman" w:cs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AE4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3CE6AB7E" w14:textId="77777777" w:rsidR="00576A29" w:rsidRPr="00AE4372" w:rsidRDefault="00576A29">
      <w:pPr>
        <w:numPr>
          <w:ilvl w:val="0"/>
          <w:numId w:val="44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784DE746" w14:textId="77777777" w:rsidR="00576A29" w:rsidRPr="00AE4372" w:rsidRDefault="00576A29">
      <w:pPr>
        <w:numPr>
          <w:ilvl w:val="0"/>
          <w:numId w:val="44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FAE54D9" w14:textId="77777777" w:rsidR="00576A29" w:rsidRPr="00AE4372" w:rsidRDefault="00576A29">
      <w:pPr>
        <w:numPr>
          <w:ilvl w:val="0"/>
          <w:numId w:val="44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3DFA02BE" w14:textId="77777777" w:rsidR="00576A29" w:rsidRPr="00AE4372" w:rsidRDefault="00576A29">
      <w:pPr>
        <w:numPr>
          <w:ilvl w:val="0"/>
          <w:numId w:val="44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B47FACE" w14:textId="77777777" w:rsidR="00576A29" w:rsidRPr="00AE4372" w:rsidRDefault="00576A29">
      <w:pPr>
        <w:numPr>
          <w:ilvl w:val="0"/>
          <w:numId w:val="44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36D8B20" w14:textId="77777777" w:rsidR="00576A29" w:rsidRPr="00AE4372" w:rsidRDefault="00576A29">
      <w:pPr>
        <w:numPr>
          <w:ilvl w:val="0"/>
          <w:numId w:val="44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2C7F1FBF" w14:textId="77777777" w:rsidR="00576A29" w:rsidRPr="00AE4372" w:rsidRDefault="00576A2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3F1A30D" w14:textId="77777777" w:rsidR="00576A29" w:rsidRPr="00AE4372" w:rsidRDefault="00576A2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0808FA33" w14:textId="77777777" w:rsidR="00576A29" w:rsidRPr="00AE4372" w:rsidRDefault="00576A2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5B732D26" w14:textId="77777777" w:rsidR="00576A29" w:rsidRPr="00AE4372" w:rsidRDefault="00576A2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6C97F49A" w14:textId="77777777" w:rsidR="00576A29" w:rsidRPr="00AE4372" w:rsidRDefault="00576A29">
      <w:pPr>
        <w:numPr>
          <w:ilvl w:val="0"/>
          <w:numId w:val="44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1C8FA412" w14:textId="77777777" w:rsidR="00576A29" w:rsidRPr="00AE4372" w:rsidRDefault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D95FE36" w14:textId="77777777" w:rsidR="00576A29" w:rsidRPr="00AE4372" w:rsidRDefault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E4635E3" w14:textId="77777777" w:rsidR="00576A29" w:rsidRPr="00AE4372" w:rsidRDefault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68DF7E4" w14:textId="77777777" w:rsidR="00576A29" w:rsidRPr="00AE4372" w:rsidRDefault="00576A29">
      <w:pPr>
        <w:numPr>
          <w:ilvl w:val="0"/>
          <w:numId w:val="44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7F6BC908" w14:textId="77777777" w:rsidR="00576A29" w:rsidRPr="00AE4372" w:rsidRDefault="00576A29">
      <w:pPr>
        <w:numPr>
          <w:ilvl w:val="0"/>
          <w:numId w:val="44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0F29C31" w14:textId="77777777" w:rsidR="00576A29" w:rsidRPr="00AE4372" w:rsidRDefault="00576A29">
      <w:pPr>
        <w:numPr>
          <w:ilvl w:val="0"/>
          <w:numId w:val="45"/>
        </w:numPr>
        <w:spacing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AE4372">
        <w:rPr>
          <w:rFonts w:ascii="Times New Roman" w:eastAsia="Calibri" w:hAnsi="Times New Roman" w:cs="Times New Roman"/>
          <w:sz w:val="24"/>
          <w:szCs w:val="24"/>
        </w:rPr>
        <w:br/>
        <w:t>z postanowieniami ust. 6.</w:t>
      </w:r>
    </w:p>
    <w:p w14:paraId="4B65595A" w14:textId="77777777" w:rsidR="00EC255A" w:rsidRPr="00966469" w:rsidRDefault="00EC255A" w:rsidP="00EC25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64BA2" w14:textId="77777777" w:rsidR="00444E95" w:rsidRDefault="00444E95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C1B5B" w14:textId="77777777" w:rsidR="00444E95" w:rsidRDefault="00444E95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9A56D" w14:textId="600047B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1FDC0B9C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 ofertowy</w:t>
      </w:r>
    </w:p>
    <w:p w14:paraId="57B61E50" w14:textId="5B4C4F0F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  <w:r w:rsidR="007C15F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JEDZ</w:t>
      </w:r>
      <w:r w:rsidR="004C7269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B5B736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Formularz oświadczenia o przynależności/braku przynależności  do tej samej grupy kapitałowej </w:t>
      </w:r>
    </w:p>
    <w:p w14:paraId="5642456B" w14:textId="4F449C13" w:rsidR="00196651" w:rsidRPr="007C7A34" w:rsidRDefault="00ED429F" w:rsidP="00F764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B030A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1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1- 4.2 </w:t>
      </w:r>
      <w:r w:rsidR="00DF4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718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techniczno - użytkowe</w:t>
      </w:r>
    </w:p>
    <w:p w14:paraId="476DF98E" w14:textId="54EEE9CF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DB030A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oświadczeń wykonawcy składany na wezwanie Zamawiającego</w:t>
      </w:r>
    </w:p>
    <w:p w14:paraId="610BA02A" w14:textId="66B4D76E" w:rsidR="00196651" w:rsidRPr="009016EC" w:rsidRDefault="00B05A20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EC">
        <w:rPr>
          <w:rFonts w:ascii="Times New Roman" w:eastAsia="Cambria" w:hAnsi="Times New Roman" w:cs="Times New Roman"/>
          <w:sz w:val="24"/>
          <w:szCs w:val="24"/>
        </w:rPr>
        <w:t>6.</w:t>
      </w:r>
      <w:r w:rsidR="007B10DD" w:rsidRPr="009016E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9665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r w:rsidR="00444E95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="0019665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</w:t>
      </w:r>
      <w:r w:rsidR="00444E95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0B09A6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173C6B" w14:textId="6B5CB4E7" w:rsidR="00444E95" w:rsidRDefault="00F4610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7</w:t>
      </w:r>
      <w:r w:rsidR="00444E95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444E95" w:rsidRPr="00444E95">
        <w:rPr>
          <w:rFonts w:ascii="Times New Roman" w:eastAsia="Cambria" w:hAnsi="Times New Roman" w:cs="Times New Roman"/>
          <w:sz w:val="24"/>
          <w:szCs w:val="24"/>
        </w:rPr>
        <w:t>Załączniki procedura BHP -8</w:t>
      </w:r>
    </w:p>
    <w:p w14:paraId="20468A19" w14:textId="4D2C9A8D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331F946" w14:textId="6F34DB67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D1EA9D" w14:textId="65226DF6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4E169E7" w14:textId="06A8C692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3D68810" w14:textId="282E8A0E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C73166D" w14:textId="06301730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DF639C4" w14:textId="6A131048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8649290" w14:textId="45579A8B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CD0A6A1" w14:textId="7B954A0C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946AD37" w14:textId="176FDE64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9B359C7" w14:textId="3087EAA8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941EDD2" w14:textId="214D735F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34FD46F" w14:textId="189586C2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B5F918D" w14:textId="5C5F963A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A131E43" w14:textId="2A7CDF76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EA1332F" w14:textId="77777777" w:rsidR="00444E95" w:rsidRPr="009016EC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88386FA" w14:textId="77777777" w:rsidR="007E5478" w:rsidRDefault="007E547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74395" w14:textId="77777777" w:rsidR="007E5478" w:rsidRDefault="007E547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D544B" w14:textId="77777777" w:rsidR="007E5478" w:rsidRDefault="007E547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29D5A" w14:textId="168D3CAC" w:rsidR="007E5478" w:rsidRDefault="007E547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D4B0E" w14:textId="6D15373E" w:rsidR="00257089" w:rsidRDefault="00257089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53996" w14:textId="77777777" w:rsidR="00257089" w:rsidRDefault="00257089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A47C4" w14:textId="27E4108A" w:rsidR="00F64EB5" w:rsidRPr="009016EC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B92FD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ZP.</w:t>
      </w:r>
      <w:r w:rsidR="00DF4DD3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381.</w:t>
      </w:r>
      <w:r w:rsidR="00F46103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="00A87A3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14E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20508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7FFE0C0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6E5E0894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87C0603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F5876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6F189A0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6B398209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183E74FB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2F1A6F44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242B5261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C7A34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2D042270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A9FC4E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E40F91B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3DA14033" w14:textId="77777777" w:rsidR="00F64EB5" w:rsidRPr="007C7A34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do kontaktu z Zamawiającym …………………………………………….</w:t>
      </w:r>
    </w:p>
    <w:p w14:paraId="6E28B1A0" w14:textId="77777777" w:rsidR="00F64EB5" w:rsidRPr="007C7A34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14:paraId="2A3343CF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Internet ................................................ e-mail ...................................................................</w:t>
      </w:r>
    </w:p>
    <w:p w14:paraId="3DAAE972" w14:textId="2AFADBCC" w:rsidR="00F46103" w:rsidRDefault="00F64EB5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dostawę  </w:t>
      </w:r>
      <w:r w:rsidR="00F46103" w:rsidRPr="00AD7AE3">
        <w:rPr>
          <w:rFonts w:ascii="Times New Roman" w:eastAsia="Times New Roman" w:hAnsi="Times New Roman" w:cs="Times New Roman"/>
          <w:sz w:val="24"/>
          <w:szCs w:val="24"/>
          <w:lang w:eastAsia="pl-PL"/>
        </w:rPr>
        <w:t>lampy szczelinowej ręcznej oraz autorefraktometru ręcznego</w:t>
      </w:r>
      <w:r w:rsidR="00F4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okr</w:t>
      </w:r>
      <w:r w:rsidR="008B413B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eślonym w specyfikacji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oferujemy realizację przedmiotowego zamówienia</w:t>
      </w:r>
      <w:r w:rsidR="008B413B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 ofertowej określonej</w:t>
      </w:r>
      <w:r w:rsidR="00F4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poniżej:</w:t>
      </w:r>
    </w:p>
    <w:p w14:paraId="74CEE9F0" w14:textId="1BAEAE21" w:rsidR="00F46103" w:rsidRP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F4610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 zgodnie z zaoferowaną częścią)</w:t>
      </w:r>
    </w:p>
    <w:p w14:paraId="54ACA218" w14:textId="77777777" w:rsid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0B0F78" w14:textId="010FC2B1" w:rsidR="00F46103" w:rsidRP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_Hlk109808317"/>
      <w:r w:rsidRPr="00F4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 – Lampa szczelinowa ręczna – szt. 1</w:t>
      </w:r>
    </w:p>
    <w:p w14:paraId="61CD811C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 netto ......................................................... zł </w:t>
      </w:r>
    </w:p>
    <w:p w14:paraId="23DEFEAB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...............% tj. ................................... zł</w:t>
      </w:r>
    </w:p>
    <w:p w14:paraId="3CDCA463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ofertowa z podatkiem VAT</w:t>
      </w: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....................................................................................zł</w:t>
      </w:r>
    </w:p>
    <w:p w14:paraId="779B41A1" w14:textId="77777777" w:rsidR="00F46103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</w:t>
      </w:r>
      <w:bookmarkEnd w:id="5"/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zł)</w:t>
      </w:r>
    </w:p>
    <w:p w14:paraId="663ECED3" w14:textId="42BD7A17" w:rsid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2E454" w14:textId="0B585539" w:rsidR="00F46103" w:rsidRP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4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Autorefraktometr ręczny</w:t>
      </w:r>
      <w:r w:rsidRPr="00F4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szt. 1</w:t>
      </w:r>
    </w:p>
    <w:p w14:paraId="793E2E8C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 netto ......................................................... zł </w:t>
      </w:r>
    </w:p>
    <w:p w14:paraId="618CAE5D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...............% tj. ................................... zł</w:t>
      </w:r>
    </w:p>
    <w:p w14:paraId="6D0A0936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ofertowa z podatkiem VAT</w:t>
      </w: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....................................................................................zł</w:t>
      </w:r>
    </w:p>
    <w:p w14:paraId="7A01974C" w14:textId="35105E3E" w:rsid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</w:t>
      </w:r>
    </w:p>
    <w:p w14:paraId="0BBD1945" w14:textId="075D2D2A" w:rsidR="00F64EB5" w:rsidRPr="007C7A34" w:rsidRDefault="008B413B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A050F9" w14:textId="77777777" w:rsidR="006C645B" w:rsidRDefault="006C645B" w:rsidP="006C645B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  <w:r w:rsidRPr="00554B7B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 dostawy:</w:t>
      </w:r>
    </w:p>
    <w:p w14:paraId="374F179B" w14:textId="4C228AED" w:rsidR="006C645B" w:rsidRDefault="006C645B" w:rsidP="006C645B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B3138F">
        <w:rPr>
          <w:rFonts w:ascii="Times New Roman" w:eastAsia="Times New Roman" w:hAnsi="Times New Roman"/>
          <w:sz w:val="24"/>
          <w:szCs w:val="24"/>
          <w:lang w:eastAsia="ar-SA"/>
        </w:rPr>
        <w:t xml:space="preserve">ykonawca zobowiązuje się dostarczyć, zainstalować  i uruchomić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aparat </w:t>
      </w:r>
      <w:r w:rsidRPr="00B3138F">
        <w:rPr>
          <w:rFonts w:ascii="Times New Roman" w:eastAsia="Times New Roman" w:hAnsi="Times New Roman"/>
          <w:sz w:val="24"/>
          <w:szCs w:val="24"/>
          <w:lang w:eastAsia="ar-SA"/>
        </w:rPr>
        <w:t xml:space="preserve"> oraz przeszkolić wskazanych pracownikó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 Zamawiającego w terminie do 28 dni ( część 1 ) do 42 dni ( część 2 ) o</w:t>
      </w:r>
      <w:r w:rsidRPr="00B3138F">
        <w:rPr>
          <w:rFonts w:ascii="Times New Roman" w:eastAsia="Times New Roman" w:hAnsi="Times New Roman"/>
          <w:sz w:val="24"/>
          <w:szCs w:val="24"/>
          <w:lang w:eastAsia="ar-SA"/>
        </w:rPr>
        <w:t>d dnia zawarcia umowy</w:t>
      </w:r>
    </w:p>
    <w:p w14:paraId="70496328" w14:textId="77777777" w:rsidR="006C645B" w:rsidRPr="00554B7B" w:rsidRDefault="006C645B" w:rsidP="006C645B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14:paraId="4A6DEB2B" w14:textId="77777777" w:rsidR="006C645B" w:rsidRPr="00554B7B" w:rsidRDefault="006C645B" w:rsidP="006C645B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54B7B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 płatności: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w ciągu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30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dni od dnia  otrzymania faktury za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dostarczony 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>przedmiot zamówienia.</w:t>
      </w:r>
    </w:p>
    <w:p w14:paraId="75E3B15A" w14:textId="77777777" w:rsidR="006C645B" w:rsidRDefault="006C645B" w:rsidP="006C645B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14:paraId="3B17B6A4" w14:textId="3E4AA3B7" w:rsidR="006C645B" w:rsidRPr="00554B7B" w:rsidRDefault="006C645B" w:rsidP="006C645B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54B7B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 xml:space="preserve">Termin 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>gwarancji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Dla części ……………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>wynosi ………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…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miesięcy </w:t>
      </w:r>
      <w:r w:rsidRPr="00554B7B">
        <w:rPr>
          <w:rFonts w:ascii="Times New Roman" w:eastAsia="Times New Roman" w:hAnsi="Times New Roman" w:cs="Tahoma"/>
          <w:color w:val="FF0000"/>
          <w:sz w:val="24"/>
          <w:szCs w:val="24"/>
          <w:lang w:eastAsia="pl-PL"/>
        </w:rPr>
        <w:t>(</w:t>
      </w:r>
      <w:r w:rsidRPr="00554B7B"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 xml:space="preserve"> wpisać oferowany termin według Pkt.XIII.</w:t>
      </w:r>
      <w:r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>3</w:t>
      </w:r>
      <w:r w:rsidRPr="00554B7B"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 xml:space="preserve"> SWZ</w:t>
      </w:r>
      <w:r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>- kryterium oceny ofert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) liczony  od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dnia dostawy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14:paraId="6FCA8764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8FCF7" w14:textId="3133BDFA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EB5">
        <w:rPr>
          <w:rFonts w:ascii="Times New Roman" w:hAnsi="Times New Roman" w:cs="Times New Roman"/>
          <w:sz w:val="24"/>
          <w:szCs w:val="24"/>
        </w:rPr>
        <w:t>Nr. konta bankowego</w:t>
      </w:r>
      <w:r w:rsidR="00FB1033">
        <w:rPr>
          <w:rFonts w:ascii="Times New Roman" w:hAnsi="Times New Roman" w:cs="Times New Roman"/>
          <w:sz w:val="24"/>
          <w:szCs w:val="24"/>
        </w:rPr>
        <w:t xml:space="preserve"> do wpłat</w:t>
      </w:r>
      <w:r w:rsidRPr="00F64EB5">
        <w:rPr>
          <w:rFonts w:ascii="Times New Roman" w:hAnsi="Times New Roman" w:cs="Times New Roman"/>
          <w:sz w:val="24"/>
          <w:szCs w:val="24"/>
        </w:rPr>
        <w:t xml:space="preserve"> ………………………………….( wskazanego do umieszczenia w zapisach umowy </w:t>
      </w:r>
      <w:r w:rsidRPr="00F64EB5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1ECD7077" w14:textId="00F4B512" w:rsidR="00F64EB5" w:rsidRDefault="00F64EB5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D3116F" w14:textId="77777777" w:rsidR="003B793C" w:rsidRPr="00F64EB5" w:rsidRDefault="003B793C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04BD0" w14:textId="1254ACDF" w:rsid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EA06106" w14:textId="2377BD1F" w:rsidR="006C645B" w:rsidRDefault="006C645B" w:rsidP="006C645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- Oświadczamy, iż w/w sprzęt spełnia wymagania Zamawiającego wskazane w zestawieniu parametrów technicznych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oraz w wykazie do oceny parametrów technicznych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6B494872" w14:textId="77777777" w:rsidR="00F64EB5" w:rsidRPr="00F64EB5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756D2E1A" w14:textId="3D53C658" w:rsidR="00F64EB5" w:rsidRPr="00A84673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 treść wzor</w:t>
      </w:r>
      <w:r w:rsidR="009F7BB7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</w:t>
      </w:r>
      <w:r w:rsidR="009F7BB7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 została przez nas zaakceptowana i zobowiązujemy się w przypadku wyboru naszej oferty do zawarcia umowy na wyżej wymienionych warunkach</w:t>
      </w:r>
      <w:r w:rsidR="00A84673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44DE640" w14:textId="77777777" w:rsidR="003B793C" w:rsidRPr="00C074FE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Oświadczamy, że: </w:t>
      </w:r>
    </w:p>
    <w:p w14:paraId="7B86EDB4" w14:textId="77777777" w:rsidR="003B793C" w:rsidRPr="00C074FE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wykonawca/żaden z wykonawców, oraz </w:t>
      </w:r>
    </w:p>
    <w:p w14:paraId="527FDA73" w14:textId="76310DF7" w:rsidR="003B793C" w:rsidRPr="00C074FE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b) żaden z podwykonawców, dostawców lub podmiotów, udostępniających zdolności wykonawcy, na który przypada ponad 10 % wartości zamówienia nie jest podmiotem, o którym mowa w  art. 5k rozporządzenia (UE) nr 833/2014 z dnia 31 lipca 2014 r. </w:t>
      </w:r>
    </w:p>
    <w:p w14:paraId="788EA2D6" w14:textId="1EE7FB98" w:rsidR="00F64EB5" w:rsidRPr="00C074FE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Oświadczamy, że przedmiot i warunki realizacji zamówienia są zgodne z ustawą z </w:t>
      </w:r>
      <w:r w:rsidR="00C074FE" w:rsidRPr="00C074FE">
        <w:rPr>
          <w:rFonts w:ascii="Times New Roman" w:eastAsia="Calibri" w:hAnsi="Times New Roman" w:cs="Times New Roman"/>
          <w:sz w:val="24"/>
          <w:szCs w:val="24"/>
          <w:lang w:eastAsia="pl-PL"/>
        </w:rPr>
        <w:t>07 kwietnia 2022 r</w:t>
      </w: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wyrobach medycznych oraz z innymi obowiązującymi przepisami prawnymi w tym zakresie.</w:t>
      </w:r>
    </w:p>
    <w:p w14:paraId="54CFF404" w14:textId="77777777" w:rsidR="00CB42D0" w:rsidRPr="00966469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9664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8D11857" w14:textId="77777777" w:rsidR="00CB42D0" w:rsidRPr="00966469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14:paraId="189FA81C" w14:textId="77777777" w:rsidR="00F64EB5" w:rsidRPr="00966469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14:paraId="0C26D5E2" w14:textId="77777777" w:rsidTr="00356FD3">
        <w:tc>
          <w:tcPr>
            <w:tcW w:w="9210" w:type="dxa"/>
          </w:tcPr>
          <w:p w14:paraId="4001003B" w14:textId="77777777" w:rsidR="00356FD3" w:rsidRPr="009F679B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R</w:t>
            </w: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odzaj Wykonawcy:</w:t>
            </w:r>
          </w:p>
          <w:p w14:paraId="0172AAE8" w14:textId="77777777" w:rsidR="00356FD3" w:rsidRPr="009F679B" w:rsidRDefault="00356FD3">
            <w:pPr>
              <w:pStyle w:val="Akapitzlist"/>
              <w:numPr>
                <w:ilvl w:val="2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27134719" w14:textId="77777777" w:rsidR="00356FD3" w:rsidRPr="009F679B" w:rsidRDefault="00356FD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299B4222" w14:textId="77777777" w:rsidR="00356FD3" w:rsidRPr="009F679B" w:rsidRDefault="00356FD3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4444CC3C" w14:textId="77777777" w:rsidR="00356FD3" w:rsidRPr="009F679B" w:rsidRDefault="00356FD3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1E5BECA2" w14:textId="77777777" w:rsidR="00356FD3" w:rsidRPr="009F679B" w:rsidRDefault="00356FD3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4791C1F1" w14:textId="77777777" w:rsidR="00356FD3" w:rsidRPr="009F679B" w:rsidRDefault="00356FD3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3DCA1224" w14:textId="77777777" w:rsidR="00356FD3" w:rsidRDefault="00356FD3" w:rsidP="00F64EB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8E7FAAB" w14:textId="77777777" w:rsidR="00F64EB5" w:rsidRPr="00F64EB5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85B79" w14:textId="77777777" w:rsidR="009F679B" w:rsidRPr="009F679B" w:rsidRDefault="009F679B" w:rsidP="009F6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679B">
        <w:rPr>
          <w:rFonts w:ascii="Times New Roman" w:eastAsia="Calibri" w:hAnsi="Times New Roman" w:cs="Times New Roman"/>
          <w:sz w:val="24"/>
          <w:szCs w:val="24"/>
        </w:rPr>
        <w:t>*</w:t>
      </w:r>
      <w:r w:rsidRPr="009F679B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14:paraId="3829F345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66E6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5C161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871EB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70962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FB33F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C25AC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DEA48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1D23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9ED16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91073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8F31A" w14:textId="078EB996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268D1" w14:textId="052BCBAF" w:rsidR="00FA7F95" w:rsidRDefault="00FA7F95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19D10" w14:textId="77777777" w:rsidR="00FA7F95" w:rsidRDefault="00FA7F95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75E97" w14:textId="1B756F70" w:rsidR="00002304" w:rsidRPr="009016EC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97625068"/>
      <w:r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DF4DD3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ZP.381</w:t>
      </w:r>
      <w:r w:rsidR="00FB1033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83B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="00A87A3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B114E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B1033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EC47DA1" w14:textId="77777777" w:rsidR="00002304" w:rsidRPr="00F64EB5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B92F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3145ADD" w14:textId="77777777" w:rsidR="00CB42D0" w:rsidRPr="00002304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E8DCE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0C2D02E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bookmarkEnd w:id="6"/>
    <w:p w14:paraId="7CB96553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7121A7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4F149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973D5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22ED84F4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kapitałowej, o której mowa w art. 108 ust. 1 pkt 5</w:t>
      </w:r>
    </w:p>
    <w:p w14:paraId="0D123E90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0FF6DD74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A5507" w14:textId="7EB763ED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</w:t>
      </w:r>
      <w:r w:rsidR="00397D67" w:rsidRPr="00397D67">
        <w:rPr>
          <w:rFonts w:ascii="Times New Roman" w:eastAsia="Times New Roman" w:hAnsi="Times New Roman" w:cs="Times New Roman"/>
          <w:sz w:val="24"/>
          <w:szCs w:val="24"/>
          <w:lang w:eastAsia="pl-PL"/>
        </w:rPr>
        <w:t>lampy szczelinowej ręcznej oraz autorefraktometru ręcznego</w:t>
      </w:r>
      <w:r w:rsidR="006E3964"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Uniwersyteckiego Centrum Klinicznego im. prof. K. Gibińskiego Śląskiego Uniwersytetu Medyczneg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 Katowicach </w:t>
      </w:r>
    </w:p>
    <w:p w14:paraId="17BCB5A0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908AED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2E6ABB" w14:textId="77777777" w:rsidR="00002304" w:rsidRPr="00002304" w:rsidRDefault="0000230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28C1707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42155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F71C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093CA61B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BCFFDF" w14:textId="77777777" w:rsidR="00002304" w:rsidRPr="00002304" w:rsidRDefault="0000230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BB0F257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D5D6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B115199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12745924" w14:textId="77777777" w:rsidR="00002304" w:rsidRPr="00002304" w:rsidRDefault="00002304" w:rsidP="0000230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148C659D" w14:textId="77777777" w:rsidR="00002304" w:rsidRPr="00002304" w:rsidRDefault="00002304" w:rsidP="0000230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2FFF7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C28EF4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F319E2" w14:textId="77777777" w:rsidR="00002304" w:rsidRPr="00002304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7134B4A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E03B521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3F485EAC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664C25A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280D6AD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023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Uwaga </w:t>
      </w:r>
      <w:r w:rsidRPr="00002304">
        <w:rPr>
          <w:rFonts w:ascii="Times New Roman" w:eastAsia="Cambria" w:hAnsi="Times New Roman" w:cs="Times New Roman"/>
          <w:sz w:val="24"/>
          <w:szCs w:val="24"/>
        </w:rPr>
        <w:t>w przypadku Wykonawców ubiegających się wspólnie o udzielenie</w:t>
      </w:r>
      <w:r w:rsidR="007F01BB">
        <w:rPr>
          <w:rFonts w:ascii="Times New Roman" w:eastAsia="Cambria" w:hAnsi="Times New Roman" w:cs="Times New Roman"/>
          <w:sz w:val="24"/>
          <w:szCs w:val="24"/>
        </w:rPr>
        <w:t xml:space="preserve"> zamówienia na podstawie art. 58</w:t>
      </w:r>
      <w:r w:rsidRPr="00002304">
        <w:rPr>
          <w:rFonts w:ascii="Times New Roman" w:eastAsia="Cambria" w:hAnsi="Times New Roman" w:cs="Times New Roman"/>
          <w:sz w:val="24"/>
          <w:szCs w:val="24"/>
        </w:rPr>
        <w:t xml:space="preserve"> ustawy PZP dokument składa każdy z Wykonawców oddzielnie.</w:t>
      </w:r>
    </w:p>
    <w:p w14:paraId="53B89ED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CB2587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0F906E8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C1659D4" w14:textId="77777777" w:rsidR="00444E95" w:rsidRDefault="00444E95" w:rsidP="00444E95">
      <w:pPr>
        <w:ind w:left="1080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A6CDE8" w14:textId="6FB5CA14" w:rsidR="00002304" w:rsidRPr="00B07F45" w:rsidRDefault="0000230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Właściwe zaznaczyć      </w:t>
      </w:r>
      <w:r w:rsidRPr="0000230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X</w:t>
      </w:r>
      <w:r w:rsidR="00B07F4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br/>
      </w:r>
    </w:p>
    <w:p w14:paraId="5082C139" w14:textId="6B88262B" w:rsidR="00B07F45" w:rsidRDefault="00B07F45" w:rsidP="00B07F45">
      <w:p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863CF69" w14:textId="4A616D86" w:rsidR="0018583B" w:rsidRDefault="0018583B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7" w:name="_Hlk102039198"/>
    </w:p>
    <w:p w14:paraId="2D5C6BDD" w14:textId="77777777" w:rsidR="00FA7F95" w:rsidRDefault="00FA7F95" w:rsidP="00D16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8" w:name="_Hlk109815691"/>
    </w:p>
    <w:p w14:paraId="7A158473" w14:textId="77777777" w:rsidR="00FA7F95" w:rsidRDefault="00FA7F95" w:rsidP="00D16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54FEE78" w14:textId="77777777" w:rsidR="00912160" w:rsidRDefault="00912160" w:rsidP="00D16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C34B38A" w14:textId="77777777" w:rsidR="00912160" w:rsidRPr="00B07F45" w:rsidRDefault="00912160" w:rsidP="00912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07F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DZP.381.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57</w:t>
      </w:r>
      <w:r w:rsidRPr="00B07F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A.2022</w:t>
      </w:r>
    </w:p>
    <w:p w14:paraId="3CD8B6AF" w14:textId="3A6CB926" w:rsidR="00912160" w:rsidRPr="00B07F45" w:rsidRDefault="00912160" w:rsidP="00912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</w:p>
    <w:p w14:paraId="60E533A9" w14:textId="77777777" w:rsidR="00912160" w:rsidRPr="00B07F45" w:rsidRDefault="00912160" w:rsidP="00912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53FBBD4D" w14:textId="77777777" w:rsidR="00912160" w:rsidRPr="00B07F45" w:rsidRDefault="00912160" w:rsidP="00912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14:paraId="7B9A03D1" w14:textId="77777777" w:rsidR="00912160" w:rsidRDefault="00912160" w:rsidP="00912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E9168C0" w14:textId="77777777" w:rsidR="00912160" w:rsidRPr="009D6E0B" w:rsidRDefault="00912160" w:rsidP="00912160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6E0B">
        <w:rPr>
          <w:rFonts w:ascii="Times New Roman" w:eastAsia="Times New Roman" w:hAnsi="Times New Roman" w:cs="Times New Roman"/>
          <w:sz w:val="28"/>
          <w:szCs w:val="28"/>
          <w:lang w:eastAsia="zh-CN"/>
        </w:rPr>
        <w:t>WYMAGANE PARAMETRY TECHNICZNO-UŻYTKOWE</w:t>
      </w:r>
    </w:p>
    <w:p w14:paraId="0B6C8976" w14:textId="77777777" w:rsidR="00912160" w:rsidRPr="009D6E0B" w:rsidRDefault="00912160" w:rsidP="009121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6E0B">
        <w:rPr>
          <w:rFonts w:ascii="Times New Roman" w:eastAsia="Times New Roman" w:hAnsi="Times New Roman" w:cs="Times New Roman"/>
          <w:sz w:val="28"/>
          <w:szCs w:val="28"/>
          <w:lang w:eastAsia="zh-CN"/>
        </w:rPr>
        <w:t>OFEROWANEGO PRZEDMIOTU ZAMÓWIENIA</w:t>
      </w:r>
    </w:p>
    <w:p w14:paraId="5DE22312" w14:textId="77777777" w:rsidR="00912160" w:rsidRPr="009D6E0B" w:rsidRDefault="00912160" w:rsidP="009121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7685403" w14:textId="77777777" w:rsidR="00912160" w:rsidRPr="009D6E0B" w:rsidRDefault="00912160" w:rsidP="00912160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9D6E0B">
        <w:rPr>
          <w:rFonts w:eastAsia="Times New Roman" w:cstheme="minorHAnsi"/>
          <w:b/>
          <w:sz w:val="24"/>
          <w:szCs w:val="24"/>
          <w:lang w:eastAsia="zh-CN"/>
        </w:rPr>
        <w:t>Ręczna lampa szczelinowa - 1 SZT.</w:t>
      </w:r>
    </w:p>
    <w:p w14:paraId="086BD534" w14:textId="77777777" w:rsidR="00912160" w:rsidRPr="009D6E0B" w:rsidRDefault="00912160" w:rsidP="00912160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14:paraId="2BDEE4C3" w14:textId="77777777" w:rsidR="00912160" w:rsidRPr="009D6E0B" w:rsidRDefault="00912160" w:rsidP="00912160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20FAE183" w14:textId="77777777" w:rsidR="00912160" w:rsidRPr="009D6E0B" w:rsidRDefault="00912160" w:rsidP="00912160">
      <w:pPr>
        <w:widowControl w:val="0"/>
        <w:suppressAutoHyphens/>
        <w:spacing w:after="0" w:line="240" w:lineRule="auto"/>
        <w:rPr>
          <w:rFonts w:eastAsia="Times New Roman" w:cstheme="minorHAnsi"/>
          <w:lang w:val="en-US" w:eastAsia="zh-CN"/>
        </w:rPr>
      </w:pPr>
      <w:r w:rsidRPr="009D6E0B">
        <w:rPr>
          <w:rFonts w:eastAsia="Times New Roman" w:cstheme="minorHAnsi"/>
          <w:sz w:val="24"/>
          <w:szCs w:val="24"/>
          <w:lang w:eastAsia="zh-CN"/>
        </w:rPr>
        <w:tab/>
      </w:r>
      <w:r w:rsidRPr="009D6E0B">
        <w:rPr>
          <w:rFonts w:eastAsia="Times New Roman" w:cstheme="minorHAnsi"/>
          <w:lang w:eastAsia="zh-CN"/>
        </w:rPr>
        <w:t>Producent: ...........................................     Nazwa i typ: ..........................................................</w:t>
      </w:r>
    </w:p>
    <w:p w14:paraId="53AA1BCE" w14:textId="77777777" w:rsidR="00912160" w:rsidRPr="009D6E0B" w:rsidRDefault="00912160" w:rsidP="009121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FF99709" w14:textId="77777777" w:rsidR="00912160" w:rsidRPr="009D6E0B" w:rsidRDefault="00912160" w:rsidP="009121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97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4961"/>
        <w:gridCol w:w="2126"/>
        <w:gridCol w:w="1985"/>
      </w:tblGrid>
      <w:tr w:rsidR="00912160" w:rsidRPr="009D6E0B" w14:paraId="757B2FFB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40F01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9D6E0B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0984B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9D6E0B">
              <w:rPr>
                <w:rFonts w:ascii="Times New Roman" w:eastAsia="Times New Roman" w:hAnsi="Times New Roman" w:cs="Times New Roman"/>
                <w:lang w:eastAsia="zh-CN"/>
              </w:rPr>
              <w:t>Opis parametru, funkcji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F438C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9D6E0B">
              <w:rPr>
                <w:rFonts w:ascii="Times New Roman" w:eastAsia="Times New Roman" w:hAnsi="Times New Roman" w:cs="Times New Roman"/>
                <w:lang w:eastAsia="zh-CN"/>
              </w:rPr>
              <w:t>Parametry wymagane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F2495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9D6E0B">
              <w:rPr>
                <w:rFonts w:ascii="Times New Roman" w:eastAsia="Times New Roman" w:hAnsi="Times New Roman" w:cs="Times New Roman"/>
                <w:lang w:eastAsia="zh-CN"/>
              </w:rPr>
              <w:t>Parametry oferowane</w:t>
            </w:r>
          </w:p>
        </w:tc>
      </w:tr>
      <w:tr w:rsidR="00912160" w:rsidRPr="009D6E0B" w14:paraId="1A340E76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CB7CF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42AFC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u w:color="000000"/>
                <w:bdr w:val="nil"/>
                <w:lang w:eastAsia="pl-PL"/>
              </w:rPr>
            </w:pP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Ręczna lampa szczelinowa z możliwością regulacji szerokości szczeliny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01D485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2DD64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12160" w:rsidRPr="009D6E0B" w14:paraId="6FA8FB8C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B8322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28704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u w:color="000000"/>
                <w:bdr w:val="nil"/>
                <w:lang w:eastAsia="pl-PL"/>
              </w:rPr>
            </w:pP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Długość szczeliny co najmniej 12mm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829239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07298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12160" w:rsidRPr="009D6E0B" w14:paraId="2CC86C76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70AE4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9AF5C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u w:color="000000"/>
                <w:bdr w:val="nil"/>
                <w:lang w:eastAsia="pl-PL"/>
              </w:rPr>
            </w:pP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Wybór filtrów: co najmniej zielony i niebieski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930CB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A374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12160" w:rsidRPr="009D6E0B" w14:paraId="4E37FE84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5C41C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12676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Regulacja kąta szczeliny w zakresie co najmniej: +/- 30</w:t>
            </w: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sym w:font="Symbol" w:char="F0B0"/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DD50DD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3F983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12160" w:rsidRPr="009D6E0B" w14:paraId="66344C9E" w14:textId="77777777" w:rsidTr="00CA62CE">
        <w:trPr>
          <w:trHeight w:val="38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BE565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C2C8F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Płynna zmiana jasności oświetlenia przy pomocy pokrętła w rękojeści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162DC3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E65413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12160" w:rsidRPr="009D6E0B" w14:paraId="3EDF069B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C4301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375FF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Wybór powiększenia: 10x lub 16x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E2A28F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32995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12160" w:rsidRPr="009D6E0B" w14:paraId="16758530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D3B1C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149A2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Calibri" w:cstheme="minorHAnsi"/>
                <w:color w:val="000000"/>
                <w:u w:color="000000"/>
                <w:bdr w:val="nil"/>
                <w:shd w:val="clear" w:color="auto" w:fill="FEFFFE"/>
                <w:lang w:val="en-US" w:eastAsia="pl-PL"/>
              </w:rPr>
            </w:pP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Podstawa ładująca z zasilaczem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92A8FC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Calibri" w:hAnsi="Calibri" w:cs="Calibri"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9C349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12160" w:rsidRPr="009D6E0B" w14:paraId="3D17A25B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348B9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9A339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Times New Roman" w:cstheme="minorHAnsi"/>
                <w:color w:val="000000"/>
                <w:u w:color="000000"/>
                <w:bdr w:val="nil"/>
                <w:lang w:eastAsia="pl-PL"/>
              </w:rPr>
            </w:pP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Dodatkowa żarówka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77629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Calibri" w:hAnsi="Calibri" w:cs="Calibri"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CBC12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12160" w:rsidRPr="009D6E0B" w14:paraId="3A421343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C5027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BD2DE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9D6E0B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Biomikroskop binokularny z możliwością regulacji rozstawu PD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B55B4D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C6BD8" w14:textId="77777777" w:rsidR="00912160" w:rsidRPr="009D6E0B" w:rsidRDefault="00912160" w:rsidP="00CA62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12160" w:rsidRPr="009D6E0B" w14:paraId="76C97031" w14:textId="77777777" w:rsidTr="00CA62C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9CA5C" w14:textId="77777777" w:rsidR="00912160" w:rsidRPr="009D6E0B" w:rsidRDefault="00912160" w:rsidP="00CA62CE">
            <w:pPr>
              <w:widowControl w:val="0"/>
              <w:numPr>
                <w:ilvl w:val="0"/>
                <w:numId w:val="5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4D6CF" w14:textId="77777777" w:rsidR="00912160" w:rsidRPr="009D6E0B" w:rsidRDefault="00912160" w:rsidP="00CA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  <w:t>Urządzenie fabrycznie nowe, rok prod. 2022r.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B17D31" w14:textId="77777777" w:rsidR="00912160" w:rsidRPr="009D6E0B" w:rsidRDefault="00912160" w:rsidP="00CA62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9D6E0B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CB144" w14:textId="77777777" w:rsidR="00912160" w:rsidRPr="009D6E0B" w:rsidRDefault="00912160" w:rsidP="00CA62CE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lang w:val="en-US"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</w:t>
            </w: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</w:tbl>
    <w:p w14:paraId="28E1F69F" w14:textId="77777777" w:rsidR="00912160" w:rsidRPr="00941D0F" w:rsidRDefault="00912160" w:rsidP="00912160">
      <w:pPr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* niewłaściwe skreślić lub właściwe zaznaczyć</w:t>
      </w:r>
    </w:p>
    <w:p w14:paraId="7FBEFE1C" w14:textId="77777777" w:rsidR="00912160" w:rsidRDefault="00912160" w:rsidP="00912160">
      <w:pPr>
        <w:suppressAutoHyphens/>
        <w:spacing w:after="0" w:line="240" w:lineRule="auto"/>
        <w:rPr>
          <w:rFonts w:ascii="Times New Roman" w:eastAsia="Times New Roman" w:hAnsi="Times New Roman" w:cs="Arial"/>
          <w:color w:val="000000"/>
          <w:kern w:val="2"/>
          <w:sz w:val="18"/>
          <w:szCs w:val="18"/>
          <w:lang w:val="en-US" w:eastAsia="hi-IN" w:bidi="hi-IN"/>
        </w:rPr>
      </w:pPr>
    </w:p>
    <w:p w14:paraId="5D277BE5" w14:textId="77777777" w:rsidR="00912160" w:rsidRPr="00941D0F" w:rsidRDefault="00912160" w:rsidP="00912160">
      <w:pPr>
        <w:suppressAutoHyphens/>
        <w:spacing w:after="0" w:line="240" w:lineRule="auto"/>
        <w:rPr>
          <w:rFonts w:ascii="Times New Roman" w:eastAsia="Times New Roman" w:hAnsi="Times New Roman" w:cs="Arial"/>
          <w:color w:val="000000"/>
          <w:kern w:val="2"/>
          <w:sz w:val="18"/>
          <w:szCs w:val="18"/>
          <w:lang w:val="en-US" w:eastAsia="hi-IN" w:bidi="hi-IN"/>
        </w:rPr>
      </w:pPr>
    </w:p>
    <w:p w14:paraId="4EC8E69E" w14:textId="77777777" w:rsidR="00912160" w:rsidRPr="00941D0F" w:rsidRDefault="00912160" w:rsidP="00912160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b/>
          <w:color w:val="000000"/>
          <w:sz w:val="20"/>
          <w:szCs w:val="20"/>
          <w:lang w:eastAsia="zh-CN"/>
        </w:rPr>
        <w:t xml:space="preserve">UWAGI: </w:t>
      </w:r>
    </w:p>
    <w:p w14:paraId="0C4420DB" w14:textId="77777777" w:rsidR="00912160" w:rsidRPr="00941D0F" w:rsidRDefault="00912160" w:rsidP="00912160">
      <w:p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0"/>
          <w:szCs w:val="20"/>
          <w:lang w:eastAsia="pl-PL"/>
        </w:rPr>
      </w:pPr>
    </w:p>
    <w:p w14:paraId="2CAD22CA" w14:textId="77777777" w:rsidR="00912160" w:rsidRDefault="00912160" w:rsidP="00912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W kolumnie „Parametry oferowane” w pozycjach TAK/NIE</w:t>
      </w: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vertAlign w:val="superscript"/>
          <w:lang w:eastAsia="zh-CN"/>
        </w:rPr>
        <w:t>*</w:t>
      </w: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 xml:space="preserve"> zaznaczanie odpowiedzi NIE oznacza niespełnienie wymaganych przez Zamawiającego parametrów</w:t>
      </w:r>
      <w:r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.</w:t>
      </w:r>
    </w:p>
    <w:p w14:paraId="091C5FD3" w14:textId="77777777" w:rsidR="00912160" w:rsidRPr="00941D0F" w:rsidRDefault="00912160" w:rsidP="00912160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iż zaoferowany przedmiot zamówienia spełnia warunki opisane w specyfikacji warunków zamówienia (SWZ) oraz posiada parametry opisane w Zestawieniu Parametrów Technicznych</w:t>
      </w:r>
    </w:p>
    <w:p w14:paraId="2094DD39" w14:textId="77777777" w:rsidR="00912160" w:rsidRPr="00941D0F" w:rsidRDefault="00912160" w:rsidP="00912160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że w/w oferowany przedmiot zamówienia jest kompletny i będzie gotowy do użytkowania bez żadnych dodatkowych inwestycji.</w:t>
      </w:r>
    </w:p>
    <w:p w14:paraId="09F796B2" w14:textId="77777777" w:rsidR="00912160" w:rsidRPr="00941D0F" w:rsidRDefault="00912160" w:rsidP="00912160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 iż dostarczymy na swój koszt materiały potrzebne do sprawdzenia czy przedmiot zamówienia funkcjonuje prawidłowo</w:t>
      </w:r>
    </w:p>
    <w:p w14:paraId="7A5CECF9" w14:textId="77777777" w:rsidR="00912160" w:rsidRPr="00941D0F" w:rsidRDefault="00912160" w:rsidP="00912160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iż wszystkie zaoferowane elementy przedmiotu zamówienia są ze sobą kompatybilne.</w:t>
      </w:r>
    </w:p>
    <w:p w14:paraId="59FC0324" w14:textId="77777777" w:rsidR="00912160" w:rsidRPr="009D6E0B" w:rsidRDefault="00912160" w:rsidP="00912160">
      <w:pPr>
        <w:widowControl w:val="0"/>
        <w:suppressLineNumbers/>
        <w:suppressAutoHyphens/>
        <w:spacing w:before="120" w:after="120" w:line="240" w:lineRule="auto"/>
        <w:jc w:val="center"/>
        <w:rPr>
          <w:rFonts w:ascii="Times New Roman" w:eastAsia="Times New Roman" w:hAnsi="Times New Roman" w:cs="Arial Unicode MS"/>
          <w:b/>
          <w:bCs/>
          <w:iCs/>
          <w:sz w:val="24"/>
          <w:szCs w:val="24"/>
          <w:lang w:val="en-US" w:eastAsia="zh-CN"/>
        </w:rPr>
      </w:pPr>
      <w:r w:rsidRPr="009D6E0B">
        <w:rPr>
          <w:rFonts w:ascii="Times New Roman" w:eastAsia="Times New Roman" w:hAnsi="Times New Roman" w:cs="Arial Unicode MS"/>
          <w:b/>
          <w:bCs/>
          <w:iCs/>
          <w:sz w:val="24"/>
          <w:szCs w:val="24"/>
          <w:lang w:val="en-US" w:eastAsia="zh-CN"/>
        </w:rPr>
        <w:br/>
      </w:r>
    </w:p>
    <w:p w14:paraId="3411717E" w14:textId="77777777" w:rsidR="00912160" w:rsidRDefault="00912160" w:rsidP="00912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5DA5BDC" w14:textId="77777777" w:rsidR="00912160" w:rsidRDefault="00912160" w:rsidP="00D16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FD36CB1" w14:textId="77777777" w:rsidR="00912160" w:rsidRDefault="00912160" w:rsidP="00D16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C0AB855" w14:textId="77777777" w:rsidR="00912160" w:rsidRDefault="00912160" w:rsidP="00D16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DB00792" w14:textId="0D906BBF" w:rsidR="00D16033" w:rsidRPr="00B07F45" w:rsidRDefault="00D16033" w:rsidP="00D16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07F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57</w:t>
      </w:r>
      <w:r w:rsidRPr="00B07F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A.2022</w:t>
      </w:r>
    </w:p>
    <w:p w14:paraId="751F47AC" w14:textId="5E229858" w:rsidR="00D16033" w:rsidRPr="00B07F45" w:rsidRDefault="00D16033" w:rsidP="00D16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4,</w:t>
      </w:r>
      <w:r w:rsidR="009121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14:paraId="4C0D974E" w14:textId="77777777" w:rsidR="00D16033" w:rsidRPr="00B07F45" w:rsidRDefault="00D16033" w:rsidP="00D16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4072750F" w14:textId="77777777" w:rsidR="00D16033" w:rsidRPr="00B07F45" w:rsidRDefault="00D16033" w:rsidP="00D16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14:paraId="16B384D3" w14:textId="33488C21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bookmarkEnd w:id="8"/>
    <w:p w14:paraId="2E06E017" w14:textId="77777777" w:rsidR="002E77F7" w:rsidRPr="002E77F7" w:rsidRDefault="002E77F7" w:rsidP="002E77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77F7">
        <w:rPr>
          <w:rFonts w:ascii="Times New Roman" w:eastAsia="Times New Roman" w:hAnsi="Times New Roman" w:cs="Times New Roman"/>
          <w:sz w:val="28"/>
          <w:szCs w:val="28"/>
          <w:lang w:eastAsia="zh-CN"/>
        </w:rPr>
        <w:t>WYMAGANE PARAMETRY TECHNICZNO-UŻYTKOWE</w:t>
      </w:r>
    </w:p>
    <w:p w14:paraId="58CFA620" w14:textId="77777777" w:rsidR="002E77F7" w:rsidRPr="002E77F7" w:rsidRDefault="002E77F7" w:rsidP="002E77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77F7">
        <w:rPr>
          <w:rFonts w:ascii="Times New Roman" w:eastAsia="Times New Roman" w:hAnsi="Times New Roman" w:cs="Times New Roman"/>
          <w:sz w:val="28"/>
          <w:szCs w:val="28"/>
          <w:lang w:eastAsia="zh-CN"/>
        </w:rPr>
        <w:t>OFEROWANEGO PRZEDMIOTU ZAMÓWIENIA</w:t>
      </w:r>
    </w:p>
    <w:p w14:paraId="3124F650" w14:textId="77777777" w:rsidR="002E77F7" w:rsidRPr="002E77F7" w:rsidRDefault="002E77F7" w:rsidP="002E77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20A28FC" w14:textId="77777777" w:rsidR="002E77F7" w:rsidRPr="002E77F7" w:rsidRDefault="002E77F7" w:rsidP="002E77F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E77F7">
        <w:rPr>
          <w:rFonts w:eastAsia="Times New Roman" w:cstheme="minorHAnsi"/>
          <w:b/>
          <w:sz w:val="24"/>
          <w:szCs w:val="24"/>
          <w:lang w:eastAsia="zh-CN"/>
        </w:rPr>
        <w:t>Autorefraktokeratometr ręczny - 1 SZT.</w:t>
      </w:r>
    </w:p>
    <w:p w14:paraId="0AD34828" w14:textId="77777777" w:rsidR="002E77F7" w:rsidRPr="002E77F7" w:rsidRDefault="002E77F7" w:rsidP="002E77F7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14:paraId="6BB6CBBE" w14:textId="1C380841" w:rsidR="002E77F7" w:rsidRPr="002E77F7" w:rsidRDefault="002E77F7" w:rsidP="002E77F7">
      <w:pPr>
        <w:widowControl w:val="0"/>
        <w:suppressAutoHyphens/>
        <w:spacing w:after="0" w:line="240" w:lineRule="auto"/>
        <w:rPr>
          <w:rFonts w:eastAsia="Times New Roman" w:cstheme="minorHAnsi"/>
          <w:lang w:val="en-US" w:eastAsia="zh-CN"/>
        </w:rPr>
      </w:pPr>
      <w:r w:rsidRPr="002E77F7">
        <w:rPr>
          <w:rFonts w:eastAsia="Times New Roman" w:cstheme="minorHAnsi"/>
          <w:sz w:val="24"/>
          <w:szCs w:val="24"/>
          <w:lang w:eastAsia="zh-CN"/>
        </w:rPr>
        <w:tab/>
      </w:r>
      <w:r w:rsidRPr="002E77F7">
        <w:rPr>
          <w:rFonts w:eastAsia="Times New Roman" w:cstheme="minorHAnsi"/>
          <w:lang w:eastAsia="zh-CN"/>
        </w:rPr>
        <w:t>Producent: ...............................</w:t>
      </w:r>
      <w:r w:rsidRPr="002E77F7">
        <w:rPr>
          <w:rFonts w:eastAsia="Times New Roman" w:cstheme="minorHAnsi"/>
          <w:lang w:eastAsia="zh-CN"/>
        </w:rPr>
        <w:tab/>
        <w:t xml:space="preserve">     Nazwa i typ: ..........................................................</w:t>
      </w:r>
    </w:p>
    <w:p w14:paraId="5EB31682" w14:textId="2CA1781C" w:rsidR="002E77F7" w:rsidRDefault="002E77F7" w:rsidP="002E77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989A37C" w14:textId="77777777" w:rsidR="002E77F7" w:rsidRPr="002E77F7" w:rsidRDefault="002E77F7" w:rsidP="002E77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97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4961"/>
        <w:gridCol w:w="2126"/>
        <w:gridCol w:w="1985"/>
      </w:tblGrid>
      <w:tr w:rsidR="002E77F7" w:rsidRPr="002E77F7" w14:paraId="65112362" w14:textId="77777777" w:rsidTr="00FA672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1417C" w14:textId="77777777" w:rsidR="002E77F7" w:rsidRPr="002E77F7" w:rsidRDefault="002E77F7" w:rsidP="002E77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2E77F7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A1360" w14:textId="77777777" w:rsidR="002E77F7" w:rsidRPr="002E77F7" w:rsidRDefault="002E77F7" w:rsidP="002E77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2E77F7">
              <w:rPr>
                <w:rFonts w:ascii="Times New Roman" w:eastAsia="Times New Roman" w:hAnsi="Times New Roman" w:cs="Times New Roman"/>
                <w:lang w:eastAsia="zh-CN"/>
              </w:rPr>
              <w:t>Opis parametru, funkcji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64833" w14:textId="77777777" w:rsidR="002E77F7" w:rsidRPr="002E77F7" w:rsidRDefault="002E77F7" w:rsidP="002E77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2E77F7">
              <w:rPr>
                <w:rFonts w:ascii="Times New Roman" w:eastAsia="Times New Roman" w:hAnsi="Times New Roman" w:cs="Times New Roman"/>
                <w:lang w:eastAsia="zh-CN"/>
              </w:rPr>
              <w:t>Parametry wymagane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DCD62B" w14:textId="77777777" w:rsidR="002E77F7" w:rsidRPr="002E77F7" w:rsidRDefault="002E77F7" w:rsidP="002E77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2E77F7">
              <w:rPr>
                <w:rFonts w:ascii="Times New Roman" w:eastAsia="Times New Roman" w:hAnsi="Times New Roman" w:cs="Times New Roman"/>
                <w:lang w:eastAsia="zh-CN"/>
              </w:rPr>
              <w:t>Parametry oferowane</w:t>
            </w:r>
          </w:p>
        </w:tc>
      </w:tr>
      <w:tr w:rsidR="00941D0F" w:rsidRPr="002E77F7" w14:paraId="2F7ECCE0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758CA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636B1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u w:color="000000"/>
                <w:bdr w:val="nil"/>
                <w:lang w:eastAsia="pl-PL"/>
              </w:rPr>
            </w:pPr>
            <w:r w:rsidRPr="002E77F7">
              <w:rPr>
                <w:rFonts w:eastAsia="Arial Unicode MS" w:cstheme="minorHAnsi"/>
                <w:u w:color="000000"/>
                <w:bdr w:val="nil"/>
                <w:lang w:eastAsia="pl-PL"/>
              </w:rPr>
              <w:t>Ręczny automatyczny autorefraktometr z funkcją keratometrii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4D010F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25802" w14:textId="77777777" w:rsidR="00941D0F" w:rsidRPr="00EF4DBA" w:rsidRDefault="00941D0F" w:rsidP="00941D0F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6D2E97B4" w14:textId="77777777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41D0F" w:rsidRPr="002E77F7" w14:paraId="57D66512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68A36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1157A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u w:color="000000"/>
                <w:bdr w:val="nil"/>
                <w:lang w:eastAsia="pl-PL"/>
              </w:rPr>
            </w:pPr>
            <w:r w:rsidRPr="002E77F7">
              <w:rPr>
                <w:rFonts w:eastAsia="Arial Unicode MS" w:cstheme="minorHAnsi"/>
                <w:u w:color="000000"/>
                <w:bdr w:val="nil"/>
                <w:lang w:eastAsia="pl-PL"/>
              </w:rPr>
              <w:t>Zakres pomiaru sfery  w zakresie nie mniejszym niż:</w:t>
            </w:r>
          </w:p>
          <w:p w14:paraId="5F51DDAF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u w:color="000000"/>
                <w:bdr w:val="nil"/>
                <w:lang w:eastAsia="pl-PL"/>
              </w:rPr>
            </w:pPr>
            <w:r w:rsidRPr="002E77F7">
              <w:rPr>
                <w:rFonts w:eastAsia="Calibri" w:cstheme="minorHAnsi"/>
                <w:u w:color="000000"/>
                <w:bdr w:val="nil"/>
                <w:lang w:eastAsia="pl-PL"/>
              </w:rPr>
              <w:t>-20D do +23D (VD=12mm)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25FDC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 xml:space="preserve">TAK, </w:t>
            </w: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val="single"/>
                <w:bdr w:val="nil"/>
                <w:lang w:eastAsia="pl-PL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AC0D9" w14:textId="479ABA51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15EA8201" w14:textId="77777777" w:rsidR="00D35169" w:rsidRDefault="00D3516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4805F3A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…………..</w:t>
            </w:r>
          </w:p>
          <w:p w14:paraId="70145A3A" w14:textId="547B7E3F" w:rsidR="00D35169" w:rsidRPr="002E77F7" w:rsidRDefault="00D3516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(podać)</w:t>
            </w:r>
          </w:p>
        </w:tc>
      </w:tr>
      <w:tr w:rsidR="00941D0F" w:rsidRPr="002E77F7" w14:paraId="2F8861EF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04312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9FA14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u w:color="000000"/>
                <w:bdr w:val="nil"/>
                <w:lang w:eastAsia="pl-PL"/>
              </w:rPr>
            </w:pPr>
            <w:r w:rsidRPr="002E77F7">
              <w:rPr>
                <w:rFonts w:eastAsia="Arial Unicode MS" w:cstheme="minorHAnsi"/>
                <w:u w:color="000000"/>
                <w:bdr w:val="nil"/>
                <w:lang w:eastAsia="pl-PL"/>
              </w:rPr>
              <w:t>Dokładność pomiaru sfery: 0,12D lub 0,25D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0BCAB9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 xml:space="preserve">TAK, </w:t>
            </w: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val="single"/>
                <w:bdr w:val="nil"/>
                <w:lang w:eastAsia="pl-PL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463E5" w14:textId="608A2C44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2FD1069E" w14:textId="77777777" w:rsidR="00D35169" w:rsidRDefault="00D3516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9C2B8E7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</w:t>
            </w:r>
          </w:p>
          <w:p w14:paraId="566D05E7" w14:textId="50A7A9D8" w:rsidR="00D35169" w:rsidRPr="002E77F7" w:rsidRDefault="00D3516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(podać)</w:t>
            </w:r>
          </w:p>
        </w:tc>
      </w:tr>
      <w:tr w:rsidR="00941D0F" w:rsidRPr="002E77F7" w14:paraId="3009992C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1E0B3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5E276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Zakres pomiaru cylindra w zakresie nie mniejszym niż: -12D do +12D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D7B85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 xml:space="preserve">TAK, </w:t>
            </w: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val="single"/>
                <w:bdr w:val="nil"/>
                <w:lang w:eastAsia="pl-PL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727A0" w14:textId="4B2BAEB1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65D9935E" w14:textId="77777777" w:rsidR="00D35169" w:rsidRDefault="00D3516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A32B530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</w:t>
            </w:r>
          </w:p>
          <w:p w14:paraId="20386F11" w14:textId="53BAB868" w:rsidR="00D35169" w:rsidRPr="002E77F7" w:rsidRDefault="00D3516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(podać)</w:t>
            </w:r>
          </w:p>
        </w:tc>
      </w:tr>
      <w:tr w:rsidR="00941D0F" w:rsidRPr="002E77F7" w14:paraId="0D2E1A79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5F716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4F97C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 w:rsidRPr="002E77F7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Dokładność pomiaru cylindra: 0,12D lub 0,25D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3D281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 xml:space="preserve">TAK, </w:t>
            </w: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val="single"/>
                <w:bdr w:val="nil"/>
                <w:lang w:eastAsia="pl-PL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BA34" w14:textId="3D41490B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0C9C0DFB" w14:textId="77777777" w:rsidR="00D35169" w:rsidRDefault="00D3516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31ECD8F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</w:t>
            </w:r>
          </w:p>
          <w:p w14:paraId="432F6B24" w14:textId="0B9D333F" w:rsidR="00D35169" w:rsidRPr="002E77F7" w:rsidRDefault="00B234E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(podać)</w:t>
            </w:r>
          </w:p>
        </w:tc>
      </w:tr>
      <w:tr w:rsidR="00941D0F" w:rsidRPr="002E77F7" w14:paraId="6D6035DD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A57FE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E826A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</w:pPr>
            <w:r w:rsidRPr="002E77F7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Pomiar osi cylindra w zakresie od 0 do 180 stopni (skok co 1 stopień)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6DFFDD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 xml:space="preserve">Tak, </w:t>
            </w: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val="single"/>
                <w:bdr w:val="nil"/>
                <w:lang w:eastAsia="pl-PL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D788A" w14:textId="73D421DB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2C23B61C" w14:textId="77777777" w:rsidR="00B234E9" w:rsidRDefault="00B234E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6BFB2E0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</w:t>
            </w:r>
          </w:p>
          <w:p w14:paraId="7AFD9594" w14:textId="333E306A" w:rsidR="00B234E9" w:rsidRPr="002E77F7" w:rsidRDefault="00B234E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(podać)</w:t>
            </w:r>
          </w:p>
        </w:tc>
      </w:tr>
      <w:tr w:rsidR="00941D0F" w:rsidRPr="002E77F7" w14:paraId="438DF325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F5D18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3144C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Calibri" w:cstheme="minorHAnsi"/>
                <w:color w:val="000000"/>
                <w:u w:color="000000"/>
                <w:bdr w:val="nil"/>
                <w:shd w:val="clear" w:color="auto" w:fill="FEFFFE"/>
                <w:lang w:val="en-US" w:eastAsia="pl-PL"/>
              </w:rPr>
            </w:pPr>
            <w:r w:rsidRPr="002E77F7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Dostępne tryby pomiaru: automatyczny, ciągły, szybki, child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E7264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Calibri" w:hAnsi="Calibri" w:cs="Calibri"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C84B1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08872473" w14:textId="3B15006D" w:rsidR="00B234E9" w:rsidRPr="002E77F7" w:rsidRDefault="00B234E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41D0F" w:rsidRPr="002E77F7" w14:paraId="1B84834C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5A217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8296A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Times New Roman" w:cstheme="minorHAns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 xml:space="preserve">Odległość od szczytu rogówki (VD) </w:t>
            </w:r>
            <w:r w:rsidRPr="002E77F7">
              <w:rPr>
                <w:rFonts w:eastAsia="Calibri" w:cstheme="minorHAnsi"/>
                <w:color w:val="000000"/>
                <w:u w:color="000000"/>
                <w:bdr w:val="nil"/>
                <w:lang w:eastAsia="pl-PL"/>
              </w:rPr>
              <w:t>12/13.5/13.75/15/16 mm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F9B847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Calibri" w:hAnsi="Calibri" w:cs="Calibri"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3D6D" w14:textId="65A476E7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5F126A8B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DC876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02624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eastAsia="Calibri" w:cstheme="minorHAnsi"/>
                <w:szCs w:val="24"/>
                <w:u w:color="000000"/>
                <w:bdr w:val="nil"/>
                <w:lang w:eastAsia="pl-PL"/>
              </w:rPr>
              <w:t xml:space="preserve">Zakres pomiaru krzywizny rogówki w zakresie nie mniejszym niż: 5,0 do 15,0 mm </w:t>
            </w:r>
            <w:r w:rsidRPr="002E77F7">
              <w:rPr>
                <w:rFonts w:eastAsiaTheme="minorEastAsia" w:cstheme="minorHAnsi"/>
                <w:szCs w:val="24"/>
                <w:u w:color="000000"/>
                <w:bdr w:val="nil"/>
                <w:lang w:eastAsia="pl-PL"/>
              </w:rPr>
              <w:t>(67.5D do 22.5D index=1.3375)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F413A9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TAK,</w:t>
            </w: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val="single"/>
                <w:bdr w:val="nil"/>
                <w:lang w:eastAsia="pl-PL"/>
              </w:rPr>
              <w:t xml:space="preserve">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63CB" w14:textId="04B0EE54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12B3C29E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C995F99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</w:t>
            </w:r>
          </w:p>
          <w:p w14:paraId="6FA31967" w14:textId="2B61BB2F" w:rsidR="00B234E9" w:rsidRPr="002E77F7" w:rsidRDefault="00B234E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(podać)</w:t>
            </w:r>
          </w:p>
        </w:tc>
      </w:tr>
      <w:tr w:rsidR="00941D0F" w:rsidRPr="002E77F7" w14:paraId="19956422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E4683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3FEA2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  <w:t>Dokładność pomiaru krzywizny rogówki nie gorsza niż 0.01mm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C6E08" w14:textId="77777777" w:rsidR="00941D0F" w:rsidRPr="002E77F7" w:rsidRDefault="00941D0F" w:rsidP="00941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E77F7">
              <w:rPr>
                <w:rFonts w:ascii="Calibri" w:eastAsia="Times New Roman" w:hAnsi="Calibri" w:cs="Calibri"/>
                <w:lang w:val="en-US" w:eastAsia="zh-CN"/>
              </w:rPr>
              <w:t>TAK,</w:t>
            </w:r>
            <w:r w:rsidRPr="002E77F7">
              <w:rPr>
                <w:rFonts w:ascii="Calibri" w:eastAsia="Times New Roman" w:hAnsi="Calibri" w:cs="Calibri"/>
                <w:u w:val="single"/>
                <w:lang w:val="en-US" w:eastAsia="zh-CN"/>
              </w:rPr>
              <w:t xml:space="preserve">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74B7B" w14:textId="5F56CB85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1FCA982B" w14:textId="77777777" w:rsidR="00B234E9" w:rsidRDefault="00B234E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8E91876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</w:t>
            </w:r>
          </w:p>
          <w:p w14:paraId="7DD6194C" w14:textId="615C3D68" w:rsidR="00B234E9" w:rsidRPr="002E77F7" w:rsidRDefault="00B234E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(podać)</w:t>
            </w:r>
          </w:p>
        </w:tc>
      </w:tr>
      <w:tr w:rsidR="00941D0F" w:rsidRPr="002E77F7" w14:paraId="373642C2" w14:textId="77777777" w:rsidTr="0003684F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F3902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AAE3D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eastAsia="Calibri" w:cstheme="minorHAnsi"/>
                <w:color w:val="000000"/>
                <w:szCs w:val="24"/>
                <w:u w:color="000000"/>
                <w:bdr w:val="nil"/>
                <w:lang w:eastAsia="pl-PL"/>
              </w:rPr>
              <w:t>Zakres pomiaru mocy astygmatyzmu rogówki od 0 do ±12D (R5.0 do R13.0 mm) oraz od 0 do ±7D (R14.0 mm do R15.0 mm)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EB0997" w14:textId="7A999878" w:rsidR="00941D0F" w:rsidRPr="002E77F7" w:rsidRDefault="00941D0F" w:rsidP="00941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E77F7">
              <w:rPr>
                <w:rFonts w:ascii="Calibri" w:eastAsia="Times New Roman" w:hAnsi="Calibri" w:cs="Calibri"/>
                <w:lang w:val="en-US" w:eastAsia="zh-CN"/>
              </w:rPr>
              <w:t>TAK,</w:t>
            </w:r>
            <w:r w:rsidRPr="002E77F7">
              <w:rPr>
                <w:rFonts w:ascii="Calibri" w:eastAsia="Times New Roman" w:hAnsi="Calibri" w:cs="Calibri"/>
                <w:u w:val="single"/>
                <w:lang w:val="en-US" w:eastAsia="zh-CN"/>
              </w:rPr>
              <w:t xml:space="preserve"> 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025F28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6A969023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EF9C8CC" w14:textId="77777777" w:rsidR="00941D0F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</w:t>
            </w:r>
          </w:p>
          <w:p w14:paraId="1B29A36E" w14:textId="77777777" w:rsidR="00B234E9" w:rsidRDefault="00B234E9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(podać)</w:t>
            </w:r>
          </w:p>
          <w:p w14:paraId="06DBBEE0" w14:textId="4AEA5773" w:rsidR="0003684F" w:rsidRPr="002E77F7" w:rsidRDefault="0003684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41D0F" w:rsidRPr="002E77F7" w14:paraId="089F1EEF" w14:textId="77777777" w:rsidTr="0003684F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BECD6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9A997D8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Automatyczna detekcja prawego / lewego oka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A332BF5" w14:textId="77777777" w:rsidR="00941D0F" w:rsidRPr="002E77F7" w:rsidRDefault="00941D0F" w:rsidP="00941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E77F7">
              <w:rPr>
                <w:rFonts w:ascii="Calibri" w:eastAsia="Times New Roman" w:hAnsi="Calibri" w:cs="Calibri"/>
                <w:lang w:val="en-US" w:eastAsia="zh-CN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2A44D2" w14:textId="21CB0F23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55FD0E53" w14:textId="77777777" w:rsidTr="00B234E9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26700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EE66356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Calibri" w:cstheme="minorHAnsi"/>
                <w:color w:val="000000"/>
                <w:u w:color="000000"/>
                <w:bdr w:val="nil"/>
                <w:shd w:val="clear" w:color="auto" w:fill="FEFFFE"/>
                <w:lang w:eastAsia="pl-PL"/>
              </w:rPr>
            </w:pPr>
            <w:r w:rsidRPr="002E77F7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Funkcja korekcji osi astygmatyzmu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777DA923" w14:textId="77777777" w:rsidR="00941D0F" w:rsidRPr="002E77F7" w:rsidRDefault="00941D0F" w:rsidP="00941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E77F7">
              <w:rPr>
                <w:rFonts w:ascii="Calibri" w:eastAsia="Times New Roman" w:hAnsi="Calibri" w:cs="Calibri"/>
                <w:lang w:val="en-US" w:eastAsia="zh-CN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AE2F" w14:textId="061085B7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0A61CF5C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B6A67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DF2F7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Calibri" w:cstheme="minorHAnsi"/>
                <w:color w:val="000000"/>
                <w:u w:color="000000"/>
                <w:bdr w:val="nil"/>
                <w:shd w:val="clear" w:color="auto" w:fill="FEFFFE"/>
                <w:lang w:eastAsia="pl-PL"/>
              </w:rPr>
            </w:pPr>
            <w:r w:rsidRPr="002E77F7">
              <w:rPr>
                <w:rFonts w:eastAsia="Arial Unicode MS" w:cstheme="minorHAnsi"/>
                <w:color w:val="000000"/>
                <w:szCs w:val="20"/>
                <w:u w:color="000000"/>
                <w:bdr w:val="nil"/>
                <w:lang w:eastAsia="pl-PL"/>
              </w:rPr>
              <w:t>Możliwość badania pacjentów w pozycji leżącej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EF01B" w14:textId="77777777" w:rsidR="00941D0F" w:rsidRPr="002E77F7" w:rsidRDefault="00941D0F" w:rsidP="00941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E77F7">
              <w:rPr>
                <w:rFonts w:ascii="Calibri" w:eastAsia="Times New Roman" w:hAnsi="Calibri" w:cs="Calibri"/>
                <w:lang w:val="en-US" w:eastAsia="zh-C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17C0" w14:textId="42E66258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693D09C7" w14:textId="77777777" w:rsidTr="005C0A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CAF25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81D85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eastAsia="Calibri" w:cstheme="minorHAnsi"/>
                <w:color w:val="000000"/>
                <w:szCs w:val="24"/>
                <w:u w:color="000000"/>
                <w:bdr w:val="nil"/>
                <w:lang w:eastAsia="pl-PL"/>
              </w:rPr>
              <w:t>Tryb retro do obserwacji soczewki w podczerwieni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1538E" w14:textId="77777777" w:rsidR="00941D0F" w:rsidRPr="002E77F7" w:rsidRDefault="00941D0F" w:rsidP="00941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E77F7">
              <w:rPr>
                <w:rFonts w:ascii="Calibri" w:eastAsia="Times New Roman" w:hAnsi="Calibri" w:cs="Calibri"/>
                <w:lang w:val="en-US" w:eastAsia="zh-C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3910" w14:textId="1B57B1E6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7F9CCB39" w14:textId="77777777" w:rsidTr="00B51833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D17DE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9942A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eastAsia="Calibri" w:cstheme="minorHAnsi"/>
                <w:color w:val="000000"/>
                <w:szCs w:val="24"/>
                <w:u w:color="000000"/>
                <w:bdr w:val="nil"/>
                <w:lang w:eastAsia="pl-PL"/>
              </w:rPr>
              <w:t>Możliwość pomiaru mocy soczewek kontaktowych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5D40B" w14:textId="77777777" w:rsidR="00941D0F" w:rsidRPr="002E77F7" w:rsidRDefault="00941D0F" w:rsidP="00941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E77F7">
              <w:rPr>
                <w:rFonts w:ascii="Calibri" w:eastAsia="Times New Roman" w:hAnsi="Calibri" w:cs="Calibri"/>
                <w:lang w:val="en-US" w:eastAsia="zh-CN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47A18" w14:textId="04211A4A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38E28445" w14:textId="77777777" w:rsidTr="00941D0F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D481D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FA8DF" w14:textId="77777777" w:rsidR="00941D0F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Calibri" w:cstheme="minorHAnsi"/>
                <w:color w:val="000000"/>
                <w:szCs w:val="24"/>
                <w:u w:color="000000"/>
                <w:bdr w:val="nil"/>
                <w:lang w:eastAsia="pl-PL"/>
              </w:rPr>
            </w:pPr>
            <w:r w:rsidRPr="002E77F7">
              <w:rPr>
                <w:rFonts w:eastAsia="Calibri" w:cstheme="minorHAnsi"/>
                <w:color w:val="000000"/>
                <w:szCs w:val="24"/>
                <w:u w:color="000000"/>
                <w:bdr w:val="nil"/>
                <w:lang w:eastAsia="pl-PL"/>
              </w:rPr>
              <w:t>Funkcja asystenta ostrości ułatwiająca wykonanie pomiaru</w:t>
            </w:r>
          </w:p>
          <w:p w14:paraId="0D344480" w14:textId="6A97CC90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348C50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F79A2C" w14:textId="04FA3013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29A27DD6" w14:textId="77777777" w:rsidTr="00941D0F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90F53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1CDCF33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eastAsia="Calibri" w:cstheme="minorHAnsi"/>
                <w:color w:val="000000"/>
                <w:szCs w:val="24"/>
                <w:u w:color="000000"/>
                <w:bdr w:val="nil"/>
                <w:lang w:eastAsia="pl-PL"/>
              </w:rPr>
              <w:t>Sygnały wzrokowe i dźwiękowe w celu skupienia uwagi badanego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2AE86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DF9BD" w14:textId="6A765CD5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7E611109" w14:textId="77777777" w:rsidTr="00941D0F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23ABB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3F66C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eastAsia="Calibri" w:cstheme="minorHAnsi"/>
                <w:color w:val="000000"/>
                <w:szCs w:val="24"/>
                <w:u w:color="000000"/>
                <w:bdr w:val="nil"/>
                <w:lang w:eastAsia="pl-PL"/>
              </w:rPr>
              <w:t>Możliwość zmiany jasności punktu fiksacyjnego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214296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348F" w14:textId="59D44AEB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41BD4382" w14:textId="77777777" w:rsidTr="00941D0F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78439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86596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eastAsia="Times New Roman" w:cstheme="minorHAns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2E77F7">
              <w:rPr>
                <w:rFonts w:eastAsia="Calibri" w:cstheme="minorHAnsi"/>
                <w:szCs w:val="24"/>
                <w:u w:color="000000"/>
                <w:bdr w:val="nil"/>
                <w:lang w:eastAsia="pl-PL"/>
              </w:rPr>
              <w:t>Podgląd badanego oka przez odchylany okular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5DEE1B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447A4" w14:textId="404AF6A8" w:rsidR="00941D0F" w:rsidRPr="002E77F7" w:rsidRDefault="00941D0F" w:rsidP="00941D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0DD07238" w14:textId="77777777" w:rsidTr="00941D0F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39F68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70FB5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6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  <w:t>Zakres korekcji okularu w zakresie nie mniejszym niż -8D do +8D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424BB3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 xml:space="preserve">TAK, </w:t>
            </w: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val="single"/>
                <w:bdr w:val="nil"/>
                <w:lang w:eastAsia="pl-PL"/>
              </w:rPr>
              <w:t>podać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3F93E" w14:textId="77777777" w:rsidR="00941D0F" w:rsidRDefault="00941D0F" w:rsidP="00941D0F">
            <w:pPr>
              <w:widowControl w:val="0"/>
              <w:suppressAutoHyphens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</w:t>
            </w: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  <w:p w14:paraId="7CE0DA13" w14:textId="77777777" w:rsidR="00941D0F" w:rsidRDefault="00941D0F" w:rsidP="00941D0F">
            <w:pPr>
              <w:widowControl w:val="0"/>
              <w:suppressAutoHyphens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096F64E5" w14:textId="77777777" w:rsidR="00941D0F" w:rsidRDefault="00941D0F" w:rsidP="00941D0F">
            <w:pPr>
              <w:widowControl w:val="0"/>
              <w:suppressAutoHyphens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………………</w:t>
            </w:r>
          </w:p>
          <w:p w14:paraId="0D5EEDAB" w14:textId="51D9C143" w:rsidR="00B234E9" w:rsidRPr="002E77F7" w:rsidRDefault="00B234E9" w:rsidP="00941D0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lang w:val="en-US"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(podać)</w:t>
            </w:r>
          </w:p>
        </w:tc>
      </w:tr>
      <w:tr w:rsidR="00941D0F" w:rsidRPr="002E77F7" w14:paraId="160474A3" w14:textId="77777777" w:rsidTr="00941D0F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A918F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ECBCD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44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  <w:t>W zestawie stacja dokująca i drukarka termiczna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D61CC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D9F48" w14:textId="2F597269" w:rsidR="00941D0F" w:rsidRPr="002E77F7" w:rsidRDefault="00941D0F" w:rsidP="00941D0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lang w:val="en-US"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</w:t>
            </w: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  <w:tr w:rsidR="00941D0F" w:rsidRPr="002E77F7" w14:paraId="3AB8FB6C" w14:textId="77777777" w:rsidTr="00941D0F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B3ED9" w14:textId="77777777" w:rsidR="00941D0F" w:rsidRPr="002E77F7" w:rsidRDefault="00941D0F">
            <w:pPr>
              <w:widowControl w:val="0"/>
              <w:numPr>
                <w:ilvl w:val="0"/>
                <w:numId w:val="5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6D610" w14:textId="77777777" w:rsidR="00941D0F" w:rsidRPr="002E77F7" w:rsidRDefault="00941D0F" w:rsidP="0094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1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  <w:t>Urządzenie fabrycznie nowe, rok prod. 2022r.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6EE560" w14:textId="77777777" w:rsidR="00941D0F" w:rsidRPr="002E77F7" w:rsidRDefault="00941D0F" w:rsidP="00941D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</w:pPr>
            <w:r w:rsidRPr="002E77F7">
              <w:rPr>
                <w:rFonts w:ascii="Calibri" w:eastAsia="Arial Unicode MS" w:hAnsi="Calibri" w:cs="Calibri"/>
                <w:bCs/>
                <w:color w:val="000000"/>
                <w:kern w:val="1"/>
                <w:u w:color="000000"/>
                <w:bdr w:val="nil"/>
                <w:lang w:eastAsia="pl-PL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26B3D" w14:textId="42000E16" w:rsidR="00941D0F" w:rsidRPr="002E77F7" w:rsidRDefault="00941D0F" w:rsidP="00941D0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lang w:val="en-US"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</w:t>
            </w:r>
            <w:r w:rsidRPr="00EF4DBA">
              <w:rPr>
                <w:b/>
                <w:color w:val="000000"/>
                <w:sz w:val="18"/>
                <w:szCs w:val="18"/>
              </w:rPr>
              <w:t>TAK/NIE*</w:t>
            </w:r>
          </w:p>
        </w:tc>
      </w:tr>
    </w:tbl>
    <w:p w14:paraId="7F29F44F" w14:textId="779FFB1C" w:rsidR="00941D0F" w:rsidRPr="00941D0F" w:rsidRDefault="00941D0F" w:rsidP="00941D0F">
      <w:pPr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* niewłaściwe skreślić lub właściwe zaznaczyć</w:t>
      </w:r>
    </w:p>
    <w:p w14:paraId="078E86D2" w14:textId="4983CAB6" w:rsidR="00941D0F" w:rsidRDefault="00941D0F" w:rsidP="00941D0F">
      <w:pPr>
        <w:suppressAutoHyphens/>
        <w:spacing w:after="0" w:line="240" w:lineRule="auto"/>
        <w:rPr>
          <w:rFonts w:ascii="Times New Roman" w:eastAsia="Times New Roman" w:hAnsi="Times New Roman" w:cs="Arial"/>
          <w:color w:val="000000"/>
          <w:kern w:val="2"/>
          <w:sz w:val="18"/>
          <w:szCs w:val="18"/>
          <w:lang w:val="en-US" w:eastAsia="hi-IN" w:bidi="hi-IN"/>
        </w:rPr>
      </w:pPr>
    </w:p>
    <w:p w14:paraId="60048254" w14:textId="77777777" w:rsidR="00D35169" w:rsidRPr="00941D0F" w:rsidRDefault="00D35169" w:rsidP="00941D0F">
      <w:pPr>
        <w:suppressAutoHyphens/>
        <w:spacing w:after="0" w:line="240" w:lineRule="auto"/>
        <w:rPr>
          <w:rFonts w:ascii="Times New Roman" w:eastAsia="Times New Roman" w:hAnsi="Times New Roman" w:cs="Arial"/>
          <w:color w:val="000000"/>
          <w:kern w:val="2"/>
          <w:sz w:val="18"/>
          <w:szCs w:val="18"/>
          <w:lang w:val="en-US" w:eastAsia="hi-IN" w:bidi="hi-IN"/>
        </w:rPr>
      </w:pPr>
    </w:p>
    <w:p w14:paraId="01D6CD2E" w14:textId="77777777" w:rsidR="00941D0F" w:rsidRPr="00941D0F" w:rsidRDefault="00941D0F" w:rsidP="00941D0F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b/>
          <w:color w:val="000000"/>
          <w:sz w:val="20"/>
          <w:szCs w:val="20"/>
          <w:lang w:eastAsia="zh-CN"/>
        </w:rPr>
        <w:t xml:space="preserve">UWAGI: </w:t>
      </w:r>
    </w:p>
    <w:p w14:paraId="288A1B9A" w14:textId="77777777" w:rsidR="00941D0F" w:rsidRPr="00941D0F" w:rsidRDefault="00941D0F" w:rsidP="00941D0F">
      <w:p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0"/>
          <w:szCs w:val="20"/>
          <w:lang w:eastAsia="pl-PL"/>
        </w:rPr>
      </w:pPr>
    </w:p>
    <w:p w14:paraId="5551BE22" w14:textId="6537BE66" w:rsidR="00941D0F" w:rsidRDefault="00941D0F" w:rsidP="00941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W kolumnie „Parametry oferowane” w pozycjach TAK/NIE</w:t>
      </w: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vertAlign w:val="superscript"/>
          <w:lang w:eastAsia="zh-CN"/>
        </w:rPr>
        <w:t>*</w:t>
      </w: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 xml:space="preserve"> zaznaczanie odpowiedzi NIE oznacza niespełnienie wymaganych przez Zamawiającego parametrów</w:t>
      </w:r>
      <w:r w:rsidR="00D35169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.</w:t>
      </w:r>
    </w:p>
    <w:p w14:paraId="3BF8115E" w14:textId="77777777" w:rsidR="00941D0F" w:rsidRPr="00941D0F" w:rsidRDefault="00941D0F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iż zaoferowany przedmiot zamówienia spełnia warunki opisane w specyfikacji warunków zamówienia (SWZ) oraz posiada parametry opisane w Zestawieniu Parametrów Technicznych</w:t>
      </w:r>
    </w:p>
    <w:p w14:paraId="36BF1605" w14:textId="77777777" w:rsidR="00941D0F" w:rsidRPr="00941D0F" w:rsidRDefault="00941D0F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że w/w oferowany przedmiot zamówienia jest kompletny i będzie gotowy do użytkowania bez żadnych dodatkowych inwestycji.</w:t>
      </w:r>
    </w:p>
    <w:p w14:paraId="5BBC939C" w14:textId="77777777" w:rsidR="00941D0F" w:rsidRPr="00941D0F" w:rsidRDefault="00941D0F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 iż dostarczymy na swój koszt materiały potrzebne do sprawdzenia czy przedmiot zamówienia funkcjonuje prawidłowo</w:t>
      </w:r>
    </w:p>
    <w:p w14:paraId="6C77A0AF" w14:textId="77777777" w:rsidR="00941D0F" w:rsidRPr="00941D0F" w:rsidRDefault="00941D0F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1D0F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iż wszystkie zaoferowane elementy przedmiotu zamówienia są ze sobą kompatybilne.</w:t>
      </w:r>
    </w:p>
    <w:p w14:paraId="013496D3" w14:textId="445C51AF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170723A" w14:textId="7846BFB5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D356955" w14:textId="18CA76EF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A4163BA" w14:textId="1E6142F5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4528693" w14:textId="0C4CD644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AC49D15" w14:textId="4E62C874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EB0D6F2" w14:textId="17D58D7F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6A1F86E" w14:textId="500F84E1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E697F94" w14:textId="3FC12703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0026EC9" w14:textId="62B74A82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CB256FD" w14:textId="1CAE0D50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C417DEB" w14:textId="33BB5273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456D2BB" w14:textId="3A8726D0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DE8D439" w14:textId="171126B7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80701BE" w14:textId="6BD8FEEA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EB84021" w14:textId="33E3EB0A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9BCB819" w14:textId="5E38CCF3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41B63A3" w14:textId="498A45B7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8A16388" w14:textId="07B91142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1D7B7CA" w14:textId="1E53ADC1" w:rsidR="00D16033" w:rsidRDefault="00D1603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BC6FC3E" w14:textId="77777777" w:rsidR="00FA7F95" w:rsidRDefault="00FA7F95" w:rsidP="00CA7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3927652" w14:textId="77777777" w:rsidR="00FA7F95" w:rsidRDefault="00FA7F95" w:rsidP="00CA7A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2A5CCBF" w14:textId="2760F176" w:rsidR="00002304" w:rsidRPr="00B07F45" w:rsidRDefault="00DF4DD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9" w:name="_Hlk109814803"/>
      <w:r w:rsidRPr="00B07F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</w:t>
      </w:r>
      <w:r w:rsidR="00A87A37" w:rsidRPr="00B07F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18583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57</w:t>
      </w:r>
      <w:r w:rsidR="00A87A37" w:rsidRPr="00B07F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</w:t>
      </w:r>
      <w:r w:rsidR="00002304" w:rsidRPr="00B07F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5349C6" w:rsidRPr="00B07F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</w:p>
    <w:p w14:paraId="7DAC845D" w14:textId="77777777" w:rsidR="00002304" w:rsidRPr="00B07F45" w:rsidRDefault="00002304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5</w:t>
      </w:r>
    </w:p>
    <w:p w14:paraId="5E5EE0D7" w14:textId="77777777" w:rsidR="00002304" w:rsidRPr="00B07F45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8E47816" w14:textId="77777777" w:rsidR="00002304" w:rsidRPr="00B07F45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bookmarkEnd w:id="7"/>
    <w:bookmarkEnd w:id="9"/>
    <w:p w14:paraId="6FDFD7FB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6D98EA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903606" w14:textId="77777777" w:rsid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758F79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00DE236" w14:textId="77777777" w:rsidR="00002304" w:rsidRPr="00002304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7FABEF81" w14:textId="77777777" w:rsidR="00002304" w:rsidRPr="00002304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210296B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1A398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E120" w14:textId="096980AB" w:rsidR="00002304" w:rsidRPr="00A46688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</w:t>
      </w:r>
      <w:r w:rsidR="00397D67" w:rsidRPr="00397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lampy szczelinowej ręcznej oraz autorefraktometru ręcznego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7B727079" w14:textId="77777777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1C8B7" w14:textId="77777777" w:rsidR="00002304" w:rsidRPr="00002304" w:rsidRDefault="00002304" w:rsidP="00002304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0C8E10F1" w14:textId="77777777" w:rsidR="00002304" w:rsidRPr="00002304" w:rsidRDefault="00002304">
      <w:pPr>
        <w:numPr>
          <w:ilvl w:val="0"/>
          <w:numId w:val="34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12C95CA" w14:textId="77777777" w:rsidR="00002304" w:rsidRPr="00002304" w:rsidRDefault="00002304">
      <w:pPr>
        <w:numPr>
          <w:ilvl w:val="0"/>
          <w:numId w:val="34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667B2E9D" w14:textId="77777777" w:rsidR="00002304" w:rsidRPr="00002304" w:rsidRDefault="00002304">
      <w:pPr>
        <w:numPr>
          <w:ilvl w:val="0"/>
          <w:numId w:val="34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7EA825C8" w14:textId="1AF50C49" w:rsidR="005349C6" w:rsidRPr="003C6676" w:rsidRDefault="00002304">
      <w:pPr>
        <w:numPr>
          <w:ilvl w:val="0"/>
          <w:numId w:val="3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76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</w:t>
      </w:r>
      <w:r w:rsidR="00C70435" w:rsidRPr="003C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676">
        <w:rPr>
          <w:rFonts w:ascii="Times New Roman" w:eastAsia="Calibri" w:hAnsi="Times New Roman" w:cs="Times New Roman"/>
          <w:sz w:val="24"/>
          <w:szCs w:val="24"/>
        </w:rPr>
        <w:t xml:space="preserve">Wykonawcy lub podmiotu który należy z Wykonawcą do tej samej grupy kapitałowej w przygotowanie postępowania o udzielenie zamówienia, </w:t>
      </w:r>
    </w:p>
    <w:p w14:paraId="5E81EEDB" w14:textId="77777777" w:rsidR="00397D67" w:rsidRPr="00397D67" w:rsidRDefault="003C6676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C074FE">
        <w:rPr>
          <w:rStyle w:val="markedcontent"/>
          <w:rFonts w:ascii="Times New Roman" w:hAnsi="Times New Roman" w:cs="Times New Roman"/>
          <w:sz w:val="24"/>
          <w:szCs w:val="24"/>
        </w:rPr>
        <w:t>w art. 7 ustawy z dnia 13 kwietnia 2022 r. o szczególnych rozwiązaniach w zakresie przeciwdziałania wspieraniu agresji na Ukrainę oraz służących ochronie bezpieczeństwa narodowego,</w:t>
      </w:r>
    </w:p>
    <w:p w14:paraId="4368EECC" w14:textId="39B52FC9" w:rsidR="003C6676" w:rsidRPr="00C074FE" w:rsidRDefault="003C6676" w:rsidP="00397D67">
      <w:pPr>
        <w:pStyle w:val="Akapitzlist"/>
        <w:suppressAutoHyphens/>
        <w:spacing w:after="0" w:line="240" w:lineRule="auto"/>
        <w:ind w:left="360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C074FE">
        <w:rPr>
          <w:rStyle w:val="markedcontent"/>
          <w:rFonts w:ascii="Times New Roman" w:hAnsi="Times New Roman" w:cs="Times New Roman"/>
          <w:sz w:val="24"/>
          <w:szCs w:val="24"/>
        </w:rPr>
        <w:t>są nadal aktualne.</w:t>
      </w:r>
      <w:r w:rsidRPr="00C074FE">
        <w:rPr>
          <w:rFonts w:ascii="Times New Roman" w:hAnsi="Times New Roman" w:cs="Times New Roman"/>
          <w:sz w:val="24"/>
          <w:szCs w:val="24"/>
        </w:rPr>
        <w:br/>
      </w:r>
    </w:p>
    <w:p w14:paraId="60263926" w14:textId="77777777" w:rsidR="003C6676" w:rsidRPr="0059452A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imes New Roman" w:eastAsia="Calibri" w:hAnsi="Times New Roman" w:cs="Times New Roman"/>
          <w:sz w:val="24"/>
          <w:szCs w:val="24"/>
        </w:rPr>
      </w:pPr>
    </w:p>
    <w:p w14:paraId="79F22F32" w14:textId="578E494A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9E7FC4" w14:textId="43983A8D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0AFD7A" w14:textId="3AAB0B63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E0952E" w14:textId="18C7D2BD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EC6C02" w14:textId="3CF8704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F82EAF" w14:textId="4923AFB6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18C589" w14:textId="465F129A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598545" w14:textId="2D5A946A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FC7303" w14:textId="1DD4FF0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14AE7F" w14:textId="67AC813E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E726AD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1ABB6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97744B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35C7C0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35989F" w14:textId="77777777" w:rsidR="001C6315" w:rsidRDefault="001C6315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D95B1E" w14:textId="47D5E54F" w:rsidR="00444E95" w:rsidRDefault="00444E95" w:rsidP="002C7EF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CAD4F3" w14:textId="4C0690F9" w:rsidR="00FA7F95" w:rsidRDefault="00FA7F95" w:rsidP="002C7EF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2F47427" w14:textId="6718D1E2" w:rsidR="00FA7F95" w:rsidRDefault="00FA7F95" w:rsidP="002C7EF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DC6D0F5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DZP.381.57A.2022</w:t>
      </w:r>
    </w:p>
    <w:p w14:paraId="2F4B1CB9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Załącznik nr 6</w:t>
      </w:r>
    </w:p>
    <w:p w14:paraId="6F99B740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77180E7A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FA7F95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UMOWA –wzór  </w:t>
      </w:r>
    </w:p>
    <w:p w14:paraId="70F064D0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  <w:r w:rsidRPr="00FA7F95"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  <w:t>( osobna umowa dla każdej części)</w:t>
      </w:r>
    </w:p>
    <w:p w14:paraId="51588190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4B6F50D8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087D5F04" w14:textId="77777777" w:rsidR="00FA7F95" w:rsidRPr="00FA7F95" w:rsidRDefault="00FA7F95" w:rsidP="00FA7F95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 xml:space="preserve">Uniwersyteckie Centrum Kliniczne im. prof. K. Gibińskiego </w:t>
      </w:r>
    </w:p>
    <w:p w14:paraId="4CB2C92F" w14:textId="77777777" w:rsidR="00FA7F95" w:rsidRPr="00FA7F95" w:rsidRDefault="00FA7F95" w:rsidP="00FA7F95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 xml:space="preserve">Śląskiego Uniwersytetu Medycznego w Katowicach </w:t>
      </w:r>
    </w:p>
    <w:p w14:paraId="01DCFAC7" w14:textId="77777777" w:rsidR="00FA7F95" w:rsidRPr="00FA7F95" w:rsidRDefault="00FA7F95" w:rsidP="00FA7F95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 siedzibą: ul. Ceglana 35, 40-514 Katowice </w:t>
      </w:r>
    </w:p>
    <w:p w14:paraId="158D4A96" w14:textId="77777777" w:rsidR="00FA7F95" w:rsidRPr="00FA7F95" w:rsidRDefault="00FA7F95" w:rsidP="00FA7F95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 pod nr 0000049660</w:t>
      </w:r>
    </w:p>
    <w:p w14:paraId="68730900" w14:textId="77777777" w:rsidR="00FA7F95" w:rsidRPr="00FA7F95" w:rsidRDefault="00FA7F95" w:rsidP="00FA7F95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202D31CC" w14:textId="77777777" w:rsidR="00FA7F95" w:rsidRPr="00FA7F95" w:rsidRDefault="00FA7F95" w:rsidP="00FA7F95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00DC2F10" w14:textId="77777777" w:rsidR="00FA7F95" w:rsidRPr="00FA7F95" w:rsidRDefault="00FA7F95" w:rsidP="00FA7F95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 </w:t>
      </w:r>
    </w:p>
    <w:p w14:paraId="1A062506" w14:textId="77777777" w:rsidR="00FA7F95" w:rsidRPr="00FA7F95" w:rsidRDefault="00FA7F95" w:rsidP="00FA7F95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78C71119" w14:textId="77777777" w:rsidR="00FA7F95" w:rsidRPr="00FA7F95" w:rsidRDefault="00FA7F95" w:rsidP="00FA7F95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07E7E116" w14:textId="77777777" w:rsidR="00FA7F95" w:rsidRPr="00FA7F95" w:rsidRDefault="00FA7F95" w:rsidP="00FA7F9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14:paraId="65B2C190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</w:t>
      </w:r>
    </w:p>
    <w:p w14:paraId="15B89079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z siedzibą: ……………………</w:t>
      </w:r>
    </w:p>
    <w:p w14:paraId="648B3FA8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14:paraId="4D15F7BB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NIP                       </w:t>
      </w:r>
    </w:p>
    <w:p w14:paraId="5ECDA9C2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REGON</w:t>
      </w:r>
    </w:p>
    <w:p w14:paraId="12F655BD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14:paraId="0F43FA78" w14:textId="77777777" w:rsidR="00FA7F95" w:rsidRPr="00FA7F95" w:rsidRDefault="00FA7F95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3DEC9A05" w14:textId="77777777" w:rsidR="00FA7F95" w:rsidRPr="00FA7F95" w:rsidRDefault="00FA7F95" w:rsidP="00FA7F9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38DD9625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D5EB99" w14:textId="77777777" w:rsidR="00FA7F95" w:rsidRPr="00FA7F95" w:rsidRDefault="00FA7F95" w:rsidP="00FA7F9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BC2479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D01245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2021 r. poz. 1129 z póżn.zm</w:t>
      </w:r>
      <w:r w:rsidRPr="00FA7F95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.)</w:t>
      </w:r>
      <w:r w:rsidRPr="00FA7F95">
        <w:rPr>
          <w:rFonts w:ascii="Times New Roman" w:eastAsia="Calibri" w:hAnsi="Times New Roman" w:cs="Tahoma"/>
          <w:color w:val="000000"/>
          <w:kern w:val="2"/>
          <w:sz w:val="24"/>
          <w:szCs w:val="24"/>
        </w:rPr>
        <w:t xml:space="preserve"> 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została zawarta umowa następującej treści:</w:t>
      </w:r>
    </w:p>
    <w:p w14:paraId="5959B283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223670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8F4146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1.</w:t>
      </w:r>
    </w:p>
    <w:p w14:paraId="2AC80B6C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PRZEDMIOT UMOWY</w:t>
      </w:r>
    </w:p>
    <w:p w14:paraId="576B04C7" w14:textId="77777777" w:rsidR="00FA7F95" w:rsidRPr="00FA7F95" w:rsidRDefault="00FA7F9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oferty wybranej w w/w postępowaniu Zamawiający zamawia, a Wykonawca przyjmuje do wykonania sprzedaż, dostarczenie, instalację, uruchomienie i  przeszkolenie wskazanych pracowników Zamawiającego z zakresu obsługi i prawidłowej eksploatacji oraz obsługę serwisową w okresie gwarancji :</w:t>
      </w:r>
    </w:p>
    <w:p w14:paraId="3FA31844" w14:textId="77777777" w:rsidR="00FA7F95" w:rsidRPr="00FA7F95" w:rsidRDefault="00FA7F95" w:rsidP="00FA7F9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w zakresie części 1 – lampa szczelinowa ręczna ( 1 szt.) zwany dalej Aparatem</w:t>
      </w:r>
    </w:p>
    <w:p w14:paraId="6EE6B79A" w14:textId="77777777" w:rsidR="00FA7F95" w:rsidRPr="00FA7F95" w:rsidRDefault="00FA7F95" w:rsidP="00FA7F9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w zakresie części 2 – autorefraktometr ręczny ( 1 szt.) zwany dalej Aparatem</w:t>
      </w:r>
    </w:p>
    <w:p w14:paraId="241E730D" w14:textId="77777777" w:rsidR="00FA7F95" w:rsidRPr="00FA7F95" w:rsidRDefault="00FA7F95" w:rsidP="00FA7F9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którego parametry techniczno-użytkowe określone zostały w załączniku nr 1 do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niniejszej umowy.</w:t>
      </w:r>
    </w:p>
    <w:p w14:paraId="3F3086F9" w14:textId="77777777" w:rsidR="00FA7F95" w:rsidRPr="00FA7F95" w:rsidRDefault="00FA7F95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A7F9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Wykonawca zobowiązuje się realizować umowę zgodnie z: </w:t>
      </w:r>
    </w:p>
    <w:p w14:paraId="43B6E2B6" w14:textId="77777777" w:rsidR="00FA7F95" w:rsidRPr="00FA7F95" w:rsidRDefault="00FA7F95">
      <w:pPr>
        <w:numPr>
          <w:ilvl w:val="0"/>
          <w:numId w:val="69"/>
        </w:numPr>
        <w:autoSpaceDE w:val="0"/>
        <w:autoSpaceDN w:val="0"/>
        <w:adjustRightInd w:val="0"/>
        <w:spacing w:after="27" w:line="240" w:lineRule="auto"/>
        <w:rPr>
          <w:rFonts w:ascii="Times New Roman" w:eastAsia="Cambria" w:hAnsi="Times New Roman" w:cs="Times New Roman"/>
          <w:color w:val="000000"/>
          <w:sz w:val="23"/>
          <w:szCs w:val="23"/>
        </w:rPr>
      </w:pPr>
      <w:r w:rsidRPr="00FA7F95">
        <w:rPr>
          <w:rFonts w:ascii="Times New Roman" w:eastAsia="Cambria" w:hAnsi="Times New Roman" w:cs="Times New Roman"/>
          <w:color w:val="000000"/>
          <w:sz w:val="23"/>
          <w:szCs w:val="23"/>
        </w:rPr>
        <w:t xml:space="preserve">a) obowiązującymi przepisami prawa, a w szczególności zgodnie z ustawą z dnia </w:t>
      </w:r>
      <w:r w:rsidRPr="00FA7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</w:t>
      </w:r>
      <w:r w:rsidRPr="00FA7F9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07 kwietnia 2022 r</w:t>
      </w:r>
      <w:r w:rsidRPr="00FA7F95">
        <w:rPr>
          <w:rFonts w:ascii="Times New Roman" w:eastAsia="Cambria" w:hAnsi="Times New Roman" w:cs="Times New Roman"/>
          <w:color w:val="000000"/>
          <w:sz w:val="23"/>
          <w:szCs w:val="23"/>
        </w:rPr>
        <w:t xml:space="preserve">  o wyrobach medycznych; </w:t>
      </w:r>
    </w:p>
    <w:p w14:paraId="5A243B4E" w14:textId="77777777" w:rsidR="00FA7F95" w:rsidRPr="00FA7F95" w:rsidRDefault="00FA7F95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3"/>
          <w:szCs w:val="23"/>
        </w:rPr>
      </w:pPr>
      <w:r w:rsidRPr="00FA7F95">
        <w:rPr>
          <w:rFonts w:ascii="Times New Roman" w:eastAsia="Cambria" w:hAnsi="Times New Roman" w:cs="Times New Roman"/>
          <w:color w:val="000000"/>
          <w:sz w:val="23"/>
          <w:szCs w:val="23"/>
        </w:rPr>
        <w:t xml:space="preserve">b) warunkami wynikającymi z treści Specyfikacji Warunków Zamówienia. </w:t>
      </w:r>
    </w:p>
    <w:p w14:paraId="3B03FB59" w14:textId="77777777" w:rsidR="00FA7F95" w:rsidRPr="00FA7F95" w:rsidRDefault="00FA7F95">
      <w:pPr>
        <w:widowControl w:val="0"/>
        <w:numPr>
          <w:ilvl w:val="0"/>
          <w:numId w:val="57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A7F9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FA7F95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FA7F9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FA7F95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FA7F9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e Aparat jest produktem firmy : ………………………….</w:t>
      </w:r>
    </w:p>
    <w:p w14:paraId="22CE6145" w14:textId="77777777" w:rsidR="00FA7F95" w:rsidRPr="00FA7F95" w:rsidRDefault="00FA7F95" w:rsidP="00FA7F95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 xml:space="preserve">       Nazwa i typ - ...........................</w:t>
      </w:r>
    </w:p>
    <w:p w14:paraId="62766909" w14:textId="77777777" w:rsidR="00FA7F95" w:rsidRPr="00FA7F95" w:rsidRDefault="00FA7F95">
      <w:pPr>
        <w:numPr>
          <w:ilvl w:val="0"/>
          <w:numId w:val="5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gwarantuje, że Aparat:</w:t>
      </w:r>
    </w:p>
    <w:p w14:paraId="73A8575B" w14:textId="77777777" w:rsidR="00FA7F95" w:rsidRPr="00FA7F95" w:rsidRDefault="00FA7F95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 fabrycznie nowy, kompletny (bez konieczności zakupu dodatkowego oprzyrządowania, wyposażenia), zdatny oraz dopuszczone do obrotu i używania a także zapewni bezpieczeństwo personelu medycznego i wymagany poziom świadczonych usług medycznych </w:t>
      </w:r>
    </w:p>
    <w:p w14:paraId="1C2C3D24" w14:textId="77777777" w:rsidR="00FA7F95" w:rsidRPr="00FA7F95" w:rsidRDefault="00FA7F95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posiada wszystkie wymagane prawem certyfikaty lub dokumenty równoważne</w:t>
      </w:r>
    </w:p>
    <w:p w14:paraId="683243F3" w14:textId="77777777" w:rsidR="00FA7F95" w:rsidRPr="00FA7F95" w:rsidRDefault="00FA7F95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jest wolny od wad</w:t>
      </w:r>
    </w:p>
    <w:p w14:paraId="6B65B21E" w14:textId="77777777" w:rsidR="00FA7F95" w:rsidRPr="00FA7F95" w:rsidRDefault="00FA7F95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 obciążony prawami osób trzecich oraz należnościami na rzecz Skarbu Państwa</w:t>
      </w:r>
    </w:p>
    <w:p w14:paraId="376F17DE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z tytułu sprowadzenia na polski obszar celny.</w:t>
      </w:r>
    </w:p>
    <w:p w14:paraId="3BF379F0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99C14F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</w:t>
      </w:r>
    </w:p>
    <w:p w14:paraId="5399B45D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REALIZACJI UMOWY</w:t>
      </w:r>
    </w:p>
    <w:p w14:paraId="4AA92442" w14:textId="77777777" w:rsidR="00FA7F95" w:rsidRPr="00FA7F95" w:rsidRDefault="00FA7F95">
      <w:pPr>
        <w:numPr>
          <w:ilvl w:val="0"/>
          <w:numId w:val="59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zobowiązuje się dostarczyć, zainstalować i uruchomić Aparat oraz przeszkolić wskazanych pracowników Zamawiającego w terminie do </w:t>
      </w:r>
      <w:r w:rsidRPr="00FA7F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 dni kalendarzowych dla części 1</w:t>
      </w:r>
      <w:r w:rsidRPr="00FA7F9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FA7F95">
        <w:rPr>
          <w:rFonts w:ascii="Times New Roman" w:eastAsia="Calibri" w:hAnsi="Times New Roman" w:cs="Times New Roman"/>
          <w:sz w:val="24"/>
          <w:szCs w:val="24"/>
          <w:lang w:eastAsia="pl-PL"/>
        </w:rPr>
        <w:t>i do 42 dni kalendarzowych dla części 2</w:t>
      </w:r>
      <w:r w:rsidRPr="00FA7F9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A7F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od dnia</w:t>
      </w:r>
      <w:r w:rsidRPr="00FA7F9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A7F95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zawarcia umowy</w:t>
      </w:r>
      <w:r w:rsidRPr="00FA7F9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co zostanie potwierdzone protokołem z odbioru podpisanym i opieczętowanym przez obie Strony.</w:t>
      </w:r>
    </w:p>
    <w:p w14:paraId="55E0D4F6" w14:textId="77777777" w:rsidR="00FA7F95" w:rsidRPr="00FA7F95" w:rsidRDefault="00FA7F95">
      <w:pPr>
        <w:numPr>
          <w:ilvl w:val="0"/>
          <w:numId w:val="59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zobowiązany jest zawiadomić Zamawiającego o terminie dostarczenia Aparatu  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najpóźniej na trzy dni robocze przed dostawą (tel. 32 358 -12-16 lub e-mail </w:t>
      </w:r>
      <w:hyperlink r:id="rId25" w:history="1">
        <w:r w:rsidRPr="00FA7F95">
          <w:rPr>
            <w:rFonts w:ascii="Times New Roman" w:eastAsia="Cambria" w:hAnsi="Times New Roman" w:cs="Times New Roman"/>
            <w:sz w:val="24"/>
            <w:szCs w:val="24"/>
            <w:u w:val="single"/>
          </w:rPr>
          <w:t>aparaturamedyczna@uck.katowice.pl</w:t>
        </w:r>
      </w:hyperlink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2D56CB2B" w14:textId="77777777" w:rsidR="00FA7F95" w:rsidRPr="00FA7F95" w:rsidRDefault="00FA7F95">
      <w:pPr>
        <w:numPr>
          <w:ilvl w:val="0"/>
          <w:numId w:val="59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</w:t>
      </w: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ubezpieczenia Aparatu do miejsca odbioru - lokalizacja Zamawiającego Katowice ul. Ceglana 35.</w:t>
      </w:r>
    </w:p>
    <w:p w14:paraId="75BCF660" w14:textId="77777777" w:rsidR="00FA7F95" w:rsidRPr="00FA7F95" w:rsidRDefault="00FA7F95">
      <w:pPr>
        <w:numPr>
          <w:ilvl w:val="0"/>
          <w:numId w:val="59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dostarczy Zamawiającemu razem z Aparatem:</w:t>
      </w:r>
    </w:p>
    <w:p w14:paraId="6D44C532" w14:textId="77777777" w:rsidR="00FA7F95" w:rsidRPr="00FA7F95" w:rsidRDefault="00FA7F95">
      <w:pPr>
        <w:numPr>
          <w:ilvl w:val="1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instrukcję obsługi w języku polskim w wersji papierowej( 1 egzemplarz) i instrukcję obsługi w języku polskim i angielskim w wersji elektronicznej ( typu pendrive 1 sztuka lub na adres e-mail:</w:t>
      </w:r>
      <w:r w:rsidRPr="00FA7F95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hyperlink r:id="rId26" w:history="1">
        <w:r w:rsidRPr="00FA7F95">
          <w:rPr>
            <w:rFonts w:ascii="Times New Roman" w:eastAsia="Cambria" w:hAnsi="Times New Roman" w:cs="Times New Roman"/>
            <w:sz w:val="24"/>
            <w:szCs w:val="24"/>
            <w:u w:val="single"/>
          </w:rPr>
          <w:t>aparaturamedyczna@uck.katowice.pl</w:t>
        </w:r>
      </w:hyperlink>
      <w:r w:rsidRPr="00FA7F95">
        <w:rPr>
          <w:rFonts w:ascii="Times New Roman" w:eastAsia="Cambria" w:hAnsi="Times New Roman" w:cs="Times New Roman"/>
          <w:sz w:val="24"/>
          <w:szCs w:val="24"/>
          <w:u w:val="single"/>
        </w:rPr>
        <w:t>)</w:t>
      </w:r>
    </w:p>
    <w:p w14:paraId="024E06FA" w14:textId="77777777" w:rsidR="00FA7F95" w:rsidRPr="00FA7F95" w:rsidRDefault="00FA7F95">
      <w:pPr>
        <w:numPr>
          <w:ilvl w:val="1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określające częstość przeglądów technicznych lub innych okresowo powtarzanych czynności serwisowych zalecanych  przez  producenta ( osobny dokument)</w:t>
      </w:r>
    </w:p>
    <w:p w14:paraId="066E6962" w14:textId="77777777" w:rsidR="00FA7F95" w:rsidRPr="00FA7F95" w:rsidRDefault="00FA7F95">
      <w:pPr>
        <w:numPr>
          <w:ilvl w:val="1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dostawców części zamiennych, zużywalnych i materiałów eksploatacyjnych( osobny dokument)</w:t>
      </w:r>
    </w:p>
    <w:p w14:paraId="54CD8FCC" w14:textId="77777777" w:rsidR="00FA7F95" w:rsidRPr="00FA7F95" w:rsidRDefault="00FA7F95">
      <w:pPr>
        <w:numPr>
          <w:ilvl w:val="1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podmiotów upoważnionych do wykonywania czynności serwisowych ( osobny dokument)</w:t>
      </w:r>
    </w:p>
    <w:p w14:paraId="6D12629C" w14:textId="77777777" w:rsidR="00FA7F95" w:rsidRPr="00FA7F95" w:rsidRDefault="00FA7F95">
      <w:pPr>
        <w:numPr>
          <w:ilvl w:val="0"/>
          <w:numId w:val="5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A7F95">
        <w:rPr>
          <w:rFonts w:ascii="Times New Roman" w:eastAsia="Cambria" w:hAnsi="Times New Roman" w:cs="Times New Roman"/>
          <w:sz w:val="24"/>
          <w:szCs w:val="24"/>
        </w:rPr>
        <w:t>Wszystkie dokumenty wymienione w ust. 4 zostaną dostarczone Zamawiającemu w języku polskim oraz dodatkowo instrukcja obsługi w wersji elektronicznej w języku angielskim.</w:t>
      </w:r>
    </w:p>
    <w:p w14:paraId="755DDF99" w14:textId="77777777" w:rsidR="00FA7F95" w:rsidRPr="00FA7F95" w:rsidRDefault="00FA7F95">
      <w:pPr>
        <w:numPr>
          <w:ilvl w:val="0"/>
          <w:numId w:val="5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Dostarczon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FA7F9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Aparat mo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FA7F9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być rozpakowan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FA7F9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wyłącznie w obecności koordynatora Zamawiającego przez przedstawiciela Wykonawcy, który odpowiada za braki ilościowe i jakościowe.</w:t>
      </w:r>
    </w:p>
    <w:p w14:paraId="2D57E433" w14:textId="77777777" w:rsidR="00FA7F95" w:rsidRPr="00FA7F95" w:rsidRDefault="00FA7F95">
      <w:pPr>
        <w:numPr>
          <w:ilvl w:val="0"/>
          <w:numId w:val="5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przeszkoli wskazanych pracowników Działu Aparatury Medycznej Zamawiającego z zakresu bieżącej obsługi serwisowej Aparat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</w:t>
      </w:r>
      <w:r w:rsidRPr="00FA7F9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co zostanie potwierdzone imiennymi certyfikatami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także wskazanych przez Zamawiającego pracowników medycznych z zakresu prawidłowej i bezpiecznej obsługi oraz właściwej eksploatacji Aparatu</w:t>
      </w:r>
      <w:r w:rsidRPr="00FA7F9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co zostanie potwierdzone imiennymi certyfikatami. </w:t>
      </w:r>
    </w:p>
    <w:p w14:paraId="1FDA367F" w14:textId="77777777" w:rsidR="00FA7F95" w:rsidRPr="00FA7F95" w:rsidRDefault="00FA7F95">
      <w:pPr>
        <w:numPr>
          <w:ilvl w:val="0"/>
          <w:numId w:val="5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Szkolenie musi być przeprowadzone przez osoby posiadające stosowną wiedzę i doświadczenie, a także spełniające obowiązujące u Zamawiającego warunki pozwalające takim osobom na przebywanie w pomieszczeniach Zamawiającego.</w:t>
      </w:r>
    </w:p>
    <w:p w14:paraId="116961EF" w14:textId="77777777" w:rsidR="00FA7F95" w:rsidRPr="00FA7F95" w:rsidRDefault="00FA7F95">
      <w:pPr>
        <w:numPr>
          <w:ilvl w:val="0"/>
          <w:numId w:val="5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A7F95">
        <w:rPr>
          <w:rFonts w:ascii="Times New Roman" w:eastAsia="MS Mincho" w:hAnsi="Times New Roman" w:cs="Times New Roman"/>
          <w:sz w:val="24"/>
          <w:szCs w:val="24"/>
          <w:lang w:eastAsia="ar-SA"/>
        </w:rPr>
        <w:t>Wykonawca do 5 dni przed terminem dostawy zaproponuje Zamawiającemu co najmniej 2 terminy przeprowadzenia szkolenia pracowników Zamawiającego. Zamawiający w odpowiedzi wskaże 1 z zaproponowanych przez Wykonawcę terminów, które wybiera na przeprowadzenie szkolenia.</w:t>
      </w:r>
    </w:p>
    <w:p w14:paraId="12DEBF5B" w14:textId="77777777" w:rsidR="00FA7F95" w:rsidRPr="00FA7F95" w:rsidRDefault="00FA7F95">
      <w:pPr>
        <w:numPr>
          <w:ilvl w:val="0"/>
          <w:numId w:val="59"/>
        </w:numPr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zobowiązany jest zapoznać osoby, których dane podaje w związku z realizacją umowy z treścią klauzuli informacyjnej stanowiącej załącznik nr 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A7F9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do umowy.</w:t>
      </w:r>
    </w:p>
    <w:p w14:paraId="5072138C" w14:textId="77777777" w:rsid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5FBC03" w14:textId="4A19878D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14:paraId="21BC6A2D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 I WARUNKI PŁATNOŚCI</w:t>
      </w:r>
    </w:p>
    <w:p w14:paraId="544204D5" w14:textId="77777777" w:rsidR="00FA7F95" w:rsidRPr="00FA7F95" w:rsidRDefault="00FA7F95">
      <w:pPr>
        <w:widowControl w:val="0"/>
        <w:numPr>
          <w:ilvl w:val="0"/>
          <w:numId w:val="6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Za należyte wykonanie całej umowy Wykonawca otrzyma wynagrodzenie wynikające z przedstawionej oferty w kwocie</w:t>
      </w: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:</w:t>
      </w:r>
    </w:p>
    <w:p w14:paraId="03C039F9" w14:textId="77777777" w:rsidR="00FA7F95" w:rsidRPr="00FA7F95" w:rsidRDefault="00FA7F95" w:rsidP="00FA7F95">
      <w:pPr>
        <w:widowControl w:val="0"/>
        <w:suppressAutoHyphens/>
        <w:spacing w:after="0" w:line="240" w:lineRule="auto"/>
        <w:ind w:left="30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brutto:</w:t>
      </w: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.................zł (słownie:................................)</w:t>
      </w: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br/>
      </w: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netto: ............................zł  należny podatek VAT</w:t>
      </w:r>
      <w:r w:rsidRPr="00FA7F95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 xml:space="preserve"> :</w:t>
      </w: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.........zł </w:t>
      </w:r>
    </w:p>
    <w:p w14:paraId="007CA9BA" w14:textId="77777777" w:rsidR="00FA7F95" w:rsidRPr="00FA7F95" w:rsidRDefault="00FA7F95" w:rsidP="00FA7F95">
      <w:pPr>
        <w:suppressAutoHyphens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2. Zapłata za dostarczone zgodnie z umową </w:t>
      </w:r>
      <w:r w:rsidRPr="00FA7F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Aparat  </w:t>
      </w:r>
      <w:r w:rsidRPr="00FA7F95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nastąpi przelewem na </w:t>
      </w:r>
      <w:r w:rsidRPr="00FA7F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rachunek bankowy </w:t>
      </w:r>
      <w:r w:rsidRPr="00FA7F95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Wykonawcy ( nr rachunku …………………………………………………………………</w:t>
      </w:r>
      <w:r w:rsidRPr="00FA7F95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</w:t>
      </w:r>
      <w:r w:rsidRPr="00FA7F95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umowie obowiązuje termin płatności określony w umowie. Podstawą wystawienia faktury jest protokół odbioru o którym mowa w </w:t>
      </w:r>
      <w:r w:rsidRPr="00FA7F95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§ 2 ust. 1.</w:t>
      </w:r>
    </w:p>
    <w:p w14:paraId="4987F4C0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3. </w:t>
      </w:r>
      <w:r w:rsidRPr="00FA7F95">
        <w:rPr>
          <w:rFonts w:ascii="Times New Roman" w:eastAsia="Cambria" w:hAnsi="Times New Roman" w:cs="Times New Roman"/>
          <w:sz w:val="24"/>
          <w:szCs w:val="24"/>
          <w:lang w:eastAsia="pl-PL"/>
        </w:rPr>
        <w:t>Za datę zapłaty przyjmuje się datę obciążenia rachunku bankowego Zamawiającego.</w:t>
      </w:r>
    </w:p>
    <w:p w14:paraId="7FC53BB8" w14:textId="77777777" w:rsidR="00FA7F95" w:rsidRPr="00FA7F95" w:rsidRDefault="00FA7F9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</w:rPr>
        <w:t>Na podstawie art. 12 ust. 4i  i 4j oraz art. 15d ustawy o podatku dochodowym od osób prawnych (tekst jednolity: Dz.U. 2020 poz. 1406 z późn.zm.):</w:t>
      </w:r>
    </w:p>
    <w:p w14:paraId="4C910292" w14:textId="77777777" w:rsidR="00FA7F95" w:rsidRPr="00FA7F95" w:rsidRDefault="00FA7F95">
      <w:pPr>
        <w:widowControl w:val="0"/>
        <w:numPr>
          <w:ilvl w:val="1"/>
          <w:numId w:val="67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Cambria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721C7746" w14:textId="77777777" w:rsidR="00FA7F95" w:rsidRPr="00FA7F95" w:rsidRDefault="00FA7F95">
      <w:pPr>
        <w:widowControl w:val="0"/>
        <w:numPr>
          <w:ilvl w:val="1"/>
          <w:numId w:val="67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A7F95">
        <w:rPr>
          <w:rFonts w:ascii="Times New Roman" w:eastAsia="Cambria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7" w:history="1">
        <w:r w:rsidRPr="00FA7F95">
          <w:rPr>
            <w:rFonts w:ascii="Times New Roman" w:eastAsia="Cambria" w:hAnsi="Times New Roman" w:cs="Times New Roman"/>
            <w:sz w:val="24"/>
            <w:szCs w:val="24"/>
            <w:u w:val="single"/>
          </w:rPr>
          <w:t>ksiegowosc@uck.katowice.pl</w:t>
        </w:r>
      </w:hyperlink>
      <w:r w:rsidRPr="00FA7F95">
        <w:rPr>
          <w:rFonts w:ascii="Times New Roman" w:eastAsia="Cambria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4918A945" w14:textId="77777777" w:rsidR="00FA7F95" w:rsidRPr="00FA7F95" w:rsidRDefault="00FA7F95">
      <w:pPr>
        <w:widowControl w:val="0"/>
        <w:numPr>
          <w:ilvl w:val="1"/>
          <w:numId w:val="67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A7F95">
        <w:rPr>
          <w:rFonts w:ascii="Times New Roman" w:eastAsia="Cambria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222AB2F" w14:textId="77777777" w:rsidR="00FA7F95" w:rsidRPr="00FA7F95" w:rsidRDefault="00FA7F95" w:rsidP="00FA7F95">
      <w:pPr>
        <w:suppressAutoHyphens/>
        <w:spacing w:after="0" w:line="240" w:lineRule="auto"/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</w:rPr>
        <w:t xml:space="preserve">d. </w:t>
      </w:r>
      <w:r w:rsidRPr="00FA7F95">
        <w:rPr>
          <w:rFonts w:ascii="Times New Roman" w:eastAsia="Cambria" w:hAnsi="Times New Roman" w:cs="Times New Roman"/>
          <w:sz w:val="24"/>
          <w:szCs w:val="24"/>
        </w:rPr>
        <w:tab/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170E123A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1DE00FB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4.</w:t>
      </w:r>
    </w:p>
    <w:p w14:paraId="0CD862B8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I SERWISU</w:t>
      </w:r>
    </w:p>
    <w:p w14:paraId="644FF5E6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 udziela ...........</w:t>
      </w:r>
      <w:r w:rsidRPr="00FA7F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 minimum 24 m-cy dla części 1 i 36 m-cy dla części 2) ( kryterium oceny ofert ) 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miesięcznej gwarancji jakości na Aparat, która rozpoczyna się  od dnia podpisania przez Zamawiającego bez zastrzeżeń protokołu  z odbioru.</w:t>
      </w:r>
    </w:p>
    <w:p w14:paraId="6A995636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 tytułu gwarancji obejmuje wszelkie wady Aparatu nie wynikające z winy Zamawiającego. </w:t>
      </w:r>
    </w:p>
    <w:p w14:paraId="178D57C5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okresie gwarancji, Wykonawca jest zobowiązany dokonać nieodpłatnej  naprawy albo wymiany Aparatu  lub  poszczególnych  części (podzespołów) także w przypadku, gdy 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konieczność naprawy lub wymiany jest wynikiem eksploatacyjnego zużycia Aparatu  lub jego części (podzespołów). Nie dotyczy napraw uszkodzeń powstałych z winy Zamawiającego.</w:t>
      </w:r>
    </w:p>
    <w:p w14:paraId="246CE79A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Obsługa serwisowa gwarancyjna będzie prowadzona przez serwis techniczny ............................ z siedzibą ........................................ O zmianie podmiotu świadczącego usługi serwisowe Wykonawca niezwłocznie powiadomi Zamawiającego na piśmie.</w:t>
      </w:r>
    </w:p>
    <w:p w14:paraId="00FDB9EB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upoważnia do zgłaszania awarii pracowników Działu Aparatury Medycznej. Zgłaszanie awarii odbywać się będzie drogą e-mailową na adres Wykonawcy (e-mail:………………….)</w:t>
      </w:r>
    </w:p>
    <w:p w14:paraId="20D21DFA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 naprawę uszkodzonego lub wadliwego Aparatu w czasie nie dłuższym  niż 3 (trzy) dni robocze (tj. od poniedziałku do piątku za wyjątkiem dni ustawowo wolnych od pracy) od daty zgłoszenia awarii przez Dział Aparatury Medycznej, a w przypadku konieczności wymiany części zamiennych 5 (pięć) dni roboczych od daty zgłoszenia. </w:t>
      </w:r>
    </w:p>
    <w:p w14:paraId="37D4BCBD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czas naprawy lub usunięcia wady będzie dłuższy niż 5 (pięć) dni roboczych Wykonawca zobowiązany jest w ramach zaoferowanej kwoty brutto  dostarczyć na okres przedłużającej się naprawy sprawny aparat  zastępczy tożsamy z Aparatem w celu bieżącej eksploatacji  przez Zamawiającego.</w:t>
      </w:r>
    </w:p>
    <w:p w14:paraId="7759777C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liczba napraw gwarancyjnych tego samego podzespołu Aparatu lub danego urządzenia stanowiącego wyposażenie Aparatu przekroczy 3, Wykonawca zobowiązuje się do nieodpłatnej wymiany urządzenia lub podzespołu na nowe.</w:t>
      </w:r>
    </w:p>
    <w:p w14:paraId="3E49C9E1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Okres gwarancji ulega przedłużeniu o pełen okres niesprawności Aparatu.</w:t>
      </w:r>
    </w:p>
    <w:p w14:paraId="2FD2A411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Przekroczenie terminu naprawy i niedostarczenia aparatu zastępczego skutkuje naliczaniem kar umownych.</w:t>
      </w:r>
    </w:p>
    <w:p w14:paraId="3EECE629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Aparatu odbędzie się w ostatnim miesiącu udzielonej gwarancji.</w:t>
      </w:r>
    </w:p>
    <w:p w14:paraId="21467F66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gwarantuje wykonanie przeglądu technicznego Aparatu w terminie do 10 dni roboczych od daty zgłoszenia.</w:t>
      </w:r>
    </w:p>
    <w:p w14:paraId="289230FE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0B6E37F3" w14:textId="77777777" w:rsidR="00FA7F95" w:rsidRPr="00FA7F95" w:rsidRDefault="00FA7F95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i naprawy wykonywane będą w siedzibie Zamawiającego przy użyciu własnych materiałów i narzędzi, a w przypadku braku możliwości naprawy w siedzibie Zamawiającego -  transport urządzenia do i z naprawy w siedzibie Wykonawcy odbywał się na jego koszt i ryzyko.</w:t>
      </w:r>
    </w:p>
    <w:p w14:paraId="1E65172F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 za szkody związane z nieprawidłowym wykonaniem naprawy lub przeglądu technicznego.</w:t>
      </w:r>
    </w:p>
    <w:p w14:paraId="27371881" w14:textId="77777777" w:rsidR="00FA7F95" w:rsidRPr="00FA7F95" w:rsidRDefault="00FA7F95">
      <w:pPr>
        <w:numPr>
          <w:ilvl w:val="0"/>
          <w:numId w:val="6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ryzyko Wykonawcy. </w:t>
      </w:r>
    </w:p>
    <w:p w14:paraId="07B3C9B5" w14:textId="77777777" w:rsidR="00FA7F95" w:rsidRPr="00FA7F95" w:rsidRDefault="00FA7F95">
      <w:pPr>
        <w:numPr>
          <w:ilvl w:val="0"/>
          <w:numId w:val="61"/>
        </w:numPr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Wykonawca zobowiązuje się zapewnić dostępność części zamiennych do Aparatu przez okres minimum 10 lat od daty dostarczenia do siedziby Zamawiającego.</w:t>
      </w:r>
    </w:p>
    <w:p w14:paraId="174DEB1D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418084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</w:t>
      </w:r>
    </w:p>
    <w:p w14:paraId="22EC1EA6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14:paraId="57607FD9" w14:textId="77777777" w:rsidR="00FA7F95" w:rsidRPr="00FA7F95" w:rsidRDefault="00FA7F95">
      <w:pPr>
        <w:numPr>
          <w:ilvl w:val="2"/>
          <w:numId w:val="62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FA7F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Zamawiającemu kary umowne:</w:t>
      </w:r>
    </w:p>
    <w:p w14:paraId="2C1594DB" w14:textId="77777777" w:rsidR="00FA7F95" w:rsidRPr="00FA7F95" w:rsidRDefault="00FA7F95">
      <w:pPr>
        <w:numPr>
          <w:ilvl w:val="4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zwłokę w zrealizowaniu któregokolwiek z obowiązków,  względem terminu określonego w § 2 ust. 1 umowy - </w:t>
      </w:r>
      <w:r w:rsidRPr="00FA7F95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0,5% kwoty wynagrodzenia brutto określonego w § 3 ust. 1 za każdy dzień zwłoki;</w:t>
      </w:r>
    </w:p>
    <w:p w14:paraId="52FC540C" w14:textId="77777777" w:rsidR="00FA7F95" w:rsidRPr="00FA7F95" w:rsidRDefault="00FA7F95">
      <w:pPr>
        <w:numPr>
          <w:ilvl w:val="4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za zwłokę w wykonaniu naprawy  gwarancyjnej względem terminu, o którym mowa w § 4 ust. 6  – w wysokości 0,5% kwoty wynagrodzenia brutto określonego w § 3 ust. 1 za każdy dzień zwłoki</w:t>
      </w:r>
    </w:p>
    <w:p w14:paraId="35313CEE" w14:textId="77777777" w:rsidR="00FA7F95" w:rsidRPr="00FA7F95" w:rsidRDefault="00FA7F95">
      <w:pPr>
        <w:numPr>
          <w:ilvl w:val="4"/>
          <w:numId w:val="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 zwłokę w dostarczeniu aparatu zastępczego względem terminu, o którym mowa w § 4 ust. 7  – </w:t>
      </w:r>
      <w:r w:rsidRPr="00FA7F95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0,5% kwoty wynagrodzenia brutto określonego w § 3 ust. 1 za każdy dzień zwłoki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CFB57DE" w14:textId="77777777" w:rsidR="00FA7F95" w:rsidRPr="00FA7F95" w:rsidRDefault="00FA7F95">
      <w:pPr>
        <w:numPr>
          <w:ilvl w:val="4"/>
          <w:numId w:val="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zwłokę w wykonaniu przeglądu technicznego względem terminu, o którym mowa w § 4 ust. 12 – </w:t>
      </w:r>
      <w:r w:rsidRPr="00FA7F95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0,5% kwoty wynagrodzenia brutto określonego w § 3 ust. 1 za każdy dzień zwłoki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166BE96" w14:textId="77777777" w:rsidR="00FA7F95" w:rsidRPr="00FA7F95" w:rsidRDefault="00FA7F95">
      <w:pPr>
        <w:numPr>
          <w:ilvl w:val="4"/>
          <w:numId w:val="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wysokości 10%  kwoty wynagrodzenia </w:t>
      </w: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brutto określonego w § 3 ust. 1 dotyczącego danej części – w przypadku gdy dojdzie do rozwiązania umowy ze skutkiem natychmiastowym lub odstąpienia od umowy z przyczyn, za które odpowiada Wykonawca. </w:t>
      </w:r>
    </w:p>
    <w:p w14:paraId="2DAA394A" w14:textId="77777777" w:rsidR="00FA7F95" w:rsidRPr="00FA7F95" w:rsidRDefault="00FA7F9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A7F95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Maksymalna łączna wysokość kar umownych, jakimi Zamawiający może obciążyć Wykonawcę na podstawie </w:t>
      </w:r>
      <w:r w:rsidRPr="00FA7F95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umowy nie może przekroczyć 50% wynagrodzenia brutto wskazanego w §3 ust.1.</w:t>
      </w:r>
    </w:p>
    <w:p w14:paraId="76649995" w14:textId="77777777" w:rsidR="00FA7F95" w:rsidRPr="00FA7F95" w:rsidRDefault="00FA7F95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FA7F95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0C64D0D5" w14:textId="77777777" w:rsidR="00FA7F95" w:rsidRPr="00FA7F95" w:rsidRDefault="00FA7F95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A7F95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12AC3DD8" w14:textId="77777777" w:rsidR="00FA7F95" w:rsidRPr="00FA7F95" w:rsidRDefault="00FA7F95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A7F95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74CD3F5D" w14:textId="77777777" w:rsidR="00FA7F95" w:rsidRPr="00FA7F95" w:rsidRDefault="00FA7F95" w:rsidP="00FA7F9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104BFF6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E44E682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6.</w:t>
      </w:r>
    </w:p>
    <w:p w14:paraId="244BCE2A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ROZWIĄZANIE I ODSTĄPIENIE OD UMOWY</w:t>
      </w:r>
    </w:p>
    <w:p w14:paraId="0B30E46F" w14:textId="77777777" w:rsidR="00FA7F95" w:rsidRPr="00FA7F95" w:rsidRDefault="00FA7F95">
      <w:pPr>
        <w:numPr>
          <w:ilvl w:val="0"/>
          <w:numId w:val="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Oprócz przypadków określonych w Kodeksie cywilnym Zamawiający może odstąpić od umowy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</w:t>
      </w:r>
    </w:p>
    <w:p w14:paraId="6DB836DF" w14:textId="77777777" w:rsidR="00FA7F95" w:rsidRPr="00FA7F95" w:rsidRDefault="00FA7F95">
      <w:pPr>
        <w:numPr>
          <w:ilvl w:val="0"/>
          <w:numId w:val="6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zwłoka w zrealizowaniu dostawy Aparatu  przekroczy 10 dni kalendarzowych.</w:t>
      </w:r>
    </w:p>
    <w:p w14:paraId="4F1E0894" w14:textId="77777777" w:rsidR="00FA7F95" w:rsidRPr="00FA7F95" w:rsidRDefault="00FA7F95">
      <w:pPr>
        <w:numPr>
          <w:ilvl w:val="0"/>
          <w:numId w:val="6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lub o rozwiązaniu umowy zostanie wysłane listem poleconym na adres Wykonawcy podany w umowie.</w:t>
      </w:r>
    </w:p>
    <w:p w14:paraId="4E3BE5DD" w14:textId="77777777" w:rsidR="00FA7F95" w:rsidRPr="00FA7F95" w:rsidRDefault="00FA7F95">
      <w:pPr>
        <w:numPr>
          <w:ilvl w:val="0"/>
          <w:numId w:val="6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6AEE2FCA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14:paraId="4EAC56C9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FA7F95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7.</w:t>
      </w:r>
    </w:p>
    <w:p w14:paraId="448A4758" w14:textId="77777777" w:rsidR="00FA7F95" w:rsidRPr="00FA7F95" w:rsidRDefault="00FA7F95" w:rsidP="00FA7F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7F95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07DFCB25" w14:textId="77777777" w:rsidR="00FA7F95" w:rsidRPr="00FA7F95" w:rsidRDefault="00FA7F95">
      <w:pPr>
        <w:numPr>
          <w:ilvl w:val="0"/>
          <w:numId w:val="5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 xml:space="preserve">W związku z wdrożoną u Zamawiającego procedurą BHP – 8 „Organizowanie prac związanych z zagrożeniami przez wykonawców” (procedura dostępna pod adresem </w:t>
      </w:r>
      <w:hyperlink r:id="rId28" w:history="1">
        <w:r w:rsidRPr="00FA7F9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https://www.uck.katowice.pl/uploads/files/organizowaniepraczwiazanychzzagrozeniami.pdf</w:t>
        </w:r>
      </w:hyperlink>
      <w:r w:rsidRPr="00FA7F95">
        <w:rPr>
          <w:rFonts w:ascii="Times New Roman" w:eastAsia="Calibri" w:hAnsi="Times New Roman" w:cs="Times New Roman"/>
          <w:sz w:val="24"/>
          <w:szCs w:val="24"/>
        </w:rPr>
        <w:t>) oraz z wymaganiami dotyczącymi bezpieczeństwa i higieny pracy i ochrony przeciwpożarowej Wykonawca oświadcza, że:</w:t>
      </w:r>
    </w:p>
    <w:p w14:paraId="2F810B8E" w14:textId="77777777" w:rsidR="00FA7F95" w:rsidRPr="00FA7F95" w:rsidRDefault="00FA7F95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>zapoznał się z udostępnioną na stronie internetowej Zamawiającego w/w procedurą,</w:t>
      </w:r>
    </w:p>
    <w:p w14:paraId="04A51A82" w14:textId="77777777" w:rsidR="00FA7F95" w:rsidRPr="00FA7F95" w:rsidRDefault="00FA7F95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4CF6B17C" w14:textId="77777777" w:rsidR="00FA7F95" w:rsidRPr="00FA7F95" w:rsidRDefault="00FA7F95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2F03CE18" w14:textId="77777777" w:rsidR="00FA7F95" w:rsidRPr="00FA7F95" w:rsidRDefault="00FA7F95">
      <w:pPr>
        <w:numPr>
          <w:ilvl w:val="0"/>
          <w:numId w:val="5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A7F95">
        <w:rPr>
          <w:rFonts w:ascii="Times New Roman" w:eastAsia="MS Mincho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14:paraId="400645B6" w14:textId="77777777" w:rsidR="00FA7F95" w:rsidRPr="00FA7F95" w:rsidRDefault="00FA7F95">
      <w:pPr>
        <w:numPr>
          <w:ilvl w:val="0"/>
          <w:numId w:val="5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A7F95">
        <w:rPr>
          <w:rFonts w:ascii="Times New Roman" w:eastAsia="MS Mincho" w:hAnsi="Times New Roman" w:cs="Times New Roman"/>
          <w:sz w:val="24"/>
          <w:szCs w:val="24"/>
        </w:rPr>
        <w:t xml:space="preserve">Nieprzestrzeganie przez pracowników Wykonawcy lub jego podwykonawcy zasad określonych w procedurze BHP-8 może skutkować wstrzymaniem prac przez </w:t>
      </w:r>
      <w:r w:rsidRPr="00FA7F95">
        <w:rPr>
          <w:rFonts w:ascii="Times New Roman" w:eastAsia="MS Mincho" w:hAnsi="Times New Roman" w:cs="Times New Roman"/>
          <w:sz w:val="24"/>
          <w:szCs w:val="24"/>
        </w:rPr>
        <w:lastRenderedPageBreak/>
        <w:t>Zamawiającego, a w przypadku nieosiągnięcia zadowalającego poziomu przeciwdziałania zagrożeniom – rozwiązaniem umowy z winy Wykonawcy.</w:t>
      </w:r>
    </w:p>
    <w:p w14:paraId="4BAD2C89" w14:textId="77777777" w:rsidR="00FA7F95" w:rsidRPr="00FA7F95" w:rsidRDefault="00FA7F95">
      <w:pPr>
        <w:numPr>
          <w:ilvl w:val="0"/>
          <w:numId w:val="51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4D92604E" w14:textId="77777777" w:rsidR="00FA7F95" w:rsidRPr="00FA7F95" w:rsidRDefault="00FA7F95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>załącznik  1 do procedury BHP-8  (Zobowiązanie Wykonawcy),</w:t>
      </w:r>
    </w:p>
    <w:p w14:paraId="038576B1" w14:textId="77777777" w:rsidR="00FA7F95" w:rsidRPr="00FA7F95" w:rsidRDefault="00FA7F95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32271C6C" w14:textId="77777777" w:rsidR="00FA7F95" w:rsidRPr="00FA7F95" w:rsidRDefault="00FA7F95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>załącznik  4 do procedury BHP-8   (Zasady środowiskowe dla Wykonawców),</w:t>
      </w:r>
    </w:p>
    <w:p w14:paraId="217A36F3" w14:textId="77777777" w:rsidR="00FA7F95" w:rsidRPr="00FA7F95" w:rsidRDefault="00FA7F95">
      <w:pPr>
        <w:numPr>
          <w:ilvl w:val="0"/>
          <w:numId w:val="50"/>
        </w:num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A7F95">
        <w:rPr>
          <w:rFonts w:ascii="Times New Roman" w:eastAsia="Calibri" w:hAnsi="Times New Roman" w:cs="Times New Roman"/>
          <w:sz w:val="24"/>
          <w:szCs w:val="24"/>
        </w:rPr>
        <w:t>załącznik 5 do procedury BHP-8 (Informacje o ryzykach pochodzących od Wykonawcy).</w:t>
      </w:r>
    </w:p>
    <w:p w14:paraId="689AC857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23F20A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8.</w:t>
      </w:r>
    </w:p>
    <w:p w14:paraId="3A09506F" w14:textId="77777777" w:rsidR="00FA7F95" w:rsidRPr="00FA7F95" w:rsidRDefault="00FA7F95" w:rsidP="00FA7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14:paraId="125F9442" w14:textId="77777777" w:rsidR="00FA7F95" w:rsidRPr="00FA7F95" w:rsidRDefault="00FA7F95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ustawy - Prawo zamówień publicznych, ustawy o wyrobach medycznych i Kodeksu Cywilnego.</w:t>
      </w:r>
    </w:p>
    <w:p w14:paraId="77C76AF6" w14:textId="77777777" w:rsidR="00FA7F95" w:rsidRPr="00FA7F95" w:rsidRDefault="00FA7F95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niejasności w zapisach niniejszej umowy Strony mogą odwołać się do zapisów w Specyfikacji Warunków Zamówienia.</w:t>
      </w:r>
    </w:p>
    <w:p w14:paraId="385F480B" w14:textId="77777777" w:rsidR="00FA7F95" w:rsidRPr="00FA7F95" w:rsidRDefault="00FA7F95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§ 3 ust. 2 niniejszej umowy wymagają formy pisemnego aneksu pod rygorem nieważności</w:t>
      </w:r>
    </w:p>
    <w:p w14:paraId="3A5B9E65" w14:textId="77777777" w:rsidR="00FA7F95" w:rsidRPr="00FA7F95" w:rsidRDefault="00FA7F95">
      <w:pPr>
        <w:widowControl w:val="0"/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Strony dopuszczają zmiany w umowie w zakresie:</w:t>
      </w:r>
    </w:p>
    <w:p w14:paraId="67D85EB5" w14:textId="77777777" w:rsidR="00FA7F95" w:rsidRPr="00FA7F95" w:rsidRDefault="00FA7F95">
      <w:pPr>
        <w:widowControl w:val="0"/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MS Mincho" w:hAnsi="Times New Roman" w:cs="Times New Roman"/>
          <w:sz w:val="24"/>
          <w:szCs w:val="24"/>
        </w:rPr>
        <w:t>zmiany danych stron (np. zmiana siedziby, adresu, nazwy),</w:t>
      </w:r>
    </w:p>
    <w:p w14:paraId="72B633AC" w14:textId="77777777" w:rsidR="00FA7F95" w:rsidRPr="00FA7F95" w:rsidRDefault="00FA7F95">
      <w:pPr>
        <w:widowControl w:val="0"/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MS Mincho" w:hAnsi="Times New Roman" w:cs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52E9393B" w14:textId="77777777" w:rsidR="00FA7F95" w:rsidRPr="00FA7F95" w:rsidRDefault="00FA7F95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określone w ust. 4  pkt a) wymagają dla swej skuteczności pisemnego powiadomienia drugiej strony. Zmiana określona w ust. 5  pkt b)  wymagają formy pisemnego aneksu pod rygorem nieważności.</w:t>
      </w:r>
    </w:p>
    <w:p w14:paraId="58456E10" w14:textId="77777777" w:rsidR="00FA7F95" w:rsidRPr="00FA7F95" w:rsidRDefault="00FA7F95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7A9C4FA6" w14:textId="77777777" w:rsidR="00FA7F95" w:rsidRPr="00FA7F95" w:rsidRDefault="00FA7F95">
      <w:pPr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Wszelkie spory wynikłe na tle realizacji umowy będzie rozstrzygał sąd powszechny właściwy</w:t>
      </w: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miejscowo dla siedziby Zamawiającego.</w:t>
      </w:r>
    </w:p>
    <w:p w14:paraId="59A88C76" w14:textId="77777777" w:rsidR="00FA7F95" w:rsidRPr="00FA7F95" w:rsidRDefault="00FA7F95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związanych z realizacją niniejszej umowy Wykonawca powołuje koordynatora w osobie:........................................................... a Zamawiający koordynatora w osobie:  Kierownik Działu Aparatury Medycznej.</w:t>
      </w:r>
    </w:p>
    <w:p w14:paraId="32218022" w14:textId="77777777" w:rsidR="00FA7F95" w:rsidRPr="00FA7F95" w:rsidRDefault="00FA7F95">
      <w:pPr>
        <w:numPr>
          <w:ilvl w:val="0"/>
          <w:numId w:val="6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 BHP Zamawiający powołuje koordynatora ………………………………….. </w:t>
      </w:r>
    </w:p>
    <w:p w14:paraId="4A3D5618" w14:textId="77777777" w:rsidR="00FA7F95" w:rsidRPr="00FA7F95" w:rsidRDefault="00FA7F95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14:paraId="2E1CA3F9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74C454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9CA674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do umowy:</w:t>
      </w:r>
    </w:p>
    <w:p w14:paraId="6CAA851B" w14:textId="77777777" w:rsidR="00FA7F95" w:rsidRPr="00FA7F95" w:rsidRDefault="00FA7F95">
      <w:pPr>
        <w:numPr>
          <w:ilvl w:val="3"/>
          <w:numId w:val="6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techniczno-użytkowe</w:t>
      </w:r>
    </w:p>
    <w:p w14:paraId="64C15C42" w14:textId="77777777" w:rsidR="00FA7F95" w:rsidRPr="00FA7F95" w:rsidRDefault="00FA7F95">
      <w:pPr>
        <w:numPr>
          <w:ilvl w:val="3"/>
          <w:numId w:val="65"/>
        </w:numPr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FA7F95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Klauzula informacyjna</w:t>
      </w:r>
    </w:p>
    <w:p w14:paraId="68FD4F21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D18831" w14:textId="77777777" w:rsidR="00FA7F95" w:rsidRPr="00FA7F95" w:rsidRDefault="00FA7F95" w:rsidP="00FA7F95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962AC85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598159A9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52597F3C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0EFC8CB1" w14:textId="2853859A" w:rsidR="00FA7F95" w:rsidRDefault="00FA7F95" w:rsidP="003261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FA7F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Wykonawca </w:t>
      </w:r>
      <w:r w:rsidRPr="00FA7F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FA7F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FA7F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   </w:t>
      </w:r>
      <w:r w:rsidRPr="00FA7F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FA7F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FA7F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>Zamawiający</w:t>
      </w:r>
    </w:p>
    <w:p w14:paraId="273920D1" w14:textId="77777777" w:rsidR="00326121" w:rsidRPr="00FA7F95" w:rsidRDefault="00326121" w:rsidP="003261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AE2E35" w14:textId="77777777" w:rsidR="00FA7F95" w:rsidRPr="00FA7F95" w:rsidRDefault="00FA7F95" w:rsidP="00FA7F95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A7F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2 do umowy – klauzula informacyjna</w:t>
      </w:r>
    </w:p>
    <w:p w14:paraId="7A2F5ACD" w14:textId="77777777" w:rsidR="00FA7F95" w:rsidRPr="00FA7F95" w:rsidRDefault="00FA7F95">
      <w:pPr>
        <w:numPr>
          <w:ilvl w:val="0"/>
          <w:numId w:val="47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Dane osobowe przedstawicieli Stron niniejszej umowy oraz dane </w:t>
      </w: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FA7F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z realizacją niniejszej umowy.</w:t>
      </w:r>
    </w:p>
    <w:p w14:paraId="05BB697B" w14:textId="77777777" w:rsidR="00FA7F95" w:rsidRPr="00FA7F95" w:rsidRDefault="00FA7F95">
      <w:pPr>
        <w:numPr>
          <w:ilvl w:val="0"/>
          <w:numId w:val="47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01CA42AB" w14:textId="77777777" w:rsidR="00FA7F95" w:rsidRPr="00FA7F95" w:rsidRDefault="00FA7F95">
      <w:pPr>
        <w:numPr>
          <w:ilvl w:val="0"/>
          <w:numId w:val="47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Zgodnie z treścią art. 13 </w:t>
      </w:r>
      <w:r w:rsidRPr="00FA7F95">
        <w:rPr>
          <w:rFonts w:ascii="Times New Roman" w:eastAsia="Cambria" w:hAnsi="Times New Roman" w:cs="Times New Roman"/>
          <w:sz w:val="24"/>
          <w:szCs w:val="24"/>
        </w:rPr>
        <w:t xml:space="preserve">i </w:t>
      </w: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art. 14 </w:t>
      </w:r>
      <w:r w:rsidRPr="00FA7F95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, ze zm.</w:t>
      </w:r>
      <w:r w:rsidRPr="00FA7F95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),</w:t>
      </w:r>
      <w:r w:rsidRPr="00FA7F9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tzw. ,,RODO” </w:t>
      </w:r>
      <w:r w:rsidRPr="00FA7F95">
        <w:rPr>
          <w:rFonts w:ascii="Times New Roman" w:eastAsia="Cambria" w:hAnsi="Times New Roman" w:cs="Times New Roman"/>
          <w:sz w:val="24"/>
          <w:szCs w:val="24"/>
        </w:rPr>
        <w:t>Zamawiający jako jeden z administratorów</w:t>
      </w: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,</w:t>
      </w:r>
      <w:r w:rsidRPr="00FA7F95">
        <w:rPr>
          <w:rFonts w:ascii="Times New Roman" w:eastAsia="Cambria" w:hAnsi="Times New Roman" w:cs="Times New Roman"/>
          <w:sz w:val="24"/>
          <w:szCs w:val="24"/>
        </w:rPr>
        <w:t xml:space="preserve"> o których mowa w ust. 1 informuje, </w:t>
      </w: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że:</w:t>
      </w:r>
    </w:p>
    <w:p w14:paraId="476C4953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2045DFA1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 Administratorem można skontaktować się pisząc na adres: ul. Ceglana 35, 40-514 Katowice lub telefonując pod numer: 32 3581 </w:t>
      </w:r>
      <w:r w:rsidRPr="00FA7F95">
        <w:rPr>
          <w:rFonts w:ascii="Times New Roman" w:eastAsia="Cambria" w:hAnsi="Times New Roman" w:cs="Times New Roman"/>
          <w:sz w:val="24"/>
          <w:szCs w:val="24"/>
        </w:rPr>
        <w:t>460 lub za pośrednictwem poczty elektronicznej: sekretariat@uck.katowice.pl</w:t>
      </w: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.</w:t>
      </w:r>
    </w:p>
    <w:p w14:paraId="33A0F23D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4079E454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1F394003" w14:textId="77777777" w:rsidR="00FA7F95" w:rsidRPr="00FA7F95" w:rsidRDefault="00FA7F95" w:rsidP="00FA7F95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7259703B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oznaczenie Strony umowy, dane kontaktowe, a także mogą obejmować inne dane niezbędne do jej realizacji ujawnione w toku jej realizacji.</w:t>
      </w:r>
    </w:p>
    <w:p w14:paraId="6C3369AA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Dane osobowe mogą zostać ujawnione przez Administratora podmiotom upoważnionym na podstawie przepisów prawa lub podmiotom i osobom upoważnionym przez Administratora.</w:t>
      </w:r>
      <w:r w:rsidRPr="00FA7F9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W zakresie stanowiącym informację publiczną dane mogą być ujawniane każdemu zainteresowanemu taką informacją.</w:t>
      </w:r>
    </w:p>
    <w:p w14:paraId="0B697DB2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A7F95">
        <w:rPr>
          <w:rFonts w:ascii="Times New Roman" w:eastAsia="Cambria" w:hAnsi="Times New Roman" w:cs="Times New Roman"/>
          <w:sz w:val="24"/>
          <w:szCs w:val="24"/>
          <w:lang w:val="x-none"/>
        </w:rPr>
        <w:t>Dane osobowe będą przetwarzane przez okres realizacji umowy, a po jej rozwiązaniu lub wygaśnięciu</w:t>
      </w: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przez okres wynikający z przepisów rachunkowo-podatkowych lub archiwalnych w interesie publicznym.</w:t>
      </w:r>
    </w:p>
    <w:p w14:paraId="6907CE88" w14:textId="77777777" w:rsidR="00FA7F95" w:rsidRPr="00FA7F95" w:rsidRDefault="00FA7F95" w:rsidP="00FA7F95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</w:pP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. </w:t>
      </w:r>
      <w:r w:rsidRPr="00FA7F95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 xml:space="preserve">Po upływie tego okresu akta sprawy będą podlegać ekspertyzie ze względu na ich charakter, treść i znaczenie. Na tej podstawie nastąpić może zmiana okresu przechowywania dokumentacji, włącznie z uznaniem jej za materiały </w:t>
      </w:r>
      <w:r w:rsidRPr="00FA7F95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lastRenderedPageBreak/>
        <w:t>podlegające wieczystemu przechowywaniu w Archiwum Państwowy</w:t>
      </w:r>
      <w:r w:rsidRPr="00FA7F95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m</w:t>
      </w:r>
      <w:r w:rsidRPr="00FA7F95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.</w:t>
      </w:r>
    </w:p>
    <w:p w14:paraId="6B8B3270" w14:textId="77777777" w:rsidR="00FA7F95" w:rsidRPr="00FA7F95" w:rsidRDefault="00FA7F95" w:rsidP="00FA7F95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561AD644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FA7F95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FA7F9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5E9AD7FA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Podanie </w:t>
      </w:r>
      <w:r w:rsidRPr="00FA7F95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danych osobowych jest warunkiem zawarcia i realizacji umowy, ich niepodanie może uniemożliwić jej zawarcie lub realizację.</w:t>
      </w:r>
    </w:p>
    <w:p w14:paraId="755C7386" w14:textId="77777777" w:rsidR="00FA7F95" w:rsidRPr="00FA7F95" w:rsidRDefault="00FA7F95">
      <w:pPr>
        <w:widowControl w:val="0"/>
        <w:numPr>
          <w:ilvl w:val="0"/>
          <w:numId w:val="48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FA7F95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</w:t>
      </w:r>
      <w:r w:rsidRPr="00FA7F9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mowa w art. 22 rozporządzenia.</w:t>
      </w:r>
      <w:r w:rsidRPr="00FA7F95">
        <w:rPr>
          <w:rFonts w:ascii="Calibri" w:eastAsia="Times New Roman" w:hAnsi="Calibri" w:cs="Times New Roman"/>
          <w:lang w:eastAsia="pl-PL"/>
        </w:rPr>
        <w:t xml:space="preserve"> </w:t>
      </w:r>
    </w:p>
    <w:p w14:paraId="76C8D67C" w14:textId="77777777" w:rsidR="00FA7F95" w:rsidRPr="00FA7F95" w:rsidRDefault="00FA7F95" w:rsidP="00FA7F95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3E38C383" w14:textId="77777777" w:rsidR="00FA7F95" w:rsidRDefault="00FA7F95" w:rsidP="002C7EF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FA7F95" w:rsidSect="00FA7F9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5D8A" w14:textId="77777777" w:rsidR="00D978D5" w:rsidRDefault="00D978D5" w:rsidP="002118DF">
      <w:pPr>
        <w:spacing w:after="0" w:line="240" w:lineRule="auto"/>
      </w:pPr>
      <w:r>
        <w:separator/>
      </w:r>
    </w:p>
  </w:endnote>
  <w:endnote w:type="continuationSeparator" w:id="0">
    <w:p w14:paraId="688BEC95" w14:textId="77777777" w:rsidR="00D978D5" w:rsidRDefault="00D978D5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CD910t00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A34F" w14:textId="77777777" w:rsidR="00D978D5" w:rsidRDefault="00D978D5" w:rsidP="002118DF">
      <w:pPr>
        <w:spacing w:after="0" w:line="240" w:lineRule="auto"/>
      </w:pPr>
      <w:r>
        <w:separator/>
      </w:r>
    </w:p>
  </w:footnote>
  <w:footnote w:type="continuationSeparator" w:id="0">
    <w:p w14:paraId="63AA3A2D" w14:textId="77777777" w:rsidR="00D978D5" w:rsidRDefault="00D978D5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multilevel"/>
    <w:tmpl w:val="6CCA174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246B9"/>
    <w:multiLevelType w:val="hybridMultilevel"/>
    <w:tmpl w:val="2D78DFC2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45E97"/>
    <w:multiLevelType w:val="multilevel"/>
    <w:tmpl w:val="9BCC6AB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D33C4"/>
    <w:multiLevelType w:val="hybridMultilevel"/>
    <w:tmpl w:val="2AEE5316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6F1C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4F720D"/>
    <w:multiLevelType w:val="hybridMultilevel"/>
    <w:tmpl w:val="284091D6"/>
    <w:lvl w:ilvl="0" w:tplc="26F014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1D2E26"/>
    <w:multiLevelType w:val="hybridMultilevel"/>
    <w:tmpl w:val="DA3A69AE"/>
    <w:lvl w:ilvl="0" w:tplc="CD0CFF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0774C7"/>
    <w:multiLevelType w:val="multilevel"/>
    <w:tmpl w:val="6D889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6261C9"/>
    <w:multiLevelType w:val="hybridMultilevel"/>
    <w:tmpl w:val="2C22866C"/>
    <w:lvl w:ilvl="0" w:tplc="8B32873A">
      <w:start w:val="1"/>
      <w:numFmt w:val="decimal"/>
      <w:lvlText w:val="%1)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3754E"/>
    <w:multiLevelType w:val="hybridMultilevel"/>
    <w:tmpl w:val="28302450"/>
    <w:lvl w:ilvl="0" w:tplc="4528719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06B00"/>
    <w:multiLevelType w:val="hybridMultilevel"/>
    <w:tmpl w:val="1FB49BEE"/>
    <w:name w:val="WW8Num264224"/>
    <w:styleLink w:val="WWNum1126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25C5400F"/>
    <w:multiLevelType w:val="hybridMultilevel"/>
    <w:tmpl w:val="CA56D81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EA48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C667DF5"/>
    <w:multiLevelType w:val="hybridMultilevel"/>
    <w:tmpl w:val="D4E87538"/>
    <w:lvl w:ilvl="0" w:tplc="0415000F">
      <w:start w:val="1"/>
      <w:numFmt w:val="decimal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2CBA184F"/>
    <w:multiLevelType w:val="hybridMultilevel"/>
    <w:tmpl w:val="284091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E0304D"/>
    <w:multiLevelType w:val="hybridMultilevel"/>
    <w:tmpl w:val="DCCE5D14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663EAE"/>
    <w:multiLevelType w:val="hybridMultilevel"/>
    <w:tmpl w:val="E5547B8E"/>
    <w:lvl w:ilvl="0" w:tplc="7674BB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1F33B2"/>
    <w:multiLevelType w:val="hybridMultilevel"/>
    <w:tmpl w:val="E87C9E9E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3364266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20585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8D0436"/>
    <w:multiLevelType w:val="hybridMultilevel"/>
    <w:tmpl w:val="52920908"/>
    <w:lvl w:ilvl="0" w:tplc="E848B8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9220969"/>
    <w:multiLevelType w:val="hybridMultilevel"/>
    <w:tmpl w:val="008C6F46"/>
    <w:lvl w:ilvl="0" w:tplc="A1C0A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6B9E62D2"/>
    <w:multiLevelType w:val="hybridMultilevel"/>
    <w:tmpl w:val="3620F4DA"/>
    <w:lvl w:ilvl="0" w:tplc="FAECD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3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4009">
    <w:abstractNumId w:val="5"/>
  </w:num>
  <w:num w:numId="2" w16cid:durableId="517617417">
    <w:abstractNumId w:val="32"/>
  </w:num>
  <w:num w:numId="3" w16cid:durableId="1743865256">
    <w:abstractNumId w:val="27"/>
  </w:num>
  <w:num w:numId="4" w16cid:durableId="500660068">
    <w:abstractNumId w:val="82"/>
  </w:num>
  <w:num w:numId="5" w16cid:durableId="128865558">
    <w:abstractNumId w:val="55"/>
  </w:num>
  <w:num w:numId="6" w16cid:durableId="817696216">
    <w:abstractNumId w:val="50"/>
  </w:num>
  <w:num w:numId="7" w16cid:durableId="1988243437">
    <w:abstractNumId w:val="10"/>
  </w:num>
  <w:num w:numId="8" w16cid:durableId="1941907808">
    <w:abstractNumId w:val="28"/>
  </w:num>
  <w:num w:numId="9" w16cid:durableId="1880320189">
    <w:abstractNumId w:val="44"/>
  </w:num>
  <w:num w:numId="10" w16cid:durableId="2019192128">
    <w:abstractNumId w:val="65"/>
  </w:num>
  <w:num w:numId="11" w16cid:durableId="1228758099">
    <w:abstractNumId w:val="18"/>
  </w:num>
  <w:num w:numId="12" w16cid:durableId="1747071551">
    <w:abstractNumId w:val="96"/>
  </w:num>
  <w:num w:numId="13" w16cid:durableId="412624391">
    <w:abstractNumId w:val="64"/>
  </w:num>
  <w:num w:numId="14" w16cid:durableId="1632588446">
    <w:abstractNumId w:val="86"/>
  </w:num>
  <w:num w:numId="15" w16cid:durableId="1456830663">
    <w:abstractNumId w:val="37"/>
  </w:num>
  <w:num w:numId="16" w16cid:durableId="880089433">
    <w:abstractNumId w:val="34"/>
  </w:num>
  <w:num w:numId="17" w16cid:durableId="642540581">
    <w:abstractNumId w:val="54"/>
  </w:num>
  <w:num w:numId="18" w16cid:durableId="37358462">
    <w:abstractNumId w:val="48"/>
  </w:num>
  <w:num w:numId="19" w16cid:durableId="665714747">
    <w:abstractNumId w:val="91"/>
  </w:num>
  <w:num w:numId="20" w16cid:durableId="473371357">
    <w:abstractNumId w:val="13"/>
  </w:num>
  <w:num w:numId="21" w16cid:durableId="458182105">
    <w:abstractNumId w:val="45"/>
  </w:num>
  <w:num w:numId="22" w16cid:durableId="1048336734">
    <w:abstractNumId w:val="51"/>
  </w:num>
  <w:num w:numId="23" w16cid:durableId="649872316">
    <w:abstractNumId w:val="29"/>
  </w:num>
  <w:num w:numId="24" w16cid:durableId="1808425197">
    <w:abstractNumId w:val="71"/>
  </w:num>
  <w:num w:numId="25" w16cid:durableId="1242368423">
    <w:abstractNumId w:val="35"/>
  </w:num>
  <w:num w:numId="26" w16cid:durableId="478694935">
    <w:abstractNumId w:val="85"/>
  </w:num>
  <w:num w:numId="27" w16cid:durableId="1630937151">
    <w:abstractNumId w:val="88"/>
  </w:num>
  <w:num w:numId="28" w16cid:durableId="1221014848">
    <w:abstractNumId w:val="105"/>
  </w:num>
  <w:num w:numId="29" w16cid:durableId="1847671526">
    <w:abstractNumId w:val="49"/>
  </w:num>
  <w:num w:numId="30" w16cid:durableId="1864199114">
    <w:abstractNumId w:val="66"/>
  </w:num>
  <w:num w:numId="31" w16cid:durableId="1336762529">
    <w:abstractNumId w:val="59"/>
  </w:num>
  <w:num w:numId="32" w16cid:durableId="617298105">
    <w:abstractNumId w:val="25"/>
  </w:num>
  <w:num w:numId="33" w16cid:durableId="1062144282">
    <w:abstractNumId w:val="84"/>
  </w:num>
  <w:num w:numId="34" w16cid:durableId="811556050">
    <w:abstractNumId w:val="95"/>
  </w:num>
  <w:num w:numId="35" w16cid:durableId="161362997">
    <w:abstractNumId w:val="101"/>
  </w:num>
  <w:num w:numId="36" w16cid:durableId="413820987">
    <w:abstractNumId w:val="24"/>
  </w:num>
  <w:num w:numId="37" w16cid:durableId="239217403">
    <w:abstractNumId w:val="33"/>
  </w:num>
  <w:num w:numId="38" w16cid:durableId="326792692">
    <w:abstractNumId w:val="93"/>
  </w:num>
  <w:num w:numId="39" w16cid:durableId="1957445616">
    <w:abstractNumId w:val="38"/>
  </w:num>
  <w:num w:numId="40" w16cid:durableId="1273978899">
    <w:abstractNumId w:val="16"/>
  </w:num>
  <w:num w:numId="41" w16cid:durableId="1682466250">
    <w:abstractNumId w:val="42"/>
  </w:num>
  <w:num w:numId="42" w16cid:durableId="442380238">
    <w:abstractNumId w:val="31"/>
  </w:num>
  <w:num w:numId="43" w16cid:durableId="1852601524">
    <w:abstractNumId w:val="100"/>
  </w:num>
  <w:num w:numId="44" w16cid:durableId="540437472">
    <w:abstractNumId w:val="23"/>
  </w:num>
  <w:num w:numId="45" w16cid:durableId="14504242">
    <w:abstractNumId w:val="99"/>
  </w:num>
  <w:num w:numId="46" w16cid:durableId="2005931071">
    <w:abstractNumId w:val="70"/>
  </w:num>
  <w:num w:numId="47" w16cid:durableId="9640431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874534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620710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111526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9526346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07528690">
    <w:abstractNumId w:val="98"/>
  </w:num>
  <w:num w:numId="53" w16cid:durableId="637536203">
    <w:abstractNumId w:val="80"/>
  </w:num>
  <w:num w:numId="54" w16cid:durableId="283117897">
    <w:abstractNumId w:val="20"/>
  </w:num>
  <w:num w:numId="55" w16cid:durableId="915018541">
    <w:abstractNumId w:val="4"/>
  </w:num>
  <w:num w:numId="56" w16cid:durableId="1327972590">
    <w:abstractNumId w:val="40"/>
  </w:num>
  <w:num w:numId="57" w16cid:durableId="1790853351">
    <w:abstractNumId w:val="5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630582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151507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39248273">
    <w:abstractNumId w:val="7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2924384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75871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8577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49021921">
    <w:abstractNumId w:val="7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38796222">
    <w:abstractNumId w:val="94"/>
  </w:num>
  <w:num w:numId="66" w16cid:durableId="622272761">
    <w:abstractNumId w:val="39"/>
  </w:num>
  <w:num w:numId="67" w16cid:durableId="928153311">
    <w:abstractNumId w:val="8"/>
  </w:num>
  <w:num w:numId="68" w16cid:durableId="158919740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27094299">
    <w:abstractNumId w:val="7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5718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0574"/>
    <w:rsid w:val="00031DA4"/>
    <w:rsid w:val="00032263"/>
    <w:rsid w:val="00033B36"/>
    <w:rsid w:val="000343AD"/>
    <w:rsid w:val="0003684F"/>
    <w:rsid w:val="00036F75"/>
    <w:rsid w:val="00037B2A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4A92"/>
    <w:rsid w:val="000A0FE7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7E59"/>
    <w:rsid w:val="000F0A6A"/>
    <w:rsid w:val="000F0C1C"/>
    <w:rsid w:val="000F1E18"/>
    <w:rsid w:val="000F2A5C"/>
    <w:rsid w:val="000F4009"/>
    <w:rsid w:val="00103EC8"/>
    <w:rsid w:val="00104173"/>
    <w:rsid w:val="00104E82"/>
    <w:rsid w:val="00105256"/>
    <w:rsid w:val="00106C98"/>
    <w:rsid w:val="00110B87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26B7"/>
    <w:rsid w:val="00132B19"/>
    <w:rsid w:val="00133B1A"/>
    <w:rsid w:val="0013574C"/>
    <w:rsid w:val="001364BF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4CF4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0FC"/>
    <w:rsid w:val="001805BF"/>
    <w:rsid w:val="00180A01"/>
    <w:rsid w:val="00180D85"/>
    <w:rsid w:val="00182DEC"/>
    <w:rsid w:val="00184AE3"/>
    <w:rsid w:val="00184B3D"/>
    <w:rsid w:val="001853D0"/>
    <w:rsid w:val="0018583B"/>
    <w:rsid w:val="00186353"/>
    <w:rsid w:val="001869A7"/>
    <w:rsid w:val="001901F4"/>
    <w:rsid w:val="0019030A"/>
    <w:rsid w:val="0019092B"/>
    <w:rsid w:val="0019166F"/>
    <w:rsid w:val="00193797"/>
    <w:rsid w:val="001949D3"/>
    <w:rsid w:val="0019529D"/>
    <w:rsid w:val="00196651"/>
    <w:rsid w:val="001968B5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7B32"/>
    <w:rsid w:val="001A7CC0"/>
    <w:rsid w:val="001B02D0"/>
    <w:rsid w:val="001B1FB5"/>
    <w:rsid w:val="001B3555"/>
    <w:rsid w:val="001B4224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8EF"/>
    <w:rsid w:val="001D6540"/>
    <w:rsid w:val="001D6E25"/>
    <w:rsid w:val="001E03AD"/>
    <w:rsid w:val="001E044C"/>
    <w:rsid w:val="001E0635"/>
    <w:rsid w:val="001E0EBB"/>
    <w:rsid w:val="001E0F37"/>
    <w:rsid w:val="001E4FFE"/>
    <w:rsid w:val="001F00C2"/>
    <w:rsid w:val="001F11E5"/>
    <w:rsid w:val="001F1220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3207"/>
    <w:rsid w:val="002334B9"/>
    <w:rsid w:val="00235CBC"/>
    <w:rsid w:val="0023700E"/>
    <w:rsid w:val="00237F1D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089"/>
    <w:rsid w:val="0025747D"/>
    <w:rsid w:val="002574D9"/>
    <w:rsid w:val="00257B3A"/>
    <w:rsid w:val="00257F15"/>
    <w:rsid w:val="002617E0"/>
    <w:rsid w:val="00262A8E"/>
    <w:rsid w:val="00262E4A"/>
    <w:rsid w:val="002636DF"/>
    <w:rsid w:val="002646D4"/>
    <w:rsid w:val="0026548F"/>
    <w:rsid w:val="002667EA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7F7"/>
    <w:rsid w:val="002E78CA"/>
    <w:rsid w:val="002E7DC4"/>
    <w:rsid w:val="002E7E00"/>
    <w:rsid w:val="002F03ED"/>
    <w:rsid w:val="002F14D6"/>
    <w:rsid w:val="002F1E06"/>
    <w:rsid w:val="002F21A2"/>
    <w:rsid w:val="002F3776"/>
    <w:rsid w:val="002F583D"/>
    <w:rsid w:val="002F70DC"/>
    <w:rsid w:val="002F71E8"/>
    <w:rsid w:val="00300265"/>
    <w:rsid w:val="00301265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821"/>
    <w:rsid w:val="003241A8"/>
    <w:rsid w:val="00324B14"/>
    <w:rsid w:val="00325218"/>
    <w:rsid w:val="00326121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5D2"/>
    <w:rsid w:val="00363D75"/>
    <w:rsid w:val="003645A8"/>
    <w:rsid w:val="00364895"/>
    <w:rsid w:val="00366299"/>
    <w:rsid w:val="00367338"/>
    <w:rsid w:val="003676E0"/>
    <w:rsid w:val="00371A71"/>
    <w:rsid w:val="00373089"/>
    <w:rsid w:val="003730DB"/>
    <w:rsid w:val="003744B9"/>
    <w:rsid w:val="00374734"/>
    <w:rsid w:val="00374BD3"/>
    <w:rsid w:val="00377157"/>
    <w:rsid w:val="00377D79"/>
    <w:rsid w:val="00385949"/>
    <w:rsid w:val="003860E9"/>
    <w:rsid w:val="00387235"/>
    <w:rsid w:val="00391427"/>
    <w:rsid w:val="003929FD"/>
    <w:rsid w:val="00393648"/>
    <w:rsid w:val="00393D9A"/>
    <w:rsid w:val="00395B8E"/>
    <w:rsid w:val="003963D2"/>
    <w:rsid w:val="00397D67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61CD"/>
    <w:rsid w:val="003B6C86"/>
    <w:rsid w:val="003B74BF"/>
    <w:rsid w:val="003B793C"/>
    <w:rsid w:val="003C2214"/>
    <w:rsid w:val="003C576E"/>
    <w:rsid w:val="003C6676"/>
    <w:rsid w:val="003C7BD5"/>
    <w:rsid w:val="003D3F67"/>
    <w:rsid w:val="003D4365"/>
    <w:rsid w:val="003D43D8"/>
    <w:rsid w:val="003E04C2"/>
    <w:rsid w:val="003E2759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BBC"/>
    <w:rsid w:val="00407ED7"/>
    <w:rsid w:val="004126E2"/>
    <w:rsid w:val="00414845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8796A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A2B"/>
    <w:rsid w:val="00561718"/>
    <w:rsid w:val="0056193E"/>
    <w:rsid w:val="00561A30"/>
    <w:rsid w:val="0056235D"/>
    <w:rsid w:val="005626FC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36EA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3A51"/>
    <w:rsid w:val="005D4C20"/>
    <w:rsid w:val="005D529F"/>
    <w:rsid w:val="005D5AB9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310E"/>
    <w:rsid w:val="0060328A"/>
    <w:rsid w:val="00603829"/>
    <w:rsid w:val="00605635"/>
    <w:rsid w:val="00605712"/>
    <w:rsid w:val="00605EB7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30A2B"/>
    <w:rsid w:val="00630FBC"/>
    <w:rsid w:val="006321F3"/>
    <w:rsid w:val="006328D6"/>
    <w:rsid w:val="00632A85"/>
    <w:rsid w:val="00633611"/>
    <w:rsid w:val="00633FA0"/>
    <w:rsid w:val="00635B1F"/>
    <w:rsid w:val="00635B25"/>
    <w:rsid w:val="00637FCE"/>
    <w:rsid w:val="00645A4C"/>
    <w:rsid w:val="00647A04"/>
    <w:rsid w:val="00647A71"/>
    <w:rsid w:val="0065162C"/>
    <w:rsid w:val="006528A9"/>
    <w:rsid w:val="00653412"/>
    <w:rsid w:val="00653F94"/>
    <w:rsid w:val="0065422A"/>
    <w:rsid w:val="00660DB4"/>
    <w:rsid w:val="00661C5F"/>
    <w:rsid w:val="006620E6"/>
    <w:rsid w:val="00662E24"/>
    <w:rsid w:val="00667CD3"/>
    <w:rsid w:val="00667F0F"/>
    <w:rsid w:val="0067066D"/>
    <w:rsid w:val="00671577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90A44"/>
    <w:rsid w:val="0069142D"/>
    <w:rsid w:val="00692815"/>
    <w:rsid w:val="00692AE3"/>
    <w:rsid w:val="006936F8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EE2"/>
    <w:rsid w:val="006B63F4"/>
    <w:rsid w:val="006B676C"/>
    <w:rsid w:val="006B74FD"/>
    <w:rsid w:val="006B7BE4"/>
    <w:rsid w:val="006C0FAF"/>
    <w:rsid w:val="006C14F8"/>
    <w:rsid w:val="006C1E91"/>
    <w:rsid w:val="006C2F1D"/>
    <w:rsid w:val="006C4E50"/>
    <w:rsid w:val="006C645B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992"/>
    <w:rsid w:val="00766085"/>
    <w:rsid w:val="007672CC"/>
    <w:rsid w:val="00772B43"/>
    <w:rsid w:val="00774888"/>
    <w:rsid w:val="00776033"/>
    <w:rsid w:val="007770B4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2FBD"/>
    <w:rsid w:val="007B30EB"/>
    <w:rsid w:val="007B7A8C"/>
    <w:rsid w:val="007B7CFD"/>
    <w:rsid w:val="007C15F1"/>
    <w:rsid w:val="007C173D"/>
    <w:rsid w:val="007C44DC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49DB"/>
    <w:rsid w:val="007E5478"/>
    <w:rsid w:val="007E601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020F"/>
    <w:rsid w:val="008713C6"/>
    <w:rsid w:val="0087252F"/>
    <w:rsid w:val="00872831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EB5"/>
    <w:rsid w:val="008C6745"/>
    <w:rsid w:val="008C6A93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E9B"/>
    <w:rsid w:val="008E5EAD"/>
    <w:rsid w:val="008E6CE8"/>
    <w:rsid w:val="008E7AEC"/>
    <w:rsid w:val="008F5B75"/>
    <w:rsid w:val="008F5DEB"/>
    <w:rsid w:val="008F6A33"/>
    <w:rsid w:val="008F74FD"/>
    <w:rsid w:val="009016EC"/>
    <w:rsid w:val="00901751"/>
    <w:rsid w:val="00902377"/>
    <w:rsid w:val="009024B3"/>
    <w:rsid w:val="00903C48"/>
    <w:rsid w:val="0090543F"/>
    <w:rsid w:val="00905864"/>
    <w:rsid w:val="00907FBB"/>
    <w:rsid w:val="00910F86"/>
    <w:rsid w:val="009118AE"/>
    <w:rsid w:val="00911B15"/>
    <w:rsid w:val="00912041"/>
    <w:rsid w:val="00912160"/>
    <w:rsid w:val="00913EB5"/>
    <w:rsid w:val="00915878"/>
    <w:rsid w:val="00915F2B"/>
    <w:rsid w:val="009167B7"/>
    <w:rsid w:val="00916999"/>
    <w:rsid w:val="009175A6"/>
    <w:rsid w:val="00917B71"/>
    <w:rsid w:val="00922074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BB8"/>
    <w:rsid w:val="00941D0F"/>
    <w:rsid w:val="00942138"/>
    <w:rsid w:val="009434E0"/>
    <w:rsid w:val="009438F0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1F24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D6E0B"/>
    <w:rsid w:val="009E03B8"/>
    <w:rsid w:val="009E2057"/>
    <w:rsid w:val="009E292E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591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989"/>
    <w:rsid w:val="00A17376"/>
    <w:rsid w:val="00A21121"/>
    <w:rsid w:val="00A23039"/>
    <w:rsid w:val="00A23ABD"/>
    <w:rsid w:val="00A24BF4"/>
    <w:rsid w:val="00A26DA3"/>
    <w:rsid w:val="00A271B0"/>
    <w:rsid w:val="00A3032E"/>
    <w:rsid w:val="00A30838"/>
    <w:rsid w:val="00A3565C"/>
    <w:rsid w:val="00A3596B"/>
    <w:rsid w:val="00A36916"/>
    <w:rsid w:val="00A369D0"/>
    <w:rsid w:val="00A3721D"/>
    <w:rsid w:val="00A438F9"/>
    <w:rsid w:val="00A44DB8"/>
    <w:rsid w:val="00A45EA6"/>
    <w:rsid w:val="00A45F0B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69D"/>
    <w:rsid w:val="00A71F0F"/>
    <w:rsid w:val="00A73DBD"/>
    <w:rsid w:val="00A7413D"/>
    <w:rsid w:val="00A74C55"/>
    <w:rsid w:val="00A750F1"/>
    <w:rsid w:val="00A826E0"/>
    <w:rsid w:val="00A83545"/>
    <w:rsid w:val="00A84673"/>
    <w:rsid w:val="00A85040"/>
    <w:rsid w:val="00A852C9"/>
    <w:rsid w:val="00A8664C"/>
    <w:rsid w:val="00A87A37"/>
    <w:rsid w:val="00A916AD"/>
    <w:rsid w:val="00A946D9"/>
    <w:rsid w:val="00A94A63"/>
    <w:rsid w:val="00AA0F30"/>
    <w:rsid w:val="00AA3BC1"/>
    <w:rsid w:val="00AA54B3"/>
    <w:rsid w:val="00AA7FBF"/>
    <w:rsid w:val="00AB1CFB"/>
    <w:rsid w:val="00AB43EE"/>
    <w:rsid w:val="00AB46F8"/>
    <w:rsid w:val="00AC170B"/>
    <w:rsid w:val="00AC533C"/>
    <w:rsid w:val="00AC61DC"/>
    <w:rsid w:val="00AC66D5"/>
    <w:rsid w:val="00AC724B"/>
    <w:rsid w:val="00AD0AB6"/>
    <w:rsid w:val="00AD1E2E"/>
    <w:rsid w:val="00AD2AA2"/>
    <w:rsid w:val="00AD2D1A"/>
    <w:rsid w:val="00AD3401"/>
    <w:rsid w:val="00AD34C1"/>
    <w:rsid w:val="00AD4968"/>
    <w:rsid w:val="00AD4E48"/>
    <w:rsid w:val="00AD5214"/>
    <w:rsid w:val="00AD52EA"/>
    <w:rsid w:val="00AD5B1A"/>
    <w:rsid w:val="00AD6506"/>
    <w:rsid w:val="00AD7AE3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521E"/>
    <w:rsid w:val="00AF5EF6"/>
    <w:rsid w:val="00B015E8"/>
    <w:rsid w:val="00B0297F"/>
    <w:rsid w:val="00B0347F"/>
    <w:rsid w:val="00B043C2"/>
    <w:rsid w:val="00B05A20"/>
    <w:rsid w:val="00B07F45"/>
    <w:rsid w:val="00B114E7"/>
    <w:rsid w:val="00B1203B"/>
    <w:rsid w:val="00B1328E"/>
    <w:rsid w:val="00B13F91"/>
    <w:rsid w:val="00B17988"/>
    <w:rsid w:val="00B21FC0"/>
    <w:rsid w:val="00B22886"/>
    <w:rsid w:val="00B234E9"/>
    <w:rsid w:val="00B254D8"/>
    <w:rsid w:val="00B259E7"/>
    <w:rsid w:val="00B30320"/>
    <w:rsid w:val="00B30DEB"/>
    <w:rsid w:val="00B31C11"/>
    <w:rsid w:val="00B36283"/>
    <w:rsid w:val="00B36C16"/>
    <w:rsid w:val="00B3761B"/>
    <w:rsid w:val="00B439F9"/>
    <w:rsid w:val="00B47390"/>
    <w:rsid w:val="00B51295"/>
    <w:rsid w:val="00B519E8"/>
    <w:rsid w:val="00B51A3E"/>
    <w:rsid w:val="00B53122"/>
    <w:rsid w:val="00B5324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1623"/>
    <w:rsid w:val="00BE4847"/>
    <w:rsid w:val="00BE48CE"/>
    <w:rsid w:val="00BE65DF"/>
    <w:rsid w:val="00BE7BBF"/>
    <w:rsid w:val="00BE7CDD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1230"/>
    <w:rsid w:val="00C83EE2"/>
    <w:rsid w:val="00C84933"/>
    <w:rsid w:val="00C85423"/>
    <w:rsid w:val="00C868E7"/>
    <w:rsid w:val="00C86C55"/>
    <w:rsid w:val="00C90F9A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533C"/>
    <w:rsid w:val="00CA62D5"/>
    <w:rsid w:val="00CA7A01"/>
    <w:rsid w:val="00CA7A24"/>
    <w:rsid w:val="00CA7BB7"/>
    <w:rsid w:val="00CB338B"/>
    <w:rsid w:val="00CB42D0"/>
    <w:rsid w:val="00CB5E1C"/>
    <w:rsid w:val="00CB6DF1"/>
    <w:rsid w:val="00CB7169"/>
    <w:rsid w:val="00CC19D9"/>
    <w:rsid w:val="00CC1A14"/>
    <w:rsid w:val="00CC2333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C0B"/>
    <w:rsid w:val="00CD5FD1"/>
    <w:rsid w:val="00CE0695"/>
    <w:rsid w:val="00CE094C"/>
    <w:rsid w:val="00CE0A47"/>
    <w:rsid w:val="00CE1725"/>
    <w:rsid w:val="00CE26D7"/>
    <w:rsid w:val="00CE5BC8"/>
    <w:rsid w:val="00CF055E"/>
    <w:rsid w:val="00CF4269"/>
    <w:rsid w:val="00CF4E66"/>
    <w:rsid w:val="00CF5686"/>
    <w:rsid w:val="00CF5E2C"/>
    <w:rsid w:val="00CF5EF8"/>
    <w:rsid w:val="00CF67B7"/>
    <w:rsid w:val="00CF76C0"/>
    <w:rsid w:val="00D02ED7"/>
    <w:rsid w:val="00D03F2F"/>
    <w:rsid w:val="00D0619A"/>
    <w:rsid w:val="00D07221"/>
    <w:rsid w:val="00D07363"/>
    <w:rsid w:val="00D07C23"/>
    <w:rsid w:val="00D11BD9"/>
    <w:rsid w:val="00D11E0D"/>
    <w:rsid w:val="00D1216C"/>
    <w:rsid w:val="00D12B30"/>
    <w:rsid w:val="00D130EE"/>
    <w:rsid w:val="00D14004"/>
    <w:rsid w:val="00D142C9"/>
    <w:rsid w:val="00D16033"/>
    <w:rsid w:val="00D16497"/>
    <w:rsid w:val="00D16988"/>
    <w:rsid w:val="00D17BB6"/>
    <w:rsid w:val="00D2178C"/>
    <w:rsid w:val="00D217C8"/>
    <w:rsid w:val="00D2194D"/>
    <w:rsid w:val="00D221D0"/>
    <w:rsid w:val="00D23CC3"/>
    <w:rsid w:val="00D23FD2"/>
    <w:rsid w:val="00D251DC"/>
    <w:rsid w:val="00D27A5E"/>
    <w:rsid w:val="00D30DA4"/>
    <w:rsid w:val="00D31FDB"/>
    <w:rsid w:val="00D327A6"/>
    <w:rsid w:val="00D3399A"/>
    <w:rsid w:val="00D33DFA"/>
    <w:rsid w:val="00D3459B"/>
    <w:rsid w:val="00D35169"/>
    <w:rsid w:val="00D37BC5"/>
    <w:rsid w:val="00D418C2"/>
    <w:rsid w:val="00D4336B"/>
    <w:rsid w:val="00D45887"/>
    <w:rsid w:val="00D47BC3"/>
    <w:rsid w:val="00D5251B"/>
    <w:rsid w:val="00D56F0E"/>
    <w:rsid w:val="00D572E8"/>
    <w:rsid w:val="00D60DCB"/>
    <w:rsid w:val="00D61DEA"/>
    <w:rsid w:val="00D61E14"/>
    <w:rsid w:val="00D62164"/>
    <w:rsid w:val="00D63238"/>
    <w:rsid w:val="00D651F0"/>
    <w:rsid w:val="00D661E4"/>
    <w:rsid w:val="00D66C3C"/>
    <w:rsid w:val="00D67EF9"/>
    <w:rsid w:val="00D701E7"/>
    <w:rsid w:val="00D70789"/>
    <w:rsid w:val="00D71B8E"/>
    <w:rsid w:val="00D72694"/>
    <w:rsid w:val="00D7477A"/>
    <w:rsid w:val="00D74BFC"/>
    <w:rsid w:val="00D7614A"/>
    <w:rsid w:val="00D81619"/>
    <w:rsid w:val="00D827BE"/>
    <w:rsid w:val="00D82811"/>
    <w:rsid w:val="00D8358C"/>
    <w:rsid w:val="00D862CB"/>
    <w:rsid w:val="00D86349"/>
    <w:rsid w:val="00D86F54"/>
    <w:rsid w:val="00D9233F"/>
    <w:rsid w:val="00D92D4F"/>
    <w:rsid w:val="00D9378D"/>
    <w:rsid w:val="00D9580F"/>
    <w:rsid w:val="00D95C18"/>
    <w:rsid w:val="00D972AB"/>
    <w:rsid w:val="00D978D5"/>
    <w:rsid w:val="00DA1672"/>
    <w:rsid w:val="00DA2485"/>
    <w:rsid w:val="00DA417E"/>
    <w:rsid w:val="00DA4202"/>
    <w:rsid w:val="00DA434C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DD3"/>
    <w:rsid w:val="00DF6BAD"/>
    <w:rsid w:val="00DF719E"/>
    <w:rsid w:val="00DF7333"/>
    <w:rsid w:val="00E02CFA"/>
    <w:rsid w:val="00E03D40"/>
    <w:rsid w:val="00E044DD"/>
    <w:rsid w:val="00E07C96"/>
    <w:rsid w:val="00E07E56"/>
    <w:rsid w:val="00E11C39"/>
    <w:rsid w:val="00E1374F"/>
    <w:rsid w:val="00E15C51"/>
    <w:rsid w:val="00E16B35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8C5"/>
    <w:rsid w:val="00E5348F"/>
    <w:rsid w:val="00E54C4C"/>
    <w:rsid w:val="00E5550E"/>
    <w:rsid w:val="00E56F49"/>
    <w:rsid w:val="00E62CFF"/>
    <w:rsid w:val="00E63B13"/>
    <w:rsid w:val="00E662D2"/>
    <w:rsid w:val="00E66D05"/>
    <w:rsid w:val="00E67579"/>
    <w:rsid w:val="00E6787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4D2E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6688"/>
    <w:rsid w:val="00EC7B69"/>
    <w:rsid w:val="00ED03F6"/>
    <w:rsid w:val="00ED072A"/>
    <w:rsid w:val="00ED0C9F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100DB"/>
    <w:rsid w:val="00F11644"/>
    <w:rsid w:val="00F124F3"/>
    <w:rsid w:val="00F1265B"/>
    <w:rsid w:val="00F128D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913"/>
    <w:rsid w:val="00F37EA2"/>
    <w:rsid w:val="00F4038D"/>
    <w:rsid w:val="00F4076A"/>
    <w:rsid w:val="00F40772"/>
    <w:rsid w:val="00F42839"/>
    <w:rsid w:val="00F429D3"/>
    <w:rsid w:val="00F45173"/>
    <w:rsid w:val="00F45B46"/>
    <w:rsid w:val="00F46103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B46"/>
    <w:rsid w:val="00F60772"/>
    <w:rsid w:val="00F60FC1"/>
    <w:rsid w:val="00F61B22"/>
    <w:rsid w:val="00F625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39CB"/>
    <w:rsid w:val="00F84ECC"/>
    <w:rsid w:val="00F85C53"/>
    <w:rsid w:val="00F869D7"/>
    <w:rsid w:val="00F86F7E"/>
    <w:rsid w:val="00F8778F"/>
    <w:rsid w:val="00F87E3C"/>
    <w:rsid w:val="00F907D9"/>
    <w:rsid w:val="00F92EB7"/>
    <w:rsid w:val="00F9444E"/>
    <w:rsid w:val="00F971B7"/>
    <w:rsid w:val="00FA028C"/>
    <w:rsid w:val="00FA3230"/>
    <w:rsid w:val="00FA4D1F"/>
    <w:rsid w:val="00FA5BEE"/>
    <w:rsid w:val="00FA7F95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DC32"/>
  <w15:docId w15:val="{A9A87EDF-9CBE-487B-A6F6-D4C34EE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A01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5111"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0"/>
      </w:numPr>
    </w:pPr>
  </w:style>
  <w:style w:type="numbering" w:customStyle="1" w:styleId="WWNum13">
    <w:name w:val="WWNum13"/>
    <w:basedOn w:val="Bezlisty"/>
    <w:rsid w:val="00F60FC1"/>
    <w:pPr>
      <w:numPr>
        <w:numId w:val="11"/>
      </w:numPr>
    </w:pPr>
  </w:style>
  <w:style w:type="numbering" w:customStyle="1" w:styleId="WWNum14">
    <w:name w:val="WWNum14"/>
    <w:basedOn w:val="Bezlisty"/>
    <w:rsid w:val="00F60FC1"/>
    <w:pPr>
      <w:numPr>
        <w:numId w:val="12"/>
      </w:numPr>
    </w:pPr>
  </w:style>
  <w:style w:type="numbering" w:customStyle="1" w:styleId="WWNum15">
    <w:name w:val="WWNum15"/>
    <w:basedOn w:val="Bezlisty"/>
    <w:rsid w:val="00F60FC1"/>
    <w:pPr>
      <w:numPr>
        <w:numId w:val="13"/>
      </w:numPr>
    </w:pPr>
  </w:style>
  <w:style w:type="numbering" w:customStyle="1" w:styleId="WWNum16">
    <w:name w:val="WWNum16"/>
    <w:basedOn w:val="Bezlisty"/>
    <w:rsid w:val="00F60FC1"/>
    <w:pPr>
      <w:numPr>
        <w:numId w:val="14"/>
      </w:numPr>
    </w:pPr>
  </w:style>
  <w:style w:type="numbering" w:customStyle="1" w:styleId="WWNum17">
    <w:name w:val="WWNum17"/>
    <w:basedOn w:val="Bezlisty"/>
    <w:rsid w:val="00F60FC1"/>
    <w:pPr>
      <w:numPr>
        <w:numId w:val="15"/>
      </w:numPr>
    </w:pPr>
  </w:style>
  <w:style w:type="numbering" w:customStyle="1" w:styleId="WWNum18">
    <w:name w:val="WWNum18"/>
    <w:basedOn w:val="Bezlisty"/>
    <w:rsid w:val="00F60FC1"/>
    <w:pPr>
      <w:numPr>
        <w:numId w:val="16"/>
      </w:numPr>
    </w:pPr>
  </w:style>
  <w:style w:type="numbering" w:customStyle="1" w:styleId="WWNum21">
    <w:name w:val="WWNum21"/>
    <w:basedOn w:val="Bezlisty"/>
    <w:rsid w:val="00F60FC1"/>
    <w:pPr>
      <w:numPr>
        <w:numId w:val="1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">
    <w:name w:val="WWNum1"/>
    <w:basedOn w:val="Bezlisty"/>
    <w:rsid w:val="00AE0F97"/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numbering" w:customStyle="1" w:styleId="WWNum12">
    <w:name w:val="WWNum12"/>
    <w:basedOn w:val="Bezlisty"/>
    <w:rsid w:val="006E026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numbering" w:customStyle="1" w:styleId="WWNum19">
    <w:name w:val="WWNum19"/>
    <w:basedOn w:val="Bezlisty"/>
    <w:rsid w:val="008C6EBD"/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0">
    <w:name w:val="WWNum110"/>
    <w:basedOn w:val="Bezlisty"/>
    <w:rsid w:val="009929FE"/>
  </w:style>
  <w:style w:type="numbering" w:customStyle="1" w:styleId="WWNum111">
    <w:name w:val="WWNum111"/>
    <w:basedOn w:val="Bezlisty"/>
    <w:rsid w:val="00E75E8B"/>
    <w:pPr>
      <w:numPr>
        <w:numId w:val="20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numbering" w:customStyle="1" w:styleId="WWNum1121">
    <w:name w:val="WWNum1121"/>
    <w:rsid w:val="006B74FD"/>
  </w:style>
  <w:style w:type="numbering" w:customStyle="1" w:styleId="WWNum1122">
    <w:name w:val="WWNum1122"/>
    <w:rsid w:val="006B74FD"/>
  </w:style>
  <w:style w:type="numbering" w:customStyle="1" w:styleId="WWNum1123">
    <w:name w:val="WWNum1123"/>
    <w:rsid w:val="00151AE8"/>
  </w:style>
  <w:style w:type="numbering" w:customStyle="1" w:styleId="WWNum1124">
    <w:name w:val="WWNum1124"/>
    <w:rsid w:val="00C925F9"/>
  </w:style>
  <w:style w:type="numbering" w:customStyle="1" w:styleId="WWNum1125">
    <w:name w:val="WWNum1125"/>
    <w:rsid w:val="00C925F9"/>
  </w:style>
  <w:style w:type="character" w:customStyle="1" w:styleId="highlight">
    <w:name w:val="highlight"/>
    <w:basedOn w:val="Domylnaczcionkaakapitu"/>
    <w:rsid w:val="006A0FD5"/>
  </w:style>
  <w:style w:type="character" w:styleId="Nierozpoznanawzmianka">
    <w:name w:val="Unresolved Mention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numbering" w:customStyle="1" w:styleId="WWNum1126">
    <w:name w:val="WWNum1126"/>
    <w:rsid w:val="007E6B25"/>
    <w:pPr>
      <w:numPr>
        <w:numId w:val="2"/>
      </w:numPr>
    </w:p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7">
    <w:name w:val="WWNum1127"/>
    <w:rsid w:val="002C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smartpzp.pl/uck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hyperlink" Target="mailto:aparaturamedyczna@uck.katowic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portal.smartpzp.pl/uck/elearning" TargetMode="External"/><Relationship Id="rId25" Type="http://schemas.openxmlformats.org/officeDocument/2006/relationships/hyperlink" Target="mailto:aparaturamedyczna@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berska@uck.katowice.pl" TargetMode="External"/><Relationship Id="rId20" Type="http://schemas.openxmlformats.org/officeDocument/2006/relationships/hyperlink" Target="https://smartpzp.pl/uc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portal.smartpzp.pl/uck/elearning" TargetMode="External"/><Relationship Id="rId28" Type="http://schemas.openxmlformats.org/officeDocument/2006/relationships/hyperlink" Target="https://www.uck.katowice.pl/uploads/files/organizowaniepraczwiazanychzzagrozeniami.pdf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espd.uzp.gov.pl/filter?lang=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erska@uck.katowice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portal.smartpzp.pl/uck" TargetMode="External"/><Relationship Id="rId27" Type="http://schemas.openxmlformats.org/officeDocument/2006/relationships/hyperlink" Target="mailto:ksiegowosc@uck.katowice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6430-B528-4A44-8B3D-08CD177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29</Pages>
  <Words>11604</Words>
  <Characters>69630</Characters>
  <Application>Microsoft Office Word</Application>
  <DocSecurity>0</DocSecurity>
  <Lines>580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436</cp:revision>
  <cp:lastPrinted>2022-08-02T07:26:00Z</cp:lastPrinted>
  <dcterms:created xsi:type="dcterms:W3CDTF">2020-12-18T06:27:00Z</dcterms:created>
  <dcterms:modified xsi:type="dcterms:W3CDTF">2022-08-02T08:06:00Z</dcterms:modified>
</cp:coreProperties>
</file>