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F47E" w14:textId="24DAAD27" w:rsidR="00495AFC" w:rsidRPr="00B60F38" w:rsidRDefault="00495AFC" w:rsidP="00B60F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0F38">
        <w:rPr>
          <w:rFonts w:ascii="Times New Roman" w:eastAsia="Calibri" w:hAnsi="Times New Roman" w:cs="Times New Roman"/>
          <w:sz w:val="24"/>
          <w:szCs w:val="24"/>
        </w:rPr>
        <w:t>DZP.381.</w:t>
      </w:r>
      <w:r w:rsidR="006C7772" w:rsidRPr="00B60F38">
        <w:rPr>
          <w:rFonts w:ascii="Times New Roman" w:eastAsia="Calibri" w:hAnsi="Times New Roman" w:cs="Times New Roman"/>
          <w:sz w:val="24"/>
          <w:szCs w:val="24"/>
        </w:rPr>
        <w:t>37A</w:t>
      </w:r>
      <w:r w:rsidRPr="00B60F38">
        <w:rPr>
          <w:rFonts w:ascii="Times New Roman" w:eastAsia="Calibri" w:hAnsi="Times New Roman" w:cs="Times New Roman"/>
          <w:sz w:val="24"/>
          <w:szCs w:val="24"/>
        </w:rPr>
        <w:t>.2022</w:t>
      </w:r>
      <w:r w:rsidR="006C7772" w:rsidRPr="00B60F38">
        <w:rPr>
          <w:rFonts w:ascii="Times New Roman" w:eastAsia="Calibri" w:hAnsi="Times New Roman" w:cs="Times New Roman"/>
          <w:sz w:val="24"/>
          <w:szCs w:val="24"/>
        </w:rPr>
        <w:tab/>
      </w:r>
      <w:r w:rsidR="006C7772" w:rsidRPr="00B60F38">
        <w:rPr>
          <w:rFonts w:ascii="Times New Roman" w:eastAsia="Calibri" w:hAnsi="Times New Roman" w:cs="Times New Roman"/>
          <w:sz w:val="24"/>
          <w:szCs w:val="24"/>
        </w:rPr>
        <w:tab/>
      </w:r>
      <w:r w:rsidR="006C7772" w:rsidRPr="00B60F38">
        <w:rPr>
          <w:rFonts w:ascii="Times New Roman" w:eastAsia="Calibri" w:hAnsi="Times New Roman" w:cs="Times New Roman"/>
          <w:sz w:val="24"/>
          <w:szCs w:val="24"/>
        </w:rPr>
        <w:tab/>
      </w:r>
      <w:r w:rsidR="006C7772" w:rsidRPr="00B60F38">
        <w:rPr>
          <w:rFonts w:ascii="Times New Roman" w:eastAsia="Calibri" w:hAnsi="Times New Roman" w:cs="Times New Roman"/>
          <w:sz w:val="24"/>
          <w:szCs w:val="24"/>
        </w:rPr>
        <w:tab/>
      </w:r>
      <w:r w:rsidR="006C7772" w:rsidRPr="00B60F38">
        <w:rPr>
          <w:rFonts w:ascii="Times New Roman" w:eastAsia="Calibri" w:hAnsi="Times New Roman" w:cs="Times New Roman"/>
          <w:sz w:val="24"/>
          <w:szCs w:val="24"/>
        </w:rPr>
        <w:tab/>
      </w:r>
      <w:r w:rsidR="006C7772" w:rsidRPr="00B60F38">
        <w:rPr>
          <w:rFonts w:ascii="Times New Roman" w:eastAsia="Calibri" w:hAnsi="Times New Roman" w:cs="Times New Roman"/>
          <w:sz w:val="24"/>
          <w:szCs w:val="24"/>
        </w:rPr>
        <w:tab/>
      </w:r>
      <w:r w:rsidR="006C7772" w:rsidRPr="00B60F38">
        <w:rPr>
          <w:rFonts w:ascii="Times New Roman" w:eastAsia="Calibri" w:hAnsi="Times New Roman" w:cs="Times New Roman"/>
          <w:sz w:val="24"/>
          <w:szCs w:val="24"/>
        </w:rPr>
        <w:tab/>
      </w:r>
      <w:r w:rsidR="006C7772" w:rsidRPr="00B60F38">
        <w:rPr>
          <w:rFonts w:ascii="Times New Roman" w:eastAsia="Calibri" w:hAnsi="Times New Roman" w:cs="Times New Roman"/>
          <w:sz w:val="24"/>
          <w:szCs w:val="24"/>
        </w:rPr>
        <w:tab/>
      </w:r>
      <w:r w:rsidRPr="00B60F38">
        <w:rPr>
          <w:rFonts w:ascii="Times New Roman" w:eastAsia="Calibri" w:hAnsi="Times New Roman" w:cs="Times New Roman"/>
          <w:sz w:val="24"/>
          <w:szCs w:val="24"/>
        </w:rPr>
        <w:t xml:space="preserve">Załącznik </w:t>
      </w:r>
      <w:r w:rsidRPr="00FE6038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5155CB">
        <w:rPr>
          <w:rFonts w:ascii="Times New Roman" w:eastAsia="Calibri" w:hAnsi="Times New Roman" w:cs="Times New Roman"/>
          <w:sz w:val="24"/>
          <w:szCs w:val="24"/>
        </w:rPr>
        <w:t>8</w:t>
      </w:r>
      <w:r w:rsidRPr="00B60F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60F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60F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60F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60F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B60F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49EE10A4" w14:textId="77777777" w:rsidR="00495AFC" w:rsidRPr="00B60F38" w:rsidRDefault="00495AFC" w:rsidP="00B60F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0145BC" w14:textId="77777777" w:rsidR="00495AFC" w:rsidRPr="00B60F38" w:rsidRDefault="00495AFC" w:rsidP="00B60F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0F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Wzór</w:t>
      </w:r>
    </w:p>
    <w:p w14:paraId="7082AEBF" w14:textId="77777777" w:rsidR="00495AFC" w:rsidRPr="00B60F38" w:rsidRDefault="00495AFC" w:rsidP="00B60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60F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Umowa powierzenia przetwarzania danych osobowych</w:t>
      </w:r>
    </w:p>
    <w:p w14:paraId="6076CD32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 xml:space="preserve">nr </w:t>
      </w:r>
      <w:r w:rsidRPr="00B60F38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……………………</w:t>
      </w:r>
    </w:p>
    <w:p w14:paraId="48AAE216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5EB0478C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zawarta w dniu ...........................roku  w Katowicach  pomiędzy:</w:t>
      </w:r>
    </w:p>
    <w:p w14:paraId="2BB5B2BB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Uniwersyteckim Centrum Klinicznym im. Prof. K. Gibińskiego Śląskiego Uniwersytetu Medycznego w Katowicach</w:t>
      </w:r>
    </w:p>
    <w:p w14:paraId="749686D9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ul. Ceglana 35, 40-514 Katowice,</w:t>
      </w:r>
    </w:p>
    <w:p w14:paraId="4DC027A5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KRS 0000049660, NIP 954-22-74-017, REGON 001325767</w:t>
      </w:r>
    </w:p>
    <w:p w14:paraId="5FBDC5AC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 xml:space="preserve">zwanym w dalszej części umowy </w:t>
      </w: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„Administratorem”</w:t>
      </w:r>
    </w:p>
    <w:p w14:paraId="0E55446F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reprezentowanym przez:</w:t>
      </w:r>
    </w:p>
    <w:p w14:paraId="782F0DD8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</w:t>
      </w:r>
    </w:p>
    <w:p w14:paraId="40330829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</w:p>
    <w:p w14:paraId="50D07F8D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</w:p>
    <w:p w14:paraId="69BA37FC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</w:p>
    <w:p w14:paraId="2802BC34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oraz</w:t>
      </w:r>
    </w:p>
    <w:p w14:paraId="0BFAE1D3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 xml:space="preserve">…................................................................ (dane podmiotu, który umowę zawiera)  </w:t>
      </w:r>
    </w:p>
    <w:p w14:paraId="32B60158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color w:val="000000"/>
          <w:kern w:val="3"/>
          <w:sz w:val="24"/>
          <w:szCs w:val="24"/>
          <w:lang w:eastAsia="pl-PL"/>
        </w:rPr>
        <w:t xml:space="preserve">zwanym w dalszej części umowy </w:t>
      </w:r>
      <w:r w:rsidRPr="00B60F38">
        <w:rPr>
          <w:rFonts w:ascii="Times New Roman" w:eastAsia="Tahoma" w:hAnsi="Times New Roman" w:cs="Times New Roman"/>
          <w:b/>
          <w:color w:val="000000"/>
          <w:kern w:val="3"/>
          <w:sz w:val="24"/>
          <w:szCs w:val="24"/>
          <w:lang w:eastAsia="pl-PL"/>
        </w:rPr>
        <w:t>„Procesorem”</w:t>
      </w:r>
    </w:p>
    <w:p w14:paraId="0B5E4E76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reprezentowanym przez:</w:t>
      </w:r>
    </w:p>
    <w:p w14:paraId="3BF4AEE7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…................................................................</w:t>
      </w:r>
    </w:p>
    <w:p w14:paraId="34E6A9F0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</w:p>
    <w:p w14:paraId="101223BF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</w:pPr>
    </w:p>
    <w:p w14:paraId="22F21BC6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Preambuła</w:t>
      </w:r>
    </w:p>
    <w:p w14:paraId="3D20360C" w14:textId="6DFE6A60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 xml:space="preserve">W związku z realizacją umowy nr </w:t>
      </w:r>
      <w:r w:rsidRPr="00B60F38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………………….. </w:t>
      </w: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z dnia …...................... r. zawartej pomiędzy Administratorem, a Procesorem, (zwana dalej "Umową główną") strony niniejszej umowy mając</w:t>
      </w:r>
      <w:r w:rsidR="004F4981"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w szczególności na uwadze ochronę</w:t>
      </w:r>
      <w:r w:rsidRPr="00B60F38">
        <w:rPr>
          <w:rFonts w:ascii="Times New Roman" w:eastAsia="EUAlbertina," w:hAnsi="Times New Roman" w:cs="Times New Roman"/>
          <w:b/>
          <w:kern w:val="3"/>
          <w:sz w:val="24"/>
          <w:szCs w:val="24"/>
          <w:lang w:eastAsia="pl-PL"/>
        </w:rPr>
        <w:t xml:space="preserve"> prawi wolności osób fizycznych w zakresie prawa do ochrony danych osobowych, uwzględniając postanowienia Rozporządzenia Parlamentu Europejskiego i Rady (UE) 2016/679 z dnia 27 kwietnia 2016 r. w sprawie ochrony osób fizycznych w związku</w:t>
      </w:r>
      <w:r w:rsidR="004F4981" w:rsidRPr="00B60F38">
        <w:rPr>
          <w:rFonts w:ascii="Times New Roman" w:eastAsia="EUAlbertina,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r w:rsidRPr="00B60F38">
        <w:rPr>
          <w:rFonts w:ascii="Times New Roman" w:eastAsia="EUAlbertina," w:hAnsi="Times New Roman" w:cs="Times New Roman"/>
          <w:b/>
          <w:kern w:val="3"/>
          <w:sz w:val="24"/>
          <w:szCs w:val="24"/>
          <w:lang w:eastAsia="pl-PL"/>
        </w:rPr>
        <w:t>z przetwarzaniem danych osobowych i w sprawie swobodnego przepływu takich danych oraz uchylenia dyrektywy 95/46/WE (ogólne rozporządzenie o</w:t>
      </w:r>
      <w:r w:rsidR="004F4981" w:rsidRPr="00B60F38">
        <w:rPr>
          <w:rFonts w:ascii="Times New Roman" w:eastAsia="EUAlbertina," w:hAnsi="Times New Roman" w:cs="Times New Roman"/>
          <w:b/>
          <w:kern w:val="3"/>
          <w:sz w:val="24"/>
          <w:szCs w:val="24"/>
          <w:lang w:eastAsia="pl-PL"/>
        </w:rPr>
        <w:t> </w:t>
      </w:r>
      <w:r w:rsidRPr="00B60F38">
        <w:rPr>
          <w:rFonts w:ascii="Times New Roman" w:eastAsia="EUAlbertina," w:hAnsi="Times New Roman" w:cs="Times New Roman"/>
          <w:b/>
          <w:kern w:val="3"/>
          <w:sz w:val="24"/>
          <w:szCs w:val="24"/>
          <w:lang w:eastAsia="pl-PL"/>
        </w:rPr>
        <w:t>ochronie danych) postanawiają</w:t>
      </w:r>
      <w:r w:rsidR="004F4981" w:rsidRPr="00B60F38">
        <w:rPr>
          <w:rFonts w:ascii="Times New Roman" w:eastAsia="EUAlbertina," w:hAnsi="Times New Roman" w:cs="Times New Roman"/>
          <w:b/>
          <w:kern w:val="3"/>
          <w:sz w:val="24"/>
          <w:szCs w:val="24"/>
          <w:lang w:eastAsia="pl-PL"/>
        </w:rPr>
        <w:t xml:space="preserve"> </w:t>
      </w:r>
      <w:r w:rsidRPr="00B60F38">
        <w:rPr>
          <w:rFonts w:ascii="Times New Roman" w:eastAsia="EUAlbertina," w:hAnsi="Times New Roman" w:cs="Times New Roman"/>
          <w:b/>
          <w:kern w:val="3"/>
          <w:sz w:val="24"/>
          <w:szCs w:val="24"/>
          <w:lang w:eastAsia="pl-PL"/>
        </w:rPr>
        <w:t>co następuje:</w:t>
      </w:r>
    </w:p>
    <w:p w14:paraId="17C65044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§ 1</w:t>
      </w:r>
    </w:p>
    <w:p w14:paraId="2E01F561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Powierzenie przetwarzania danych osobowych</w:t>
      </w:r>
    </w:p>
    <w:p w14:paraId="1C2F5851" w14:textId="77777777" w:rsidR="00495AFC" w:rsidRPr="00B60F38" w:rsidRDefault="00495AFC" w:rsidP="00B60F38">
      <w:pPr>
        <w:numPr>
          <w:ilvl w:val="0"/>
          <w:numId w:val="1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W trybie art. 28 </w:t>
      </w:r>
      <w:r w:rsidRPr="00B60F38">
        <w:rPr>
          <w:rFonts w:ascii="Times New Roman" w:eastAsia="EUAlbertina," w:hAnsi="Times New Roman" w:cs="Times New Roman"/>
          <w:sz w:val="24"/>
          <w:szCs w:val="24"/>
          <w:lang w:val="x-none"/>
        </w:rPr>
        <w:t>Rozporządzenia Parlamentu Europejskiego i Rady (UE) 2016/679 z dnia 27 kwietnia 2016 r. w sprawie ochrony osób fizycznych w związku z przetwarzaniem danych osobowych</w:t>
      </w:r>
      <w:r w:rsidRPr="00B60F38">
        <w:rPr>
          <w:rFonts w:ascii="Times New Roman" w:eastAsia="EUAlbertina," w:hAnsi="Times New Roman" w:cs="Times New Roman"/>
          <w:sz w:val="24"/>
          <w:szCs w:val="24"/>
        </w:rPr>
        <w:t xml:space="preserve"> </w:t>
      </w:r>
      <w:r w:rsidRPr="00B60F38">
        <w:rPr>
          <w:rFonts w:ascii="Times New Roman" w:eastAsia="EUAlbertina," w:hAnsi="Times New Roman" w:cs="Times New Roman"/>
          <w:sz w:val="24"/>
          <w:szCs w:val="24"/>
          <w:lang w:val="x-none"/>
        </w:rPr>
        <w:t xml:space="preserve">i w sprawie swobodnego przepływu takich danych oraz uchylenia dyrektywy 95/46/WE (ogólne rozporządzenie o ochronie danych) – </w:t>
      </w: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zwanego w dalszej części „RODO” - Administrator powierza Procesorowi, dane osobowe do przetwarzania w celu realizacji postanowień określonych</w:t>
      </w:r>
      <w:r w:rsidRPr="00B60F3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w umowie głównej, na zasadach określonych w niniejszej umowie.</w:t>
      </w:r>
    </w:p>
    <w:p w14:paraId="5F5BD93D" w14:textId="77777777" w:rsidR="00495AFC" w:rsidRPr="00B60F38" w:rsidRDefault="00495AFC" w:rsidP="00B60F38">
      <w:pPr>
        <w:numPr>
          <w:ilvl w:val="0"/>
          <w:numId w:val="1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Procesor zobowiązuje się przetwarzać powierzone mu dane osobowe zgodnie z niniejszą umową, RODO oraz innymi przepisami prawa powszechnie obowiązującego, które chronią prawa osób, których dane dotyczą.</w:t>
      </w:r>
    </w:p>
    <w:p w14:paraId="61A9F3BE" w14:textId="77777777" w:rsidR="00495AFC" w:rsidRPr="00B60F38" w:rsidRDefault="00495AFC" w:rsidP="00B60F38">
      <w:pPr>
        <w:numPr>
          <w:ilvl w:val="0"/>
          <w:numId w:val="1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Procesor oświadcza, iż stosuje środki bezpieczeństwa spełniające wymogi RODO.</w:t>
      </w:r>
    </w:p>
    <w:p w14:paraId="1024FA19" w14:textId="6FDEDFD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543E347D" w14:textId="7B349D59" w:rsidR="006C7772" w:rsidRDefault="006C7772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2C8548C2" w14:textId="104503D6" w:rsidR="00FE6038" w:rsidRDefault="00FE6038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42B0D58D" w14:textId="14FD4D87" w:rsidR="00FE6038" w:rsidRDefault="00FE6038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5493FC93" w14:textId="77777777" w:rsidR="00FE6038" w:rsidRPr="00B60F38" w:rsidRDefault="00FE6038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759B4335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lastRenderedPageBreak/>
        <w:t>§2</w:t>
      </w:r>
    </w:p>
    <w:p w14:paraId="606E35F3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Zakres i cel przetwarzania danych</w:t>
      </w:r>
    </w:p>
    <w:p w14:paraId="7F3FC157" w14:textId="65B44D07" w:rsidR="00111192" w:rsidRPr="00111192" w:rsidRDefault="00111192" w:rsidP="00111192">
      <w:pPr>
        <w:pStyle w:val="Akapitzlist"/>
        <w:numPr>
          <w:ilvl w:val="0"/>
          <w:numId w:val="15"/>
        </w:numPr>
        <w:suppressAutoHyphens/>
        <w:autoSpaceDN w:val="0"/>
        <w:spacing w:after="160" w:line="240" w:lineRule="auto"/>
        <w:ind w:left="363" w:hanging="363"/>
        <w:jc w:val="both"/>
        <w:textAlignment w:val="baseline"/>
        <w:rPr>
          <w:rFonts w:ascii="Times New Roman" w:eastAsia="Cambria" w:hAnsi="Times New Roman" w:cs="Times New Roman"/>
          <w:sz w:val="24"/>
          <w:szCs w:val="24"/>
          <w:lang w:val="x-none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Procesor </w:t>
      </w:r>
      <w:r w:rsidRPr="00111192">
        <w:rPr>
          <w:rFonts w:ascii="Times New Roman" w:eastAsia="Cambria" w:hAnsi="Times New Roman" w:cs="Times New Roman"/>
          <w:sz w:val="24"/>
          <w:szCs w:val="24"/>
          <w:lang w:val="x-none"/>
        </w:rPr>
        <w:t>będzie przetwarzał, powierzone na podstawie umowy dane, w tym dane szczególnej kategorii dotyczące zdrowia pacjentów oraz dane pracowników Administratora w postaci danych zawartych na Zleceniu na transport, o którym mowa w Umowie głównej wyłącznie takie, które niezbędne są do realizacji umowy głównej.</w:t>
      </w:r>
    </w:p>
    <w:p w14:paraId="6A44A6BE" w14:textId="77777777" w:rsidR="00495AFC" w:rsidRPr="00B60F38" w:rsidRDefault="00495AFC" w:rsidP="00B60F38">
      <w:pPr>
        <w:numPr>
          <w:ilvl w:val="0"/>
          <w:numId w:val="15"/>
        </w:numPr>
        <w:suppressAutoHyphens/>
        <w:autoSpaceDN w:val="0"/>
        <w:spacing w:after="0" w:line="240" w:lineRule="auto"/>
        <w:ind w:left="363" w:hanging="363"/>
        <w:contextualSpacing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</w:rPr>
      </w:pP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Powierzone przez Administratora  dane osobowe będą przetwarzane przez Procesora wyłącznie w celu  realizacji um</w:t>
      </w:r>
      <w:r w:rsidRPr="00B60F38">
        <w:rPr>
          <w:rFonts w:ascii="Times New Roman" w:eastAsia="Cambria" w:hAnsi="Times New Roman" w:cs="Times New Roman"/>
          <w:sz w:val="24"/>
          <w:szCs w:val="24"/>
        </w:rPr>
        <w:t>o</w:t>
      </w: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wy głównej.</w:t>
      </w:r>
    </w:p>
    <w:p w14:paraId="66BDABF3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157A7CD2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§3</w:t>
      </w:r>
    </w:p>
    <w:p w14:paraId="17133B37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Obowiązki Procesora</w:t>
      </w:r>
    </w:p>
    <w:p w14:paraId="57D365ED" w14:textId="4A33F365" w:rsidR="00495AFC" w:rsidRPr="00111192" w:rsidRDefault="00495AFC" w:rsidP="00B60F38">
      <w:pPr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Procesor zobowiązuje się, przy przetwarzaniu powierzonych danych osobowych, do ich zabezpieczenia poprzez stosowanie odpowiednich środków technicznych i organizacyjnych zapewniających adekwatny stopień bezpieczeństwa odpowiadający ryzyku związanemu</w:t>
      </w:r>
      <w:r w:rsidR="004F4981" w:rsidRPr="00111192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</w:t>
      </w: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z przetwarzaniem danych osobowych, o których mowa w art. 32 RODO.</w:t>
      </w:r>
    </w:p>
    <w:p w14:paraId="63FA10BC" w14:textId="77777777" w:rsidR="00495AFC" w:rsidRPr="00111192" w:rsidRDefault="00495AFC" w:rsidP="00B60F38">
      <w:pPr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Procesor zobowiązuje się dołożyć należytej staranności przy przetwarzaniu powierzonych danych osobowych.</w:t>
      </w:r>
    </w:p>
    <w:p w14:paraId="722D795E" w14:textId="77777777" w:rsidR="00111192" w:rsidRPr="00111192" w:rsidRDefault="00111192" w:rsidP="00111192">
      <w:pPr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111192">
        <w:rPr>
          <w:rFonts w:ascii="Times New Roman" w:eastAsia="Cambria" w:hAnsi="Times New Roman" w:cs="Times New Roman"/>
          <w:sz w:val="24"/>
          <w:szCs w:val="24"/>
          <w:lang w:val="x-none"/>
        </w:rPr>
        <w:t>Procesor zobowiązuje się upoważnić do przetwarzania danych osobowych wszystkie osoby, które będą przetwarzały powierzone dane w celu realizacji niniejszej umowy.</w:t>
      </w:r>
    </w:p>
    <w:p w14:paraId="1DDB64B1" w14:textId="77777777" w:rsidR="00495AFC" w:rsidRPr="00F377BD" w:rsidRDefault="00495AFC" w:rsidP="00B60F38">
      <w:pPr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Procesor zobowiązuje się zapewnić zachowanie w tajemnicy, o której mowa w art. 28 ust. 3 pkt b RODO przetwarzanych danych przez osoby, które upoważnia do przetwarzania danych osobowych w celu realizacji niniejszej umowy, zarówno w trakcie zatrudnienia ich u Procesora, jak i po jego ustaniu.</w:t>
      </w:r>
    </w:p>
    <w:p w14:paraId="1C73BBCD" w14:textId="20F74F91" w:rsidR="00111192" w:rsidRDefault="00111192" w:rsidP="00F377BD">
      <w:pPr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Cambria" w:hAnsi="Times New Roman" w:cs="Times New Roman"/>
          <w:sz w:val="24"/>
          <w:szCs w:val="24"/>
          <w:lang w:val="x-none"/>
        </w:rPr>
      </w:pPr>
      <w:r w:rsidRPr="00111192">
        <w:rPr>
          <w:rFonts w:ascii="Times New Roman" w:eastAsia="Cambria" w:hAnsi="Times New Roman" w:cs="Times New Roman"/>
          <w:sz w:val="24"/>
          <w:szCs w:val="24"/>
          <w:lang w:val="x-none"/>
        </w:rPr>
        <w:t>Procesor po zakończeniu świadczenia usług związanych z przetwarzaniem, zależnie od decyzji Administratora: trwale usuwa lub zwraca Administratorowi wszelkie dane osobowe oraz usuwa wszelkie ich istniejące kopie, chyba że prawo Unii Europejskiej lub prawo jej państwa członkowskiego nakazują mu przechowywanie danych osobowych. W przypadku, gdy na Procesorze ciąży obowiązek przechowywania danych osobowych niezwłocznie</w:t>
      </w:r>
      <w:r w:rsidR="00F377BD" w:rsidRPr="00F377BD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 </w:t>
      </w:r>
      <w:r w:rsidRPr="00F377BD">
        <w:rPr>
          <w:rFonts w:ascii="Times New Roman" w:eastAsia="Cambria" w:hAnsi="Times New Roman" w:cs="Times New Roman"/>
          <w:sz w:val="24"/>
          <w:szCs w:val="24"/>
          <w:lang w:val="x-none"/>
        </w:rPr>
        <w:t>po zakończeniu obowiązywania umowy składa on Administratorowi stosowne oświadczenie w tym zakresie ze wskazaniem podstawy prawnej tego obowiązku. Jeśli Administrator w trakcie trwania umowy nie przedstawi na piśmie swojej decyzji co do usunięcia lub zwrotu danych przyjmuje się, iż oczekuje on ich usunięcia.</w:t>
      </w:r>
    </w:p>
    <w:p w14:paraId="2987AD53" w14:textId="77777777" w:rsidR="00495AFC" w:rsidRPr="00B60F38" w:rsidRDefault="00495AFC" w:rsidP="00B60F38">
      <w:pPr>
        <w:numPr>
          <w:ilvl w:val="0"/>
          <w:numId w:val="49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Procesor pomaga Administratorowi w niezbędnym zakresie wywiązywać się z obowiązku odpowiadania na żądania osoby, której dane dotyczą w zakresie wykonywania jej praw określonych w rozdziale III RODO  oraz wywiązywania się z obowiązków określonych w art. 32-36 RODO.</w:t>
      </w:r>
    </w:p>
    <w:p w14:paraId="55111461" w14:textId="77777777" w:rsidR="00495AFC" w:rsidRPr="00B60F38" w:rsidRDefault="00495AFC" w:rsidP="00B60F38">
      <w:pPr>
        <w:numPr>
          <w:ilvl w:val="0"/>
          <w:numId w:val="49"/>
        </w:numPr>
        <w:suppressAutoHyphens/>
        <w:autoSpaceDN w:val="0"/>
        <w:spacing w:after="0" w:line="240" w:lineRule="auto"/>
        <w:ind w:left="363" w:hanging="426"/>
        <w:contextualSpacing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Procesor po stwierdzeniu naruszenia ochrony danych osobowych bez zbędnej zwłoki, jednakże nie później niż w ciągu 24 godzin od stwierdzenia zgłasza je Administratorowi w formie pisemnej na adres jego siedziby lub w formie mailowej na adres </w:t>
      </w:r>
      <w:hyperlink r:id="rId8" w:history="1">
        <w:r w:rsidRPr="00B60F38">
          <w:rPr>
            <w:rFonts w:ascii="Times New Roman" w:eastAsia="Cambria" w:hAnsi="Times New Roman" w:cs="Times New Roman"/>
            <w:sz w:val="24"/>
            <w:szCs w:val="24"/>
            <w:u w:val="single"/>
            <w:lang w:val="x-none"/>
          </w:rPr>
          <w:t>iod@uck.katowice.pl</w:t>
        </w:r>
      </w:hyperlink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. Zgłoszenie będzie zawierać, co najmniej informacje niezbędne dla wywiązania się przez Administratora z jego określonych w RODO obowiązków związanych z wystąpieniem naruszenia ochrony danych osobowych. Jeśli w zgłoszeniu, nie da się zawrzeć wszystkich niezbędnych informacji, Procesor ma obowiązek udzielać ich sukcesywnie, bez zbędnej zwłoki.</w:t>
      </w:r>
    </w:p>
    <w:p w14:paraId="1DEFB108" w14:textId="77777777" w:rsidR="003915D7" w:rsidRPr="00B60F38" w:rsidRDefault="003915D7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54AAEB65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§4</w:t>
      </w:r>
    </w:p>
    <w:p w14:paraId="3C1574EF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Prawo kontroli</w:t>
      </w:r>
    </w:p>
    <w:p w14:paraId="1E33B63D" w14:textId="77777777" w:rsidR="00495AFC" w:rsidRPr="00B60F38" w:rsidRDefault="00495AFC" w:rsidP="00B60F38">
      <w:pPr>
        <w:numPr>
          <w:ilvl w:val="0"/>
          <w:numId w:val="1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Administrator zgodnie z art. 28 ust. 3 pkt h) RODO ma prawo kontroli, czy środki zastosowane przez Procesora przy przetwarzaniu i zabezpieczeniu powierzonych danych osobowych spełniają postanowienia umowy.</w:t>
      </w:r>
    </w:p>
    <w:p w14:paraId="40E30B97" w14:textId="77777777" w:rsidR="00495AFC" w:rsidRPr="00B60F38" w:rsidRDefault="00495AFC" w:rsidP="00B60F38">
      <w:pPr>
        <w:numPr>
          <w:ilvl w:val="0"/>
          <w:numId w:val="1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lastRenderedPageBreak/>
        <w:t>Administrator realizować będzie prawo kontroli w godzinach pracy Procesora i z minimum</w:t>
      </w: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br/>
        <w:t>3 dniowym jego uprzedzeniem.</w:t>
      </w:r>
    </w:p>
    <w:p w14:paraId="614079FE" w14:textId="77777777" w:rsidR="00495AFC" w:rsidRPr="00B60F38" w:rsidRDefault="00495AFC" w:rsidP="00B60F38">
      <w:pPr>
        <w:numPr>
          <w:ilvl w:val="0"/>
          <w:numId w:val="1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Procesor zobowiązuje się do usunięcia uchybień stwierdzonych podczas kontroli w terminie wskazanym przez Administratora danych nie dłuższym niż 7 dni.</w:t>
      </w:r>
    </w:p>
    <w:p w14:paraId="0194F2D3" w14:textId="77777777" w:rsidR="00495AFC" w:rsidRPr="00B60F38" w:rsidRDefault="00495AFC" w:rsidP="00B60F38">
      <w:pPr>
        <w:numPr>
          <w:ilvl w:val="0"/>
          <w:numId w:val="1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Procesor udostępnia Administratorowi wszelkie informacje niezbędne do wykazania spełnienia obowiązków określonych w art. 28 RODO.</w:t>
      </w:r>
    </w:p>
    <w:p w14:paraId="08920117" w14:textId="77777777" w:rsidR="003915D7" w:rsidRPr="00B60F38" w:rsidRDefault="003915D7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</w:pPr>
    </w:p>
    <w:p w14:paraId="4A342B32" w14:textId="5964B4D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§5</w:t>
      </w:r>
    </w:p>
    <w:p w14:paraId="4E69ECE3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Dalsze powierzenie danych do przetwarzania</w:t>
      </w:r>
    </w:p>
    <w:p w14:paraId="50B1AFF5" w14:textId="77777777" w:rsidR="00495AFC" w:rsidRPr="00B60F38" w:rsidRDefault="00495AFC" w:rsidP="00B60F38">
      <w:pPr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bookmarkStart w:id="0" w:name="_Hlk513452115"/>
      <w:bookmarkStart w:id="1" w:name="_Hlk513452096"/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Procesor może powierzyć dane osobowe objęte niniejszą umową do dalszego przetwarzania innemu podmiotowi jedynie w celu wykonania umowy głównej po uzyskaniu uprzedniej pisemnej zgody Administratora. </w:t>
      </w:r>
      <w:bookmarkEnd w:id="0"/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Pisemna zgoda Administratora, o której mowa w zdaniu 1 nie jest wymagana w odniesieniu do podmiotu, który został wymieniony jako podwykonawca w umowie głównej (wskazanie wynikało z treści oferty złożonej przez Procesora w postępowaniu mającym</w:t>
      </w:r>
      <w:r w:rsidRPr="00B60F3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na celu zawarcie umowy głównej).</w:t>
      </w:r>
    </w:p>
    <w:bookmarkEnd w:id="1"/>
    <w:p w14:paraId="4BB82EA2" w14:textId="77777777" w:rsidR="00495AFC" w:rsidRPr="00B60F38" w:rsidRDefault="00495AFC" w:rsidP="00B60F38">
      <w:pPr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Przekazanie powierzonych danych do państwa trzeciego lub organizacji międzynarodowej może nastąpić jedynie na pisemne polecenie Administratora chyba, że obowiązek taki nakłada</w:t>
      </w: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br/>
        <w:t>na Procesora prawo Unii Europejskiej lub prawo jej państwa członkowskiego, któremu podlega Procesor. W takim przypadku przed rozpoczęciem przetwarzania Procesor informuje pisemnie Administratora o tym obowiązku prawnym, o ile prawo nie zabrania udzielania takiej informacji</w:t>
      </w:r>
      <w:r w:rsidRPr="00B60F3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z uwagi na ważny interes publiczny.</w:t>
      </w:r>
    </w:p>
    <w:p w14:paraId="73E1D484" w14:textId="77777777" w:rsidR="00495AFC" w:rsidRPr="00B60F38" w:rsidRDefault="00495AFC" w:rsidP="00B60F38">
      <w:pPr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Procesor ponosi pełną odpowiedzialność wobec Administratora za nie wywiązanie się</w:t>
      </w: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br/>
        <w:t>z obowiązków związanych z ochroną danych przez podmiot, któremu powierzy dalsze przetwarzanie.</w:t>
      </w:r>
    </w:p>
    <w:p w14:paraId="04CD8F78" w14:textId="77777777" w:rsidR="003915D7" w:rsidRPr="00B60F38" w:rsidRDefault="003915D7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</w:pPr>
    </w:p>
    <w:p w14:paraId="39A2B9B9" w14:textId="32F1E43C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§ 6</w:t>
      </w:r>
    </w:p>
    <w:p w14:paraId="32BBCC18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Odpowiedzialność Procesora</w:t>
      </w:r>
    </w:p>
    <w:p w14:paraId="69917F0C" w14:textId="77777777" w:rsidR="00495AFC" w:rsidRPr="00B60F38" w:rsidRDefault="00495AFC" w:rsidP="00B60F38">
      <w:pPr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Procesor jest odpowiedzialny za udostępnienie lub wykorzystanie danych osobowych niezgodnie</w:t>
      </w:r>
      <w:r w:rsidRPr="00B60F3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z treścią umowy, a w szczególności za udostępnienie powierzonych do przetwarzania danych osobowych osobom nieupoważnionym.</w:t>
      </w:r>
    </w:p>
    <w:p w14:paraId="0DC3D065" w14:textId="77777777" w:rsidR="00495AFC" w:rsidRPr="00B60F38" w:rsidRDefault="00495AFC" w:rsidP="00B60F38">
      <w:pPr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Procesor zobowiązuje się do niezwłocznego poinformowania Administratora o jakimkolwiek postępowaniu, w szczególności administracyjnym lub sądowym, dotyczącym przetwarzania przez Procesora danych osobowych określonych w umowie, o jakiejkolwiek decyzji administracyjnej lub orzeczeniu dotyczącym przetwarzania tych danych, skierowanych do Procesora, a także</w:t>
      </w:r>
      <w:r w:rsidRPr="00B60F3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o wszelkich planowanych, o ile są wiadome, lub realizowanych kontrolach i inspekcjach dotyczących przetwarzania u Procesora tych danych osobowych, w szczególności prowadzonych przez inspektorów upoważnionych przez organ nadzorczy, o którym mowa w art. 51 RODO.</w:t>
      </w:r>
    </w:p>
    <w:p w14:paraId="2C1E6EC9" w14:textId="77777777" w:rsidR="00495AFC" w:rsidRPr="00B60F38" w:rsidRDefault="00495AFC" w:rsidP="00B60F38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Niniejszy ustęp dotyczy wyłącznie danych osobowych powierzonych przez Administratora.</w:t>
      </w:r>
    </w:p>
    <w:p w14:paraId="1C6EB9F4" w14:textId="77777777" w:rsidR="003915D7" w:rsidRPr="00B60F38" w:rsidRDefault="003915D7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</w:pPr>
    </w:p>
    <w:p w14:paraId="05D71511" w14:textId="644093B0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§7</w:t>
      </w:r>
    </w:p>
    <w:p w14:paraId="274FD9C3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Zasady zachowania poufności</w:t>
      </w:r>
    </w:p>
    <w:p w14:paraId="3D61C43D" w14:textId="77777777" w:rsidR="00495AFC" w:rsidRPr="00B60F38" w:rsidRDefault="00495AFC" w:rsidP="00B60F38">
      <w:pPr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Procesor zobowiązuje się do zachowania w tajemnicy wszelkich informacji, danych, materiałów, dokumentów i danych osobowych otrzymanych od Administratora  i od współpracujących z nim osób oraz danych uzyskanych w jakikolwiek inny sposób, zamierzony czy przypadkowy w formie ustnej, pisemnej lub elektronicznej.</w:t>
      </w:r>
    </w:p>
    <w:p w14:paraId="6AB22D0D" w14:textId="77777777" w:rsidR="00495AFC" w:rsidRPr="00B60F38" w:rsidRDefault="00495AFC" w:rsidP="00B60F38">
      <w:pPr>
        <w:numPr>
          <w:ilvl w:val="0"/>
          <w:numId w:val="23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Procesor oświadcza, że w związku ze zobowiązaniem do zachowania w tajemnicy danych, o których mowa w ust. 1 nie będą one wykorzystywane, ujawniane ani udostępniane bez pisemnej zgody Administratora w innym celu niż wykonanie Umowy, chyba że konieczność ujawnienia posiadanych informacji wynika  z obowiązujących przepisów prawa.</w:t>
      </w:r>
    </w:p>
    <w:p w14:paraId="50774435" w14:textId="5B3B595E" w:rsidR="00495AFC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0EE05134" w14:textId="77777777" w:rsidR="00FE6038" w:rsidRPr="00B60F38" w:rsidRDefault="00FE6038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0A808218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lastRenderedPageBreak/>
        <w:t>§8</w:t>
      </w:r>
    </w:p>
    <w:p w14:paraId="7F0B8837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Czas obowiązywania umowy</w:t>
      </w:r>
    </w:p>
    <w:p w14:paraId="78759A57" w14:textId="77777777" w:rsidR="00495AFC" w:rsidRPr="00B60F38" w:rsidRDefault="00495AFC" w:rsidP="00B60F38">
      <w:pPr>
        <w:numPr>
          <w:ilvl w:val="0"/>
          <w:numId w:val="4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Niniejsza umowa obowiązuje w okresie od dnia zawarcia umowy głównej do dnia zakończenia przez Procesora przetwarzania danych w zakresie wynikającym z realizacji umowy głównej.</w:t>
      </w:r>
    </w:p>
    <w:p w14:paraId="52AEFF41" w14:textId="77777777" w:rsidR="00495AFC" w:rsidRPr="00B60F38" w:rsidRDefault="00495AFC" w:rsidP="00B60F38">
      <w:pPr>
        <w:numPr>
          <w:ilvl w:val="0"/>
          <w:numId w:val="4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Naruszenie zasad przetwarzania danych wynikających z umowy stanowi podstawę do rozwiązania przez Administratora umowy głównej ze skutkiem natychmiastowym z przyczyn, za które odpowiedzialność ponosi Procesor.</w:t>
      </w:r>
    </w:p>
    <w:p w14:paraId="1E834000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2C3AFC3E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§9</w:t>
      </w:r>
    </w:p>
    <w:p w14:paraId="6DEBB1DC" w14:textId="77777777" w:rsidR="00495AFC" w:rsidRPr="00B60F38" w:rsidRDefault="00495AFC" w:rsidP="00B60F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  <w:r w:rsidRPr="00B60F38">
        <w:rPr>
          <w:rFonts w:ascii="Times New Roman" w:eastAsia="Tahoma" w:hAnsi="Times New Roman" w:cs="Times New Roman"/>
          <w:b/>
          <w:kern w:val="3"/>
          <w:sz w:val="24"/>
          <w:szCs w:val="24"/>
          <w:lang w:eastAsia="pl-PL"/>
        </w:rPr>
        <w:t>Postanowienia końcowe</w:t>
      </w:r>
    </w:p>
    <w:p w14:paraId="06132EE0" w14:textId="77777777" w:rsidR="00495AFC" w:rsidRPr="00B60F38" w:rsidRDefault="00495AFC" w:rsidP="00B60F38">
      <w:pPr>
        <w:numPr>
          <w:ilvl w:val="0"/>
          <w:numId w:val="4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Umowa została sporządzona w dwóch jednobrzmiących egzemplarzach, po jednym dla każdej</w:t>
      </w: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br/>
        <w:t>ze stron.</w:t>
      </w:r>
    </w:p>
    <w:p w14:paraId="28F9F4DC" w14:textId="77777777" w:rsidR="00495AFC" w:rsidRPr="00B60F38" w:rsidRDefault="00495AFC" w:rsidP="00B60F38">
      <w:pPr>
        <w:numPr>
          <w:ilvl w:val="0"/>
          <w:numId w:val="4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>W sprawach nieuregulowanych zastosowanie będą miały przepisy RODO oraz innych przepisów prawa powszechnie obowiązującego.</w:t>
      </w:r>
    </w:p>
    <w:p w14:paraId="18335937" w14:textId="77777777" w:rsidR="00495AFC" w:rsidRPr="00B60F38" w:rsidRDefault="00495AFC" w:rsidP="00B60F38">
      <w:pPr>
        <w:numPr>
          <w:ilvl w:val="0"/>
          <w:numId w:val="4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Sądem właściwym dla rozpatrzenia sporów wynikających z niniejszej umowy będzie sąd właściwy </w:t>
      </w:r>
      <w:r w:rsidRPr="00B60F38">
        <w:rPr>
          <w:rFonts w:ascii="Times New Roman" w:eastAsia="Cambria" w:hAnsi="Times New Roman" w:cs="Times New Roman"/>
          <w:sz w:val="24"/>
          <w:szCs w:val="24"/>
        </w:rPr>
        <w:t>określony w umowie głównej</w:t>
      </w:r>
      <w:r w:rsidRPr="00B60F38">
        <w:rPr>
          <w:rFonts w:ascii="Times New Roman" w:eastAsia="Cambria" w:hAnsi="Times New Roman" w:cs="Times New Roman"/>
          <w:sz w:val="24"/>
          <w:szCs w:val="24"/>
          <w:lang w:val="x-none"/>
        </w:rPr>
        <w:t xml:space="preserve">. </w:t>
      </w:r>
    </w:p>
    <w:p w14:paraId="04F25CCA" w14:textId="77777777" w:rsidR="00495AFC" w:rsidRPr="004F4981" w:rsidRDefault="00495AFC" w:rsidP="00495AFC">
      <w:pPr>
        <w:suppressAutoHyphens/>
        <w:autoSpaceDN w:val="0"/>
        <w:spacing w:line="240" w:lineRule="auto"/>
        <w:ind w:left="363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</w:p>
    <w:p w14:paraId="69D9A051" w14:textId="77777777" w:rsidR="003915D7" w:rsidRPr="004F4981" w:rsidRDefault="003915D7" w:rsidP="00495AFC">
      <w:pPr>
        <w:suppressAutoHyphens/>
        <w:autoSpaceDN w:val="0"/>
        <w:spacing w:line="240" w:lineRule="auto"/>
        <w:ind w:left="363"/>
        <w:jc w:val="both"/>
        <w:textAlignment w:val="baseline"/>
        <w:rPr>
          <w:rFonts w:ascii="Times New Roman" w:eastAsia="Cambria" w:hAnsi="Times New Roman" w:cs="Times New Roman"/>
          <w:bCs/>
          <w:sz w:val="24"/>
          <w:szCs w:val="24"/>
          <w:lang w:val="x-none"/>
        </w:rPr>
      </w:pPr>
    </w:p>
    <w:p w14:paraId="4E548327" w14:textId="43438295" w:rsidR="00495AFC" w:rsidRPr="004F4981" w:rsidRDefault="00495AFC" w:rsidP="00495AFC">
      <w:pPr>
        <w:widowControl w:val="0"/>
        <w:tabs>
          <w:tab w:val="center" w:pos="3205"/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bCs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….........................................</w:t>
      </w: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ab/>
        <w:t>…</w:t>
      </w:r>
      <w:r w:rsidR="003915D7"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</w:t>
      </w: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>.........................................</w:t>
      </w: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ab/>
      </w:r>
    </w:p>
    <w:p w14:paraId="52890AEA" w14:textId="20EB0BD2" w:rsidR="003915D7" w:rsidRPr="004F4981" w:rsidRDefault="00495AFC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</w:pP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 xml:space="preserve">                      Procesor                                                       </w:t>
      </w:r>
      <w:r w:rsidR="003915D7"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 xml:space="preserve">                        </w:t>
      </w:r>
      <w:r w:rsidRPr="004F4981"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  <w:t xml:space="preserve">   Administrator  </w:t>
      </w:r>
    </w:p>
    <w:p w14:paraId="087190D4" w14:textId="07CDB8E9" w:rsidR="003915D7" w:rsidRPr="004F4981" w:rsidRDefault="003915D7" w:rsidP="00495AFC">
      <w:pPr>
        <w:widowControl w:val="0"/>
        <w:tabs>
          <w:tab w:val="center" w:pos="7729"/>
        </w:tabs>
        <w:suppressAutoHyphens/>
        <w:autoSpaceDN w:val="0"/>
        <w:spacing w:after="0" w:line="240" w:lineRule="auto"/>
        <w:textAlignment w:val="baseline"/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</w:pPr>
    </w:p>
    <w:p w14:paraId="7A3B7658" w14:textId="7334166F" w:rsidR="004F4981" w:rsidRDefault="004F4981">
      <w:pPr>
        <w:rPr>
          <w:rFonts w:ascii="Times New Roman" w:eastAsia="Tahoma" w:hAnsi="Times New Roman" w:cs="Times New Roman"/>
          <w:kern w:val="3"/>
          <w:sz w:val="24"/>
          <w:szCs w:val="24"/>
          <w:lang w:eastAsia="pl-PL"/>
        </w:rPr>
      </w:pPr>
    </w:p>
    <w:p w14:paraId="1DC85200" w14:textId="77777777" w:rsidR="00495AFC" w:rsidRPr="004F4981" w:rsidRDefault="00495AFC" w:rsidP="00BC73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495AFC" w:rsidRPr="004F4981" w:rsidSect="00AD1BFE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06FB" w14:textId="77777777" w:rsidR="00C71042" w:rsidRDefault="00C71042" w:rsidP="00970FFE">
      <w:pPr>
        <w:spacing w:after="0" w:line="240" w:lineRule="auto"/>
      </w:pPr>
      <w:r>
        <w:separator/>
      </w:r>
    </w:p>
  </w:endnote>
  <w:endnote w:type="continuationSeparator" w:id="0">
    <w:p w14:paraId="4152F8D1" w14:textId="77777777" w:rsidR="00C71042" w:rsidRDefault="00C71042" w:rsidP="0097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,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BA1A" w14:textId="77777777" w:rsidR="00C71042" w:rsidRDefault="00C71042" w:rsidP="00970FFE">
      <w:pPr>
        <w:spacing w:after="0" w:line="240" w:lineRule="auto"/>
      </w:pPr>
      <w:r>
        <w:separator/>
      </w:r>
    </w:p>
  </w:footnote>
  <w:footnote w:type="continuationSeparator" w:id="0">
    <w:p w14:paraId="1A45E294" w14:textId="77777777" w:rsidR="00C71042" w:rsidRDefault="00C71042" w:rsidP="0097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1" w15:restartNumberingAfterBreak="0">
    <w:nsid w:val="0000001D"/>
    <w:multiLevelType w:val="multilevel"/>
    <w:tmpl w:val="0000001D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A4DA2"/>
    <w:multiLevelType w:val="multilevel"/>
    <w:tmpl w:val="35BE3D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" w15:restartNumberingAfterBreak="0">
    <w:nsid w:val="05245E97"/>
    <w:multiLevelType w:val="hybridMultilevel"/>
    <w:tmpl w:val="3C12115C"/>
    <w:lvl w:ilvl="0" w:tplc="52BC5D8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A1B18"/>
    <w:multiLevelType w:val="hybridMultilevel"/>
    <w:tmpl w:val="1F5C9194"/>
    <w:lvl w:ilvl="0" w:tplc="543ABDFA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 w15:restartNumberingAfterBreak="0">
    <w:nsid w:val="0C7760C9"/>
    <w:multiLevelType w:val="hybridMultilevel"/>
    <w:tmpl w:val="B876F768"/>
    <w:name w:val="WW8Num7452"/>
    <w:lvl w:ilvl="0" w:tplc="8478838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774C7"/>
    <w:multiLevelType w:val="multilevel"/>
    <w:tmpl w:val="B29ECFD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AD50CC"/>
    <w:multiLevelType w:val="hybridMultilevel"/>
    <w:tmpl w:val="497EF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87D36"/>
    <w:multiLevelType w:val="hybridMultilevel"/>
    <w:tmpl w:val="845E9C1E"/>
    <w:lvl w:ilvl="0" w:tplc="543ABDFA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3A801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136A3D"/>
    <w:multiLevelType w:val="hybridMultilevel"/>
    <w:tmpl w:val="6DE68924"/>
    <w:lvl w:ilvl="0" w:tplc="91D669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3B3E62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CED720A"/>
    <w:multiLevelType w:val="hybridMultilevel"/>
    <w:tmpl w:val="4CFE385C"/>
    <w:lvl w:ilvl="0" w:tplc="6DD2987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2B06B00"/>
    <w:multiLevelType w:val="hybridMultilevel"/>
    <w:tmpl w:val="2E18D25C"/>
    <w:name w:val="WW8Num264224"/>
    <w:lvl w:ilvl="0" w:tplc="16C6F0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3A1BE1"/>
    <w:multiLevelType w:val="hybridMultilevel"/>
    <w:tmpl w:val="5B64822A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 w15:restartNumberingAfterBreak="0">
    <w:nsid w:val="259454C1"/>
    <w:multiLevelType w:val="multilevel"/>
    <w:tmpl w:val="A67A13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9" w15:restartNumberingAfterBreak="0">
    <w:nsid w:val="27BE5B77"/>
    <w:multiLevelType w:val="hybridMultilevel"/>
    <w:tmpl w:val="22D46656"/>
    <w:name w:val="WW8Num2642242"/>
    <w:lvl w:ilvl="0" w:tplc="8D2A2234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60E18"/>
    <w:multiLevelType w:val="hybridMultilevel"/>
    <w:tmpl w:val="EB76C0EC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A54CCC"/>
    <w:multiLevelType w:val="hybridMultilevel"/>
    <w:tmpl w:val="331AD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95B52"/>
    <w:multiLevelType w:val="hybridMultilevel"/>
    <w:tmpl w:val="E3469E0A"/>
    <w:lvl w:ilvl="0" w:tplc="4B320C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DD0221"/>
    <w:multiLevelType w:val="hybridMultilevel"/>
    <w:tmpl w:val="6E32DAD6"/>
    <w:name w:val="WW8Num7453"/>
    <w:lvl w:ilvl="0" w:tplc="D66CACE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CD5600"/>
    <w:multiLevelType w:val="multilevel"/>
    <w:tmpl w:val="15E698A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369645F4"/>
    <w:multiLevelType w:val="hybridMultilevel"/>
    <w:tmpl w:val="52C00544"/>
    <w:name w:val="WW8Num74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EC1294"/>
    <w:multiLevelType w:val="hybridMultilevel"/>
    <w:tmpl w:val="FD24E3EE"/>
    <w:lvl w:ilvl="0" w:tplc="F6F82F7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 w15:restartNumberingAfterBreak="0">
    <w:nsid w:val="39CD25F1"/>
    <w:multiLevelType w:val="hybridMultilevel"/>
    <w:tmpl w:val="DE527676"/>
    <w:name w:val="WW8Num2642243222"/>
    <w:lvl w:ilvl="0" w:tplc="2D8CE2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0" w15:restartNumberingAfterBreak="0">
    <w:nsid w:val="433C19CB"/>
    <w:multiLevelType w:val="hybridMultilevel"/>
    <w:tmpl w:val="C5AE2BB6"/>
    <w:lvl w:ilvl="0" w:tplc="532A051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4F829C3"/>
    <w:multiLevelType w:val="hybridMultilevel"/>
    <w:tmpl w:val="A96400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3" w15:restartNumberingAfterBreak="0">
    <w:nsid w:val="488A145C"/>
    <w:multiLevelType w:val="hybridMultilevel"/>
    <w:tmpl w:val="F410B9B8"/>
    <w:name w:val="WW8Num264224322222"/>
    <w:lvl w:ilvl="0" w:tplc="3D32FF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F7228F"/>
    <w:multiLevelType w:val="hybridMultilevel"/>
    <w:tmpl w:val="66064FEC"/>
    <w:lvl w:ilvl="0" w:tplc="83A6DF38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CD775F"/>
    <w:multiLevelType w:val="hybridMultilevel"/>
    <w:tmpl w:val="049410DE"/>
    <w:lvl w:ilvl="0" w:tplc="8730AD5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1266E1D"/>
    <w:multiLevelType w:val="hybridMultilevel"/>
    <w:tmpl w:val="918649D4"/>
    <w:name w:val="WW8Num9222"/>
    <w:lvl w:ilvl="0" w:tplc="7B0884B6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F50433"/>
    <w:multiLevelType w:val="hybridMultilevel"/>
    <w:tmpl w:val="7D1AC236"/>
    <w:name w:val="WW8Num1573223"/>
    <w:lvl w:ilvl="0" w:tplc="E1C00A7C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9591B"/>
    <w:multiLevelType w:val="hybridMultilevel"/>
    <w:tmpl w:val="C164A3A2"/>
    <w:lvl w:ilvl="0" w:tplc="12A8F3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1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6AD5956"/>
    <w:multiLevelType w:val="multilevel"/>
    <w:tmpl w:val="8D1A8C14"/>
    <w:name w:val="WW8Num2642243222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86D76BF"/>
    <w:multiLevelType w:val="hybridMultilevel"/>
    <w:tmpl w:val="A29CC982"/>
    <w:lvl w:ilvl="0" w:tplc="2D3A801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A1F7E97"/>
    <w:multiLevelType w:val="hybridMultilevel"/>
    <w:tmpl w:val="20688DE2"/>
    <w:lvl w:ilvl="0" w:tplc="E1DA2D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6" w15:restartNumberingAfterBreak="0">
    <w:nsid w:val="6C5D05F8"/>
    <w:multiLevelType w:val="multilevel"/>
    <w:tmpl w:val="92FA19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7" w15:restartNumberingAfterBreak="0">
    <w:nsid w:val="6D4824B1"/>
    <w:multiLevelType w:val="hybridMultilevel"/>
    <w:tmpl w:val="91864CD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644D64"/>
    <w:multiLevelType w:val="hybridMultilevel"/>
    <w:tmpl w:val="51FE0952"/>
    <w:name w:val="WW8Num26422432223"/>
    <w:lvl w:ilvl="0" w:tplc="2B3E55B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F01C26"/>
    <w:multiLevelType w:val="hybridMultilevel"/>
    <w:tmpl w:val="33D4A2DA"/>
    <w:lvl w:ilvl="0" w:tplc="354C1DC2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F94DBA"/>
    <w:multiLevelType w:val="hybridMultilevel"/>
    <w:tmpl w:val="D31C6E48"/>
    <w:name w:val="WW8Num7454"/>
    <w:lvl w:ilvl="0" w:tplc="3BA4702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D77F01"/>
    <w:multiLevelType w:val="hybridMultilevel"/>
    <w:tmpl w:val="1A9400FC"/>
    <w:name w:val="WW8Num157322"/>
    <w:lvl w:ilvl="0" w:tplc="7B5AA518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8132669">
    <w:abstractNumId w:val="38"/>
  </w:num>
  <w:num w:numId="2" w16cid:durableId="795947152">
    <w:abstractNumId w:val="22"/>
  </w:num>
  <w:num w:numId="3" w16cid:durableId="398552440">
    <w:abstractNumId w:val="0"/>
  </w:num>
  <w:num w:numId="4" w16cid:durableId="830221194">
    <w:abstractNumId w:val="14"/>
  </w:num>
  <w:num w:numId="5" w16cid:durableId="918710406">
    <w:abstractNumId w:val="10"/>
  </w:num>
  <w:num w:numId="6" w16cid:durableId="235865610">
    <w:abstractNumId w:val="1"/>
  </w:num>
  <w:num w:numId="7" w16cid:durableId="704255045">
    <w:abstractNumId w:val="28"/>
  </w:num>
  <w:num w:numId="8" w16cid:durableId="1551696236">
    <w:abstractNumId w:val="33"/>
  </w:num>
  <w:num w:numId="9" w16cid:durableId="1040864161">
    <w:abstractNumId w:val="12"/>
  </w:num>
  <w:num w:numId="10" w16cid:durableId="1241214555">
    <w:abstractNumId w:val="24"/>
  </w:num>
  <w:num w:numId="11" w16cid:durableId="1072194294">
    <w:abstractNumId w:val="5"/>
  </w:num>
  <w:num w:numId="12" w16cid:durableId="5519672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5874647">
    <w:abstractNumId w:val="45"/>
  </w:num>
  <w:num w:numId="14" w16cid:durableId="1789543894">
    <w:abstractNumId w:val="32"/>
  </w:num>
  <w:num w:numId="15" w16cid:durableId="7062992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3516712">
    <w:abstractNumId w:val="40"/>
  </w:num>
  <w:num w:numId="17" w16cid:durableId="18342251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0038413">
    <w:abstractNumId w:val="18"/>
  </w:num>
  <w:num w:numId="19" w16cid:durableId="322466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6761201">
    <w:abstractNumId w:val="16"/>
  </w:num>
  <w:num w:numId="21" w16cid:durableId="612981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2667422">
    <w:abstractNumId w:val="29"/>
  </w:num>
  <w:num w:numId="23" w16cid:durableId="16521024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6579890">
    <w:abstractNumId w:val="25"/>
  </w:num>
  <w:num w:numId="25" w16cid:durableId="87194490">
    <w:abstractNumId w:val="8"/>
  </w:num>
  <w:num w:numId="26" w16cid:durableId="303895290">
    <w:abstractNumId w:val="30"/>
  </w:num>
  <w:num w:numId="27" w16cid:durableId="325982307">
    <w:abstractNumId w:val="35"/>
  </w:num>
  <w:num w:numId="28" w16cid:durableId="1516992882">
    <w:abstractNumId w:val="13"/>
  </w:num>
  <w:num w:numId="29" w16cid:durableId="306134101">
    <w:abstractNumId w:val="27"/>
  </w:num>
  <w:num w:numId="30" w16cid:durableId="1123881788">
    <w:abstractNumId w:val="21"/>
  </w:num>
  <w:num w:numId="31" w16cid:durableId="1697997364">
    <w:abstractNumId w:val="17"/>
  </w:num>
  <w:num w:numId="32" w16cid:durableId="96220477">
    <w:abstractNumId w:val="39"/>
  </w:num>
  <w:num w:numId="33" w16cid:durableId="366833721">
    <w:abstractNumId w:val="41"/>
  </w:num>
  <w:num w:numId="34" w16cid:durableId="561527970">
    <w:abstractNumId w:val="49"/>
  </w:num>
  <w:num w:numId="35" w16cid:durableId="1780772">
    <w:abstractNumId w:val="3"/>
    <w:lvlOverride w:ilvl="0">
      <w:lvl w:ilvl="0" w:tplc="52BC5D8E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 w16cid:durableId="282419051">
    <w:abstractNumId w:val="42"/>
  </w:num>
  <w:num w:numId="37" w16cid:durableId="1896620551">
    <w:abstractNumId w:val="31"/>
  </w:num>
  <w:num w:numId="38" w16cid:durableId="1854998345">
    <w:abstractNumId w:val="7"/>
  </w:num>
  <w:num w:numId="39" w16cid:durableId="1460877117">
    <w:abstractNumId w:val="48"/>
  </w:num>
  <w:num w:numId="40" w16cid:durableId="1711609329">
    <w:abstractNumId w:val="9"/>
  </w:num>
  <w:num w:numId="41" w16cid:durableId="592975756">
    <w:abstractNumId w:val="15"/>
  </w:num>
  <w:num w:numId="42" w16cid:durableId="377633982">
    <w:abstractNumId w:val="43"/>
  </w:num>
  <w:num w:numId="43" w16cid:durableId="440805374">
    <w:abstractNumId w:val="20"/>
  </w:num>
  <w:num w:numId="44" w16cid:durableId="446587423">
    <w:abstractNumId w:val="4"/>
  </w:num>
  <w:num w:numId="45" w16cid:durableId="350687324">
    <w:abstractNumId w:val="47"/>
  </w:num>
  <w:num w:numId="46" w16cid:durableId="4376757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803896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427014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20751089">
    <w:abstractNumId w:val="2"/>
  </w:num>
  <w:num w:numId="50" w16cid:durableId="829368715">
    <w:abstractNumId w:val="3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5"/>
    <w:rsid w:val="00001FA1"/>
    <w:rsid w:val="0000310B"/>
    <w:rsid w:val="00005C54"/>
    <w:rsid w:val="00006E0B"/>
    <w:rsid w:val="0001076E"/>
    <w:rsid w:val="00010F50"/>
    <w:rsid w:val="0001217D"/>
    <w:rsid w:val="00015C49"/>
    <w:rsid w:val="000212B0"/>
    <w:rsid w:val="000218BC"/>
    <w:rsid w:val="00022A2C"/>
    <w:rsid w:val="00030715"/>
    <w:rsid w:val="00033096"/>
    <w:rsid w:val="000340EC"/>
    <w:rsid w:val="000414B4"/>
    <w:rsid w:val="00042FCE"/>
    <w:rsid w:val="0004302F"/>
    <w:rsid w:val="00046FDF"/>
    <w:rsid w:val="00050879"/>
    <w:rsid w:val="00050A33"/>
    <w:rsid w:val="00050E91"/>
    <w:rsid w:val="00056278"/>
    <w:rsid w:val="000610F5"/>
    <w:rsid w:val="00063DD6"/>
    <w:rsid w:val="00064533"/>
    <w:rsid w:val="00070C33"/>
    <w:rsid w:val="00071AEE"/>
    <w:rsid w:val="00071F98"/>
    <w:rsid w:val="000766ED"/>
    <w:rsid w:val="00085B13"/>
    <w:rsid w:val="00091D3B"/>
    <w:rsid w:val="000A3144"/>
    <w:rsid w:val="000B4EFB"/>
    <w:rsid w:val="000B5DA6"/>
    <w:rsid w:val="000C0BA7"/>
    <w:rsid w:val="000D151C"/>
    <w:rsid w:val="000D3A2C"/>
    <w:rsid w:val="000D5844"/>
    <w:rsid w:val="000E3AC4"/>
    <w:rsid w:val="000E5189"/>
    <w:rsid w:val="000F0437"/>
    <w:rsid w:val="000F21E4"/>
    <w:rsid w:val="000F60C6"/>
    <w:rsid w:val="001043BE"/>
    <w:rsid w:val="00111192"/>
    <w:rsid w:val="00117FB2"/>
    <w:rsid w:val="0012233E"/>
    <w:rsid w:val="00126361"/>
    <w:rsid w:val="0013254B"/>
    <w:rsid w:val="001371D1"/>
    <w:rsid w:val="00144F5A"/>
    <w:rsid w:val="00151424"/>
    <w:rsid w:val="00163232"/>
    <w:rsid w:val="00167B81"/>
    <w:rsid w:val="001769C9"/>
    <w:rsid w:val="00183321"/>
    <w:rsid w:val="001934C2"/>
    <w:rsid w:val="001963D4"/>
    <w:rsid w:val="001A3E39"/>
    <w:rsid w:val="001B2B6B"/>
    <w:rsid w:val="001B76E1"/>
    <w:rsid w:val="001C1221"/>
    <w:rsid w:val="001C3EA4"/>
    <w:rsid w:val="001C4682"/>
    <w:rsid w:val="001C47F9"/>
    <w:rsid w:val="001D7B17"/>
    <w:rsid w:val="001E0EB4"/>
    <w:rsid w:val="001E184B"/>
    <w:rsid w:val="001E3F53"/>
    <w:rsid w:val="001E7A68"/>
    <w:rsid w:val="001E7FD7"/>
    <w:rsid w:val="001F2B59"/>
    <w:rsid w:val="001F7DC5"/>
    <w:rsid w:val="00202E5E"/>
    <w:rsid w:val="00204595"/>
    <w:rsid w:val="00204B6B"/>
    <w:rsid w:val="002053CE"/>
    <w:rsid w:val="00211647"/>
    <w:rsid w:val="00217004"/>
    <w:rsid w:val="0021720C"/>
    <w:rsid w:val="00220F18"/>
    <w:rsid w:val="002308C7"/>
    <w:rsid w:val="00231442"/>
    <w:rsid w:val="0024374D"/>
    <w:rsid w:val="00261DD1"/>
    <w:rsid w:val="00267B38"/>
    <w:rsid w:val="00270182"/>
    <w:rsid w:val="002819F1"/>
    <w:rsid w:val="00286471"/>
    <w:rsid w:val="00286574"/>
    <w:rsid w:val="002A40AA"/>
    <w:rsid w:val="002A6ED1"/>
    <w:rsid w:val="002B4F51"/>
    <w:rsid w:val="002E2148"/>
    <w:rsid w:val="002F0464"/>
    <w:rsid w:val="002F07C3"/>
    <w:rsid w:val="002F48C6"/>
    <w:rsid w:val="0030173F"/>
    <w:rsid w:val="003069FD"/>
    <w:rsid w:val="0031124B"/>
    <w:rsid w:val="00313E74"/>
    <w:rsid w:val="00316704"/>
    <w:rsid w:val="00317482"/>
    <w:rsid w:val="0032311B"/>
    <w:rsid w:val="003259B0"/>
    <w:rsid w:val="003264D8"/>
    <w:rsid w:val="003413A1"/>
    <w:rsid w:val="003448D7"/>
    <w:rsid w:val="00351E5E"/>
    <w:rsid w:val="00355AB7"/>
    <w:rsid w:val="00374D5B"/>
    <w:rsid w:val="003760BD"/>
    <w:rsid w:val="003804D2"/>
    <w:rsid w:val="00381D22"/>
    <w:rsid w:val="003915D7"/>
    <w:rsid w:val="00395F2B"/>
    <w:rsid w:val="003A1B01"/>
    <w:rsid w:val="003A2CD6"/>
    <w:rsid w:val="003B4EC7"/>
    <w:rsid w:val="003B71D6"/>
    <w:rsid w:val="003C0D0F"/>
    <w:rsid w:val="003C2EAD"/>
    <w:rsid w:val="003E3CC2"/>
    <w:rsid w:val="003F2557"/>
    <w:rsid w:val="003F5F62"/>
    <w:rsid w:val="004025FD"/>
    <w:rsid w:val="004056FE"/>
    <w:rsid w:val="00422E21"/>
    <w:rsid w:val="00434B01"/>
    <w:rsid w:val="0043611D"/>
    <w:rsid w:val="00437794"/>
    <w:rsid w:val="00443A1C"/>
    <w:rsid w:val="00457980"/>
    <w:rsid w:val="00460B54"/>
    <w:rsid w:val="00461C9A"/>
    <w:rsid w:val="004703C6"/>
    <w:rsid w:val="00471487"/>
    <w:rsid w:val="00471CD6"/>
    <w:rsid w:val="00472ACA"/>
    <w:rsid w:val="0047547B"/>
    <w:rsid w:val="004775CC"/>
    <w:rsid w:val="00477AA6"/>
    <w:rsid w:val="00481652"/>
    <w:rsid w:val="00481B2A"/>
    <w:rsid w:val="0048346D"/>
    <w:rsid w:val="004863F9"/>
    <w:rsid w:val="0048757F"/>
    <w:rsid w:val="00492EEE"/>
    <w:rsid w:val="00493096"/>
    <w:rsid w:val="00495199"/>
    <w:rsid w:val="00495AFC"/>
    <w:rsid w:val="00495BC2"/>
    <w:rsid w:val="00496312"/>
    <w:rsid w:val="00496932"/>
    <w:rsid w:val="004A047D"/>
    <w:rsid w:val="004A46FD"/>
    <w:rsid w:val="004A6569"/>
    <w:rsid w:val="004B05CC"/>
    <w:rsid w:val="004B2291"/>
    <w:rsid w:val="004C1EE6"/>
    <w:rsid w:val="004D1CA1"/>
    <w:rsid w:val="004D32E9"/>
    <w:rsid w:val="004D38F3"/>
    <w:rsid w:val="004E233E"/>
    <w:rsid w:val="004E46B6"/>
    <w:rsid w:val="004F168E"/>
    <w:rsid w:val="004F4981"/>
    <w:rsid w:val="004F6691"/>
    <w:rsid w:val="005003F9"/>
    <w:rsid w:val="0050095D"/>
    <w:rsid w:val="00503672"/>
    <w:rsid w:val="005042CE"/>
    <w:rsid w:val="0050478B"/>
    <w:rsid w:val="00504948"/>
    <w:rsid w:val="0050677D"/>
    <w:rsid w:val="00507C7B"/>
    <w:rsid w:val="00511829"/>
    <w:rsid w:val="00514153"/>
    <w:rsid w:val="00515195"/>
    <w:rsid w:val="005155CB"/>
    <w:rsid w:val="00516F37"/>
    <w:rsid w:val="00524EEC"/>
    <w:rsid w:val="00525B02"/>
    <w:rsid w:val="005267A5"/>
    <w:rsid w:val="00527B74"/>
    <w:rsid w:val="00531663"/>
    <w:rsid w:val="00541083"/>
    <w:rsid w:val="00541BF0"/>
    <w:rsid w:val="00544E33"/>
    <w:rsid w:val="00545731"/>
    <w:rsid w:val="00545AEF"/>
    <w:rsid w:val="00550F92"/>
    <w:rsid w:val="005511BD"/>
    <w:rsid w:val="00553045"/>
    <w:rsid w:val="005534F0"/>
    <w:rsid w:val="0055409E"/>
    <w:rsid w:val="005624E8"/>
    <w:rsid w:val="005632BD"/>
    <w:rsid w:val="0056698B"/>
    <w:rsid w:val="005675E1"/>
    <w:rsid w:val="005677C1"/>
    <w:rsid w:val="0057324C"/>
    <w:rsid w:val="00575107"/>
    <w:rsid w:val="0057620D"/>
    <w:rsid w:val="00583E5A"/>
    <w:rsid w:val="005A6E05"/>
    <w:rsid w:val="005B50BB"/>
    <w:rsid w:val="005D68A4"/>
    <w:rsid w:val="005D7BB0"/>
    <w:rsid w:val="005E7955"/>
    <w:rsid w:val="005F236E"/>
    <w:rsid w:val="005F6501"/>
    <w:rsid w:val="00613010"/>
    <w:rsid w:val="0061481D"/>
    <w:rsid w:val="00621D62"/>
    <w:rsid w:val="00622BA9"/>
    <w:rsid w:val="006231C4"/>
    <w:rsid w:val="006249B2"/>
    <w:rsid w:val="00627D48"/>
    <w:rsid w:val="00630E10"/>
    <w:rsid w:val="0063422F"/>
    <w:rsid w:val="00635BBF"/>
    <w:rsid w:val="006364AE"/>
    <w:rsid w:val="006466B3"/>
    <w:rsid w:val="00654B37"/>
    <w:rsid w:val="006610D9"/>
    <w:rsid w:val="006673B4"/>
    <w:rsid w:val="00671D89"/>
    <w:rsid w:val="0067263D"/>
    <w:rsid w:val="006739F9"/>
    <w:rsid w:val="00687957"/>
    <w:rsid w:val="006A2D74"/>
    <w:rsid w:val="006A61AC"/>
    <w:rsid w:val="006A6261"/>
    <w:rsid w:val="006A76E2"/>
    <w:rsid w:val="006B43E4"/>
    <w:rsid w:val="006B4994"/>
    <w:rsid w:val="006C56C2"/>
    <w:rsid w:val="006C7772"/>
    <w:rsid w:val="006D5784"/>
    <w:rsid w:val="006E72A9"/>
    <w:rsid w:val="007053E1"/>
    <w:rsid w:val="007059C0"/>
    <w:rsid w:val="00712303"/>
    <w:rsid w:val="007136FF"/>
    <w:rsid w:val="00716F69"/>
    <w:rsid w:val="00727DAB"/>
    <w:rsid w:val="00743A93"/>
    <w:rsid w:val="00744265"/>
    <w:rsid w:val="007551A7"/>
    <w:rsid w:val="0076295F"/>
    <w:rsid w:val="00772E5E"/>
    <w:rsid w:val="00773025"/>
    <w:rsid w:val="00776DF2"/>
    <w:rsid w:val="00780D7E"/>
    <w:rsid w:val="007843AE"/>
    <w:rsid w:val="00790218"/>
    <w:rsid w:val="00792EF1"/>
    <w:rsid w:val="007A0B66"/>
    <w:rsid w:val="007A2ED1"/>
    <w:rsid w:val="007A4448"/>
    <w:rsid w:val="007A4E01"/>
    <w:rsid w:val="007B02B6"/>
    <w:rsid w:val="007B043B"/>
    <w:rsid w:val="007B4B90"/>
    <w:rsid w:val="007D38EB"/>
    <w:rsid w:val="007E349D"/>
    <w:rsid w:val="007E723C"/>
    <w:rsid w:val="007F3D8E"/>
    <w:rsid w:val="007F3F92"/>
    <w:rsid w:val="007F5389"/>
    <w:rsid w:val="00800BBC"/>
    <w:rsid w:val="0080266D"/>
    <w:rsid w:val="00807629"/>
    <w:rsid w:val="0081039C"/>
    <w:rsid w:val="0081077A"/>
    <w:rsid w:val="008157F0"/>
    <w:rsid w:val="0081706B"/>
    <w:rsid w:val="00830392"/>
    <w:rsid w:val="00832E4E"/>
    <w:rsid w:val="00833B78"/>
    <w:rsid w:val="00844072"/>
    <w:rsid w:val="00871D87"/>
    <w:rsid w:val="0087300E"/>
    <w:rsid w:val="00875B67"/>
    <w:rsid w:val="008805BA"/>
    <w:rsid w:val="008925B6"/>
    <w:rsid w:val="00896D01"/>
    <w:rsid w:val="008A2B42"/>
    <w:rsid w:val="008C0B42"/>
    <w:rsid w:val="008D370E"/>
    <w:rsid w:val="008E0223"/>
    <w:rsid w:val="008E62F1"/>
    <w:rsid w:val="008E7851"/>
    <w:rsid w:val="0090310F"/>
    <w:rsid w:val="00914356"/>
    <w:rsid w:val="00917D90"/>
    <w:rsid w:val="00921D2C"/>
    <w:rsid w:val="00922460"/>
    <w:rsid w:val="009248B2"/>
    <w:rsid w:val="0093071B"/>
    <w:rsid w:val="00937B29"/>
    <w:rsid w:val="00942C29"/>
    <w:rsid w:val="009442FA"/>
    <w:rsid w:val="009463DB"/>
    <w:rsid w:val="0095521C"/>
    <w:rsid w:val="009566BC"/>
    <w:rsid w:val="00957299"/>
    <w:rsid w:val="00957491"/>
    <w:rsid w:val="0096003A"/>
    <w:rsid w:val="00963CFC"/>
    <w:rsid w:val="00964632"/>
    <w:rsid w:val="00966AD8"/>
    <w:rsid w:val="00970FFE"/>
    <w:rsid w:val="00980B40"/>
    <w:rsid w:val="0098463A"/>
    <w:rsid w:val="009939C5"/>
    <w:rsid w:val="009A073B"/>
    <w:rsid w:val="009A08D6"/>
    <w:rsid w:val="009B12CE"/>
    <w:rsid w:val="009B26B5"/>
    <w:rsid w:val="009B7907"/>
    <w:rsid w:val="009C58F4"/>
    <w:rsid w:val="009E4965"/>
    <w:rsid w:val="009F0914"/>
    <w:rsid w:val="009F144F"/>
    <w:rsid w:val="009F149B"/>
    <w:rsid w:val="009F1889"/>
    <w:rsid w:val="00A008B5"/>
    <w:rsid w:val="00A038B0"/>
    <w:rsid w:val="00A054D4"/>
    <w:rsid w:val="00A230A6"/>
    <w:rsid w:val="00A26743"/>
    <w:rsid w:val="00A26CB1"/>
    <w:rsid w:val="00A30A2C"/>
    <w:rsid w:val="00A30E79"/>
    <w:rsid w:val="00A433B2"/>
    <w:rsid w:val="00A44730"/>
    <w:rsid w:val="00A46443"/>
    <w:rsid w:val="00A46896"/>
    <w:rsid w:val="00A47946"/>
    <w:rsid w:val="00A51146"/>
    <w:rsid w:val="00A53206"/>
    <w:rsid w:val="00A532F0"/>
    <w:rsid w:val="00A56E1D"/>
    <w:rsid w:val="00A62CC3"/>
    <w:rsid w:val="00A641E7"/>
    <w:rsid w:val="00A646E9"/>
    <w:rsid w:val="00A6784E"/>
    <w:rsid w:val="00A74EAD"/>
    <w:rsid w:val="00A75747"/>
    <w:rsid w:val="00A80EFA"/>
    <w:rsid w:val="00A832B8"/>
    <w:rsid w:val="00A84E6F"/>
    <w:rsid w:val="00A8628E"/>
    <w:rsid w:val="00A91D2A"/>
    <w:rsid w:val="00AA53F5"/>
    <w:rsid w:val="00AB02AA"/>
    <w:rsid w:val="00AB150E"/>
    <w:rsid w:val="00AB205F"/>
    <w:rsid w:val="00AB2314"/>
    <w:rsid w:val="00AB716B"/>
    <w:rsid w:val="00AB7467"/>
    <w:rsid w:val="00AD15DE"/>
    <w:rsid w:val="00AD1BFE"/>
    <w:rsid w:val="00AD2838"/>
    <w:rsid w:val="00AE04E6"/>
    <w:rsid w:val="00AE4372"/>
    <w:rsid w:val="00AE5B4F"/>
    <w:rsid w:val="00AF0CB3"/>
    <w:rsid w:val="00B048B9"/>
    <w:rsid w:val="00B0703D"/>
    <w:rsid w:val="00B14EB0"/>
    <w:rsid w:val="00B159D4"/>
    <w:rsid w:val="00B163A0"/>
    <w:rsid w:val="00B31A27"/>
    <w:rsid w:val="00B421F2"/>
    <w:rsid w:val="00B50E92"/>
    <w:rsid w:val="00B53B05"/>
    <w:rsid w:val="00B545D8"/>
    <w:rsid w:val="00B5601B"/>
    <w:rsid w:val="00B60F38"/>
    <w:rsid w:val="00B631E0"/>
    <w:rsid w:val="00B6368C"/>
    <w:rsid w:val="00B66B57"/>
    <w:rsid w:val="00B733C4"/>
    <w:rsid w:val="00B76CA4"/>
    <w:rsid w:val="00B77FE5"/>
    <w:rsid w:val="00B85399"/>
    <w:rsid w:val="00B93EEB"/>
    <w:rsid w:val="00B96D59"/>
    <w:rsid w:val="00BA5DB2"/>
    <w:rsid w:val="00BB00C4"/>
    <w:rsid w:val="00BB576B"/>
    <w:rsid w:val="00BC0AFC"/>
    <w:rsid w:val="00BC392C"/>
    <w:rsid w:val="00BC7326"/>
    <w:rsid w:val="00BC7ED8"/>
    <w:rsid w:val="00BD06B8"/>
    <w:rsid w:val="00BD42D3"/>
    <w:rsid w:val="00BE18D2"/>
    <w:rsid w:val="00BE19EF"/>
    <w:rsid w:val="00BE42E8"/>
    <w:rsid w:val="00C02449"/>
    <w:rsid w:val="00C0553A"/>
    <w:rsid w:val="00C05CC8"/>
    <w:rsid w:val="00C20351"/>
    <w:rsid w:val="00C2248B"/>
    <w:rsid w:val="00C30D40"/>
    <w:rsid w:val="00C424F3"/>
    <w:rsid w:val="00C44B6F"/>
    <w:rsid w:val="00C46584"/>
    <w:rsid w:val="00C47B73"/>
    <w:rsid w:val="00C55444"/>
    <w:rsid w:val="00C5577B"/>
    <w:rsid w:val="00C56505"/>
    <w:rsid w:val="00C65A41"/>
    <w:rsid w:val="00C67167"/>
    <w:rsid w:val="00C71042"/>
    <w:rsid w:val="00C7206B"/>
    <w:rsid w:val="00C93FA8"/>
    <w:rsid w:val="00C95209"/>
    <w:rsid w:val="00CA06C6"/>
    <w:rsid w:val="00CA1614"/>
    <w:rsid w:val="00CA3716"/>
    <w:rsid w:val="00CA59DE"/>
    <w:rsid w:val="00CA6D1E"/>
    <w:rsid w:val="00CB172E"/>
    <w:rsid w:val="00CB28A2"/>
    <w:rsid w:val="00CC0819"/>
    <w:rsid w:val="00CC0E88"/>
    <w:rsid w:val="00CC3F82"/>
    <w:rsid w:val="00CC5593"/>
    <w:rsid w:val="00CD1297"/>
    <w:rsid w:val="00CD21D3"/>
    <w:rsid w:val="00CF1F1B"/>
    <w:rsid w:val="00CF7342"/>
    <w:rsid w:val="00CF7E03"/>
    <w:rsid w:val="00D1590A"/>
    <w:rsid w:val="00D15F4F"/>
    <w:rsid w:val="00D20977"/>
    <w:rsid w:val="00D21EAD"/>
    <w:rsid w:val="00D25200"/>
    <w:rsid w:val="00D420D2"/>
    <w:rsid w:val="00D437D0"/>
    <w:rsid w:val="00D45659"/>
    <w:rsid w:val="00D568EF"/>
    <w:rsid w:val="00D605F4"/>
    <w:rsid w:val="00D61FD1"/>
    <w:rsid w:val="00D63CF1"/>
    <w:rsid w:val="00D774DD"/>
    <w:rsid w:val="00D9309D"/>
    <w:rsid w:val="00DA2792"/>
    <w:rsid w:val="00DA71C4"/>
    <w:rsid w:val="00DB245D"/>
    <w:rsid w:val="00DC26F7"/>
    <w:rsid w:val="00DC68DC"/>
    <w:rsid w:val="00DD7700"/>
    <w:rsid w:val="00DE03A1"/>
    <w:rsid w:val="00DE4D1A"/>
    <w:rsid w:val="00DF4A45"/>
    <w:rsid w:val="00DF4EBA"/>
    <w:rsid w:val="00E00934"/>
    <w:rsid w:val="00E07046"/>
    <w:rsid w:val="00E11F49"/>
    <w:rsid w:val="00E16591"/>
    <w:rsid w:val="00E17E9D"/>
    <w:rsid w:val="00E20FFE"/>
    <w:rsid w:val="00E227A8"/>
    <w:rsid w:val="00E22DE3"/>
    <w:rsid w:val="00E3586F"/>
    <w:rsid w:val="00E44D80"/>
    <w:rsid w:val="00E6093E"/>
    <w:rsid w:val="00E63BE9"/>
    <w:rsid w:val="00E66E20"/>
    <w:rsid w:val="00E75956"/>
    <w:rsid w:val="00E76E7E"/>
    <w:rsid w:val="00E85AD3"/>
    <w:rsid w:val="00EA0659"/>
    <w:rsid w:val="00EA2A07"/>
    <w:rsid w:val="00EA539C"/>
    <w:rsid w:val="00EC253B"/>
    <w:rsid w:val="00EC621A"/>
    <w:rsid w:val="00ED12C7"/>
    <w:rsid w:val="00ED196E"/>
    <w:rsid w:val="00EE6564"/>
    <w:rsid w:val="00EF1220"/>
    <w:rsid w:val="00EF1470"/>
    <w:rsid w:val="00EF18D3"/>
    <w:rsid w:val="00EF76B1"/>
    <w:rsid w:val="00F061E0"/>
    <w:rsid w:val="00F07E09"/>
    <w:rsid w:val="00F141D0"/>
    <w:rsid w:val="00F14FE2"/>
    <w:rsid w:val="00F2443D"/>
    <w:rsid w:val="00F26848"/>
    <w:rsid w:val="00F27D98"/>
    <w:rsid w:val="00F3169B"/>
    <w:rsid w:val="00F3416D"/>
    <w:rsid w:val="00F3419B"/>
    <w:rsid w:val="00F3549D"/>
    <w:rsid w:val="00F377BD"/>
    <w:rsid w:val="00F441BA"/>
    <w:rsid w:val="00F62B88"/>
    <w:rsid w:val="00F6320C"/>
    <w:rsid w:val="00F636A0"/>
    <w:rsid w:val="00F6510E"/>
    <w:rsid w:val="00F80C68"/>
    <w:rsid w:val="00F879F5"/>
    <w:rsid w:val="00F91559"/>
    <w:rsid w:val="00F96311"/>
    <w:rsid w:val="00FA7BD4"/>
    <w:rsid w:val="00FB23F7"/>
    <w:rsid w:val="00FC2770"/>
    <w:rsid w:val="00FD1038"/>
    <w:rsid w:val="00FD1725"/>
    <w:rsid w:val="00FD2604"/>
    <w:rsid w:val="00FD6E36"/>
    <w:rsid w:val="00FE0142"/>
    <w:rsid w:val="00FE2CE3"/>
    <w:rsid w:val="00FE6038"/>
    <w:rsid w:val="00FF15C5"/>
    <w:rsid w:val="00FF4DE1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CAEC"/>
  <w15:docId w15:val="{3225A6BB-56D0-4BE1-9E83-AC3E6EB3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BulletC,Numerowanie,List Paragraph,Akapit z listą BS,Kolorowa lista — akcent 11,Obiekt,Akapit z listą 1,Akapit z listą1,Wypunktowanie,normalny tekst,paragraf,L1,Akapit z listą5,RR PGE Akapit z listą,Styl 1,Citation List"/>
    <w:basedOn w:val="Normalny"/>
    <w:link w:val="AkapitzlistZnak"/>
    <w:uiPriority w:val="34"/>
    <w:qFormat/>
    <w:rsid w:val="005A6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6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C5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40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FFE"/>
  </w:style>
  <w:style w:type="paragraph" w:styleId="Stopka">
    <w:name w:val="footer"/>
    <w:basedOn w:val="Normalny"/>
    <w:link w:val="StopkaZnak"/>
    <w:uiPriority w:val="99"/>
    <w:unhideWhenUsed/>
    <w:rsid w:val="0097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FFE"/>
  </w:style>
  <w:style w:type="character" w:styleId="Hipercze">
    <w:name w:val="Hyperlink"/>
    <w:basedOn w:val="Domylnaczcionkaakapitu"/>
    <w:uiPriority w:val="99"/>
    <w:unhideWhenUsed/>
    <w:rsid w:val="001B2B6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0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0F5"/>
    <w:rPr>
      <w:b/>
      <w:bCs/>
      <w:sz w:val="20"/>
      <w:szCs w:val="20"/>
    </w:rPr>
  </w:style>
  <w:style w:type="paragraph" w:customStyle="1" w:styleId="ZnakZnak">
    <w:name w:val="Znak Znak"/>
    <w:basedOn w:val="Normalny"/>
    <w:rsid w:val="000610F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C424F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7">
    <w:name w:val="Tabela - Siatka7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B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D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CC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rsid w:val="00211647"/>
    <w:pPr>
      <w:numPr>
        <w:numId w:val="11"/>
      </w:numPr>
    </w:pPr>
  </w:style>
  <w:style w:type="numbering" w:customStyle="1" w:styleId="WWNum14">
    <w:name w:val="WWNum14"/>
    <w:rsid w:val="00211647"/>
    <w:pPr>
      <w:numPr>
        <w:numId w:val="13"/>
      </w:numPr>
    </w:pPr>
  </w:style>
  <w:style w:type="numbering" w:customStyle="1" w:styleId="WWNum15">
    <w:name w:val="WWNum15"/>
    <w:rsid w:val="00211647"/>
    <w:pPr>
      <w:numPr>
        <w:numId w:val="14"/>
      </w:numPr>
    </w:pPr>
  </w:style>
  <w:style w:type="numbering" w:customStyle="1" w:styleId="WWNum16">
    <w:name w:val="WWNum16"/>
    <w:rsid w:val="00211647"/>
    <w:pPr>
      <w:numPr>
        <w:numId w:val="16"/>
      </w:numPr>
    </w:pPr>
  </w:style>
  <w:style w:type="numbering" w:customStyle="1" w:styleId="WWNum17">
    <w:name w:val="WWNum17"/>
    <w:rsid w:val="00211647"/>
    <w:pPr>
      <w:numPr>
        <w:numId w:val="18"/>
      </w:numPr>
    </w:pPr>
  </w:style>
  <w:style w:type="numbering" w:customStyle="1" w:styleId="WWNum18">
    <w:name w:val="WWNum18"/>
    <w:rsid w:val="00211647"/>
    <w:pPr>
      <w:numPr>
        <w:numId w:val="20"/>
      </w:numPr>
    </w:pPr>
  </w:style>
  <w:style w:type="numbering" w:customStyle="1" w:styleId="WWNum21">
    <w:name w:val="WWNum21"/>
    <w:rsid w:val="00211647"/>
    <w:pPr>
      <w:numPr>
        <w:numId w:val="2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D3B"/>
  </w:style>
  <w:style w:type="numbering" w:customStyle="1" w:styleId="WWNum1">
    <w:name w:val="WWNum1"/>
    <w:basedOn w:val="Bezlisty"/>
    <w:rsid w:val="00313E74"/>
    <w:pPr>
      <w:numPr>
        <w:numId w:val="24"/>
      </w:numPr>
    </w:pPr>
  </w:style>
  <w:style w:type="table" w:customStyle="1" w:styleId="Tabela-Siatka10">
    <w:name w:val="Tabela - Siatka10"/>
    <w:basedOn w:val="Standardowy"/>
    <w:next w:val="Tabela-Siatka"/>
    <w:uiPriority w:val="59"/>
    <w:rsid w:val="0015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1 Znak,BulletC Znak,Numerowanie Znak,List Paragraph Znak,Akapit z listą BS Znak,Kolorowa lista — akcent 11 Znak,Obiekt Znak,Akapit z listą 1 Znak,Akapit z listą1 Znak,Wypunktowanie Znak,normalny tekst Znak,paragraf Znak"/>
    <w:basedOn w:val="Domylnaczcionkaakapitu"/>
    <w:link w:val="Akapitzlist"/>
    <w:uiPriority w:val="34"/>
    <w:qFormat/>
    <w:locked/>
    <w:rsid w:val="00151424"/>
  </w:style>
  <w:style w:type="table" w:customStyle="1" w:styleId="Tabela-Siatka11">
    <w:name w:val="Tabela - Siatka11"/>
    <w:basedOn w:val="Standardowy"/>
    <w:next w:val="Tabela-Siatka"/>
    <w:uiPriority w:val="59"/>
    <w:rsid w:val="005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95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B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3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1">
    <w:name w:val="WWNum131"/>
    <w:rsid w:val="00CA1614"/>
  </w:style>
  <w:style w:type="numbering" w:customStyle="1" w:styleId="WWNum141">
    <w:name w:val="WWNum141"/>
    <w:rsid w:val="00CA1614"/>
  </w:style>
  <w:style w:type="numbering" w:customStyle="1" w:styleId="WWNum151">
    <w:name w:val="WWNum151"/>
    <w:rsid w:val="00CA1614"/>
  </w:style>
  <w:style w:type="numbering" w:customStyle="1" w:styleId="WWNum161">
    <w:name w:val="WWNum161"/>
    <w:rsid w:val="00CA1614"/>
  </w:style>
  <w:style w:type="numbering" w:customStyle="1" w:styleId="WWNum171">
    <w:name w:val="WWNum171"/>
    <w:rsid w:val="00CA1614"/>
  </w:style>
  <w:style w:type="numbering" w:customStyle="1" w:styleId="WWNum181">
    <w:name w:val="WWNum181"/>
    <w:rsid w:val="00CA1614"/>
  </w:style>
  <w:style w:type="numbering" w:customStyle="1" w:styleId="WWNum211">
    <w:name w:val="WWNum211"/>
    <w:rsid w:val="00CA1614"/>
  </w:style>
  <w:style w:type="numbering" w:customStyle="1" w:styleId="WWNum11">
    <w:name w:val="WWNum11"/>
    <w:basedOn w:val="Bezlisty"/>
    <w:rsid w:val="00C65A41"/>
  </w:style>
  <w:style w:type="character" w:customStyle="1" w:styleId="markedcontent">
    <w:name w:val="markedcontent"/>
    <w:basedOn w:val="Domylnaczcionkaakapitu"/>
    <w:rsid w:val="001C47F9"/>
  </w:style>
  <w:style w:type="character" w:styleId="Nierozpoznanawzmianka">
    <w:name w:val="Unresolved Mention"/>
    <w:basedOn w:val="Domylnaczcionkaakapitu"/>
    <w:uiPriority w:val="99"/>
    <w:semiHidden/>
    <w:unhideWhenUsed/>
    <w:rsid w:val="001C47F9"/>
    <w:rPr>
      <w:color w:val="605E5C"/>
      <w:shd w:val="clear" w:color="auto" w:fill="E1DFDD"/>
    </w:rPr>
  </w:style>
  <w:style w:type="paragraph" w:customStyle="1" w:styleId="Default">
    <w:name w:val="Default"/>
    <w:rsid w:val="00351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122">
    <w:name w:val="WWNum1122"/>
    <w:rsid w:val="00F061E0"/>
  </w:style>
  <w:style w:type="table" w:customStyle="1" w:styleId="Tabela-Siatka21">
    <w:name w:val="Tabela - Siatka21"/>
    <w:basedOn w:val="Standardowy"/>
    <w:next w:val="Tabela-Siatka"/>
    <w:uiPriority w:val="59"/>
    <w:rsid w:val="00071AE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71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11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ck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BC1D-AA89-4F39-B33E-94F9B7E1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1386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Karina Madej</cp:lastModifiedBy>
  <cp:revision>19</cp:revision>
  <cp:lastPrinted>2022-03-31T09:46:00Z</cp:lastPrinted>
  <dcterms:created xsi:type="dcterms:W3CDTF">2022-03-30T06:05:00Z</dcterms:created>
  <dcterms:modified xsi:type="dcterms:W3CDTF">2022-05-31T09:08:00Z</dcterms:modified>
</cp:coreProperties>
</file>