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7C89" w14:textId="77777777" w:rsidR="00317D2B" w:rsidRPr="00682AC6" w:rsidRDefault="00331963" w:rsidP="00682AC6">
      <w:pPr>
        <w:pStyle w:val="Bezodstpw"/>
        <w:jc w:val="center"/>
        <w:rPr>
          <w:rFonts w:ascii="Times New Roman" w:hAnsi="Times New Roman" w:cs="Times New Roman"/>
          <w:b/>
        </w:rPr>
      </w:pPr>
      <w:r w:rsidRPr="00682AC6">
        <w:rPr>
          <w:rFonts w:ascii="Times New Roman" w:hAnsi="Times New Roman" w:cs="Times New Roman"/>
          <w:b/>
        </w:rPr>
        <w:t>ZAPYTANIE W CELU OSZACOWANIA WARTOŚCI ZAMÓWIENIA</w:t>
      </w:r>
    </w:p>
    <w:p w14:paraId="051C5B08" w14:textId="77777777"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14:paraId="2BDCEB6B" w14:textId="1A45BEE0"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02011E">
        <w:rPr>
          <w:rFonts w:ascii="Times New Roman" w:hAnsi="Times New Roman" w:cs="Times New Roman"/>
        </w:rPr>
        <w:t>Zakup sterylizatora</w:t>
      </w:r>
    </w:p>
    <w:p w14:paraId="55403379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1B038D5D" w14:textId="4406E08C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8D6ADF">
        <w:rPr>
          <w:rFonts w:ascii="Times New Roman" w:hAnsi="Times New Roman" w:cs="Times New Roman"/>
        </w:rPr>
        <w:t>zakup i dostawę sterylizatora do Centralnej Steryli</w:t>
      </w:r>
      <w:r w:rsidR="000240A4">
        <w:rPr>
          <w:rFonts w:ascii="Times New Roman" w:hAnsi="Times New Roman" w:cs="Times New Roman"/>
        </w:rPr>
        <w:t>zatorni w lokalizacji Cegla</w:t>
      </w:r>
      <w:r w:rsidR="008D6ADF">
        <w:rPr>
          <w:rFonts w:ascii="Times New Roman" w:hAnsi="Times New Roman" w:cs="Times New Roman"/>
        </w:rPr>
        <w:t>na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14:paraId="7252EB8B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72232DA0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4A9A5653" w14:textId="77777777"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14:paraId="473D65F2" w14:textId="4F0FAE5C" w:rsidR="00426841" w:rsidRDefault="00295787" w:rsidP="000240A4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3A7228" w:rsidRPr="00331963">
        <w:rPr>
          <w:rFonts w:ascii="Times New Roman" w:hAnsi="Times New Roman" w:cs="Times New Roman"/>
        </w:rPr>
        <w:t>:</w:t>
      </w:r>
      <w:r w:rsidR="000240A4">
        <w:rPr>
          <w:rFonts w:ascii="Times New Roman" w:hAnsi="Times New Roman" w:cs="Times New Roman"/>
        </w:rPr>
        <w:t xml:space="preserve"> </w:t>
      </w:r>
      <w:r w:rsidR="00426841">
        <w:rPr>
          <w:rFonts w:ascii="Times New Roman" w:hAnsi="Times New Roman" w:cs="Times New Roman"/>
        </w:rPr>
        <w:t>dostawa sterylizatora plazmowego</w:t>
      </w:r>
      <w:r w:rsidR="003046BF">
        <w:rPr>
          <w:rFonts w:ascii="Times New Roman" w:hAnsi="Times New Roman" w:cs="Times New Roman"/>
        </w:rPr>
        <w:t xml:space="preserve"> o następujących minimalnych parametrach technicznych:</w:t>
      </w:r>
    </w:p>
    <w:p w14:paraId="27A0E660" w14:textId="0DFDDD7B" w:rsidR="003046BF" w:rsidRDefault="00714BE2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sterylizator niskotemperaturowy o temperaturze cyklu poniżej 56ºC,</w:t>
      </w:r>
    </w:p>
    <w:p w14:paraId="13A87060" w14:textId="7DEB4B93" w:rsidR="00714BE2" w:rsidRDefault="00714BE2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4 cykle sterylizacyjne,</w:t>
      </w:r>
    </w:p>
    <w:p w14:paraId="7A41F119" w14:textId="5BDBC8D4" w:rsidR="00714BE2" w:rsidRDefault="00714BE2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czynnik sterylizujący: nadtlenek wodoru,</w:t>
      </w:r>
    </w:p>
    <w:p w14:paraId="5227B8E1" w14:textId="19B443DC" w:rsidR="00714BE2" w:rsidRDefault="00714BE2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komory: nie mniejsza niż 152l</w:t>
      </w:r>
    </w:p>
    <w:p w14:paraId="73739C2C" w14:textId="245EE6F6" w:rsidR="00714BE2" w:rsidRDefault="00525140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sterylizator przelotowy dwudrzwiowy,</w:t>
      </w:r>
    </w:p>
    <w:p w14:paraId="7F9961FE" w14:textId="6960137C" w:rsidR="00714BE2" w:rsidRDefault="00714BE2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dotykowy ekran sterujący,</w:t>
      </w:r>
    </w:p>
    <w:p w14:paraId="1362FCFD" w14:textId="606D6226" w:rsidR="00714BE2" w:rsidRDefault="00714BE2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koncentracji nadtlenku za pomocą czujnika UV</w:t>
      </w:r>
    </w:p>
    <w:p w14:paraId="1B17836F" w14:textId="646665E3" w:rsidR="00142081" w:rsidRDefault="00142081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czytnika kodów kreskowych</w:t>
      </w:r>
    </w:p>
    <w:p w14:paraId="475F9DFD" w14:textId="2EB75FDE" w:rsidR="00142081" w:rsidRDefault="00142081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zapisywanie danych elektronicznych z 200 cykli</w:t>
      </w:r>
    </w:p>
    <w:p w14:paraId="2AB319D8" w14:textId="47DEF005" w:rsidR="007B5658" w:rsidRDefault="007B5658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drukarka wewnętrzna</w:t>
      </w:r>
    </w:p>
    <w:p w14:paraId="6AFB4C64" w14:textId="77777777" w:rsidR="00714BE2" w:rsidRPr="00331963" w:rsidRDefault="00714BE2" w:rsidP="000240A4">
      <w:pPr>
        <w:pStyle w:val="Bezodstpw"/>
        <w:rPr>
          <w:rFonts w:ascii="Times New Roman" w:hAnsi="Times New Roman" w:cs="Times New Roman"/>
        </w:rPr>
      </w:pPr>
    </w:p>
    <w:p w14:paraId="3743BD82" w14:textId="6BB66877" w:rsidR="0060124F" w:rsidRPr="00331963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W </w:t>
      </w:r>
      <w:r w:rsidR="00C6017C">
        <w:rPr>
          <w:rFonts w:ascii="Times New Roman" w:hAnsi="Times New Roman" w:cs="Times New Roman"/>
        </w:rPr>
        <w:t>ramach zawartej umowy Wykonawca:</w:t>
      </w:r>
    </w:p>
    <w:p w14:paraId="3CC9E903" w14:textId="27025A09" w:rsidR="00B23A78" w:rsidRPr="00331963" w:rsidRDefault="000240A4" w:rsidP="00295787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dostarczyć do siedziby Zamawiającego oraz zainstalować i uruchomić sterylizator plazmowy</w:t>
      </w:r>
      <w:r w:rsidR="00C601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FCE831" w14:textId="503FFD42" w:rsidR="00B23A78" w:rsidRDefault="00C6017C" w:rsidP="00295787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przeszkolić wskazanych przez Zamawiającego pracowników z zakresu obsługi sterylizatora w stopniu umożliwiającym prawidłową eksploatację urządzenia.</w:t>
      </w:r>
    </w:p>
    <w:p w14:paraId="19E0907A" w14:textId="41E3AA56" w:rsidR="00C6017C" w:rsidRDefault="00C6017C" w:rsidP="00295787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przeszkolić pracowników Działu Aparatury Medycznej z zakresu podstawowej obsługi technicznej.</w:t>
      </w:r>
    </w:p>
    <w:p w14:paraId="3FD2EC84" w14:textId="034D90F1" w:rsidR="006E755D" w:rsidRPr="004A2B5C" w:rsidRDefault="00C6017C" w:rsidP="004A2B5C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do obsługi serwisowej st</w:t>
      </w:r>
      <w:r w:rsidR="00B55304">
        <w:rPr>
          <w:rFonts w:ascii="Times New Roman" w:hAnsi="Times New Roman" w:cs="Times New Roman"/>
        </w:rPr>
        <w:t>erylizatora w okresie gwarancji (min. 24 miesiące)</w:t>
      </w:r>
      <w:r w:rsidR="00B5530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tym do wykonania przeglądów technicznych.</w:t>
      </w:r>
    </w:p>
    <w:p w14:paraId="7978C800" w14:textId="77777777"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14:paraId="299D9AB8" w14:textId="77777777" w:rsidR="00331963" w:rsidRDefault="00A70462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  <w:b/>
        </w:rPr>
        <w:t>Termin realizacji zamówienia:</w:t>
      </w:r>
      <w:r w:rsidRPr="00331963">
        <w:rPr>
          <w:rFonts w:ascii="Times New Roman" w:hAnsi="Times New Roman" w:cs="Times New Roman"/>
        </w:rPr>
        <w:t xml:space="preserve"> </w:t>
      </w:r>
    </w:p>
    <w:p w14:paraId="61186D40" w14:textId="50E7D71D" w:rsidR="00317D2B" w:rsidRPr="00331963" w:rsidRDefault="0073221C" w:rsidP="0073221C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</w:t>
      </w:r>
      <w:r w:rsidR="00B55304">
        <w:rPr>
          <w:rFonts w:ascii="Times New Roman" w:hAnsi="Times New Roman" w:cs="Times New Roman"/>
        </w:rPr>
        <w:t>realizowane nie wcześniej niż 04</w:t>
      </w:r>
      <w:r>
        <w:rPr>
          <w:rFonts w:ascii="Times New Roman" w:hAnsi="Times New Roman" w:cs="Times New Roman"/>
        </w:rPr>
        <w:t>.01.2021 i nie później niż</w:t>
      </w:r>
      <w:r>
        <w:rPr>
          <w:rFonts w:ascii="Times New Roman" w:hAnsi="Times New Roman" w:cs="Times New Roman"/>
        </w:rPr>
        <w:br/>
        <w:t xml:space="preserve">           15.03.2021r.</w:t>
      </w:r>
      <w:r w:rsidR="002259B5">
        <w:rPr>
          <w:rFonts w:ascii="Times New Roman" w:hAnsi="Times New Roman" w:cs="Times New Roman"/>
        </w:rPr>
        <w:t xml:space="preserve"> </w:t>
      </w:r>
      <w:r w:rsidR="00A70462" w:rsidRPr="00331963">
        <w:rPr>
          <w:rFonts w:ascii="Times New Roman" w:hAnsi="Times New Roman" w:cs="Times New Roman"/>
        </w:rPr>
        <w:t>Termin płatności: 30 dni od daty otrzymania faktury VAT .</w:t>
      </w:r>
    </w:p>
    <w:p w14:paraId="01242A03" w14:textId="77777777"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14:paraId="636C6EEF" w14:textId="77777777"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14:paraId="51E8A95B" w14:textId="1C294F2B" w:rsidR="00317D2B" w:rsidRPr="00957DF0" w:rsidRDefault="00957DF0" w:rsidP="00957D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2259B5">
        <w:rPr>
          <w:rFonts w:ascii="Times New Roman" w:hAnsi="Times New Roman" w:cs="Times New Roman"/>
          <w:b/>
        </w:rPr>
        <w:t>0</w:t>
      </w:r>
      <w:r w:rsidR="006E5B6C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2259B5"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="0060124F"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wersji elektronicznej zgodnie z</w:t>
      </w:r>
      <w:r w:rsidR="00F873E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załączonym do zapytania formularzem cenowym na adres e-mail </w:t>
      </w:r>
      <w:r w:rsidR="00A70462" w:rsidRPr="00331963">
        <w:rPr>
          <w:rFonts w:ascii="Times New Roman" w:hAnsi="Times New Roman" w:cs="Times New Roman"/>
        </w:rPr>
        <w:t xml:space="preserve">: </w:t>
      </w:r>
      <w:r w:rsidR="00993F18">
        <w:rPr>
          <w:rFonts w:ascii="Times New Roman" w:hAnsi="Times New Roman" w:cs="Times New Roman"/>
          <w:b/>
          <w:u w:val="single"/>
        </w:rPr>
        <w:t>aparaturamedyczna</w:t>
      </w:r>
      <w:r w:rsidR="0060124F" w:rsidRPr="00957DF0">
        <w:rPr>
          <w:rFonts w:ascii="Times New Roman" w:hAnsi="Times New Roman" w:cs="Times New Roman"/>
          <w:b/>
          <w:u w:val="single"/>
        </w:rPr>
        <w:t>@uck.katowice.p</w:t>
      </w:r>
      <w:r w:rsidRPr="00957DF0">
        <w:rPr>
          <w:rFonts w:ascii="Times New Roman" w:hAnsi="Times New Roman" w:cs="Times New Roman"/>
          <w:b/>
          <w:u w:val="single"/>
        </w:rPr>
        <w:t>l</w:t>
      </w:r>
    </w:p>
    <w:p w14:paraId="65B5E7E4" w14:textId="77777777"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14:paraId="0E8DFBE2" w14:textId="77777777"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14:paraId="7804CFB6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14:paraId="6BA16550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44"/>
        <w:gridCol w:w="2617"/>
        <w:gridCol w:w="1476"/>
        <w:gridCol w:w="1510"/>
        <w:gridCol w:w="1276"/>
        <w:gridCol w:w="845"/>
        <w:gridCol w:w="1378"/>
      </w:tblGrid>
      <w:tr w:rsidR="00813E3E" w14:paraId="7C3B0F38" w14:textId="77777777" w:rsidTr="00993F18">
        <w:tc>
          <w:tcPr>
            <w:tcW w:w="644" w:type="dxa"/>
          </w:tcPr>
          <w:p w14:paraId="29B892FE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7516231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7" w:type="dxa"/>
          </w:tcPr>
          <w:p w14:paraId="28EBE787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6" w:type="dxa"/>
          </w:tcPr>
          <w:p w14:paraId="7D1DE3EE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14:paraId="7EBE2302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6" w:type="dxa"/>
          </w:tcPr>
          <w:p w14:paraId="5F52062D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14:paraId="68C3CF53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14:paraId="3AF5A155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14:paraId="47F57E47" w14:textId="77777777" w:rsidTr="00993F18">
        <w:tc>
          <w:tcPr>
            <w:tcW w:w="644" w:type="dxa"/>
          </w:tcPr>
          <w:p w14:paraId="00C3D348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</w:tcPr>
          <w:p w14:paraId="738D0F0D" w14:textId="5BACC79F" w:rsidR="00813E3E" w:rsidRDefault="00993F18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sterylizatora</w:t>
            </w:r>
            <w:r w:rsidR="00813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</w:tcPr>
          <w:p w14:paraId="058751C6" w14:textId="16643C2C" w:rsidR="00813E3E" w:rsidRDefault="00993F18" w:rsidP="00FA78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13E3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10" w:type="dxa"/>
          </w:tcPr>
          <w:p w14:paraId="3358D519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F3F473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6F5CDD9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EE6D13B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B79D182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14:paraId="627E21EF" w14:textId="77777777"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14:paraId="1BE8B5C1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14:paraId="4F0065BB" w14:textId="77777777" w:rsidR="00142081" w:rsidRDefault="00142081" w:rsidP="00813E3E">
      <w:pPr>
        <w:pStyle w:val="Bezodstpw"/>
        <w:rPr>
          <w:rFonts w:ascii="Times New Roman" w:hAnsi="Times New Roman" w:cs="Times New Roman"/>
          <w:b/>
        </w:rPr>
      </w:pPr>
    </w:p>
    <w:p w14:paraId="49915E1E" w14:textId="77777777"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lastRenderedPageBreak/>
        <w:t>4. Informacje dodatkowe:</w:t>
      </w:r>
    </w:p>
    <w:p w14:paraId="68D476CB" w14:textId="77777777"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14:paraId="39DE380B" w14:textId="77777777"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14:paraId="1D18BFDC" w14:textId="77777777"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14:paraId="598527CC" w14:textId="77777777"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14:paraId="6454A4E2" w14:textId="77777777"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14:paraId="1E4661E6" w14:textId="77777777"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14:paraId="304D58EB" w14:textId="77777777" w:rsidR="00317D2B" w:rsidRPr="00331963" w:rsidRDefault="00317D2B" w:rsidP="00C6017C">
      <w:pPr>
        <w:rPr>
          <w:rFonts w:ascii="Times New Roman" w:hAnsi="Times New Roman" w:cs="Times New Roman"/>
        </w:rPr>
      </w:pPr>
    </w:p>
    <w:sectPr w:rsidR="00317D2B" w:rsidRPr="00331963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AF6F6C"/>
    <w:multiLevelType w:val="hybridMultilevel"/>
    <w:tmpl w:val="4BB0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56133"/>
    <w:multiLevelType w:val="hybridMultilevel"/>
    <w:tmpl w:val="64A8D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2B"/>
    <w:rsid w:val="0002011E"/>
    <w:rsid w:val="000240A4"/>
    <w:rsid w:val="000465E9"/>
    <w:rsid w:val="00071C38"/>
    <w:rsid w:val="00142081"/>
    <w:rsid w:val="002259B5"/>
    <w:rsid w:val="00295787"/>
    <w:rsid w:val="003046BF"/>
    <w:rsid w:val="00317D2B"/>
    <w:rsid w:val="00331963"/>
    <w:rsid w:val="003876B6"/>
    <w:rsid w:val="003A7228"/>
    <w:rsid w:val="00422EC4"/>
    <w:rsid w:val="00426841"/>
    <w:rsid w:val="004A2B5C"/>
    <w:rsid w:val="00525140"/>
    <w:rsid w:val="00565376"/>
    <w:rsid w:val="005C36A6"/>
    <w:rsid w:val="0060124F"/>
    <w:rsid w:val="0060647F"/>
    <w:rsid w:val="00682AC6"/>
    <w:rsid w:val="006E5B6C"/>
    <w:rsid w:val="006E755D"/>
    <w:rsid w:val="00714BE2"/>
    <w:rsid w:val="0073221C"/>
    <w:rsid w:val="007B5658"/>
    <w:rsid w:val="00813E3E"/>
    <w:rsid w:val="008D6ADF"/>
    <w:rsid w:val="00957DF0"/>
    <w:rsid w:val="00993F18"/>
    <w:rsid w:val="00A70462"/>
    <w:rsid w:val="00B139E8"/>
    <w:rsid w:val="00B23A78"/>
    <w:rsid w:val="00B55304"/>
    <w:rsid w:val="00C6017C"/>
    <w:rsid w:val="00F873E2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046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046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4226-5D9A-45DD-A96B-8B2579BA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Bożena Trzesimiech</cp:lastModifiedBy>
  <cp:revision>19</cp:revision>
  <cp:lastPrinted>2020-07-21T09:34:00Z</cp:lastPrinted>
  <dcterms:created xsi:type="dcterms:W3CDTF">2020-09-29T10:26:00Z</dcterms:created>
  <dcterms:modified xsi:type="dcterms:W3CDTF">2020-10-01T08:46:00Z</dcterms:modified>
</cp:coreProperties>
</file>