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961336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E3392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F2ABA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961336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="000C50C2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4E3392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961336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961336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0A6F2E" w:rsidRDefault="00C82AF6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C82AF6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1F5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Obsługę serwisową pomp infuzyjnych</w:t>
      </w:r>
      <w:r w:rsidR="00BA46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firmy ASCOR</w:t>
      </w:r>
    </w:p>
    <w:p w:rsidR="006C5CB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7D545C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</w:p>
    <w:p w:rsidR="00961336" w:rsidRPr="00F570E9" w:rsidRDefault="00DF4DFA" w:rsidP="001319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61336"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obsługa serwisowa pomp infuzyjnych</w:t>
      </w:r>
      <w:r w:rsidR="00BA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A4625" w:rsidRPr="00BA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firmy </w:t>
      </w:r>
      <w:proofErr w:type="spellStart"/>
      <w:r w:rsidR="00D05CD8" w:rsidRPr="00BA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Ascor</w:t>
      </w:r>
      <w:proofErr w:type="spellEnd"/>
      <w:r w:rsidR="00961336" w:rsidRPr="00BA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61336" w:rsidRPr="00F570E9">
        <w:rPr>
          <w:rFonts w:ascii="Times New Roman" w:hAnsi="Times New Roman"/>
          <w:sz w:val="24"/>
          <w:szCs w:val="24"/>
        </w:rPr>
        <w:t xml:space="preserve">obejmująca swoim zakresem m. in. </w:t>
      </w:r>
      <w:r w:rsidR="00961336" w:rsidRPr="00F570E9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konserwację, przeglądy i bieżące napraw tj. </w:t>
      </w:r>
      <w:r w:rsidR="00961336" w:rsidRPr="00F570E9">
        <w:rPr>
          <w:rFonts w:ascii="Times New Roman" w:eastAsia="Times New Roman" w:hAnsi="Times New Roman"/>
          <w:bCs/>
          <w:sz w:val="24"/>
          <w:szCs w:val="24"/>
        </w:rPr>
        <w:t>utrzymanie w pełnej sprawności techniczno-eksploatacyjnej przedmiotu zamówienia.</w:t>
      </w:r>
    </w:p>
    <w:p w:rsidR="00B07F64" w:rsidRPr="00B07F64" w:rsidRDefault="00961336" w:rsidP="001319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Rodzaj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i ilość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została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>określon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a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 formularzu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cenowy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m tj.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>załącznik</w:t>
      </w:r>
      <w:r w:rsidR="004E3392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u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nr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</w:t>
      </w:r>
      <w:r w:rsidR="00EF1F41"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F570E9" w:rsidRPr="00F570E9" w:rsidRDefault="00F570E9" w:rsidP="001319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płatności w ciągu 30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dni od dnia otrzymania  faktury VAT.</w:t>
      </w:r>
    </w:p>
    <w:p w:rsidR="006C5CBC" w:rsidRPr="00F570E9" w:rsidRDefault="00F570E9" w:rsidP="00F570E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2AF6" w:rsidRPr="000A6F2E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E36175">
        <w:rPr>
          <w:rFonts w:ascii="Times New Roman" w:hAnsi="Times New Roman" w:cs="Times New Roman"/>
          <w:b/>
          <w:sz w:val="24"/>
          <w:szCs w:val="24"/>
        </w:rPr>
        <w:t>z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amówienia : </w:t>
      </w:r>
      <w:r w:rsidR="000B5F4B">
        <w:rPr>
          <w:rFonts w:ascii="Times New Roman" w:hAnsi="Times New Roman" w:cs="Times New Roman"/>
          <w:sz w:val="24"/>
          <w:szCs w:val="24"/>
        </w:rPr>
        <w:t xml:space="preserve">umowa </w:t>
      </w:r>
      <w:r w:rsidR="00F570E9">
        <w:rPr>
          <w:rFonts w:ascii="Times New Roman" w:hAnsi="Times New Roman" w:cs="Times New Roman"/>
          <w:sz w:val="24"/>
          <w:szCs w:val="24"/>
        </w:rPr>
        <w:t xml:space="preserve">zostanie </w:t>
      </w:r>
      <w:r w:rsidR="000B5F4B">
        <w:rPr>
          <w:rFonts w:ascii="Times New Roman" w:hAnsi="Times New Roman" w:cs="Times New Roman"/>
          <w:sz w:val="24"/>
          <w:szCs w:val="24"/>
        </w:rPr>
        <w:t xml:space="preserve">zawarta na okres 24 miesięcy od dnia </w:t>
      </w:r>
      <w:r w:rsidR="00F570E9">
        <w:rPr>
          <w:rFonts w:ascii="Times New Roman" w:hAnsi="Times New Roman" w:cs="Times New Roman"/>
          <w:sz w:val="24"/>
          <w:szCs w:val="24"/>
        </w:rPr>
        <w:t xml:space="preserve">realizacji zamówienia określonego </w:t>
      </w:r>
      <w:r w:rsidR="004E3392">
        <w:rPr>
          <w:rFonts w:ascii="Times New Roman" w:hAnsi="Times New Roman" w:cs="Times New Roman"/>
          <w:sz w:val="24"/>
          <w:szCs w:val="24"/>
        </w:rPr>
        <w:t>w załączniku</w:t>
      </w:r>
      <w:r w:rsidR="000B5F4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F4DFA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F16A89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F16A89">
        <w:rPr>
          <w:rFonts w:ascii="Times New Roman" w:hAnsi="Times New Roman" w:cs="Times New Roman"/>
          <w:sz w:val="24"/>
          <w:szCs w:val="24"/>
        </w:rPr>
        <w:t>z</w:t>
      </w:r>
      <w:r w:rsidR="00F16A89" w:rsidRPr="00F16A89">
        <w:rPr>
          <w:rFonts w:ascii="Times New Roman" w:hAnsi="Times New Roman" w:cs="Times New Roman"/>
          <w:sz w:val="24"/>
          <w:szCs w:val="24"/>
        </w:rPr>
        <w:t xml:space="preserve">amówienia </w:t>
      </w:r>
      <w:r w:rsidRPr="00F16A89">
        <w:rPr>
          <w:rFonts w:ascii="Times New Roman" w:hAnsi="Times New Roman" w:cs="Times New Roman"/>
          <w:sz w:val="24"/>
          <w:szCs w:val="24"/>
        </w:rPr>
        <w:t xml:space="preserve"> zawiera wzór umowy ( załącznik nr 3 )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</w:t>
      </w:r>
      <w:r w:rsidR="004E3392">
        <w:rPr>
          <w:rFonts w:ascii="Times New Roman" w:eastAsia="Cambria" w:hAnsi="Times New Roman" w:cs="Times New Roman"/>
          <w:sz w:val="24"/>
          <w:szCs w:val="24"/>
        </w:rPr>
        <w:t xml:space="preserve"> załącznik nr 1 do niniejszego Z</w:t>
      </w:r>
      <w:r w:rsidRPr="008F69E6">
        <w:rPr>
          <w:rFonts w:ascii="Times New Roman" w:eastAsia="Cambria" w:hAnsi="Times New Roman" w:cs="Times New Roman"/>
          <w:sz w:val="24"/>
          <w:szCs w:val="24"/>
        </w:rPr>
        <w:t>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Pr="009320A7" w:rsidRDefault="004E3392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Wypełniony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>
        <w:rPr>
          <w:rFonts w:ascii="Times New Roman" w:eastAsia="Cambria" w:hAnsi="Times New Roman" w:cs="Times New Roman"/>
          <w:sz w:val="24"/>
          <w:szCs w:val="24"/>
        </w:rPr>
        <w:t>y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>
        <w:rPr>
          <w:rFonts w:ascii="Times New Roman" w:eastAsia="Cambria" w:hAnsi="Times New Roman" w:cs="Times New Roman"/>
          <w:sz w:val="24"/>
          <w:szCs w:val="24"/>
        </w:rPr>
        <w:t>y formularz</w:t>
      </w:r>
      <w:r w:rsidR="00E341FA">
        <w:rPr>
          <w:rFonts w:ascii="Times New Roman" w:eastAsia="Cambria" w:hAnsi="Times New Roman" w:cs="Times New Roman"/>
          <w:sz w:val="24"/>
          <w:szCs w:val="24"/>
        </w:rPr>
        <w:t xml:space="preserve"> cenowe stanowiące </w:t>
      </w:r>
      <w:r w:rsidR="006C5CBC" w:rsidRPr="009320A7">
        <w:rPr>
          <w:rFonts w:ascii="Times New Roman" w:eastAsia="Cambria" w:hAnsi="Times New Roman" w:cs="Times New Roman"/>
          <w:sz w:val="24"/>
          <w:szCs w:val="24"/>
        </w:rPr>
        <w:t xml:space="preserve"> Załącznik</w:t>
      </w:r>
      <w:r w:rsidR="009320A7" w:rsidRPr="009320A7">
        <w:rPr>
          <w:rFonts w:ascii="Times New Roman" w:eastAsia="Cambria" w:hAnsi="Times New Roman" w:cs="Times New Roman"/>
          <w:sz w:val="24"/>
          <w:szCs w:val="24"/>
        </w:rPr>
        <w:t>i</w:t>
      </w:r>
      <w:r w:rsidR="006C5CBC" w:rsidRPr="009320A7">
        <w:rPr>
          <w:rFonts w:ascii="Times New Roman" w:eastAsia="Cambria" w:hAnsi="Times New Roman" w:cs="Times New Roman"/>
          <w:sz w:val="24"/>
          <w:szCs w:val="24"/>
        </w:rPr>
        <w:t xml:space="preserve"> nr 2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0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osoby lub osób podpisujących ofertę, jeżeli nie wynika to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F0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:rsidR="008F69E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AF6" w:rsidRPr="007F78B6" w:rsidRDefault="00C82AF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</w:t>
      </w:r>
      <w:r w:rsidR="00C82AF6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147C5">
        <w:rPr>
          <w:rFonts w:ascii="Times New Roman" w:eastAsia="Calibri" w:hAnsi="Times New Roman" w:cs="Times New Roman"/>
          <w:sz w:val="24"/>
          <w:szCs w:val="24"/>
          <w:lang w:eastAsia="pl-PL"/>
        </w:rPr>
        <w:t>– w </w:t>
      </w:r>
      <w:r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terminie </w:t>
      </w:r>
      <w:r w:rsidRPr="004E3392">
        <w:rPr>
          <w:rFonts w:ascii="Times New Roman" w:eastAsia="Calibri" w:hAnsi="Times New Roman" w:cs="Times New Roman"/>
          <w:sz w:val="24"/>
          <w:szCs w:val="24"/>
          <w:lang w:eastAsia="pl-PL"/>
        </w:rPr>
        <w:t>do dnia</w:t>
      </w:r>
      <w:r w:rsidR="00FD2A7F" w:rsidRPr="004E3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C82AF6" w:rsidRPr="004E3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402C64" w:rsidRPr="004E3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="004E3392" w:rsidRPr="004E3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="00373D9B" w:rsidRPr="004E3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C82AF6" w:rsidRPr="004E3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="00402C64" w:rsidRPr="004E3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Pr="004E3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</w:t>
      </w:r>
      <w:r w:rsidR="00C82AF6" w:rsidRPr="004E3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Pr="004E33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 do godz. 12:00</w:t>
      </w:r>
    </w:p>
    <w:p w:rsidR="00546C66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Ofertę należy złożyć w </w:t>
      </w:r>
      <w:r w:rsidR="00AB0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formie papierowej w </w:t>
      </w: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F4DFA" w:rsidRPr="007F78B6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,, Nazwa, adres Wykonawcy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7F78B6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Pr="004E3392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6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C82AF6" w:rsidRPr="00FC6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</w:t>
            </w:r>
            <w:r w:rsidR="00C82AF6" w:rsidRPr="004E3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serwisowa pomp infuzyjnych</w:t>
            </w:r>
            <w:r w:rsidR="004E3392" w:rsidRPr="004E3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firmy </w:t>
            </w:r>
            <w:proofErr w:type="spellStart"/>
            <w:r w:rsidR="00D05CD8" w:rsidRPr="004E3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Ascor</w:t>
            </w:r>
            <w:proofErr w:type="spellEnd"/>
            <w:r w:rsidR="00D05CD8" w:rsidRPr="004E3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DF4DFA" w:rsidRPr="004E3392" w:rsidRDefault="00C82AF6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</w:t>
            </w:r>
            <w:r w:rsidR="004E3392"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381/7</w:t>
            </w:r>
            <w:r w:rsidR="00DF4DFA"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501F"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EAT</w:t>
            </w:r>
            <w:r w:rsidR="00DF4DFA"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</w:t>
            </w:r>
            <w:r w:rsidR="00040395"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  <w:p w:rsidR="00DF4DFA" w:rsidRPr="007F78B6" w:rsidRDefault="00DF4DFA" w:rsidP="004E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</w:t>
            </w:r>
            <w:r w:rsidR="004446FB"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C82AF6"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 </w:t>
            </w:r>
            <w:r w:rsidR="00D05CD8"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4E3392"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4</w:t>
            </w:r>
            <w:r w:rsidR="009A5FC2"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C82AF6"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D05CD8"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3</w:t>
            </w:r>
            <w:r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C82AF6"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9</w:t>
            </w:r>
            <w:r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80965" w:rsidRPr="007F78B6" w:rsidRDefault="00E80965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do niedokonania wyboru Wykonawcy bez podania przyczyn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157CC5" w:rsidRPr="00157CC5" w:rsidRDefault="00157CC5" w:rsidP="00157CC5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57CC5" w:rsidRDefault="00157CC5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5F00F9" w:rsidRPr="00D14488" w:rsidRDefault="005F00F9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65CEB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582843">
        <w:rPr>
          <w:rFonts w:ascii="Times New Roman" w:eastAsia="CIDFont+F1" w:hAnsi="Times New Roman" w:cs="Times New Roman"/>
          <w:sz w:val="24"/>
          <w:szCs w:val="24"/>
        </w:rPr>
        <w:t>524</w:t>
      </w:r>
      <w:r w:rsidRPr="00C65CEB">
        <w:rPr>
          <w:rFonts w:ascii="Times New Roman" w:eastAsia="CIDFont+F1" w:hAnsi="Times New Roman" w:cs="Times New Roman"/>
          <w:sz w:val="24"/>
          <w:szCs w:val="24"/>
        </w:rPr>
        <w:t>,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:rsidR="00F05A2D" w:rsidRPr="001F6D25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E843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obsługę serwisową pomp </w:t>
      </w:r>
      <w:r w:rsidR="00E843AB" w:rsidRPr="004E33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infuzyjnych </w:t>
      </w:r>
      <w:r w:rsidR="00E80965" w:rsidRPr="004E33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3392" w:rsidRPr="004E33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DZP/381/7</w:t>
      </w:r>
      <w:r w:rsidR="004D2117" w:rsidRPr="004E33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/EAT/2019</w:t>
      </w:r>
    </w:p>
    <w:p w:rsidR="00F05A2D" w:rsidRPr="001F6D25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</w:t>
      </w:r>
      <w:r w:rsidR="006377BE">
        <w:rPr>
          <w:rFonts w:ascii="Times New Roman" w:eastAsia="Times New Roman" w:hAnsi="Times New Roman"/>
          <w:sz w:val="24"/>
          <w:szCs w:val="24"/>
          <w:lang w:eastAsia="pl-PL"/>
        </w:rPr>
        <w:t>ustawę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postepowaniu dane osobowe będą przechowywane przez okres 4 lat od dnia zakończenia postępowania o udzielenie zamówienia;</w:t>
      </w:r>
    </w:p>
    <w:p w:rsidR="009C7DBC" w:rsidRPr="009C7DBC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osobowych bezpośrednio dotyczących danej osoby jest wymogiem ustawowym</w:t>
      </w:r>
      <w:r w:rsidRPr="009C7D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udziałem w postępowaniu o udzielenie zamówienia publicznego; </w:t>
      </w:r>
    </w:p>
    <w:p w:rsidR="00F05A2D" w:rsidRPr="009C7DBC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uzyskanych w postępowaniu danych osobowych decyzje nie będą podejmowane w sposób zautomatyzowany, stosowanie do art. 22 RODO;</w:t>
      </w:r>
    </w:p>
    <w:p w:rsidR="00F05A2D" w:rsidRPr="00C65CEB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13199A">
      <w:pPr>
        <w:pStyle w:val="Akapitzlist"/>
        <w:numPr>
          <w:ilvl w:val="2"/>
          <w:numId w:val="19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13199A">
      <w:pPr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13199A">
      <w:pPr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13199A">
      <w:pPr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CE6" w:rsidRDefault="00FC6CE6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Default="00DF4DFA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  <w:r w:rsidRPr="0062785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FC6CE6" w:rsidRDefault="00FC6CE6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C6CE6" w:rsidRPr="0062785F" w:rsidRDefault="00FC6CE6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7F78B6" w:rsidRDefault="00E341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Formularz 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cenowy </w:t>
      </w:r>
    </w:p>
    <w:p w:rsidR="00DF4DFA" w:rsidRDefault="00DF4DFA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CA7F5B" w:rsidRDefault="00CA7F5B" w:rsidP="00CA7F5B">
      <w:pPr>
        <w:pStyle w:val="Akapitzlist"/>
        <w:ind w:left="397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Załączniki A,B,C,D,E</w:t>
      </w:r>
    </w:p>
    <w:p w:rsidR="00785756" w:rsidRPr="00785756" w:rsidRDefault="00785756" w:rsidP="00785756">
      <w:pPr>
        <w:rPr>
          <w:rFonts w:ascii="Times New Roman" w:eastAsia="Cambria" w:hAnsi="Times New Roman" w:cs="Times New Roman"/>
          <w:sz w:val="24"/>
          <w:szCs w:val="24"/>
        </w:rPr>
      </w:pPr>
    </w:p>
    <w:p w:rsidR="009D764D" w:rsidRDefault="009D764D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682838" w:rsidP="006828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60FE13D" wp14:editId="5A40D107">
            <wp:extent cx="1924215" cy="82095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45" cy="8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CE6" w:rsidRDefault="00FC6C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CE6" w:rsidRDefault="00FC6C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CE6" w:rsidRDefault="00FC6C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CD8" w:rsidRDefault="00D05C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CD8" w:rsidRDefault="00D05C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2D8" w:rsidRPr="004E3392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4E3392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/7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B2AD9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EAT/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40395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0662D8" w:rsidRDefault="000662D8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E33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E80965" w:rsidRPr="004E3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obsługa serwisowa pomp infuzyjnych</w:t>
      </w:r>
      <w:r w:rsidR="00D05CD8" w:rsidRPr="004E3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E3392" w:rsidRPr="004E3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firmy </w:t>
      </w:r>
      <w:proofErr w:type="spellStart"/>
      <w:r w:rsidR="00D05CD8" w:rsidRPr="004E3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Ascor</w:t>
      </w:r>
      <w:proofErr w:type="spellEnd"/>
      <w:r w:rsidRPr="004E3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</w:t>
      </w:r>
      <w:r w:rsidR="00D05C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4E3392" w:rsidRDefault="004E3392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0662D8" w:rsidRPr="00E97B7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Cena ofertowa </w:t>
      </w:r>
      <w:r w:rsidR="000662D8" w:rsidRPr="00E97B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brutto</w:t>
      </w:r>
      <w:r w:rsidR="000662D8"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0662D8" w:rsidRPr="00E97B7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E97B78" w:rsidRDefault="00E97B78" w:rsidP="00E9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97B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Cena netto i  brutto to suma odpowiednio wartości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netto i </w:t>
      </w:r>
      <w:r w:rsidRPr="007360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brutto z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tabeli  I,</w:t>
      </w:r>
      <w:r w:rsidRPr="00C72D2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II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i IV</w:t>
      </w:r>
      <w:r w:rsidRPr="007360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8F69E6" w:rsidRPr="000662D8" w:rsidRDefault="008F69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459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650D3F" w:rsidRPr="00187EF8" w:rsidRDefault="000662D8" w:rsidP="00650D3F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DA4F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97710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zgodnie z załącznikiem </w:t>
      </w:r>
      <w:r w:rsidR="00D05CD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nr </w:t>
      </w:r>
      <w:r w:rsidR="00497710">
        <w:rPr>
          <w:rFonts w:ascii="Times New Roman" w:eastAsia="Times New Roman" w:hAnsi="Times New Roman" w:cs="Tahoma"/>
          <w:sz w:val="24"/>
          <w:szCs w:val="24"/>
          <w:lang w:eastAsia="pl-PL"/>
        </w:rPr>
        <w:t>2</w:t>
      </w:r>
      <w:r w:rsidR="00650D3F" w:rsidRPr="00187EF8"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  <w:t>.</w:t>
      </w:r>
    </w:p>
    <w:p w:rsidR="000662D8" w:rsidRPr="00187EF8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  <w:r w:rsidRPr="00187EF8"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  <w:t>.</w:t>
      </w:r>
    </w:p>
    <w:p w:rsidR="005F5A8C" w:rsidRPr="00DA4FF7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583C43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 w:rsidR="00583C43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dnia otrzymania  faktury</w:t>
      </w:r>
      <w:r w:rsidR="00E84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VAT</w:t>
      </w:r>
    </w:p>
    <w:p w:rsidR="00E843AB" w:rsidRDefault="00E843AB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</w:t>
      </w:r>
      <w:r w:rsidR="000C05A0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na częśc</w:t>
      </w:r>
      <w:r w:rsidR="00291A39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i zamienne  </w:t>
      </w: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: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</w:t>
      </w:r>
      <w:r w:rsidR="00291A39" w:rsidRPr="00291A39">
        <w:rPr>
          <w:rFonts w:ascii="Times New Roman" w:eastAsia="Times New Roman" w:hAnsi="Times New Roman" w:cs="Tahoma"/>
          <w:sz w:val="24"/>
          <w:szCs w:val="24"/>
          <w:lang w:eastAsia="ar-SA"/>
        </w:rPr>
        <w:t>12</w:t>
      </w:r>
      <w:r w:rsidR="00106F49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miesię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>c</w:t>
      </w:r>
      <w:r w:rsidR="0030318D">
        <w:rPr>
          <w:rFonts w:ascii="Times New Roman" w:eastAsia="Times New Roman" w:hAnsi="Times New Roman" w:cs="Tahoma"/>
          <w:sz w:val="24"/>
          <w:szCs w:val="24"/>
          <w:lang w:eastAsia="ar-SA"/>
        </w:rPr>
        <w:t>y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gwarancji</w:t>
      </w:r>
      <w:r w:rsidR="00460CD5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106F49" w:rsidRPr="005F5A8C" w:rsidRDefault="00106F49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</w:p>
    <w:p w:rsidR="00267C5D" w:rsidRPr="00E97B78" w:rsidRDefault="00106F49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Termin gwarancji na akumulatory : </w:t>
      </w:r>
      <w:r w:rsidRPr="00E97B7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24 miesiące liczone od dnia </w:t>
      </w:r>
      <w:r w:rsidR="00E97B78" w:rsidRPr="00E97B78">
        <w:rPr>
          <w:rFonts w:ascii="Times New Roman" w:eastAsia="Times New Roman" w:hAnsi="Times New Roman" w:cs="Tahoma"/>
          <w:sz w:val="24"/>
          <w:szCs w:val="24"/>
          <w:lang w:eastAsia="ar-SA"/>
        </w:rPr>
        <w:t>wymiany</w:t>
      </w:r>
    </w:p>
    <w:p w:rsidR="00106F49" w:rsidRDefault="00106F49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106F49" w:rsidRDefault="00106F49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BD6BB6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C05A0" w:rsidRPr="000662D8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0C05A0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-wskazuję następujących podwykonawców ……………nazwa (firma) ……………… 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A4859" w:rsidRPr="00587E8D" w:rsidRDefault="000662D8" w:rsidP="00FA4859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A4859"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 oświadczamy że przed przystąpieniem do realizacji  zapoznamy się </w:t>
      </w:r>
      <w:r w:rsidR="00FA4859">
        <w:rPr>
          <w:rFonts w:ascii="Times New Roman" w:hAnsi="Times New Roman" w:cs="Times New Roman"/>
          <w:sz w:val="24"/>
          <w:szCs w:val="24"/>
        </w:rPr>
        <w:t>z  procedurą</w:t>
      </w:r>
      <w:r w:rsidR="00FA4859"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FA4859" w:rsidRPr="00587E8D" w:rsidRDefault="00FA4859" w:rsidP="00FA485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oświadczamy, że pracownicy Wykonawcy (ew. podwykonawcy) przebywający na terenie Szpitala będą posiadali wszystkie wymagane obowiązującymi przepisami szkolenia z zakresu </w:t>
      </w: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bezpieczeństwa i higieny pracy oraz aktualne badania lekarskie i specjalistyczne wg. potrzeb</w:t>
      </w: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F05A2D" w:rsidRDefault="00F05A2D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C65C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62D8" w:rsidRPr="000662D8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Pr="000662D8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662D8" w:rsidRPr="000662D8" w:rsidRDefault="000662D8" w:rsidP="000662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31B8" w:rsidRPr="004E3392" w:rsidRDefault="001C31B8" w:rsidP="001C31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E33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DZP/</w:t>
      </w:r>
      <w:r w:rsidR="004E3392" w:rsidRPr="004E33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381/7</w:t>
      </w:r>
      <w:r w:rsidRPr="004E339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/EAT/2019</w:t>
      </w:r>
    </w:p>
    <w:p w:rsidR="001C31B8" w:rsidRDefault="00D05CD8" w:rsidP="001C31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Załącznik 2</w:t>
      </w:r>
      <w:r w:rsidR="001C31B8" w:rsidRPr="00BF38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Formularz cenowy</w:t>
      </w:r>
    </w:p>
    <w:p w:rsidR="007570AB" w:rsidRDefault="007570AB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  - przeglądy i konserwacje</w:t>
      </w:r>
    </w:p>
    <w:tbl>
      <w:tblPr>
        <w:tblW w:w="14562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385"/>
        <w:gridCol w:w="1142"/>
        <w:gridCol w:w="1726"/>
        <w:gridCol w:w="1660"/>
        <w:gridCol w:w="1437"/>
        <w:gridCol w:w="1586"/>
        <w:gridCol w:w="1586"/>
        <w:gridCol w:w="1586"/>
      </w:tblGrid>
      <w:tr w:rsidR="008104C2" w:rsidRPr="001C31B8" w:rsidTr="008104C2">
        <w:trPr>
          <w:trHeight w:val="2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L.P.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(szt.)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C84178" w:rsidP="00C8417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Planowana ilość przeglądów przez 24 miesią</w:t>
            </w:r>
            <w:r w:rsidR="008104C2"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Sumaryczna ilość przeglądów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całej umowy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Cena ryczałtowa za </w:t>
            </w: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br/>
              <w:t>1 przegląd netto*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(kol.5 x kol.6)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104C2" w:rsidRPr="001C31B8" w:rsidRDefault="008104C2" w:rsidP="008104C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8104C2" w:rsidRPr="001C31B8" w:rsidTr="008104C2">
        <w:trPr>
          <w:trHeight w:val="7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9</w:t>
            </w:r>
          </w:p>
        </w:tc>
      </w:tr>
      <w:tr w:rsidR="008104C2" w:rsidRPr="001C31B8" w:rsidTr="008104C2">
        <w:trPr>
          <w:trHeight w:val="19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AP12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1654/04, 1838/04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8104C2">
        <w:trPr>
          <w:trHeight w:val="19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AP14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: 1408/0149/05, 1408/0151/05, 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8104C2">
        <w:trPr>
          <w:trHeight w:val="19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AP14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: 14-05785-2012, 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  <w:t xml:space="preserve">14-05798-2012, 14-05779-2012, 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  <w:t>14-05780-2012, 14-05789-2012,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  <w:t xml:space="preserve"> 14-05781-2012, 14-05793-2012, 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  <w:t>14-05791-2012, 14-05794-2012,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br/>
              <w:t xml:space="preserve"> 14-05782-2012, 14-05786-2012,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14-05787-2012, 14-05788-2012</w:t>
            </w:r>
          </w:p>
          <w:p w:rsidR="008104C2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14-05795-2012, 14-05796-2012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</w:pPr>
            <w:r w:rsidRPr="001925F9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Umowa od 23.05.2019r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15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30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8104C2">
        <w:trPr>
          <w:trHeight w:val="166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 xml:space="preserve">AP22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 xml:space="preserve">: 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4660/09, 4659/09, 3522/07, 22-06689-2013, 4658/09, 4681/09, 0773/04, 0894/04, 0777/04, 2349/06, 3523/07, 3790/08, 0895/04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7570AB">
        <w:trPr>
          <w:trHeight w:val="19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AP23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0371/07, 0390/08, 0430/08, 0753/09, 0589/08, 0373/07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7570AB">
        <w:trPr>
          <w:trHeight w:val="1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6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>SEP11S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A/3528/00, A/4296/01, A/4293/01, A/4295/01, A/4297/01, A/4298/01, A/0244/94, A/0986/95, A/2338/98, A/0937/96, A/3529/00, A/3525/00, A/3526/00, A/3527/00, A/3533/00, A/3534/00, A/3535/00, A/3531/00, A/3537/00, A/3536/00, A/4294/01, A/3312/99, A/3530/00, A/3524/00, A/3532/00, A/1331/96, A/2337/98</w:t>
            </w:r>
          </w:p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8104C2">
        <w:trPr>
          <w:trHeight w:val="1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</w:t>
            </w:r>
            <w:r w:rsidRPr="001C31B8">
              <w:rPr>
                <w:rFonts w:ascii="Times New Roman" w:eastAsia="Lucida Sans Unicode" w:hAnsi="Times New Roman" w:cs="Mangal"/>
                <w:b/>
                <w:kern w:val="3"/>
                <w:lang w:eastAsia="zh-CN" w:bidi="hi-IN"/>
              </w:rPr>
              <w:t xml:space="preserve">SEP21S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sn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: B/2322/00, B/1969/99, B/1975/99, B/2009/99, B/2320/00, B/2323/00, B/1453/98, B/3005/01, B/3004/01, B/2321/00, B/2324/00, B/1948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D05CD8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E3392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104C2" w:rsidRPr="001C31B8" w:rsidTr="008104C2">
        <w:trPr>
          <w:trHeight w:val="142"/>
        </w:trPr>
        <w:tc>
          <w:tcPr>
            <w:tcW w:w="9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Razem: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C2" w:rsidRPr="001C31B8" w:rsidRDefault="008104C2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</w:tbl>
    <w:p w:rsidR="001C31B8" w:rsidRPr="001C31B8" w:rsidRDefault="001C31B8" w:rsidP="001C31B8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  <w:t>*</w:t>
      </w: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Podana cena zawiera wszystkie koszty związane z wykonaniem usługi przeglądu tzn.: robocizna, części zużywalne, materiały do konserwacji, dojazd  itp.</w:t>
      </w:r>
    </w:p>
    <w:p w:rsidR="00604779" w:rsidRDefault="00604779" w:rsidP="001C31B8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C31B8" w:rsidRPr="001C31B8" w:rsidRDefault="001C31B8" w:rsidP="001C31B8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II  - naprawy</w:t>
      </w:r>
    </w:p>
    <w:tbl>
      <w:tblPr>
        <w:tblW w:w="13848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3646"/>
        <w:gridCol w:w="667"/>
        <w:gridCol w:w="2252"/>
        <w:gridCol w:w="1687"/>
        <w:gridCol w:w="1730"/>
        <w:gridCol w:w="1302"/>
        <w:gridCol w:w="2190"/>
      </w:tblGrid>
      <w:tr w:rsidR="00604779" w:rsidRPr="001C31B8" w:rsidTr="00604779">
        <w:trPr>
          <w:trHeight w:val="42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 (szt.)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Planowana ilość roboczogodzin  pracy serwisu w ramach naprawy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dla określonych  w kol. 3  ilości aparatów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ryczałtowa jednej roboczogodziny netto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(kol.4 x kol.5)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604779" w:rsidRPr="001C31B8" w:rsidTr="00604779">
        <w:trPr>
          <w:trHeight w:val="22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</w:tr>
      <w:tr w:rsidR="00604779" w:rsidRPr="001C31B8" w:rsidTr="00604779">
        <w:trPr>
          <w:trHeight w:val="405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AP12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AP14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AP22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AP23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lastRenderedPageBreak/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jednostrzykawkowa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SEP11S</w:t>
            </w:r>
          </w:p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Pompa infuzyjna </w:t>
            </w:r>
            <w:proofErr w:type="spellStart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dwustrzykawkowa</w:t>
            </w:r>
            <w:proofErr w:type="spellEnd"/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ASCOR SEP21S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lastRenderedPageBreak/>
              <w:t>77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  <w:t>85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</w:tr>
    </w:tbl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III  - koszt dojazdu</w:t>
      </w:r>
      <w:r w:rsidR="0018178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/przesyłki</w:t>
      </w:r>
    </w:p>
    <w:tbl>
      <w:tblPr>
        <w:tblW w:w="12240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7416"/>
        <w:gridCol w:w="1559"/>
        <w:gridCol w:w="1276"/>
        <w:gridCol w:w="1559"/>
      </w:tblGrid>
      <w:tr w:rsidR="00604779" w:rsidRPr="001C31B8" w:rsidTr="00604779">
        <w:trPr>
          <w:cantSplit/>
          <w:trHeight w:val="25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  <w:t>LP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brutto*</w:t>
            </w:r>
          </w:p>
        </w:tc>
      </w:tr>
      <w:tr w:rsidR="00604779" w:rsidRPr="001C31B8" w:rsidTr="00604779">
        <w:trPr>
          <w:trHeight w:val="52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Koszt dojazdu do i z siedziby Zamawiającego </w:t>
            </w:r>
            <w:r w:rsidRPr="001C31B8">
              <w:rPr>
                <w:rFonts w:ascii="Times New Roman" w:eastAsia="Lucida Sans Unicode" w:hAnsi="Times New Roman" w:cs="Mangal"/>
                <w:kern w:val="3"/>
                <w:u w:val="single"/>
                <w:lang w:eastAsia="zh-CN" w:bidi="hi-IN"/>
              </w:rPr>
              <w:t>dla wykonania usługi naprawy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  <w:tr w:rsidR="00604779" w:rsidRPr="001C31B8" w:rsidTr="00604779">
        <w:trPr>
          <w:trHeight w:val="52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79" w:rsidRPr="001C31B8" w:rsidRDefault="00604779" w:rsidP="0060477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Koszt przesyłki </w:t>
            </w:r>
            <w:r w:rsidRPr="001C31B8">
              <w:rPr>
                <w:rFonts w:ascii="Times New Roman" w:eastAsia="Lucida Sans Unicode" w:hAnsi="Times New Roman" w:cs="Mangal"/>
                <w:kern w:val="3"/>
                <w:u w:val="single"/>
                <w:lang w:eastAsia="zh-CN" w:bidi="hi-IN"/>
              </w:rPr>
              <w:t>dla wykonania usługi naprawy</w:t>
            </w: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w jedną stronę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4779" w:rsidRPr="001C31B8" w:rsidRDefault="00604779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</w:tbl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* wartość nie ujęta w cenie naprawy (</w:t>
      </w:r>
      <w:r w:rsidRPr="00181788">
        <w:rPr>
          <w:rFonts w:ascii="Times New Roman" w:eastAsia="Lucida Sans Unicode" w:hAnsi="Times New Roman" w:cs="Mangal"/>
          <w:color w:val="FF0000"/>
          <w:kern w:val="3"/>
          <w:sz w:val="20"/>
          <w:szCs w:val="20"/>
          <w:lang w:eastAsia="zh-CN" w:bidi="hi-IN"/>
        </w:rPr>
        <w:t>będzie płatna oddzielnie)</w:t>
      </w:r>
    </w:p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br/>
        <w:t>Tabela IV - akumulatory</w:t>
      </w:r>
    </w:p>
    <w:tbl>
      <w:tblPr>
        <w:tblW w:w="11609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4"/>
        <w:gridCol w:w="1198"/>
        <w:gridCol w:w="1004"/>
        <w:gridCol w:w="1392"/>
        <w:gridCol w:w="812"/>
        <w:gridCol w:w="1559"/>
      </w:tblGrid>
      <w:tr w:rsidR="00933D46" w:rsidRPr="001C31B8" w:rsidTr="00933D46">
        <w:trPr>
          <w:cantSplit/>
          <w:trHeight w:val="212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bidi="hi-IN"/>
              </w:rPr>
              <w:t>Akumulatory do pomp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Ilość akumulatorów (szt.)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netto za 1 akumulator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</w:t>
            </w:r>
          </w:p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Netto</w:t>
            </w: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( kol.2 x kol.3)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933D46" w:rsidRPr="001C31B8" w:rsidTr="00933D46">
        <w:trPr>
          <w:cantSplit/>
          <w:trHeight w:val="150"/>
        </w:trPr>
        <w:tc>
          <w:tcPr>
            <w:tcW w:w="56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</w:tr>
      <w:tr w:rsidR="00933D46" w:rsidRPr="001C31B8" w:rsidTr="00933D46">
        <w:trPr>
          <w:trHeight w:val="295"/>
        </w:trPr>
        <w:tc>
          <w:tcPr>
            <w:tcW w:w="56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D46" w:rsidRDefault="00933D46" w:rsidP="001C31B8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  <w:p w:rsidR="00933D46" w:rsidRDefault="00933D46" w:rsidP="001C31B8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Akumulator do pompy firmy ASCOR</w:t>
            </w:r>
          </w:p>
          <w:p w:rsidR="00933D46" w:rsidRPr="001C31B8" w:rsidRDefault="00933D46" w:rsidP="001C31B8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  <w:r w:rsidRPr="001C31B8">
              <w:rPr>
                <w:rFonts w:ascii="Times New Roman" w:eastAsia="Lucida Sans Unicode" w:hAnsi="Times New Roman" w:cs="Mangal"/>
                <w:kern w:val="3"/>
                <w:lang w:bidi="hi-IN"/>
              </w:rPr>
              <w:t>110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D46" w:rsidRPr="001C31B8" w:rsidRDefault="00933D46" w:rsidP="001C31B8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</w:tbl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C31B8" w:rsidRPr="0018178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18178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Dla pompy infuzyjnych AP 14 z pkt 3 o numerach seryjnych:</w:t>
      </w:r>
      <w:r w:rsidRPr="001C31B8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14-05785-2012, 14-05798-2012, 14-05779-2012, 14-05780-2012, 14-05789-2012, 14-05781-2012, 14-05793-2012, 14-05791-2012, 14-05794-2012, 14-05782-2012, 14-05786-2012, 14-05787-2012, 14-05788-2012, 14-05795-2012, 14-05796-2012 </w:t>
      </w:r>
      <w:r w:rsidRPr="0018178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umowa będzie obowiązywać od 23.05.2019r.</w:t>
      </w:r>
    </w:p>
    <w:p w:rsidR="001C31B8" w:rsidRPr="001C31B8" w:rsidRDefault="001C31B8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1C31B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Dla pozostałych pozycji u</w:t>
      </w:r>
      <w:r w:rsidR="00A6200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mowa będzie obowiązywać  nie wcześniej niż od dnia</w:t>
      </w:r>
      <w:r w:rsidRPr="001C31B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12.03.2019r </w:t>
      </w:r>
    </w:p>
    <w:p w:rsidR="001925F9" w:rsidRDefault="001925F9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925F9" w:rsidRDefault="001925F9" w:rsidP="001925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netto ( wartość netto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 i IV)………………………………zł</w:t>
      </w:r>
    </w:p>
    <w:p w:rsidR="001925F9" w:rsidRPr="001A1F58" w:rsidRDefault="001925F9" w:rsidP="001925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brutto – </w:t>
      </w:r>
      <w:r w:rsidRPr="003539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ofertowa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wartość brutto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 i IV)…………………………….zł</w:t>
      </w:r>
    </w:p>
    <w:p w:rsidR="001925F9" w:rsidRDefault="001925F9" w:rsidP="001925F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1925F9" w:rsidRDefault="001925F9" w:rsidP="001C31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C31B8" w:rsidRPr="004D0D81" w:rsidRDefault="001C31B8" w:rsidP="001C3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</w:t>
      </w:r>
    </w:p>
    <w:p w:rsidR="001C31B8" w:rsidRPr="004D0D81" w:rsidRDefault="001C31B8" w:rsidP="001C3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1C31B8" w:rsidRPr="004D0D81" w:rsidRDefault="001C31B8" w:rsidP="001C3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</w:t>
      </w:r>
    </w:p>
    <w:p w:rsidR="00D05CD8" w:rsidRDefault="00D05CD8" w:rsidP="001E70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5E259E" w:rsidSect="00BF38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570AB" w:rsidRPr="004E3392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E3392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DZP/</w:t>
      </w:r>
      <w:r w:rsidR="004E3392" w:rsidRPr="004E3392">
        <w:rPr>
          <w:rFonts w:ascii="Times New Roman" w:eastAsia="Times New Roman" w:hAnsi="Times New Roman" w:cs="Times New Roman"/>
          <w:sz w:val="24"/>
          <w:szCs w:val="20"/>
          <w:lang w:eastAsia="ar-SA"/>
        </w:rPr>
        <w:t>381/7</w:t>
      </w:r>
      <w:r w:rsidRPr="004E3392">
        <w:rPr>
          <w:rFonts w:ascii="Times New Roman" w:eastAsia="Times New Roman" w:hAnsi="Times New Roman" w:cs="Times New Roman"/>
          <w:sz w:val="24"/>
          <w:szCs w:val="20"/>
          <w:lang w:eastAsia="ar-SA"/>
        </w:rPr>
        <w:t>/EAT/2019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Załącznik nr 3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7570AB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7570AB" w:rsidRPr="007570AB" w:rsidRDefault="007570AB" w:rsidP="007570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7570AB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7570AB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Tomasza </w:t>
      </w:r>
      <w:proofErr w:type="spellStart"/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Kajora</w:t>
      </w:r>
      <w:proofErr w:type="spellEnd"/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-  Dyrektora </w:t>
      </w:r>
    </w:p>
    <w:p w:rsidR="007570AB" w:rsidRPr="007570AB" w:rsidRDefault="007570AB" w:rsidP="007570AB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……………………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................................. pod nr …………………..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NIP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Wykonawcą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:rsidR="007570AB" w:rsidRPr="007570AB" w:rsidRDefault="007570AB" w:rsidP="007570A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§1.</w:t>
      </w:r>
    </w:p>
    <w:p w:rsidR="007570AB" w:rsidRPr="007570AB" w:rsidRDefault="007570AB" w:rsidP="007570AB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:rsidR="007570AB" w:rsidRPr="007570AB" w:rsidRDefault="007570AB" w:rsidP="0013199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Na podstawie przeprowadzonego postępowania Zamawiający zamawia</w:t>
      </w:r>
      <w:r w:rsidRPr="007570A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,</w:t>
      </w:r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 Wykonawca  przyjmuje do wykonania </w:t>
      </w:r>
      <w:r w:rsidRPr="007570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obsługę serwisową pomp infuzyjnych</w:t>
      </w:r>
      <w:r w:rsidR="004E3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firmy</w:t>
      </w:r>
      <w:r w:rsidR="00D05CD8" w:rsidRPr="004E3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D05CD8" w:rsidRPr="004E3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Ascor</w:t>
      </w:r>
      <w:proofErr w:type="spellEnd"/>
      <w:r w:rsidRPr="004E3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 dalej Obsługą serwisową</w:t>
      </w:r>
      <w:r w:rsidRPr="007570A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</w:t>
      </w:r>
      <w:proofErr w:type="spellStart"/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techniczno</w:t>
      </w:r>
      <w:proofErr w:type="spellEnd"/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eksploatacyjnej sprzętu medycznego.</w:t>
      </w:r>
    </w:p>
    <w:p w:rsidR="007570AB" w:rsidRPr="007570AB" w:rsidRDefault="007570AB" w:rsidP="0013199A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:rsidR="007570AB" w:rsidRPr="007570AB" w:rsidRDefault="007570AB" w:rsidP="0013199A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przeglądy techniczne rozumie się wykonywanie czynności( których zakres określają zalecenia producenta aparatu) takich jak weryfikacja poprawności działania urządzenia, przeprowadzeniu koniecznych kalibracji, konserwacji prewencyjnych oraz  wymiana  części zużywalnych ( jeżeli jest przewidziana przez producenta) i potwierdzenie wykonania tych czynności protokołem serwisowym i wpisem do paszportu technicznego aparatu.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7570AB" w:rsidRPr="007570AB" w:rsidRDefault="007570AB" w:rsidP="007570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0"/>
          <w:lang w:eastAsia="ar-SA"/>
        </w:rPr>
      </w:pPr>
      <w:r w:rsidRPr="007570AB">
        <w:rPr>
          <w:rFonts w:ascii="Times New Roman" w:eastAsia="Lucida Sans Unicode" w:hAnsi="Times New Roman" w:cs="Times New Roman"/>
          <w:b/>
          <w:kern w:val="1"/>
          <w:sz w:val="24"/>
          <w:szCs w:val="20"/>
          <w:lang w:eastAsia="ar-SA"/>
        </w:rPr>
        <w:t>§2.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</w:pPr>
      <w:r w:rsidRPr="007570AB"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:rsidR="007570AB" w:rsidRPr="00B60B9A" w:rsidRDefault="007570AB" w:rsidP="0013199A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realizować umowę zgodnie z obowiązującymi przepisami prawa, a w szczególności zgodnie z ustawą z dnia 20 maja 2010 r. o Wyrobach 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medycznych. (</w:t>
      </w:r>
      <w:proofErr w:type="spellStart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570A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 Dz.U. z 2017 poz. 211,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2018 r. poz. 650 z </w:t>
      </w:r>
      <w:proofErr w:type="spellStart"/>
      <w:r w:rsidRPr="00325098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325098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Medyków 14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będą wykonywane w terminie maksymalnie do 10 dni roboczych od daty otrzymania przez Wykonawcę drogą faksową lub elektroniczną zlecenia wystawionego przez Dział Aparatury Medycznej Zamawiającego. Szczegóły dotyczące daty i godziny wykonania przeglądu Wykonawca jest zobowiązany ustalić z Działem Aparatury  Medycznej Zamawiającego.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i naprawy będą wykonywane przy użyciu własnych materiałów i narzędzi </w:t>
      </w:r>
      <w:r w:rsidRPr="007570AB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 , Wykonawca przedstawi Zamawiającemu koszty takiej operacji. Wysłanie aparatu do ekspertyzy lub wykonania naprawy w takim serwisie może nastąpić wyłącznie po otrzymaniu przez Wykonawcę pisemnej akceptacji Zamawiającego.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gwarantuje, że Obsługa serwisowa  będzie realizowana zgodnie z zaleceniami producenta aparatów, obowiązującymi normami i przepisami prawa oraz z zachowaniem przepisów BHP i P. </w:t>
      </w:r>
      <w:proofErr w:type="spellStart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Poż</w:t>
      </w:r>
      <w:proofErr w:type="spellEnd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.,  przez osoby posiadające potrzebne kwalifikacje do konserwacji i napraw urządzeń medycznych.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kontaktów: Dział Aparatury Medycznej: tel. (32) 789-40-44, fax nr (32) 251-84-74,  e-mail: </w:t>
      </w:r>
      <w:hyperlink r:id="rId11" w:history="1">
        <w:r w:rsidRPr="00757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upoważnia do kontaktów:………………………………………………….. tel. nr ….......................................... ,e-mail: ….............................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wykonania naprawy bez użycia części zamiennych  w terminie nie dłuższym niż 3 dni robocze od daty zgłoszenia awarii przez Zamawiającego (za pomocą faxu lub poczty elektronicznej).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 do wykonania naprawy niezbędne było użycie części zamiennych, Wykonawca zobowiązany jest do przedstawienia Zamawiającemu kalkulacji określającej koszt tych części w ciągu 3 dni i niezbędnej do oceny przez Zamawiającego zasadności naprawy. Termin naprawy wynosi wówczas 10 dni roboczych  i jest liczony od dnia akceptacji i pisemnego zlecenia naprawy.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szczególnych przypadkach możliwe jest przedłużenie tego terminu po uprzednim uzgodnieniu terminu i uzyskaniu pisemnej akceptacji Zamawiającego na wydłużony termin. W takim przypadku  Wykonawca zobowiązany jest do dostarczenia Aparatu zastępczego na okres przedłużonego terminu.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Każda czynność (naprawa lub przegląd) zostanie wpisana przez Wykonawcę do paszportu technicznego urządzenia, a w przypadku konieczności wycofania urządzenia z 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eksploatacji zostanie wydane (bez ponoszenia dodatkowych kosztów przez Zamawiającego) odpowiednie orzeczenie techniczne.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udziela na dostarczone i wymienione części i podzespoły minimum 12 miesięcznej gwarancji jakości od dnia podpisania protokołu odbioru wykonania usługi polegającej na nieodpłatnej wymianie części na pełnosprawne w terminie 10 dni.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przypadku zużycia lub niesprawności, Wykonawca zobowiązuje się do wymiany na nowe akumulatorów określonych w  załączniku nr 1</w:t>
      </w:r>
      <w:r w:rsidR="003D73B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Wykonawca udziela na dostarczone akumulatory 24 miesięcznej gwarancji jakości  od dnia wymiany, polegającej na nieodpłatnej wymianie akumulatorów na pełnosprawne w terminie 10 dni.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ust.1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 zostaną one wyłączone z eksploatacji.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oraz możliwość do niewykorzystania ilości określonych w umowie akumulatorów a Wykonawca nie ma z tego tytułu żadnych roszczeń.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:rsidR="007570AB" w:rsidRPr="007570AB" w:rsidRDefault="007570AB" w:rsidP="007570AB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70AB" w:rsidRPr="007570AB" w:rsidRDefault="007570AB" w:rsidP="007570AB">
      <w:pPr>
        <w:widowControl w:val="0"/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570AB" w:rsidRPr="007570AB" w:rsidRDefault="007570AB" w:rsidP="007570AB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§3.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:rsidR="007570AB" w:rsidRPr="007570AB" w:rsidRDefault="007570AB" w:rsidP="0013199A">
      <w:pPr>
        <w:widowControl w:val="0"/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 : 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cena brutto: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...............................zł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(słownie:.......................................................................................................................... )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57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netto: ..............................zł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należny podatek VAT :....................zł.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Obsługi serwisowej określone zostały w załączniku nr 1do umowy.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obejmuje wszelkie koszty, jakie poniesie Wykonawca z tytułu należytej oraz zgodnej z obowiązującymi przepisami realizacji umowy,  a w szczególności wszystkie koszty związane z realizacją przedmiotu zamówienia , </w:t>
      </w:r>
      <w:r w:rsidRPr="007570AB">
        <w:rPr>
          <w:rFonts w:ascii="Times New Roman" w:eastAsia="Times New Roman" w:hAnsi="Times New Roman" w:cs="Tahoma"/>
          <w:sz w:val="24"/>
          <w:szCs w:val="24"/>
        </w:rPr>
        <w:t>koszt przeglądów technicznych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7570AB">
        <w:rPr>
          <w:rFonts w:ascii="Times New Roman" w:eastAsia="Times New Roman" w:hAnsi="Times New Roman" w:cs="Tahoma"/>
          <w:sz w:val="24"/>
          <w:szCs w:val="24"/>
        </w:rPr>
        <w:t>koszty materiałów i narzędzi  potrzebnych do wykonania usługi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7570AB">
        <w:rPr>
          <w:rFonts w:ascii="Times New Roman" w:eastAsia="Times New Roman" w:hAnsi="Times New Roman" w:cs="Tahoma"/>
          <w:sz w:val="24"/>
          <w:szCs w:val="24"/>
        </w:rPr>
        <w:t>koszty robocizny, koszty cła i podatków, jeśli takie występują, koszty transportu, opakowania  i ubezpieczenia Aparatu  w przypadku realizacji naprawy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7570AB">
        <w:rPr>
          <w:rFonts w:ascii="Times New Roman" w:eastAsia="Times New Roman" w:hAnsi="Times New Roman" w:cs="Tahoma"/>
          <w:sz w:val="24"/>
          <w:szCs w:val="24"/>
        </w:rPr>
        <w:t>poza siedzibą  Zamawiającego, koszty wydania orzeczeń technicznych kwalifikujących aparaty do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7570AB">
        <w:rPr>
          <w:rFonts w:ascii="Times New Roman" w:eastAsia="Times New Roman" w:hAnsi="Times New Roman" w:cs="Tahoma"/>
          <w:sz w:val="24"/>
          <w:szCs w:val="24"/>
        </w:rPr>
        <w:lastRenderedPageBreak/>
        <w:t>wycofania z eksploatacji, w stosunku do usługi przeglądu technicznego także koszty dojazdu do i z  siedziby Zamawiającego.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7570AB">
        <w:rPr>
          <w:rFonts w:ascii="Times New Roman" w:eastAsia="Times New Roman" w:hAnsi="Times New Roman" w:cs="Tahoma"/>
          <w:sz w:val="24"/>
          <w:szCs w:val="24"/>
        </w:rPr>
        <w:t>dla wykonania naprawy (poza akumulat</w:t>
      </w:r>
      <w:r w:rsidR="00D05CD8">
        <w:rPr>
          <w:rFonts w:ascii="Times New Roman" w:eastAsia="Times New Roman" w:hAnsi="Times New Roman" w:cs="Tahoma"/>
          <w:sz w:val="24"/>
          <w:szCs w:val="24"/>
        </w:rPr>
        <w:t>orami określonymi w załączniku</w:t>
      </w:r>
      <w:r w:rsidRPr="007570AB">
        <w:rPr>
          <w:rFonts w:ascii="Times New Roman" w:eastAsia="Times New Roman" w:hAnsi="Times New Roman" w:cs="Tahoma"/>
          <w:sz w:val="24"/>
          <w:szCs w:val="24"/>
        </w:rPr>
        <w:t xml:space="preserve"> 1)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</w:rPr>
        <w:t>Do wynagrodzenia Wykonawcy za naprawę  zostanie doliczony:</w:t>
      </w:r>
    </w:p>
    <w:p w:rsidR="007570AB" w:rsidRPr="007570AB" w:rsidRDefault="007570AB" w:rsidP="007570AB">
      <w:pPr>
        <w:spacing w:after="0" w:line="240" w:lineRule="auto"/>
        <w:ind w:left="340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7570AB">
        <w:rPr>
          <w:rFonts w:ascii="Times New Roman" w:eastAsia="Times New Roman" w:hAnsi="Times New Roman" w:cs="Tahoma"/>
          <w:sz w:val="24"/>
          <w:szCs w:val="24"/>
        </w:rPr>
        <w:t xml:space="preserve">a) koszt przejazdu do i z siedziby Zamawiającego w wysokości ….. brutto zgodnie z zadeklarowanym w formularzu cenowym </w:t>
      </w:r>
    </w:p>
    <w:p w:rsidR="007570AB" w:rsidRPr="007570AB" w:rsidRDefault="007570AB" w:rsidP="007570AB">
      <w:pPr>
        <w:spacing w:after="0" w:line="240" w:lineRule="auto"/>
        <w:ind w:left="340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</w:rPr>
        <w:t>b)  koszt przesyłki w jedną stronę w wysokości ………..brutto zgodnie z zadeklarowanym w formularzu cenowym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 lub  przegląd techniczny nastąpi przelewem na rachunek Wykonawcy </w:t>
      </w:r>
      <w:r w:rsidRPr="007570AB">
        <w:rPr>
          <w:rFonts w:ascii="Times New Roman" w:eastAsia="Times New Roman" w:hAnsi="Times New Roman" w:cs="Times New Roman"/>
          <w:sz w:val="20"/>
          <w:szCs w:val="20"/>
          <w:lang w:eastAsia="ar-SA"/>
        </w:rPr>
        <w:t>( nr. rachunku)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 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>w ciągu 30 dni od otrzymania przez Zamawiającego faktury VAT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przypadku, gdyby Wykonawca zamieścił na fakturze inny termin płatności niż określony w niniejszej umowie obowiązuje termin płatności określony w umowie.</w:t>
      </w:r>
      <w:r w:rsidRPr="007570AB">
        <w:rPr>
          <w:rFonts w:ascii="Times New Roman" w:eastAsia="Times New Roman" w:hAnsi="Times New Roman" w:cs="Times New Roman"/>
          <w:kern w:val="2"/>
          <w:sz w:val="24"/>
          <w:szCs w:val="21"/>
          <w:lang w:eastAsia="hi-IN" w:bidi="hi-IN"/>
        </w:rPr>
        <w:t xml:space="preserve"> 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</w:rPr>
        <w:t xml:space="preserve"> 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:rsid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§4.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7570AB" w:rsidRPr="007570AB" w:rsidRDefault="007570AB" w:rsidP="0013199A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Wykonawca</w:t>
      </w:r>
      <w:r w:rsidRPr="007570A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zapłaci Zamawiającemu kary umowne: </w:t>
      </w:r>
    </w:p>
    <w:p w:rsidR="007570AB" w:rsidRPr="007570AB" w:rsidRDefault="007570AB" w:rsidP="0013199A">
      <w:pPr>
        <w:widowControl w:val="0"/>
        <w:numPr>
          <w:ilvl w:val="0"/>
          <w:numId w:val="10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wysokości 0,1% kwoty wynagrodzenia brutto określonego w § 3 ust. 1 za każdy dzień opóźnienia w usunięciu awarii względem terminu określonego zgodnie z §2 ust. 11, 12 lub 21 umowy o ile nie zostanie dostarczone urządzenie zastępcze o którym mowa w §2 ust.13 ; </w:t>
      </w:r>
    </w:p>
    <w:p w:rsidR="007570AB" w:rsidRPr="007570AB" w:rsidRDefault="007570AB" w:rsidP="0013199A">
      <w:pPr>
        <w:widowControl w:val="0"/>
        <w:numPr>
          <w:ilvl w:val="0"/>
          <w:numId w:val="10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0,1% kwoty wynagrodzenia brutto  określonego w § 3 ust. 1 – za każdy dzień opóźnienia w zrealizowaniu przeglądów technicznych względem terminu ustalonego zgodnie z  § 2 ust. 4 umowy;</w:t>
      </w:r>
    </w:p>
    <w:p w:rsidR="007570AB" w:rsidRPr="007570AB" w:rsidRDefault="007570AB" w:rsidP="0013199A">
      <w:pPr>
        <w:widowControl w:val="0"/>
        <w:numPr>
          <w:ilvl w:val="0"/>
          <w:numId w:val="10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w wysokości 10% kwoty wynagrodzenia brutto</w:t>
      </w:r>
      <w:r w:rsidRPr="003D73B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określonego w § 3 ust. 1 – </w:t>
      </w:r>
      <w:r w:rsidRPr="007570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 przypadku rozwiązania umowy ze skutkiem natychmiastowym lub odstąpienia od umowy z przyczyn za które odpowiada Wykonawca.</w:t>
      </w:r>
    </w:p>
    <w:p w:rsidR="007570AB" w:rsidRPr="007570AB" w:rsidRDefault="007570AB" w:rsidP="0013199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otrzymania przez Wykonawcę.</w:t>
      </w:r>
    </w:p>
    <w:p w:rsidR="007570AB" w:rsidRPr="007570AB" w:rsidRDefault="007570AB" w:rsidP="0013199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przypadku, gdy wysokość wyrządzonej szkody przewy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ż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sza naliczoną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kar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ę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umown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ą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cy ma prawo 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żą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da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ć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odszkodowania uzupełniaj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cego na zasadach ogólnych.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 5.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7570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:rsidR="007570AB" w:rsidRPr="007570AB" w:rsidRDefault="007570AB" w:rsidP="0013199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</w:t>
      </w: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bezpieczeństwa państwa lub bezpieczeństwu publicznemu Zamawiający może odstąpić od umowy w terminie 30 dni od powzięcia wiadomości o tych okolicznościach. </w:t>
      </w:r>
    </w:p>
    <w:p w:rsidR="007570AB" w:rsidRPr="007570AB" w:rsidRDefault="007570AB" w:rsidP="0013199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Zamawiający może rozwiązać umowę ze skutkiem natychmiastowym w przypadku, gdy Wykonawca trzykrotnie nie dotrzyma któregokolwiek z terminów określonych w § 2 ust.4, 11, 12 lub 21 niniejszej umowy.</w:t>
      </w:r>
    </w:p>
    <w:p w:rsidR="007570AB" w:rsidRPr="007570AB" w:rsidRDefault="007570AB" w:rsidP="0013199A">
      <w:pPr>
        <w:widowControl w:val="0"/>
        <w:numPr>
          <w:ilvl w:val="0"/>
          <w:numId w:val="20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Dla skuteczności oświadczenia Zamawiającego o rozwiązaniu umowy wystarczające jest jego wysłane listem poleconym na adres Wykonawcy podany w umowie.</w:t>
      </w:r>
    </w:p>
    <w:p w:rsidR="007570AB" w:rsidRPr="007570AB" w:rsidRDefault="007570AB" w:rsidP="0013199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70AB" w:rsidRPr="007570AB" w:rsidRDefault="007570AB" w:rsidP="007570AB">
      <w:pPr>
        <w:widowControl w:val="0"/>
        <w:tabs>
          <w:tab w:val="left" w:pos="5320"/>
        </w:tabs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7570AB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§ 6</w:t>
      </w:r>
    </w:p>
    <w:p w:rsidR="007570AB" w:rsidRPr="007570AB" w:rsidRDefault="007570AB" w:rsidP="00757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</w:pPr>
      <w:r w:rsidRPr="007570AB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1. W związku z wdrożoną u Zamawiającego procedurą PB – 4.4.6-02 „Organizowanie prac związanych z  zagrożeniami przez wykonawców” ( procedura dostępna pod adresem </w:t>
      </w:r>
      <w:hyperlink r:id="rId12" w:history="1">
        <w:r w:rsidRPr="007570AB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https://www.uck.katowice.pl/uploads/files/procedurapb.pdf</w:t>
        </w:r>
      </w:hyperlink>
      <w:r w:rsidRPr="007570AB">
        <w:rPr>
          <w:rFonts w:ascii="Times New Roman" w:eastAsia="Calibri" w:hAnsi="Times New Roman" w:cs="Times New Roman"/>
          <w:sz w:val="24"/>
          <w:szCs w:val="24"/>
        </w:rPr>
        <w:t>) oraz z wymaganiami dotyczącymi bezpieczeństwa i higieny pracy i ochrony przeciwpożarowej Wykonawca gwarantuje że: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a)  zapoznał się z udostępnioną na stronie internetowej Zamawiającego w/w procedurą 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b) 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c) osoby wykonujące obsługę serwisową przebywające na terenie Szpitala będą posiadały widoczne oznakowanie  z logo firmy (np. identyfikatory i/lub ubranie robocze z widocznym napisem nazwy firmy).</w:t>
      </w:r>
    </w:p>
    <w:p w:rsidR="007570AB" w:rsidRPr="007570AB" w:rsidRDefault="007570AB" w:rsidP="0013199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7570AB" w:rsidRPr="007570AB" w:rsidRDefault="007570AB" w:rsidP="0013199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7570AB" w:rsidRPr="007570AB" w:rsidRDefault="007570AB" w:rsidP="0013199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Wykonawca świadomy zagrożeń wynikających z działalności Zamawiającego  (załącznik A) zobowiązuje się wypełnić i podpisać  następujące dokumenty:</w:t>
      </w:r>
    </w:p>
    <w:p w:rsidR="007570AB" w:rsidRPr="007570AB" w:rsidRDefault="007570AB" w:rsidP="007570AB">
      <w:pPr>
        <w:suppressAutoHyphens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-załączniki  B (Zobowiązanie Wykonawcy)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-załącznik C (Lista pracowników Wykonawcy poinformowanych o zagrożeniach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 wynikających z działalności Uniwersyteckiego Centrum Klinicznego im.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  prof. K. Gibińskiego Śląskiego Uniwersytetu Medycznego  w Katowicach)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 -załącznik  D (Zasady środowiskowe dla Wykonawców).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 - załącznik  E ( Informacje o ryzykach pochodzących od Wykonawcy)</w:t>
      </w:r>
    </w:p>
    <w:p w:rsidR="007570AB" w:rsidRPr="007570AB" w:rsidRDefault="007570AB" w:rsidP="007570AB">
      <w:pPr>
        <w:suppressAutoHyphens/>
        <w:spacing w:after="0" w:line="240" w:lineRule="auto"/>
        <w:ind w:left="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0AB" w:rsidRPr="007570AB" w:rsidRDefault="007570AB" w:rsidP="007570AB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§7.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:rsidR="007570AB" w:rsidRPr="007570AB" w:rsidRDefault="007570AB" w:rsidP="0013199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zawarta jest na okres 24 miesięcy od dnia ……………………………...</w:t>
      </w:r>
    </w:p>
    <w:p w:rsidR="007570AB" w:rsidRPr="007570AB" w:rsidRDefault="007570AB" w:rsidP="0013199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:rsidR="007570AB" w:rsidRPr="007570AB" w:rsidRDefault="007570AB" w:rsidP="0013199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</w:t>
      </w:r>
    </w:p>
    <w:p w:rsidR="007570AB" w:rsidRPr="007570AB" w:rsidRDefault="007570AB" w:rsidP="0013199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danych stron (np. zmiana siedziby, adresu, nazwy), które </w:t>
      </w: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:rsidR="007570AB" w:rsidRPr="007570AB" w:rsidRDefault="007570AB" w:rsidP="0013199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rachunku bankowego wykonawcy wskazanego w § 3 ust. 6</w:t>
      </w:r>
    </w:p>
    <w:p w:rsidR="007570AB" w:rsidRDefault="007570AB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niniejszej umowy wymagają formy pisemnego aneksu pod rygorem nieważności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 , a Zamawiający Zastępca Kierownika Działu Aparatury Medycznej  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polubowne rozwiązanie sporu nie będzie możliwe spór zostanie rozstrzygnięty przez </w:t>
      </w:r>
    </w:p>
    <w:p w:rsidR="00FF0D82" w:rsidRPr="00FF0D82" w:rsidRDefault="00FF0D82" w:rsidP="00E60D80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 powszechny właściwy miejscowo dla siedziby Zamawiającego.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3 egzemplarzach, w tym 1 dla Wykonawcy, a 2 dla Zamawiającego.</w:t>
      </w:r>
    </w:p>
    <w:p w:rsidR="00FF0D82" w:rsidRPr="00FF0D82" w:rsidRDefault="00FF0D82" w:rsidP="00FF0D82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Pr="007570AB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0AB" w:rsidRPr="007570AB" w:rsidRDefault="007570AB" w:rsidP="007570AB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7570AB" w:rsidRPr="007570AB" w:rsidRDefault="007570AB" w:rsidP="007570A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7570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Załącznik do umowy: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7570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1.  Formularz cenowy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Wykonawca</w:t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Zamawiający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9007C0" w:rsidSect="005E259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007C0" w:rsidRPr="009B5C8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</w:t>
      </w:r>
      <w:r w:rsidR="00F712CB"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>/381/7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A</w:t>
      </w:r>
    </w:p>
    <w:p w:rsidR="009007C0" w:rsidRPr="009B5C8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9B5C8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9B5C8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br/>
        <w:t xml:space="preserve">Uniwersyteckiego Centrum Klinicznego im. prof. K. Gibińskiego Śląskiego Uniwersytetu Medycznego w Katowicach </w:t>
      </w: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podczas wykonywania prac na jego terenie.</w:t>
      </w: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9007C0" w:rsidRPr="009B5C83" w:rsidTr="00FC6CE6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         </w:t>
            </w:r>
            <w:r w:rsidRPr="009B5C83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4423C320" wp14:editId="2B018156">
                  <wp:extent cx="495300" cy="4286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CZYNNIKI BIOLOGICZNE</w:t>
            </w:r>
          </w:p>
        </w:tc>
      </w:tr>
      <w:tr w:rsidR="009007C0" w:rsidRPr="009B5C83" w:rsidTr="00FC6CE6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FC6CE6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Podstawowym źródłem zagrożenia jest pacjent i jego materiał biologiczny.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Sytuacje, w których może dojść do kontaktu z czynnikiem biologicznym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Nieodpowiednia segregacja zużytego sprzętu jednorazowego użytku.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Nieprawidłowa dekontaminacja miejsc zabrudzonych czynnikiem biologicznym.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Czynniki biologiczne przenoszone drogą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powietrzno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– kropelkową w kontakcie z pacjentami, odwiedzającymi oraz personelem Szpitala.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zakaźne.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uczulenia, zakażenie.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zranienia, otarcia przed przystąpieniem do pracy zabezpiecz opatrunkiem nieprzemakalnym.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zadrapania na odkrytych częściach rąk, ramion osłoń ubraniem z długim rękawem.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9007C0" w:rsidRPr="009B5C83" w:rsidRDefault="009007C0" w:rsidP="00FC6CE6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9007C0" w:rsidRPr="009B5C83" w:rsidRDefault="009007C0" w:rsidP="00FC6CE6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9007C0" w:rsidRPr="009B5C83" w:rsidTr="00FC6CE6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 xml:space="preserve">        </w:t>
            </w: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29F18478" wp14:editId="3173BABF">
                  <wp:extent cx="514350" cy="4476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CHEMICZNE</w:t>
            </w:r>
          </w:p>
        </w:tc>
      </w:tr>
      <w:tr w:rsidR="009007C0" w:rsidRPr="009B5C83" w:rsidTr="00FC6CE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FC6CE6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Odczynniki analityczne (kwasy, zasady)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Metanol, Ksylen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Formaldehyd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Podchloryn sodu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Tlenek etylenu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Zatrucia, podrażnienie.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górnych dróg oddechowych.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Uzyskaj informację od personelu o stosowanych środkach chemicznych i zagrożeniach z nimi związanymi.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Zapoznaj się z właściwościami preparatów chemicznych, z którymi będziesz miał kontakt.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9007C0" w:rsidRPr="009B5C83" w:rsidTr="00FC6CE6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</w:t>
            </w: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0F263AEC" wp14:editId="48AF17D2">
                  <wp:extent cx="495300" cy="4286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NIEBEZPIECZNE - URAZOWE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007C0" w:rsidRPr="009B5C83" w:rsidTr="00FC6CE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FC6CE6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wenflony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Rany cięte, kłute palców, dłoni.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Przecięcia, zakłucia.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szczególną uwagę przy pracy z użyciem ostrych, spiczastych narzędzi.</w:t>
            </w:r>
          </w:p>
          <w:p w:rsidR="009007C0" w:rsidRPr="009B5C83" w:rsidRDefault="009007C0" w:rsidP="00FC6CE6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007C0" w:rsidRPr="009B5C83" w:rsidTr="00FC6CE6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Podczas poruszania się po terenie Szpitala może dojść do: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Potłuczenia, guzy, siniaki.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Złamania 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kończyn.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Utrzymuj porządek i czystość na stanowisku pracy.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Poruszaj się po drogach komunikacyjnych stosując zasadę poruszania się prawą stroną.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Zwracaj uwagę na transportowanych pacjentów na wózkach i łóżka na ciągach komunikacyjnych.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uwagę podczas poruszania się po schodach: n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9007C0" w:rsidRPr="009B5C83" w:rsidRDefault="009007C0" w:rsidP="00FC6CE6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rPr>
          <w:sz w:val="20"/>
          <w:szCs w:val="20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9007C0" w:rsidSect="009007C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007C0" w:rsidRPr="00560B6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F712CB"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B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szCs w:val="20"/>
          <w:lang w:eastAsia="zh-CN" w:bidi="hi-IN"/>
        </w:rPr>
      </w:pPr>
    </w:p>
    <w:p w:rsidR="00E843AB" w:rsidRDefault="00E843AB" w:rsidP="009007C0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Arial" w:eastAsia="Lucida Sans Unicode" w:hAnsi="Arial" w:cs="Times New Roman"/>
          <w:b/>
          <w:bCs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ZOBOWIĄZANIE WYKONAWCY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57" w:right="170" w:hanging="22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 realizującego przedmiot umowy nr ………………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 dnia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…………. („Umowa”) zobowiązuję się do:</w:t>
      </w:r>
    </w:p>
    <w:p w:rsidR="009007C0" w:rsidRPr="00560B63" w:rsidRDefault="009007C0" w:rsidP="0013199A">
      <w:pPr>
        <w:widowControl w:val="0"/>
        <w:numPr>
          <w:ilvl w:val="0"/>
          <w:numId w:val="15"/>
        </w:numPr>
        <w:tabs>
          <w:tab w:val="clear" w:pos="360"/>
          <w:tab w:val="left" w:pos="3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9007C0" w:rsidRPr="00560B63" w:rsidRDefault="009007C0" w:rsidP="0013199A">
      <w:pPr>
        <w:widowControl w:val="0"/>
        <w:numPr>
          <w:ilvl w:val="0"/>
          <w:numId w:val="15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Zapoznania swoich pracowników oraz pracowników podwykonawcy delegowanych do realizacji Umowy z treścią niniejszej procedury nie później niż przed rozpoczęciem realizacji Umowy.</w:t>
      </w:r>
    </w:p>
    <w:p w:rsidR="009007C0" w:rsidRPr="00560B63" w:rsidRDefault="009007C0" w:rsidP="0013199A">
      <w:pPr>
        <w:widowControl w:val="0"/>
        <w:numPr>
          <w:ilvl w:val="0"/>
          <w:numId w:val="15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right="3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Poinformowania swoich pracowników oraz pracowników podwykonawcy o zagrożeniach wynikających z działalności Szpitala nie później niż przed  rozpoczęciem prac i usług objętych Umową.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399" w:right="17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Ze strony Uniwersyteckiego Centrum Klinicznego im. prof. K. Gibińskiego SUM w Katowicach: 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…………………………………………………………………………..………….……...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osoba sprawująca nadzór 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……………………………………………….………………………..……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nazwa firmy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…..……………………………………….…………………………………………………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adres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</w:t>
      </w: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Nazwisko, imię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…………………………………………….……………………….……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Stanowisko / funkcja  ……………………………………………………………………..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…………………………..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…………………………..      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Data                 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Podpis</w:t>
      </w:r>
    </w:p>
    <w:p w:rsidR="009007C0" w:rsidRPr="00560B6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</w:t>
      </w:r>
      <w:r w:rsidR="00F712CB"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>381/7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C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Lista pracowników Wykonawcy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poinformowanych o zagrożeniach wynikających z działalności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Uniwersyteckiego Centrum Klinicznego w Katowicach  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firmy:...............................................................................................................................</w:t>
      </w:r>
    </w:p>
    <w:p w:rsidR="009007C0" w:rsidRPr="00560B63" w:rsidRDefault="009007C0" w:rsidP="009007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Inwestycja:...................................................................................................................................</w:t>
      </w:r>
    </w:p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Podpis</w:t>
            </w: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</w:t>
      </w:r>
      <w:r w:rsidR="00F712CB"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>/381/7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D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ZASADY ŚRODOWISKOWE DLA WYKONAWCÓW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przestrzegać wymagań związanych z ochroną środowiska, a w szczególności: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przestrzegać wymagań prawnych w zakresie podpisanej ze Szpitalem umowy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zmniejszyć dla otoczenia uciążliwość swojej działalności związanej z wykonywaniem</w:t>
      </w:r>
    </w:p>
    <w:p w:rsidR="009007C0" w:rsidRPr="00560B63" w:rsidRDefault="009007C0" w:rsidP="009007C0">
      <w:pPr>
        <w:widowControl w:val="0"/>
        <w:tabs>
          <w:tab w:val="left" w:pos="765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ab/>
        <w:t>prac zleconych przez Szpital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minimalizować ilość powstających odpadów 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zabierać z terenu wszelkie odpady powstałe w czasie świadczenia usług 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zmniejszać zużycie nośników energii i surowców naturalnych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ind w:left="405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Wykonawcy nie wolno: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wwozić na teren Szpitala jakichkolwiek odpadów 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składować żadnych substancji mogących zanieczyścić powietrze atmosferyczne, wodę, glebę,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br/>
        <w:t>a w przypadku, gdy substancje te służą do wykonywania usług dla firmy szczegóły ich składowania i stosowania należy uzgodnić z Kierownikiem Działu Administracji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myć pojazdów na terenie Szpitala 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spalać odpadów na terenie Szpitala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wylewać jakichkolwiek substancji niebezpiecznych do gleby lub kanalizacji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przeprowadzić szkolenie wśród podległych pracowników wykonujących usługę w zakresie obowiązującej w Szpitalu polityki jakości oraz bhp.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Wykonawca powinien dopuścić Koordynatora ds. BHP, Pełnomocnika ds. Jakości wraz z zespołem auditorów do kontroli postępowania na zgodność z przyjętymi zasadami środowiskowymi i bhp </w:t>
      </w:r>
      <w:r>
        <w:rPr>
          <w:rFonts w:ascii="Times New Roman" w:eastAsia="Lucida Sans Unicode" w:hAnsi="Times New Roman" w:cs="Mangal"/>
          <w:kern w:val="3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Szpitalu.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sytuacjach wątpliwych i nieokreślonych w powyższych zasadach środowiskowych należy zwracać się do Pełnomocnika ds. Jakości.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Podpis Wykonawcy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………………………….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...................................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 xml:space="preserve">         </w:t>
      </w: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data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Pr="00EA139E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>381</w:t>
      </w:r>
      <w:r w:rsidR="00F712CB"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>/7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 xml:space="preserve">Załącznik </w:t>
      </w: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E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INFORMACJE O RYZYKACH POCHODZĄCYCH OD WYKONAWCY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339"/>
        <w:gridCol w:w="3135"/>
        <w:gridCol w:w="2364"/>
      </w:tblGrid>
      <w:tr w:rsidR="009007C0" w:rsidRPr="00EA139E" w:rsidTr="00FC6CE6">
        <w:tc>
          <w:tcPr>
            <w:tcW w:w="450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ŚRODKI ZAPOBIEGAJĄCE</w:t>
            </w: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PODPIS I PIECZĘĆ SPORZĄDZAJĄCEGO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Lucida Sans Unicode" w:hAnsi="Times New Roman" w:cs="Mangal"/>
          <w:kern w:val="3"/>
          <w:sz w:val="21"/>
          <w:szCs w:val="21"/>
          <w:lang w:eastAsia="zh-CN" w:bidi="hi-IN"/>
        </w:rPr>
        <w:t>……………………………………………………….</w:t>
      </w:r>
    </w:p>
    <w:p w:rsidR="009007C0" w:rsidRPr="00EA139E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9B5C83" w:rsidRDefault="009007C0" w:rsidP="009007C0">
      <w:pPr>
        <w:rPr>
          <w:sz w:val="20"/>
          <w:szCs w:val="20"/>
        </w:rPr>
      </w:pPr>
    </w:p>
    <w:p w:rsidR="009007C0" w:rsidRPr="00BF38CC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sectPr w:rsidR="009007C0" w:rsidRPr="00BF38CC" w:rsidSect="00FC6C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EE" w:rsidRDefault="003A08EE" w:rsidP="005714DF">
      <w:pPr>
        <w:spacing w:after="0" w:line="240" w:lineRule="auto"/>
      </w:pPr>
      <w:r>
        <w:separator/>
      </w:r>
    </w:p>
  </w:endnote>
  <w:endnote w:type="continuationSeparator" w:id="0">
    <w:p w:rsidR="003A08EE" w:rsidRDefault="003A08EE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EE" w:rsidRDefault="003A08EE" w:rsidP="005714DF">
      <w:pPr>
        <w:spacing w:after="0" w:line="240" w:lineRule="auto"/>
      </w:pPr>
      <w:r>
        <w:separator/>
      </w:r>
    </w:p>
  </w:footnote>
  <w:footnote w:type="continuationSeparator" w:id="0">
    <w:p w:rsidR="003A08EE" w:rsidRDefault="003A08EE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768075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8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1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66B93"/>
    <w:multiLevelType w:val="hybridMultilevel"/>
    <w:tmpl w:val="E758DEA4"/>
    <w:lvl w:ilvl="0" w:tplc="F19454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2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24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6"/>
  </w:num>
  <w:num w:numId="6">
    <w:abstractNumId w:val="8"/>
  </w:num>
  <w:num w:numId="7">
    <w:abstractNumId w:val="5"/>
  </w:num>
  <w:num w:numId="8">
    <w:abstractNumId w:val="28"/>
  </w:num>
  <w:num w:numId="9">
    <w:abstractNumId w:val="24"/>
  </w:num>
  <w:num w:numId="10">
    <w:abstractNumId w:val="10"/>
  </w:num>
  <w:num w:numId="11">
    <w:abstractNumId w:val="27"/>
  </w:num>
  <w:num w:numId="12">
    <w:abstractNumId w:val="27"/>
    <w:lvlOverride w:ilvl="0">
      <w:startOverride w:val="1"/>
    </w:lvlOverride>
  </w:num>
  <w:num w:numId="13">
    <w:abstractNumId w:val="29"/>
  </w:num>
  <w:num w:numId="14">
    <w:abstractNumId w:val="29"/>
    <w:lvlOverride w:ilvl="0">
      <w:startOverride w:val="1"/>
    </w:lvlOverride>
  </w:num>
  <w:num w:numId="15">
    <w:abstractNumId w:val="7"/>
  </w:num>
  <w:num w:numId="16">
    <w:abstractNumId w:val="23"/>
  </w:num>
  <w:num w:numId="17">
    <w:abstractNumId w:val="22"/>
  </w:num>
  <w:num w:numId="18">
    <w:abstractNumId w:val="21"/>
  </w:num>
  <w:num w:numId="19">
    <w:abstractNumId w:val="26"/>
  </w:num>
  <w:num w:numId="20">
    <w:abstractNumId w:val="20"/>
  </w:num>
  <w:num w:numId="21">
    <w:abstractNumId w:val="9"/>
  </w:num>
  <w:num w:numId="22">
    <w:abstractNumId w:val="12"/>
  </w:num>
  <w:num w:numId="23">
    <w:abstractNumId w:val="1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5"/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6530"/>
    <w:rsid w:val="000140DB"/>
    <w:rsid w:val="000142E8"/>
    <w:rsid w:val="00021D0F"/>
    <w:rsid w:val="00036D36"/>
    <w:rsid w:val="000401FE"/>
    <w:rsid w:val="00040395"/>
    <w:rsid w:val="000559BB"/>
    <w:rsid w:val="00065463"/>
    <w:rsid w:val="000662D8"/>
    <w:rsid w:val="000718D9"/>
    <w:rsid w:val="00085441"/>
    <w:rsid w:val="000926F4"/>
    <w:rsid w:val="0009507C"/>
    <w:rsid w:val="000A5969"/>
    <w:rsid w:val="000B0513"/>
    <w:rsid w:val="000B31B5"/>
    <w:rsid w:val="000B53C0"/>
    <w:rsid w:val="000B5F4B"/>
    <w:rsid w:val="000C05A0"/>
    <w:rsid w:val="000C0E7A"/>
    <w:rsid w:val="000C50C2"/>
    <w:rsid w:val="000D274D"/>
    <w:rsid w:val="000E1990"/>
    <w:rsid w:val="000E3B12"/>
    <w:rsid w:val="000F5614"/>
    <w:rsid w:val="001056F8"/>
    <w:rsid w:val="00106F49"/>
    <w:rsid w:val="00116016"/>
    <w:rsid w:val="00131893"/>
    <w:rsid w:val="0013199A"/>
    <w:rsid w:val="00133A2B"/>
    <w:rsid w:val="00147513"/>
    <w:rsid w:val="00157CC5"/>
    <w:rsid w:val="001727CA"/>
    <w:rsid w:val="00174C45"/>
    <w:rsid w:val="00177158"/>
    <w:rsid w:val="001810DD"/>
    <w:rsid w:val="00181788"/>
    <w:rsid w:val="00182A77"/>
    <w:rsid w:val="00186E7E"/>
    <w:rsid w:val="00187EF8"/>
    <w:rsid w:val="001925F9"/>
    <w:rsid w:val="001B098C"/>
    <w:rsid w:val="001C31B8"/>
    <w:rsid w:val="001C4B89"/>
    <w:rsid w:val="001D3A01"/>
    <w:rsid w:val="001E031E"/>
    <w:rsid w:val="001E7072"/>
    <w:rsid w:val="001F5422"/>
    <w:rsid w:val="002318F0"/>
    <w:rsid w:val="00231C7B"/>
    <w:rsid w:val="00235F6E"/>
    <w:rsid w:val="00241822"/>
    <w:rsid w:val="0024587A"/>
    <w:rsid w:val="00267C5D"/>
    <w:rsid w:val="00281FC0"/>
    <w:rsid w:val="00291A39"/>
    <w:rsid w:val="0029270B"/>
    <w:rsid w:val="002A6E12"/>
    <w:rsid w:val="002B17A0"/>
    <w:rsid w:val="002C4A8D"/>
    <w:rsid w:val="002D66FB"/>
    <w:rsid w:val="002E1D73"/>
    <w:rsid w:val="002F43C3"/>
    <w:rsid w:val="0030318D"/>
    <w:rsid w:val="0030490C"/>
    <w:rsid w:val="00307342"/>
    <w:rsid w:val="00316072"/>
    <w:rsid w:val="00325098"/>
    <w:rsid w:val="00326A78"/>
    <w:rsid w:val="00331567"/>
    <w:rsid w:val="00343F9E"/>
    <w:rsid w:val="0035398E"/>
    <w:rsid w:val="00373D9B"/>
    <w:rsid w:val="00393364"/>
    <w:rsid w:val="003A08EE"/>
    <w:rsid w:val="003A09E7"/>
    <w:rsid w:val="003D73B9"/>
    <w:rsid w:val="003E44C5"/>
    <w:rsid w:val="003F0D5D"/>
    <w:rsid w:val="00402C64"/>
    <w:rsid w:val="00410161"/>
    <w:rsid w:val="00416345"/>
    <w:rsid w:val="00422705"/>
    <w:rsid w:val="00423FD2"/>
    <w:rsid w:val="004401BC"/>
    <w:rsid w:val="00442DBE"/>
    <w:rsid w:val="004446FB"/>
    <w:rsid w:val="00460CD5"/>
    <w:rsid w:val="00462BFA"/>
    <w:rsid w:val="0048308D"/>
    <w:rsid w:val="00497710"/>
    <w:rsid w:val="004A205C"/>
    <w:rsid w:val="004A68E3"/>
    <w:rsid w:val="004B133A"/>
    <w:rsid w:val="004B4489"/>
    <w:rsid w:val="004B6426"/>
    <w:rsid w:val="004C3250"/>
    <w:rsid w:val="004C4021"/>
    <w:rsid w:val="004D0E8C"/>
    <w:rsid w:val="004D2117"/>
    <w:rsid w:val="004E3392"/>
    <w:rsid w:val="004E7308"/>
    <w:rsid w:val="004E7BF8"/>
    <w:rsid w:val="004F3EB2"/>
    <w:rsid w:val="004F5CDC"/>
    <w:rsid w:val="00501778"/>
    <w:rsid w:val="005027B0"/>
    <w:rsid w:val="00507F6E"/>
    <w:rsid w:val="00521225"/>
    <w:rsid w:val="00536A64"/>
    <w:rsid w:val="005370E0"/>
    <w:rsid w:val="00537D9A"/>
    <w:rsid w:val="00545BF1"/>
    <w:rsid w:val="00546C66"/>
    <w:rsid w:val="00560F17"/>
    <w:rsid w:val="00561BD9"/>
    <w:rsid w:val="005714DF"/>
    <w:rsid w:val="005743C2"/>
    <w:rsid w:val="00582843"/>
    <w:rsid w:val="00583C43"/>
    <w:rsid w:val="0059211C"/>
    <w:rsid w:val="005961FB"/>
    <w:rsid w:val="00596840"/>
    <w:rsid w:val="005A23DC"/>
    <w:rsid w:val="005A3136"/>
    <w:rsid w:val="005B70F8"/>
    <w:rsid w:val="005E241E"/>
    <w:rsid w:val="005E259E"/>
    <w:rsid w:val="005E5401"/>
    <w:rsid w:val="005F00F9"/>
    <w:rsid w:val="005F370A"/>
    <w:rsid w:val="005F5A8C"/>
    <w:rsid w:val="005F7AA2"/>
    <w:rsid w:val="00604779"/>
    <w:rsid w:val="00614489"/>
    <w:rsid w:val="0061576E"/>
    <w:rsid w:val="00624B09"/>
    <w:rsid w:val="00624BDB"/>
    <w:rsid w:val="006377BE"/>
    <w:rsid w:val="00650D3F"/>
    <w:rsid w:val="00666518"/>
    <w:rsid w:val="00677156"/>
    <w:rsid w:val="006773E2"/>
    <w:rsid w:val="00682838"/>
    <w:rsid w:val="00682A2C"/>
    <w:rsid w:val="00695065"/>
    <w:rsid w:val="0069759A"/>
    <w:rsid w:val="006B288D"/>
    <w:rsid w:val="006C4D28"/>
    <w:rsid w:val="006C5CBC"/>
    <w:rsid w:val="006C6421"/>
    <w:rsid w:val="006C767F"/>
    <w:rsid w:val="006E4ED6"/>
    <w:rsid w:val="00713CF0"/>
    <w:rsid w:val="007147C5"/>
    <w:rsid w:val="00721218"/>
    <w:rsid w:val="00722E72"/>
    <w:rsid w:val="007247D3"/>
    <w:rsid w:val="00746C73"/>
    <w:rsid w:val="00751188"/>
    <w:rsid w:val="007570AB"/>
    <w:rsid w:val="00771CF1"/>
    <w:rsid w:val="00785756"/>
    <w:rsid w:val="00790BD8"/>
    <w:rsid w:val="007946F5"/>
    <w:rsid w:val="007967A9"/>
    <w:rsid w:val="007A478C"/>
    <w:rsid w:val="007B2AD9"/>
    <w:rsid w:val="007B31D9"/>
    <w:rsid w:val="007C2235"/>
    <w:rsid w:val="007F6B9C"/>
    <w:rsid w:val="008104C2"/>
    <w:rsid w:val="008221CD"/>
    <w:rsid w:val="00824EFD"/>
    <w:rsid w:val="008416CA"/>
    <w:rsid w:val="00844853"/>
    <w:rsid w:val="008459A1"/>
    <w:rsid w:val="00860077"/>
    <w:rsid w:val="00860F43"/>
    <w:rsid w:val="00864DC6"/>
    <w:rsid w:val="00873634"/>
    <w:rsid w:val="00885B58"/>
    <w:rsid w:val="00885EB2"/>
    <w:rsid w:val="00887C3B"/>
    <w:rsid w:val="00891ABE"/>
    <w:rsid w:val="008A57F7"/>
    <w:rsid w:val="008C0DA7"/>
    <w:rsid w:val="008E1ED0"/>
    <w:rsid w:val="008E2B65"/>
    <w:rsid w:val="008F69E6"/>
    <w:rsid w:val="009007C0"/>
    <w:rsid w:val="009164C3"/>
    <w:rsid w:val="009320A7"/>
    <w:rsid w:val="00933D46"/>
    <w:rsid w:val="0094024E"/>
    <w:rsid w:val="009406D6"/>
    <w:rsid w:val="009434E7"/>
    <w:rsid w:val="00943F07"/>
    <w:rsid w:val="00945910"/>
    <w:rsid w:val="00961336"/>
    <w:rsid w:val="0096501F"/>
    <w:rsid w:val="00967A4B"/>
    <w:rsid w:val="00981981"/>
    <w:rsid w:val="009A5FC2"/>
    <w:rsid w:val="009C4871"/>
    <w:rsid w:val="009C77D3"/>
    <w:rsid w:val="009C7DBC"/>
    <w:rsid w:val="009D2AC0"/>
    <w:rsid w:val="009D764D"/>
    <w:rsid w:val="009E16F5"/>
    <w:rsid w:val="009F2333"/>
    <w:rsid w:val="00A52C5A"/>
    <w:rsid w:val="00A566D8"/>
    <w:rsid w:val="00A62008"/>
    <w:rsid w:val="00A7485C"/>
    <w:rsid w:val="00AB0754"/>
    <w:rsid w:val="00AB4231"/>
    <w:rsid w:val="00AB455C"/>
    <w:rsid w:val="00AC1DD3"/>
    <w:rsid w:val="00AF7462"/>
    <w:rsid w:val="00B07F64"/>
    <w:rsid w:val="00B6077C"/>
    <w:rsid w:val="00B60B9A"/>
    <w:rsid w:val="00B73ECF"/>
    <w:rsid w:val="00BA4625"/>
    <w:rsid w:val="00BB70FF"/>
    <w:rsid w:val="00BD5D31"/>
    <w:rsid w:val="00BD6BB6"/>
    <w:rsid w:val="00BE6188"/>
    <w:rsid w:val="00BF38CC"/>
    <w:rsid w:val="00C042E2"/>
    <w:rsid w:val="00C10FD8"/>
    <w:rsid w:val="00C23A7B"/>
    <w:rsid w:val="00C34F9B"/>
    <w:rsid w:val="00C6121B"/>
    <w:rsid w:val="00C71336"/>
    <w:rsid w:val="00C73385"/>
    <w:rsid w:val="00C7756D"/>
    <w:rsid w:val="00C82AF6"/>
    <w:rsid w:val="00C84178"/>
    <w:rsid w:val="00C87951"/>
    <w:rsid w:val="00C934B2"/>
    <w:rsid w:val="00C97CD0"/>
    <w:rsid w:val="00CA1227"/>
    <w:rsid w:val="00CA7F5B"/>
    <w:rsid w:val="00CD172D"/>
    <w:rsid w:val="00CE4B3A"/>
    <w:rsid w:val="00CF376C"/>
    <w:rsid w:val="00D0049B"/>
    <w:rsid w:val="00D03C56"/>
    <w:rsid w:val="00D05CD8"/>
    <w:rsid w:val="00D1023C"/>
    <w:rsid w:val="00D14488"/>
    <w:rsid w:val="00D21914"/>
    <w:rsid w:val="00D2218E"/>
    <w:rsid w:val="00D24A8B"/>
    <w:rsid w:val="00D37F44"/>
    <w:rsid w:val="00D44329"/>
    <w:rsid w:val="00D5169D"/>
    <w:rsid w:val="00D61964"/>
    <w:rsid w:val="00D62D0B"/>
    <w:rsid w:val="00D9096B"/>
    <w:rsid w:val="00D94471"/>
    <w:rsid w:val="00D9471D"/>
    <w:rsid w:val="00D969D6"/>
    <w:rsid w:val="00DA4FF7"/>
    <w:rsid w:val="00DB316A"/>
    <w:rsid w:val="00DB57C7"/>
    <w:rsid w:val="00DD0302"/>
    <w:rsid w:val="00DE4C45"/>
    <w:rsid w:val="00DF4DFA"/>
    <w:rsid w:val="00E01B90"/>
    <w:rsid w:val="00E04321"/>
    <w:rsid w:val="00E1614A"/>
    <w:rsid w:val="00E16529"/>
    <w:rsid w:val="00E21832"/>
    <w:rsid w:val="00E341FA"/>
    <w:rsid w:val="00E36175"/>
    <w:rsid w:val="00E43459"/>
    <w:rsid w:val="00E575CD"/>
    <w:rsid w:val="00E60D80"/>
    <w:rsid w:val="00E66DBF"/>
    <w:rsid w:val="00E80965"/>
    <w:rsid w:val="00E80FAE"/>
    <w:rsid w:val="00E843AB"/>
    <w:rsid w:val="00E97B78"/>
    <w:rsid w:val="00E97BB6"/>
    <w:rsid w:val="00EA040C"/>
    <w:rsid w:val="00EA0F13"/>
    <w:rsid w:val="00EC0381"/>
    <w:rsid w:val="00EC35FF"/>
    <w:rsid w:val="00ED33C1"/>
    <w:rsid w:val="00EF1F41"/>
    <w:rsid w:val="00EF30D3"/>
    <w:rsid w:val="00F05A2D"/>
    <w:rsid w:val="00F16A89"/>
    <w:rsid w:val="00F2775A"/>
    <w:rsid w:val="00F5060E"/>
    <w:rsid w:val="00F570E9"/>
    <w:rsid w:val="00F60814"/>
    <w:rsid w:val="00F70DB8"/>
    <w:rsid w:val="00F712CB"/>
    <w:rsid w:val="00FA15A8"/>
    <w:rsid w:val="00FA4859"/>
    <w:rsid w:val="00FC6CE6"/>
    <w:rsid w:val="00FD2A7F"/>
    <w:rsid w:val="00FD35DE"/>
    <w:rsid w:val="00FD4FB2"/>
    <w:rsid w:val="00FE197B"/>
    <w:rsid w:val="00FF0D82"/>
    <w:rsid w:val="00FF2ABA"/>
    <w:rsid w:val="00FF62B0"/>
    <w:rsid w:val="00FF6AB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ck.katowice.pl/uploads/files/procedurapb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paratura-ligota@uck.katowice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20</Pages>
  <Words>5592</Words>
  <Characters>33553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215</cp:revision>
  <cp:lastPrinted>2018-04-25T06:06:00Z</cp:lastPrinted>
  <dcterms:created xsi:type="dcterms:W3CDTF">2018-04-11T09:29:00Z</dcterms:created>
  <dcterms:modified xsi:type="dcterms:W3CDTF">2019-02-26T12:46:00Z</dcterms:modified>
</cp:coreProperties>
</file>