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F1B6" w14:textId="77777777" w:rsidR="00E513F1" w:rsidRDefault="00E513F1" w:rsidP="00D55489">
      <w:pPr>
        <w:pStyle w:val="Bezodstpw"/>
        <w:jc w:val="right"/>
        <w:rPr>
          <w:rFonts w:ascii="Tahoma" w:hAnsi="Tahoma" w:cs="Tahoma"/>
          <w:sz w:val="18"/>
          <w:szCs w:val="18"/>
        </w:rPr>
      </w:pPr>
    </w:p>
    <w:p w14:paraId="5E6A0067" w14:textId="7A11F42A" w:rsidR="00D55489" w:rsidRPr="00377035" w:rsidRDefault="00D55489" w:rsidP="00D55489">
      <w:pPr>
        <w:pStyle w:val="Bezodstpw"/>
        <w:jc w:val="right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>Załącznik nr 2 do zapytania - formularz cenowy</w:t>
      </w:r>
    </w:p>
    <w:p w14:paraId="22CD21BD" w14:textId="77777777" w:rsidR="00D55489" w:rsidRPr="00377035" w:rsidRDefault="00D55489" w:rsidP="001E072D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</w:p>
    <w:p w14:paraId="166FA79F" w14:textId="34FD941C" w:rsidR="00384478" w:rsidRPr="00377035" w:rsidRDefault="008D64A1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051C5B08" w14:textId="77777777" w:rsidR="00295787" w:rsidRPr="00377035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5AE9C1DA" w14:textId="26D49492" w:rsidR="008D64A1" w:rsidRDefault="00D55489" w:rsidP="008D64A1">
      <w:pPr>
        <w:pStyle w:val="Bezodstpw"/>
        <w:jc w:val="center"/>
        <w:rPr>
          <w:rFonts w:ascii="Tahoma" w:hAnsi="Tahoma" w:cs="Tahoma"/>
          <w:b/>
          <w:sz w:val="18"/>
          <w:szCs w:val="18"/>
        </w:rPr>
      </w:pPr>
      <w:r w:rsidRPr="00377035">
        <w:rPr>
          <w:rFonts w:ascii="Tahoma" w:hAnsi="Tahoma" w:cs="Tahoma"/>
          <w:sz w:val="20"/>
          <w:szCs w:val="20"/>
        </w:rPr>
        <w:t xml:space="preserve">DOTYCZY:  </w:t>
      </w:r>
      <w:r w:rsidR="00D05D34">
        <w:rPr>
          <w:rFonts w:ascii="Tahoma" w:hAnsi="Tahoma" w:cs="Tahoma"/>
          <w:b/>
          <w:sz w:val="18"/>
          <w:szCs w:val="18"/>
        </w:rPr>
        <w:t>Świadczenia u</w:t>
      </w:r>
      <w:r w:rsidR="00D05D34" w:rsidRPr="001B06A5">
        <w:rPr>
          <w:rFonts w:ascii="Tahoma" w:hAnsi="Tahoma" w:cs="Tahoma"/>
          <w:b/>
          <w:sz w:val="18"/>
          <w:szCs w:val="18"/>
        </w:rPr>
        <w:t>sług</w:t>
      </w:r>
      <w:r w:rsidR="00D05D34">
        <w:rPr>
          <w:rFonts w:ascii="Tahoma" w:hAnsi="Tahoma" w:cs="Tahoma"/>
          <w:b/>
          <w:sz w:val="18"/>
          <w:szCs w:val="18"/>
        </w:rPr>
        <w:t>i</w:t>
      </w:r>
      <w:r w:rsidR="00D05D34" w:rsidRPr="001B06A5">
        <w:rPr>
          <w:rFonts w:ascii="Tahoma" w:hAnsi="Tahoma" w:cs="Tahoma"/>
          <w:b/>
          <w:sz w:val="18"/>
          <w:szCs w:val="18"/>
        </w:rPr>
        <w:t xml:space="preserve"> </w:t>
      </w:r>
      <w:r w:rsidR="00D05D34" w:rsidRPr="0088181F">
        <w:rPr>
          <w:rFonts w:ascii="Tahoma" w:hAnsi="Tahoma" w:cs="Tahoma"/>
          <w:b/>
          <w:sz w:val="18"/>
          <w:szCs w:val="18"/>
        </w:rPr>
        <w:t>serwisu i nadzoru autorskiego nad posiadanym systemem BD Cato</w:t>
      </w:r>
      <w:r w:rsidR="00D05D34">
        <w:rPr>
          <w:rFonts w:ascii="Tahoma" w:hAnsi="Tahoma" w:cs="Tahoma"/>
          <w:b/>
          <w:sz w:val="18"/>
          <w:szCs w:val="18"/>
        </w:rPr>
        <w:t xml:space="preserve"> </w:t>
      </w:r>
      <w:r w:rsidR="00D05D34" w:rsidRPr="00AF4EB2">
        <w:rPr>
          <w:rFonts w:ascii="Tahoma" w:hAnsi="Tahoma" w:cs="Tahoma"/>
          <w:b/>
          <w:sz w:val="18"/>
          <w:szCs w:val="18"/>
        </w:rPr>
        <w:t xml:space="preserve">produkcji </w:t>
      </w:r>
      <w:proofErr w:type="spellStart"/>
      <w:r w:rsidR="00D05D34" w:rsidRPr="00AF4EB2">
        <w:rPr>
          <w:rFonts w:ascii="Tahoma" w:hAnsi="Tahoma" w:cs="Tahoma"/>
          <w:b/>
          <w:sz w:val="18"/>
          <w:szCs w:val="18"/>
        </w:rPr>
        <w:t>Becton</w:t>
      </w:r>
      <w:proofErr w:type="spellEnd"/>
      <w:r w:rsidR="00D05D34" w:rsidRPr="00AF4EB2">
        <w:rPr>
          <w:rFonts w:ascii="Tahoma" w:hAnsi="Tahoma" w:cs="Tahoma"/>
          <w:b/>
          <w:sz w:val="18"/>
          <w:szCs w:val="18"/>
        </w:rPr>
        <w:t xml:space="preserve"> Dickinson Austria GmbH</w:t>
      </w:r>
    </w:p>
    <w:p w14:paraId="72232DA0" w14:textId="77777777" w:rsidR="00331963" w:rsidRPr="00B96D2B" w:rsidRDefault="00331963" w:rsidP="00295787">
      <w:pPr>
        <w:pStyle w:val="Bezodstpw"/>
        <w:rPr>
          <w:rFonts w:ascii="Tahoma" w:hAnsi="Tahoma" w:cs="Tahoma"/>
          <w:sz w:val="18"/>
          <w:szCs w:val="18"/>
        </w:rPr>
      </w:pPr>
    </w:p>
    <w:p w14:paraId="7804CFB6" w14:textId="6A7A6239" w:rsidR="00957DF0" w:rsidRPr="00B96D2B" w:rsidRDefault="00957DF0" w:rsidP="00957DF0">
      <w:pPr>
        <w:pStyle w:val="Bezodstpw"/>
        <w:rPr>
          <w:rFonts w:ascii="Tahoma" w:hAnsi="Tahoma" w:cs="Tahoma"/>
          <w:sz w:val="18"/>
          <w:szCs w:val="18"/>
        </w:rPr>
      </w:pPr>
      <w:r w:rsidRPr="00B96D2B">
        <w:rPr>
          <w:rFonts w:ascii="Tahoma" w:hAnsi="Tahoma" w:cs="Tahoma"/>
          <w:sz w:val="18"/>
          <w:szCs w:val="18"/>
        </w:rPr>
        <w:t>Wartość cenową należy podać w złotych polskich. Przedstawione wartości cenowe</w:t>
      </w:r>
      <w:r w:rsidR="000E0AC2" w:rsidRPr="00B96D2B">
        <w:rPr>
          <w:rFonts w:ascii="Tahoma" w:hAnsi="Tahoma" w:cs="Tahoma"/>
          <w:sz w:val="18"/>
          <w:szCs w:val="18"/>
        </w:rPr>
        <w:t xml:space="preserve"> </w:t>
      </w:r>
      <w:r w:rsidRPr="00B96D2B">
        <w:rPr>
          <w:rFonts w:ascii="Tahoma" w:hAnsi="Tahoma" w:cs="Tahoma"/>
          <w:sz w:val="18"/>
          <w:szCs w:val="18"/>
        </w:rPr>
        <w:t>powinny być podane w wartości: netto, VAT, brutto.</w:t>
      </w:r>
    </w:p>
    <w:p w14:paraId="221C65A7" w14:textId="77777777" w:rsidR="006E00E7" w:rsidRPr="00377035" w:rsidRDefault="006E00E7" w:rsidP="00C45DBF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4"/>
        <w:gridCol w:w="4443"/>
        <w:gridCol w:w="709"/>
        <w:gridCol w:w="1269"/>
        <w:gridCol w:w="1496"/>
        <w:gridCol w:w="629"/>
        <w:gridCol w:w="1390"/>
      </w:tblGrid>
      <w:tr w:rsidR="004614E5" w:rsidRPr="004614E5" w14:paraId="767CDB63" w14:textId="77777777" w:rsidTr="004614E5">
        <w:trPr>
          <w:trHeight w:val="784"/>
        </w:trPr>
        <w:tc>
          <w:tcPr>
            <w:tcW w:w="245" w:type="pct"/>
            <w:vAlign w:val="center"/>
          </w:tcPr>
          <w:p w14:paraId="52C465BA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47516231"/>
            <w:r w:rsidRPr="004614E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26" w:type="pct"/>
            <w:vAlign w:val="center"/>
          </w:tcPr>
          <w:p w14:paraId="537F796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339" w:type="pct"/>
            <w:vAlign w:val="center"/>
          </w:tcPr>
          <w:p w14:paraId="5C60F5F3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607" w:type="pct"/>
            <w:vAlign w:val="center"/>
          </w:tcPr>
          <w:p w14:paraId="0EC85874" w14:textId="3F0E383C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t xml:space="preserve">miesiąc </w:t>
            </w:r>
            <w:r w:rsidR="008D64A1" w:rsidRPr="004614E5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4614E5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</w:tc>
        <w:tc>
          <w:tcPr>
            <w:tcW w:w="716" w:type="pct"/>
            <w:vAlign w:val="center"/>
          </w:tcPr>
          <w:p w14:paraId="36F60035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301" w:type="pct"/>
            <w:vAlign w:val="center"/>
          </w:tcPr>
          <w:p w14:paraId="0DE2DBFE" w14:textId="77777777" w:rsid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Vat</w:t>
            </w:r>
          </w:p>
          <w:p w14:paraId="1672AF39" w14:textId="4404F975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665" w:type="pct"/>
            <w:vAlign w:val="center"/>
          </w:tcPr>
          <w:p w14:paraId="48B8D980" w14:textId="77777777" w:rsidR="001E072D" w:rsidRPr="004614E5" w:rsidRDefault="001E072D" w:rsidP="00875FAF">
            <w:pPr>
              <w:pStyle w:val="Bezodstpw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14E5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4614E5" w:rsidRPr="004614E5" w14:paraId="16504665" w14:textId="77777777" w:rsidTr="004614E5">
        <w:trPr>
          <w:trHeight w:val="830"/>
        </w:trPr>
        <w:tc>
          <w:tcPr>
            <w:tcW w:w="245" w:type="pct"/>
            <w:vAlign w:val="center"/>
          </w:tcPr>
          <w:p w14:paraId="3E5017B7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  <w:p w14:paraId="5972B5AF" w14:textId="76232BB1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26" w:type="pct"/>
            <w:vAlign w:val="center"/>
          </w:tcPr>
          <w:p w14:paraId="695421D8" w14:textId="0D1A2F7D" w:rsidR="00377035" w:rsidRPr="004614E5" w:rsidRDefault="008D64A1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 xml:space="preserve">Usługa </w:t>
            </w:r>
            <w:r w:rsidR="00D05D34" w:rsidRPr="004614E5">
              <w:rPr>
                <w:rFonts w:ascii="Tahoma" w:hAnsi="Tahoma" w:cs="Tahoma"/>
                <w:sz w:val="16"/>
                <w:szCs w:val="16"/>
              </w:rPr>
              <w:t>serwisu i nadzoru autorskiego nad posiadanym systemem BD Cato</w:t>
            </w:r>
            <w:r w:rsidR="004614E5" w:rsidRPr="004614E5">
              <w:rPr>
                <w:rFonts w:ascii="Tahoma" w:hAnsi="Tahoma" w:cs="Tahoma"/>
                <w:sz w:val="16"/>
                <w:szCs w:val="16"/>
              </w:rPr>
              <w:t xml:space="preserve"> dla następujących czasów </w:t>
            </w:r>
            <w:r w:rsidR="008B0FF9">
              <w:rPr>
                <w:rFonts w:ascii="Tahoma" w:hAnsi="Tahoma" w:cs="Tahoma"/>
                <w:sz w:val="16"/>
                <w:szCs w:val="16"/>
              </w:rPr>
              <w:t>SLA</w:t>
            </w:r>
            <w:r w:rsidR="004614E5" w:rsidRPr="004614E5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623C0C5A" w14:textId="77777777" w:rsidR="004614E5" w:rsidRPr="004614E5" w:rsidRDefault="004614E5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Czas usunięcia awarii krytycznej – 1 dzień roboczy</w:t>
            </w:r>
          </w:p>
          <w:p w14:paraId="176FC17D" w14:textId="77777777" w:rsidR="004614E5" w:rsidRPr="004614E5" w:rsidRDefault="004614E5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Czas usunięcia awarii zwykłej – 30 dni roboczych</w:t>
            </w:r>
          </w:p>
          <w:p w14:paraId="20B0EE91" w14:textId="6B3CD2CC" w:rsidR="004614E5" w:rsidRPr="004614E5" w:rsidRDefault="004614E5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Czas obsługi zgłoszenia serwisowego – 7 dni roboczych</w:t>
            </w:r>
          </w:p>
        </w:tc>
        <w:tc>
          <w:tcPr>
            <w:tcW w:w="339" w:type="pct"/>
            <w:vAlign w:val="center"/>
          </w:tcPr>
          <w:p w14:paraId="3EBCEB0C" w14:textId="7A631515" w:rsidR="00377035" w:rsidRPr="004614E5" w:rsidRDefault="00D05D34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24</w:t>
            </w:r>
            <w:r w:rsidR="008D64A1" w:rsidRPr="004614E5">
              <w:rPr>
                <w:rFonts w:ascii="Tahoma" w:hAnsi="Tahoma" w:cs="Tahoma"/>
                <w:sz w:val="16"/>
                <w:szCs w:val="16"/>
              </w:rPr>
              <w:t xml:space="preserve"> mies</w:t>
            </w:r>
            <w:r w:rsidR="004614E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14:paraId="7091F1F0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pct"/>
          </w:tcPr>
          <w:p w14:paraId="29FB8870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" w:type="pct"/>
          </w:tcPr>
          <w:p w14:paraId="31ADFB18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5" w:type="pct"/>
          </w:tcPr>
          <w:p w14:paraId="7A86895A" w14:textId="77777777" w:rsidR="00377035" w:rsidRPr="004614E5" w:rsidRDefault="0037703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614E5" w:rsidRPr="004614E5" w14:paraId="4A978C60" w14:textId="77777777" w:rsidTr="004614E5">
        <w:trPr>
          <w:trHeight w:val="830"/>
        </w:trPr>
        <w:tc>
          <w:tcPr>
            <w:tcW w:w="245" w:type="pct"/>
            <w:vAlign w:val="center"/>
          </w:tcPr>
          <w:p w14:paraId="7F3FD6AA" w14:textId="32F118CA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126" w:type="pct"/>
            <w:vAlign w:val="center"/>
          </w:tcPr>
          <w:p w14:paraId="29E8DC5D" w14:textId="50DC8CA9" w:rsidR="004614E5" w:rsidRPr="004614E5" w:rsidRDefault="004614E5" w:rsidP="004614E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 xml:space="preserve">Usługa nadzoru autorskiego oraz serwisu dla następujących czasów </w:t>
            </w:r>
            <w:r w:rsidR="008B0FF9">
              <w:rPr>
                <w:rFonts w:ascii="Tahoma" w:hAnsi="Tahoma" w:cs="Tahoma"/>
                <w:sz w:val="16"/>
                <w:szCs w:val="16"/>
              </w:rPr>
              <w:t>SLA</w:t>
            </w:r>
            <w:r w:rsidRPr="004614E5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655AA1C4" w14:textId="77777777" w:rsidR="004614E5" w:rsidRPr="004614E5" w:rsidRDefault="004614E5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Czas usunięcia awarii krytycznej – 1 dzień roboczy</w:t>
            </w:r>
          </w:p>
          <w:p w14:paraId="7B5FF2A2" w14:textId="77777777" w:rsidR="004614E5" w:rsidRPr="004614E5" w:rsidRDefault="004614E5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Czas usunięcia awarii zwykłej – 14 dni roboczych</w:t>
            </w:r>
          </w:p>
          <w:p w14:paraId="4F1B381C" w14:textId="3D7CE4BD" w:rsidR="004614E5" w:rsidRPr="004614E5" w:rsidRDefault="004614E5" w:rsidP="004614E5">
            <w:pPr>
              <w:pStyle w:val="Bezodstpw"/>
              <w:numPr>
                <w:ilvl w:val="0"/>
                <w:numId w:val="14"/>
              </w:numPr>
              <w:ind w:left="228" w:hanging="228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Czas obsługi zgłoszenia serwisowego – 7 dni roboczych</w:t>
            </w:r>
          </w:p>
        </w:tc>
        <w:tc>
          <w:tcPr>
            <w:tcW w:w="339" w:type="pct"/>
            <w:vAlign w:val="center"/>
          </w:tcPr>
          <w:p w14:paraId="624469DB" w14:textId="3767B4D0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14E5">
              <w:rPr>
                <w:rFonts w:ascii="Tahoma" w:hAnsi="Tahoma" w:cs="Tahoma"/>
                <w:sz w:val="16"/>
                <w:szCs w:val="16"/>
              </w:rPr>
              <w:t>24 mies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14:paraId="759DCEAC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pct"/>
          </w:tcPr>
          <w:p w14:paraId="420E8DB4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" w:type="pct"/>
          </w:tcPr>
          <w:p w14:paraId="435EF78D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5" w:type="pct"/>
          </w:tcPr>
          <w:p w14:paraId="2D4BA8CD" w14:textId="77777777" w:rsidR="004614E5" w:rsidRPr="004614E5" w:rsidRDefault="004614E5" w:rsidP="0037703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20A95E8B" w14:textId="5F5BFB60" w:rsidR="001E072D" w:rsidRDefault="001E072D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66C76D10" w14:textId="0BAFDAD4" w:rsidR="00377035" w:rsidRDefault="00377035" w:rsidP="001E072D">
      <w:pPr>
        <w:pStyle w:val="Bezodstpw"/>
        <w:rPr>
          <w:rFonts w:ascii="Tahoma" w:hAnsi="Tahoma" w:cs="Tahoma"/>
          <w:sz w:val="18"/>
          <w:szCs w:val="18"/>
        </w:rPr>
      </w:pPr>
    </w:p>
    <w:p w14:paraId="4AFF3392" w14:textId="3B6A355E" w:rsidR="007D5A3D" w:rsidRPr="00377035" w:rsidRDefault="007D5A3D" w:rsidP="00957DF0">
      <w:pPr>
        <w:pStyle w:val="Bezodstpw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377035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45A8D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377035">
              <w:rPr>
                <w:rFonts w:ascii="Tahoma" w:hAnsi="Tahoma" w:cs="Tahoma"/>
                <w:b/>
                <w:sz w:val="18"/>
                <w:szCs w:val="18"/>
              </w:rPr>
              <w:t>DANE OFERENTA</w:t>
            </w:r>
          </w:p>
          <w:p w14:paraId="076BB98C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93306" w:rsidRPr="00377035" w14:paraId="0DF8524B" w14:textId="77777777" w:rsidTr="00C55E15">
        <w:tc>
          <w:tcPr>
            <w:tcW w:w="2103" w:type="pct"/>
            <w:vAlign w:val="center"/>
          </w:tcPr>
          <w:p w14:paraId="5837DD24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22B9B78" w14:textId="4DBDAAE8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4AFCFC1" w14:textId="77777777" w:rsidTr="00C55E15">
        <w:tc>
          <w:tcPr>
            <w:tcW w:w="2103" w:type="pct"/>
            <w:vAlign w:val="center"/>
          </w:tcPr>
          <w:p w14:paraId="0A79B8ED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7AB81FFB" w14:textId="749FE706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7C9BD268" w14:textId="77777777" w:rsidTr="00C55E15">
        <w:tc>
          <w:tcPr>
            <w:tcW w:w="2103" w:type="pct"/>
            <w:vAlign w:val="center"/>
          </w:tcPr>
          <w:p w14:paraId="67C1E46B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1464DDC0" w14:textId="7618EB87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306" w:rsidRPr="00377035" w14:paraId="0B2CC247" w14:textId="77777777" w:rsidTr="00C55E15">
        <w:tc>
          <w:tcPr>
            <w:tcW w:w="2103" w:type="pct"/>
            <w:vAlign w:val="center"/>
          </w:tcPr>
          <w:p w14:paraId="00E3E0D0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37703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377035" w:rsidRDefault="0049330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  <w:p w14:paraId="413436F2" w14:textId="5A39465A" w:rsidR="00C948A6" w:rsidRPr="00377035" w:rsidRDefault="00C948A6" w:rsidP="00875FAF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9EEBFD" w14:textId="77777777" w:rsidR="00493306" w:rsidRPr="00377035" w:rsidRDefault="00493306" w:rsidP="00E714A8">
      <w:pPr>
        <w:pStyle w:val="Bezodstpw"/>
        <w:rPr>
          <w:rFonts w:ascii="Tahoma" w:hAnsi="Tahoma" w:cs="Tahoma"/>
          <w:sz w:val="18"/>
          <w:szCs w:val="18"/>
        </w:rPr>
      </w:pPr>
    </w:p>
    <w:p w14:paraId="13B8B6E6" w14:textId="0C5BC080" w:rsidR="00317D2B" w:rsidRPr="00377035" w:rsidRDefault="00980DD6" w:rsidP="00C948A6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377035">
        <w:rPr>
          <w:rFonts w:ascii="Tahoma" w:hAnsi="Tahoma" w:cs="Tahoma"/>
          <w:sz w:val="18"/>
          <w:szCs w:val="18"/>
        </w:rPr>
        <w:t xml:space="preserve">Data, </w:t>
      </w:r>
      <w:r w:rsidR="00030B49" w:rsidRPr="00377035">
        <w:rPr>
          <w:rFonts w:ascii="Tahoma" w:hAnsi="Tahoma" w:cs="Tahoma"/>
          <w:sz w:val="18"/>
          <w:szCs w:val="18"/>
        </w:rPr>
        <w:t>Podpis osoby upoważnionej do złożenia oferty</w:t>
      </w:r>
    </w:p>
    <w:p w14:paraId="304D58EB" w14:textId="77777777" w:rsidR="00317D2B" w:rsidRPr="00377035" w:rsidRDefault="00317D2B">
      <w:pPr>
        <w:rPr>
          <w:rFonts w:ascii="Tahoma" w:hAnsi="Tahoma" w:cs="Tahoma"/>
          <w:sz w:val="18"/>
          <w:szCs w:val="18"/>
        </w:rPr>
      </w:pPr>
    </w:p>
    <w:sectPr w:rsidR="00317D2B" w:rsidRPr="00377035" w:rsidSect="00E513F1">
      <w:type w:val="continuous"/>
      <w:pgSz w:w="11900" w:h="16840"/>
      <w:pgMar w:top="789" w:right="720" w:bottom="720" w:left="720" w:header="5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17FBB"/>
    <w:multiLevelType w:val="hybridMultilevel"/>
    <w:tmpl w:val="16FC3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62762879">
    <w:abstractNumId w:val="9"/>
  </w:num>
  <w:num w:numId="2" w16cid:durableId="82654595">
    <w:abstractNumId w:val="10"/>
  </w:num>
  <w:num w:numId="3" w16cid:durableId="467942665">
    <w:abstractNumId w:val="8"/>
  </w:num>
  <w:num w:numId="4" w16cid:durableId="1327518408">
    <w:abstractNumId w:val="2"/>
  </w:num>
  <w:num w:numId="5" w16cid:durableId="368653609">
    <w:abstractNumId w:val="11"/>
  </w:num>
  <w:num w:numId="6" w16cid:durableId="1533836633">
    <w:abstractNumId w:val="6"/>
  </w:num>
  <w:num w:numId="7" w16cid:durableId="312292162">
    <w:abstractNumId w:val="12"/>
  </w:num>
  <w:num w:numId="8" w16cid:durableId="1657949065">
    <w:abstractNumId w:val="7"/>
  </w:num>
  <w:num w:numId="9" w16cid:durableId="1768578360">
    <w:abstractNumId w:val="1"/>
  </w:num>
  <w:num w:numId="10" w16cid:durableId="615334655">
    <w:abstractNumId w:val="4"/>
  </w:num>
  <w:num w:numId="11" w16cid:durableId="1024132218">
    <w:abstractNumId w:val="13"/>
  </w:num>
  <w:num w:numId="12" w16cid:durableId="925110309">
    <w:abstractNumId w:val="0"/>
  </w:num>
  <w:num w:numId="13" w16cid:durableId="1990360622">
    <w:abstractNumId w:val="5"/>
  </w:num>
  <w:num w:numId="14" w16cid:durableId="841697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71C38"/>
    <w:rsid w:val="0007483C"/>
    <w:rsid w:val="000A1D1C"/>
    <w:rsid w:val="000E0AC2"/>
    <w:rsid w:val="001E072D"/>
    <w:rsid w:val="001E2154"/>
    <w:rsid w:val="001E5548"/>
    <w:rsid w:val="00204051"/>
    <w:rsid w:val="002430D6"/>
    <w:rsid w:val="00295787"/>
    <w:rsid w:val="002B1D16"/>
    <w:rsid w:val="002B7184"/>
    <w:rsid w:val="002D0208"/>
    <w:rsid w:val="00317D2B"/>
    <w:rsid w:val="00326DA6"/>
    <w:rsid w:val="00331963"/>
    <w:rsid w:val="00344F74"/>
    <w:rsid w:val="00377035"/>
    <w:rsid w:val="00384478"/>
    <w:rsid w:val="003876B6"/>
    <w:rsid w:val="003A7228"/>
    <w:rsid w:val="003D6650"/>
    <w:rsid w:val="00400B89"/>
    <w:rsid w:val="004614E5"/>
    <w:rsid w:val="00480636"/>
    <w:rsid w:val="00483D15"/>
    <w:rsid w:val="00493306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D3ED8"/>
    <w:rsid w:val="006E00E7"/>
    <w:rsid w:val="006E755D"/>
    <w:rsid w:val="007342A7"/>
    <w:rsid w:val="007538CF"/>
    <w:rsid w:val="007D5A3D"/>
    <w:rsid w:val="00813E3E"/>
    <w:rsid w:val="008B0FF9"/>
    <w:rsid w:val="008D64A1"/>
    <w:rsid w:val="00957DF0"/>
    <w:rsid w:val="00980DD6"/>
    <w:rsid w:val="00A1435C"/>
    <w:rsid w:val="00A6291D"/>
    <w:rsid w:val="00A65233"/>
    <w:rsid w:val="00A70462"/>
    <w:rsid w:val="00A8404D"/>
    <w:rsid w:val="00AA0DC4"/>
    <w:rsid w:val="00AB72C7"/>
    <w:rsid w:val="00AD1667"/>
    <w:rsid w:val="00B139E8"/>
    <w:rsid w:val="00B23A78"/>
    <w:rsid w:val="00B559CE"/>
    <w:rsid w:val="00B71364"/>
    <w:rsid w:val="00B96D2B"/>
    <w:rsid w:val="00BA4CBE"/>
    <w:rsid w:val="00C21EC8"/>
    <w:rsid w:val="00C3348F"/>
    <w:rsid w:val="00C45DBF"/>
    <w:rsid w:val="00C55E15"/>
    <w:rsid w:val="00C948A6"/>
    <w:rsid w:val="00D05D34"/>
    <w:rsid w:val="00D55489"/>
    <w:rsid w:val="00D86F46"/>
    <w:rsid w:val="00DA641D"/>
    <w:rsid w:val="00E17D43"/>
    <w:rsid w:val="00E513F1"/>
    <w:rsid w:val="00E714A8"/>
    <w:rsid w:val="00EC6E65"/>
    <w:rsid w:val="00F42323"/>
    <w:rsid w:val="00F476F6"/>
    <w:rsid w:val="00F873E2"/>
    <w:rsid w:val="00FC3885"/>
    <w:rsid w:val="00FC7E1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D381-F9E1-4F87-8AD0-C06BCE65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Grzegorz Viola</cp:lastModifiedBy>
  <cp:revision>33</cp:revision>
  <cp:lastPrinted>2021-12-10T09:11:00Z</cp:lastPrinted>
  <dcterms:created xsi:type="dcterms:W3CDTF">2021-12-10T09:15:00Z</dcterms:created>
  <dcterms:modified xsi:type="dcterms:W3CDTF">2023-06-15T05:17:00Z</dcterms:modified>
</cp:coreProperties>
</file>