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192" w:rsidRPr="00CC5192" w:rsidRDefault="008B3CFF"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 </w:t>
      </w:r>
      <w:r w:rsidR="00CC5192" w:rsidRPr="00CC5192">
        <w:rPr>
          <w:rFonts w:ascii="Tahoma" w:eastAsia="Times New Roman" w:hAnsi="Tahoma" w:cs="Tahoma"/>
          <w:b/>
          <w:sz w:val="20"/>
          <w:szCs w:val="24"/>
          <w:lang w:eastAsia="pl-PL"/>
        </w:rPr>
        <w:t xml:space="preserve">Uniwersyteckie Centrum Kliniczne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Znak sprawy : DZP/381/</w:t>
      </w:r>
      <w:r w:rsidR="00A26A7E">
        <w:rPr>
          <w:rFonts w:ascii="Tahoma" w:eastAsia="Times New Roman" w:hAnsi="Tahoma" w:cs="Tahoma"/>
          <w:bCs/>
          <w:sz w:val="20"/>
          <w:szCs w:val="24"/>
          <w:lang w:eastAsia="pl-PL"/>
        </w:rPr>
        <w:t>52</w:t>
      </w:r>
      <w:r w:rsidRPr="00CC5192">
        <w:rPr>
          <w:rFonts w:ascii="Tahoma" w:eastAsia="Times New Roman" w:hAnsi="Tahoma" w:cs="Tahoma"/>
          <w:bCs/>
          <w:sz w:val="20"/>
          <w:szCs w:val="24"/>
          <w:lang w:eastAsia="pl-PL"/>
        </w:rPr>
        <w:t>A/20</w:t>
      </w:r>
      <w:r w:rsidR="007973F3">
        <w:rPr>
          <w:rFonts w:ascii="Tahoma" w:eastAsia="Times New Roman" w:hAnsi="Tahoma" w:cs="Tahoma"/>
          <w:bCs/>
          <w:sz w:val="20"/>
          <w:szCs w:val="24"/>
          <w:lang w:eastAsia="pl-PL"/>
        </w:rPr>
        <w:t>20</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ISTOTNYCH WARUNKÓW ZAMÓWIENIA</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B625FF" w:rsidRDefault="00B625FF" w:rsidP="00B625FF">
      <w:pPr>
        <w:keepNext/>
        <w:spacing w:after="0" w:line="240" w:lineRule="auto"/>
        <w:jc w:val="both"/>
        <w:outlineLvl w:val="3"/>
        <w:rPr>
          <w:rFonts w:ascii="Tahoma" w:hAnsi="Tahoma" w:cs="Tahoma"/>
          <w:bCs/>
          <w:sz w:val="20"/>
          <w:szCs w:val="20"/>
        </w:rPr>
      </w:pPr>
      <w:r>
        <w:rPr>
          <w:rFonts w:ascii="Tahoma" w:hAnsi="Tahoma" w:cs="Tahoma"/>
          <w:bCs/>
          <w:sz w:val="20"/>
          <w:szCs w:val="20"/>
        </w:rPr>
        <w:t xml:space="preserve">          </w:t>
      </w:r>
      <w:r w:rsidR="00D46E2F">
        <w:rPr>
          <w:rFonts w:ascii="Tahoma" w:hAnsi="Tahoma" w:cs="Tahoma"/>
          <w:bCs/>
          <w:sz w:val="20"/>
          <w:szCs w:val="20"/>
        </w:rPr>
        <w:t xml:space="preserve">                                             </w:t>
      </w:r>
      <w:r>
        <w:rPr>
          <w:rFonts w:ascii="Tahoma" w:hAnsi="Tahoma" w:cs="Tahoma"/>
          <w:bCs/>
          <w:sz w:val="20"/>
          <w:szCs w:val="20"/>
        </w:rPr>
        <w:t xml:space="preserve"> </w:t>
      </w:r>
      <w:r w:rsidR="004A2111" w:rsidRPr="00B625FF">
        <w:rPr>
          <w:rFonts w:ascii="Tahoma" w:hAnsi="Tahoma" w:cs="Tahoma"/>
          <w:bCs/>
          <w:sz w:val="20"/>
          <w:szCs w:val="20"/>
        </w:rPr>
        <w:t>Dostaw</w:t>
      </w:r>
      <w:r w:rsidRPr="00B625FF">
        <w:rPr>
          <w:rFonts w:ascii="Tahoma" w:hAnsi="Tahoma" w:cs="Tahoma"/>
          <w:bCs/>
          <w:sz w:val="20"/>
          <w:szCs w:val="20"/>
        </w:rPr>
        <w:t>a</w:t>
      </w:r>
      <w:r w:rsidR="004A2111" w:rsidRPr="00B625FF">
        <w:rPr>
          <w:rFonts w:ascii="Tahoma" w:hAnsi="Tahoma" w:cs="Tahoma"/>
          <w:bCs/>
          <w:sz w:val="20"/>
          <w:szCs w:val="20"/>
        </w:rPr>
        <w:t xml:space="preserve">   </w:t>
      </w:r>
      <w:r w:rsidR="00A26A7E">
        <w:rPr>
          <w:rFonts w:ascii="Tahoma" w:hAnsi="Tahoma" w:cs="Tahoma"/>
          <w:bCs/>
          <w:sz w:val="20"/>
          <w:szCs w:val="20"/>
        </w:rPr>
        <w:t>akcesoriów endoskopowych</w:t>
      </w:r>
      <w:r w:rsidR="004A2111" w:rsidRPr="00B625FF">
        <w:rPr>
          <w:rFonts w:ascii="Tahoma" w:hAnsi="Tahoma" w:cs="Tahoma"/>
          <w:bCs/>
          <w:sz w:val="20"/>
          <w:szCs w:val="20"/>
        </w:rPr>
        <w:t xml:space="preserve"> </w:t>
      </w:r>
      <w:r>
        <w:rPr>
          <w:rFonts w:ascii="Tahoma" w:hAnsi="Tahoma" w:cs="Tahoma"/>
          <w:bCs/>
          <w:sz w:val="20"/>
          <w:szCs w:val="20"/>
        </w:rPr>
        <w:t xml:space="preserve"> </w:t>
      </w:r>
    </w:p>
    <w:p w:rsidR="00372964" w:rsidRDefault="00B625FF" w:rsidP="00D46E2F">
      <w:pPr>
        <w:keepNext/>
        <w:spacing w:after="0" w:line="240" w:lineRule="auto"/>
        <w:jc w:val="both"/>
        <w:outlineLvl w:val="3"/>
        <w:rPr>
          <w:rFonts w:ascii="Tahoma" w:eastAsia="Times New Roman" w:hAnsi="Tahoma" w:cs="Tahoma"/>
          <w:b/>
          <w:bCs/>
          <w:sz w:val="20"/>
          <w:szCs w:val="24"/>
          <w:lang w:eastAsia="pl-PL"/>
        </w:rPr>
      </w:pPr>
      <w:r>
        <w:rPr>
          <w:rFonts w:ascii="Tahoma" w:hAnsi="Tahoma" w:cs="Tahoma"/>
          <w:bCs/>
          <w:sz w:val="20"/>
          <w:szCs w:val="20"/>
        </w:rPr>
        <w:t xml:space="preserve">   </w:t>
      </w:r>
      <w:r w:rsidR="00CE4C22">
        <w:rPr>
          <w:rFonts w:ascii="Tahoma" w:hAnsi="Tahoma" w:cs="Tahoma"/>
          <w:bCs/>
          <w:sz w:val="20"/>
          <w:szCs w:val="20"/>
        </w:rPr>
        <w:t xml:space="preserve">        </w:t>
      </w:r>
    </w:p>
    <w:p w:rsidR="00372964" w:rsidRDefault="00372964" w:rsidP="00372964">
      <w:pPr>
        <w:spacing w:after="0" w:line="360" w:lineRule="auto"/>
        <w:rPr>
          <w:rFonts w:ascii="Tahoma" w:eastAsia="Times New Roman" w:hAnsi="Tahoma" w:cs="Tahoma"/>
          <w:b/>
          <w:bCs/>
          <w:sz w:val="20"/>
          <w:szCs w:val="24"/>
          <w:lang w:eastAsia="pl-PL"/>
        </w:rPr>
      </w:pPr>
    </w:p>
    <w:p w:rsidR="00372964" w:rsidRDefault="00372964" w:rsidP="00372964">
      <w:pPr>
        <w:spacing w:after="0" w:line="360" w:lineRule="auto"/>
        <w:rPr>
          <w:rFonts w:ascii="Tahoma" w:eastAsia="Times New Roman" w:hAnsi="Tahoma" w:cs="Tahoma"/>
          <w:b/>
          <w:bCs/>
          <w:sz w:val="20"/>
          <w:szCs w:val="24"/>
          <w:lang w:eastAsia="pl-PL"/>
        </w:rPr>
      </w:pPr>
    </w:p>
    <w:p w:rsidR="00967E69" w:rsidRDefault="00372964" w:rsidP="00372964">
      <w:pPr>
        <w:spacing w:after="0" w:line="360" w:lineRule="auto"/>
        <w:rPr>
          <w:rFonts w:ascii="Tahoma" w:eastAsia="Times New Roman" w:hAnsi="Tahoma" w:cs="Tahoma"/>
          <w:b/>
          <w:sz w:val="20"/>
          <w:szCs w:val="24"/>
          <w:lang w:eastAsia="pl-PL"/>
        </w:rPr>
      </w:pPr>
      <w:r>
        <w:rPr>
          <w:rFonts w:ascii="Tahoma" w:eastAsia="Times New Roman" w:hAnsi="Tahoma" w:cs="Tahoma"/>
          <w:b/>
          <w:bCs/>
          <w:sz w:val="20"/>
          <w:szCs w:val="24"/>
          <w:lang w:eastAsia="pl-PL"/>
        </w:rPr>
        <w:t xml:space="preserve">          </w:t>
      </w:r>
      <w:r w:rsidR="00967E69">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 xml:space="preserve">Postępowanie o udzielenie zamówienia prowadzone jest w trybie </w:t>
      </w:r>
      <w:r w:rsidR="00CC5192" w:rsidRPr="00CC5192">
        <w:rPr>
          <w:rFonts w:ascii="Tahoma" w:eastAsia="Times New Roman" w:hAnsi="Tahoma" w:cs="Tahoma"/>
          <w:b/>
          <w:sz w:val="20"/>
          <w:szCs w:val="24"/>
          <w:lang w:eastAsia="pl-PL"/>
        </w:rPr>
        <w:t xml:space="preserve">przetargu nieograniczonego </w:t>
      </w:r>
      <w:r w:rsidR="00967E69">
        <w:rPr>
          <w:rFonts w:ascii="Tahoma" w:eastAsia="Times New Roman" w:hAnsi="Tahoma" w:cs="Tahoma"/>
          <w:b/>
          <w:sz w:val="20"/>
          <w:szCs w:val="24"/>
          <w:lang w:eastAsia="pl-PL"/>
        </w:rPr>
        <w:t xml:space="preserve">    </w:t>
      </w:r>
    </w:p>
    <w:p w:rsidR="00372964" w:rsidRDefault="00967E69" w:rsidP="00372964">
      <w:pPr>
        <w:spacing w:after="0" w:line="360" w:lineRule="auto"/>
        <w:rPr>
          <w:rFonts w:ascii="Tahoma" w:eastAsia="Times New Roman" w:hAnsi="Tahoma" w:cs="Tahoma"/>
          <w:sz w:val="20"/>
          <w:szCs w:val="24"/>
          <w:lang w:eastAsia="pl-PL"/>
        </w:rPr>
      </w:pPr>
      <w:r>
        <w:rPr>
          <w:rFonts w:ascii="Tahoma" w:eastAsia="Times New Roman" w:hAnsi="Tahoma" w:cs="Tahoma"/>
          <w:b/>
          <w:sz w:val="20"/>
          <w:szCs w:val="24"/>
          <w:lang w:eastAsia="pl-PL"/>
        </w:rPr>
        <w:t xml:space="preserve">            </w:t>
      </w:r>
      <w:r w:rsidR="00CC5192" w:rsidRPr="00CC5192">
        <w:rPr>
          <w:rFonts w:ascii="Tahoma" w:eastAsia="Times New Roman" w:hAnsi="Tahoma" w:cs="Tahoma"/>
          <w:b/>
          <w:sz w:val="20"/>
          <w:szCs w:val="24"/>
          <w:lang w:eastAsia="pl-PL"/>
        </w:rPr>
        <w:t xml:space="preserve">powyżej </w:t>
      </w:r>
      <w:r w:rsidR="00DD7D05">
        <w:rPr>
          <w:rFonts w:ascii="Tahoma" w:eastAsia="Times New Roman" w:hAnsi="Tahoma" w:cs="Tahoma"/>
          <w:b/>
          <w:sz w:val="20"/>
          <w:szCs w:val="24"/>
          <w:lang w:eastAsia="pl-PL"/>
        </w:rPr>
        <w:t>1</w:t>
      </w:r>
      <w:r w:rsidR="007973F3">
        <w:rPr>
          <w:rFonts w:ascii="Tahoma" w:eastAsia="Times New Roman" w:hAnsi="Tahoma" w:cs="Tahoma"/>
          <w:b/>
          <w:sz w:val="20"/>
          <w:szCs w:val="24"/>
          <w:lang w:eastAsia="pl-PL"/>
        </w:rPr>
        <w:t>39</w:t>
      </w:r>
      <w:r w:rsidR="00CC5192" w:rsidRPr="00CC5192">
        <w:rPr>
          <w:rFonts w:ascii="Tahoma" w:eastAsia="Times New Roman" w:hAnsi="Tahoma" w:cs="Tahoma"/>
          <w:b/>
          <w:sz w:val="20"/>
          <w:szCs w:val="24"/>
          <w:lang w:eastAsia="pl-PL"/>
        </w:rPr>
        <w:t xml:space="preserve"> 000 EURO</w:t>
      </w:r>
      <w:r w:rsidR="00CC5192" w:rsidRPr="00CC5192">
        <w:rPr>
          <w:rFonts w:ascii="Tahoma" w:eastAsia="Times New Roman" w:hAnsi="Tahoma" w:cs="Tahoma"/>
          <w:sz w:val="20"/>
          <w:szCs w:val="24"/>
          <w:lang w:eastAsia="pl-PL"/>
        </w:rPr>
        <w:t xml:space="preserve"> na podstawie ustawy z dnia 29 st</w:t>
      </w:r>
      <w:r>
        <w:rPr>
          <w:rFonts w:ascii="Tahoma" w:eastAsia="Times New Roman" w:hAnsi="Tahoma" w:cs="Tahoma"/>
          <w:sz w:val="20"/>
          <w:szCs w:val="24"/>
          <w:lang w:eastAsia="pl-PL"/>
        </w:rPr>
        <w:t>ycznia 2004 roku Prawo Zamówie</w:t>
      </w:r>
      <w:r w:rsidR="00372964">
        <w:rPr>
          <w:rFonts w:ascii="Tahoma" w:eastAsia="Times New Roman" w:hAnsi="Tahoma" w:cs="Tahoma"/>
          <w:sz w:val="20"/>
          <w:szCs w:val="24"/>
          <w:lang w:eastAsia="pl-PL"/>
        </w:rPr>
        <w:t xml:space="preserve">ń   </w:t>
      </w:r>
    </w:p>
    <w:p w:rsidR="00CC5192" w:rsidRPr="00CC5192" w:rsidRDefault="00372964" w:rsidP="00372964">
      <w:pPr>
        <w:spacing w:after="0" w:line="36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Publicznych    (tekst jednolity: Dz. U. z 201</w:t>
      </w:r>
      <w:r w:rsidR="00D46E2F">
        <w:rPr>
          <w:rFonts w:ascii="Tahoma" w:eastAsia="Times New Roman" w:hAnsi="Tahoma" w:cs="Tahoma"/>
          <w:sz w:val="20"/>
          <w:szCs w:val="24"/>
          <w:lang w:eastAsia="pl-PL"/>
        </w:rPr>
        <w:t>9</w:t>
      </w:r>
      <w:r w:rsidR="00CC5192" w:rsidRPr="00CC5192">
        <w:rPr>
          <w:rFonts w:ascii="Tahoma" w:eastAsia="Times New Roman" w:hAnsi="Tahoma" w:cs="Tahoma"/>
          <w:sz w:val="20"/>
          <w:szCs w:val="24"/>
          <w:lang w:eastAsia="pl-PL"/>
        </w:rPr>
        <w:t xml:space="preserve"> r. poz. </w:t>
      </w:r>
      <w:r w:rsidR="00E34D97">
        <w:rPr>
          <w:rFonts w:ascii="Tahoma" w:eastAsia="Times New Roman" w:hAnsi="Tahoma" w:cs="Tahoma"/>
          <w:sz w:val="20"/>
          <w:szCs w:val="24"/>
          <w:lang w:eastAsia="pl-PL"/>
        </w:rPr>
        <w:t>19</w:t>
      </w:r>
      <w:r w:rsidR="00406CE1">
        <w:rPr>
          <w:rFonts w:ascii="Tahoma" w:eastAsia="Times New Roman" w:hAnsi="Tahoma" w:cs="Tahoma"/>
          <w:sz w:val="20"/>
          <w:szCs w:val="24"/>
          <w:lang w:eastAsia="pl-PL"/>
        </w:rPr>
        <w:t>43</w:t>
      </w:r>
      <w:r w:rsidR="00CC5192" w:rsidRPr="00CC5192">
        <w:rPr>
          <w:rFonts w:ascii="Tahoma" w:eastAsia="Times New Roman" w:hAnsi="Tahoma" w:cs="Tahoma"/>
          <w:sz w:val="20"/>
          <w:szCs w:val="24"/>
          <w:lang w:eastAsia="pl-PL"/>
        </w:rPr>
        <w:t xml:space="preserve"> z </w:t>
      </w:r>
      <w:proofErr w:type="spellStart"/>
      <w:r w:rsidR="00CC5192" w:rsidRPr="00CC5192">
        <w:rPr>
          <w:rFonts w:ascii="Tahoma" w:eastAsia="Times New Roman" w:hAnsi="Tahoma" w:cs="Tahoma"/>
          <w:sz w:val="20"/>
          <w:szCs w:val="24"/>
          <w:lang w:eastAsia="pl-PL"/>
        </w:rPr>
        <w:t>późn.zm</w:t>
      </w:r>
      <w:proofErr w:type="spellEnd"/>
      <w:r w:rsidR="00CC5192" w:rsidRPr="00CC5192">
        <w:rPr>
          <w:rFonts w:ascii="Tahoma" w:eastAsia="Times New Roman" w:hAnsi="Tahoma" w:cs="Tahoma"/>
          <w:sz w:val="20"/>
          <w:szCs w:val="24"/>
          <w:lang w:eastAsia="pl-PL"/>
        </w:rPr>
        <w:t>)</w:t>
      </w:r>
      <w:r w:rsidR="00E34D97">
        <w:rPr>
          <w:rFonts w:ascii="Tahoma" w:eastAsia="Times New Roman" w:hAnsi="Tahoma" w:cs="Tahoma"/>
          <w:sz w:val="20"/>
          <w:szCs w:val="24"/>
          <w:lang w:eastAsia="pl-PL"/>
        </w:rPr>
        <w:t>.</w:t>
      </w:r>
    </w:p>
    <w:p w:rsidR="00CC5192" w:rsidRPr="00CC5192" w:rsidRDefault="00CC5192" w:rsidP="00D634DF">
      <w:pPr>
        <w:spacing w:after="0" w:line="360" w:lineRule="auto"/>
        <w:jc w:val="center"/>
        <w:rPr>
          <w:rFonts w:ascii="Tahoma" w:eastAsia="Times New Roman" w:hAnsi="Tahoma" w:cs="Tahoma"/>
          <w:color w:val="000000"/>
          <w:sz w:val="20"/>
          <w:szCs w:val="24"/>
          <w:lang w:eastAsia="pl-PL"/>
        </w:rPr>
      </w:pPr>
    </w:p>
    <w:p w:rsidR="00CC5192" w:rsidRPr="00CC5192" w:rsidRDefault="00CC5192" w:rsidP="00CC5192">
      <w:pPr>
        <w:spacing w:after="0" w:line="36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44213E" w:rsidRPr="004632BF" w:rsidRDefault="00CC5192" w:rsidP="0044213E">
      <w:pPr>
        <w:spacing w:after="0" w:line="240" w:lineRule="auto"/>
        <w:ind w:left="1416"/>
        <w:jc w:val="center"/>
        <w:rPr>
          <w:rFonts w:ascii="Tahoma" w:eastAsia="Times New Roman" w:hAnsi="Tahoma" w:cs="Tahoma"/>
          <w:bCs/>
          <w:sz w:val="18"/>
          <w:szCs w:val="18"/>
          <w:lang w:eastAsia="pl-PL"/>
        </w:rPr>
      </w:pPr>
      <w:r w:rsidRPr="00CC5192">
        <w:rPr>
          <w:rFonts w:ascii="Tahoma" w:eastAsia="Times New Roman" w:hAnsi="Tahoma" w:cs="Tahoma"/>
          <w:bCs/>
          <w:sz w:val="20"/>
          <w:szCs w:val="24"/>
          <w:lang w:eastAsia="pl-PL"/>
        </w:rPr>
        <w:t xml:space="preserve">                                                              </w:t>
      </w:r>
      <w:r w:rsidRPr="004632BF">
        <w:rPr>
          <w:rFonts w:ascii="Tahoma" w:eastAsia="Times New Roman" w:hAnsi="Tahoma" w:cs="Tahoma"/>
          <w:bCs/>
          <w:sz w:val="18"/>
          <w:szCs w:val="18"/>
          <w:lang w:eastAsia="pl-PL"/>
        </w:rPr>
        <w:t xml:space="preserve">Specyfikację istotnych warunków zamówienia wraz </w:t>
      </w:r>
      <w:r w:rsidR="0044213E" w:rsidRPr="004632BF">
        <w:rPr>
          <w:rFonts w:ascii="Tahoma" w:eastAsia="Times New Roman" w:hAnsi="Tahoma" w:cs="Tahoma"/>
          <w:bCs/>
          <w:sz w:val="18"/>
          <w:szCs w:val="18"/>
          <w:lang w:eastAsia="pl-PL"/>
        </w:rPr>
        <w:t xml:space="preserve">      </w:t>
      </w:r>
    </w:p>
    <w:p w:rsidR="00CC5192" w:rsidRPr="004632BF" w:rsidRDefault="0044213E" w:rsidP="0044213E">
      <w:pPr>
        <w:spacing w:after="0" w:line="240" w:lineRule="auto"/>
        <w:ind w:left="1416"/>
        <w:jc w:val="center"/>
        <w:rPr>
          <w:rFonts w:ascii="Tahoma" w:eastAsia="Times New Roman" w:hAnsi="Tahoma" w:cs="Tahoma"/>
          <w:bCs/>
          <w:sz w:val="18"/>
          <w:szCs w:val="18"/>
          <w:lang w:eastAsia="pl-PL"/>
        </w:rPr>
      </w:pPr>
      <w:r w:rsidRPr="004632BF">
        <w:rPr>
          <w:rFonts w:ascii="Tahoma" w:eastAsia="Times New Roman" w:hAnsi="Tahoma" w:cs="Tahoma"/>
          <w:bCs/>
          <w:sz w:val="18"/>
          <w:szCs w:val="18"/>
          <w:lang w:eastAsia="pl-PL"/>
        </w:rPr>
        <w:t xml:space="preserve">             </w:t>
      </w:r>
      <w:r w:rsidR="004632BF" w:rsidRPr="004632BF">
        <w:rPr>
          <w:rFonts w:ascii="Tahoma" w:eastAsia="Times New Roman" w:hAnsi="Tahoma" w:cs="Tahoma"/>
          <w:bCs/>
          <w:sz w:val="18"/>
          <w:szCs w:val="18"/>
          <w:lang w:eastAsia="pl-PL"/>
        </w:rPr>
        <w:t xml:space="preserve">                                             </w:t>
      </w:r>
      <w:r w:rsidR="001F71F6">
        <w:rPr>
          <w:rFonts w:ascii="Tahoma" w:eastAsia="Times New Roman" w:hAnsi="Tahoma" w:cs="Tahoma"/>
          <w:bCs/>
          <w:sz w:val="18"/>
          <w:szCs w:val="18"/>
          <w:lang w:eastAsia="pl-PL"/>
        </w:rPr>
        <w:t xml:space="preserve">  </w:t>
      </w:r>
      <w:r w:rsidR="001E69BE">
        <w:rPr>
          <w:rFonts w:ascii="Tahoma" w:eastAsia="Times New Roman" w:hAnsi="Tahoma" w:cs="Tahoma"/>
          <w:bCs/>
          <w:sz w:val="18"/>
          <w:szCs w:val="18"/>
          <w:lang w:eastAsia="pl-PL"/>
        </w:rPr>
        <w:t xml:space="preserve">      </w:t>
      </w:r>
      <w:r w:rsidR="001F71F6">
        <w:rPr>
          <w:rFonts w:ascii="Tahoma" w:eastAsia="Times New Roman" w:hAnsi="Tahoma" w:cs="Tahoma"/>
          <w:bCs/>
          <w:sz w:val="18"/>
          <w:szCs w:val="18"/>
          <w:lang w:eastAsia="pl-PL"/>
        </w:rPr>
        <w:t xml:space="preserve"> </w:t>
      </w:r>
      <w:r w:rsidRPr="004632BF">
        <w:rPr>
          <w:rFonts w:ascii="Tahoma" w:eastAsia="Times New Roman" w:hAnsi="Tahoma" w:cs="Tahoma"/>
          <w:bCs/>
          <w:sz w:val="18"/>
          <w:szCs w:val="18"/>
          <w:lang w:eastAsia="pl-PL"/>
        </w:rPr>
        <w:t xml:space="preserve"> z załącznikami  z</w:t>
      </w:r>
      <w:r w:rsidR="00CC5192" w:rsidRPr="004632BF">
        <w:rPr>
          <w:rFonts w:ascii="Tahoma" w:eastAsia="Times New Roman" w:hAnsi="Tahoma" w:cs="Tahoma"/>
          <w:bCs/>
          <w:sz w:val="18"/>
          <w:szCs w:val="18"/>
          <w:lang w:eastAsia="pl-PL"/>
        </w:rPr>
        <w:t xml:space="preserve">atwierdził  w dniu </w:t>
      </w:r>
      <w:r w:rsidR="00AA5A1A">
        <w:rPr>
          <w:rFonts w:ascii="Tahoma" w:eastAsia="Times New Roman" w:hAnsi="Tahoma" w:cs="Tahoma"/>
          <w:bCs/>
          <w:sz w:val="18"/>
          <w:szCs w:val="18"/>
          <w:lang w:eastAsia="pl-PL"/>
        </w:rPr>
        <w:t xml:space="preserve"> </w:t>
      </w:r>
      <w:r w:rsidR="009543DF">
        <w:rPr>
          <w:rFonts w:ascii="Tahoma" w:eastAsia="Times New Roman" w:hAnsi="Tahoma" w:cs="Tahoma"/>
          <w:bCs/>
          <w:sz w:val="18"/>
          <w:szCs w:val="18"/>
          <w:lang w:eastAsia="pl-PL"/>
        </w:rPr>
        <w:t>8.07.2020r.</w:t>
      </w:r>
    </w:p>
    <w:p w:rsidR="00CC5192" w:rsidRPr="00CC5192" w:rsidRDefault="00CC5192" w:rsidP="001F5D35">
      <w:pPr>
        <w:spacing w:after="0" w:line="240" w:lineRule="auto"/>
        <w:jc w:val="right"/>
        <w:rPr>
          <w:rFonts w:ascii="Tahoma" w:eastAsia="Times New Roman" w:hAnsi="Tahoma" w:cs="Tahoma"/>
          <w:bCs/>
          <w:sz w:val="20"/>
          <w:szCs w:val="24"/>
          <w:lang w:eastAsia="pl-PL"/>
        </w:rPr>
      </w:pPr>
    </w:p>
    <w:p w:rsidR="00F40FF9" w:rsidRDefault="006136E9" w:rsidP="00F40FF9">
      <w:pPr>
        <w:autoSpaceDE w:val="0"/>
        <w:autoSpaceDN w:val="0"/>
        <w:adjustRightInd w:val="0"/>
        <w:spacing w:after="0" w:line="240" w:lineRule="auto"/>
        <w:rPr>
          <w:rFonts w:ascii="Times New Roman" w:hAnsi="Times New Roman"/>
          <w:i/>
          <w:color w:val="548ED5"/>
          <w:sz w:val="16"/>
          <w:szCs w:val="16"/>
        </w:rPr>
      </w:pPr>
      <w:r>
        <w:rPr>
          <w:rFonts w:ascii="Tahoma" w:eastAsia="Times New Roman" w:hAnsi="Tahoma" w:cs="Tahoma"/>
          <w:bCs/>
          <w:sz w:val="20"/>
          <w:szCs w:val="24"/>
          <w:lang w:eastAsia="pl-PL"/>
        </w:rPr>
        <w:t xml:space="preserve">                                                                                             </w:t>
      </w:r>
      <w:r w:rsidR="008533FF">
        <w:rPr>
          <w:rFonts w:ascii="Tahoma" w:eastAsia="Times New Roman" w:hAnsi="Tahoma" w:cs="Tahoma"/>
          <w:bCs/>
          <w:sz w:val="20"/>
          <w:szCs w:val="24"/>
          <w:lang w:eastAsia="pl-PL"/>
        </w:rPr>
        <w:t xml:space="preserve">           </w:t>
      </w:r>
      <w:r>
        <w:rPr>
          <w:rFonts w:ascii="Tahoma" w:eastAsia="Times New Roman" w:hAnsi="Tahoma" w:cs="Tahoma"/>
          <w:bCs/>
          <w:sz w:val="20"/>
          <w:szCs w:val="24"/>
          <w:lang w:eastAsia="pl-PL"/>
        </w:rPr>
        <w:t xml:space="preserve">   </w:t>
      </w:r>
      <w:r w:rsidR="00F40FF9">
        <w:rPr>
          <w:rFonts w:ascii="Times New Roman" w:hAnsi="Times New Roman"/>
          <w:i/>
          <w:color w:val="548ED5"/>
          <w:sz w:val="16"/>
          <w:szCs w:val="16"/>
        </w:rPr>
        <w:t xml:space="preserve">                                                                                                                                                                          </w:t>
      </w:r>
    </w:p>
    <w:p w:rsidR="000957D2" w:rsidRDefault="007D1360" w:rsidP="000957D2">
      <w:pPr>
        <w:autoSpaceDE w:val="0"/>
        <w:autoSpaceDN w:val="0"/>
        <w:adjustRightInd w:val="0"/>
        <w:spacing w:after="0" w:line="240" w:lineRule="auto"/>
        <w:rPr>
          <w:rFonts w:ascii="Times New Roman" w:hAnsi="Times New Roman" w:cs="Times New Roman"/>
          <w:i/>
          <w:color w:val="5490D7"/>
          <w:sz w:val="16"/>
          <w:szCs w:val="16"/>
        </w:rPr>
      </w:pPr>
      <w:r>
        <w:rPr>
          <w:rFonts w:ascii="Tahoma" w:eastAsia="Times New Roman" w:hAnsi="Tahoma" w:cs="Tahoma"/>
          <w:bCs/>
          <w:sz w:val="20"/>
          <w:szCs w:val="24"/>
          <w:lang w:eastAsia="pl-PL"/>
        </w:rPr>
        <w:t xml:space="preserve">                                                                                             </w:t>
      </w:r>
      <w:r w:rsidR="00776C38">
        <w:rPr>
          <w:rFonts w:ascii="Tahoma" w:eastAsia="Times New Roman" w:hAnsi="Tahoma" w:cs="Tahoma"/>
          <w:bCs/>
          <w:sz w:val="20"/>
          <w:szCs w:val="24"/>
          <w:lang w:eastAsia="pl-PL"/>
        </w:rPr>
        <w:t xml:space="preserve">        </w:t>
      </w:r>
      <w:r>
        <w:rPr>
          <w:rFonts w:ascii="Tahoma" w:eastAsia="Times New Roman" w:hAnsi="Tahoma" w:cs="Tahoma"/>
          <w:bCs/>
          <w:sz w:val="20"/>
          <w:szCs w:val="24"/>
          <w:lang w:eastAsia="pl-PL"/>
        </w:rPr>
        <w:t xml:space="preserve"> </w:t>
      </w:r>
      <w:r w:rsidR="000957D2">
        <w:rPr>
          <w:rFonts w:ascii="Times New Roman" w:hAnsi="Times New Roman" w:cs="Times New Roman"/>
          <w:i/>
          <w:color w:val="5490D7"/>
          <w:sz w:val="16"/>
          <w:szCs w:val="16"/>
        </w:rPr>
        <w:t xml:space="preserve">                                                                                                                                                                       </w:t>
      </w:r>
    </w:p>
    <w:p w:rsidR="007D1360" w:rsidRDefault="007D1360" w:rsidP="007973F3">
      <w:pPr>
        <w:autoSpaceDE w:val="0"/>
        <w:autoSpaceDN w:val="0"/>
        <w:adjustRightInd w:val="0"/>
        <w:spacing w:after="0" w:line="240" w:lineRule="auto"/>
        <w:rPr>
          <w:rFonts w:ascii="Tahoma" w:hAnsi="Tahoma" w:cs="Tahoma"/>
          <w:sz w:val="24"/>
          <w:szCs w:val="24"/>
          <w:lang w:eastAsia="pl-PL"/>
        </w:rPr>
      </w:pPr>
    </w:p>
    <w:p w:rsidR="00EC226C" w:rsidRDefault="00EC226C" w:rsidP="00EC226C">
      <w:pPr>
        <w:autoSpaceDE w:val="0"/>
        <w:autoSpaceDN w:val="0"/>
        <w:adjustRightInd w:val="0"/>
        <w:spacing w:after="0" w:line="240" w:lineRule="auto"/>
        <w:rPr>
          <w:rFonts w:ascii="Times New Roman" w:hAnsi="Times New Roman"/>
          <w:i/>
          <w:color w:val="5490D7"/>
          <w:sz w:val="16"/>
          <w:szCs w:val="16"/>
        </w:rPr>
      </w:pPr>
      <w:r>
        <w:rPr>
          <w:rFonts w:ascii="Times New Roman" w:hAnsi="Times New Roman"/>
          <w:i/>
          <w:color w:val="5490D7"/>
          <w:sz w:val="16"/>
          <w:szCs w:val="16"/>
        </w:rPr>
        <w:t xml:space="preserve">                                                                                                                                                                       Z upoważnienia D Y R E K T O R A</w:t>
      </w:r>
    </w:p>
    <w:p w:rsidR="00EC226C" w:rsidRDefault="00EC226C" w:rsidP="00EC226C">
      <w:pPr>
        <w:autoSpaceDE w:val="0"/>
        <w:autoSpaceDN w:val="0"/>
        <w:adjustRightInd w:val="0"/>
        <w:spacing w:after="0" w:line="240" w:lineRule="auto"/>
        <w:rPr>
          <w:rFonts w:ascii="Times New Roman" w:hAnsi="Times New Roman"/>
          <w:i/>
          <w:color w:val="5490D7"/>
          <w:sz w:val="16"/>
          <w:szCs w:val="16"/>
        </w:rPr>
      </w:pPr>
      <w:r>
        <w:rPr>
          <w:rFonts w:ascii="Times New Roman" w:hAnsi="Times New Roman"/>
          <w:i/>
          <w:color w:val="5490D7"/>
          <w:sz w:val="16"/>
          <w:szCs w:val="16"/>
        </w:rPr>
        <w:t xml:space="preserve">                                                                                                                                                 Uniwersyteckiego Centrum Klinicznego im. prof. K. Gibińskiego</w:t>
      </w:r>
    </w:p>
    <w:p w:rsidR="00EC226C" w:rsidRDefault="00EC226C" w:rsidP="00EC226C">
      <w:pPr>
        <w:autoSpaceDE w:val="0"/>
        <w:autoSpaceDN w:val="0"/>
        <w:adjustRightInd w:val="0"/>
        <w:spacing w:after="0" w:line="240" w:lineRule="auto"/>
        <w:rPr>
          <w:rFonts w:ascii="Times New Roman" w:hAnsi="Times New Roman"/>
          <w:i/>
          <w:color w:val="5490D7"/>
          <w:sz w:val="16"/>
          <w:szCs w:val="16"/>
        </w:rPr>
      </w:pPr>
      <w:r>
        <w:rPr>
          <w:rFonts w:ascii="Times New Roman" w:hAnsi="Times New Roman"/>
          <w:i/>
          <w:color w:val="5490D7"/>
          <w:sz w:val="16"/>
          <w:szCs w:val="16"/>
        </w:rPr>
        <w:t xml:space="preserve">                                                                                                                                                           Śląskiego Uniwersytetu Medycznego w Katowicach</w:t>
      </w:r>
    </w:p>
    <w:p w:rsidR="00EC226C" w:rsidRDefault="00EC226C" w:rsidP="00EC226C">
      <w:pPr>
        <w:autoSpaceDE w:val="0"/>
        <w:autoSpaceDN w:val="0"/>
        <w:adjustRightInd w:val="0"/>
        <w:spacing w:after="0" w:line="240" w:lineRule="auto"/>
        <w:rPr>
          <w:rFonts w:ascii="Times New Roman" w:hAnsi="Times New Roman"/>
          <w:i/>
          <w:color w:val="5490D7"/>
          <w:sz w:val="16"/>
          <w:szCs w:val="16"/>
        </w:rPr>
      </w:pPr>
      <w:r>
        <w:rPr>
          <w:rFonts w:ascii="Times New Roman" w:hAnsi="Times New Roman"/>
          <w:i/>
          <w:color w:val="5490D7"/>
          <w:sz w:val="16"/>
          <w:szCs w:val="16"/>
        </w:rPr>
        <w:t xml:space="preserve">                                                                                                                                                                                        mgr Karina Madej</w:t>
      </w:r>
    </w:p>
    <w:p w:rsidR="00EC226C" w:rsidRDefault="00EC226C" w:rsidP="00EC226C">
      <w:pPr>
        <w:spacing w:after="0" w:line="240" w:lineRule="auto"/>
        <w:jc w:val="center"/>
        <w:rPr>
          <w:rFonts w:ascii="Times New Roman" w:hAnsi="Times New Roman"/>
          <w:bCs/>
          <w:i/>
          <w:sz w:val="16"/>
          <w:szCs w:val="16"/>
        </w:rPr>
      </w:pPr>
      <w:r>
        <w:rPr>
          <w:rFonts w:ascii="Times New Roman" w:hAnsi="Times New Roman"/>
          <w:i/>
          <w:color w:val="5490D7"/>
          <w:sz w:val="16"/>
          <w:szCs w:val="16"/>
        </w:rPr>
        <w:t xml:space="preserve">                                                                                                                                               Kierownik Działu Zamówień Publicznych</w:t>
      </w:r>
    </w:p>
    <w:p w:rsidR="007D1360" w:rsidRPr="00B6118F" w:rsidRDefault="007D1360" w:rsidP="007D1360">
      <w:pPr>
        <w:spacing w:after="0" w:line="240" w:lineRule="auto"/>
        <w:rPr>
          <w:rFonts w:ascii="Tahoma" w:eastAsia="Times New Roman" w:hAnsi="Tahoma" w:cs="Tahoma"/>
          <w:bCs/>
          <w:sz w:val="20"/>
          <w:szCs w:val="24"/>
          <w:lang w:eastAsia="pl-PL"/>
        </w:rPr>
      </w:pPr>
    </w:p>
    <w:p w:rsidR="006136E9" w:rsidRDefault="00776C38" w:rsidP="00F741B2">
      <w:pPr>
        <w:autoSpaceDE w:val="0"/>
        <w:autoSpaceDN w:val="0"/>
        <w:adjustRightInd w:val="0"/>
        <w:spacing w:after="0" w:line="240" w:lineRule="auto"/>
        <w:rPr>
          <w:rFonts w:ascii="Tahoma" w:hAnsi="Tahoma" w:cs="Tahoma"/>
          <w:sz w:val="24"/>
          <w:szCs w:val="24"/>
          <w:lang w:eastAsia="pl-PL"/>
        </w:rPr>
      </w:pPr>
      <w:r>
        <w:rPr>
          <w:rFonts w:ascii="Tahoma" w:hAnsi="Tahoma" w:cs="Tahoma"/>
          <w:sz w:val="24"/>
          <w:szCs w:val="24"/>
          <w:lang w:eastAsia="pl-PL"/>
        </w:rPr>
        <w:t xml:space="preserve">   </w:t>
      </w:r>
    </w:p>
    <w:p w:rsidR="00855324" w:rsidRDefault="006933E1" w:rsidP="00CE4C22">
      <w:pPr>
        <w:autoSpaceDE w:val="0"/>
        <w:autoSpaceDN w:val="0"/>
        <w:adjustRightInd w:val="0"/>
        <w:spacing w:after="0" w:line="240" w:lineRule="auto"/>
        <w:rPr>
          <w:rFonts w:ascii="Times New Roman" w:eastAsia="Times New Roman" w:hAnsi="Times New Roman" w:cs="Times New Roman"/>
          <w:bCs/>
          <w:i/>
          <w:sz w:val="16"/>
          <w:szCs w:val="16"/>
          <w:lang w:eastAsia="pl-PL"/>
        </w:rPr>
      </w:pPr>
      <w:r>
        <w:rPr>
          <w:rFonts w:ascii="Times New Roman" w:hAnsi="Times New Roman" w:cs="Times New Roman"/>
          <w:i/>
          <w:color w:val="548FD6"/>
          <w:sz w:val="16"/>
          <w:szCs w:val="16"/>
        </w:rPr>
        <w:t xml:space="preserve">                                                                                                                                                                 </w:t>
      </w:r>
    </w:p>
    <w:p w:rsidR="006136E9" w:rsidRDefault="006136E9" w:rsidP="006136E9">
      <w:pPr>
        <w:spacing w:after="0" w:line="240" w:lineRule="auto"/>
        <w:rPr>
          <w:rFonts w:ascii="Tahoma" w:hAnsi="Tahoma" w:cs="Tahoma"/>
          <w:sz w:val="24"/>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857565">
      <w:pPr>
        <w:spacing w:after="0" w:line="240" w:lineRule="auto"/>
        <w:jc w:val="right"/>
        <w:rPr>
          <w:rFonts w:ascii="Tahoma" w:eastAsia="Times New Roman" w:hAnsi="Tahoma" w:cs="Tahoma"/>
          <w:bCs/>
          <w:sz w:val="20"/>
          <w:szCs w:val="24"/>
          <w:lang w:eastAsia="pl-PL"/>
        </w:rPr>
      </w:pPr>
    </w:p>
    <w:p w:rsidR="00CC5192" w:rsidRDefault="00CC5192"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Pr="00CC5192" w:rsidRDefault="00D633DF" w:rsidP="0054697A">
      <w:pPr>
        <w:spacing w:after="0" w:line="240" w:lineRule="auto"/>
        <w:jc w:val="right"/>
        <w:rPr>
          <w:rFonts w:ascii="Tahoma" w:eastAsia="Times New Roman" w:hAnsi="Tahoma" w:cs="Tahoma"/>
          <w:bCs/>
          <w:sz w:val="20"/>
          <w:szCs w:val="24"/>
          <w:lang w:eastAsia="pl-PL"/>
        </w:rPr>
      </w:pPr>
      <w:bookmarkStart w:id="0" w:name="_GoBack"/>
      <w:bookmarkEnd w:id="0"/>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p>
    <w:p w:rsidR="00CC5192" w:rsidRPr="00CC5192" w:rsidRDefault="00CC5192" w:rsidP="00CC5192">
      <w:pPr>
        <w:spacing w:after="0" w:line="240" w:lineRule="auto"/>
        <w:jc w:val="center"/>
        <w:rPr>
          <w:rFonts w:ascii="Tahoma" w:eastAsia="Times New Roman" w:hAnsi="Tahoma" w:cs="Tahoma"/>
          <w:sz w:val="20"/>
          <w:szCs w:val="16"/>
          <w:lang w:eastAsia="pl-PL"/>
        </w:rPr>
      </w:pPr>
    </w:p>
    <w:p w:rsidR="00CC5192" w:rsidRPr="00CC5192" w:rsidRDefault="00CC5192" w:rsidP="00CC5192">
      <w:pPr>
        <w:spacing w:after="0" w:line="240" w:lineRule="auto"/>
        <w:rPr>
          <w:rFonts w:ascii="Tahoma" w:eastAsia="Times New Roman" w:hAnsi="Tahoma" w:cs="Tahoma"/>
          <w:bCs/>
          <w:i/>
          <w:iCs/>
          <w:sz w:val="20"/>
          <w:szCs w:val="24"/>
          <w:lang w:eastAsia="pl-PL"/>
        </w:rPr>
      </w:pPr>
    </w:p>
    <w:p w:rsidR="00CC5192" w:rsidRDefault="00CC5192" w:rsidP="00CC5192">
      <w:pPr>
        <w:spacing w:after="0" w:line="240" w:lineRule="auto"/>
        <w:rPr>
          <w:rFonts w:ascii="Tahoma" w:eastAsia="Times New Roman" w:hAnsi="Tahoma" w:cs="Tahoma"/>
          <w:sz w:val="20"/>
          <w:szCs w:val="24"/>
          <w:lang w:eastAsia="pl-PL"/>
        </w:rPr>
      </w:pPr>
    </w:p>
    <w:p w:rsidR="00A26A7E" w:rsidRDefault="00A26A7E" w:rsidP="00CC5192">
      <w:pPr>
        <w:spacing w:after="0" w:line="240" w:lineRule="auto"/>
        <w:rPr>
          <w:rFonts w:ascii="Tahoma" w:eastAsia="Times New Roman" w:hAnsi="Tahoma" w:cs="Tahoma"/>
          <w:sz w:val="20"/>
          <w:szCs w:val="24"/>
          <w:lang w:eastAsia="pl-PL"/>
        </w:rPr>
      </w:pPr>
    </w:p>
    <w:p w:rsidR="00A26A7E" w:rsidRPr="00CC5192" w:rsidRDefault="00A26A7E" w:rsidP="00CC5192">
      <w:pPr>
        <w:spacing w:after="0" w:line="240" w:lineRule="auto"/>
        <w:rPr>
          <w:rFonts w:ascii="Tahoma" w:eastAsia="Times New Roman" w:hAnsi="Tahoma" w:cs="Tahoma"/>
          <w:sz w:val="20"/>
          <w:szCs w:val="24"/>
          <w:lang w:eastAsia="pl-PL"/>
        </w:rPr>
      </w:pPr>
    </w:p>
    <w:p w:rsidR="00CC5192" w:rsidRDefault="00CC5192"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CC5192" w:rsidRPr="00CC5192" w:rsidRDefault="00CC5192" w:rsidP="00D13865">
      <w:pP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rsidR="006B6E67"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Tel. 32/3581200 lub 32/358-13-32   </w:t>
      </w:r>
    </w:p>
    <w:p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8"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e-mail : </w:t>
      </w:r>
      <w:r w:rsidR="00C111BA">
        <w:rPr>
          <w:rFonts w:ascii="Tahoma" w:eastAsia="Times New Roman" w:hAnsi="Tahoma" w:cs="Tahoma"/>
          <w:sz w:val="20"/>
          <w:szCs w:val="24"/>
          <w:lang w:val="de-DE" w:eastAsia="pl-PL"/>
        </w:rPr>
        <w:t>bzp</w:t>
      </w:r>
      <w:r w:rsidRPr="00CC5192">
        <w:rPr>
          <w:rFonts w:ascii="Tahoma" w:eastAsia="Times New Roman" w:hAnsi="Tahoma" w:cs="Tahoma"/>
          <w:sz w:val="20"/>
          <w:szCs w:val="24"/>
          <w:lang w:val="de-DE" w:eastAsia="pl-PL"/>
        </w:rPr>
        <w:t>@uck.katowice.pl</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rsidR="00D634DF" w:rsidRPr="00330EB4" w:rsidRDefault="00CC5192" w:rsidP="00C027BE">
      <w:pPr>
        <w:pStyle w:val="Akapitzlist"/>
        <w:numPr>
          <w:ilvl w:val="0"/>
          <w:numId w:val="23"/>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29 stycznia 2004 roku Prawo Zamówień Publicznych </w:t>
      </w:r>
      <w:r w:rsidR="009C6300" w:rsidRPr="00330EB4">
        <w:rPr>
          <w:rFonts w:ascii="Tahoma" w:eastAsia="Times New Roman" w:hAnsi="Tahoma" w:cs="Tahoma"/>
          <w:sz w:val="20"/>
          <w:szCs w:val="24"/>
          <w:lang w:eastAsia="pl-PL"/>
        </w:rPr>
        <w:t>(tekst jednolity : Dz. U. z 201</w:t>
      </w:r>
      <w:r w:rsidR="00B20837">
        <w:rPr>
          <w:rFonts w:ascii="Tahoma" w:eastAsia="Times New Roman" w:hAnsi="Tahoma" w:cs="Tahoma"/>
          <w:sz w:val="20"/>
          <w:szCs w:val="24"/>
          <w:lang w:eastAsia="pl-PL"/>
        </w:rPr>
        <w:t>9</w:t>
      </w:r>
      <w:r w:rsidRPr="00330EB4">
        <w:rPr>
          <w:rFonts w:ascii="Tahoma" w:eastAsia="Times New Roman" w:hAnsi="Tahoma" w:cs="Tahoma"/>
          <w:sz w:val="20"/>
          <w:szCs w:val="24"/>
          <w:lang w:eastAsia="pl-PL"/>
        </w:rPr>
        <w:t xml:space="preserve"> r. poz. </w:t>
      </w:r>
      <w:r w:rsidR="00E34D97" w:rsidRPr="00330EB4">
        <w:rPr>
          <w:rFonts w:ascii="Tahoma" w:eastAsia="Times New Roman" w:hAnsi="Tahoma" w:cs="Tahoma"/>
          <w:sz w:val="20"/>
          <w:szCs w:val="24"/>
          <w:lang w:eastAsia="pl-PL"/>
        </w:rPr>
        <w:t>19</w:t>
      </w:r>
      <w:r w:rsidR="00B20837">
        <w:rPr>
          <w:rFonts w:ascii="Tahoma" w:eastAsia="Times New Roman" w:hAnsi="Tahoma" w:cs="Tahoma"/>
          <w:sz w:val="20"/>
          <w:szCs w:val="24"/>
          <w:lang w:eastAsia="pl-PL"/>
        </w:rPr>
        <w:t>43</w:t>
      </w:r>
      <w:r w:rsidRPr="00330EB4">
        <w:rPr>
          <w:rFonts w:ascii="Tahoma" w:eastAsia="Times New Roman" w:hAnsi="Tahoma" w:cs="Tahoma"/>
          <w:sz w:val="20"/>
          <w:szCs w:val="24"/>
          <w:lang w:eastAsia="pl-PL"/>
        </w:rPr>
        <w:t xml:space="preserve"> z </w:t>
      </w:r>
      <w:proofErr w:type="spellStart"/>
      <w:r w:rsidRPr="00330EB4">
        <w:rPr>
          <w:rFonts w:ascii="Tahoma" w:eastAsia="Times New Roman" w:hAnsi="Tahoma" w:cs="Tahoma"/>
          <w:sz w:val="20"/>
          <w:szCs w:val="24"/>
          <w:lang w:eastAsia="pl-PL"/>
        </w:rPr>
        <w:t>późn.zm</w:t>
      </w:r>
      <w:proofErr w:type="spellEnd"/>
      <w:r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rsidR="00CC5192" w:rsidRPr="00330EB4" w:rsidRDefault="00330EB4" w:rsidP="00C027BE">
      <w:pPr>
        <w:pStyle w:val="Akapitzlist"/>
        <w:numPr>
          <w:ilvl w:val="0"/>
          <w:numId w:val="23"/>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Postę</w:t>
      </w:r>
      <w:r w:rsidRPr="00330EB4">
        <w:rPr>
          <w:rFonts w:ascii="Tahoma" w:eastAsia="Times New Roman" w:hAnsi="Tahoma" w:cs="Tahoma"/>
          <w:sz w:val="20"/>
          <w:szCs w:val="24"/>
          <w:lang w:eastAsia="pl-PL"/>
        </w:rPr>
        <w:t xml:space="preserve">powanie prowadzone jest z zastosowaniem procedury </w:t>
      </w:r>
      <w:r w:rsidRPr="00330EB4">
        <w:rPr>
          <w:rFonts w:ascii="Tahoma" w:hAnsi="Tahoma" w:cs="Tahoma"/>
          <w:sz w:val="20"/>
          <w:szCs w:val="20"/>
        </w:rPr>
        <w:t>z</w:t>
      </w:r>
      <w:r w:rsidRPr="00330EB4">
        <w:rPr>
          <w:rFonts w:ascii="Tahoma" w:eastAsia="Times New Roman" w:hAnsi="Tahoma" w:cs="Tahoma"/>
          <w:bCs/>
          <w:sz w:val="20"/>
          <w:szCs w:val="20"/>
          <w:lang w:eastAsia="pl-PL"/>
        </w:rPr>
        <w:t>godnie z zasadami okre</w:t>
      </w:r>
      <w:r w:rsidR="00FB3866">
        <w:rPr>
          <w:rFonts w:ascii="Tahoma" w:eastAsia="Times New Roman" w:hAnsi="Tahoma" w:cs="Tahoma"/>
          <w:bCs/>
          <w:sz w:val="20"/>
          <w:szCs w:val="20"/>
          <w:lang w:eastAsia="pl-PL"/>
        </w:rPr>
        <w:t xml:space="preserve">ślonymi w art. 24aa  ustawy </w:t>
      </w:r>
      <w:proofErr w:type="spellStart"/>
      <w:r w:rsidR="00FB3866">
        <w:rPr>
          <w:rFonts w:ascii="Tahoma" w:eastAsia="Times New Roman" w:hAnsi="Tahoma" w:cs="Tahoma"/>
          <w:bCs/>
          <w:sz w:val="20"/>
          <w:szCs w:val="20"/>
          <w:lang w:eastAsia="pl-PL"/>
        </w:rPr>
        <w:t>Pzp</w:t>
      </w:r>
      <w:proofErr w:type="spellEnd"/>
      <w:r w:rsidR="00FB3866">
        <w:rPr>
          <w:rFonts w:ascii="Tahoma" w:eastAsia="Times New Roman" w:hAnsi="Tahoma" w:cs="Tahoma"/>
          <w:bCs/>
          <w:sz w:val="20"/>
          <w:szCs w:val="20"/>
          <w:lang w:eastAsia="pl-PL"/>
        </w:rPr>
        <w:t>.</w:t>
      </w:r>
    </w:p>
    <w:p w:rsidR="00330EB4" w:rsidRPr="00FF1724" w:rsidRDefault="00330EB4" w:rsidP="00C027BE">
      <w:pPr>
        <w:numPr>
          <w:ilvl w:val="0"/>
          <w:numId w:val="23"/>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w:t>
      </w:r>
      <w:r w:rsidR="008522FA">
        <w:rPr>
          <w:rFonts w:ascii="Tahoma" w:hAnsi="Tahoma" w:cs="Tahoma"/>
          <w:sz w:val="20"/>
          <w:szCs w:val="20"/>
        </w:rPr>
        <w:t>PZP</w:t>
      </w:r>
      <w:proofErr w:type="spellEnd"/>
      <w:r w:rsidRPr="00330EB4">
        <w:rPr>
          <w:rFonts w:ascii="Tahoma" w:hAnsi="Tahoma" w:cs="Tahoma"/>
          <w:sz w:val="20"/>
          <w:szCs w:val="20"/>
        </w:rPr>
        <w:t xml:space="preserve"> dostępnej pod adresem: </w:t>
      </w:r>
      <w:hyperlink r:id="rId9" w:history="1">
        <w:r w:rsidRPr="00330EB4">
          <w:rPr>
            <w:rStyle w:val="Hipercze"/>
            <w:rFonts w:ascii="Tahoma" w:hAnsi="Tahoma" w:cs="Tahoma"/>
            <w:color w:val="0F6FC6" w:themeColor="accent1"/>
            <w:sz w:val="20"/>
            <w:szCs w:val="20"/>
          </w:rPr>
          <w:t>https://portal.smartpzp.pl/uck</w:t>
        </w:r>
      </w:hyperlink>
      <w:r w:rsidR="00AD4038">
        <w:rPr>
          <w:rStyle w:val="Hipercze"/>
          <w:rFonts w:ascii="Tahoma" w:hAnsi="Tahoma" w:cs="Tahoma"/>
          <w:color w:val="0F6FC6" w:themeColor="accent1"/>
          <w:sz w:val="20"/>
          <w:szCs w:val="20"/>
        </w:rPr>
        <w:t>.</w:t>
      </w:r>
    </w:p>
    <w:p w:rsidR="00AD4038" w:rsidRPr="00DB678F" w:rsidRDefault="00AD4038" w:rsidP="00C027BE">
      <w:pPr>
        <w:numPr>
          <w:ilvl w:val="0"/>
          <w:numId w:val="23"/>
        </w:numPr>
        <w:suppressAutoHyphens/>
        <w:spacing w:after="0" w:line="240" w:lineRule="auto"/>
        <w:jc w:val="both"/>
        <w:rPr>
          <w:rFonts w:ascii="Tahoma" w:eastAsia="Times New Roman" w:hAnsi="Tahoma" w:cs="Tahoma"/>
          <w:sz w:val="20"/>
          <w:szCs w:val="20"/>
        </w:rPr>
      </w:pPr>
      <w:r w:rsidRPr="00DB678F">
        <w:rPr>
          <w:rFonts w:ascii="Tahoma" w:eastAsia="Times New Roman" w:hAnsi="Tahoma" w:cs="Tahoma"/>
          <w:sz w:val="20"/>
          <w:szCs w:val="20"/>
        </w:rPr>
        <w:t xml:space="preserve">Wykonawca rejestrując się </w:t>
      </w:r>
      <w:r>
        <w:rPr>
          <w:rFonts w:ascii="Tahoma" w:eastAsia="Times New Roman" w:hAnsi="Tahoma" w:cs="Tahoma"/>
          <w:sz w:val="20"/>
          <w:szCs w:val="20"/>
        </w:rPr>
        <w:t xml:space="preserve">na Platformie </w:t>
      </w:r>
      <w:proofErr w:type="spellStart"/>
      <w:r>
        <w:rPr>
          <w:rFonts w:ascii="Tahoma" w:eastAsia="Times New Roman" w:hAnsi="Tahoma" w:cs="Tahoma"/>
          <w:sz w:val="20"/>
          <w:szCs w:val="20"/>
        </w:rPr>
        <w:t>Smart</w:t>
      </w:r>
      <w:r w:rsidR="00B35F7B">
        <w:rPr>
          <w:rFonts w:ascii="Tahoma" w:eastAsia="Times New Roman" w:hAnsi="Tahoma" w:cs="Tahoma"/>
          <w:sz w:val="20"/>
          <w:szCs w:val="20"/>
        </w:rPr>
        <w:t>PZP</w:t>
      </w:r>
      <w:proofErr w:type="spellEnd"/>
      <w:r w:rsidR="00B925EB">
        <w:rPr>
          <w:rFonts w:ascii="Tahoma" w:eastAsia="Times New Roman" w:hAnsi="Tahoma" w:cs="Tahoma"/>
          <w:sz w:val="20"/>
          <w:szCs w:val="20"/>
        </w:rPr>
        <w:t xml:space="preserve"> </w:t>
      </w:r>
      <w:r w:rsidRPr="00DB678F">
        <w:rPr>
          <w:rFonts w:ascii="Tahoma" w:eastAsia="Times New Roman" w:hAnsi="Tahoma" w:cs="Tahoma"/>
          <w:sz w:val="20"/>
          <w:szCs w:val="20"/>
        </w:rPr>
        <w:t>akceptuje warunki korzystania z Platformy, określone w Regulaminie podczas rejestracji oraz uznaje go za wiążący. Korzystanie z Platformy jest bezpłatne. Podgląd i pobieranie dokumentacji postępowania nie wymaga logowania.</w:t>
      </w:r>
    </w:p>
    <w:p w:rsidR="00330EB4" w:rsidRPr="00330EB4" w:rsidRDefault="00330EB4" w:rsidP="00C027BE">
      <w:pPr>
        <w:pStyle w:val="Akapitzlist"/>
        <w:numPr>
          <w:ilvl w:val="0"/>
          <w:numId w:val="23"/>
        </w:numPr>
        <w:spacing w:after="0" w:line="240" w:lineRule="auto"/>
        <w:jc w:val="both"/>
        <w:rPr>
          <w:rFonts w:ascii="Times New Roman" w:eastAsia="Calibri" w:hAnsi="Times New Roman" w:cs="Times New Roman"/>
          <w:sz w:val="24"/>
          <w:szCs w:val="24"/>
        </w:rPr>
      </w:pPr>
      <w:r w:rsidRPr="00330EB4">
        <w:rPr>
          <w:rFonts w:ascii="Tahoma" w:hAnsi="Tahoma" w:cs="Tahoma"/>
          <w:sz w:val="20"/>
          <w:szCs w:val="20"/>
        </w:rPr>
        <w:t>Zamawiający informuje, że Platforma jest kompatybilna ze wszystkimi podpisami elektronicznymi. Do przesłania dokumentów niezbędne jest posiadanie certyfikatu kwalifikowanego w celu podpisania oferty oraz oświadczeń i dokumentów składanych w postępowaniu.</w:t>
      </w:r>
    </w:p>
    <w:p w:rsidR="00330EB4" w:rsidRPr="00330EB4" w:rsidRDefault="00330EB4" w:rsidP="00FB3866">
      <w:pPr>
        <w:suppressAutoHyphens/>
        <w:autoSpaceDE w:val="0"/>
        <w:autoSpaceDN w:val="0"/>
        <w:adjustRightInd w:val="0"/>
        <w:spacing w:after="0" w:line="240" w:lineRule="auto"/>
        <w:ind w:left="360"/>
        <w:jc w:val="both"/>
        <w:rPr>
          <w:rFonts w:ascii="Tahoma" w:hAnsi="Tahoma" w:cs="Tahoma"/>
          <w:sz w:val="20"/>
          <w:szCs w:val="20"/>
        </w:rPr>
      </w:pPr>
      <w:r w:rsidRPr="00330EB4">
        <w:rPr>
          <w:rFonts w:ascii="Tahoma" w:eastAsia="Calibri" w:hAnsi="Tahoma" w:cs="Tahoma"/>
          <w:sz w:val="20"/>
          <w:szCs w:val="20"/>
        </w:rPr>
        <w:t xml:space="preserve">Szczegółowa instrukcja użytkownika Wykonawcy </w:t>
      </w:r>
      <w:proofErr w:type="spellStart"/>
      <w:r w:rsidRPr="00330EB4">
        <w:rPr>
          <w:rFonts w:ascii="Tahoma" w:eastAsia="Calibri" w:hAnsi="Tahoma" w:cs="Tahoma"/>
          <w:sz w:val="20"/>
          <w:szCs w:val="20"/>
        </w:rPr>
        <w:t>SmartPZP</w:t>
      </w:r>
      <w:proofErr w:type="spellEnd"/>
      <w:r w:rsidRPr="00330EB4">
        <w:rPr>
          <w:rFonts w:ascii="Tahoma" w:eastAsia="Calibri" w:hAnsi="Tahoma" w:cs="Tahoma"/>
          <w:sz w:val="20"/>
          <w:szCs w:val="20"/>
        </w:rPr>
        <w:t xml:space="preserve"> dostępna jest na stronie Platformy</w:t>
      </w:r>
      <w:r w:rsidR="00363137">
        <w:rPr>
          <w:rFonts w:ascii="Tahoma" w:eastAsia="Calibri" w:hAnsi="Tahoma" w:cs="Tahoma"/>
          <w:sz w:val="20"/>
          <w:szCs w:val="20"/>
        </w:rPr>
        <w:t xml:space="preserve">  </w:t>
      </w:r>
      <w:hyperlink r:id="rId10" w:history="1">
        <w:r w:rsidRPr="00330EB4">
          <w:rPr>
            <w:rFonts w:ascii="Tahoma" w:eastAsia="Times New Roman" w:hAnsi="Tahoma" w:cs="Tahoma"/>
            <w:color w:val="0000FF"/>
            <w:sz w:val="20"/>
            <w:szCs w:val="20"/>
            <w:u w:val="single"/>
            <w:lang w:eastAsia="ar-SA"/>
          </w:rPr>
          <w:t>https://portal.smartpzp.pl/uck/elearning</w:t>
        </w:r>
      </w:hyperlink>
      <w:r w:rsidR="00FB3866">
        <w:rPr>
          <w:rFonts w:ascii="Tahoma" w:eastAsia="Times New Roman" w:hAnsi="Tahoma" w:cs="Tahoma"/>
          <w:color w:val="000000"/>
          <w:sz w:val="20"/>
          <w:szCs w:val="20"/>
          <w:lang w:eastAsia="ar-SA"/>
        </w:rPr>
        <w:t>.</w:t>
      </w:r>
      <w:r w:rsidRPr="00330EB4">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330EB4">
          <w:rPr>
            <w:rStyle w:val="Hipercze"/>
            <w:rFonts w:ascii="Tahoma" w:hAnsi="Tahoma" w:cs="Tahoma"/>
            <w:color w:val="0F6FC6" w:themeColor="accent1"/>
            <w:sz w:val="20"/>
            <w:szCs w:val="20"/>
          </w:rPr>
          <w:t>http://www.nccert.pl/kontakt.htm</w:t>
        </w:r>
      </w:hyperlink>
      <w:r w:rsidRPr="00330EB4">
        <w:rPr>
          <w:rFonts w:ascii="Tahoma" w:hAnsi="Tahoma" w:cs="Tahoma"/>
          <w:color w:val="0F6FC6" w:themeColor="accent1"/>
          <w:sz w:val="20"/>
          <w:szCs w:val="20"/>
        </w:rPr>
        <w:t>.</w:t>
      </w:r>
    </w:p>
    <w:p w:rsidR="00963F8F" w:rsidRPr="00F24F2C" w:rsidRDefault="00330EB4" w:rsidP="00C027BE">
      <w:pPr>
        <w:numPr>
          <w:ilvl w:val="0"/>
          <w:numId w:val="23"/>
        </w:numPr>
        <w:spacing w:after="0" w:line="240" w:lineRule="auto"/>
        <w:jc w:val="both"/>
        <w:rPr>
          <w:rFonts w:ascii="Tahoma" w:eastAsia="Times New Roman" w:hAnsi="Tahoma" w:cs="Tahoma"/>
          <w:b/>
          <w:bCs/>
          <w:color w:val="59A9F2" w:themeColor="accent1" w:themeTint="99"/>
          <w:sz w:val="20"/>
          <w:szCs w:val="24"/>
          <w:lang w:eastAsia="pl-PL"/>
        </w:rPr>
      </w:pPr>
      <w:r w:rsidRPr="00330EB4">
        <w:rPr>
          <w:rFonts w:ascii="Tahoma" w:hAnsi="Tahoma" w:cs="Tahoma"/>
          <w:sz w:val="20"/>
          <w:szCs w:val="20"/>
        </w:rPr>
        <w:t>Informacje dotyczące przedmiotowego postępowania objęte ustawowym wymogiem publikacji na stronie internetowej Zamawiającego będą udostępnione pod adresem:</w:t>
      </w:r>
      <w:r w:rsidR="00363137">
        <w:rPr>
          <w:rFonts w:ascii="Tahoma" w:hAnsi="Tahoma" w:cs="Tahoma"/>
          <w:sz w:val="20"/>
          <w:szCs w:val="20"/>
        </w:rPr>
        <w:t xml:space="preserve"> </w:t>
      </w:r>
      <w:r w:rsidRPr="00F24F2C">
        <w:rPr>
          <w:rFonts w:ascii="Tahoma" w:hAnsi="Tahoma" w:cs="Tahoma"/>
          <w:color w:val="59A9F2" w:themeColor="accent1" w:themeTint="99"/>
          <w:sz w:val="20"/>
          <w:szCs w:val="20"/>
          <w:u w:val="single"/>
        </w:rPr>
        <w:t>https://www.uck.katowice.pl</w:t>
      </w:r>
    </w:p>
    <w:p w:rsidR="00963F8F" w:rsidRPr="00F24F2C" w:rsidRDefault="00963F8F" w:rsidP="00963F8F">
      <w:pPr>
        <w:spacing w:after="0" w:line="240" w:lineRule="auto"/>
        <w:ind w:left="360"/>
        <w:jc w:val="both"/>
        <w:rPr>
          <w:rFonts w:ascii="Tahoma" w:hAnsi="Tahoma" w:cs="Tahoma"/>
          <w:color w:val="59A9F2" w:themeColor="accent1" w:themeTint="99"/>
          <w:sz w:val="20"/>
          <w:szCs w:val="20"/>
        </w:rPr>
      </w:pPr>
    </w:p>
    <w:p w:rsidR="00CC5192" w:rsidRPr="00CC5192" w:rsidRDefault="00BF32FA" w:rsidP="00963F8F">
      <w:pPr>
        <w:spacing w:after="0" w:line="240" w:lineRule="auto"/>
        <w:ind w:left="360"/>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III. PRZEDMIOT ZAMÓWIENIA:</w:t>
      </w:r>
      <w:r w:rsidR="00CC5192" w:rsidRPr="00CC5192">
        <w:rPr>
          <w:rFonts w:ascii="Tahoma" w:eastAsia="Times New Roman" w:hAnsi="Tahoma" w:cs="Tahoma"/>
          <w:b/>
          <w:bCs/>
          <w:sz w:val="20"/>
          <w:szCs w:val="24"/>
          <w:lang w:eastAsia="pl-PL"/>
        </w:rPr>
        <w:t xml:space="preserve"> </w:t>
      </w:r>
    </w:p>
    <w:p w:rsidR="00A45FF1" w:rsidRDefault="00AF6BE8" w:rsidP="00AA277D">
      <w:pPr>
        <w:numPr>
          <w:ilvl w:val="0"/>
          <w:numId w:val="5"/>
        </w:numPr>
        <w:spacing w:after="0" w:line="240" w:lineRule="auto"/>
        <w:jc w:val="both"/>
        <w:rPr>
          <w:rFonts w:ascii="Tahoma" w:eastAsia="Times New Roman" w:hAnsi="Tahoma" w:cs="Tahoma"/>
          <w:sz w:val="20"/>
          <w:szCs w:val="24"/>
          <w:lang w:eastAsia="pl-PL"/>
        </w:rPr>
      </w:pPr>
      <w:r w:rsidRPr="00AF6BE8">
        <w:rPr>
          <w:rFonts w:ascii="Tahoma" w:hAnsi="Tahoma" w:cs="Tahoma"/>
          <w:bCs/>
          <w:sz w:val="20"/>
          <w:szCs w:val="20"/>
        </w:rPr>
        <w:t>Dostaw</w:t>
      </w:r>
      <w:r>
        <w:rPr>
          <w:rFonts w:ascii="Tahoma" w:hAnsi="Tahoma" w:cs="Tahoma"/>
          <w:bCs/>
          <w:sz w:val="20"/>
          <w:szCs w:val="20"/>
        </w:rPr>
        <w:t>a</w:t>
      </w:r>
      <w:r w:rsidR="00F80F60">
        <w:rPr>
          <w:rFonts w:ascii="Tahoma" w:hAnsi="Tahoma" w:cs="Tahoma"/>
          <w:bCs/>
          <w:sz w:val="20"/>
          <w:szCs w:val="20"/>
        </w:rPr>
        <w:t xml:space="preserve"> </w:t>
      </w:r>
      <w:r w:rsidR="00CD3CED">
        <w:rPr>
          <w:rFonts w:ascii="Tahoma" w:hAnsi="Tahoma" w:cs="Tahoma"/>
          <w:bCs/>
          <w:sz w:val="20"/>
          <w:szCs w:val="20"/>
        </w:rPr>
        <w:t>akcesoriów  endoskopowych</w:t>
      </w:r>
      <w:r w:rsidR="00AA277D">
        <w:rPr>
          <w:rFonts w:ascii="Tahoma" w:eastAsia="Times New Roman" w:hAnsi="Tahoma" w:cs="Tahoma"/>
          <w:sz w:val="20"/>
          <w:szCs w:val="24"/>
          <w:lang w:eastAsia="pl-PL"/>
        </w:rPr>
        <w:t xml:space="preserve"> </w:t>
      </w:r>
      <w:r w:rsidR="00A45FF1" w:rsidRPr="00AA277D">
        <w:rPr>
          <w:rFonts w:ascii="Tahoma" w:eastAsia="Times New Roman" w:hAnsi="Tahoma" w:cs="Tahoma"/>
          <w:sz w:val="20"/>
          <w:szCs w:val="24"/>
          <w:lang w:eastAsia="pl-PL"/>
        </w:rPr>
        <w:t>- wyszczególnienie asortymentowo ilościowe oraz wymagania jakościowe określono  w załącznik</w:t>
      </w:r>
      <w:r w:rsidR="00CD3CED">
        <w:rPr>
          <w:rFonts w:ascii="Tahoma" w:eastAsia="Times New Roman" w:hAnsi="Tahoma" w:cs="Tahoma"/>
          <w:sz w:val="20"/>
          <w:szCs w:val="24"/>
          <w:lang w:eastAsia="pl-PL"/>
        </w:rPr>
        <w:t>ach</w:t>
      </w:r>
      <w:r w:rsidR="00A45FF1" w:rsidRPr="00AA277D">
        <w:rPr>
          <w:rFonts w:ascii="Tahoma" w:eastAsia="Times New Roman" w:hAnsi="Tahoma" w:cs="Tahoma"/>
          <w:sz w:val="20"/>
          <w:szCs w:val="24"/>
          <w:lang w:eastAsia="pl-PL"/>
        </w:rPr>
        <w:t xml:space="preserve">  nr 4</w:t>
      </w:r>
      <w:r w:rsidR="00CD3CED">
        <w:rPr>
          <w:rFonts w:ascii="Tahoma" w:eastAsia="Times New Roman" w:hAnsi="Tahoma" w:cs="Tahoma"/>
          <w:sz w:val="20"/>
          <w:szCs w:val="24"/>
          <w:lang w:eastAsia="pl-PL"/>
        </w:rPr>
        <w:t>.1-</w:t>
      </w:r>
      <w:r w:rsidR="00931DD4">
        <w:rPr>
          <w:rFonts w:ascii="Tahoma" w:eastAsia="Times New Roman" w:hAnsi="Tahoma" w:cs="Tahoma"/>
          <w:sz w:val="20"/>
          <w:szCs w:val="24"/>
          <w:lang w:eastAsia="pl-PL"/>
        </w:rPr>
        <w:t xml:space="preserve"> </w:t>
      </w:r>
      <w:r w:rsidR="00CD3CED">
        <w:rPr>
          <w:rFonts w:ascii="Tahoma" w:eastAsia="Times New Roman" w:hAnsi="Tahoma" w:cs="Tahoma"/>
          <w:sz w:val="20"/>
          <w:szCs w:val="24"/>
          <w:lang w:eastAsia="pl-PL"/>
        </w:rPr>
        <w:t>4.25</w:t>
      </w:r>
      <w:r w:rsidR="00A45FF1" w:rsidRPr="00AA277D">
        <w:rPr>
          <w:rFonts w:ascii="Tahoma" w:eastAsia="Times New Roman" w:hAnsi="Tahoma" w:cs="Tahoma"/>
          <w:sz w:val="20"/>
          <w:szCs w:val="24"/>
          <w:lang w:eastAsia="pl-PL"/>
        </w:rPr>
        <w:t xml:space="preserve">  do SIWZ</w:t>
      </w:r>
    </w:p>
    <w:p w:rsidR="00931DD4" w:rsidRPr="000550A3" w:rsidRDefault="008A0F2C" w:rsidP="008A0F2C">
      <w:pPr>
        <w:spacing w:after="0" w:line="240" w:lineRule="auto"/>
        <w:ind w:left="340"/>
        <w:jc w:val="both"/>
        <w:rPr>
          <w:rFonts w:ascii="Tahoma" w:eastAsia="Times New Roman" w:hAnsi="Tahoma" w:cs="Tahoma"/>
          <w:sz w:val="20"/>
          <w:szCs w:val="20"/>
          <w:lang w:eastAsia="pl-PL"/>
        </w:rPr>
      </w:pPr>
      <w:r w:rsidRPr="000550A3">
        <w:rPr>
          <w:rFonts w:ascii="Tahoma" w:hAnsi="Tahoma" w:cs="Tahoma"/>
          <w:sz w:val="20"/>
          <w:szCs w:val="20"/>
        </w:rPr>
        <w:t>Przedmiot zamówienia obejmuje następujące pakiety</w:t>
      </w:r>
      <w:r w:rsidR="00266ECC">
        <w:rPr>
          <w:rFonts w:ascii="Tahoma" w:hAnsi="Tahoma" w:cs="Tahoma"/>
          <w:sz w:val="20"/>
          <w:szCs w:val="20"/>
        </w:rPr>
        <w:t>:</w:t>
      </w:r>
    </w:p>
    <w:p w:rsidR="00777913" w:rsidRPr="000550A3" w:rsidRDefault="00B531E1" w:rsidP="00CD5465">
      <w:pPr>
        <w:spacing w:after="0" w:line="240" w:lineRule="auto"/>
        <w:ind w:left="340"/>
        <w:jc w:val="both"/>
        <w:rPr>
          <w:rFonts w:ascii="Tahoma" w:eastAsia="Times New Roman" w:hAnsi="Tahoma" w:cs="Tahoma"/>
          <w:bCs/>
          <w:color w:val="000000"/>
          <w:sz w:val="20"/>
          <w:szCs w:val="20"/>
        </w:rPr>
      </w:pPr>
      <w:r>
        <w:rPr>
          <w:rFonts w:ascii="Tahoma" w:eastAsia="Times New Roman" w:hAnsi="Tahoma" w:cs="Tahoma"/>
          <w:sz w:val="20"/>
          <w:szCs w:val="20"/>
          <w:lang w:eastAsia="pl-PL"/>
        </w:rPr>
        <w:t xml:space="preserve"> </w:t>
      </w:r>
      <w:r w:rsidR="008A0F2C" w:rsidRPr="000550A3">
        <w:rPr>
          <w:rFonts w:ascii="Tahoma" w:eastAsia="Times New Roman" w:hAnsi="Tahoma" w:cs="Tahoma"/>
          <w:sz w:val="20"/>
          <w:szCs w:val="20"/>
          <w:lang w:eastAsia="pl-PL"/>
        </w:rPr>
        <w:t xml:space="preserve">Pakiet  1 </w:t>
      </w:r>
      <w:r w:rsidR="00CB3D92" w:rsidRPr="000550A3">
        <w:rPr>
          <w:rFonts w:ascii="Tahoma" w:eastAsia="Times New Roman" w:hAnsi="Tahoma" w:cs="Tahoma"/>
          <w:sz w:val="20"/>
          <w:szCs w:val="20"/>
          <w:lang w:eastAsia="pl-PL"/>
        </w:rPr>
        <w:t>-</w:t>
      </w:r>
      <w:r w:rsidR="006B4829">
        <w:rPr>
          <w:rFonts w:ascii="Tahoma" w:eastAsia="Times New Roman" w:hAnsi="Tahoma" w:cs="Tahoma"/>
          <w:sz w:val="20"/>
          <w:szCs w:val="20"/>
          <w:lang w:eastAsia="pl-PL"/>
        </w:rPr>
        <w:t xml:space="preserve"> </w:t>
      </w:r>
      <w:r w:rsidR="00CB3D92" w:rsidRPr="000550A3">
        <w:rPr>
          <w:rFonts w:ascii="Tahoma" w:eastAsia="Times New Roman" w:hAnsi="Tahoma" w:cs="Tahoma"/>
          <w:sz w:val="20"/>
          <w:szCs w:val="20"/>
          <w:lang w:eastAsia="pl-PL"/>
        </w:rPr>
        <w:t xml:space="preserve"> </w:t>
      </w:r>
      <w:r w:rsidR="00CB3D92" w:rsidRPr="000550A3">
        <w:rPr>
          <w:rFonts w:ascii="Tahoma" w:eastAsia="Times New Roman" w:hAnsi="Tahoma" w:cs="Tahoma"/>
          <w:bCs/>
          <w:color w:val="000000"/>
          <w:sz w:val="20"/>
          <w:szCs w:val="20"/>
        </w:rPr>
        <w:t xml:space="preserve">Protezy </w:t>
      </w:r>
      <w:proofErr w:type="spellStart"/>
      <w:r w:rsidR="00CB3D92" w:rsidRPr="000550A3">
        <w:rPr>
          <w:rFonts w:ascii="Tahoma" w:eastAsia="Times New Roman" w:hAnsi="Tahoma" w:cs="Tahoma"/>
          <w:bCs/>
          <w:color w:val="000000"/>
          <w:sz w:val="20"/>
          <w:szCs w:val="20"/>
        </w:rPr>
        <w:t>samorozprężalne</w:t>
      </w:r>
      <w:proofErr w:type="spellEnd"/>
    </w:p>
    <w:p w:rsidR="00CB3D92" w:rsidRPr="000550A3" w:rsidRDefault="009134E3" w:rsidP="00951EA3">
      <w:pPr>
        <w:spacing w:after="0" w:line="240" w:lineRule="auto"/>
        <w:rPr>
          <w:rFonts w:ascii="Tahoma" w:hAnsi="Tahoma" w:cs="Tahoma"/>
          <w:bCs/>
          <w:color w:val="000000"/>
          <w:sz w:val="20"/>
          <w:szCs w:val="20"/>
        </w:rPr>
      </w:pPr>
      <w:r>
        <w:rPr>
          <w:rFonts w:ascii="Tahoma" w:hAnsi="Tahoma" w:cs="Tahoma"/>
          <w:bCs/>
          <w:color w:val="000000"/>
          <w:sz w:val="20"/>
          <w:szCs w:val="20"/>
        </w:rPr>
        <w:t xml:space="preserve">     </w:t>
      </w:r>
      <w:r w:rsidR="00B531E1">
        <w:rPr>
          <w:rFonts w:ascii="Tahoma" w:hAnsi="Tahoma" w:cs="Tahoma"/>
          <w:bCs/>
          <w:color w:val="000000"/>
          <w:sz w:val="20"/>
          <w:szCs w:val="20"/>
        </w:rPr>
        <w:t xml:space="preserve"> </w:t>
      </w:r>
      <w:r>
        <w:rPr>
          <w:rFonts w:ascii="Tahoma" w:hAnsi="Tahoma" w:cs="Tahoma"/>
          <w:bCs/>
          <w:color w:val="000000"/>
          <w:sz w:val="20"/>
          <w:szCs w:val="20"/>
        </w:rPr>
        <w:t xml:space="preserve"> </w:t>
      </w:r>
      <w:r w:rsidR="00CB3D92" w:rsidRPr="000550A3">
        <w:rPr>
          <w:rFonts w:ascii="Tahoma" w:hAnsi="Tahoma" w:cs="Tahoma"/>
          <w:bCs/>
          <w:color w:val="000000"/>
          <w:sz w:val="20"/>
          <w:szCs w:val="20"/>
        </w:rPr>
        <w:t>Pakiet</w:t>
      </w:r>
      <w:r w:rsidR="00B531E1">
        <w:rPr>
          <w:rFonts w:ascii="Tahoma" w:hAnsi="Tahoma" w:cs="Tahoma"/>
          <w:bCs/>
          <w:color w:val="000000"/>
          <w:sz w:val="20"/>
          <w:szCs w:val="20"/>
        </w:rPr>
        <w:t xml:space="preserve"> </w:t>
      </w:r>
      <w:r w:rsidR="00CB3D92" w:rsidRPr="000550A3">
        <w:rPr>
          <w:rFonts w:ascii="Tahoma" w:hAnsi="Tahoma" w:cs="Tahoma"/>
          <w:bCs/>
          <w:color w:val="000000"/>
          <w:sz w:val="20"/>
          <w:szCs w:val="20"/>
        </w:rPr>
        <w:t xml:space="preserve"> 2 – Protez</w:t>
      </w:r>
      <w:r w:rsidR="00266ECC">
        <w:rPr>
          <w:rFonts w:ascii="Tahoma" w:hAnsi="Tahoma" w:cs="Tahoma"/>
          <w:bCs/>
          <w:color w:val="000000"/>
          <w:sz w:val="20"/>
          <w:szCs w:val="20"/>
        </w:rPr>
        <w:t>y</w:t>
      </w:r>
      <w:r w:rsidR="00CB3D92" w:rsidRPr="000550A3">
        <w:rPr>
          <w:rFonts w:ascii="Tahoma" w:hAnsi="Tahoma" w:cs="Tahoma"/>
          <w:bCs/>
          <w:color w:val="000000"/>
          <w:sz w:val="20"/>
          <w:szCs w:val="20"/>
        </w:rPr>
        <w:t xml:space="preserve"> </w:t>
      </w:r>
      <w:proofErr w:type="spellStart"/>
      <w:r w:rsidR="00CB3D92" w:rsidRPr="000550A3">
        <w:rPr>
          <w:rFonts w:ascii="Tahoma" w:hAnsi="Tahoma" w:cs="Tahoma"/>
          <w:bCs/>
          <w:color w:val="000000"/>
          <w:sz w:val="20"/>
          <w:szCs w:val="20"/>
        </w:rPr>
        <w:t>samorozprężaln</w:t>
      </w:r>
      <w:r w:rsidR="00561BF8">
        <w:rPr>
          <w:rFonts w:ascii="Tahoma" w:hAnsi="Tahoma" w:cs="Tahoma"/>
          <w:bCs/>
          <w:color w:val="000000"/>
          <w:sz w:val="20"/>
          <w:szCs w:val="20"/>
        </w:rPr>
        <w:t>e</w:t>
      </w:r>
      <w:proofErr w:type="spellEnd"/>
      <w:r w:rsidR="00CB3D92" w:rsidRPr="000550A3">
        <w:rPr>
          <w:rFonts w:ascii="Tahoma" w:hAnsi="Tahoma" w:cs="Tahoma"/>
          <w:bCs/>
          <w:color w:val="000000"/>
          <w:sz w:val="20"/>
          <w:szCs w:val="20"/>
        </w:rPr>
        <w:t xml:space="preserve"> do dróg żółciowych</w:t>
      </w:r>
    </w:p>
    <w:p w:rsidR="00084D3B" w:rsidRPr="000550A3" w:rsidRDefault="00084D3B" w:rsidP="001276BB">
      <w:pPr>
        <w:spacing w:after="0" w:line="240" w:lineRule="auto"/>
        <w:rPr>
          <w:rFonts w:ascii="Tahoma" w:hAnsi="Tahoma" w:cs="Tahoma"/>
          <w:bCs/>
          <w:color w:val="000000"/>
          <w:sz w:val="20"/>
          <w:szCs w:val="20"/>
        </w:rPr>
      </w:pPr>
      <w:r w:rsidRPr="000550A3">
        <w:rPr>
          <w:rFonts w:ascii="Tahoma" w:hAnsi="Tahoma" w:cs="Tahoma"/>
          <w:bCs/>
          <w:color w:val="000000"/>
          <w:sz w:val="20"/>
          <w:szCs w:val="20"/>
        </w:rPr>
        <w:t xml:space="preserve">       Pakiet  3 – </w:t>
      </w:r>
      <w:proofErr w:type="spellStart"/>
      <w:r w:rsidRPr="000550A3">
        <w:rPr>
          <w:rFonts w:ascii="Tahoma" w:hAnsi="Tahoma" w:cs="Tahoma"/>
          <w:bCs/>
          <w:color w:val="000000"/>
          <w:sz w:val="20"/>
          <w:szCs w:val="20"/>
        </w:rPr>
        <w:t>Stenty</w:t>
      </w:r>
      <w:proofErr w:type="spellEnd"/>
      <w:r w:rsidRPr="000550A3">
        <w:rPr>
          <w:rFonts w:ascii="Tahoma" w:hAnsi="Tahoma" w:cs="Tahoma"/>
          <w:bCs/>
          <w:color w:val="000000"/>
          <w:sz w:val="20"/>
          <w:szCs w:val="20"/>
        </w:rPr>
        <w:t xml:space="preserve"> </w:t>
      </w:r>
      <w:proofErr w:type="spellStart"/>
      <w:r w:rsidRPr="000550A3">
        <w:rPr>
          <w:rFonts w:ascii="Tahoma" w:hAnsi="Tahoma" w:cs="Tahoma"/>
          <w:bCs/>
          <w:color w:val="000000"/>
          <w:sz w:val="20"/>
          <w:szCs w:val="20"/>
        </w:rPr>
        <w:t>samorozprężalne</w:t>
      </w:r>
      <w:proofErr w:type="spellEnd"/>
    </w:p>
    <w:p w:rsidR="00951EA3" w:rsidRPr="000550A3" w:rsidRDefault="001276BB" w:rsidP="00FC7C69">
      <w:pPr>
        <w:spacing w:after="0" w:line="240" w:lineRule="auto"/>
        <w:rPr>
          <w:rFonts w:ascii="Tahoma" w:hAnsi="Tahoma" w:cs="Tahoma"/>
          <w:bCs/>
          <w:color w:val="000000"/>
          <w:sz w:val="20"/>
          <w:szCs w:val="20"/>
        </w:rPr>
      </w:pPr>
      <w:r w:rsidRPr="000550A3">
        <w:rPr>
          <w:rFonts w:ascii="Tahoma" w:hAnsi="Tahoma" w:cs="Tahoma"/>
          <w:bCs/>
          <w:color w:val="000000"/>
          <w:sz w:val="20"/>
          <w:szCs w:val="20"/>
        </w:rPr>
        <w:t xml:space="preserve">       </w:t>
      </w:r>
      <w:r w:rsidR="00951EA3" w:rsidRPr="000550A3">
        <w:rPr>
          <w:rFonts w:ascii="Tahoma" w:hAnsi="Tahoma" w:cs="Tahoma"/>
          <w:bCs/>
          <w:color w:val="000000"/>
          <w:sz w:val="20"/>
          <w:szCs w:val="20"/>
        </w:rPr>
        <w:t xml:space="preserve">Pakiet  4 – Protezy </w:t>
      </w:r>
      <w:proofErr w:type="spellStart"/>
      <w:r w:rsidR="00951EA3" w:rsidRPr="000550A3">
        <w:rPr>
          <w:rFonts w:ascii="Tahoma" w:hAnsi="Tahoma" w:cs="Tahoma"/>
          <w:bCs/>
          <w:color w:val="000000"/>
          <w:sz w:val="20"/>
          <w:szCs w:val="20"/>
        </w:rPr>
        <w:t>samorozprężalne</w:t>
      </w:r>
      <w:proofErr w:type="spellEnd"/>
      <w:r w:rsidR="00951EA3" w:rsidRPr="000550A3">
        <w:rPr>
          <w:rFonts w:ascii="Tahoma" w:hAnsi="Tahoma" w:cs="Tahoma"/>
          <w:bCs/>
          <w:color w:val="000000"/>
          <w:sz w:val="20"/>
          <w:szCs w:val="20"/>
        </w:rPr>
        <w:t xml:space="preserve"> do leczenia zwężeń nowotworowych</w:t>
      </w:r>
    </w:p>
    <w:p w:rsidR="00F3780C" w:rsidRPr="000550A3" w:rsidRDefault="00F3780C" w:rsidP="00F3780C">
      <w:pPr>
        <w:spacing w:after="0" w:line="240" w:lineRule="auto"/>
        <w:rPr>
          <w:rFonts w:ascii="Tahoma" w:hAnsi="Tahoma" w:cs="Tahoma"/>
          <w:bCs/>
          <w:color w:val="000000"/>
          <w:sz w:val="20"/>
          <w:szCs w:val="20"/>
        </w:rPr>
      </w:pPr>
      <w:r w:rsidRPr="000550A3">
        <w:rPr>
          <w:rFonts w:ascii="Tahoma" w:hAnsi="Tahoma" w:cs="Tahoma"/>
          <w:bCs/>
          <w:color w:val="000000"/>
          <w:sz w:val="20"/>
          <w:szCs w:val="20"/>
        </w:rPr>
        <w:t xml:space="preserve">       Pakiet  5 – Szczypce biopsyjne I</w:t>
      </w:r>
    </w:p>
    <w:p w:rsidR="00FC7C69" w:rsidRPr="000550A3" w:rsidRDefault="00FC7C69" w:rsidP="00F3780C">
      <w:pPr>
        <w:spacing w:after="0" w:line="240" w:lineRule="auto"/>
        <w:rPr>
          <w:rFonts w:ascii="Tahoma" w:hAnsi="Tahoma" w:cs="Tahoma"/>
          <w:sz w:val="20"/>
          <w:szCs w:val="20"/>
        </w:rPr>
      </w:pPr>
      <w:r w:rsidRPr="000550A3">
        <w:rPr>
          <w:rFonts w:ascii="Tahoma" w:hAnsi="Tahoma" w:cs="Tahoma"/>
          <w:bCs/>
          <w:color w:val="000000"/>
          <w:sz w:val="20"/>
          <w:szCs w:val="20"/>
        </w:rPr>
        <w:t xml:space="preserve">      </w:t>
      </w:r>
      <w:r w:rsidRPr="000550A3">
        <w:rPr>
          <w:rFonts w:ascii="Tahoma" w:hAnsi="Tahoma" w:cs="Tahoma"/>
          <w:bCs/>
          <w:sz w:val="20"/>
          <w:szCs w:val="20"/>
        </w:rPr>
        <w:t xml:space="preserve"> Pakiet  6 – Szczypce biopsyjne I</w:t>
      </w:r>
      <w:r w:rsidR="007F1F60">
        <w:rPr>
          <w:rFonts w:ascii="Tahoma" w:hAnsi="Tahoma" w:cs="Tahoma"/>
          <w:bCs/>
          <w:sz w:val="20"/>
          <w:szCs w:val="20"/>
        </w:rPr>
        <w:t>I</w:t>
      </w:r>
    </w:p>
    <w:p w:rsidR="00F3780C" w:rsidRPr="000550A3" w:rsidRDefault="00F3780C" w:rsidP="00F3780C">
      <w:pPr>
        <w:spacing w:after="0" w:line="240" w:lineRule="auto"/>
        <w:rPr>
          <w:rFonts w:ascii="Tahoma" w:hAnsi="Tahoma" w:cs="Tahoma"/>
          <w:sz w:val="20"/>
          <w:szCs w:val="20"/>
        </w:rPr>
      </w:pPr>
      <w:r w:rsidRPr="000550A3">
        <w:rPr>
          <w:rFonts w:ascii="Tahoma" w:hAnsi="Tahoma" w:cs="Tahoma"/>
          <w:bCs/>
          <w:sz w:val="20"/>
          <w:szCs w:val="20"/>
        </w:rPr>
        <w:t xml:space="preserve">       Pakiet  7 – Prowadnica, cewnik, papilotom</w:t>
      </w:r>
    </w:p>
    <w:p w:rsidR="00F3780C" w:rsidRPr="000550A3" w:rsidRDefault="00520C41" w:rsidP="00520C41">
      <w:pPr>
        <w:spacing w:after="0" w:line="240" w:lineRule="auto"/>
        <w:rPr>
          <w:rFonts w:ascii="Tahoma" w:hAnsi="Tahoma" w:cs="Tahoma"/>
          <w:bCs/>
          <w:sz w:val="20"/>
          <w:szCs w:val="20"/>
        </w:rPr>
      </w:pPr>
      <w:r w:rsidRPr="000550A3">
        <w:rPr>
          <w:rFonts w:ascii="Tahoma" w:hAnsi="Tahoma" w:cs="Tahoma"/>
          <w:bCs/>
          <w:sz w:val="20"/>
          <w:szCs w:val="20"/>
        </w:rPr>
        <w:t xml:space="preserve">       </w:t>
      </w:r>
      <w:r w:rsidR="00F3780C" w:rsidRPr="000550A3">
        <w:rPr>
          <w:rFonts w:ascii="Tahoma" w:hAnsi="Tahoma" w:cs="Tahoma"/>
          <w:bCs/>
          <w:sz w:val="20"/>
          <w:szCs w:val="20"/>
        </w:rPr>
        <w:t>Pakiet  8 – Prowadnice endoskopowe I</w:t>
      </w:r>
    </w:p>
    <w:p w:rsidR="00520C41" w:rsidRPr="000550A3" w:rsidRDefault="00520C41" w:rsidP="00520C41">
      <w:pPr>
        <w:spacing w:after="0" w:line="240" w:lineRule="auto"/>
        <w:rPr>
          <w:rFonts w:ascii="Tahoma" w:hAnsi="Tahoma" w:cs="Tahoma"/>
          <w:sz w:val="20"/>
          <w:szCs w:val="20"/>
        </w:rPr>
      </w:pPr>
      <w:r w:rsidRPr="000550A3">
        <w:rPr>
          <w:rFonts w:ascii="Tahoma" w:hAnsi="Tahoma" w:cs="Tahoma"/>
          <w:bCs/>
          <w:color w:val="000000"/>
          <w:sz w:val="20"/>
          <w:szCs w:val="20"/>
        </w:rPr>
        <w:t xml:space="preserve">       </w:t>
      </w:r>
      <w:r w:rsidR="00F3780C" w:rsidRPr="000550A3">
        <w:rPr>
          <w:rFonts w:ascii="Tahoma" w:hAnsi="Tahoma" w:cs="Tahoma"/>
          <w:bCs/>
          <w:color w:val="000000"/>
          <w:sz w:val="20"/>
          <w:szCs w:val="20"/>
        </w:rPr>
        <w:t>P</w:t>
      </w:r>
      <w:r w:rsidRPr="000550A3">
        <w:rPr>
          <w:rFonts w:ascii="Tahoma" w:hAnsi="Tahoma" w:cs="Tahoma"/>
          <w:bCs/>
          <w:color w:val="000000"/>
          <w:sz w:val="20"/>
          <w:szCs w:val="20"/>
        </w:rPr>
        <w:t>akiet  9 – Prowadnice endoskopowe II</w:t>
      </w:r>
    </w:p>
    <w:p w:rsidR="00F3780C" w:rsidRPr="000550A3" w:rsidRDefault="00520C41" w:rsidP="00595900">
      <w:pPr>
        <w:spacing w:after="0" w:line="240" w:lineRule="auto"/>
        <w:rPr>
          <w:rFonts w:ascii="Tahoma" w:hAnsi="Tahoma" w:cs="Tahoma"/>
          <w:bCs/>
          <w:color w:val="000000"/>
          <w:sz w:val="20"/>
          <w:szCs w:val="20"/>
        </w:rPr>
      </w:pPr>
      <w:r w:rsidRPr="000550A3">
        <w:rPr>
          <w:rFonts w:ascii="Tahoma" w:hAnsi="Tahoma" w:cs="Tahoma"/>
          <w:bCs/>
          <w:color w:val="000000"/>
          <w:sz w:val="20"/>
          <w:szCs w:val="20"/>
        </w:rPr>
        <w:t xml:space="preserve">      </w:t>
      </w:r>
      <w:r w:rsidR="00F3780C" w:rsidRPr="000550A3">
        <w:rPr>
          <w:rFonts w:ascii="Tahoma" w:hAnsi="Tahoma" w:cs="Tahoma"/>
          <w:bCs/>
          <w:color w:val="000000"/>
          <w:sz w:val="20"/>
          <w:szCs w:val="20"/>
        </w:rPr>
        <w:t xml:space="preserve"> Pakiet  10 – Papilotom, cewnik, koszyczek</w:t>
      </w:r>
    </w:p>
    <w:p w:rsidR="001B3C8A" w:rsidRPr="000550A3" w:rsidRDefault="000550A3" w:rsidP="00595900">
      <w:pPr>
        <w:spacing w:after="0" w:line="240" w:lineRule="auto"/>
        <w:rPr>
          <w:rFonts w:ascii="Tahoma" w:hAnsi="Tahoma" w:cs="Tahoma"/>
          <w:sz w:val="20"/>
          <w:szCs w:val="20"/>
        </w:rPr>
      </w:pPr>
      <w:r>
        <w:rPr>
          <w:rFonts w:ascii="Tahoma" w:hAnsi="Tahoma" w:cs="Tahoma"/>
          <w:bCs/>
          <w:color w:val="000000"/>
          <w:sz w:val="20"/>
          <w:szCs w:val="20"/>
        </w:rPr>
        <w:t xml:space="preserve">       </w:t>
      </w:r>
      <w:r w:rsidR="001B3C8A" w:rsidRPr="000550A3">
        <w:rPr>
          <w:rFonts w:ascii="Tahoma" w:hAnsi="Tahoma" w:cs="Tahoma"/>
          <w:bCs/>
          <w:color w:val="000000"/>
          <w:sz w:val="20"/>
          <w:szCs w:val="20"/>
        </w:rPr>
        <w:t xml:space="preserve">Pakiet  11 – Rękojeść, wężyk, </w:t>
      </w:r>
      <w:proofErr w:type="spellStart"/>
      <w:r w:rsidR="001B3C8A" w:rsidRPr="000550A3">
        <w:rPr>
          <w:rFonts w:ascii="Tahoma" w:hAnsi="Tahoma" w:cs="Tahoma"/>
          <w:bCs/>
          <w:color w:val="000000"/>
          <w:sz w:val="20"/>
          <w:szCs w:val="20"/>
        </w:rPr>
        <w:t>stent</w:t>
      </w:r>
      <w:proofErr w:type="spellEnd"/>
    </w:p>
    <w:p w:rsidR="001B3C8A" w:rsidRPr="000550A3" w:rsidRDefault="000550A3" w:rsidP="00595900">
      <w:pPr>
        <w:spacing w:after="0" w:line="240" w:lineRule="auto"/>
        <w:rPr>
          <w:rFonts w:ascii="Tahoma" w:hAnsi="Tahoma" w:cs="Tahoma"/>
          <w:sz w:val="20"/>
          <w:szCs w:val="20"/>
        </w:rPr>
      </w:pPr>
      <w:r>
        <w:rPr>
          <w:rFonts w:ascii="Tahoma" w:hAnsi="Tahoma" w:cs="Tahoma"/>
          <w:bCs/>
          <w:color w:val="000000"/>
          <w:sz w:val="20"/>
          <w:szCs w:val="20"/>
        </w:rPr>
        <w:t xml:space="preserve">       </w:t>
      </w:r>
      <w:r w:rsidR="001B3C8A" w:rsidRPr="000550A3">
        <w:rPr>
          <w:rFonts w:ascii="Tahoma" w:hAnsi="Tahoma" w:cs="Tahoma"/>
          <w:bCs/>
          <w:color w:val="000000"/>
          <w:sz w:val="20"/>
          <w:szCs w:val="20"/>
        </w:rPr>
        <w:t xml:space="preserve">Pakiet  12 – Szczoteczki </w:t>
      </w:r>
    </w:p>
    <w:p w:rsidR="001B3C8A" w:rsidRPr="000550A3" w:rsidRDefault="00D75618" w:rsidP="00595900">
      <w:pPr>
        <w:spacing w:after="0" w:line="240" w:lineRule="auto"/>
        <w:rPr>
          <w:rFonts w:ascii="Tahoma" w:hAnsi="Tahoma" w:cs="Tahoma"/>
          <w:sz w:val="20"/>
          <w:szCs w:val="20"/>
        </w:rPr>
      </w:pPr>
      <w:r>
        <w:rPr>
          <w:rFonts w:ascii="Tahoma" w:hAnsi="Tahoma" w:cs="Tahoma"/>
          <w:bCs/>
          <w:color w:val="000000"/>
          <w:sz w:val="20"/>
          <w:szCs w:val="20"/>
        </w:rPr>
        <w:t xml:space="preserve">       </w:t>
      </w:r>
      <w:r w:rsidR="001B3C8A" w:rsidRPr="000550A3">
        <w:rPr>
          <w:rFonts w:ascii="Tahoma" w:hAnsi="Tahoma" w:cs="Tahoma"/>
          <w:bCs/>
          <w:color w:val="000000"/>
          <w:sz w:val="20"/>
          <w:szCs w:val="20"/>
        </w:rPr>
        <w:t xml:space="preserve">Pakiet  13 – </w:t>
      </w:r>
      <w:proofErr w:type="spellStart"/>
      <w:r w:rsidR="001B3C8A" w:rsidRPr="000550A3">
        <w:rPr>
          <w:rFonts w:ascii="Tahoma" w:hAnsi="Tahoma" w:cs="Tahoma"/>
          <w:bCs/>
          <w:color w:val="000000"/>
          <w:sz w:val="20"/>
          <w:szCs w:val="20"/>
        </w:rPr>
        <w:t>Klipsownica</w:t>
      </w:r>
      <w:proofErr w:type="spellEnd"/>
      <w:r w:rsidR="001B3C8A" w:rsidRPr="000550A3">
        <w:rPr>
          <w:rFonts w:ascii="Tahoma" w:hAnsi="Tahoma" w:cs="Tahoma"/>
          <w:bCs/>
          <w:color w:val="000000"/>
          <w:sz w:val="20"/>
          <w:szCs w:val="20"/>
        </w:rPr>
        <w:t xml:space="preserve">, </w:t>
      </w:r>
      <w:proofErr w:type="spellStart"/>
      <w:r w:rsidR="001B3C8A" w:rsidRPr="000550A3">
        <w:rPr>
          <w:rFonts w:ascii="Tahoma" w:hAnsi="Tahoma" w:cs="Tahoma"/>
          <w:bCs/>
          <w:color w:val="000000"/>
          <w:sz w:val="20"/>
          <w:szCs w:val="20"/>
        </w:rPr>
        <w:t>aplikator</w:t>
      </w:r>
      <w:proofErr w:type="spellEnd"/>
      <w:r w:rsidR="001B3C8A" w:rsidRPr="000550A3">
        <w:rPr>
          <w:rFonts w:ascii="Tahoma" w:hAnsi="Tahoma" w:cs="Tahoma"/>
          <w:bCs/>
          <w:color w:val="000000"/>
          <w:sz w:val="20"/>
          <w:szCs w:val="20"/>
        </w:rPr>
        <w:t xml:space="preserve"> klipsów</w:t>
      </w:r>
    </w:p>
    <w:p w:rsidR="00595900" w:rsidRPr="000550A3" w:rsidRDefault="00D75618" w:rsidP="00F67BFD">
      <w:pPr>
        <w:spacing w:after="0" w:line="240" w:lineRule="auto"/>
        <w:rPr>
          <w:rFonts w:ascii="Tahoma" w:hAnsi="Tahoma" w:cs="Tahoma"/>
          <w:sz w:val="20"/>
          <w:szCs w:val="20"/>
        </w:rPr>
      </w:pPr>
      <w:r>
        <w:rPr>
          <w:rFonts w:ascii="Tahoma" w:hAnsi="Tahoma" w:cs="Tahoma"/>
          <w:bCs/>
          <w:color w:val="000000"/>
          <w:sz w:val="20"/>
          <w:szCs w:val="20"/>
        </w:rPr>
        <w:t xml:space="preserve">       </w:t>
      </w:r>
      <w:r w:rsidR="00595900" w:rsidRPr="000550A3">
        <w:rPr>
          <w:rFonts w:ascii="Tahoma" w:hAnsi="Tahoma" w:cs="Tahoma"/>
          <w:bCs/>
          <w:color w:val="000000"/>
          <w:sz w:val="20"/>
          <w:szCs w:val="20"/>
        </w:rPr>
        <w:t>Pakiet  14 - Endoskopowe klipsy hemostatyczne</w:t>
      </w:r>
    </w:p>
    <w:p w:rsidR="00595900" w:rsidRPr="000550A3" w:rsidRDefault="00F67BFD" w:rsidP="00F67BFD">
      <w:pPr>
        <w:spacing w:after="0" w:line="240" w:lineRule="auto"/>
        <w:rPr>
          <w:rFonts w:ascii="Tahoma" w:hAnsi="Tahoma" w:cs="Tahoma"/>
          <w:sz w:val="20"/>
          <w:szCs w:val="20"/>
        </w:rPr>
      </w:pPr>
      <w:r w:rsidRPr="000550A3">
        <w:rPr>
          <w:rFonts w:ascii="Tahoma" w:hAnsi="Tahoma" w:cs="Tahoma"/>
          <w:bCs/>
          <w:color w:val="000000"/>
          <w:sz w:val="20"/>
          <w:szCs w:val="20"/>
        </w:rPr>
        <w:t xml:space="preserve">     </w:t>
      </w:r>
      <w:r w:rsidR="00410014" w:rsidRPr="000550A3">
        <w:rPr>
          <w:rFonts w:ascii="Tahoma" w:hAnsi="Tahoma" w:cs="Tahoma"/>
          <w:bCs/>
          <w:color w:val="000000"/>
          <w:sz w:val="20"/>
          <w:szCs w:val="20"/>
        </w:rPr>
        <w:t xml:space="preserve"> </w:t>
      </w:r>
      <w:r w:rsidR="00D75618">
        <w:rPr>
          <w:rFonts w:ascii="Tahoma" w:hAnsi="Tahoma" w:cs="Tahoma"/>
          <w:bCs/>
          <w:color w:val="000000"/>
          <w:sz w:val="20"/>
          <w:szCs w:val="20"/>
        </w:rPr>
        <w:t xml:space="preserve"> </w:t>
      </w:r>
      <w:r w:rsidR="00595900" w:rsidRPr="000550A3">
        <w:rPr>
          <w:rFonts w:ascii="Tahoma" w:hAnsi="Tahoma" w:cs="Tahoma"/>
          <w:bCs/>
          <w:color w:val="000000"/>
          <w:sz w:val="20"/>
          <w:szCs w:val="20"/>
        </w:rPr>
        <w:t>Pakiet  15 - Zestawy do zamykania perforacji</w:t>
      </w:r>
    </w:p>
    <w:p w:rsidR="00595900" w:rsidRPr="000550A3" w:rsidRDefault="00F67BFD" w:rsidP="00F67BFD">
      <w:pPr>
        <w:spacing w:after="0" w:line="240" w:lineRule="auto"/>
        <w:rPr>
          <w:rFonts w:ascii="Tahoma" w:hAnsi="Tahoma" w:cs="Tahoma"/>
          <w:sz w:val="20"/>
          <w:szCs w:val="20"/>
        </w:rPr>
      </w:pPr>
      <w:r w:rsidRPr="000550A3">
        <w:rPr>
          <w:rFonts w:ascii="Tahoma" w:hAnsi="Tahoma" w:cs="Tahoma"/>
          <w:bCs/>
          <w:color w:val="000000"/>
          <w:sz w:val="20"/>
          <w:szCs w:val="20"/>
        </w:rPr>
        <w:t xml:space="preserve">      </w:t>
      </w:r>
      <w:r w:rsidR="00410014" w:rsidRPr="000550A3">
        <w:rPr>
          <w:rFonts w:ascii="Tahoma" w:hAnsi="Tahoma" w:cs="Tahoma"/>
          <w:bCs/>
          <w:color w:val="000000"/>
          <w:sz w:val="20"/>
          <w:szCs w:val="20"/>
        </w:rPr>
        <w:t xml:space="preserve"> </w:t>
      </w:r>
      <w:r w:rsidR="00595900" w:rsidRPr="000550A3">
        <w:rPr>
          <w:rFonts w:ascii="Tahoma" w:hAnsi="Tahoma" w:cs="Tahoma"/>
          <w:bCs/>
          <w:color w:val="000000"/>
          <w:sz w:val="20"/>
          <w:szCs w:val="20"/>
        </w:rPr>
        <w:t>Pakiet  16 - Zestaw do drenażu</w:t>
      </w:r>
    </w:p>
    <w:p w:rsidR="00595900" w:rsidRPr="000550A3" w:rsidRDefault="00D75618" w:rsidP="00F67BFD">
      <w:pPr>
        <w:spacing w:after="0" w:line="240" w:lineRule="auto"/>
        <w:rPr>
          <w:rFonts w:ascii="Tahoma" w:hAnsi="Tahoma" w:cs="Tahoma"/>
          <w:sz w:val="20"/>
          <w:szCs w:val="20"/>
        </w:rPr>
      </w:pPr>
      <w:r>
        <w:rPr>
          <w:rFonts w:ascii="Tahoma" w:hAnsi="Tahoma" w:cs="Tahoma"/>
          <w:bCs/>
          <w:color w:val="000000"/>
          <w:sz w:val="20"/>
          <w:szCs w:val="20"/>
        </w:rPr>
        <w:t xml:space="preserve">       </w:t>
      </w:r>
      <w:r w:rsidR="00595900" w:rsidRPr="000550A3">
        <w:rPr>
          <w:rFonts w:ascii="Tahoma" w:hAnsi="Tahoma" w:cs="Tahoma"/>
          <w:bCs/>
          <w:color w:val="000000"/>
          <w:sz w:val="20"/>
          <w:szCs w:val="20"/>
        </w:rPr>
        <w:t>Pakiet  17 - Nakładka rozszerzająca</w:t>
      </w:r>
    </w:p>
    <w:p w:rsidR="00F67BFD" w:rsidRPr="000550A3" w:rsidRDefault="00F67BFD" w:rsidP="00F67BFD">
      <w:pPr>
        <w:spacing w:after="0" w:line="240" w:lineRule="auto"/>
        <w:rPr>
          <w:rFonts w:ascii="Tahoma" w:hAnsi="Tahoma" w:cs="Tahoma"/>
          <w:sz w:val="20"/>
          <w:szCs w:val="20"/>
        </w:rPr>
      </w:pPr>
      <w:r w:rsidRPr="000550A3">
        <w:rPr>
          <w:rFonts w:ascii="Tahoma" w:hAnsi="Tahoma" w:cs="Tahoma"/>
          <w:bCs/>
          <w:color w:val="000000"/>
          <w:sz w:val="20"/>
          <w:szCs w:val="20"/>
        </w:rPr>
        <w:t xml:space="preserve">      </w:t>
      </w:r>
      <w:r w:rsidR="00410014" w:rsidRPr="000550A3">
        <w:rPr>
          <w:rFonts w:ascii="Tahoma" w:hAnsi="Tahoma" w:cs="Tahoma"/>
          <w:bCs/>
          <w:color w:val="000000"/>
          <w:sz w:val="20"/>
          <w:szCs w:val="20"/>
        </w:rPr>
        <w:t xml:space="preserve"> </w:t>
      </w:r>
      <w:r w:rsidRPr="000550A3">
        <w:rPr>
          <w:rFonts w:ascii="Tahoma" w:hAnsi="Tahoma" w:cs="Tahoma"/>
          <w:bCs/>
          <w:color w:val="000000"/>
          <w:sz w:val="20"/>
          <w:szCs w:val="20"/>
        </w:rPr>
        <w:t>Pakiet  18 - Koszyki do usuwania złogów z dróg żółciowych</w:t>
      </w:r>
    </w:p>
    <w:p w:rsidR="00F67BFD" w:rsidRPr="000550A3" w:rsidRDefault="00D75618" w:rsidP="00F67BFD">
      <w:pPr>
        <w:spacing w:after="0" w:line="240" w:lineRule="auto"/>
        <w:rPr>
          <w:rFonts w:ascii="Tahoma" w:hAnsi="Tahoma" w:cs="Tahoma"/>
          <w:sz w:val="20"/>
          <w:szCs w:val="20"/>
        </w:rPr>
      </w:pPr>
      <w:r>
        <w:rPr>
          <w:rFonts w:ascii="Tahoma" w:hAnsi="Tahoma" w:cs="Tahoma"/>
          <w:bCs/>
          <w:color w:val="000000"/>
          <w:sz w:val="20"/>
          <w:szCs w:val="20"/>
        </w:rPr>
        <w:t xml:space="preserve">       </w:t>
      </w:r>
      <w:r w:rsidR="00F67BFD" w:rsidRPr="000550A3">
        <w:rPr>
          <w:rFonts w:ascii="Tahoma" w:hAnsi="Tahoma" w:cs="Tahoma"/>
          <w:bCs/>
          <w:color w:val="000000"/>
          <w:sz w:val="20"/>
          <w:szCs w:val="20"/>
        </w:rPr>
        <w:t>Pakiet  19 - Balony</w:t>
      </w:r>
    </w:p>
    <w:p w:rsidR="00F67BFD" w:rsidRPr="000550A3" w:rsidRDefault="00D75618" w:rsidP="00F67BFD">
      <w:pPr>
        <w:spacing w:after="0" w:line="240" w:lineRule="auto"/>
        <w:rPr>
          <w:rFonts w:ascii="Tahoma" w:hAnsi="Tahoma" w:cs="Tahoma"/>
          <w:sz w:val="20"/>
          <w:szCs w:val="20"/>
        </w:rPr>
      </w:pPr>
      <w:r>
        <w:rPr>
          <w:rFonts w:ascii="Tahoma" w:hAnsi="Tahoma" w:cs="Tahoma"/>
          <w:bCs/>
          <w:color w:val="000000"/>
          <w:sz w:val="20"/>
          <w:szCs w:val="20"/>
        </w:rPr>
        <w:t xml:space="preserve">       </w:t>
      </w:r>
      <w:r w:rsidR="00F67BFD" w:rsidRPr="000550A3">
        <w:rPr>
          <w:rFonts w:ascii="Tahoma" w:hAnsi="Tahoma" w:cs="Tahoma"/>
          <w:bCs/>
          <w:color w:val="000000"/>
          <w:sz w:val="20"/>
          <w:szCs w:val="20"/>
        </w:rPr>
        <w:t>Pakiet  20 - Pułapka na polipy</w:t>
      </w:r>
    </w:p>
    <w:p w:rsidR="00625F08" w:rsidRPr="000550A3" w:rsidRDefault="00D75618" w:rsidP="00625F08">
      <w:pPr>
        <w:spacing w:after="0" w:line="240" w:lineRule="auto"/>
        <w:rPr>
          <w:rFonts w:ascii="Tahoma" w:hAnsi="Tahoma" w:cs="Tahoma"/>
          <w:sz w:val="20"/>
          <w:szCs w:val="20"/>
        </w:rPr>
      </w:pPr>
      <w:r>
        <w:rPr>
          <w:rFonts w:ascii="Tahoma" w:hAnsi="Tahoma" w:cs="Tahoma"/>
          <w:bCs/>
          <w:color w:val="000000"/>
          <w:sz w:val="20"/>
          <w:szCs w:val="20"/>
        </w:rPr>
        <w:t xml:space="preserve">       </w:t>
      </w:r>
      <w:r w:rsidR="00625F08" w:rsidRPr="000550A3">
        <w:rPr>
          <w:rFonts w:ascii="Tahoma" w:hAnsi="Tahoma" w:cs="Tahoma"/>
          <w:bCs/>
          <w:color w:val="000000"/>
          <w:sz w:val="20"/>
          <w:szCs w:val="20"/>
        </w:rPr>
        <w:t>Pakiet  21 - Zestawy do żywienia</w:t>
      </w:r>
    </w:p>
    <w:p w:rsidR="00625F08" w:rsidRPr="000550A3" w:rsidRDefault="00625F08" w:rsidP="00625F08">
      <w:pPr>
        <w:spacing w:after="0" w:line="240" w:lineRule="auto"/>
        <w:rPr>
          <w:rFonts w:ascii="Tahoma" w:hAnsi="Tahoma" w:cs="Tahoma"/>
          <w:sz w:val="20"/>
          <w:szCs w:val="20"/>
        </w:rPr>
      </w:pPr>
      <w:r w:rsidRPr="000550A3">
        <w:rPr>
          <w:rFonts w:ascii="Tahoma" w:hAnsi="Tahoma" w:cs="Tahoma"/>
          <w:bCs/>
          <w:color w:val="000000"/>
          <w:sz w:val="20"/>
          <w:szCs w:val="20"/>
        </w:rPr>
        <w:t xml:space="preserve">      </w:t>
      </w:r>
      <w:r w:rsidR="00410014" w:rsidRPr="000550A3">
        <w:rPr>
          <w:rFonts w:ascii="Tahoma" w:hAnsi="Tahoma" w:cs="Tahoma"/>
          <w:bCs/>
          <w:color w:val="000000"/>
          <w:sz w:val="20"/>
          <w:szCs w:val="20"/>
        </w:rPr>
        <w:t xml:space="preserve"> </w:t>
      </w:r>
      <w:r w:rsidRPr="000550A3">
        <w:rPr>
          <w:rFonts w:ascii="Tahoma" w:hAnsi="Tahoma" w:cs="Tahoma"/>
          <w:bCs/>
          <w:color w:val="000000"/>
          <w:sz w:val="20"/>
          <w:szCs w:val="20"/>
        </w:rPr>
        <w:t>Pakiet  22 - Żel do badań endoskopowych</w:t>
      </w:r>
    </w:p>
    <w:p w:rsidR="00625F08" w:rsidRPr="000550A3" w:rsidRDefault="00625F08" w:rsidP="00625F08">
      <w:pPr>
        <w:spacing w:after="0" w:line="240" w:lineRule="auto"/>
        <w:rPr>
          <w:rFonts w:ascii="Tahoma" w:hAnsi="Tahoma" w:cs="Tahoma"/>
          <w:sz w:val="20"/>
          <w:szCs w:val="20"/>
        </w:rPr>
      </w:pPr>
      <w:r w:rsidRPr="000550A3">
        <w:rPr>
          <w:rFonts w:ascii="Tahoma" w:hAnsi="Tahoma" w:cs="Tahoma"/>
          <w:bCs/>
          <w:color w:val="000000"/>
          <w:sz w:val="20"/>
          <w:szCs w:val="20"/>
        </w:rPr>
        <w:t xml:space="preserve">     </w:t>
      </w:r>
      <w:r w:rsidR="00410014" w:rsidRPr="000550A3">
        <w:rPr>
          <w:rFonts w:ascii="Tahoma" w:hAnsi="Tahoma" w:cs="Tahoma"/>
          <w:bCs/>
          <w:color w:val="000000"/>
          <w:sz w:val="20"/>
          <w:szCs w:val="20"/>
        </w:rPr>
        <w:t xml:space="preserve"> </w:t>
      </w:r>
      <w:r w:rsidR="00D75618">
        <w:rPr>
          <w:rFonts w:ascii="Tahoma" w:hAnsi="Tahoma" w:cs="Tahoma"/>
          <w:bCs/>
          <w:color w:val="000000"/>
          <w:sz w:val="20"/>
          <w:szCs w:val="20"/>
        </w:rPr>
        <w:t xml:space="preserve"> </w:t>
      </w:r>
      <w:r w:rsidRPr="000550A3">
        <w:rPr>
          <w:rFonts w:ascii="Tahoma" w:hAnsi="Tahoma" w:cs="Tahoma"/>
          <w:bCs/>
          <w:color w:val="000000"/>
          <w:sz w:val="20"/>
          <w:szCs w:val="20"/>
        </w:rPr>
        <w:t>Pakiet  23 - Igły aspiracyjne</w:t>
      </w:r>
    </w:p>
    <w:p w:rsidR="00625F08" w:rsidRPr="000550A3" w:rsidRDefault="00625F08" w:rsidP="00625F08">
      <w:pPr>
        <w:spacing w:after="0" w:line="240" w:lineRule="auto"/>
        <w:rPr>
          <w:rFonts w:ascii="Tahoma" w:hAnsi="Tahoma" w:cs="Tahoma"/>
          <w:sz w:val="20"/>
          <w:szCs w:val="20"/>
        </w:rPr>
      </w:pPr>
      <w:r w:rsidRPr="000550A3">
        <w:rPr>
          <w:rFonts w:ascii="Tahoma" w:hAnsi="Tahoma" w:cs="Tahoma"/>
          <w:bCs/>
          <w:color w:val="000000"/>
          <w:sz w:val="20"/>
          <w:szCs w:val="20"/>
        </w:rPr>
        <w:t xml:space="preserve">      </w:t>
      </w:r>
      <w:r w:rsidR="00410014" w:rsidRPr="000550A3">
        <w:rPr>
          <w:rFonts w:ascii="Tahoma" w:hAnsi="Tahoma" w:cs="Tahoma"/>
          <w:bCs/>
          <w:color w:val="000000"/>
          <w:sz w:val="20"/>
          <w:szCs w:val="20"/>
        </w:rPr>
        <w:t xml:space="preserve"> </w:t>
      </w:r>
      <w:r w:rsidRPr="000550A3">
        <w:rPr>
          <w:rFonts w:ascii="Tahoma" w:hAnsi="Tahoma" w:cs="Tahoma"/>
          <w:bCs/>
          <w:color w:val="000000"/>
          <w:sz w:val="20"/>
          <w:szCs w:val="20"/>
        </w:rPr>
        <w:t xml:space="preserve">Pakiet  24 - Pętle elektrochirurgiczne do </w:t>
      </w:r>
      <w:proofErr w:type="spellStart"/>
      <w:r w:rsidRPr="000550A3">
        <w:rPr>
          <w:rFonts w:ascii="Tahoma" w:hAnsi="Tahoma" w:cs="Tahoma"/>
          <w:bCs/>
          <w:color w:val="000000"/>
          <w:sz w:val="20"/>
          <w:szCs w:val="20"/>
        </w:rPr>
        <w:t>polipektomii</w:t>
      </w:r>
      <w:proofErr w:type="spellEnd"/>
    </w:p>
    <w:p w:rsidR="00625F08" w:rsidRPr="000550A3" w:rsidRDefault="00B531E1" w:rsidP="00625F08">
      <w:pPr>
        <w:rPr>
          <w:rFonts w:ascii="Calibri" w:hAnsi="Calibri" w:cs="Calibri"/>
          <w:sz w:val="20"/>
          <w:szCs w:val="20"/>
        </w:rPr>
      </w:pPr>
      <w:r>
        <w:rPr>
          <w:rFonts w:ascii="Tahoma" w:hAnsi="Tahoma" w:cs="Tahoma"/>
          <w:bCs/>
          <w:color w:val="000000"/>
          <w:sz w:val="20"/>
          <w:szCs w:val="20"/>
        </w:rPr>
        <w:t xml:space="preserve">       </w:t>
      </w:r>
      <w:r w:rsidR="00625F08" w:rsidRPr="000550A3">
        <w:rPr>
          <w:rFonts w:ascii="Tahoma" w:hAnsi="Tahoma" w:cs="Tahoma"/>
          <w:bCs/>
          <w:color w:val="000000"/>
          <w:sz w:val="20"/>
          <w:szCs w:val="20"/>
        </w:rPr>
        <w:t xml:space="preserve">Pakiet  25 - Pętle elektrochirurgiczne do </w:t>
      </w:r>
      <w:proofErr w:type="spellStart"/>
      <w:r w:rsidR="00625F08" w:rsidRPr="000550A3">
        <w:rPr>
          <w:rFonts w:ascii="Tahoma" w:hAnsi="Tahoma" w:cs="Tahoma"/>
          <w:bCs/>
          <w:color w:val="000000"/>
          <w:sz w:val="20"/>
          <w:szCs w:val="20"/>
        </w:rPr>
        <w:t>kolonoskopii</w:t>
      </w:r>
      <w:proofErr w:type="spellEnd"/>
    </w:p>
    <w:p w:rsidR="001B3C8A" w:rsidRPr="00D10174" w:rsidRDefault="001B3C8A" w:rsidP="00F3780C">
      <w:pPr>
        <w:rPr>
          <w:rFonts w:ascii="Calibri" w:hAnsi="Calibri" w:cs="Calibri"/>
        </w:rPr>
      </w:pPr>
    </w:p>
    <w:p w:rsidR="00F3780C" w:rsidRPr="00D10174" w:rsidRDefault="00F3780C" w:rsidP="00F3780C">
      <w:pPr>
        <w:rPr>
          <w:rFonts w:cstheme="minorHAnsi"/>
        </w:rPr>
      </w:pPr>
    </w:p>
    <w:p w:rsidR="00CB3D92" w:rsidRPr="00B531E1" w:rsidRDefault="00CB3D92" w:rsidP="00CB3D92">
      <w:pPr>
        <w:rPr>
          <w:rFonts w:ascii="Calibri" w:hAnsi="Calibri" w:cs="Calibri"/>
          <w:sz w:val="20"/>
          <w:szCs w:val="20"/>
        </w:rPr>
      </w:pPr>
    </w:p>
    <w:p w:rsidR="00CB3D92" w:rsidRDefault="00CB3D92" w:rsidP="00CD5465">
      <w:pPr>
        <w:spacing w:after="0" w:line="240" w:lineRule="auto"/>
        <w:ind w:left="340"/>
        <w:jc w:val="both"/>
        <w:rPr>
          <w:rFonts w:ascii="Tahoma" w:eastAsia="Times New Roman" w:hAnsi="Tahoma" w:cs="Tahoma"/>
          <w:sz w:val="20"/>
          <w:szCs w:val="24"/>
          <w:lang w:eastAsia="pl-PL"/>
        </w:rPr>
      </w:pPr>
    </w:p>
    <w:p w:rsidR="00CC5192" w:rsidRDefault="00CC5192" w:rsidP="001F506C">
      <w:pPr>
        <w:suppressAutoHyphens/>
        <w:spacing w:after="0" w:line="240" w:lineRule="auto"/>
        <w:jc w:val="both"/>
        <w:rPr>
          <w:rFonts w:ascii="Tahoma" w:eastAsia="Calibri" w:hAnsi="Tahoma" w:cs="Tahoma"/>
          <w:sz w:val="20"/>
          <w:szCs w:val="20"/>
        </w:rPr>
      </w:pPr>
      <w:r w:rsidRPr="004D49A8">
        <w:rPr>
          <w:rFonts w:ascii="Tahoma" w:eastAsia="Calibri" w:hAnsi="Tahoma" w:cs="Tahoma"/>
          <w:sz w:val="20"/>
          <w:szCs w:val="20"/>
        </w:rPr>
        <w:t>2.   Nazw</w:t>
      </w:r>
      <w:r w:rsidR="00C267D4">
        <w:rPr>
          <w:rFonts w:ascii="Tahoma" w:eastAsia="Calibri" w:hAnsi="Tahoma" w:cs="Tahoma"/>
          <w:sz w:val="20"/>
          <w:szCs w:val="20"/>
        </w:rPr>
        <w:t>a</w:t>
      </w:r>
      <w:r w:rsidRPr="004D49A8">
        <w:rPr>
          <w:rFonts w:ascii="Tahoma" w:eastAsia="Calibri" w:hAnsi="Tahoma" w:cs="Tahoma"/>
          <w:sz w:val="20"/>
          <w:szCs w:val="20"/>
        </w:rPr>
        <w:t xml:space="preserve"> i kod wg Wspólnego Słownika Zamówień:</w:t>
      </w:r>
    </w:p>
    <w:p w:rsidR="00531E69" w:rsidRPr="00531E69" w:rsidRDefault="00BF32FA" w:rsidP="00531E69">
      <w:pPr>
        <w:tabs>
          <w:tab w:val="left" w:pos="0"/>
        </w:tabs>
        <w:spacing w:after="0" w:line="240" w:lineRule="auto"/>
        <w:jc w:val="both"/>
        <w:rPr>
          <w:rFonts w:ascii="Tahoma" w:hAnsi="Tahoma" w:cs="Tahoma"/>
          <w:sz w:val="20"/>
          <w:szCs w:val="20"/>
        </w:rPr>
      </w:pPr>
      <w:r>
        <w:rPr>
          <w:rFonts w:ascii="Tahoma" w:hAnsi="Tahoma" w:cs="Tahoma"/>
          <w:sz w:val="20"/>
          <w:szCs w:val="20"/>
          <w:lang w:eastAsia="pl-PL"/>
        </w:rPr>
        <w:t xml:space="preserve">      </w:t>
      </w:r>
      <w:r w:rsidR="00531E69" w:rsidRPr="00531E69">
        <w:rPr>
          <w:rFonts w:ascii="Tahoma" w:hAnsi="Tahoma" w:cs="Tahoma"/>
          <w:sz w:val="20"/>
          <w:szCs w:val="20"/>
        </w:rPr>
        <w:t>33.16.80.00-5 – przyrządy endoskopowe</w:t>
      </w:r>
    </w:p>
    <w:p w:rsidR="002D34B9" w:rsidRPr="001432EC" w:rsidRDefault="00E21100" w:rsidP="00523169">
      <w:pPr>
        <w:spacing w:after="0" w:line="240" w:lineRule="auto"/>
        <w:jc w:val="both"/>
        <w:rPr>
          <w:rFonts w:ascii="Tahoma" w:hAnsi="Tahoma" w:cs="Tahoma"/>
          <w:sz w:val="20"/>
          <w:szCs w:val="20"/>
        </w:rPr>
      </w:pPr>
      <w:r w:rsidRPr="00E21100">
        <w:rPr>
          <w:rFonts w:ascii="Tahoma" w:hAnsi="Tahoma" w:cs="Tahoma"/>
          <w:sz w:val="20"/>
          <w:szCs w:val="20"/>
        </w:rPr>
        <w:t xml:space="preserve"> </w:t>
      </w:r>
    </w:p>
    <w:p w:rsidR="00120812" w:rsidRPr="00414CE8" w:rsidRDefault="002A5C52" w:rsidP="00E46335">
      <w:pPr>
        <w:spacing w:after="0" w:line="240" w:lineRule="auto"/>
        <w:ind w:left="426" w:hanging="426"/>
        <w:jc w:val="both"/>
        <w:rPr>
          <w:rFonts w:ascii="Tahoma" w:hAnsi="Tahoma" w:cs="Tahoma"/>
          <w:sz w:val="20"/>
          <w:szCs w:val="20"/>
        </w:rPr>
      </w:pPr>
      <w:r>
        <w:rPr>
          <w:rFonts w:ascii="Tahoma" w:hAnsi="Tahoma" w:cs="Tahoma"/>
          <w:sz w:val="20"/>
          <w:szCs w:val="20"/>
        </w:rPr>
        <w:t xml:space="preserve">3.  </w:t>
      </w:r>
      <w:r w:rsidR="001432EC">
        <w:rPr>
          <w:rFonts w:ascii="Tahoma" w:hAnsi="Tahoma" w:cs="Tahoma"/>
          <w:sz w:val="20"/>
          <w:szCs w:val="20"/>
        </w:rPr>
        <w:t xml:space="preserve"> </w:t>
      </w:r>
      <w:r w:rsidR="00120812" w:rsidRPr="00414CE8">
        <w:rPr>
          <w:rFonts w:ascii="Tahoma" w:hAnsi="Tahoma" w:cs="Tahoma"/>
          <w:sz w:val="20"/>
          <w:szCs w:val="20"/>
        </w:rPr>
        <w:t xml:space="preserve">Zamawiający wymaga wniesienia wadium. Szczegółowe informacje dotyczące wadium określone zostały w </w:t>
      </w:r>
      <w:proofErr w:type="spellStart"/>
      <w:r w:rsidR="00120812" w:rsidRPr="00414CE8">
        <w:rPr>
          <w:rFonts w:ascii="Tahoma" w:hAnsi="Tahoma" w:cs="Tahoma"/>
          <w:sz w:val="20"/>
          <w:szCs w:val="20"/>
        </w:rPr>
        <w:t>pkt</w:t>
      </w:r>
      <w:proofErr w:type="spellEnd"/>
      <w:r w:rsidR="00120812" w:rsidRPr="00414CE8">
        <w:rPr>
          <w:rFonts w:ascii="Tahoma" w:hAnsi="Tahoma" w:cs="Tahoma"/>
          <w:sz w:val="20"/>
          <w:szCs w:val="20"/>
        </w:rPr>
        <w:t xml:space="preserve"> VIII niniejszej SIWZ.</w:t>
      </w:r>
    </w:p>
    <w:p w:rsidR="00120812" w:rsidRPr="00414CE8" w:rsidRDefault="001432EC" w:rsidP="00E46335">
      <w:pPr>
        <w:spacing w:after="0" w:line="240" w:lineRule="auto"/>
        <w:ind w:left="426" w:hanging="426"/>
        <w:jc w:val="both"/>
        <w:rPr>
          <w:rFonts w:ascii="Tahoma" w:hAnsi="Tahoma" w:cs="Tahoma"/>
          <w:sz w:val="20"/>
          <w:szCs w:val="20"/>
        </w:rPr>
      </w:pPr>
      <w:r>
        <w:rPr>
          <w:rFonts w:ascii="Tahoma" w:hAnsi="Tahoma" w:cs="Tahoma"/>
          <w:bCs/>
          <w:sz w:val="20"/>
          <w:szCs w:val="20"/>
          <w:lang w:eastAsia="pl-PL"/>
        </w:rPr>
        <w:t xml:space="preserve">4.  </w:t>
      </w:r>
      <w:r w:rsidR="00120812" w:rsidRPr="00414CE8">
        <w:rPr>
          <w:rFonts w:ascii="Tahoma" w:hAnsi="Tahoma" w:cs="Tahoma"/>
          <w:bCs/>
          <w:sz w:val="20"/>
          <w:szCs w:val="20"/>
          <w:lang w:eastAsia="pl-PL"/>
        </w:rPr>
        <w:t>Oferowany przedmiot zamówienia musi spełniać wymogi Ustawy z dn. 20 maja 2010r. o wyrobach medycznych (</w:t>
      </w:r>
      <w:proofErr w:type="spellStart"/>
      <w:r w:rsidR="00120812" w:rsidRPr="00414CE8">
        <w:rPr>
          <w:rFonts w:ascii="Tahoma" w:hAnsi="Tahoma" w:cs="Tahoma"/>
          <w:bCs/>
          <w:sz w:val="20"/>
          <w:szCs w:val="20"/>
          <w:lang w:eastAsia="pl-PL"/>
        </w:rPr>
        <w:t>t.j</w:t>
      </w:r>
      <w:proofErr w:type="spellEnd"/>
      <w:r w:rsidR="00120812" w:rsidRPr="00414CE8">
        <w:rPr>
          <w:rFonts w:ascii="Tahoma" w:hAnsi="Tahoma" w:cs="Tahoma"/>
          <w:bCs/>
          <w:sz w:val="20"/>
          <w:szCs w:val="20"/>
          <w:lang w:eastAsia="pl-PL"/>
        </w:rPr>
        <w:t xml:space="preserve">. Dz. U. z 2019 r. poz. 175 z </w:t>
      </w:r>
      <w:proofErr w:type="spellStart"/>
      <w:r w:rsidR="00120812" w:rsidRPr="00414CE8">
        <w:rPr>
          <w:rFonts w:ascii="Tahoma" w:hAnsi="Tahoma" w:cs="Tahoma"/>
          <w:bCs/>
          <w:sz w:val="20"/>
          <w:szCs w:val="20"/>
          <w:lang w:eastAsia="pl-PL"/>
        </w:rPr>
        <w:t>póź.zm</w:t>
      </w:r>
      <w:proofErr w:type="spellEnd"/>
      <w:r w:rsidR="00120812" w:rsidRPr="00414CE8">
        <w:rPr>
          <w:rFonts w:ascii="Tahoma" w:hAnsi="Tahoma" w:cs="Tahoma"/>
          <w:bCs/>
          <w:sz w:val="20"/>
          <w:szCs w:val="20"/>
          <w:lang w:eastAsia="pl-PL"/>
        </w:rPr>
        <w:t>.) oraz innych obowiązujących  przepisów prawnym w tym zakresie.</w:t>
      </w:r>
    </w:p>
    <w:p w:rsidR="00120812" w:rsidRPr="00414CE8" w:rsidRDefault="00E46335" w:rsidP="00414CE8">
      <w:pPr>
        <w:spacing w:after="0" w:line="240" w:lineRule="auto"/>
        <w:ind w:left="426" w:hanging="426"/>
        <w:jc w:val="both"/>
        <w:rPr>
          <w:rFonts w:ascii="Tahoma" w:hAnsi="Tahoma" w:cs="Tahoma"/>
          <w:sz w:val="20"/>
          <w:szCs w:val="20"/>
        </w:rPr>
      </w:pPr>
      <w:r w:rsidRPr="00414CE8">
        <w:rPr>
          <w:rFonts w:ascii="Tahoma" w:hAnsi="Tahoma" w:cs="Tahoma"/>
          <w:bCs/>
          <w:sz w:val="20"/>
          <w:szCs w:val="20"/>
          <w:lang w:eastAsia="pl-PL"/>
        </w:rPr>
        <w:t xml:space="preserve">5.  </w:t>
      </w:r>
      <w:r w:rsidR="001432EC">
        <w:rPr>
          <w:rFonts w:ascii="Tahoma" w:hAnsi="Tahoma" w:cs="Tahoma"/>
          <w:bCs/>
          <w:sz w:val="20"/>
          <w:szCs w:val="20"/>
          <w:lang w:eastAsia="pl-PL"/>
        </w:rPr>
        <w:t xml:space="preserve"> </w:t>
      </w:r>
      <w:r w:rsidRPr="00414CE8">
        <w:rPr>
          <w:rFonts w:ascii="Tahoma" w:hAnsi="Tahoma" w:cs="Tahoma"/>
          <w:bCs/>
          <w:sz w:val="20"/>
          <w:szCs w:val="20"/>
          <w:lang w:eastAsia="pl-PL"/>
        </w:rPr>
        <w:t xml:space="preserve"> </w:t>
      </w:r>
      <w:r w:rsidR="00120812" w:rsidRPr="00414CE8">
        <w:rPr>
          <w:rFonts w:ascii="Tahoma" w:hAnsi="Tahoma" w:cs="Tahoma"/>
          <w:bCs/>
          <w:sz w:val="20"/>
          <w:szCs w:val="20"/>
          <w:lang w:eastAsia="pl-PL"/>
        </w:rPr>
        <w:t xml:space="preserve">Zamawiający dopuszcza składanie ofert częściowych na dowolnie wybrany pakiet (maksymalnie na wszystkie pakiety tj. na </w:t>
      </w:r>
      <w:r w:rsidR="00BB35E0">
        <w:rPr>
          <w:rFonts w:ascii="Tahoma" w:hAnsi="Tahoma" w:cs="Tahoma"/>
          <w:bCs/>
          <w:sz w:val="20"/>
          <w:szCs w:val="20"/>
          <w:lang w:eastAsia="pl-PL"/>
        </w:rPr>
        <w:t>25</w:t>
      </w:r>
      <w:r w:rsidR="00120812" w:rsidRPr="00414CE8">
        <w:rPr>
          <w:rFonts w:ascii="Tahoma" w:hAnsi="Tahoma" w:cs="Tahoma"/>
          <w:bCs/>
          <w:sz w:val="20"/>
          <w:szCs w:val="20"/>
          <w:lang w:eastAsia="pl-PL"/>
        </w:rPr>
        <w:t xml:space="preserve"> pakiet</w:t>
      </w:r>
      <w:r w:rsidR="00BB35E0">
        <w:rPr>
          <w:rFonts w:ascii="Tahoma" w:hAnsi="Tahoma" w:cs="Tahoma"/>
          <w:bCs/>
          <w:sz w:val="20"/>
          <w:szCs w:val="20"/>
          <w:lang w:eastAsia="pl-PL"/>
        </w:rPr>
        <w:t>ów</w:t>
      </w:r>
      <w:r w:rsidR="00120812" w:rsidRPr="00414CE8">
        <w:rPr>
          <w:rFonts w:ascii="Tahoma" w:hAnsi="Tahoma" w:cs="Tahoma"/>
          <w:bCs/>
          <w:sz w:val="20"/>
          <w:szCs w:val="20"/>
          <w:lang w:eastAsia="pl-PL"/>
        </w:rPr>
        <w:t xml:space="preserve">), lecz nie dopuszcza składania ofert na wybrane pozycje w danym pakiecie. </w:t>
      </w:r>
    </w:p>
    <w:p w:rsidR="000C49D3" w:rsidRPr="00992BB6" w:rsidRDefault="00414CE8" w:rsidP="00992BB6">
      <w:pPr>
        <w:widowControl w:val="0"/>
        <w:overflowPunct w:val="0"/>
        <w:autoSpaceDE w:val="0"/>
        <w:autoSpaceDN w:val="0"/>
        <w:adjustRightInd w:val="0"/>
        <w:spacing w:after="0" w:line="240" w:lineRule="auto"/>
        <w:ind w:left="426" w:hanging="426"/>
        <w:jc w:val="both"/>
        <w:rPr>
          <w:rFonts w:ascii="Tahoma" w:hAnsi="Tahoma" w:cs="Tahoma"/>
          <w:bCs/>
          <w:i/>
          <w:sz w:val="20"/>
          <w:szCs w:val="20"/>
          <w:lang w:eastAsia="pl-PL"/>
        </w:rPr>
      </w:pPr>
      <w:r w:rsidRPr="00414CE8">
        <w:rPr>
          <w:rFonts w:ascii="Tahoma" w:hAnsi="Tahoma" w:cs="Tahoma"/>
          <w:sz w:val="20"/>
          <w:szCs w:val="20"/>
          <w:lang w:eastAsia="pl-PL"/>
        </w:rPr>
        <w:t xml:space="preserve">6.   </w:t>
      </w:r>
      <w:r w:rsidR="00120812" w:rsidRPr="00414CE8">
        <w:rPr>
          <w:rFonts w:ascii="Tahoma" w:hAnsi="Tahoma" w:cs="Tahoma"/>
          <w:sz w:val="20"/>
          <w:szCs w:val="20"/>
          <w:lang w:eastAsia="pl-PL"/>
        </w:rPr>
        <w:t xml:space="preserve">Termin przydatności do użycia -  </w:t>
      </w:r>
      <w:r w:rsidR="00120812" w:rsidRPr="00414CE8">
        <w:rPr>
          <w:rFonts w:ascii="Tahoma" w:hAnsi="Tahoma" w:cs="Tahoma"/>
          <w:bCs/>
          <w:sz w:val="20"/>
          <w:szCs w:val="20"/>
          <w:lang w:eastAsia="pl-PL"/>
        </w:rPr>
        <w:t xml:space="preserve">zgodnie z zadeklarowanym przez Wykonawcę terminem w formularzu ofertowym lecz nie krótszy niż 10 </w:t>
      </w:r>
      <w:r w:rsidR="00120812" w:rsidRPr="00414CE8">
        <w:rPr>
          <w:rFonts w:ascii="Tahoma" w:hAnsi="Tahoma" w:cs="Tahoma"/>
          <w:sz w:val="20"/>
          <w:szCs w:val="20"/>
          <w:lang w:eastAsia="pl-PL"/>
        </w:rPr>
        <w:t xml:space="preserve">miesięcy licząc od dnia dostawy </w:t>
      </w:r>
      <w:r w:rsidR="001F3762" w:rsidRPr="00414CE8">
        <w:rPr>
          <w:rFonts w:ascii="Tahoma" w:hAnsi="Tahoma" w:cs="Tahoma"/>
          <w:sz w:val="20"/>
          <w:szCs w:val="20"/>
          <w:lang w:eastAsia="pl-PL"/>
        </w:rPr>
        <w:t xml:space="preserve"> wyrobów medycznych</w:t>
      </w:r>
      <w:r w:rsidR="00120812" w:rsidRPr="00414CE8">
        <w:rPr>
          <w:rFonts w:ascii="Tahoma" w:hAnsi="Tahoma" w:cs="Tahoma"/>
          <w:sz w:val="20"/>
          <w:szCs w:val="20"/>
          <w:lang w:eastAsia="pl-PL"/>
        </w:rPr>
        <w:t xml:space="preserve"> (</w:t>
      </w:r>
      <w:r w:rsidR="00120812" w:rsidRPr="006C6C2C">
        <w:rPr>
          <w:rFonts w:ascii="Tahoma" w:hAnsi="Tahoma" w:cs="Tahoma"/>
          <w:i/>
          <w:sz w:val="20"/>
          <w:szCs w:val="20"/>
          <w:lang w:eastAsia="pl-PL"/>
        </w:rPr>
        <w:t>w zakresie pakiet</w:t>
      </w:r>
      <w:r w:rsidR="008D08B9" w:rsidRPr="006C6C2C">
        <w:rPr>
          <w:rFonts w:ascii="Tahoma" w:hAnsi="Tahoma" w:cs="Tahoma"/>
          <w:i/>
          <w:sz w:val="20"/>
          <w:szCs w:val="20"/>
          <w:lang w:eastAsia="pl-PL"/>
        </w:rPr>
        <w:t>ów</w:t>
      </w:r>
      <w:r w:rsidR="00120812" w:rsidRPr="006C6C2C">
        <w:rPr>
          <w:rFonts w:ascii="Tahoma" w:hAnsi="Tahoma" w:cs="Tahoma"/>
          <w:i/>
          <w:sz w:val="20"/>
          <w:szCs w:val="20"/>
          <w:lang w:eastAsia="pl-PL"/>
        </w:rPr>
        <w:t xml:space="preserve"> 1</w:t>
      </w:r>
      <w:r w:rsidR="008D08B9" w:rsidRPr="006C6C2C">
        <w:rPr>
          <w:rFonts w:ascii="Tahoma" w:hAnsi="Tahoma" w:cs="Tahoma"/>
          <w:i/>
          <w:sz w:val="20"/>
          <w:szCs w:val="20"/>
          <w:lang w:eastAsia="pl-PL"/>
        </w:rPr>
        <w:t>,2,3,4</w:t>
      </w:r>
      <w:r w:rsidR="00120812" w:rsidRPr="006C6C2C">
        <w:rPr>
          <w:rFonts w:ascii="Tahoma" w:hAnsi="Tahoma" w:cs="Tahoma"/>
          <w:i/>
          <w:sz w:val="20"/>
          <w:szCs w:val="20"/>
          <w:lang w:eastAsia="pl-PL"/>
        </w:rPr>
        <w:t xml:space="preserve"> termin przydatności do użycia liczony od dnia dostawy dotyczy zarówno otrzymania </w:t>
      </w:r>
      <w:r w:rsidR="008D08B9" w:rsidRPr="006C6C2C">
        <w:rPr>
          <w:rFonts w:ascii="Tahoma" w:hAnsi="Tahoma" w:cs="Tahoma"/>
          <w:i/>
          <w:sz w:val="20"/>
          <w:szCs w:val="20"/>
          <w:lang w:eastAsia="pl-PL"/>
        </w:rPr>
        <w:t>protez</w:t>
      </w:r>
      <w:r w:rsidR="00120812" w:rsidRPr="006C6C2C">
        <w:rPr>
          <w:rFonts w:ascii="Tahoma" w:hAnsi="Tahoma" w:cs="Tahoma"/>
          <w:i/>
          <w:sz w:val="20"/>
          <w:szCs w:val="20"/>
          <w:lang w:eastAsia="pl-PL"/>
        </w:rPr>
        <w:t xml:space="preserve"> w ramach ustanowienia </w:t>
      </w:r>
      <w:r w:rsidR="00A62EE1" w:rsidRPr="006C6C2C">
        <w:rPr>
          <w:rFonts w:ascii="Tahoma" w:hAnsi="Tahoma" w:cs="Tahoma"/>
          <w:i/>
          <w:sz w:val="20"/>
          <w:szCs w:val="20"/>
          <w:lang w:eastAsia="pl-PL"/>
        </w:rPr>
        <w:t>depozytu</w:t>
      </w:r>
      <w:r w:rsidR="00120812" w:rsidRPr="006C6C2C">
        <w:rPr>
          <w:rFonts w:ascii="Tahoma" w:hAnsi="Tahoma" w:cs="Tahoma"/>
          <w:i/>
          <w:sz w:val="20"/>
          <w:szCs w:val="20"/>
          <w:lang w:eastAsia="pl-PL"/>
        </w:rPr>
        <w:t xml:space="preserve"> jak i uzupełniania depozytu).</w:t>
      </w:r>
    </w:p>
    <w:p w:rsidR="007075D7" w:rsidRPr="007075D7" w:rsidRDefault="007075D7" w:rsidP="007075D7">
      <w:pPr>
        <w:spacing w:after="0" w:line="240" w:lineRule="auto"/>
        <w:jc w:val="both"/>
        <w:rPr>
          <w:rFonts w:ascii="Tahoma" w:eastAsia="Calibri" w:hAnsi="Tahoma" w:cs="Tahoma"/>
          <w:sz w:val="20"/>
          <w:szCs w:val="20"/>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IV. TERMIN WYKONANIA ZAMÓWIENIA: </w:t>
      </w:r>
    </w:p>
    <w:p w:rsidR="00BF32FA" w:rsidRDefault="00760D30" w:rsidP="00237230">
      <w:pPr>
        <w:widowControl w:val="0"/>
        <w:suppressAutoHyphens/>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1.</w:t>
      </w:r>
      <w:r w:rsidR="00BF32FA">
        <w:rPr>
          <w:rFonts w:ascii="Tahoma" w:eastAsia="Times New Roman" w:hAnsi="Tahoma" w:cs="Tahoma"/>
          <w:sz w:val="20"/>
          <w:szCs w:val="24"/>
          <w:lang w:eastAsia="pl-PL"/>
        </w:rPr>
        <w:t xml:space="preserve">    </w:t>
      </w:r>
      <w:r w:rsidR="00CC5192" w:rsidRPr="000C49D3">
        <w:rPr>
          <w:rFonts w:ascii="Tahoma" w:eastAsia="Times New Roman" w:hAnsi="Tahoma" w:cs="Tahoma"/>
          <w:sz w:val="20"/>
          <w:szCs w:val="24"/>
          <w:lang w:eastAsia="pl-PL"/>
        </w:rPr>
        <w:t xml:space="preserve">Dostawy odbywać się będą częściowo w okresie </w:t>
      </w:r>
      <w:r w:rsidR="00CC5192" w:rsidRPr="00D02C41">
        <w:rPr>
          <w:rFonts w:ascii="Tahoma" w:eastAsia="Times New Roman" w:hAnsi="Tahoma" w:cs="Tahoma"/>
          <w:sz w:val="20"/>
          <w:szCs w:val="24"/>
          <w:lang w:eastAsia="pl-PL"/>
        </w:rPr>
        <w:t xml:space="preserve">do </w:t>
      </w:r>
      <w:r w:rsidR="00905052" w:rsidRPr="00D02C41">
        <w:rPr>
          <w:rFonts w:ascii="Tahoma" w:eastAsia="Times New Roman" w:hAnsi="Tahoma" w:cs="Tahoma"/>
          <w:sz w:val="20"/>
          <w:szCs w:val="24"/>
          <w:lang w:eastAsia="pl-PL"/>
        </w:rPr>
        <w:t>24</w:t>
      </w:r>
      <w:r w:rsidR="009B03DD">
        <w:rPr>
          <w:rFonts w:ascii="Tahoma" w:eastAsia="Times New Roman" w:hAnsi="Tahoma" w:cs="Tahoma"/>
          <w:sz w:val="20"/>
          <w:szCs w:val="24"/>
          <w:lang w:eastAsia="pl-PL"/>
        </w:rPr>
        <w:t xml:space="preserve"> </w:t>
      </w:r>
      <w:r w:rsidR="00CC5192" w:rsidRPr="00D02C41">
        <w:rPr>
          <w:rFonts w:ascii="Tahoma" w:eastAsia="Times New Roman" w:hAnsi="Tahoma" w:cs="Tahoma"/>
          <w:sz w:val="20"/>
          <w:szCs w:val="24"/>
          <w:lang w:eastAsia="pl-PL"/>
        </w:rPr>
        <w:t xml:space="preserve">miesięcy od dnia zawarcia umowy  w ilościach </w:t>
      </w:r>
      <w:r w:rsidR="00BF32FA">
        <w:rPr>
          <w:rFonts w:ascii="Tahoma" w:eastAsia="Times New Roman" w:hAnsi="Tahoma" w:cs="Tahoma"/>
          <w:sz w:val="20"/>
          <w:szCs w:val="24"/>
          <w:lang w:eastAsia="pl-PL"/>
        </w:rPr>
        <w:t xml:space="preserve">  </w:t>
      </w:r>
    </w:p>
    <w:p w:rsidR="00CC5192" w:rsidRPr="00D02C41" w:rsidRDefault="00BF32FA" w:rsidP="00237230">
      <w:pPr>
        <w:widowControl w:val="0"/>
        <w:suppressAutoHyphens/>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BB1164">
        <w:rPr>
          <w:rFonts w:ascii="Tahoma" w:eastAsia="Times New Roman" w:hAnsi="Tahoma" w:cs="Tahoma"/>
          <w:sz w:val="20"/>
          <w:szCs w:val="24"/>
          <w:lang w:eastAsia="pl-PL"/>
        </w:rPr>
        <w:t xml:space="preserve"> </w:t>
      </w:r>
      <w:r w:rsidR="00CC5192" w:rsidRPr="00D02C41">
        <w:rPr>
          <w:rFonts w:ascii="Tahoma" w:eastAsia="Times New Roman" w:hAnsi="Tahoma" w:cs="Tahoma"/>
          <w:sz w:val="20"/>
          <w:szCs w:val="24"/>
          <w:lang w:eastAsia="pl-PL"/>
        </w:rPr>
        <w:t>wskazanych każdorazowo w zamówieniu częściowym</w:t>
      </w:r>
      <w:r w:rsidR="000C49D3" w:rsidRPr="00D02C41">
        <w:rPr>
          <w:rFonts w:ascii="Tahoma" w:eastAsia="Times New Roman" w:hAnsi="Tahoma" w:cs="Tahoma"/>
          <w:sz w:val="20"/>
          <w:szCs w:val="24"/>
          <w:lang w:eastAsia="pl-PL"/>
        </w:rPr>
        <w:t>.</w:t>
      </w:r>
    </w:p>
    <w:p w:rsidR="000E3CC3" w:rsidRPr="00531B61" w:rsidRDefault="00760D30" w:rsidP="00BB1164">
      <w:pPr>
        <w:widowControl w:val="0"/>
        <w:overflowPunct w:val="0"/>
        <w:autoSpaceDE w:val="0"/>
        <w:autoSpaceDN w:val="0"/>
        <w:adjustRightInd w:val="0"/>
        <w:spacing w:after="0" w:line="240" w:lineRule="auto"/>
        <w:ind w:left="426" w:right="-108" w:hanging="426"/>
        <w:jc w:val="both"/>
        <w:rPr>
          <w:rFonts w:cs="Tahoma"/>
          <w:lang w:eastAsia="pl-PL"/>
        </w:rPr>
      </w:pPr>
      <w:r>
        <w:rPr>
          <w:rFonts w:ascii="Tahoma" w:eastAsia="Arial Unicode MS" w:hAnsi="Tahoma" w:cs="Tahoma"/>
          <w:bCs/>
          <w:color w:val="000000"/>
          <w:kern w:val="2"/>
          <w:sz w:val="20"/>
          <w:szCs w:val="20"/>
        </w:rPr>
        <w:t xml:space="preserve">2. </w:t>
      </w:r>
      <w:r w:rsidR="00BB1164">
        <w:rPr>
          <w:rFonts w:ascii="Tahoma" w:eastAsia="Arial Unicode MS" w:hAnsi="Tahoma" w:cs="Tahoma"/>
          <w:bCs/>
          <w:color w:val="000000"/>
          <w:kern w:val="2"/>
          <w:sz w:val="20"/>
          <w:szCs w:val="20"/>
        </w:rPr>
        <w:t xml:space="preserve">   </w:t>
      </w:r>
      <w:r w:rsidR="000E3CC3" w:rsidRPr="008F5C60">
        <w:rPr>
          <w:rFonts w:ascii="Tahoma" w:eastAsia="Arial Unicode MS" w:hAnsi="Tahoma" w:cs="Tahoma"/>
          <w:bCs/>
          <w:color w:val="000000"/>
          <w:kern w:val="2"/>
          <w:sz w:val="20"/>
          <w:szCs w:val="20"/>
        </w:rPr>
        <w:t>Termi</w:t>
      </w:r>
      <w:r w:rsidR="00BA31B4">
        <w:rPr>
          <w:rFonts w:ascii="Tahoma" w:eastAsia="Arial Unicode MS" w:hAnsi="Tahoma" w:cs="Tahoma"/>
          <w:bCs/>
          <w:color w:val="000000"/>
          <w:kern w:val="2"/>
          <w:sz w:val="20"/>
          <w:szCs w:val="20"/>
        </w:rPr>
        <w:t xml:space="preserve">n dostawy w zakresie pakietów 1- </w:t>
      </w:r>
      <w:r w:rsidR="000E3CC3" w:rsidRPr="008F5C60">
        <w:rPr>
          <w:rFonts w:ascii="Tahoma" w:eastAsia="Arial Unicode MS" w:hAnsi="Tahoma" w:cs="Tahoma"/>
          <w:bCs/>
          <w:color w:val="000000"/>
          <w:kern w:val="2"/>
          <w:sz w:val="20"/>
          <w:szCs w:val="20"/>
        </w:rPr>
        <w:t xml:space="preserve">4 rozumiany jako termin uzupełnienia </w:t>
      </w:r>
      <w:r w:rsidR="002D34B9">
        <w:rPr>
          <w:rFonts w:ascii="Tahoma" w:eastAsia="Arial Unicode MS" w:hAnsi="Tahoma" w:cs="Tahoma"/>
          <w:bCs/>
          <w:color w:val="000000"/>
          <w:kern w:val="2"/>
          <w:sz w:val="20"/>
          <w:szCs w:val="20"/>
        </w:rPr>
        <w:t>depozytu</w:t>
      </w:r>
      <w:r w:rsidR="000E3CC3" w:rsidRPr="008F5C60">
        <w:rPr>
          <w:rFonts w:ascii="Tahoma" w:hAnsi="Tahoma" w:cs="Tahoma"/>
          <w:sz w:val="20"/>
          <w:szCs w:val="20"/>
          <w:lang w:eastAsia="pl-PL"/>
        </w:rPr>
        <w:t xml:space="preserve"> </w:t>
      </w:r>
      <w:r w:rsidR="000E3CC3" w:rsidRPr="008F5C60">
        <w:rPr>
          <w:rFonts w:ascii="Tahoma" w:eastAsia="Arial Unicode MS" w:hAnsi="Tahoma" w:cs="Tahoma"/>
          <w:bCs/>
          <w:color w:val="000000"/>
          <w:kern w:val="2"/>
          <w:sz w:val="20"/>
          <w:szCs w:val="20"/>
        </w:rPr>
        <w:t xml:space="preserve">– </w:t>
      </w:r>
      <w:r w:rsidR="000E3CC3" w:rsidRPr="008F5C60">
        <w:rPr>
          <w:rFonts w:ascii="Tahoma" w:hAnsi="Tahoma" w:cs="Tahoma"/>
          <w:sz w:val="20"/>
          <w:szCs w:val="20"/>
          <w:lang w:eastAsia="pl-PL"/>
        </w:rPr>
        <w:t xml:space="preserve">maksymalnie do </w:t>
      </w:r>
      <w:r w:rsidR="00984FB7">
        <w:rPr>
          <w:rFonts w:ascii="Tahoma" w:hAnsi="Tahoma" w:cs="Tahoma"/>
          <w:sz w:val="20"/>
          <w:szCs w:val="20"/>
          <w:lang w:eastAsia="pl-PL"/>
        </w:rPr>
        <w:t>7</w:t>
      </w:r>
      <w:r w:rsidR="000E3CC3" w:rsidRPr="008F5C60">
        <w:rPr>
          <w:rFonts w:ascii="Tahoma" w:hAnsi="Tahoma" w:cs="Tahoma"/>
          <w:sz w:val="20"/>
          <w:szCs w:val="20"/>
          <w:lang w:eastAsia="pl-PL"/>
        </w:rPr>
        <w:t xml:space="preserve"> </w:t>
      </w:r>
      <w:r w:rsidR="008F5C60">
        <w:rPr>
          <w:rFonts w:ascii="Tahoma" w:hAnsi="Tahoma" w:cs="Tahoma"/>
          <w:sz w:val="20"/>
          <w:szCs w:val="20"/>
          <w:lang w:eastAsia="pl-PL"/>
        </w:rPr>
        <w:t xml:space="preserve">   </w:t>
      </w:r>
      <w:r w:rsidR="000E3CC3" w:rsidRPr="008F5C60">
        <w:rPr>
          <w:rFonts w:ascii="Tahoma" w:hAnsi="Tahoma" w:cs="Tahoma"/>
          <w:sz w:val="20"/>
          <w:szCs w:val="20"/>
          <w:lang w:eastAsia="pl-PL"/>
        </w:rPr>
        <w:t xml:space="preserve">dni </w:t>
      </w:r>
      <w:r w:rsidR="000E3CC3" w:rsidRPr="008F5C60">
        <w:rPr>
          <w:rFonts w:ascii="Tahoma" w:eastAsia="Arial Unicode MS" w:hAnsi="Tahoma" w:cs="Tahoma"/>
          <w:bCs/>
          <w:color w:val="000000"/>
          <w:kern w:val="2"/>
          <w:sz w:val="20"/>
          <w:szCs w:val="20"/>
        </w:rPr>
        <w:t xml:space="preserve">roboczych (tj. od poniedziałku do piątku za wyjątkiem dni ustawowo wolnych od pracy) </w:t>
      </w:r>
      <w:r w:rsidR="000E3CC3" w:rsidRPr="008F5C60">
        <w:rPr>
          <w:rFonts w:ascii="Tahoma" w:hAnsi="Tahoma" w:cs="Tahoma"/>
          <w:sz w:val="20"/>
          <w:szCs w:val="20"/>
          <w:lang w:eastAsia="pl-PL"/>
        </w:rPr>
        <w:t>zgodnie z zadeklarowanym w formularzu ofertowym terminie</w:t>
      </w:r>
      <w:r w:rsidR="000E3CC3" w:rsidRPr="00531B61">
        <w:rPr>
          <w:rFonts w:cs="Tahoma"/>
          <w:lang w:eastAsia="pl-PL"/>
        </w:rPr>
        <w:t>.</w:t>
      </w:r>
    </w:p>
    <w:p w:rsidR="000E3CC3" w:rsidRPr="00CE496A" w:rsidRDefault="00760D30" w:rsidP="00BB1164">
      <w:pPr>
        <w:widowControl w:val="0"/>
        <w:overflowPunct w:val="0"/>
        <w:autoSpaceDE w:val="0"/>
        <w:autoSpaceDN w:val="0"/>
        <w:adjustRightInd w:val="0"/>
        <w:spacing w:after="0" w:line="240" w:lineRule="auto"/>
        <w:ind w:left="426" w:right="-108" w:hanging="426"/>
        <w:jc w:val="both"/>
        <w:rPr>
          <w:rFonts w:ascii="Tahoma" w:hAnsi="Tahoma" w:cs="Tahoma"/>
          <w:bCs/>
          <w:sz w:val="20"/>
          <w:szCs w:val="20"/>
          <w:lang w:eastAsia="pl-PL"/>
        </w:rPr>
      </w:pPr>
      <w:r>
        <w:rPr>
          <w:rFonts w:ascii="Tahoma" w:eastAsia="Arial Unicode MS" w:hAnsi="Tahoma" w:cs="Tahoma"/>
          <w:bCs/>
          <w:color w:val="000000"/>
          <w:kern w:val="2"/>
          <w:sz w:val="20"/>
          <w:szCs w:val="20"/>
        </w:rPr>
        <w:t>3.</w:t>
      </w:r>
      <w:r w:rsidR="00BB1164">
        <w:rPr>
          <w:rFonts w:ascii="Tahoma" w:eastAsia="Arial Unicode MS" w:hAnsi="Tahoma" w:cs="Tahoma"/>
          <w:bCs/>
          <w:color w:val="000000"/>
          <w:kern w:val="2"/>
          <w:sz w:val="20"/>
          <w:szCs w:val="20"/>
        </w:rPr>
        <w:t xml:space="preserve">    </w:t>
      </w:r>
      <w:r w:rsidR="000E3CC3" w:rsidRPr="00CE496A">
        <w:rPr>
          <w:rFonts w:ascii="Tahoma" w:eastAsia="Arial Unicode MS" w:hAnsi="Tahoma" w:cs="Tahoma"/>
          <w:bCs/>
          <w:color w:val="000000"/>
          <w:kern w:val="2"/>
          <w:sz w:val="20"/>
          <w:szCs w:val="20"/>
        </w:rPr>
        <w:t xml:space="preserve">Termin dostawy </w:t>
      </w:r>
      <w:r w:rsidR="000E3CC3" w:rsidRPr="00CE496A">
        <w:rPr>
          <w:rFonts w:ascii="Tahoma" w:hAnsi="Tahoma" w:cs="Tahoma"/>
          <w:sz w:val="20"/>
          <w:szCs w:val="20"/>
          <w:lang w:eastAsia="pl-PL"/>
        </w:rPr>
        <w:t xml:space="preserve"> w zakresie pakietów </w:t>
      </w:r>
      <w:r w:rsidR="00CE496A" w:rsidRPr="00CE496A">
        <w:rPr>
          <w:rFonts w:ascii="Tahoma" w:hAnsi="Tahoma" w:cs="Tahoma"/>
          <w:sz w:val="20"/>
          <w:szCs w:val="20"/>
          <w:lang w:eastAsia="pl-PL"/>
        </w:rPr>
        <w:t>5-25</w:t>
      </w:r>
      <w:r w:rsidR="000E3CC3" w:rsidRPr="00CE496A">
        <w:rPr>
          <w:rFonts w:ascii="Tahoma" w:eastAsia="Arial Unicode MS" w:hAnsi="Tahoma" w:cs="Tahoma"/>
          <w:bCs/>
          <w:color w:val="000000"/>
          <w:kern w:val="2"/>
          <w:sz w:val="20"/>
          <w:szCs w:val="20"/>
        </w:rPr>
        <w:t xml:space="preserve"> </w:t>
      </w:r>
      <w:r w:rsidR="000E3CC3" w:rsidRPr="00CE496A">
        <w:rPr>
          <w:rFonts w:ascii="Tahoma" w:hAnsi="Tahoma" w:cs="Tahoma"/>
          <w:sz w:val="20"/>
          <w:szCs w:val="20"/>
          <w:lang w:eastAsia="pl-PL"/>
        </w:rPr>
        <w:t xml:space="preserve">maksymalnie do 7 dni </w:t>
      </w:r>
      <w:r w:rsidR="000E3CC3" w:rsidRPr="00CE496A">
        <w:rPr>
          <w:rFonts w:ascii="Tahoma" w:eastAsia="Arial Unicode MS" w:hAnsi="Tahoma" w:cs="Tahoma"/>
          <w:bCs/>
          <w:color w:val="000000"/>
          <w:kern w:val="2"/>
          <w:sz w:val="20"/>
          <w:szCs w:val="20"/>
        </w:rPr>
        <w:t xml:space="preserve">roboczych (tj. od poniedziałku do piątku za </w:t>
      </w:r>
      <w:r w:rsidR="00CE496A">
        <w:rPr>
          <w:rFonts w:ascii="Tahoma" w:eastAsia="Arial Unicode MS" w:hAnsi="Tahoma" w:cs="Tahoma"/>
          <w:bCs/>
          <w:color w:val="000000"/>
          <w:kern w:val="2"/>
          <w:sz w:val="20"/>
          <w:szCs w:val="20"/>
        </w:rPr>
        <w:t xml:space="preserve"> </w:t>
      </w:r>
      <w:r w:rsidR="000E3CC3" w:rsidRPr="00CE496A">
        <w:rPr>
          <w:rFonts w:ascii="Tahoma" w:eastAsia="Arial Unicode MS" w:hAnsi="Tahoma" w:cs="Tahoma"/>
          <w:bCs/>
          <w:color w:val="000000"/>
          <w:kern w:val="2"/>
          <w:sz w:val="20"/>
          <w:szCs w:val="20"/>
        </w:rPr>
        <w:t xml:space="preserve">wyjątkiem dni ustawowo wolnych od pracy) </w:t>
      </w:r>
      <w:r w:rsidR="000E3CC3" w:rsidRPr="00CE496A">
        <w:rPr>
          <w:rFonts w:ascii="Tahoma" w:hAnsi="Tahoma" w:cs="Tahoma"/>
          <w:sz w:val="20"/>
          <w:szCs w:val="20"/>
          <w:lang w:eastAsia="pl-PL"/>
        </w:rPr>
        <w:t>zgodnie z zadeklarowanym w formularzu ofertowym terminie.</w:t>
      </w:r>
    </w:p>
    <w:p w:rsidR="000C49D3" w:rsidRDefault="000C49D3" w:rsidP="00CC5192">
      <w:pPr>
        <w:spacing w:after="0" w:line="240" w:lineRule="auto"/>
        <w:jc w:val="both"/>
        <w:rPr>
          <w:rFonts w:ascii="Tahoma" w:eastAsia="Times New Roman" w:hAnsi="Tahoma" w:cs="Tahoma"/>
          <w:b/>
          <w:sz w:val="20"/>
          <w:szCs w:val="20"/>
          <w:lang w:val="fr-FR"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A60E99" w:rsidRPr="00437BE2" w:rsidRDefault="00CC5192" w:rsidP="00437BE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w:t>
      </w:r>
      <w:r w:rsidR="0079312E">
        <w:rPr>
          <w:rFonts w:ascii="Tahoma" w:eastAsia="Times New Roman" w:hAnsi="Tahoma" w:cs="Tahoma"/>
          <w:bCs/>
          <w:sz w:val="20"/>
          <w:szCs w:val="20"/>
          <w:lang w:eastAsia="ar-SA"/>
        </w:rPr>
        <w:t xml:space="preserve"> </w:t>
      </w:r>
      <w:r w:rsidR="007A716D" w:rsidRPr="00CC5192">
        <w:rPr>
          <w:rFonts w:ascii="Tahoma" w:eastAsia="Times New Roman" w:hAnsi="Tahoma" w:cs="Tahoma"/>
          <w:bCs/>
          <w:sz w:val="20"/>
          <w:szCs w:val="20"/>
          <w:lang w:eastAsia="ar-SA"/>
        </w:rPr>
        <w:t>O udzielenie zamówienia mogą ubiegać się Wykonawcy</w:t>
      </w:r>
      <w:r w:rsidR="002A5453">
        <w:rPr>
          <w:rFonts w:ascii="Tahoma" w:eastAsia="Times New Roman" w:hAnsi="Tahoma" w:cs="Tahoma"/>
          <w:bCs/>
          <w:sz w:val="20"/>
          <w:szCs w:val="20"/>
          <w:lang w:eastAsia="ar-SA"/>
        </w:rPr>
        <w:t xml:space="preserve"> którzy:</w:t>
      </w:r>
    </w:p>
    <w:p w:rsidR="00F722B4" w:rsidRPr="00775405" w:rsidRDefault="00437BE2" w:rsidP="00775405">
      <w:pPr>
        <w:spacing w:after="0" w:line="240" w:lineRule="auto"/>
        <w:ind w:left="22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1</w:t>
      </w:r>
      <w:r w:rsidR="00F722B4" w:rsidRPr="00775405">
        <w:rPr>
          <w:rFonts w:ascii="Tahoma" w:eastAsia="Times New Roman" w:hAnsi="Tahoma" w:cs="Tahoma"/>
          <w:bCs/>
          <w:sz w:val="20"/>
          <w:szCs w:val="20"/>
          <w:lang w:eastAsia="ar-SA"/>
        </w:rPr>
        <w:t xml:space="preserve">)  </w:t>
      </w:r>
      <w:r w:rsidR="00F722B4" w:rsidRPr="00775405">
        <w:rPr>
          <w:rFonts w:ascii="Tahoma" w:eastAsia="Times New Roman" w:hAnsi="Tahoma" w:cs="Tahoma"/>
          <w:bCs/>
          <w:sz w:val="20"/>
          <w:szCs w:val="20"/>
          <w:u w:val="single"/>
          <w:lang w:eastAsia="ar-SA"/>
        </w:rPr>
        <w:t>nie podlegają wykluczeniu</w:t>
      </w:r>
    </w:p>
    <w:p w:rsidR="008B00A9" w:rsidRDefault="008B00A9" w:rsidP="00CC5192">
      <w:pPr>
        <w:suppressAutoHyphens/>
        <w:spacing w:after="0" w:line="240" w:lineRule="auto"/>
        <w:ind w:left="39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0029058B">
        <w:rPr>
          <w:rFonts w:ascii="Tahoma" w:eastAsia="Times New Roman" w:hAnsi="Tahoma" w:cs="Tahoma"/>
          <w:bCs/>
          <w:sz w:val="20"/>
          <w:szCs w:val="20"/>
          <w:lang w:eastAsia="ar-SA"/>
        </w:rPr>
        <w:t xml:space="preserve"> </w:t>
      </w:r>
      <w:r w:rsidR="00CC5192" w:rsidRPr="00CC5192">
        <w:rPr>
          <w:rFonts w:ascii="Tahoma" w:eastAsia="Times New Roman" w:hAnsi="Tahoma" w:cs="Tahoma"/>
          <w:bCs/>
          <w:sz w:val="20"/>
          <w:szCs w:val="20"/>
          <w:lang w:eastAsia="ar-SA"/>
        </w:rPr>
        <w:t>Zamawiający wy</w:t>
      </w:r>
      <w:r w:rsidR="00CC5192" w:rsidRPr="00275CC4">
        <w:rPr>
          <w:rFonts w:ascii="Tahoma" w:eastAsia="Times New Roman" w:hAnsi="Tahoma" w:cs="Tahoma"/>
          <w:bCs/>
          <w:sz w:val="20"/>
          <w:szCs w:val="20"/>
          <w:lang w:eastAsia="ar-SA"/>
        </w:rPr>
        <w:t>k</w:t>
      </w:r>
      <w:r w:rsidR="00CC5192" w:rsidRPr="00CC5192">
        <w:rPr>
          <w:rFonts w:ascii="Tahoma" w:eastAsia="Times New Roman" w:hAnsi="Tahoma" w:cs="Tahoma"/>
          <w:bCs/>
          <w:sz w:val="20"/>
          <w:szCs w:val="20"/>
          <w:lang w:eastAsia="ar-SA"/>
        </w:rPr>
        <w:t xml:space="preserve">luczy z postępowania o udzielenie zamówienia publicznego Wykonawcę wobec </w:t>
      </w:r>
      <w:r w:rsidR="00CC5192" w:rsidRPr="004A14E1">
        <w:rPr>
          <w:rFonts w:ascii="Tahoma" w:eastAsia="Times New Roman" w:hAnsi="Tahoma" w:cs="Tahoma"/>
          <w:bCs/>
          <w:sz w:val="20"/>
          <w:szCs w:val="20"/>
          <w:lang w:eastAsia="ar-SA"/>
        </w:rPr>
        <w:t xml:space="preserve">którego </w:t>
      </w:r>
      <w:r>
        <w:rPr>
          <w:rFonts w:ascii="Tahoma" w:eastAsia="Times New Roman" w:hAnsi="Tahoma" w:cs="Tahoma"/>
          <w:bCs/>
          <w:sz w:val="20"/>
          <w:szCs w:val="20"/>
          <w:lang w:eastAsia="ar-SA"/>
        </w:rPr>
        <w:t xml:space="preserve">  </w:t>
      </w:r>
    </w:p>
    <w:p w:rsidR="004A14E1" w:rsidRPr="0029058B" w:rsidRDefault="00CC5192" w:rsidP="0029058B">
      <w:pPr>
        <w:suppressAutoHyphens/>
        <w:spacing w:after="0" w:line="240" w:lineRule="auto"/>
        <w:ind w:left="567"/>
        <w:jc w:val="both"/>
        <w:rPr>
          <w:rFonts w:ascii="Tahoma" w:eastAsia="Times New Roman" w:hAnsi="Tahoma" w:cs="Tahoma"/>
          <w:bCs/>
          <w:sz w:val="20"/>
          <w:szCs w:val="20"/>
          <w:lang w:eastAsia="ar-SA"/>
        </w:rPr>
      </w:pPr>
      <w:r w:rsidRPr="004A14E1">
        <w:rPr>
          <w:rFonts w:ascii="Tahoma" w:eastAsia="Times New Roman" w:hAnsi="Tahoma" w:cs="Tahoma"/>
          <w:bCs/>
          <w:sz w:val="20"/>
          <w:szCs w:val="20"/>
          <w:lang w:eastAsia="ar-SA"/>
        </w:rPr>
        <w:t xml:space="preserve">zaistnieją przesłanki do wykluczenia, o których mowa w art.24 ust.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oraz dodatkowo  przesłanki  z art. 24 ust. 5 </w:t>
      </w:r>
      <w:proofErr w:type="spellStart"/>
      <w:r w:rsidRPr="004A14E1">
        <w:rPr>
          <w:rFonts w:ascii="Tahoma" w:eastAsia="Times New Roman" w:hAnsi="Tahoma" w:cs="Tahoma"/>
          <w:bCs/>
          <w:sz w:val="20"/>
          <w:szCs w:val="20"/>
          <w:lang w:eastAsia="ar-SA"/>
        </w:rPr>
        <w:t>pkt</w:t>
      </w:r>
      <w:proofErr w:type="spellEnd"/>
      <w:r w:rsidRPr="004A14E1">
        <w:rPr>
          <w:rFonts w:ascii="Tahoma" w:eastAsia="Times New Roman" w:hAnsi="Tahoma" w:cs="Tahoma"/>
          <w:bCs/>
          <w:sz w:val="20"/>
          <w:szCs w:val="20"/>
          <w:lang w:eastAsia="ar-SA"/>
        </w:rPr>
        <w:t xml:space="preserve">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tj. Wykonawcę </w:t>
      </w:r>
      <w:r w:rsidR="004A14E1" w:rsidRPr="004A14E1">
        <w:rPr>
          <w:rFonts w:ascii="Tahoma" w:hAnsi="Tahoma" w:cs="Tahoma"/>
          <w:bCs/>
          <w:sz w:val="20"/>
          <w:szCs w:val="20"/>
        </w:rPr>
        <w:t>w stosunku do którego o</w:t>
      </w:r>
      <w:r w:rsidR="00967E69">
        <w:rPr>
          <w:rFonts w:ascii="Tahoma" w:hAnsi="Tahoma" w:cs="Tahoma"/>
          <w:bCs/>
          <w:sz w:val="20"/>
          <w:szCs w:val="20"/>
        </w:rPr>
        <w:t xml:space="preserve">twarto likwidację, </w:t>
      </w:r>
      <w:r w:rsidR="009737A8">
        <w:rPr>
          <w:rFonts w:ascii="Tahoma" w:hAnsi="Tahoma" w:cs="Tahoma"/>
          <w:bCs/>
          <w:sz w:val="20"/>
          <w:szCs w:val="20"/>
        </w:rPr>
        <w:t xml:space="preserve"> w zatwierdzonym przez sąd </w:t>
      </w:r>
      <w:r w:rsidR="004A14E1" w:rsidRPr="004A14E1">
        <w:rPr>
          <w:rFonts w:ascii="Tahoma" w:hAnsi="Tahoma" w:cs="Tahoma"/>
          <w:bCs/>
          <w:sz w:val="20"/>
          <w:szCs w:val="20"/>
        </w:rPr>
        <w:t>układzie w postępowaniu restrukturyzacyjnym jest przewidziane zaspokojenie wierzycieli przez likwidację jego majątku lub sąd zarządził likwid</w:t>
      </w:r>
      <w:r w:rsidR="00967E69">
        <w:rPr>
          <w:rFonts w:ascii="Tahoma" w:hAnsi="Tahoma" w:cs="Tahoma"/>
          <w:bCs/>
          <w:sz w:val="20"/>
          <w:szCs w:val="20"/>
        </w:rPr>
        <w:t>ację jego majątku</w:t>
      </w:r>
      <w:r w:rsidR="004A14E1" w:rsidRPr="004A14E1">
        <w:rPr>
          <w:rFonts w:ascii="Tahoma" w:hAnsi="Tahoma" w:cs="Tahoma"/>
          <w:bCs/>
          <w:sz w:val="20"/>
          <w:szCs w:val="20"/>
        </w:rPr>
        <w:t xml:space="preserve">  w trybie art. 332 ust. 1 ustawy z dnia 15 maja 2015 r. – Prawo restrukturyzacyjne (Dz. U. z 201</w:t>
      </w:r>
      <w:r w:rsidR="006B6E67">
        <w:rPr>
          <w:rFonts w:ascii="Tahoma" w:hAnsi="Tahoma" w:cs="Tahoma"/>
          <w:bCs/>
          <w:sz w:val="20"/>
          <w:szCs w:val="20"/>
        </w:rPr>
        <w:t>7</w:t>
      </w:r>
      <w:r w:rsidR="004A14E1" w:rsidRPr="004A14E1">
        <w:rPr>
          <w:rFonts w:ascii="Tahoma" w:hAnsi="Tahoma" w:cs="Tahoma"/>
          <w:bCs/>
          <w:sz w:val="20"/>
          <w:szCs w:val="20"/>
        </w:rPr>
        <w:t xml:space="preserve"> r. poz. </w:t>
      </w:r>
      <w:r w:rsidR="006B6E67">
        <w:rPr>
          <w:rFonts w:ascii="Tahoma" w:hAnsi="Tahoma" w:cs="Tahoma"/>
          <w:bCs/>
          <w:sz w:val="20"/>
          <w:szCs w:val="20"/>
        </w:rPr>
        <w:t xml:space="preserve">1508 oraz z 2018 poz. 149,398,1544 i 1629 </w:t>
      </w:r>
      <w:r w:rsidR="004A14E1" w:rsidRPr="004A14E1">
        <w:rPr>
          <w:rFonts w:ascii="Tahoma" w:hAnsi="Tahoma" w:cs="Tahoma"/>
          <w:bCs/>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w:t>
      </w:r>
      <w:r w:rsidR="006B6E67">
        <w:rPr>
          <w:rFonts w:ascii="Tahoma" w:hAnsi="Tahoma" w:cs="Tahoma"/>
          <w:bCs/>
          <w:sz w:val="20"/>
          <w:szCs w:val="20"/>
        </w:rPr>
        <w:t>7</w:t>
      </w:r>
      <w:r w:rsidR="004A14E1" w:rsidRPr="004A14E1">
        <w:rPr>
          <w:rFonts w:ascii="Tahoma" w:hAnsi="Tahoma" w:cs="Tahoma"/>
          <w:bCs/>
          <w:sz w:val="20"/>
          <w:szCs w:val="20"/>
        </w:rPr>
        <w:t xml:space="preserve">r. poz. </w:t>
      </w:r>
      <w:r w:rsidR="00020803">
        <w:rPr>
          <w:rFonts w:ascii="Tahoma" w:hAnsi="Tahoma" w:cs="Tahoma"/>
          <w:bCs/>
          <w:sz w:val="20"/>
          <w:szCs w:val="20"/>
        </w:rPr>
        <w:t>2344 i 2491 oraz z 2018r. poz. 398,685,1544 i 1629</w:t>
      </w:r>
      <w:r w:rsidR="004A14E1" w:rsidRPr="004A14E1">
        <w:rPr>
          <w:rFonts w:ascii="Tahoma" w:hAnsi="Tahoma" w:cs="Tahoma"/>
          <w:bCs/>
          <w:sz w:val="20"/>
          <w:szCs w:val="20"/>
        </w:rPr>
        <w:t>);</w:t>
      </w:r>
    </w:p>
    <w:p w:rsidR="00437BE2" w:rsidRDefault="0029058B" w:rsidP="0029058B">
      <w:pPr>
        <w:suppressAutoHyphens/>
        <w:spacing w:after="0" w:line="240" w:lineRule="auto"/>
        <w:jc w:val="both"/>
        <w:rPr>
          <w:rFonts w:ascii="Tahoma" w:hAnsi="Tahoma" w:cs="Tahoma"/>
          <w:bCs/>
          <w:sz w:val="20"/>
          <w:szCs w:val="20"/>
        </w:rPr>
      </w:pPr>
      <w:r>
        <w:rPr>
          <w:rFonts w:ascii="Tahoma" w:hAnsi="Tahoma" w:cs="Tahoma"/>
          <w:bCs/>
          <w:sz w:val="20"/>
          <w:szCs w:val="20"/>
        </w:rPr>
        <w:t xml:space="preserve">     </w:t>
      </w:r>
      <w:r w:rsidR="00437BE2">
        <w:rPr>
          <w:rFonts w:ascii="Tahoma" w:hAnsi="Tahoma" w:cs="Tahoma"/>
          <w:bCs/>
          <w:sz w:val="20"/>
          <w:szCs w:val="20"/>
        </w:rPr>
        <w:t>2)</w:t>
      </w:r>
      <w:r>
        <w:rPr>
          <w:rFonts w:ascii="Tahoma" w:hAnsi="Tahoma" w:cs="Tahoma"/>
          <w:bCs/>
          <w:sz w:val="20"/>
          <w:szCs w:val="20"/>
        </w:rPr>
        <w:t xml:space="preserve"> </w:t>
      </w:r>
      <w:r w:rsidR="00437BE2">
        <w:rPr>
          <w:rFonts w:ascii="Tahoma" w:hAnsi="Tahoma" w:cs="Tahoma"/>
          <w:bCs/>
          <w:sz w:val="20"/>
          <w:szCs w:val="20"/>
        </w:rPr>
        <w:t>Zamawiający nie określa warunków udziału w postępowaniu</w:t>
      </w:r>
    </w:p>
    <w:p w:rsidR="009737A8" w:rsidRDefault="009737A8" w:rsidP="009737A8">
      <w:pPr>
        <w:suppressAutoHyphens/>
        <w:spacing w:after="0" w:line="240" w:lineRule="auto"/>
        <w:jc w:val="both"/>
        <w:rPr>
          <w:rFonts w:ascii="Tahoma" w:eastAsia="Times New Roman" w:hAnsi="Tahoma" w:cs="Tahoma"/>
          <w:bCs/>
          <w:sz w:val="20"/>
          <w:szCs w:val="20"/>
          <w:u w:val="single"/>
          <w:lang w:eastAsia="ar-SA"/>
        </w:rPr>
      </w:pPr>
    </w:p>
    <w:p w:rsidR="009737A8" w:rsidRPr="00CC5192" w:rsidRDefault="009737A8" w:rsidP="009737A8">
      <w:pPr>
        <w:suppressAutoHyphens/>
        <w:spacing w:after="0" w:line="240" w:lineRule="auto"/>
        <w:jc w:val="both"/>
        <w:rPr>
          <w:rFonts w:ascii="Tahoma" w:eastAsia="Times New Roman" w:hAnsi="Tahoma" w:cs="Tahoma"/>
          <w:bCs/>
          <w:sz w:val="20"/>
          <w:szCs w:val="20"/>
          <w:u w:val="single"/>
          <w:lang w:eastAsia="ar-SA"/>
        </w:rPr>
      </w:pPr>
    </w:p>
    <w:p w:rsidR="00CC5192" w:rsidRPr="00CC5192"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 xml:space="preserve">VI. WYKAZ OŚWIADCZEŃ LUB DOKUMENTÓW, POTWIERDZAJĄCYCH SPEŁNIANIE   WARUNKÓW UDZIAŁU W POSTĘPOWANIU ORAZ BRAK PODSTAW WYKLUCZENIA </w:t>
      </w:r>
    </w:p>
    <w:p w:rsidR="00494612" w:rsidRPr="00A9472E" w:rsidRDefault="00494612" w:rsidP="00C027BE">
      <w:pPr>
        <w:numPr>
          <w:ilvl w:val="0"/>
          <w:numId w:val="7"/>
        </w:numPr>
        <w:suppressAutoHyphens/>
        <w:spacing w:after="0" w:line="240" w:lineRule="auto"/>
        <w:contextualSpacing/>
        <w:jc w:val="both"/>
        <w:rPr>
          <w:rFonts w:ascii="Tahoma" w:eastAsia="Times New Roman" w:hAnsi="Tahoma" w:cs="Tahoma"/>
          <w:bCs/>
          <w:color w:val="FF0000"/>
          <w:sz w:val="20"/>
          <w:szCs w:val="20"/>
          <w:lang w:eastAsia="ar-SA"/>
        </w:rPr>
      </w:pPr>
      <w:r w:rsidRPr="00A9472E">
        <w:rPr>
          <w:rFonts w:ascii="Tahoma" w:eastAsia="Times New Roman" w:hAnsi="Tahoma" w:cs="Tahoma"/>
          <w:sz w:val="20"/>
          <w:szCs w:val="20"/>
        </w:rPr>
        <w:t>Dla wstępnego potwierdzenia spełnienia warunków udziału w postępowan</w:t>
      </w:r>
      <w:r w:rsidR="00D17216">
        <w:rPr>
          <w:rFonts w:ascii="Tahoma" w:eastAsia="Times New Roman" w:hAnsi="Tahoma" w:cs="Tahoma"/>
          <w:sz w:val="20"/>
          <w:szCs w:val="20"/>
        </w:rPr>
        <w:t>iu oraz braku podstaw</w:t>
      </w:r>
      <w:r w:rsidRPr="00A9472E">
        <w:rPr>
          <w:rFonts w:ascii="Tahoma" w:eastAsia="Times New Roman" w:hAnsi="Tahoma" w:cs="Tahoma"/>
          <w:sz w:val="20"/>
          <w:szCs w:val="20"/>
        </w:rPr>
        <w:t xml:space="preserve">   do wykluczenia Wykonawca składa aktualne na dzień składania ofert oświadczenie </w:t>
      </w:r>
      <w:r w:rsidRPr="00A9472E">
        <w:rPr>
          <w:rFonts w:ascii="Tahoma" w:eastAsia="Times New Roman" w:hAnsi="Tahoma" w:cs="Tahoma"/>
          <w:bCs/>
          <w:sz w:val="20"/>
          <w:szCs w:val="20"/>
          <w:lang w:eastAsia="ar-SA"/>
        </w:rPr>
        <w:t>w formie jednolitego dokumentu (JEDZ) w zakresie wskazanym w załączniku nr 2 do SIWZ.</w:t>
      </w:r>
    </w:p>
    <w:p w:rsidR="00494612" w:rsidRPr="00A9472E" w:rsidRDefault="00494612" w:rsidP="00C027BE">
      <w:pPr>
        <w:pStyle w:val="Akapitzlist"/>
        <w:numPr>
          <w:ilvl w:val="0"/>
          <w:numId w:val="7"/>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Dokumenty  te mają potwierdzać spełnianie warunków udziału w postępowaniu, brak podstaw wykluczenia w zakresie, w którym każdy z wykonawców wykazuje spełnianie warunków udziału w postępowaniu, brak podstaw wykluczenia. </w:t>
      </w:r>
    </w:p>
    <w:p w:rsidR="00494612" w:rsidRPr="00A9472E" w:rsidRDefault="00494612" w:rsidP="00C027BE">
      <w:pPr>
        <w:numPr>
          <w:ilvl w:val="0"/>
          <w:numId w:val="7"/>
        </w:numPr>
        <w:suppressAutoHyphens/>
        <w:spacing w:after="0" w:line="240" w:lineRule="auto"/>
        <w:contextualSpacing/>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Wykonawca, który powołuje się na zasoby innych podmiotów, w celu wykazania braku istnienia wobec nich podstaw wykluczenia oraz spełnienia - w zakresie, w jakim powołuje się na ich zasoby - warunków udziału w postępowaniu składa także jednolity dokument </w:t>
      </w:r>
      <w:r>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JEDZ</w:t>
      </w:r>
      <w:r>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 xml:space="preserve">  dot</w:t>
      </w:r>
      <w:r w:rsidR="00BB5D3D">
        <w:rPr>
          <w:rFonts w:ascii="Tahoma" w:eastAsia="Times New Roman" w:hAnsi="Tahoma" w:cs="Tahoma"/>
          <w:bCs/>
          <w:sz w:val="20"/>
          <w:szCs w:val="20"/>
          <w:lang w:eastAsia="ar-SA"/>
        </w:rPr>
        <w:t xml:space="preserve">yczący </w:t>
      </w:r>
      <w:r w:rsidRPr="00A9472E">
        <w:rPr>
          <w:rFonts w:ascii="Tahoma" w:eastAsia="Times New Roman" w:hAnsi="Tahoma" w:cs="Tahoma"/>
          <w:bCs/>
          <w:sz w:val="20"/>
          <w:szCs w:val="20"/>
          <w:lang w:eastAsia="ar-SA"/>
        </w:rPr>
        <w:t xml:space="preserve"> tych podmiotów.</w:t>
      </w:r>
    </w:p>
    <w:p w:rsidR="00494612" w:rsidRPr="00A9472E" w:rsidRDefault="00494612" w:rsidP="00C027BE">
      <w:pPr>
        <w:numPr>
          <w:ilvl w:val="0"/>
          <w:numId w:val="7"/>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Zamawiający nie żąda od wykonawcy złożenia  jednolitego dokumentu (JEDZ) dotyczącego podwykonawcy, któremu zamierza powierzyć wykonanie części zamówienia.</w:t>
      </w:r>
    </w:p>
    <w:p w:rsidR="00494612" w:rsidRDefault="00494612" w:rsidP="00C027BE">
      <w:pPr>
        <w:numPr>
          <w:ilvl w:val="0"/>
          <w:numId w:val="7"/>
        </w:numPr>
        <w:suppressAutoHyphens/>
        <w:spacing w:after="0" w:line="240" w:lineRule="auto"/>
        <w:contextualSpacing/>
        <w:jc w:val="both"/>
        <w:rPr>
          <w:rFonts w:ascii="Tahoma" w:eastAsia="Times New Roman" w:hAnsi="Tahoma" w:cs="Tahoma"/>
          <w:sz w:val="20"/>
          <w:szCs w:val="20"/>
        </w:rPr>
      </w:pPr>
      <w:r w:rsidRPr="00A9472E">
        <w:rPr>
          <w:rFonts w:ascii="Tahoma" w:eastAsia="Times New Roman" w:hAnsi="Tahoma" w:cs="Tahoma"/>
          <w:sz w:val="20"/>
          <w:szCs w:val="20"/>
          <w:lang w:eastAsia="ar-SA"/>
        </w:rPr>
        <w:t xml:space="preserve">Wykonawca, </w:t>
      </w:r>
      <w:r w:rsidRPr="00A9472E">
        <w:rPr>
          <w:rFonts w:ascii="Tahoma" w:eastAsia="Times New Roman" w:hAnsi="Tahoma" w:cs="Tahoma"/>
          <w:sz w:val="20"/>
          <w:szCs w:val="20"/>
          <w:u w:val="single"/>
          <w:lang w:eastAsia="ar-SA"/>
        </w:rPr>
        <w:t>w terminie 3 dni</w:t>
      </w:r>
      <w:r w:rsidRPr="00A9472E">
        <w:rPr>
          <w:rFonts w:ascii="Tahoma" w:eastAsia="Times New Roman" w:hAnsi="Tahoma" w:cs="Tahoma"/>
          <w:sz w:val="20"/>
          <w:szCs w:val="20"/>
          <w:lang w:eastAsia="ar-SA"/>
        </w:rPr>
        <w:t xml:space="preserve"> od dnia zamieszczenia na stronie internetowej informacji, o której mowa w art. 86 ust.5 ustawy  </w:t>
      </w:r>
      <w:proofErr w:type="spellStart"/>
      <w:r w:rsidRPr="00A9472E">
        <w:rPr>
          <w:rFonts w:ascii="Tahoma" w:eastAsia="Times New Roman" w:hAnsi="Tahoma" w:cs="Tahoma"/>
          <w:sz w:val="20"/>
          <w:szCs w:val="20"/>
          <w:lang w:eastAsia="ar-SA"/>
        </w:rPr>
        <w:t>P</w:t>
      </w:r>
      <w:r w:rsidR="005E04AF">
        <w:rPr>
          <w:rFonts w:ascii="Tahoma" w:eastAsia="Times New Roman" w:hAnsi="Tahoma" w:cs="Tahoma"/>
          <w:sz w:val="20"/>
          <w:szCs w:val="20"/>
          <w:lang w:eastAsia="ar-SA"/>
        </w:rPr>
        <w:t>zp</w:t>
      </w:r>
      <w:proofErr w:type="spellEnd"/>
      <w:r w:rsidRPr="00A9472E">
        <w:rPr>
          <w:rFonts w:ascii="Tahoma" w:eastAsia="Times New Roman" w:hAnsi="Tahoma" w:cs="Tahoma"/>
          <w:sz w:val="20"/>
          <w:szCs w:val="20"/>
          <w:lang w:eastAsia="ar-SA"/>
        </w:rPr>
        <w:t xml:space="preserve"> przekazuje zamawiającemu oświadczenie o przynależności lub braku przynależności do tej samej grupy kapitałowej, o której mowa w art. 24 ust. 1 </w:t>
      </w:r>
      <w:proofErr w:type="spellStart"/>
      <w:r w:rsidRPr="00A9472E">
        <w:rPr>
          <w:rFonts w:ascii="Tahoma" w:eastAsia="Times New Roman" w:hAnsi="Tahoma" w:cs="Tahoma"/>
          <w:sz w:val="20"/>
          <w:szCs w:val="20"/>
          <w:lang w:eastAsia="ar-SA"/>
        </w:rPr>
        <w:t>pkt</w:t>
      </w:r>
      <w:proofErr w:type="spellEnd"/>
      <w:r w:rsidRPr="00A9472E">
        <w:rPr>
          <w:rFonts w:ascii="Tahoma" w:eastAsia="Times New Roman" w:hAnsi="Tahoma" w:cs="Tahoma"/>
          <w:sz w:val="20"/>
          <w:szCs w:val="20"/>
          <w:lang w:eastAsia="ar-SA"/>
        </w:rPr>
        <w:t xml:space="preserve"> 23 ustawy </w:t>
      </w:r>
      <w:proofErr w:type="spellStart"/>
      <w:r w:rsidRPr="00A9472E">
        <w:rPr>
          <w:rFonts w:ascii="Tahoma" w:eastAsia="Times New Roman" w:hAnsi="Tahoma" w:cs="Tahoma"/>
          <w:sz w:val="20"/>
          <w:szCs w:val="20"/>
          <w:lang w:eastAsia="ar-SA"/>
        </w:rPr>
        <w:t>P</w:t>
      </w:r>
      <w:r w:rsidR="008222A3">
        <w:rPr>
          <w:rFonts w:ascii="Tahoma" w:eastAsia="Times New Roman" w:hAnsi="Tahoma" w:cs="Tahoma"/>
          <w:sz w:val="20"/>
          <w:szCs w:val="20"/>
          <w:lang w:eastAsia="ar-SA"/>
        </w:rPr>
        <w:t>zp</w:t>
      </w:r>
      <w:proofErr w:type="spellEnd"/>
      <w:r w:rsidRPr="00A9472E">
        <w:rPr>
          <w:rFonts w:ascii="Tahoma" w:eastAsia="Times New Roman" w:hAnsi="Tahoma" w:cs="Tahoma"/>
          <w:sz w:val="20"/>
          <w:szCs w:val="20"/>
          <w:lang w:eastAsia="ar-SA"/>
        </w:rPr>
        <w:t xml:space="preserve"> według załącznika nr 3</w:t>
      </w:r>
      <w:r w:rsidR="003C0890">
        <w:rPr>
          <w:rFonts w:ascii="Tahoma" w:eastAsia="Times New Roman" w:hAnsi="Tahoma" w:cs="Tahoma"/>
          <w:sz w:val="20"/>
          <w:szCs w:val="20"/>
          <w:lang w:eastAsia="ar-SA"/>
        </w:rPr>
        <w:t>a lub 3b</w:t>
      </w:r>
      <w:r w:rsidRPr="00A9472E">
        <w:rPr>
          <w:rFonts w:ascii="Tahoma" w:eastAsia="Times New Roman" w:hAnsi="Tahoma" w:cs="Tahoma"/>
          <w:sz w:val="20"/>
          <w:szCs w:val="20"/>
          <w:lang w:eastAsia="ar-SA"/>
        </w:rPr>
        <w:t xml:space="preserve"> do SIWZ. Wraz ze złożeniem oświadczenia wykonawca może przedstawić dowody, że powiązania z innym wykonawcą nie prowadzą do zakłócenia konkurencj</w:t>
      </w:r>
      <w:r w:rsidR="008222A3">
        <w:rPr>
          <w:rFonts w:ascii="Tahoma" w:eastAsia="Times New Roman" w:hAnsi="Tahoma" w:cs="Tahoma"/>
          <w:sz w:val="20"/>
          <w:szCs w:val="20"/>
          <w:lang w:eastAsia="ar-SA"/>
        </w:rPr>
        <w:t xml:space="preserve">i </w:t>
      </w:r>
      <w:r w:rsidRPr="00A9472E">
        <w:rPr>
          <w:rFonts w:ascii="Tahoma" w:eastAsia="Times New Roman" w:hAnsi="Tahoma" w:cs="Tahoma"/>
          <w:sz w:val="20"/>
          <w:szCs w:val="20"/>
          <w:lang w:eastAsia="ar-SA"/>
        </w:rPr>
        <w:t xml:space="preserve"> w postępowaniu o udzielenie zamówienia.</w:t>
      </w:r>
    </w:p>
    <w:p w:rsidR="008222A3" w:rsidRPr="00A9472E" w:rsidRDefault="008222A3" w:rsidP="008222A3">
      <w:pPr>
        <w:suppressAutoHyphens/>
        <w:spacing w:after="0" w:line="240" w:lineRule="auto"/>
        <w:ind w:left="360"/>
        <w:contextualSpacing/>
        <w:jc w:val="both"/>
        <w:rPr>
          <w:rFonts w:ascii="Tahoma" w:eastAsia="Times New Roman" w:hAnsi="Tahoma" w:cs="Tahoma"/>
          <w:sz w:val="20"/>
          <w:szCs w:val="20"/>
        </w:rPr>
      </w:pPr>
    </w:p>
    <w:p w:rsidR="00973A90" w:rsidRPr="0090501D" w:rsidRDefault="00494612" w:rsidP="00C027BE">
      <w:pPr>
        <w:numPr>
          <w:ilvl w:val="0"/>
          <w:numId w:val="7"/>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Zamawiający przed udzieleniem zamówienia wezwie Wykonawcę, którego oferta zostanie najwyżej oceniona, do złożenia w wyznaczonym, nie krótszym niż 10 dni terminie aktualnych na dzień złożenia następujących oświadczeń lub dokumentów</w:t>
      </w:r>
      <w:r>
        <w:rPr>
          <w:rFonts w:ascii="Tahoma" w:eastAsia="Times New Roman" w:hAnsi="Tahoma" w:cs="Tahoma"/>
          <w:b/>
          <w:bCs/>
          <w:sz w:val="20"/>
          <w:szCs w:val="20"/>
          <w:lang w:eastAsia="ar-SA"/>
        </w:rPr>
        <w:t xml:space="preserve"> potwierdzających spełnianie warunków udziału w postępowaniu i braku podstaw wykluczenia</w:t>
      </w:r>
      <w:r w:rsidR="009476E4">
        <w:rPr>
          <w:rFonts w:ascii="Tahoma" w:eastAsia="Times New Roman" w:hAnsi="Tahoma" w:cs="Tahoma"/>
          <w:b/>
          <w:bCs/>
          <w:sz w:val="20"/>
          <w:szCs w:val="20"/>
          <w:lang w:eastAsia="ar-SA"/>
        </w:rPr>
        <w:t>:</w:t>
      </w:r>
    </w:p>
    <w:p w:rsidR="00494612" w:rsidRPr="00CC5192" w:rsidRDefault="00494612" w:rsidP="00C027BE">
      <w:pPr>
        <w:numPr>
          <w:ilvl w:val="0"/>
          <w:numId w:val="8"/>
        </w:numPr>
        <w:spacing w:after="0" w:line="240" w:lineRule="auto"/>
        <w:contextualSpacing/>
        <w:jc w:val="both"/>
        <w:rPr>
          <w:rFonts w:ascii="Tahoma" w:eastAsia="Times New Roman" w:hAnsi="Tahoma" w:cs="Tahoma"/>
          <w:sz w:val="20"/>
          <w:szCs w:val="20"/>
          <w:lang w:eastAsia="pl-PL"/>
        </w:rPr>
      </w:pPr>
      <w:r w:rsidRPr="00E761FD">
        <w:rPr>
          <w:rFonts w:ascii="Tahoma" w:eastAsia="Times New Roman" w:hAnsi="Tahoma" w:cs="Tahoma"/>
          <w:sz w:val="20"/>
          <w:szCs w:val="20"/>
          <w:lang w:eastAsia="ar-SA"/>
        </w:rPr>
        <w:t xml:space="preserve">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E761FD">
        <w:rPr>
          <w:rFonts w:ascii="Tahoma" w:eastAsia="Times New Roman" w:hAnsi="Tahoma" w:cs="Tahoma"/>
          <w:sz w:val="20"/>
          <w:szCs w:val="20"/>
          <w:lang w:eastAsia="ar-SA"/>
        </w:rPr>
        <w:t>pkt</w:t>
      </w:r>
      <w:proofErr w:type="spellEnd"/>
      <w:r w:rsidRPr="00E761FD">
        <w:rPr>
          <w:rFonts w:ascii="Tahoma" w:eastAsia="Times New Roman" w:hAnsi="Tahoma" w:cs="Tahoma"/>
          <w:sz w:val="20"/>
          <w:szCs w:val="20"/>
          <w:lang w:eastAsia="ar-SA"/>
        </w:rPr>
        <w:t xml:space="preserve"> 1 ustawy </w:t>
      </w:r>
      <w:proofErr w:type="spellStart"/>
      <w:r w:rsidRPr="00E761FD">
        <w:rPr>
          <w:rFonts w:ascii="Tahoma" w:eastAsia="Times New Roman" w:hAnsi="Tahoma" w:cs="Tahoma"/>
          <w:sz w:val="20"/>
          <w:szCs w:val="20"/>
          <w:lang w:eastAsia="ar-SA"/>
        </w:rPr>
        <w:t>P</w:t>
      </w:r>
      <w:r w:rsidR="008222A3" w:rsidRPr="00E761FD">
        <w:rPr>
          <w:rFonts w:ascii="Tahoma" w:eastAsia="Times New Roman" w:hAnsi="Tahoma" w:cs="Tahoma"/>
          <w:sz w:val="20"/>
          <w:szCs w:val="20"/>
          <w:lang w:eastAsia="pl-PL"/>
        </w:rPr>
        <w:t>zp</w:t>
      </w:r>
      <w:proofErr w:type="spellEnd"/>
      <w:r w:rsidRPr="0090501D">
        <w:rPr>
          <w:rFonts w:ascii="Tahoma" w:eastAsia="Times New Roman" w:hAnsi="Tahoma" w:cs="Tahoma"/>
          <w:sz w:val="20"/>
          <w:szCs w:val="20"/>
          <w:lang w:eastAsia="pl-PL"/>
        </w:rPr>
        <w:t>,</w:t>
      </w:r>
    </w:p>
    <w:p w:rsidR="00494612" w:rsidRPr="00CC5192" w:rsidRDefault="00494612" w:rsidP="00C027BE">
      <w:pPr>
        <w:numPr>
          <w:ilvl w:val="0"/>
          <w:numId w:val="8"/>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w:t>
      </w:r>
      <w:r w:rsidR="000108C8">
        <w:rPr>
          <w:rFonts w:ascii="Tahoma" w:eastAsia="Times New Roman" w:hAnsi="Tahoma" w:cs="Tahoma"/>
          <w:sz w:val="20"/>
          <w:szCs w:val="20"/>
          <w:lang w:eastAsia="ar-SA"/>
        </w:rPr>
        <w:t>e</w:t>
      </w:r>
      <w:r w:rsidRPr="00CC5192">
        <w:rPr>
          <w:rFonts w:ascii="Tahoma" w:eastAsia="Times New Roman" w:hAnsi="Tahoma" w:cs="Tahoma"/>
          <w:sz w:val="20"/>
          <w:szCs w:val="20"/>
          <w:lang w:eastAsia="ar-SA"/>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według załącznika nr 5 do SIWZ.</w:t>
      </w:r>
    </w:p>
    <w:p w:rsidR="00494612" w:rsidRPr="00CC5192" w:rsidRDefault="00494612" w:rsidP="00C027BE">
      <w:pPr>
        <w:numPr>
          <w:ilvl w:val="0"/>
          <w:numId w:val="8"/>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w:t>
      </w:r>
      <w:r w:rsidR="000108C8">
        <w:rPr>
          <w:rFonts w:ascii="Tahoma" w:eastAsia="Times New Roman" w:hAnsi="Tahoma" w:cs="Tahoma"/>
          <w:sz w:val="20"/>
          <w:szCs w:val="20"/>
          <w:lang w:eastAsia="ar-SA"/>
        </w:rPr>
        <w:t>e</w:t>
      </w:r>
      <w:r w:rsidRPr="00CC5192">
        <w:rPr>
          <w:rFonts w:ascii="Tahoma" w:eastAsia="Times New Roman" w:hAnsi="Tahoma" w:cs="Tahoma"/>
          <w:sz w:val="20"/>
          <w:szCs w:val="20"/>
          <w:lang w:eastAsia="ar-SA"/>
        </w:rPr>
        <w:t xml:space="preserve"> Wykonawcy o braku orzeczenia wobec niego tytułem środka zapobiegawczego zakazu ubiegania się o zamówienie publiczne. Oświadczenie według załącznika nr 5 do SIWZ.</w:t>
      </w:r>
    </w:p>
    <w:p w:rsidR="00494612" w:rsidRDefault="00494612" w:rsidP="00C027BE">
      <w:pPr>
        <w:numPr>
          <w:ilvl w:val="0"/>
          <w:numId w:val="9"/>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 xml:space="preserve">informacja z Krajowego Rejestru Karnego w zakresie określonym w art. 24 ust. 1 </w:t>
      </w:r>
      <w:proofErr w:type="spellStart"/>
      <w:r w:rsidRPr="00CC5192">
        <w:rPr>
          <w:rFonts w:ascii="Tahoma" w:eastAsia="Times New Roman" w:hAnsi="Tahoma" w:cs="Tahoma"/>
          <w:sz w:val="20"/>
          <w:szCs w:val="20"/>
          <w:lang w:eastAsia="ar-SA"/>
        </w:rPr>
        <w:t>pkt</w:t>
      </w:r>
      <w:proofErr w:type="spellEnd"/>
      <w:r w:rsidRPr="00CC5192">
        <w:rPr>
          <w:rFonts w:ascii="Tahoma" w:eastAsia="Times New Roman" w:hAnsi="Tahoma" w:cs="Tahoma"/>
          <w:sz w:val="20"/>
          <w:szCs w:val="20"/>
          <w:lang w:eastAsia="ar-SA"/>
        </w:rPr>
        <w:t xml:space="preserve"> 13, 14 i 21 ustawy </w:t>
      </w:r>
      <w:proofErr w:type="spellStart"/>
      <w:r w:rsidRPr="00CC5192">
        <w:rPr>
          <w:rFonts w:ascii="Tahoma" w:eastAsia="Times New Roman" w:hAnsi="Tahoma" w:cs="Tahoma"/>
          <w:sz w:val="20"/>
          <w:szCs w:val="20"/>
          <w:lang w:eastAsia="ar-SA"/>
        </w:rPr>
        <w:t>P</w:t>
      </w:r>
      <w:r w:rsidR="004346CC">
        <w:rPr>
          <w:rFonts w:ascii="Tahoma" w:eastAsia="Times New Roman" w:hAnsi="Tahoma" w:cs="Tahoma"/>
          <w:sz w:val="20"/>
          <w:szCs w:val="20"/>
          <w:lang w:eastAsia="ar-SA"/>
        </w:rPr>
        <w:t>zp</w:t>
      </w:r>
      <w:proofErr w:type="spellEnd"/>
      <w:r w:rsidRPr="00CC5192">
        <w:rPr>
          <w:rFonts w:ascii="Tahoma" w:eastAsia="Times New Roman" w:hAnsi="Tahoma" w:cs="Tahoma"/>
          <w:sz w:val="20"/>
          <w:szCs w:val="20"/>
          <w:lang w:eastAsia="ar-SA"/>
        </w:rPr>
        <w:t xml:space="preserve">, wystawiona  nie wcześniej niż 6 miesięcy przed </w:t>
      </w:r>
      <w:r>
        <w:rPr>
          <w:rFonts w:ascii="Tahoma" w:eastAsia="Times New Roman" w:hAnsi="Tahoma" w:cs="Tahoma"/>
          <w:sz w:val="20"/>
          <w:szCs w:val="20"/>
          <w:lang w:eastAsia="ar-SA"/>
        </w:rPr>
        <w:t>upływem terminu składania ofert.</w:t>
      </w:r>
    </w:p>
    <w:p w:rsidR="00F34DB5" w:rsidRPr="00870693" w:rsidRDefault="00F34DB5" w:rsidP="00C027BE">
      <w:pPr>
        <w:numPr>
          <w:ilvl w:val="0"/>
          <w:numId w:val="9"/>
        </w:numPr>
        <w:spacing w:after="0" w:line="240" w:lineRule="auto"/>
        <w:jc w:val="both"/>
        <w:rPr>
          <w:rFonts w:ascii="Tahoma" w:eastAsia="Times New Roman" w:hAnsi="Tahoma" w:cs="Tahoma"/>
          <w:sz w:val="20"/>
          <w:szCs w:val="20"/>
          <w:lang w:eastAsia="pl-PL"/>
        </w:rPr>
      </w:pPr>
      <w:r w:rsidRPr="00C63C1C">
        <w:rPr>
          <w:rFonts w:ascii="Tahoma" w:hAnsi="Tahoma" w:cs="Tahoma"/>
          <w:b/>
          <w:bCs/>
          <w:sz w:val="20"/>
          <w:szCs w:val="20"/>
        </w:rPr>
        <w:t>w celu potwierdzenia spełniania przez oferowane dostawy wymagań określonych przez zamawiającego:</w:t>
      </w:r>
    </w:p>
    <w:p w:rsidR="00870693" w:rsidRDefault="00870693" w:rsidP="0078242F">
      <w:pPr>
        <w:pStyle w:val="Akapitzlist"/>
        <w:spacing w:after="0" w:line="240" w:lineRule="auto"/>
        <w:jc w:val="both"/>
        <w:rPr>
          <w:rFonts w:ascii="Tahoma" w:eastAsia="Times New Roman" w:hAnsi="Tahoma" w:cs="Tahoma"/>
          <w:sz w:val="20"/>
          <w:szCs w:val="20"/>
          <w:lang w:eastAsia="pl-PL"/>
        </w:rPr>
      </w:pPr>
      <w:r w:rsidRPr="006C6B17">
        <w:rPr>
          <w:rFonts w:ascii="Tahoma" w:eastAsia="Times New Roman" w:hAnsi="Tahoma" w:cs="Tahoma"/>
          <w:sz w:val="20"/>
          <w:szCs w:val="20"/>
          <w:lang w:eastAsia="pl-PL"/>
        </w:rPr>
        <w:t>a) opis oferowanego przedmiotu zamówienia np. karty katalogowe lub ulotki , karty techniczne lub inne materiały informacyjne  zawierające opis, parametry techniczne w celu potwierdzenia spełnienia wymogów stawianych przez Zamawiającego w SIWZ.</w:t>
      </w:r>
    </w:p>
    <w:p w:rsidR="00BA22C7" w:rsidRDefault="00BA22C7" w:rsidP="00BA22C7">
      <w:pPr>
        <w:spacing w:after="0" w:line="240" w:lineRule="auto"/>
        <w:ind w:left="720"/>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b) partii próbnej oferowanego przedmiotu zamówienia w ilości :</w:t>
      </w:r>
    </w:p>
    <w:p w:rsidR="00BA22C7" w:rsidRDefault="00BA22C7" w:rsidP="00511039">
      <w:pPr>
        <w:spacing w:after="0" w:line="240" w:lineRule="auto"/>
        <w:ind w:left="709"/>
        <w:contextualSpacing/>
        <w:rPr>
          <w:rFonts w:ascii="Tahoma" w:eastAsia="Times New Roman" w:hAnsi="Tahoma" w:cs="Tahoma"/>
          <w:sz w:val="20"/>
          <w:szCs w:val="20"/>
          <w:lang w:eastAsia="pl-PL"/>
        </w:rPr>
      </w:pPr>
      <w:r w:rsidRPr="000D1B41">
        <w:rPr>
          <w:rFonts w:ascii="Tahoma" w:eastAsia="Times New Roman" w:hAnsi="Tahoma" w:cs="Tahoma"/>
          <w:sz w:val="20"/>
          <w:szCs w:val="20"/>
          <w:lang w:eastAsia="pl-PL"/>
        </w:rPr>
        <w:t>- dla pakiet</w:t>
      </w:r>
      <w:r>
        <w:rPr>
          <w:rFonts w:ascii="Tahoma" w:eastAsia="Times New Roman" w:hAnsi="Tahoma" w:cs="Tahoma"/>
          <w:sz w:val="20"/>
          <w:szCs w:val="20"/>
          <w:lang w:eastAsia="pl-PL"/>
        </w:rPr>
        <w:t>ów:</w:t>
      </w:r>
      <w:r w:rsidR="005637C1">
        <w:rPr>
          <w:rFonts w:ascii="Tahoma" w:eastAsia="Times New Roman" w:hAnsi="Tahoma" w:cs="Tahoma"/>
          <w:sz w:val="20"/>
          <w:szCs w:val="20"/>
          <w:lang w:eastAsia="pl-PL"/>
        </w:rPr>
        <w:t xml:space="preserve"> 1-10,13,14,16,18</w:t>
      </w:r>
      <w:r w:rsidR="003B275C">
        <w:rPr>
          <w:rFonts w:ascii="Tahoma" w:eastAsia="Times New Roman" w:hAnsi="Tahoma" w:cs="Tahoma"/>
          <w:sz w:val="20"/>
          <w:szCs w:val="20"/>
          <w:lang w:eastAsia="pl-PL"/>
        </w:rPr>
        <w:t>,19,21,23,24,25</w:t>
      </w:r>
      <w:r>
        <w:rPr>
          <w:rFonts w:ascii="Tahoma" w:eastAsia="Times New Roman" w:hAnsi="Tahoma" w:cs="Tahoma"/>
          <w:sz w:val="20"/>
          <w:szCs w:val="20"/>
          <w:lang w:eastAsia="pl-PL"/>
        </w:rPr>
        <w:t xml:space="preserve"> </w:t>
      </w:r>
      <w:r>
        <w:rPr>
          <w:rFonts w:ascii="Tahoma" w:hAnsi="Tahoma" w:cs="Tahoma"/>
          <w:sz w:val="18"/>
          <w:szCs w:val="18"/>
        </w:rPr>
        <w:t xml:space="preserve"> </w:t>
      </w:r>
      <w:r w:rsidRPr="0015197A">
        <w:rPr>
          <w:rFonts w:ascii="Tahoma" w:hAnsi="Tahoma" w:cs="Tahoma"/>
          <w:sz w:val="20"/>
          <w:szCs w:val="20"/>
        </w:rPr>
        <w:t>po 1 sztuce</w:t>
      </w:r>
      <w:r w:rsidRPr="00140AC5">
        <w:rPr>
          <w:rFonts w:ascii="Tahoma" w:hAnsi="Tahoma" w:cs="Tahoma"/>
          <w:sz w:val="18"/>
          <w:szCs w:val="18"/>
        </w:rPr>
        <w:t xml:space="preserve"> </w:t>
      </w:r>
      <w:r>
        <w:rPr>
          <w:rFonts w:ascii="Tahoma" w:eastAsia="Times New Roman" w:hAnsi="Tahoma" w:cs="Tahoma"/>
          <w:sz w:val="20"/>
          <w:szCs w:val="20"/>
          <w:lang w:eastAsia="pl-PL"/>
        </w:rPr>
        <w:t xml:space="preserve"> dla każdej oferowanej pozycji  przedmiotu zamówienia  z formularz</w:t>
      </w:r>
      <w:r w:rsidR="003D24EB">
        <w:rPr>
          <w:rFonts w:ascii="Tahoma" w:eastAsia="Times New Roman" w:hAnsi="Tahoma" w:cs="Tahoma"/>
          <w:sz w:val="20"/>
          <w:szCs w:val="20"/>
          <w:lang w:eastAsia="pl-PL"/>
        </w:rPr>
        <w:t>y</w:t>
      </w:r>
      <w:r>
        <w:rPr>
          <w:rFonts w:ascii="Tahoma" w:eastAsia="Times New Roman" w:hAnsi="Tahoma" w:cs="Tahoma"/>
          <w:sz w:val="20"/>
          <w:szCs w:val="20"/>
          <w:lang w:eastAsia="pl-PL"/>
        </w:rPr>
        <w:t xml:space="preserve"> asortymentowo cenow</w:t>
      </w:r>
      <w:r w:rsidR="003D24EB">
        <w:rPr>
          <w:rFonts w:ascii="Tahoma" w:eastAsia="Times New Roman" w:hAnsi="Tahoma" w:cs="Tahoma"/>
          <w:sz w:val="20"/>
          <w:szCs w:val="20"/>
          <w:lang w:eastAsia="pl-PL"/>
        </w:rPr>
        <w:t>ych</w:t>
      </w:r>
      <w:r>
        <w:rPr>
          <w:rFonts w:ascii="Tahoma" w:eastAsia="Times New Roman" w:hAnsi="Tahoma" w:cs="Tahoma"/>
          <w:sz w:val="20"/>
          <w:szCs w:val="20"/>
          <w:lang w:eastAsia="pl-PL"/>
        </w:rPr>
        <w:t xml:space="preserve"> załącznik</w:t>
      </w:r>
      <w:r w:rsidR="003D24EB">
        <w:rPr>
          <w:rFonts w:ascii="Tahoma" w:eastAsia="Times New Roman" w:hAnsi="Tahoma" w:cs="Tahoma"/>
          <w:sz w:val="20"/>
          <w:szCs w:val="20"/>
          <w:lang w:eastAsia="pl-PL"/>
        </w:rPr>
        <w:t>ów</w:t>
      </w:r>
      <w:r w:rsidR="007269EC">
        <w:rPr>
          <w:rFonts w:ascii="Tahoma" w:eastAsia="Times New Roman" w:hAnsi="Tahoma" w:cs="Tahoma"/>
          <w:sz w:val="20"/>
          <w:szCs w:val="20"/>
          <w:lang w:eastAsia="pl-PL"/>
        </w:rPr>
        <w:t xml:space="preserve"> </w:t>
      </w:r>
      <w:r w:rsidR="00511039">
        <w:rPr>
          <w:rFonts w:ascii="Tahoma" w:eastAsia="Times New Roman" w:hAnsi="Tahoma" w:cs="Tahoma"/>
          <w:sz w:val="20"/>
          <w:szCs w:val="20"/>
          <w:lang w:eastAsia="pl-PL"/>
        </w:rPr>
        <w:t xml:space="preserve"> </w:t>
      </w:r>
      <w:r>
        <w:rPr>
          <w:rFonts w:ascii="Tahoma" w:eastAsia="Times New Roman" w:hAnsi="Tahoma" w:cs="Tahoma"/>
          <w:sz w:val="20"/>
          <w:szCs w:val="20"/>
          <w:lang w:eastAsia="pl-PL"/>
        </w:rPr>
        <w:t>4.</w:t>
      </w:r>
      <w:r w:rsidR="004F1527">
        <w:rPr>
          <w:rFonts w:ascii="Tahoma" w:eastAsia="Times New Roman" w:hAnsi="Tahoma" w:cs="Tahoma"/>
          <w:sz w:val="20"/>
          <w:szCs w:val="20"/>
          <w:lang w:eastAsia="pl-PL"/>
        </w:rPr>
        <w:t>1</w:t>
      </w:r>
      <w:r w:rsidR="00DB0941">
        <w:rPr>
          <w:rFonts w:ascii="Tahoma" w:eastAsia="Times New Roman" w:hAnsi="Tahoma" w:cs="Tahoma"/>
          <w:sz w:val="20"/>
          <w:szCs w:val="20"/>
          <w:lang w:eastAsia="pl-PL"/>
        </w:rPr>
        <w:t xml:space="preserve"> - 4.10</w:t>
      </w:r>
      <w:r w:rsidR="004F1527">
        <w:rPr>
          <w:rFonts w:ascii="Tahoma" w:eastAsia="Times New Roman" w:hAnsi="Tahoma" w:cs="Tahoma"/>
          <w:sz w:val="20"/>
          <w:szCs w:val="20"/>
          <w:lang w:eastAsia="pl-PL"/>
        </w:rPr>
        <w:t>,</w:t>
      </w:r>
      <w:r w:rsidR="00511039">
        <w:rPr>
          <w:rFonts w:ascii="Tahoma" w:eastAsia="Times New Roman" w:hAnsi="Tahoma" w:cs="Tahoma"/>
          <w:sz w:val="20"/>
          <w:szCs w:val="20"/>
          <w:lang w:eastAsia="pl-PL"/>
        </w:rPr>
        <w:t xml:space="preserve"> </w:t>
      </w:r>
      <w:r w:rsidR="007269EC">
        <w:rPr>
          <w:rFonts w:ascii="Tahoma" w:eastAsia="Times New Roman" w:hAnsi="Tahoma" w:cs="Tahoma"/>
          <w:sz w:val="20"/>
          <w:szCs w:val="20"/>
          <w:lang w:eastAsia="pl-PL"/>
        </w:rPr>
        <w:t xml:space="preserve"> </w:t>
      </w:r>
      <w:r w:rsidR="00FE57EF">
        <w:rPr>
          <w:rFonts w:ascii="Tahoma" w:eastAsia="Times New Roman" w:hAnsi="Tahoma" w:cs="Tahoma"/>
          <w:sz w:val="20"/>
          <w:szCs w:val="20"/>
          <w:lang w:eastAsia="pl-PL"/>
        </w:rPr>
        <w:t>4.13,</w:t>
      </w:r>
      <w:r w:rsidR="007269EC">
        <w:rPr>
          <w:rFonts w:ascii="Tahoma" w:eastAsia="Times New Roman" w:hAnsi="Tahoma" w:cs="Tahoma"/>
          <w:sz w:val="20"/>
          <w:szCs w:val="20"/>
          <w:lang w:eastAsia="pl-PL"/>
        </w:rPr>
        <w:t xml:space="preserve"> </w:t>
      </w:r>
      <w:r w:rsidR="00FE57EF">
        <w:rPr>
          <w:rFonts w:ascii="Tahoma" w:eastAsia="Times New Roman" w:hAnsi="Tahoma" w:cs="Tahoma"/>
          <w:sz w:val="20"/>
          <w:szCs w:val="20"/>
          <w:lang w:eastAsia="pl-PL"/>
        </w:rPr>
        <w:t>4.14,</w:t>
      </w:r>
      <w:r w:rsidR="007269EC">
        <w:rPr>
          <w:rFonts w:ascii="Tahoma" w:eastAsia="Times New Roman" w:hAnsi="Tahoma" w:cs="Tahoma"/>
          <w:sz w:val="20"/>
          <w:szCs w:val="20"/>
          <w:lang w:eastAsia="pl-PL"/>
        </w:rPr>
        <w:t xml:space="preserve"> </w:t>
      </w:r>
      <w:r w:rsidR="00FE57EF">
        <w:rPr>
          <w:rFonts w:ascii="Tahoma" w:eastAsia="Times New Roman" w:hAnsi="Tahoma" w:cs="Tahoma"/>
          <w:sz w:val="20"/>
          <w:szCs w:val="20"/>
          <w:lang w:eastAsia="pl-PL"/>
        </w:rPr>
        <w:t>4.16,</w:t>
      </w:r>
      <w:r w:rsidR="007269EC">
        <w:rPr>
          <w:rFonts w:ascii="Tahoma" w:eastAsia="Times New Roman" w:hAnsi="Tahoma" w:cs="Tahoma"/>
          <w:sz w:val="20"/>
          <w:szCs w:val="20"/>
          <w:lang w:eastAsia="pl-PL"/>
        </w:rPr>
        <w:t xml:space="preserve"> </w:t>
      </w:r>
      <w:r w:rsidR="00FE57EF">
        <w:rPr>
          <w:rFonts w:ascii="Tahoma" w:eastAsia="Times New Roman" w:hAnsi="Tahoma" w:cs="Tahoma"/>
          <w:sz w:val="20"/>
          <w:szCs w:val="20"/>
          <w:lang w:eastAsia="pl-PL"/>
        </w:rPr>
        <w:t>4.18,</w:t>
      </w:r>
      <w:r w:rsidR="007269EC">
        <w:rPr>
          <w:rFonts w:ascii="Tahoma" w:eastAsia="Times New Roman" w:hAnsi="Tahoma" w:cs="Tahoma"/>
          <w:sz w:val="20"/>
          <w:szCs w:val="20"/>
          <w:lang w:eastAsia="pl-PL"/>
        </w:rPr>
        <w:t xml:space="preserve"> </w:t>
      </w:r>
      <w:r w:rsidR="00FE57EF">
        <w:rPr>
          <w:rFonts w:ascii="Tahoma" w:eastAsia="Times New Roman" w:hAnsi="Tahoma" w:cs="Tahoma"/>
          <w:sz w:val="20"/>
          <w:szCs w:val="20"/>
          <w:lang w:eastAsia="pl-PL"/>
        </w:rPr>
        <w:t>4.19,</w:t>
      </w:r>
      <w:r w:rsidR="007269EC">
        <w:rPr>
          <w:rFonts w:ascii="Tahoma" w:eastAsia="Times New Roman" w:hAnsi="Tahoma" w:cs="Tahoma"/>
          <w:sz w:val="20"/>
          <w:szCs w:val="20"/>
          <w:lang w:eastAsia="pl-PL"/>
        </w:rPr>
        <w:t xml:space="preserve"> </w:t>
      </w:r>
      <w:r w:rsidR="00FE57EF">
        <w:rPr>
          <w:rFonts w:ascii="Tahoma" w:eastAsia="Times New Roman" w:hAnsi="Tahoma" w:cs="Tahoma"/>
          <w:sz w:val="20"/>
          <w:szCs w:val="20"/>
          <w:lang w:eastAsia="pl-PL"/>
        </w:rPr>
        <w:t>4.21,</w:t>
      </w:r>
      <w:r w:rsidR="007269EC">
        <w:rPr>
          <w:rFonts w:ascii="Tahoma" w:eastAsia="Times New Roman" w:hAnsi="Tahoma" w:cs="Tahoma"/>
          <w:sz w:val="20"/>
          <w:szCs w:val="20"/>
          <w:lang w:eastAsia="pl-PL"/>
        </w:rPr>
        <w:t xml:space="preserve"> </w:t>
      </w:r>
      <w:r w:rsidR="00511039">
        <w:rPr>
          <w:rFonts w:ascii="Tahoma" w:eastAsia="Times New Roman" w:hAnsi="Tahoma" w:cs="Tahoma"/>
          <w:sz w:val="20"/>
          <w:szCs w:val="20"/>
          <w:lang w:eastAsia="pl-PL"/>
        </w:rPr>
        <w:t>4.</w:t>
      </w:r>
      <w:r w:rsidR="00FE57EF">
        <w:rPr>
          <w:rFonts w:ascii="Tahoma" w:eastAsia="Times New Roman" w:hAnsi="Tahoma" w:cs="Tahoma"/>
          <w:sz w:val="20"/>
          <w:szCs w:val="20"/>
          <w:lang w:eastAsia="pl-PL"/>
        </w:rPr>
        <w:t>23,</w:t>
      </w:r>
      <w:r w:rsidR="007269EC">
        <w:rPr>
          <w:rFonts w:ascii="Tahoma" w:eastAsia="Times New Roman" w:hAnsi="Tahoma" w:cs="Tahoma"/>
          <w:sz w:val="20"/>
          <w:szCs w:val="20"/>
          <w:lang w:eastAsia="pl-PL"/>
        </w:rPr>
        <w:t xml:space="preserve"> </w:t>
      </w:r>
      <w:r w:rsidR="00511039">
        <w:rPr>
          <w:rFonts w:ascii="Tahoma" w:eastAsia="Times New Roman" w:hAnsi="Tahoma" w:cs="Tahoma"/>
          <w:sz w:val="20"/>
          <w:szCs w:val="20"/>
          <w:lang w:eastAsia="pl-PL"/>
        </w:rPr>
        <w:t>4.</w:t>
      </w:r>
      <w:r w:rsidR="00FE57EF">
        <w:rPr>
          <w:rFonts w:ascii="Tahoma" w:eastAsia="Times New Roman" w:hAnsi="Tahoma" w:cs="Tahoma"/>
          <w:sz w:val="20"/>
          <w:szCs w:val="20"/>
          <w:lang w:eastAsia="pl-PL"/>
        </w:rPr>
        <w:t>24,</w:t>
      </w:r>
      <w:r w:rsidR="007269EC">
        <w:rPr>
          <w:rFonts w:ascii="Tahoma" w:eastAsia="Times New Roman" w:hAnsi="Tahoma" w:cs="Tahoma"/>
          <w:sz w:val="20"/>
          <w:szCs w:val="20"/>
          <w:lang w:eastAsia="pl-PL"/>
        </w:rPr>
        <w:t xml:space="preserve"> </w:t>
      </w:r>
      <w:r w:rsidR="00511039">
        <w:rPr>
          <w:rFonts w:ascii="Tahoma" w:eastAsia="Times New Roman" w:hAnsi="Tahoma" w:cs="Tahoma"/>
          <w:sz w:val="20"/>
          <w:szCs w:val="20"/>
          <w:lang w:eastAsia="pl-PL"/>
        </w:rPr>
        <w:t>4.</w:t>
      </w:r>
      <w:r w:rsidR="00FE57EF">
        <w:rPr>
          <w:rFonts w:ascii="Tahoma" w:eastAsia="Times New Roman" w:hAnsi="Tahoma" w:cs="Tahoma"/>
          <w:sz w:val="20"/>
          <w:szCs w:val="20"/>
          <w:lang w:eastAsia="pl-PL"/>
        </w:rPr>
        <w:t xml:space="preserve">25 </w:t>
      </w:r>
      <w:r w:rsidR="00FE57EF">
        <w:rPr>
          <w:rFonts w:ascii="Tahoma" w:hAnsi="Tahoma" w:cs="Tahoma"/>
          <w:sz w:val="18"/>
          <w:szCs w:val="18"/>
        </w:rPr>
        <w:t xml:space="preserve"> </w:t>
      </w:r>
    </w:p>
    <w:p w:rsidR="00870693" w:rsidRPr="001A2508" w:rsidRDefault="00870693" w:rsidP="004B09FD">
      <w:pPr>
        <w:spacing w:after="0" w:line="240" w:lineRule="auto"/>
        <w:jc w:val="both"/>
        <w:rPr>
          <w:rFonts w:ascii="Tahoma" w:eastAsia="Times New Roman" w:hAnsi="Tahoma" w:cs="Tahoma"/>
          <w:sz w:val="20"/>
          <w:szCs w:val="20"/>
          <w:lang w:eastAsia="pl-PL"/>
        </w:rPr>
      </w:pPr>
    </w:p>
    <w:p w:rsidR="00494612" w:rsidRPr="0004517E" w:rsidRDefault="00494612" w:rsidP="00C027BE">
      <w:pPr>
        <w:pStyle w:val="Akapitzlist"/>
        <w:numPr>
          <w:ilvl w:val="0"/>
          <w:numId w:val="7"/>
        </w:numPr>
        <w:suppressAutoHyphens/>
        <w:spacing w:after="0" w:line="240" w:lineRule="auto"/>
        <w:jc w:val="both"/>
        <w:rPr>
          <w:rFonts w:ascii="Tahoma" w:eastAsia="Times New Roman" w:hAnsi="Tahoma" w:cs="Tahoma"/>
          <w:color w:val="000000"/>
          <w:sz w:val="20"/>
          <w:szCs w:val="20"/>
          <w:lang w:eastAsia="ar-SA"/>
        </w:rPr>
      </w:pPr>
      <w:r w:rsidRPr="0004517E">
        <w:rPr>
          <w:rFonts w:ascii="Tahoma" w:eastAsia="Times New Roman" w:hAnsi="Tahoma" w:cs="Tahoma"/>
          <w:color w:val="000000"/>
          <w:sz w:val="20"/>
          <w:szCs w:val="20"/>
          <w:lang w:eastAsia="ar-SA"/>
        </w:rPr>
        <w:t>Jeżeli wykonawca ma siedzibę lub miejsce zamieszkania poza terytorium Rzeczypospolitej Polskiej,   zamiast dokumentów, o których mowa w:</w:t>
      </w:r>
    </w:p>
    <w:p w:rsidR="00494612" w:rsidRPr="005A5149" w:rsidRDefault="00494612" w:rsidP="00C027BE">
      <w:pPr>
        <w:pStyle w:val="Akapitzlist"/>
        <w:numPr>
          <w:ilvl w:val="0"/>
          <w:numId w:val="22"/>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punkcie VI.</w:t>
      </w:r>
      <w:r>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w:t>
      </w:r>
      <w:r w:rsidR="007A1A00">
        <w:rPr>
          <w:rFonts w:ascii="Tahoma" w:eastAsia="Times New Roman" w:hAnsi="Tahoma" w:cs="Tahoma"/>
          <w:color w:val="000000"/>
          <w:sz w:val="20"/>
          <w:szCs w:val="20"/>
          <w:lang w:eastAsia="ar-SA"/>
        </w:rPr>
        <w:t>1</w:t>
      </w:r>
      <w:r w:rsidRPr="005A5149">
        <w:rPr>
          <w:rFonts w:ascii="Tahoma" w:eastAsia="Times New Roman" w:hAnsi="Tahoma" w:cs="Tahoma"/>
          <w:color w:val="000000"/>
          <w:sz w:val="20"/>
          <w:szCs w:val="20"/>
          <w:lang w:eastAsia="ar-SA"/>
        </w:rPr>
        <w:t xml:space="preserve">)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 </w:t>
      </w:r>
    </w:p>
    <w:p w:rsidR="00494612" w:rsidRPr="005A5149" w:rsidRDefault="00494612" w:rsidP="00C027BE">
      <w:pPr>
        <w:pStyle w:val="Akapitzlist"/>
        <w:numPr>
          <w:ilvl w:val="0"/>
          <w:numId w:val="22"/>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punkcie VI.</w:t>
      </w:r>
      <w:r>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 xml:space="preserve">.5)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w:t>
      </w:r>
      <w:proofErr w:type="spellStart"/>
      <w:r w:rsidRPr="005A5149">
        <w:rPr>
          <w:rFonts w:ascii="Tahoma" w:eastAsia="Times New Roman" w:hAnsi="Tahoma" w:cs="Tahoma"/>
          <w:color w:val="000000"/>
          <w:sz w:val="20"/>
          <w:szCs w:val="20"/>
          <w:lang w:eastAsia="ar-SA"/>
        </w:rPr>
        <w:t>pkt</w:t>
      </w:r>
      <w:proofErr w:type="spellEnd"/>
      <w:r w:rsidRPr="005A5149">
        <w:rPr>
          <w:rFonts w:ascii="Tahoma" w:eastAsia="Times New Roman" w:hAnsi="Tahoma" w:cs="Tahoma"/>
          <w:color w:val="000000"/>
          <w:sz w:val="20"/>
          <w:szCs w:val="20"/>
          <w:lang w:eastAsia="ar-SA"/>
        </w:rPr>
        <w:t xml:space="preserve"> 13, 14 i 21 </w:t>
      </w:r>
      <w:r w:rsidR="00423A3E">
        <w:rPr>
          <w:rFonts w:ascii="Tahoma" w:eastAsia="Times New Roman" w:hAnsi="Tahoma" w:cs="Tahoma"/>
          <w:color w:val="000000"/>
          <w:sz w:val="20"/>
          <w:szCs w:val="20"/>
          <w:lang w:eastAsia="ar-SA"/>
        </w:rPr>
        <w:t xml:space="preserve">ustawy </w:t>
      </w:r>
      <w:proofErr w:type="spellStart"/>
      <w:r w:rsidRPr="005A5149">
        <w:rPr>
          <w:rFonts w:ascii="Tahoma" w:eastAsia="Times New Roman" w:hAnsi="Tahoma" w:cs="Tahoma"/>
          <w:color w:val="000000"/>
          <w:sz w:val="20"/>
          <w:szCs w:val="20"/>
          <w:lang w:eastAsia="ar-SA"/>
        </w:rPr>
        <w:t>P</w:t>
      </w:r>
      <w:r w:rsidR="00423A3E">
        <w:rPr>
          <w:rFonts w:ascii="Tahoma" w:eastAsia="Times New Roman" w:hAnsi="Tahoma" w:cs="Tahoma"/>
          <w:color w:val="000000"/>
          <w:sz w:val="20"/>
          <w:szCs w:val="20"/>
          <w:lang w:eastAsia="ar-SA"/>
        </w:rPr>
        <w:t>zp</w:t>
      </w:r>
      <w:proofErr w:type="spellEnd"/>
      <w:r w:rsidRPr="005A5149">
        <w:rPr>
          <w:rFonts w:ascii="Tahoma" w:eastAsia="Times New Roman" w:hAnsi="Tahoma" w:cs="Tahoma"/>
          <w:color w:val="000000"/>
          <w:sz w:val="20"/>
          <w:szCs w:val="20"/>
          <w:lang w:eastAsia="ar-SA"/>
        </w:rPr>
        <w:t xml:space="preserve">- wystawiony nie wcześniej niż 6 miesięcy przed </w:t>
      </w:r>
      <w:r w:rsidR="00FB6760">
        <w:rPr>
          <w:rFonts w:ascii="Tahoma" w:eastAsia="Times New Roman" w:hAnsi="Tahoma" w:cs="Tahoma"/>
          <w:color w:val="000000"/>
          <w:sz w:val="20"/>
          <w:szCs w:val="20"/>
          <w:lang w:eastAsia="ar-SA"/>
        </w:rPr>
        <w:t>upływem terminu składania ofert</w:t>
      </w:r>
    </w:p>
    <w:p w:rsidR="00494612" w:rsidRPr="00A9472E" w:rsidRDefault="00494612" w:rsidP="00C027BE">
      <w:pPr>
        <w:pStyle w:val="Akapitzlist"/>
        <w:numPr>
          <w:ilvl w:val="0"/>
          <w:numId w:val="7"/>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 xml:space="preserve">Jeżeli w kraju, w którym wykonawca ma siedzibę lub miejsce zamieszkania lub miejsce zamieszkania ma osoba, której dokument dotyczy, nie wydaje się dokumentów, o których mowa w punkcie VI.7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494612" w:rsidRPr="00A9472E" w:rsidRDefault="00494612" w:rsidP="00C027BE">
      <w:pPr>
        <w:pStyle w:val="Akapitzlist"/>
        <w:numPr>
          <w:ilvl w:val="0"/>
          <w:numId w:val="7"/>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 xml:space="preserve">Wykonawca mający siedzibę na terytorium Rzeczypospolitej Polskiej, w odniesieniu do osoby mającej miejsce zamieszkania poza terytorium Rzeczypospolitej Polskiej, której dotyczy dokument wskazany w punkcie VI.6.5) SIWZ, składa dokument, o którym mowa w VI.7.b) SIWZ, w zakresie określonym w art. 24 ust. 1 </w:t>
      </w:r>
      <w:proofErr w:type="spellStart"/>
      <w:r w:rsidRPr="00A9472E">
        <w:rPr>
          <w:rFonts w:ascii="Tahoma" w:eastAsia="Times New Roman" w:hAnsi="Tahoma" w:cs="Tahoma"/>
          <w:color w:val="000000"/>
          <w:sz w:val="20"/>
          <w:szCs w:val="20"/>
          <w:lang w:eastAsia="ar-SA"/>
        </w:rPr>
        <w:t>pkt</w:t>
      </w:r>
      <w:proofErr w:type="spellEnd"/>
      <w:r w:rsidRPr="00A9472E">
        <w:rPr>
          <w:rFonts w:ascii="Tahoma" w:eastAsia="Times New Roman" w:hAnsi="Tahoma" w:cs="Tahoma"/>
          <w:color w:val="000000"/>
          <w:sz w:val="20"/>
          <w:szCs w:val="20"/>
          <w:lang w:eastAsia="ar-SA"/>
        </w:rPr>
        <w:t xml:space="preserve"> 14 i 21 </w:t>
      </w:r>
      <w:r w:rsidR="00901BAF">
        <w:rPr>
          <w:rFonts w:ascii="Tahoma" w:eastAsia="Times New Roman" w:hAnsi="Tahoma" w:cs="Tahoma"/>
          <w:color w:val="000000"/>
          <w:sz w:val="20"/>
          <w:szCs w:val="20"/>
          <w:lang w:eastAsia="ar-SA"/>
        </w:rPr>
        <w:t xml:space="preserve">ustawy </w:t>
      </w:r>
      <w:proofErr w:type="spellStart"/>
      <w:r w:rsidR="00901BAF">
        <w:rPr>
          <w:rFonts w:ascii="Tahoma" w:eastAsia="Times New Roman" w:hAnsi="Tahoma" w:cs="Tahoma"/>
          <w:color w:val="000000"/>
          <w:sz w:val="20"/>
          <w:szCs w:val="20"/>
          <w:lang w:eastAsia="ar-SA"/>
        </w:rPr>
        <w:t>Pzp</w:t>
      </w:r>
      <w:proofErr w:type="spellEnd"/>
      <w:r w:rsidRPr="00A9472E">
        <w:rPr>
          <w:rFonts w:ascii="Tahoma" w:eastAsia="Times New Roman" w:hAnsi="Tahoma" w:cs="Tahoma"/>
          <w:color w:val="000000"/>
          <w:sz w:val="20"/>
          <w:szCs w:val="20"/>
          <w:lang w:eastAsia="ar-SA"/>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rsidR="00494612" w:rsidRPr="00A9472E" w:rsidRDefault="00494612" w:rsidP="00C027BE">
      <w:pPr>
        <w:pStyle w:val="Akapitzlist"/>
        <w:numPr>
          <w:ilvl w:val="0"/>
          <w:numId w:val="7"/>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t>
      </w:r>
      <w:r w:rsidR="00DE4198">
        <w:rPr>
          <w:rFonts w:ascii="Tahoma" w:eastAsia="Times New Roman" w:hAnsi="Tahoma" w:cs="Tahoma"/>
          <w:sz w:val="20"/>
          <w:szCs w:val="20"/>
          <w:lang w:eastAsia="ar-SA"/>
        </w:rPr>
        <w:t>w</w:t>
      </w:r>
      <w:r w:rsidRPr="00A9472E">
        <w:rPr>
          <w:rFonts w:ascii="Tahoma" w:eastAsia="Times New Roman" w:hAnsi="Tahoma" w:cs="Tahoma"/>
          <w:sz w:val="20"/>
          <w:szCs w:val="20"/>
          <w:lang w:eastAsia="ar-SA"/>
        </w:rPr>
        <w:t>ykonawca nie złoży oświadczenia, o którym mowa w rozdz. VI.1 niniejszej SIWZ, oświadczeń lub dokumentów potwierdzających okoliczności, o których mowa w art. 25 ust. 1 ustawy P</w:t>
      </w:r>
      <w:r w:rsidR="00FE4B23">
        <w:rPr>
          <w:rFonts w:ascii="Tahoma" w:eastAsia="Times New Roman" w:hAnsi="Tahoma" w:cs="Tahoma"/>
          <w:sz w:val="20"/>
          <w:szCs w:val="20"/>
          <w:lang w:eastAsia="ar-SA"/>
        </w:rPr>
        <w:t>zp</w:t>
      </w:r>
      <w:r w:rsidRPr="00A9472E">
        <w:rPr>
          <w:rFonts w:ascii="Tahoma" w:eastAsia="Times New Roman" w:hAnsi="Tahoma" w:cs="Tahoma"/>
          <w:sz w:val="20"/>
          <w:szCs w:val="20"/>
          <w:lang w:eastAsia="ar-SA"/>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FD7D46">
        <w:rPr>
          <w:rFonts w:ascii="Tahoma" w:eastAsia="Times New Roman" w:hAnsi="Tahoma" w:cs="Tahoma"/>
          <w:sz w:val="20"/>
          <w:szCs w:val="20"/>
          <w:lang w:eastAsia="ar-SA"/>
        </w:rPr>
        <w:t xml:space="preserve"> </w:t>
      </w:r>
      <w:r w:rsidRPr="00A9472E">
        <w:rPr>
          <w:rFonts w:ascii="Tahoma" w:eastAsia="Times New Roman" w:hAnsi="Tahoma" w:cs="Tahoma"/>
          <w:sz w:val="20"/>
          <w:szCs w:val="20"/>
          <w:lang w:eastAsia="ar-SA"/>
        </w:rPr>
        <w:t>chyba że mimo ich złożenia,</w:t>
      </w:r>
      <w:r w:rsidR="007F1F28">
        <w:rPr>
          <w:rFonts w:ascii="Tahoma" w:eastAsia="Times New Roman" w:hAnsi="Tahoma" w:cs="Tahoma"/>
          <w:sz w:val="20"/>
          <w:szCs w:val="20"/>
          <w:lang w:eastAsia="ar-SA"/>
        </w:rPr>
        <w:t xml:space="preserve"> </w:t>
      </w:r>
      <w:r w:rsidRPr="00A9472E">
        <w:rPr>
          <w:rFonts w:ascii="Tahoma" w:eastAsia="Times New Roman" w:hAnsi="Tahoma" w:cs="Tahoma"/>
          <w:sz w:val="20"/>
          <w:szCs w:val="20"/>
          <w:lang w:eastAsia="ar-SA"/>
        </w:rPr>
        <w:t>uzupełnienia lub poprawienia lub udzielenia wyjaśnień oferta wykonawcy podlega odrzuceniu albo konieczne byłoby unieważnienie postępowania.</w:t>
      </w:r>
    </w:p>
    <w:p w:rsidR="00494612" w:rsidRPr="00A9472E" w:rsidRDefault="00494612" w:rsidP="00C027BE">
      <w:pPr>
        <w:pStyle w:val="Akapitzlist"/>
        <w:numPr>
          <w:ilvl w:val="0"/>
          <w:numId w:val="7"/>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A9472E">
        <w:rPr>
          <w:rFonts w:ascii="Tahoma" w:eastAsia="Times New Roman" w:hAnsi="Tahoma" w:cs="Tahoma"/>
          <w:bCs/>
          <w:sz w:val="20"/>
          <w:szCs w:val="20"/>
          <w:lang w:eastAsia="ar-SA"/>
        </w:rPr>
        <w:t>w takiej sytuacji wykonawca powinien wskazać Zamawiającemu w ofercie numer referencyjny  postępowania, w którym</w:t>
      </w:r>
      <w:r w:rsidR="00DE4198">
        <w:rPr>
          <w:rFonts w:ascii="Tahoma" w:eastAsia="Times New Roman" w:hAnsi="Tahoma" w:cs="Tahoma"/>
          <w:bCs/>
          <w:sz w:val="20"/>
          <w:szCs w:val="20"/>
          <w:lang w:eastAsia="ar-SA"/>
        </w:rPr>
        <w:t xml:space="preserve"> </w:t>
      </w:r>
      <w:r w:rsidRPr="00A9472E">
        <w:rPr>
          <w:rFonts w:ascii="Tahoma" w:eastAsia="Times New Roman" w:hAnsi="Tahoma" w:cs="Tahoma"/>
          <w:bCs/>
          <w:sz w:val="20"/>
          <w:szCs w:val="20"/>
          <w:lang w:eastAsia="ar-SA"/>
        </w:rPr>
        <w:t>wymagane dokumenty lub oświadczenia się znajdują</w:t>
      </w:r>
      <w:r w:rsidRPr="00A9472E">
        <w:rPr>
          <w:rFonts w:ascii="Tahoma" w:eastAsia="Times New Roman" w:hAnsi="Tahoma" w:cs="Tahoma"/>
          <w:sz w:val="20"/>
          <w:szCs w:val="20"/>
          <w:lang w:eastAsia="ar-SA"/>
        </w:rPr>
        <w:t xml:space="preserve">) lub może je uzyskać za pomocą bezpłatnych i ogólnodostępnych baz danych, w szczególności rejestrów </w:t>
      </w:r>
      <w:r w:rsidRPr="00A9472E">
        <w:rPr>
          <w:rFonts w:ascii="Tahoma" w:eastAsia="Times New Roman" w:hAnsi="Tahoma" w:cs="Tahoma"/>
          <w:sz w:val="20"/>
          <w:szCs w:val="20"/>
          <w:lang w:eastAsia="ar-SA"/>
        </w:rPr>
        <w:lastRenderedPageBreak/>
        <w:t>publicznych w rozumieniu ustawy z dnia 17 lutego 2005 r. o informatyzacji działalności podmiotów realizujących zadania publiczne (Dz. U. z 2017 r. poz. 570).</w:t>
      </w:r>
    </w:p>
    <w:p w:rsidR="00494612" w:rsidRDefault="00494612" w:rsidP="00C027BE">
      <w:pPr>
        <w:pStyle w:val="Akapitzlist"/>
        <w:numPr>
          <w:ilvl w:val="0"/>
          <w:numId w:val="7"/>
        </w:numPr>
        <w:autoSpaceDE w:val="0"/>
        <w:autoSpaceDN w:val="0"/>
        <w:adjustRightInd w:val="0"/>
        <w:spacing w:after="0" w:line="240" w:lineRule="auto"/>
        <w:jc w:val="both"/>
        <w:rPr>
          <w:rFonts w:ascii="Tahoma" w:eastAsia="Times New Roman" w:hAnsi="Tahoma" w:cs="Tahoma"/>
          <w:bCs/>
          <w:sz w:val="20"/>
          <w:szCs w:val="20"/>
          <w:lang w:eastAsia="pl-PL"/>
        </w:rPr>
      </w:pPr>
      <w:r w:rsidRPr="00A9472E">
        <w:rPr>
          <w:rFonts w:ascii="Tahoma" w:eastAsia="Times New Roman" w:hAnsi="Tahoma" w:cs="Tahoma"/>
          <w:sz w:val="20"/>
          <w:szCs w:val="20"/>
          <w:lang w:eastAsia="ar-SA"/>
        </w:rPr>
        <w:t>W zakresie nieuregulowanym SIWZ, zastosowanie mają przepisy Rozporządzenia Ministra Rozwoju                z dnia 16 lipca 2016 r. w sprawie rodzajów dokumentów, jakich może żąd</w:t>
      </w:r>
      <w:r w:rsidR="00DE4198">
        <w:rPr>
          <w:rFonts w:ascii="Tahoma" w:eastAsia="Times New Roman" w:hAnsi="Tahoma" w:cs="Tahoma"/>
          <w:sz w:val="20"/>
          <w:szCs w:val="20"/>
          <w:lang w:eastAsia="ar-SA"/>
        </w:rPr>
        <w:t xml:space="preserve">ać zamawiający  </w:t>
      </w:r>
      <w:r w:rsidRPr="00A9472E">
        <w:rPr>
          <w:rFonts w:ascii="Tahoma" w:eastAsia="Times New Roman" w:hAnsi="Tahoma" w:cs="Tahoma"/>
          <w:sz w:val="20"/>
          <w:szCs w:val="20"/>
          <w:lang w:eastAsia="ar-SA"/>
        </w:rPr>
        <w:t xml:space="preserve"> od wykonawcy w postępowaniu o udzielenie zamówienia (Dz. U. z 2016 r., poz.</w:t>
      </w:r>
      <w:r w:rsidR="00DE4198">
        <w:rPr>
          <w:rFonts w:ascii="Tahoma" w:eastAsia="Times New Roman" w:hAnsi="Tahoma" w:cs="Tahoma"/>
          <w:sz w:val="20"/>
          <w:szCs w:val="20"/>
          <w:lang w:eastAsia="ar-SA"/>
        </w:rPr>
        <w:t xml:space="preserve"> 1126</w:t>
      </w:r>
      <w:r w:rsidR="00A20D6F">
        <w:rPr>
          <w:rFonts w:ascii="Tahoma" w:eastAsia="Times New Roman" w:hAnsi="Tahoma" w:cs="Tahoma"/>
          <w:sz w:val="20"/>
          <w:szCs w:val="20"/>
          <w:lang w:eastAsia="ar-SA"/>
        </w:rPr>
        <w:t xml:space="preserve"> z póz zm.</w:t>
      </w:r>
      <w:r w:rsidR="00DE4198">
        <w:rPr>
          <w:rFonts w:ascii="Tahoma" w:eastAsia="Times New Roman" w:hAnsi="Tahoma" w:cs="Tahoma"/>
          <w:sz w:val="20"/>
          <w:szCs w:val="20"/>
          <w:lang w:eastAsia="ar-SA"/>
        </w:rPr>
        <w:t>)</w:t>
      </w:r>
      <w:r w:rsidRPr="00A9472E">
        <w:rPr>
          <w:rFonts w:ascii="Tahoma" w:eastAsia="Times New Roman" w:hAnsi="Tahoma" w:cs="Tahoma"/>
          <w:sz w:val="20"/>
          <w:szCs w:val="20"/>
          <w:lang w:eastAsia="ar-SA"/>
        </w:rPr>
        <w:t xml:space="preserve"> oraz  Rozporządzenie Ministra Przedsiębiorczości i Technologii z dnia 16 października 2018 r.( </w:t>
      </w:r>
      <w:proofErr w:type="spellStart"/>
      <w:r w:rsidRPr="00A9472E">
        <w:rPr>
          <w:rFonts w:ascii="Tahoma" w:eastAsia="Times New Roman" w:hAnsi="Tahoma" w:cs="Tahoma"/>
          <w:sz w:val="20"/>
          <w:szCs w:val="20"/>
          <w:lang w:eastAsia="ar-SA"/>
        </w:rPr>
        <w:t>Dz.U</w:t>
      </w:r>
      <w:proofErr w:type="spellEnd"/>
      <w:r w:rsidRPr="00A9472E">
        <w:rPr>
          <w:rFonts w:ascii="Tahoma" w:eastAsia="Times New Roman" w:hAnsi="Tahoma" w:cs="Tahoma"/>
          <w:sz w:val="20"/>
          <w:szCs w:val="20"/>
          <w:lang w:eastAsia="ar-SA"/>
        </w:rPr>
        <w:t>. z 2018r. poz. 1993)</w:t>
      </w:r>
      <w:r w:rsidRPr="00A9472E">
        <w:rPr>
          <w:rFonts w:ascii="Tahoma" w:eastAsia="Times New Roman" w:hAnsi="Tahoma" w:cs="Tahoma"/>
          <w:bCs/>
          <w:sz w:val="20"/>
          <w:szCs w:val="20"/>
          <w:lang w:eastAsia="pl-PL"/>
        </w:rPr>
        <w:t xml:space="preserve"> oraz rozporządzenia Prezesa Rady Ministrów z dnia 27 czerwca 2017 r. w </w:t>
      </w:r>
      <w:r w:rsidRPr="00A9472E">
        <w:rPr>
          <w:rFonts w:ascii="Tahoma" w:eastAsia="TimesNewRoman,Bold" w:hAnsi="Tahoma" w:cs="Tahoma"/>
          <w:bCs/>
          <w:sz w:val="20"/>
          <w:szCs w:val="20"/>
          <w:lang w:eastAsia="pl-PL"/>
        </w:rPr>
        <w:t>sprawie użycia środków komunikacji elektronicznej w postępowaniu o udzielenie zamówienia publicznego oraz udostępniania i przechowywania dokumentów elektronicznych</w:t>
      </w:r>
      <w:r w:rsidRPr="00A9472E">
        <w:rPr>
          <w:rFonts w:ascii="Tahoma" w:eastAsia="TimesNewRoman" w:hAnsi="Tahoma" w:cs="Tahoma"/>
          <w:sz w:val="20"/>
          <w:szCs w:val="20"/>
          <w:lang w:eastAsia="pl-PL"/>
        </w:rPr>
        <w:t>)</w:t>
      </w:r>
      <w:r w:rsidRPr="00A9472E">
        <w:rPr>
          <w:rFonts w:ascii="Tahoma" w:eastAsia="Times New Roman" w:hAnsi="Tahoma" w:cs="Tahoma"/>
          <w:bCs/>
          <w:sz w:val="20"/>
          <w:szCs w:val="20"/>
          <w:lang w:eastAsia="pl-PL"/>
        </w:rPr>
        <w:t xml:space="preserve"> (Dz. U. z 2017 r., poz. 1320 z </w:t>
      </w:r>
      <w:proofErr w:type="spellStart"/>
      <w:r w:rsidRPr="00A9472E">
        <w:rPr>
          <w:rFonts w:ascii="Tahoma" w:eastAsia="Times New Roman" w:hAnsi="Tahoma" w:cs="Tahoma"/>
          <w:bCs/>
          <w:sz w:val="20"/>
          <w:szCs w:val="20"/>
          <w:lang w:eastAsia="pl-PL"/>
        </w:rPr>
        <w:t>późn.zm</w:t>
      </w:r>
      <w:proofErr w:type="spellEnd"/>
      <w:r w:rsidRPr="00A9472E">
        <w:rPr>
          <w:rFonts w:ascii="Tahoma" w:eastAsia="Times New Roman" w:hAnsi="Tahoma" w:cs="Tahoma"/>
          <w:bCs/>
          <w:sz w:val="20"/>
          <w:szCs w:val="20"/>
          <w:lang w:eastAsia="pl-PL"/>
        </w:rPr>
        <w:t>)</w:t>
      </w:r>
    </w:p>
    <w:p w:rsidR="007F1F28" w:rsidRPr="00A9472E" w:rsidRDefault="007F1F28" w:rsidP="007F1F28">
      <w:pPr>
        <w:pStyle w:val="Akapitzlist"/>
        <w:autoSpaceDE w:val="0"/>
        <w:autoSpaceDN w:val="0"/>
        <w:adjustRightInd w:val="0"/>
        <w:spacing w:after="0" w:line="240" w:lineRule="auto"/>
        <w:ind w:left="360"/>
        <w:jc w:val="both"/>
        <w:rPr>
          <w:rFonts w:ascii="Tahoma" w:eastAsia="Times New Roman" w:hAnsi="Tahoma" w:cs="Tahoma"/>
          <w:bCs/>
          <w:sz w:val="20"/>
          <w:szCs w:val="20"/>
          <w:lang w:eastAsia="pl-PL"/>
        </w:rPr>
      </w:pPr>
    </w:p>
    <w:p w:rsidR="007F1F28" w:rsidRPr="00C30409" w:rsidRDefault="00CC5192" w:rsidP="00CC5192">
      <w:pPr>
        <w:spacing w:after="0" w:line="240" w:lineRule="auto"/>
        <w:rPr>
          <w:rFonts w:ascii="Tahoma" w:eastAsia="Times New Roman" w:hAnsi="Tahoma" w:cs="Tahoma"/>
          <w:b/>
          <w:sz w:val="20"/>
          <w:szCs w:val="24"/>
          <w:lang w:eastAsia="pl-PL"/>
        </w:rPr>
      </w:pPr>
      <w:r w:rsidRPr="00C30409">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B15BCE" w:rsidRDefault="007670FE" w:rsidP="00C027BE">
      <w:pPr>
        <w:pStyle w:val="Akapitzlist"/>
        <w:numPr>
          <w:ilvl w:val="0"/>
          <w:numId w:val="6"/>
        </w:numPr>
        <w:spacing w:after="0" w:line="240" w:lineRule="auto"/>
        <w:jc w:val="both"/>
        <w:rPr>
          <w:rFonts w:ascii="Tahoma" w:eastAsia="Times New Roman" w:hAnsi="Tahoma" w:cs="Tahoma"/>
          <w:sz w:val="20"/>
          <w:szCs w:val="20"/>
          <w:lang w:eastAsia="pl-PL"/>
        </w:rPr>
      </w:pPr>
      <w:r w:rsidRPr="00B15BCE">
        <w:rPr>
          <w:rFonts w:ascii="Tahoma" w:eastAsia="Times New Roman" w:hAnsi="Tahoma" w:cs="Tahoma"/>
          <w:sz w:val="20"/>
          <w:szCs w:val="20"/>
          <w:lang w:eastAsia="pl-PL"/>
        </w:rPr>
        <w:t xml:space="preserve">W postępowaniu komunikacja między zamawiającym a wykonawcami </w:t>
      </w:r>
      <w:r w:rsidR="004A53D3" w:rsidRPr="00B15BCE">
        <w:rPr>
          <w:rFonts w:ascii="Tahoma" w:eastAsia="Times New Roman" w:hAnsi="Tahoma" w:cs="Tahoma"/>
          <w:sz w:val="20"/>
          <w:szCs w:val="20"/>
          <w:lang w:eastAsia="pl-PL"/>
        </w:rPr>
        <w:t>prowadzona jest w języku polskim w formie elektronicznej</w:t>
      </w:r>
      <w:r w:rsidR="00EF666E">
        <w:rPr>
          <w:rFonts w:ascii="Tahoma" w:eastAsia="Times New Roman" w:hAnsi="Tahoma" w:cs="Tahoma"/>
          <w:sz w:val="20"/>
          <w:szCs w:val="20"/>
          <w:lang w:eastAsia="pl-PL"/>
        </w:rPr>
        <w:t>:</w:t>
      </w:r>
    </w:p>
    <w:p w:rsidR="004A53D3" w:rsidRPr="00A1609E" w:rsidRDefault="00C30409" w:rsidP="00C027BE">
      <w:pPr>
        <w:pStyle w:val="Akapitzlist"/>
        <w:numPr>
          <w:ilvl w:val="0"/>
          <w:numId w:val="26"/>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p</w:t>
      </w:r>
      <w:r w:rsidR="004A53D3" w:rsidRPr="00B15BCE">
        <w:rPr>
          <w:rFonts w:ascii="Tahoma" w:eastAsia="Times New Roman" w:hAnsi="Tahoma" w:cs="Tahoma"/>
          <w:sz w:val="20"/>
          <w:szCs w:val="20"/>
          <w:lang w:eastAsia="pl-PL"/>
        </w:rPr>
        <w:t xml:space="preserve">rzekazanie ofert, oświadczeń o których mowa w art. 25a </w:t>
      </w:r>
      <w:proofErr w:type="spellStart"/>
      <w:r w:rsidR="004A53D3" w:rsidRPr="00B15BCE">
        <w:rPr>
          <w:rFonts w:ascii="Tahoma" w:eastAsia="Times New Roman" w:hAnsi="Tahoma" w:cs="Tahoma"/>
          <w:sz w:val="20"/>
          <w:szCs w:val="20"/>
          <w:lang w:eastAsia="pl-PL"/>
        </w:rPr>
        <w:t>P</w:t>
      </w:r>
      <w:r w:rsidR="00B726A7">
        <w:rPr>
          <w:rFonts w:ascii="Tahoma" w:eastAsia="Times New Roman" w:hAnsi="Tahoma" w:cs="Tahoma"/>
          <w:sz w:val="20"/>
          <w:szCs w:val="20"/>
          <w:lang w:eastAsia="pl-PL"/>
        </w:rPr>
        <w:t>zp</w:t>
      </w:r>
      <w:proofErr w:type="spellEnd"/>
      <w:r w:rsidR="004A53D3" w:rsidRPr="00B15BCE">
        <w:rPr>
          <w:rFonts w:ascii="Tahoma" w:eastAsia="Times New Roman" w:hAnsi="Tahoma" w:cs="Tahoma"/>
          <w:sz w:val="20"/>
          <w:szCs w:val="20"/>
          <w:lang w:eastAsia="pl-PL"/>
        </w:rPr>
        <w:t xml:space="preserve"> w tym jednolitego europejskiego dokumentu zamówienia następuje za pośrednictwem Platformy </w:t>
      </w:r>
      <w:proofErr w:type="spellStart"/>
      <w:r w:rsidR="004A53D3" w:rsidRPr="00B15BCE">
        <w:rPr>
          <w:rFonts w:ascii="Tahoma" w:eastAsia="Times New Roman" w:hAnsi="Tahoma" w:cs="Tahoma"/>
          <w:sz w:val="20"/>
          <w:szCs w:val="20"/>
          <w:lang w:eastAsia="pl-PL"/>
        </w:rPr>
        <w:t>SmartPZP</w:t>
      </w:r>
      <w:proofErr w:type="spellEnd"/>
      <w:r w:rsidR="004A53D3" w:rsidRPr="00B15BCE">
        <w:rPr>
          <w:rFonts w:ascii="Tahoma" w:eastAsia="Times New Roman" w:hAnsi="Tahoma" w:cs="Tahoma"/>
          <w:sz w:val="20"/>
          <w:szCs w:val="20"/>
          <w:lang w:eastAsia="pl-PL"/>
        </w:rPr>
        <w:t xml:space="preserve"> dostępnej pod adresem </w:t>
      </w:r>
      <w:hyperlink r:id="rId12" w:history="1">
        <w:r w:rsidR="004A53D3" w:rsidRPr="00B15BCE">
          <w:rPr>
            <w:rStyle w:val="Hipercze"/>
            <w:rFonts w:ascii="Tahoma" w:eastAsia="Times New Roman" w:hAnsi="Tahoma" w:cs="Tahoma"/>
            <w:color w:val="auto"/>
            <w:sz w:val="20"/>
            <w:szCs w:val="20"/>
            <w:lang w:eastAsia="pl-PL"/>
          </w:rPr>
          <w:t>https://portal.smartpzp.pl/uck</w:t>
        </w:r>
      </w:hyperlink>
      <w:r w:rsidR="004A53D3" w:rsidRPr="00B15BCE">
        <w:rPr>
          <w:rFonts w:ascii="Tahoma" w:eastAsia="Times New Roman" w:hAnsi="Tahoma" w:cs="Tahoma"/>
          <w:sz w:val="20"/>
          <w:szCs w:val="20"/>
          <w:lang w:eastAsia="pl-PL"/>
        </w:rPr>
        <w:t>.</w:t>
      </w:r>
      <w:r w:rsidR="00B62270">
        <w:rPr>
          <w:rFonts w:ascii="Tahoma" w:eastAsia="Times New Roman" w:hAnsi="Tahoma" w:cs="Tahoma"/>
          <w:sz w:val="20"/>
          <w:szCs w:val="20"/>
          <w:lang w:eastAsia="pl-PL"/>
        </w:rPr>
        <w:t xml:space="preserve"> </w:t>
      </w:r>
      <w:r w:rsidR="004A53D3" w:rsidRPr="00B15BCE">
        <w:rPr>
          <w:rFonts w:ascii="Tahoma" w:eastAsia="Calibri" w:hAnsi="Tahoma" w:cs="Tahoma"/>
          <w:sz w:val="20"/>
          <w:szCs w:val="20"/>
        </w:rPr>
        <w:t xml:space="preserve">Za datę wpływu dokumentów na Platformę  przyjmuje się datę zapisania na serwerach. Aktualna data i godzina,  wyświetlane są w prawym górnym </w:t>
      </w:r>
      <w:r w:rsidR="004A53D3" w:rsidRPr="00A1609E">
        <w:rPr>
          <w:rFonts w:ascii="Tahoma" w:eastAsia="Calibri" w:hAnsi="Tahoma" w:cs="Tahoma"/>
          <w:sz w:val="20"/>
          <w:szCs w:val="20"/>
        </w:rPr>
        <w:t xml:space="preserve">rogu  </w:t>
      </w:r>
      <w:r w:rsidR="00A1609E" w:rsidRPr="00A1609E">
        <w:rPr>
          <w:rFonts w:ascii="Tahoma" w:eastAsia="Calibri" w:hAnsi="Tahoma" w:cs="Tahoma"/>
          <w:sz w:val="20"/>
          <w:szCs w:val="20"/>
        </w:rPr>
        <w:t>otwartego okna aplikacji Platformy.</w:t>
      </w:r>
    </w:p>
    <w:p w:rsidR="00FF1724" w:rsidRDefault="00A1609E" w:rsidP="00C027BE">
      <w:pPr>
        <w:pStyle w:val="Akapitzlist"/>
        <w:numPr>
          <w:ilvl w:val="0"/>
          <w:numId w:val="26"/>
        </w:numPr>
        <w:tabs>
          <w:tab w:val="left" w:pos="1418"/>
        </w:tabs>
        <w:autoSpaceDE w:val="0"/>
        <w:autoSpaceDN w:val="0"/>
        <w:adjustRightInd w:val="0"/>
        <w:spacing w:after="42"/>
        <w:jc w:val="both"/>
        <w:rPr>
          <w:rFonts w:ascii="Tahoma" w:eastAsia="Calibri" w:hAnsi="Tahoma" w:cs="Tahoma"/>
          <w:sz w:val="20"/>
          <w:szCs w:val="20"/>
        </w:rPr>
      </w:pPr>
      <w:r w:rsidRPr="00517AE4">
        <w:rPr>
          <w:rFonts w:ascii="Tahoma" w:eastAsia="Times New Roman" w:hAnsi="Tahoma" w:cs="Tahoma"/>
          <w:sz w:val="20"/>
          <w:szCs w:val="20"/>
          <w:lang w:eastAsia="pl-PL"/>
        </w:rPr>
        <w:t xml:space="preserve">w pozostałych przypadkach komunikacja może odbywać się za pośrednictwem Platformy </w:t>
      </w:r>
      <w:proofErr w:type="spellStart"/>
      <w:r w:rsidRPr="00517AE4">
        <w:rPr>
          <w:rFonts w:ascii="Tahoma" w:eastAsia="Times New Roman" w:hAnsi="Tahoma" w:cs="Tahoma"/>
          <w:sz w:val="20"/>
          <w:szCs w:val="20"/>
          <w:lang w:eastAsia="pl-PL"/>
        </w:rPr>
        <w:t>SmartPZP</w:t>
      </w:r>
      <w:proofErr w:type="spellEnd"/>
      <w:r w:rsidRPr="00517AE4">
        <w:rPr>
          <w:rFonts w:ascii="Tahoma" w:eastAsia="Times New Roman" w:hAnsi="Tahoma" w:cs="Tahoma"/>
          <w:sz w:val="20"/>
          <w:szCs w:val="20"/>
          <w:lang w:eastAsia="pl-PL"/>
        </w:rPr>
        <w:t xml:space="preserve"> lub za pośrednictwem  poczty elektronicznej e-mail: </w:t>
      </w:r>
      <w:hyperlink r:id="rId13" w:history="1">
        <w:r w:rsidR="002A7756" w:rsidRPr="00F17795">
          <w:rPr>
            <w:rStyle w:val="Hipercze"/>
            <w:rFonts w:ascii="Tahoma" w:eastAsia="Times New Roman" w:hAnsi="Tahoma" w:cs="Tahoma"/>
            <w:color w:val="0F6FC6" w:themeColor="accent1"/>
            <w:sz w:val="20"/>
            <w:szCs w:val="20"/>
            <w:lang w:eastAsia="pl-PL"/>
          </w:rPr>
          <w:t>bzp@uck.katowice.pl</w:t>
        </w:r>
      </w:hyperlink>
      <w:r w:rsidR="002A7756">
        <w:rPr>
          <w:rFonts w:ascii="Tahoma" w:eastAsia="Times New Roman" w:hAnsi="Tahoma" w:cs="Tahoma"/>
          <w:sz w:val="20"/>
          <w:szCs w:val="20"/>
          <w:lang w:eastAsia="pl-PL"/>
        </w:rPr>
        <w:t xml:space="preserve">  lub </w:t>
      </w:r>
      <w:hyperlink r:id="rId14" w:history="1">
        <w:r w:rsidR="002A7756" w:rsidRPr="007577AA">
          <w:rPr>
            <w:rStyle w:val="Hipercze"/>
            <w:rFonts w:ascii="Tahoma" w:eastAsia="Times New Roman" w:hAnsi="Tahoma" w:cs="Tahoma"/>
            <w:color w:val="auto"/>
            <w:sz w:val="20"/>
            <w:szCs w:val="20"/>
            <w:lang w:eastAsia="pl-PL"/>
          </w:rPr>
          <w:t>mklata@uck.katowice.pl</w:t>
        </w:r>
      </w:hyperlink>
      <w:r w:rsidR="002A7756">
        <w:rPr>
          <w:rFonts w:ascii="Tahoma" w:eastAsia="Times New Roman" w:hAnsi="Tahoma" w:cs="Tahoma"/>
          <w:sz w:val="20"/>
          <w:szCs w:val="20"/>
          <w:lang w:eastAsia="pl-PL"/>
        </w:rPr>
        <w:t xml:space="preserve">  </w:t>
      </w:r>
      <w:r w:rsidR="002A7756" w:rsidRPr="007577AA">
        <w:rPr>
          <w:rFonts w:ascii="Tahoma" w:eastAsia="Calibri" w:hAnsi="Tahoma" w:cs="Tahoma"/>
          <w:sz w:val="20"/>
          <w:szCs w:val="20"/>
        </w:rPr>
        <w:t>(</w:t>
      </w:r>
      <w:r w:rsidR="002A7756" w:rsidRPr="00A80763">
        <w:rPr>
          <w:rFonts w:ascii="Tahoma" w:eastAsia="Calibri" w:hAnsi="Tahoma" w:cs="Tahoma"/>
          <w:i/>
          <w:sz w:val="20"/>
          <w:szCs w:val="20"/>
        </w:rPr>
        <w:t>Zamawiający preferuje komunikację za pomocą poczty elektronicznej</w:t>
      </w:r>
      <w:r w:rsidR="002A7756" w:rsidRPr="007577AA">
        <w:rPr>
          <w:rFonts w:ascii="Tahoma" w:eastAsia="Calibri" w:hAnsi="Tahoma" w:cs="Tahoma"/>
          <w:sz w:val="20"/>
          <w:szCs w:val="20"/>
        </w:rPr>
        <w:t>)</w:t>
      </w:r>
      <w:r w:rsidR="00D90A7B">
        <w:rPr>
          <w:rFonts w:ascii="Tahoma" w:eastAsia="Calibri" w:hAnsi="Tahoma" w:cs="Tahoma"/>
          <w:sz w:val="20"/>
          <w:szCs w:val="20"/>
        </w:rPr>
        <w:t>.</w:t>
      </w:r>
      <w:r w:rsidR="002A7756">
        <w:rPr>
          <w:rFonts w:ascii="Tahoma" w:eastAsia="Calibri" w:hAnsi="Tahoma" w:cs="Tahoma"/>
        </w:rPr>
        <w:t xml:space="preserve"> </w:t>
      </w:r>
      <w:r w:rsidR="002A7756" w:rsidRPr="00517AE4">
        <w:rPr>
          <w:rFonts w:ascii="Tahoma" w:eastAsia="Calibri" w:hAnsi="Tahoma" w:cs="Tahoma"/>
          <w:sz w:val="20"/>
          <w:szCs w:val="20"/>
        </w:rPr>
        <w:t xml:space="preserve">Za datę i godzinę wpływu w przypadku poczty elektronicznej przyjmuje się datę wpływu na </w:t>
      </w:r>
      <w:r w:rsidR="002A7756" w:rsidRPr="00E2624F">
        <w:rPr>
          <w:rFonts w:ascii="Tahoma" w:eastAsia="Calibri" w:hAnsi="Tahoma" w:cs="Tahoma"/>
          <w:sz w:val="20"/>
          <w:szCs w:val="20"/>
        </w:rPr>
        <w:t xml:space="preserve">serwerze pocztowym Zamawiającego. </w:t>
      </w:r>
    </w:p>
    <w:p w:rsidR="0097508E" w:rsidRPr="0097508E" w:rsidRDefault="0097508E" w:rsidP="0097508E">
      <w:pPr>
        <w:numPr>
          <w:ilvl w:val="0"/>
          <w:numId w:val="26"/>
        </w:numPr>
        <w:spacing w:after="0" w:line="240" w:lineRule="auto"/>
        <w:jc w:val="both"/>
        <w:rPr>
          <w:rStyle w:val="Hipercze"/>
          <w:rFonts w:ascii="Tahoma" w:hAnsi="Tahoma" w:cs="Tahoma"/>
          <w:color w:val="auto"/>
          <w:sz w:val="20"/>
          <w:szCs w:val="20"/>
          <w:u w:val="none"/>
        </w:rPr>
      </w:pPr>
      <w:r w:rsidRPr="0097508E">
        <w:rPr>
          <w:rStyle w:val="Hipercze"/>
          <w:rFonts w:ascii="Tahoma" w:hAnsi="Tahoma" w:cs="Tahoma"/>
          <w:color w:val="auto"/>
          <w:sz w:val="20"/>
          <w:szCs w:val="20"/>
          <w:u w:val="none"/>
        </w:rPr>
        <w:t xml:space="preserve">na podstawie  art. 10c.ustawy </w:t>
      </w:r>
      <w:proofErr w:type="spellStart"/>
      <w:r w:rsidRPr="0097508E">
        <w:rPr>
          <w:rStyle w:val="Hipercze"/>
          <w:rFonts w:ascii="Tahoma" w:hAnsi="Tahoma" w:cs="Tahoma"/>
          <w:color w:val="auto"/>
          <w:sz w:val="20"/>
          <w:szCs w:val="20"/>
          <w:u w:val="none"/>
        </w:rPr>
        <w:t>Pzp</w:t>
      </w:r>
      <w:proofErr w:type="spellEnd"/>
      <w:r w:rsidRPr="0097508E">
        <w:rPr>
          <w:rStyle w:val="Hipercze"/>
          <w:rFonts w:ascii="Tahoma" w:hAnsi="Tahoma" w:cs="Tahoma"/>
          <w:color w:val="auto"/>
          <w:sz w:val="20"/>
          <w:szCs w:val="20"/>
          <w:u w:val="none"/>
        </w:rPr>
        <w:t xml:space="preserve">  Zamawiający odstępuje od wymogu użycia środków komunikacji elektronicznej w zakresie złożenia na wezwanie Zamawiającego na podstawie art. 26. ust.1 ustawy </w:t>
      </w:r>
      <w:proofErr w:type="spellStart"/>
      <w:r w:rsidRPr="0097508E">
        <w:rPr>
          <w:rStyle w:val="Hipercze"/>
          <w:rFonts w:ascii="Tahoma" w:hAnsi="Tahoma" w:cs="Tahoma"/>
          <w:color w:val="auto"/>
          <w:sz w:val="20"/>
          <w:szCs w:val="20"/>
          <w:u w:val="none"/>
        </w:rPr>
        <w:t>Pzp</w:t>
      </w:r>
      <w:proofErr w:type="spellEnd"/>
      <w:r w:rsidRPr="0097508E">
        <w:rPr>
          <w:rStyle w:val="Hipercze"/>
          <w:rFonts w:ascii="Tahoma" w:hAnsi="Tahoma" w:cs="Tahoma"/>
          <w:color w:val="auto"/>
          <w:sz w:val="20"/>
          <w:szCs w:val="20"/>
          <w:u w:val="none"/>
        </w:rPr>
        <w:t xml:space="preserve"> próbek dotyczących przedmiotu zamówienia. Próbki należy złożyć za pośrednictwem operatora pocztowego w rozumieniu ustawy z dnia 23 listopada 2012 –Prawo pocztowe , osobiście lub za pośrednictwem posłańca na adres Uniwersyteckie Centrum Kliniczne </w:t>
      </w:r>
      <w:proofErr w:type="spellStart"/>
      <w:r w:rsidRPr="0097508E">
        <w:rPr>
          <w:rStyle w:val="Hipercze"/>
          <w:rFonts w:ascii="Tahoma" w:hAnsi="Tahoma" w:cs="Tahoma"/>
          <w:color w:val="auto"/>
          <w:sz w:val="20"/>
          <w:szCs w:val="20"/>
          <w:u w:val="none"/>
        </w:rPr>
        <w:t>im.prof</w:t>
      </w:r>
      <w:proofErr w:type="spellEnd"/>
      <w:r w:rsidRPr="0097508E">
        <w:rPr>
          <w:rStyle w:val="Hipercze"/>
          <w:rFonts w:ascii="Tahoma" w:hAnsi="Tahoma" w:cs="Tahoma"/>
          <w:color w:val="auto"/>
          <w:sz w:val="20"/>
          <w:szCs w:val="20"/>
          <w:u w:val="none"/>
        </w:rPr>
        <w:t>. K. Gibińskiego SUM w Katowicach ul. Ceglana 35 , 40-514 Katowice . Sekretariat pokój D022.</w:t>
      </w:r>
    </w:p>
    <w:p w:rsidR="00517AE4" w:rsidRPr="00E2624F" w:rsidRDefault="00517AE4" w:rsidP="00C027BE">
      <w:pPr>
        <w:pStyle w:val="Akapitzlist"/>
        <w:numPr>
          <w:ilvl w:val="0"/>
          <w:numId w:val="6"/>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 xml:space="preserve">Szczegółowa instrukcja użytkownika Wykonawcy </w:t>
      </w:r>
      <w:proofErr w:type="spellStart"/>
      <w:r w:rsidRPr="00E2624F">
        <w:rPr>
          <w:rFonts w:ascii="Tahoma" w:eastAsia="Calibri" w:hAnsi="Tahoma" w:cs="Tahoma"/>
          <w:sz w:val="20"/>
          <w:szCs w:val="20"/>
        </w:rPr>
        <w:t>SmartPZP</w:t>
      </w:r>
      <w:proofErr w:type="spellEnd"/>
      <w:r w:rsidRPr="00E2624F">
        <w:rPr>
          <w:rFonts w:ascii="Tahoma" w:eastAsia="Calibri" w:hAnsi="Tahoma" w:cs="Tahoma"/>
          <w:sz w:val="20"/>
          <w:szCs w:val="20"/>
        </w:rPr>
        <w:t xml:space="preserve"> dostępna jest na stronie Platformy</w:t>
      </w:r>
      <w:r w:rsidR="002A7756">
        <w:rPr>
          <w:rFonts w:ascii="Tahoma" w:eastAsia="Calibri" w:hAnsi="Tahoma" w:cs="Tahoma"/>
          <w:sz w:val="20"/>
          <w:szCs w:val="20"/>
        </w:rPr>
        <w:t xml:space="preserve"> </w:t>
      </w:r>
      <w:hyperlink r:id="rId15" w:history="1">
        <w:r w:rsidRPr="00E2624F">
          <w:rPr>
            <w:rFonts w:ascii="Tahoma" w:eastAsia="Times New Roman" w:hAnsi="Tahoma" w:cs="Tahoma"/>
            <w:color w:val="0000FF"/>
            <w:sz w:val="20"/>
            <w:szCs w:val="20"/>
            <w:u w:val="single"/>
            <w:lang w:eastAsia="ar-SA"/>
          </w:rPr>
          <w:t>https://portal.smartpzp.pl/uck/elearning</w:t>
        </w:r>
      </w:hyperlink>
    </w:p>
    <w:p w:rsidR="00464E24" w:rsidRPr="00400AEA" w:rsidRDefault="00517AE4" w:rsidP="00C027BE">
      <w:pPr>
        <w:pStyle w:val="Akapitzlist"/>
        <w:numPr>
          <w:ilvl w:val="0"/>
          <w:numId w:val="6"/>
        </w:numPr>
        <w:suppressAutoHyphens/>
        <w:autoSpaceDE w:val="0"/>
        <w:autoSpaceDN w:val="0"/>
        <w:adjustRightInd w:val="0"/>
        <w:spacing w:after="0"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Wymagania techniczne dotyczące komunik</w:t>
      </w:r>
      <w:r w:rsidR="00E14FFC">
        <w:rPr>
          <w:rFonts w:ascii="Tahoma" w:eastAsia="Calibri" w:hAnsi="Tahoma" w:cs="Tahoma"/>
          <w:sz w:val="20"/>
          <w:szCs w:val="20"/>
        </w:rPr>
        <w:t>acji za pośrednictwem Platformy</w:t>
      </w:r>
    </w:p>
    <w:p w:rsidR="00517AE4" w:rsidRDefault="000320BD" w:rsidP="00C027BE">
      <w:pPr>
        <w:numPr>
          <w:ilvl w:val="0"/>
          <w:numId w:val="28"/>
        </w:numPr>
        <w:suppressAutoHyphens/>
        <w:spacing w:after="0" w:line="240" w:lineRule="auto"/>
        <w:ind w:hanging="357"/>
        <w:jc w:val="both"/>
        <w:rPr>
          <w:rFonts w:ascii="Tahoma" w:eastAsia="Calibri" w:hAnsi="Tahoma" w:cs="Tahoma"/>
          <w:sz w:val="20"/>
          <w:szCs w:val="20"/>
        </w:rPr>
      </w:pPr>
      <w:r>
        <w:rPr>
          <w:rFonts w:ascii="Tahoma" w:eastAsia="Calibri" w:hAnsi="Tahoma" w:cs="Tahoma"/>
          <w:sz w:val="20"/>
          <w:szCs w:val="20"/>
        </w:rPr>
        <w:t>w</w:t>
      </w:r>
      <w:r w:rsidR="00517AE4" w:rsidRPr="00517AE4">
        <w:rPr>
          <w:rFonts w:ascii="Tahoma" w:eastAsia="Calibri" w:hAnsi="Tahoma" w:cs="Tahoma"/>
          <w:sz w:val="20"/>
          <w:szCs w:val="20"/>
        </w:rPr>
        <w:t xml:space="preserve">ymagania sprzętowe dla Wykonawcy: przeglądarka internetowa Internet Explorer 11 lub </w:t>
      </w:r>
      <w:proofErr w:type="spellStart"/>
      <w:r w:rsidR="00517AE4" w:rsidRPr="00517AE4">
        <w:rPr>
          <w:rFonts w:ascii="Tahoma" w:eastAsia="Calibri" w:hAnsi="Tahoma" w:cs="Tahoma"/>
          <w:sz w:val="20"/>
          <w:szCs w:val="20"/>
        </w:rPr>
        <w:t>Firefox</w:t>
      </w:r>
      <w:proofErr w:type="spellEnd"/>
      <w:r w:rsidR="00937B3A">
        <w:rPr>
          <w:rFonts w:ascii="Tahoma" w:eastAsia="Calibri" w:hAnsi="Tahoma" w:cs="Tahoma"/>
          <w:sz w:val="20"/>
          <w:szCs w:val="20"/>
        </w:rPr>
        <w:t xml:space="preserve"> </w:t>
      </w:r>
      <w:proofErr w:type="spellStart"/>
      <w:r w:rsidR="00517AE4" w:rsidRPr="00517AE4">
        <w:rPr>
          <w:rFonts w:ascii="Tahoma" w:eastAsia="Calibri" w:hAnsi="Tahoma" w:cs="Tahoma"/>
          <w:sz w:val="20"/>
          <w:szCs w:val="20"/>
        </w:rPr>
        <w:t>ver</w:t>
      </w:r>
      <w:proofErr w:type="spellEnd"/>
      <w:r w:rsidR="00517AE4" w:rsidRPr="00517AE4">
        <w:rPr>
          <w:rFonts w:ascii="Tahoma" w:eastAsia="Calibri" w:hAnsi="Tahoma" w:cs="Tahoma"/>
          <w:sz w:val="20"/>
          <w:szCs w:val="20"/>
        </w:rPr>
        <w:t xml:space="preserve">. 46 i późniejsze lub Chrome </w:t>
      </w:r>
      <w:proofErr w:type="spellStart"/>
      <w:r w:rsidR="00517AE4" w:rsidRPr="00517AE4">
        <w:rPr>
          <w:rFonts w:ascii="Tahoma" w:eastAsia="Calibri" w:hAnsi="Tahoma" w:cs="Tahoma"/>
          <w:sz w:val="20"/>
          <w:szCs w:val="20"/>
        </w:rPr>
        <w:t>ver</w:t>
      </w:r>
      <w:proofErr w:type="spellEnd"/>
      <w:r w:rsidR="00517AE4" w:rsidRPr="00517AE4">
        <w:rPr>
          <w:rFonts w:ascii="Tahoma" w:eastAsia="Calibri" w:hAnsi="Tahoma" w:cs="Tahoma"/>
          <w:sz w:val="20"/>
          <w:szCs w:val="20"/>
        </w:rPr>
        <w:t xml:space="preserve">. 45 i późniejsze lub Opera </w:t>
      </w:r>
      <w:proofErr w:type="spellStart"/>
      <w:r w:rsidR="00517AE4" w:rsidRPr="00517AE4">
        <w:rPr>
          <w:rFonts w:ascii="Tahoma" w:eastAsia="Calibri" w:hAnsi="Tahoma" w:cs="Tahoma"/>
          <w:sz w:val="20"/>
          <w:szCs w:val="20"/>
        </w:rPr>
        <w:t>ver</w:t>
      </w:r>
      <w:proofErr w:type="spellEnd"/>
      <w:r w:rsidR="00517AE4" w:rsidRPr="00517AE4">
        <w:rPr>
          <w:rFonts w:ascii="Tahoma" w:eastAsia="Calibri" w:hAnsi="Tahoma" w:cs="Tahoma"/>
          <w:sz w:val="20"/>
          <w:szCs w:val="20"/>
        </w:rPr>
        <w:t xml:space="preserve">. 37 i późniejsze, oprogramowanie Java </w:t>
      </w:r>
      <w:proofErr w:type="spellStart"/>
      <w:r w:rsidR="00517AE4" w:rsidRPr="00517AE4">
        <w:rPr>
          <w:rFonts w:ascii="Tahoma" w:eastAsia="Calibri" w:hAnsi="Tahoma" w:cs="Tahoma"/>
          <w:sz w:val="20"/>
          <w:szCs w:val="20"/>
        </w:rPr>
        <w:t>ver</w:t>
      </w:r>
      <w:proofErr w:type="spellEnd"/>
      <w:r w:rsidR="00517AE4" w:rsidRPr="00517AE4">
        <w:rPr>
          <w:rFonts w:ascii="Tahoma" w:eastAsia="Calibri" w:hAnsi="Tahoma" w:cs="Tahoma"/>
          <w:sz w:val="20"/>
          <w:szCs w:val="20"/>
        </w:rPr>
        <w:t>. 1.8. oraz oprogramowanie do kwalifikowanego podpisu elektronicznego.</w:t>
      </w:r>
    </w:p>
    <w:p w:rsidR="00D65D71" w:rsidRPr="00B36CEF" w:rsidRDefault="00B36CEF" w:rsidP="00B36CEF">
      <w:pPr>
        <w:suppressAutoHyphens/>
        <w:autoSpaceDE w:val="0"/>
        <w:autoSpaceDN w:val="0"/>
        <w:adjustRightInd w:val="0"/>
        <w:spacing w:after="42" w:line="240" w:lineRule="auto"/>
        <w:ind w:left="851" w:hanging="567"/>
        <w:jc w:val="both"/>
      </w:pPr>
      <w:r>
        <w:rPr>
          <w:rFonts w:ascii="Tahoma" w:hAnsi="Tahoma" w:cs="Tahoma"/>
          <w:sz w:val="20"/>
          <w:szCs w:val="20"/>
        </w:rPr>
        <w:t xml:space="preserve">   </w:t>
      </w:r>
      <w:r w:rsidR="00A26C3E" w:rsidRPr="00D65D71">
        <w:rPr>
          <w:rFonts w:ascii="Tahoma" w:hAnsi="Tahoma" w:cs="Tahoma"/>
          <w:sz w:val="20"/>
          <w:szCs w:val="20"/>
        </w:rPr>
        <w:t>b</w:t>
      </w:r>
      <w:r w:rsidR="00E97DAE" w:rsidRPr="00D65D71">
        <w:rPr>
          <w:rFonts w:ascii="Tahoma" w:hAnsi="Tahoma" w:cs="Tahoma"/>
          <w:sz w:val="20"/>
          <w:szCs w:val="20"/>
        </w:rPr>
        <w:t xml:space="preserve">) </w:t>
      </w:r>
      <w:r w:rsidR="00DB40CF" w:rsidRPr="00D65D71">
        <w:rPr>
          <w:rFonts w:ascii="Tahoma" w:hAnsi="Tahoma" w:cs="Tahoma"/>
          <w:sz w:val="20"/>
          <w:szCs w:val="20"/>
        </w:rPr>
        <w:t xml:space="preserve"> </w:t>
      </w:r>
      <w:r w:rsidR="00D65D71" w:rsidRPr="00B36CEF">
        <w:rPr>
          <w:rFonts w:ascii="Tahoma" w:eastAsia="Calibri" w:hAnsi="Tahoma" w:cs="Tahoma"/>
          <w:sz w:val="20"/>
          <w:szCs w:val="20"/>
        </w:rPr>
        <w:t xml:space="preserve">Zamawiający zaleca w szczególności format przesyłanych danych: </w:t>
      </w:r>
      <w:proofErr w:type="spellStart"/>
      <w:r w:rsidR="0080160F" w:rsidRPr="00B36CEF">
        <w:rPr>
          <w:rFonts w:ascii="Tahoma" w:eastAsia="Calibri" w:hAnsi="Tahoma" w:cs="Tahoma"/>
          <w:sz w:val="20"/>
          <w:szCs w:val="20"/>
        </w:rPr>
        <w:t>.</w:t>
      </w:r>
      <w:r w:rsidR="00D65D71" w:rsidRPr="00B36CEF">
        <w:rPr>
          <w:rFonts w:ascii="Tahoma" w:eastAsia="Calibri" w:hAnsi="Tahoma" w:cs="Tahoma"/>
          <w:sz w:val="20"/>
          <w:szCs w:val="20"/>
        </w:rPr>
        <w:t>pd</w:t>
      </w:r>
      <w:proofErr w:type="spellEnd"/>
      <w:r w:rsidR="00D65D71" w:rsidRPr="00B36CEF">
        <w:rPr>
          <w:rFonts w:ascii="Tahoma" w:eastAsia="Calibri" w:hAnsi="Tahoma" w:cs="Tahoma"/>
          <w:sz w:val="20"/>
          <w:szCs w:val="20"/>
        </w:rPr>
        <w:t>f, .</w:t>
      </w:r>
      <w:proofErr w:type="spellStart"/>
      <w:r w:rsidR="00D65D71" w:rsidRPr="00B36CEF">
        <w:rPr>
          <w:rFonts w:ascii="Tahoma" w:eastAsia="Calibri" w:hAnsi="Tahoma" w:cs="Tahoma"/>
          <w:sz w:val="20"/>
          <w:szCs w:val="20"/>
        </w:rPr>
        <w:t>doc</w:t>
      </w:r>
      <w:proofErr w:type="spellEnd"/>
      <w:r w:rsidR="00D65D71" w:rsidRPr="00B36CEF">
        <w:rPr>
          <w:rFonts w:ascii="Tahoma" w:eastAsia="Calibri" w:hAnsi="Tahoma" w:cs="Tahoma"/>
          <w:sz w:val="20"/>
          <w:szCs w:val="20"/>
        </w:rPr>
        <w:t>, .</w:t>
      </w:r>
      <w:proofErr w:type="spellStart"/>
      <w:r w:rsidR="00D65D71" w:rsidRPr="00B36CEF">
        <w:rPr>
          <w:rFonts w:ascii="Tahoma" w:eastAsia="Calibri" w:hAnsi="Tahoma" w:cs="Tahoma"/>
          <w:sz w:val="20"/>
          <w:szCs w:val="20"/>
        </w:rPr>
        <w:t>docx</w:t>
      </w:r>
      <w:proofErr w:type="spellEnd"/>
      <w:r w:rsidR="00D65D71" w:rsidRPr="00B36CEF">
        <w:rPr>
          <w:rFonts w:ascii="Tahoma" w:eastAsia="Calibri" w:hAnsi="Tahoma" w:cs="Tahoma"/>
          <w:sz w:val="20"/>
          <w:szCs w:val="20"/>
        </w:rPr>
        <w:t xml:space="preserve"> dla dokumentów </w:t>
      </w:r>
      <w:r>
        <w:rPr>
          <w:rFonts w:ascii="Tahoma" w:eastAsia="Calibri" w:hAnsi="Tahoma" w:cs="Tahoma"/>
          <w:sz w:val="20"/>
          <w:szCs w:val="20"/>
        </w:rPr>
        <w:t xml:space="preserve">  </w:t>
      </w:r>
      <w:r w:rsidR="00D65D71" w:rsidRPr="00B36CEF">
        <w:rPr>
          <w:rFonts w:ascii="Tahoma" w:eastAsia="Calibri" w:hAnsi="Tahoma" w:cs="Tahoma"/>
          <w:sz w:val="20"/>
          <w:szCs w:val="20"/>
        </w:rPr>
        <w:t>wymaganych i o</w:t>
      </w:r>
      <w:r w:rsidR="00E404D8" w:rsidRPr="00B36CEF">
        <w:rPr>
          <w:rFonts w:ascii="Tahoma" w:eastAsia="Calibri" w:hAnsi="Tahoma" w:cs="Tahoma"/>
          <w:sz w:val="20"/>
          <w:szCs w:val="20"/>
        </w:rPr>
        <w:t xml:space="preserve">pisanych w SIWZ lub ogłoszeniu </w:t>
      </w:r>
      <w:r w:rsidR="00D65D71" w:rsidRPr="00B36CEF">
        <w:rPr>
          <w:rFonts w:ascii="Tahoma" w:eastAsia="Calibri" w:hAnsi="Tahoma" w:cs="Tahoma"/>
          <w:sz w:val="20"/>
          <w:szCs w:val="20"/>
        </w:rPr>
        <w:t>o zamówieniu.</w:t>
      </w:r>
    </w:p>
    <w:p w:rsidR="000320BD" w:rsidRDefault="000320BD" w:rsidP="000320BD">
      <w:pPr>
        <w:suppressAutoHyphens/>
        <w:spacing w:after="0" w:line="240" w:lineRule="auto"/>
        <w:jc w:val="both"/>
        <w:rPr>
          <w:rFonts w:ascii="Tahoma" w:eastAsia="Calibri" w:hAnsi="Tahoma" w:cs="Tahoma"/>
          <w:sz w:val="20"/>
          <w:szCs w:val="20"/>
        </w:rPr>
      </w:pPr>
      <w:r>
        <w:rPr>
          <w:rFonts w:ascii="Tahoma" w:eastAsia="Calibri" w:hAnsi="Tahoma" w:cs="Tahoma"/>
          <w:sz w:val="20"/>
          <w:szCs w:val="20"/>
        </w:rPr>
        <w:t xml:space="preserve">        c)  m</w:t>
      </w:r>
      <w:r w:rsidR="00517AE4" w:rsidRPr="00517AE4">
        <w:rPr>
          <w:rFonts w:ascii="Tahoma" w:eastAsia="Calibri" w:hAnsi="Tahoma" w:cs="Tahoma"/>
          <w:sz w:val="20"/>
          <w:szCs w:val="20"/>
        </w:rPr>
        <w:t xml:space="preserve">aksymalny rozmiar plików przesyłanych za pośrednictwem dedykowanych formularzy do: złożenia, </w:t>
      </w:r>
      <w:r>
        <w:rPr>
          <w:rFonts w:ascii="Tahoma" w:eastAsia="Calibri" w:hAnsi="Tahoma" w:cs="Tahoma"/>
          <w:sz w:val="20"/>
          <w:szCs w:val="20"/>
        </w:rPr>
        <w:t xml:space="preserve">   </w:t>
      </w:r>
    </w:p>
    <w:p w:rsidR="00517AE4" w:rsidRPr="00517AE4" w:rsidRDefault="000320BD" w:rsidP="000320BD">
      <w:pPr>
        <w:suppressAutoHyphens/>
        <w:spacing w:after="0" w:line="240" w:lineRule="auto"/>
        <w:jc w:val="both"/>
        <w:rPr>
          <w:rFonts w:ascii="Tahoma" w:eastAsia="Calibri" w:hAnsi="Tahoma" w:cs="Tahoma"/>
          <w:sz w:val="20"/>
          <w:szCs w:val="20"/>
        </w:rPr>
      </w:pPr>
      <w:r>
        <w:rPr>
          <w:rFonts w:ascii="Tahoma" w:eastAsia="Calibri" w:hAnsi="Tahoma" w:cs="Tahoma"/>
          <w:sz w:val="20"/>
          <w:szCs w:val="20"/>
        </w:rPr>
        <w:t xml:space="preserve">             </w:t>
      </w:r>
      <w:r w:rsidR="00517AE4" w:rsidRPr="00517AE4">
        <w:rPr>
          <w:rFonts w:ascii="Tahoma" w:eastAsia="Calibri" w:hAnsi="Tahoma" w:cs="Tahoma"/>
          <w:sz w:val="20"/>
          <w:szCs w:val="20"/>
        </w:rPr>
        <w:t xml:space="preserve">zmiany, wycofania oferty oraz do komunikacji wynosi 100 MB. </w:t>
      </w:r>
    </w:p>
    <w:p w:rsidR="00517AE4" w:rsidRPr="00E2624F" w:rsidRDefault="00517AE4" w:rsidP="00C027BE">
      <w:pPr>
        <w:pStyle w:val="Akapitzlist"/>
        <w:numPr>
          <w:ilvl w:val="0"/>
          <w:numId w:val="6"/>
        </w:numPr>
        <w:suppressAutoHyphens/>
        <w:autoSpaceDE w:val="0"/>
        <w:autoSpaceDN w:val="0"/>
        <w:adjustRightInd w:val="0"/>
        <w:spacing w:after="0" w:line="240" w:lineRule="auto"/>
        <w:ind w:left="357"/>
        <w:jc w:val="both"/>
        <w:rPr>
          <w:rFonts w:ascii="Tahoma" w:eastAsia="Calibri" w:hAnsi="Tahoma" w:cs="Tahoma"/>
          <w:sz w:val="20"/>
          <w:szCs w:val="20"/>
        </w:rPr>
      </w:pPr>
      <w:r w:rsidRPr="00E2624F">
        <w:rPr>
          <w:rFonts w:ascii="Tahoma" w:eastAsia="Calibri" w:hAnsi="Tahoma" w:cs="Tahoma"/>
          <w:sz w:val="20"/>
          <w:szCs w:val="20"/>
        </w:rPr>
        <w:t xml:space="preserve">Każdy załączany plik zawierający dokumenty, oświadczenia lub pełnomocnictwa musi </w:t>
      </w:r>
      <w:r w:rsidRPr="006B7F67">
        <w:rPr>
          <w:rFonts w:ascii="Tahoma" w:eastAsia="Calibri" w:hAnsi="Tahoma" w:cs="Tahoma"/>
          <w:sz w:val="20"/>
          <w:szCs w:val="20"/>
        </w:rPr>
        <w:t>być uprzednio</w:t>
      </w:r>
      <w:r w:rsidRPr="00E2624F">
        <w:rPr>
          <w:rFonts w:ascii="Tahoma" w:eastAsia="Calibri" w:hAnsi="Tahoma" w:cs="Tahoma"/>
          <w:sz w:val="20"/>
          <w:szCs w:val="20"/>
        </w:rPr>
        <w:t xml:space="preserve"> podpisany podpisami kwalifikowanymi przez upoważnione osoby reprezentujące odpowiednio wykonawcę, współkonsorcjanta. </w:t>
      </w:r>
    </w:p>
    <w:p w:rsidR="00517AE4" w:rsidRPr="00E2624F" w:rsidRDefault="00517AE4" w:rsidP="00C027BE">
      <w:pPr>
        <w:pStyle w:val="Akapitzlist"/>
        <w:numPr>
          <w:ilvl w:val="0"/>
          <w:numId w:val="6"/>
        </w:numPr>
        <w:suppressAutoHyphens/>
        <w:autoSpaceDE w:val="0"/>
        <w:autoSpaceDN w:val="0"/>
        <w:adjustRightInd w:val="0"/>
        <w:spacing w:after="0" w:line="240" w:lineRule="auto"/>
        <w:ind w:left="357"/>
        <w:jc w:val="both"/>
        <w:rPr>
          <w:rFonts w:ascii="Tahoma" w:eastAsia="Calibri" w:hAnsi="Tahoma" w:cs="Tahoma"/>
          <w:sz w:val="20"/>
          <w:szCs w:val="20"/>
        </w:rPr>
      </w:pPr>
      <w:r w:rsidRPr="00517AE4">
        <w:rPr>
          <w:rFonts w:ascii="Tahoma" w:eastAsia="Calibri" w:hAnsi="Tahoma" w:cs="Tahoma"/>
          <w:sz w:val="20"/>
          <w:szCs w:val="20"/>
        </w:rPr>
        <w:t xml:space="preserve">W zależności od formatu kwalifikowanego podpisu (np. </w:t>
      </w:r>
      <w:proofErr w:type="spellStart"/>
      <w:r w:rsidRPr="00517AE4">
        <w:rPr>
          <w:rFonts w:ascii="Tahoma" w:eastAsia="Calibri" w:hAnsi="Tahoma" w:cs="Tahoma"/>
          <w:sz w:val="20"/>
          <w:szCs w:val="20"/>
        </w:rPr>
        <w:t>PAdES</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XAdES</w:t>
      </w:r>
      <w:proofErr w:type="spellEnd"/>
      <w:r w:rsidRPr="00517AE4">
        <w:rPr>
          <w:rFonts w:ascii="Tahoma" w:eastAsia="Calibri" w:hAnsi="Tahoma" w:cs="Tahoma"/>
          <w:sz w:val="20"/>
          <w:szCs w:val="20"/>
        </w:rPr>
        <w:t xml:space="preserve">) i jego typu (zewnętrzny, wewnętrzny) Wykonawca dołącza do platformy </w:t>
      </w:r>
      <w:proofErr w:type="spellStart"/>
      <w:r w:rsidRPr="00517AE4">
        <w:rPr>
          <w:rFonts w:ascii="Tahoma" w:eastAsia="Calibri" w:hAnsi="Tahoma" w:cs="Tahoma"/>
          <w:sz w:val="20"/>
          <w:szCs w:val="20"/>
        </w:rPr>
        <w:t>SmartPZP</w:t>
      </w:r>
      <w:proofErr w:type="spellEnd"/>
      <w:r w:rsidRPr="00517AE4">
        <w:rPr>
          <w:rFonts w:ascii="Tahoma" w:eastAsia="Calibri" w:hAnsi="Tahoma" w:cs="Tahoma"/>
          <w:sz w:val="20"/>
          <w:szCs w:val="20"/>
        </w:rPr>
        <w:t xml:space="preserve"> uprzednio podpisane dokumenty wraz z wygenerowanym plikiem podpisu (typ zewnętrzny) lub dokument z wszytym podpisem (typ wewnętrzny): </w:t>
      </w:r>
    </w:p>
    <w:p w:rsidR="00517AE4" w:rsidRPr="00E2624F" w:rsidRDefault="00517AE4" w:rsidP="00C027BE">
      <w:pPr>
        <w:pStyle w:val="Akapitzlist"/>
        <w:numPr>
          <w:ilvl w:val="0"/>
          <w:numId w:val="6"/>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Podpis </w:t>
      </w:r>
      <w:r w:rsidR="00E2624F" w:rsidRPr="00E2624F">
        <w:rPr>
          <w:rFonts w:ascii="Tahoma" w:eastAsia="Calibri" w:hAnsi="Tahoma" w:cs="Tahoma"/>
          <w:sz w:val="20"/>
          <w:szCs w:val="20"/>
        </w:rPr>
        <w:t>elektroniczny musi być wystawiony</w:t>
      </w:r>
      <w:r w:rsidRPr="00E2624F">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17AE4" w:rsidRPr="00517AE4" w:rsidRDefault="00517AE4" w:rsidP="00C027BE">
      <w:pPr>
        <w:pStyle w:val="Akapitzlist"/>
        <w:numPr>
          <w:ilvl w:val="0"/>
          <w:numId w:val="6"/>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w:t>
      </w:r>
      <w:proofErr w:type="spellStart"/>
      <w:r w:rsidRPr="00E2624F">
        <w:rPr>
          <w:rFonts w:ascii="Tahoma" w:eastAsia="Calibri" w:hAnsi="Tahoma" w:cs="Tahoma"/>
          <w:sz w:val="20"/>
          <w:szCs w:val="20"/>
        </w:rPr>
        <w:t>Interoperacyjności</w:t>
      </w:r>
      <w:proofErr w:type="spellEnd"/>
      <w:r w:rsidRPr="00E2624F">
        <w:rPr>
          <w:rFonts w:ascii="Tahoma" w:eastAsia="Calibri" w:hAnsi="Tahoma" w:cs="Tahoma"/>
          <w:sz w:val="20"/>
          <w:szCs w:val="20"/>
        </w:rPr>
        <w:t xml:space="preserve">, minimalnych wymagań dla rejestrów publicznych i wymiany informacji w postaci elektronicznej oraz minimalnych wymagań dla systemów teleinformatycznych </w:t>
      </w:r>
    </w:p>
    <w:p w:rsidR="00714C63" w:rsidRPr="00C30409" w:rsidRDefault="00714C63" w:rsidP="00C027BE">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w:t>
      </w:r>
      <w:r w:rsidRPr="00C30409">
        <w:rPr>
          <w:rFonts w:ascii="Tahoma" w:eastAsia="Calibri" w:hAnsi="Tahoma" w:cs="Tahoma"/>
          <w:sz w:val="20"/>
          <w:szCs w:val="20"/>
        </w:rPr>
        <w:t xml:space="preserve"> potwierdza fakt ich otrzymania. </w:t>
      </w:r>
    </w:p>
    <w:p w:rsidR="00CC5192" w:rsidRPr="00C30409" w:rsidRDefault="00CC5192" w:rsidP="00C027BE">
      <w:pPr>
        <w:numPr>
          <w:ilvl w:val="0"/>
          <w:numId w:val="6"/>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Wykonawca może zwrócić się do Zamawiającego o wyjaśnienie treści specyfikacji istotnych warunków zamówienia. Zamawiający jest obowiązany udzielić wyjaśnień niezwłocznie, jednak nie później niż na 6 dni przed upływem terminu składania ofert pod warunkiem ,ż</w:t>
      </w:r>
      <w:r w:rsidR="005E5BD9">
        <w:rPr>
          <w:rFonts w:ascii="Tahoma" w:eastAsia="Times New Roman" w:hAnsi="Tahoma" w:cs="Tahoma"/>
          <w:sz w:val="20"/>
          <w:szCs w:val="20"/>
          <w:lang w:eastAsia="pl-PL"/>
        </w:rPr>
        <w:t xml:space="preserve">e wniosek </w:t>
      </w:r>
      <w:r w:rsidRPr="00C30409">
        <w:rPr>
          <w:rFonts w:ascii="Tahoma" w:eastAsia="Times New Roman" w:hAnsi="Tahoma" w:cs="Tahoma"/>
          <w:sz w:val="20"/>
          <w:szCs w:val="20"/>
          <w:lang w:eastAsia="pl-PL"/>
        </w:rPr>
        <w:t xml:space="preserve">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68783E" w:rsidRPr="00BB7093" w:rsidRDefault="00CC5192" w:rsidP="00C027BE">
      <w:pPr>
        <w:numPr>
          <w:ilvl w:val="0"/>
          <w:numId w:val="6"/>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lastRenderedPageBreak/>
        <w:t xml:space="preserve">Osoby uprawnione do porozumiewania się z wykonawcami: </w:t>
      </w:r>
      <w:r w:rsidR="009638CF">
        <w:rPr>
          <w:rFonts w:ascii="Tahoma" w:eastAsia="Times New Roman" w:hAnsi="Tahoma" w:cs="Tahoma"/>
          <w:sz w:val="20"/>
          <w:szCs w:val="20"/>
          <w:lang w:eastAsia="pl-PL"/>
        </w:rPr>
        <w:t>Małgorzata Klata</w:t>
      </w:r>
      <w:r w:rsidRPr="00C30409">
        <w:rPr>
          <w:rFonts w:ascii="Tahoma" w:eastAsia="Times New Roman" w:hAnsi="Tahoma" w:cs="Tahoma"/>
          <w:sz w:val="20"/>
          <w:szCs w:val="20"/>
          <w:lang w:eastAsia="pl-PL"/>
        </w:rPr>
        <w:t>, pok. E05</w:t>
      </w:r>
      <w:r w:rsidR="005E5BD9">
        <w:rPr>
          <w:rFonts w:ascii="Tahoma" w:eastAsia="Times New Roman" w:hAnsi="Tahoma" w:cs="Tahoma"/>
          <w:sz w:val="20"/>
          <w:szCs w:val="20"/>
          <w:lang w:eastAsia="pl-PL"/>
        </w:rPr>
        <w:t>5</w:t>
      </w:r>
      <w:r w:rsidR="00E32A07" w:rsidRPr="00C30409">
        <w:rPr>
          <w:rFonts w:ascii="Tahoma" w:eastAsia="Times New Roman" w:hAnsi="Tahoma" w:cs="Tahoma"/>
          <w:sz w:val="20"/>
          <w:szCs w:val="20"/>
          <w:lang w:eastAsia="pl-PL"/>
        </w:rPr>
        <w:t>,</w:t>
      </w:r>
      <w:r w:rsidR="0068783E" w:rsidRPr="0068783E">
        <w:rPr>
          <w:rFonts w:ascii="Tahoma" w:eastAsia="Times New Roman" w:hAnsi="Tahoma" w:cs="Tahoma"/>
          <w:sz w:val="20"/>
          <w:szCs w:val="20"/>
          <w:lang w:eastAsia="pl-PL"/>
        </w:rPr>
        <w:t xml:space="preserve"> </w:t>
      </w:r>
      <w:r w:rsidR="0068783E" w:rsidRPr="00C30409">
        <w:rPr>
          <w:rFonts w:ascii="Tahoma" w:eastAsia="Times New Roman" w:hAnsi="Tahoma" w:cs="Tahoma"/>
          <w:sz w:val="20"/>
          <w:szCs w:val="20"/>
          <w:lang w:eastAsia="pl-PL"/>
        </w:rPr>
        <w:t xml:space="preserve">e-mail : </w:t>
      </w:r>
      <w:r w:rsidR="0068783E" w:rsidRPr="00390857">
        <w:rPr>
          <w:rFonts w:ascii="Tahoma" w:eastAsia="Times New Roman" w:hAnsi="Tahoma" w:cs="Tahoma"/>
          <w:color w:val="59A9F2" w:themeColor="accent1" w:themeTint="99"/>
          <w:sz w:val="20"/>
          <w:szCs w:val="20"/>
          <w:lang w:eastAsia="pl-PL"/>
        </w:rPr>
        <w:t>bzp</w:t>
      </w:r>
      <w:r w:rsidR="0068783E" w:rsidRPr="00390857">
        <w:rPr>
          <w:rFonts w:ascii="Tahoma" w:eastAsia="Times New Roman" w:hAnsi="Tahoma" w:cs="Tahoma"/>
          <w:color w:val="59A9F2" w:themeColor="accent1" w:themeTint="99"/>
          <w:sz w:val="20"/>
          <w:szCs w:val="20"/>
          <w:u w:val="single"/>
          <w:lang w:eastAsia="pl-PL"/>
        </w:rPr>
        <w:t>@uck.katowice.pl</w:t>
      </w:r>
      <w:r w:rsidR="0068783E" w:rsidRPr="00C30409">
        <w:rPr>
          <w:rFonts w:ascii="Tahoma" w:eastAsia="Times New Roman" w:hAnsi="Tahoma" w:cs="Tahoma"/>
          <w:sz w:val="20"/>
          <w:szCs w:val="20"/>
          <w:lang w:eastAsia="pl-PL"/>
        </w:rPr>
        <w:t xml:space="preserve"> </w:t>
      </w:r>
      <w:r w:rsidR="00390857">
        <w:rPr>
          <w:rFonts w:ascii="Tahoma" w:eastAsia="Times New Roman" w:hAnsi="Tahoma" w:cs="Tahoma"/>
          <w:sz w:val="20"/>
          <w:szCs w:val="20"/>
          <w:lang w:eastAsia="pl-PL"/>
        </w:rPr>
        <w:t xml:space="preserve"> lub  </w:t>
      </w:r>
      <w:hyperlink r:id="rId16" w:history="1">
        <w:r w:rsidR="00390857" w:rsidRPr="00390857">
          <w:rPr>
            <w:rStyle w:val="Hipercze"/>
            <w:rFonts w:ascii="Tahoma" w:eastAsia="Times New Roman" w:hAnsi="Tahoma" w:cs="Tahoma"/>
            <w:color w:val="auto"/>
            <w:sz w:val="20"/>
            <w:szCs w:val="20"/>
            <w:lang w:eastAsia="pl-PL"/>
          </w:rPr>
          <w:t>mklata@uck.katowice.pl</w:t>
        </w:r>
      </w:hyperlink>
      <w:r w:rsidR="00390857" w:rsidRPr="00390857">
        <w:rPr>
          <w:rFonts w:ascii="Tahoma" w:eastAsia="Times New Roman" w:hAnsi="Tahoma" w:cs="Tahoma"/>
          <w:sz w:val="20"/>
          <w:szCs w:val="20"/>
          <w:lang w:eastAsia="pl-PL"/>
        </w:rPr>
        <w:t xml:space="preserve">, </w:t>
      </w:r>
      <w:r w:rsidR="0068783E" w:rsidRPr="00C30409">
        <w:rPr>
          <w:rFonts w:ascii="Tahoma" w:eastAsia="Times New Roman" w:hAnsi="Tahoma" w:cs="Tahoma"/>
          <w:sz w:val="20"/>
          <w:szCs w:val="20"/>
          <w:lang w:eastAsia="pl-PL"/>
        </w:rPr>
        <w:t>w godzinach pracy od poniedziałku do piątku    godz. 7.</w:t>
      </w:r>
      <w:r w:rsidR="0068783E">
        <w:rPr>
          <w:rFonts w:ascii="Tahoma" w:eastAsia="Times New Roman" w:hAnsi="Tahoma" w:cs="Tahoma"/>
          <w:sz w:val="20"/>
          <w:szCs w:val="20"/>
          <w:lang w:eastAsia="pl-PL"/>
        </w:rPr>
        <w:t>30</w:t>
      </w:r>
      <w:r w:rsidR="0068783E" w:rsidRPr="00C30409">
        <w:rPr>
          <w:rFonts w:ascii="Tahoma" w:eastAsia="Times New Roman" w:hAnsi="Tahoma" w:cs="Tahoma"/>
          <w:sz w:val="20"/>
          <w:szCs w:val="20"/>
          <w:lang w:eastAsia="pl-PL"/>
        </w:rPr>
        <w:t xml:space="preserve"> – 1</w:t>
      </w:r>
      <w:r w:rsidR="0068783E">
        <w:rPr>
          <w:rFonts w:ascii="Tahoma" w:eastAsia="Times New Roman" w:hAnsi="Tahoma" w:cs="Tahoma"/>
          <w:sz w:val="20"/>
          <w:szCs w:val="20"/>
          <w:lang w:eastAsia="pl-PL"/>
        </w:rPr>
        <w:t>4</w:t>
      </w:r>
      <w:r w:rsidR="0068783E" w:rsidRPr="00C30409">
        <w:rPr>
          <w:rFonts w:ascii="Tahoma" w:eastAsia="Times New Roman" w:hAnsi="Tahoma" w:cs="Tahoma"/>
          <w:sz w:val="20"/>
          <w:szCs w:val="20"/>
          <w:lang w:eastAsia="pl-PL"/>
        </w:rPr>
        <w:t>.</w:t>
      </w:r>
      <w:r w:rsidR="0068783E">
        <w:rPr>
          <w:rFonts w:ascii="Tahoma" w:eastAsia="Times New Roman" w:hAnsi="Tahoma" w:cs="Tahoma"/>
          <w:sz w:val="20"/>
          <w:szCs w:val="20"/>
          <w:lang w:eastAsia="pl-PL"/>
        </w:rPr>
        <w:t>3</w:t>
      </w:r>
      <w:r w:rsidR="0068783E" w:rsidRPr="00C30409">
        <w:rPr>
          <w:rFonts w:ascii="Tahoma" w:eastAsia="Times New Roman" w:hAnsi="Tahoma" w:cs="Tahoma"/>
          <w:sz w:val="20"/>
          <w:szCs w:val="20"/>
          <w:lang w:eastAsia="pl-PL"/>
        </w:rPr>
        <w:t>0.</w:t>
      </w:r>
    </w:p>
    <w:p w:rsidR="0068783E" w:rsidRPr="00C30409" w:rsidRDefault="0068783E" w:rsidP="0068783E">
      <w:pPr>
        <w:spacing w:after="0" w:line="240" w:lineRule="auto"/>
        <w:ind w:left="360"/>
        <w:contextualSpacing/>
        <w:jc w:val="both"/>
        <w:rPr>
          <w:rFonts w:ascii="Tahoma" w:eastAsia="Times New Roman" w:hAnsi="Tahoma" w:cs="Tahoma"/>
          <w:sz w:val="20"/>
          <w:szCs w:val="20"/>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VIII. WYMAGANIA DOTYCZĄCE WADIUM </w:t>
      </w:r>
    </w:p>
    <w:p w:rsidR="00937B3A" w:rsidRPr="002A5C52" w:rsidRDefault="00CC5192" w:rsidP="00937B3A">
      <w:pPr>
        <w:numPr>
          <w:ilvl w:val="0"/>
          <w:numId w:val="10"/>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Wykonawca przystępujący do niniejszego przetargu nieograniczonego jest obowiązany wnieść wadium </w:t>
      </w:r>
      <w:r w:rsidR="002004D0">
        <w:rPr>
          <w:rFonts w:ascii="Tahoma" w:eastAsia="Times New Roman" w:hAnsi="Tahoma" w:cs="Tahoma"/>
          <w:sz w:val="20"/>
          <w:szCs w:val="24"/>
          <w:lang w:eastAsia="pl-PL"/>
        </w:rPr>
        <w:t xml:space="preserve"> - w</w:t>
      </w:r>
      <w:r w:rsidRPr="00CC5192">
        <w:rPr>
          <w:rFonts w:ascii="Tahoma" w:eastAsia="Times New Roman" w:hAnsi="Tahoma" w:cs="Tahoma"/>
          <w:sz w:val="20"/>
          <w:szCs w:val="24"/>
          <w:lang w:eastAsia="pl-PL"/>
        </w:rPr>
        <w:t>adium wynosi:</w:t>
      </w:r>
      <w:r w:rsidR="005F2D15">
        <w:rPr>
          <w:rFonts w:ascii="Tahoma" w:eastAsia="Times New Roman" w:hAnsi="Tahoma" w:cs="Tahoma"/>
          <w:sz w:val="20"/>
          <w:szCs w:val="24"/>
          <w:lang w:eastAsia="pl-PL"/>
        </w:rPr>
        <w:t xml:space="preserve"> </w:t>
      </w:r>
    </w:p>
    <w:p w:rsidR="00937B3A" w:rsidRDefault="00937B3A" w:rsidP="00937B3A">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p>
    <w:tbl>
      <w:tblPr>
        <w:tblStyle w:val="Tabela-Siatka"/>
        <w:tblW w:w="0" w:type="auto"/>
        <w:tblLook w:val="04A0"/>
      </w:tblPr>
      <w:tblGrid>
        <w:gridCol w:w="1668"/>
        <w:gridCol w:w="2409"/>
      </w:tblGrid>
      <w:tr w:rsidR="00937B3A" w:rsidTr="00676471">
        <w:tc>
          <w:tcPr>
            <w:tcW w:w="1668" w:type="dxa"/>
          </w:tcPr>
          <w:p w:rsidR="00937B3A" w:rsidRPr="00146303" w:rsidRDefault="00676471" w:rsidP="006307DC">
            <w:pPr>
              <w:jc w:val="center"/>
              <w:rPr>
                <w:rFonts w:ascii="Tahoma" w:eastAsia="Times New Roman" w:hAnsi="Tahoma" w:cs="Tahoma"/>
                <w:b/>
                <w:sz w:val="20"/>
                <w:szCs w:val="24"/>
                <w:lang w:eastAsia="pl-PL"/>
              </w:rPr>
            </w:pPr>
            <w:r w:rsidRPr="00146303">
              <w:rPr>
                <w:rFonts w:ascii="Tahoma" w:eastAsia="Times New Roman" w:hAnsi="Tahoma" w:cs="Tahoma"/>
                <w:b/>
                <w:sz w:val="20"/>
                <w:szCs w:val="24"/>
                <w:lang w:eastAsia="pl-PL"/>
              </w:rPr>
              <w:t>PAKIETY</w:t>
            </w:r>
          </w:p>
        </w:tc>
        <w:tc>
          <w:tcPr>
            <w:tcW w:w="2409" w:type="dxa"/>
          </w:tcPr>
          <w:p w:rsidR="00937B3A" w:rsidRPr="00146303" w:rsidRDefault="00676471" w:rsidP="006307DC">
            <w:pPr>
              <w:jc w:val="center"/>
              <w:rPr>
                <w:rFonts w:ascii="Tahoma" w:eastAsia="Times New Roman" w:hAnsi="Tahoma" w:cs="Tahoma"/>
                <w:b/>
                <w:sz w:val="20"/>
                <w:szCs w:val="24"/>
                <w:lang w:eastAsia="pl-PL"/>
              </w:rPr>
            </w:pPr>
            <w:r w:rsidRPr="00146303">
              <w:rPr>
                <w:rFonts w:ascii="Tahoma" w:eastAsia="Times New Roman" w:hAnsi="Tahoma" w:cs="Tahoma"/>
                <w:b/>
                <w:sz w:val="20"/>
                <w:szCs w:val="24"/>
                <w:lang w:eastAsia="pl-PL"/>
              </w:rPr>
              <w:t>WADIUM</w:t>
            </w:r>
            <w:r w:rsidR="00146303">
              <w:rPr>
                <w:rFonts w:ascii="Tahoma" w:eastAsia="Times New Roman" w:hAnsi="Tahoma" w:cs="Tahoma"/>
                <w:b/>
                <w:sz w:val="20"/>
                <w:szCs w:val="24"/>
                <w:lang w:eastAsia="pl-PL"/>
              </w:rPr>
              <w:t xml:space="preserve"> zł</w:t>
            </w:r>
          </w:p>
        </w:tc>
      </w:tr>
      <w:tr w:rsidR="00937B3A" w:rsidTr="00676471">
        <w:tc>
          <w:tcPr>
            <w:tcW w:w="1668" w:type="dxa"/>
          </w:tcPr>
          <w:p w:rsidR="00937B3A" w:rsidRDefault="00676471"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1</w:t>
            </w:r>
          </w:p>
        </w:tc>
        <w:tc>
          <w:tcPr>
            <w:tcW w:w="2409" w:type="dxa"/>
          </w:tcPr>
          <w:p w:rsidR="00937B3A" w:rsidRDefault="00B85D59" w:rsidP="005E3B89">
            <w:pPr>
              <w:jc w:val="center"/>
              <w:rPr>
                <w:rFonts w:ascii="Tahoma" w:eastAsia="Times New Roman" w:hAnsi="Tahoma" w:cs="Tahoma"/>
                <w:sz w:val="20"/>
                <w:szCs w:val="24"/>
                <w:lang w:eastAsia="pl-PL"/>
              </w:rPr>
            </w:pPr>
            <w:r>
              <w:rPr>
                <w:rFonts w:ascii="Tahoma" w:eastAsia="Times New Roman" w:hAnsi="Tahoma" w:cs="Tahoma"/>
                <w:sz w:val="20"/>
                <w:szCs w:val="24"/>
                <w:lang w:eastAsia="pl-PL"/>
              </w:rPr>
              <w:t>3.375</w:t>
            </w:r>
            <w:r w:rsidR="00E91111">
              <w:rPr>
                <w:rFonts w:ascii="Tahoma" w:eastAsia="Times New Roman" w:hAnsi="Tahoma" w:cs="Tahoma"/>
                <w:sz w:val="20"/>
                <w:szCs w:val="24"/>
                <w:lang w:eastAsia="pl-PL"/>
              </w:rPr>
              <w:t>,00</w:t>
            </w:r>
          </w:p>
        </w:tc>
      </w:tr>
      <w:tr w:rsidR="00937B3A" w:rsidTr="00676471">
        <w:tc>
          <w:tcPr>
            <w:tcW w:w="1668" w:type="dxa"/>
          </w:tcPr>
          <w:p w:rsidR="00937B3A" w:rsidRDefault="00676471"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2</w:t>
            </w:r>
          </w:p>
        </w:tc>
        <w:tc>
          <w:tcPr>
            <w:tcW w:w="2409" w:type="dxa"/>
          </w:tcPr>
          <w:p w:rsidR="00937B3A" w:rsidRDefault="00B85D59" w:rsidP="005E3B89">
            <w:pPr>
              <w:jc w:val="center"/>
              <w:rPr>
                <w:rFonts w:ascii="Tahoma" w:eastAsia="Times New Roman" w:hAnsi="Tahoma" w:cs="Tahoma"/>
                <w:sz w:val="20"/>
                <w:szCs w:val="24"/>
                <w:lang w:eastAsia="pl-PL"/>
              </w:rPr>
            </w:pPr>
            <w:r>
              <w:rPr>
                <w:rFonts w:ascii="Tahoma" w:eastAsia="Times New Roman" w:hAnsi="Tahoma" w:cs="Tahoma"/>
                <w:sz w:val="20"/>
                <w:szCs w:val="24"/>
                <w:lang w:eastAsia="pl-PL"/>
              </w:rPr>
              <w:t>2.970</w:t>
            </w:r>
            <w:r w:rsidR="00E91111">
              <w:rPr>
                <w:rFonts w:ascii="Tahoma" w:eastAsia="Times New Roman" w:hAnsi="Tahoma" w:cs="Tahoma"/>
                <w:sz w:val="20"/>
                <w:szCs w:val="24"/>
                <w:lang w:eastAsia="pl-PL"/>
              </w:rPr>
              <w:t>,00</w:t>
            </w:r>
          </w:p>
        </w:tc>
      </w:tr>
      <w:tr w:rsidR="00937B3A" w:rsidTr="00676471">
        <w:tc>
          <w:tcPr>
            <w:tcW w:w="1668" w:type="dxa"/>
          </w:tcPr>
          <w:p w:rsidR="00937B3A" w:rsidRDefault="00676471"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3</w:t>
            </w:r>
          </w:p>
        </w:tc>
        <w:tc>
          <w:tcPr>
            <w:tcW w:w="2409" w:type="dxa"/>
          </w:tcPr>
          <w:p w:rsidR="00937B3A" w:rsidRDefault="00B85D59" w:rsidP="005E3B89">
            <w:pPr>
              <w:jc w:val="center"/>
              <w:rPr>
                <w:rFonts w:ascii="Tahoma" w:eastAsia="Times New Roman" w:hAnsi="Tahoma" w:cs="Tahoma"/>
                <w:sz w:val="20"/>
                <w:szCs w:val="24"/>
                <w:lang w:eastAsia="pl-PL"/>
              </w:rPr>
            </w:pPr>
            <w:r>
              <w:rPr>
                <w:rFonts w:ascii="Tahoma" w:eastAsia="Times New Roman" w:hAnsi="Tahoma" w:cs="Tahoma"/>
                <w:sz w:val="20"/>
                <w:szCs w:val="24"/>
                <w:lang w:eastAsia="pl-PL"/>
              </w:rPr>
              <w:t>7.074</w:t>
            </w:r>
            <w:r w:rsidR="00E91111">
              <w:rPr>
                <w:rFonts w:ascii="Tahoma" w:eastAsia="Times New Roman" w:hAnsi="Tahoma" w:cs="Tahoma"/>
                <w:sz w:val="20"/>
                <w:szCs w:val="24"/>
                <w:lang w:eastAsia="pl-PL"/>
              </w:rPr>
              <w:t>,00</w:t>
            </w:r>
          </w:p>
        </w:tc>
      </w:tr>
      <w:tr w:rsidR="00937B3A" w:rsidTr="00676471">
        <w:tc>
          <w:tcPr>
            <w:tcW w:w="1668" w:type="dxa"/>
          </w:tcPr>
          <w:p w:rsidR="00937B3A" w:rsidRDefault="00676471"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4</w:t>
            </w:r>
          </w:p>
        </w:tc>
        <w:tc>
          <w:tcPr>
            <w:tcW w:w="2409" w:type="dxa"/>
          </w:tcPr>
          <w:p w:rsidR="00937B3A" w:rsidRDefault="0092399A" w:rsidP="005E3B89">
            <w:pPr>
              <w:jc w:val="center"/>
              <w:rPr>
                <w:rFonts w:ascii="Tahoma" w:eastAsia="Times New Roman" w:hAnsi="Tahoma" w:cs="Tahoma"/>
                <w:sz w:val="20"/>
                <w:szCs w:val="24"/>
                <w:lang w:eastAsia="pl-PL"/>
              </w:rPr>
            </w:pPr>
            <w:r>
              <w:rPr>
                <w:rFonts w:ascii="Tahoma" w:eastAsia="Times New Roman" w:hAnsi="Tahoma" w:cs="Tahoma"/>
                <w:sz w:val="20"/>
                <w:szCs w:val="24"/>
                <w:lang w:eastAsia="pl-PL"/>
              </w:rPr>
              <w:t>5.514</w:t>
            </w:r>
            <w:r w:rsidR="00E91111">
              <w:rPr>
                <w:rFonts w:ascii="Tahoma" w:eastAsia="Times New Roman" w:hAnsi="Tahoma" w:cs="Tahoma"/>
                <w:sz w:val="20"/>
                <w:szCs w:val="24"/>
                <w:lang w:eastAsia="pl-PL"/>
              </w:rPr>
              <w:t>,00</w:t>
            </w:r>
          </w:p>
        </w:tc>
      </w:tr>
      <w:tr w:rsidR="00937B3A" w:rsidTr="00676471">
        <w:tc>
          <w:tcPr>
            <w:tcW w:w="1668" w:type="dxa"/>
          </w:tcPr>
          <w:p w:rsidR="00937B3A" w:rsidRDefault="00676471"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5</w:t>
            </w:r>
          </w:p>
        </w:tc>
        <w:tc>
          <w:tcPr>
            <w:tcW w:w="2409" w:type="dxa"/>
          </w:tcPr>
          <w:p w:rsidR="00937B3A" w:rsidRDefault="0092399A" w:rsidP="005E3B89">
            <w:pPr>
              <w:jc w:val="center"/>
              <w:rPr>
                <w:rFonts w:ascii="Tahoma" w:eastAsia="Times New Roman" w:hAnsi="Tahoma" w:cs="Tahoma"/>
                <w:sz w:val="20"/>
                <w:szCs w:val="24"/>
                <w:lang w:eastAsia="pl-PL"/>
              </w:rPr>
            </w:pPr>
            <w:r>
              <w:rPr>
                <w:rFonts w:ascii="Tahoma" w:eastAsia="Times New Roman" w:hAnsi="Tahoma" w:cs="Tahoma"/>
                <w:sz w:val="20"/>
                <w:szCs w:val="24"/>
                <w:lang w:eastAsia="pl-PL"/>
              </w:rPr>
              <w:t>5.142</w:t>
            </w:r>
            <w:r w:rsidR="00E91111">
              <w:rPr>
                <w:rFonts w:ascii="Tahoma" w:eastAsia="Times New Roman" w:hAnsi="Tahoma" w:cs="Tahoma"/>
                <w:sz w:val="20"/>
                <w:szCs w:val="24"/>
                <w:lang w:eastAsia="pl-PL"/>
              </w:rPr>
              <w:t>,00</w:t>
            </w:r>
          </w:p>
        </w:tc>
      </w:tr>
      <w:tr w:rsidR="00937B3A" w:rsidTr="00676471">
        <w:tc>
          <w:tcPr>
            <w:tcW w:w="1668" w:type="dxa"/>
          </w:tcPr>
          <w:p w:rsidR="00937B3A" w:rsidRDefault="00676471"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6</w:t>
            </w:r>
          </w:p>
        </w:tc>
        <w:tc>
          <w:tcPr>
            <w:tcW w:w="2409" w:type="dxa"/>
          </w:tcPr>
          <w:p w:rsidR="00937B3A" w:rsidRDefault="00085E1A" w:rsidP="005E3B89">
            <w:pPr>
              <w:jc w:val="center"/>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92399A">
              <w:rPr>
                <w:rFonts w:ascii="Tahoma" w:eastAsia="Times New Roman" w:hAnsi="Tahoma" w:cs="Tahoma"/>
                <w:sz w:val="20"/>
                <w:szCs w:val="24"/>
                <w:lang w:eastAsia="pl-PL"/>
              </w:rPr>
              <w:t>330</w:t>
            </w:r>
            <w:r w:rsidR="00E91111">
              <w:rPr>
                <w:rFonts w:ascii="Tahoma" w:eastAsia="Times New Roman" w:hAnsi="Tahoma" w:cs="Tahoma"/>
                <w:sz w:val="20"/>
                <w:szCs w:val="24"/>
                <w:lang w:eastAsia="pl-PL"/>
              </w:rPr>
              <w:t>,00</w:t>
            </w:r>
          </w:p>
        </w:tc>
      </w:tr>
      <w:tr w:rsidR="00937B3A" w:rsidTr="00676471">
        <w:tc>
          <w:tcPr>
            <w:tcW w:w="1668" w:type="dxa"/>
          </w:tcPr>
          <w:p w:rsidR="00937B3A" w:rsidRDefault="00676471"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7</w:t>
            </w:r>
          </w:p>
        </w:tc>
        <w:tc>
          <w:tcPr>
            <w:tcW w:w="2409" w:type="dxa"/>
          </w:tcPr>
          <w:p w:rsidR="00937B3A" w:rsidRDefault="009C4B77" w:rsidP="005E3B89">
            <w:pPr>
              <w:jc w:val="center"/>
              <w:rPr>
                <w:rFonts w:ascii="Tahoma" w:eastAsia="Times New Roman" w:hAnsi="Tahoma" w:cs="Tahoma"/>
                <w:sz w:val="20"/>
                <w:szCs w:val="24"/>
                <w:lang w:eastAsia="pl-PL"/>
              </w:rPr>
            </w:pPr>
            <w:r>
              <w:rPr>
                <w:rFonts w:ascii="Tahoma" w:eastAsia="Times New Roman" w:hAnsi="Tahoma" w:cs="Tahoma"/>
                <w:sz w:val="20"/>
                <w:szCs w:val="24"/>
                <w:lang w:eastAsia="pl-PL"/>
              </w:rPr>
              <w:t>8.145</w:t>
            </w:r>
            <w:r w:rsidR="00E91111">
              <w:rPr>
                <w:rFonts w:ascii="Tahoma" w:eastAsia="Times New Roman" w:hAnsi="Tahoma" w:cs="Tahoma"/>
                <w:sz w:val="20"/>
                <w:szCs w:val="24"/>
                <w:lang w:eastAsia="pl-PL"/>
              </w:rPr>
              <w:t>,00</w:t>
            </w:r>
          </w:p>
        </w:tc>
      </w:tr>
      <w:tr w:rsidR="00937B3A" w:rsidTr="00676471">
        <w:tc>
          <w:tcPr>
            <w:tcW w:w="1668" w:type="dxa"/>
          </w:tcPr>
          <w:p w:rsidR="00937B3A" w:rsidRDefault="00676471"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8</w:t>
            </w:r>
          </w:p>
        </w:tc>
        <w:tc>
          <w:tcPr>
            <w:tcW w:w="2409" w:type="dxa"/>
          </w:tcPr>
          <w:p w:rsidR="00937B3A" w:rsidRDefault="009C4B77" w:rsidP="005E3B89">
            <w:pPr>
              <w:jc w:val="center"/>
              <w:rPr>
                <w:rFonts w:ascii="Tahoma" w:eastAsia="Times New Roman" w:hAnsi="Tahoma" w:cs="Tahoma"/>
                <w:sz w:val="20"/>
                <w:szCs w:val="24"/>
                <w:lang w:eastAsia="pl-PL"/>
              </w:rPr>
            </w:pPr>
            <w:r>
              <w:rPr>
                <w:rFonts w:ascii="Tahoma" w:eastAsia="Times New Roman" w:hAnsi="Tahoma" w:cs="Tahoma"/>
                <w:sz w:val="20"/>
                <w:szCs w:val="24"/>
                <w:lang w:eastAsia="pl-PL"/>
              </w:rPr>
              <w:t>1.650</w:t>
            </w:r>
            <w:r w:rsidR="00E91111">
              <w:rPr>
                <w:rFonts w:ascii="Tahoma" w:eastAsia="Times New Roman" w:hAnsi="Tahoma" w:cs="Tahoma"/>
                <w:sz w:val="20"/>
                <w:szCs w:val="24"/>
                <w:lang w:eastAsia="pl-PL"/>
              </w:rPr>
              <w:t>,00</w:t>
            </w:r>
          </w:p>
        </w:tc>
      </w:tr>
      <w:tr w:rsidR="00937B3A" w:rsidTr="00676471">
        <w:tc>
          <w:tcPr>
            <w:tcW w:w="1668" w:type="dxa"/>
          </w:tcPr>
          <w:p w:rsidR="00937B3A" w:rsidRDefault="006307DC"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9</w:t>
            </w:r>
          </w:p>
        </w:tc>
        <w:tc>
          <w:tcPr>
            <w:tcW w:w="2409" w:type="dxa"/>
          </w:tcPr>
          <w:p w:rsidR="00937B3A" w:rsidRDefault="009C4B77" w:rsidP="005E3B89">
            <w:pPr>
              <w:jc w:val="center"/>
              <w:rPr>
                <w:rFonts w:ascii="Tahoma" w:eastAsia="Times New Roman" w:hAnsi="Tahoma" w:cs="Tahoma"/>
                <w:sz w:val="20"/>
                <w:szCs w:val="24"/>
                <w:lang w:eastAsia="pl-PL"/>
              </w:rPr>
            </w:pPr>
            <w:r>
              <w:rPr>
                <w:rFonts w:ascii="Tahoma" w:eastAsia="Times New Roman" w:hAnsi="Tahoma" w:cs="Tahoma"/>
                <w:sz w:val="20"/>
                <w:szCs w:val="24"/>
                <w:lang w:eastAsia="pl-PL"/>
              </w:rPr>
              <w:t>5.919</w:t>
            </w:r>
            <w:r w:rsidR="00E91111">
              <w:rPr>
                <w:rFonts w:ascii="Tahoma" w:eastAsia="Times New Roman" w:hAnsi="Tahoma" w:cs="Tahoma"/>
                <w:sz w:val="20"/>
                <w:szCs w:val="24"/>
                <w:lang w:eastAsia="pl-PL"/>
              </w:rPr>
              <w:t>,00</w:t>
            </w:r>
          </w:p>
        </w:tc>
      </w:tr>
      <w:tr w:rsidR="00937B3A" w:rsidTr="00676471">
        <w:tc>
          <w:tcPr>
            <w:tcW w:w="1668" w:type="dxa"/>
          </w:tcPr>
          <w:p w:rsidR="00937B3A" w:rsidRDefault="006307DC"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10</w:t>
            </w:r>
          </w:p>
        </w:tc>
        <w:tc>
          <w:tcPr>
            <w:tcW w:w="2409" w:type="dxa"/>
          </w:tcPr>
          <w:p w:rsidR="00937B3A" w:rsidRDefault="00085E1A" w:rsidP="005E3B89">
            <w:pPr>
              <w:jc w:val="center"/>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A3962">
              <w:rPr>
                <w:rFonts w:ascii="Tahoma" w:eastAsia="Times New Roman" w:hAnsi="Tahoma" w:cs="Tahoma"/>
                <w:sz w:val="20"/>
                <w:szCs w:val="24"/>
                <w:lang w:eastAsia="pl-PL"/>
              </w:rPr>
              <w:t>562</w:t>
            </w:r>
            <w:r w:rsidR="005E3B89">
              <w:rPr>
                <w:rFonts w:ascii="Tahoma" w:eastAsia="Times New Roman" w:hAnsi="Tahoma" w:cs="Tahoma"/>
                <w:sz w:val="20"/>
                <w:szCs w:val="24"/>
                <w:lang w:eastAsia="pl-PL"/>
              </w:rPr>
              <w:t>,00</w:t>
            </w:r>
          </w:p>
        </w:tc>
      </w:tr>
      <w:tr w:rsidR="00937B3A" w:rsidTr="00676471">
        <w:tc>
          <w:tcPr>
            <w:tcW w:w="1668" w:type="dxa"/>
          </w:tcPr>
          <w:p w:rsidR="00937B3A" w:rsidRDefault="006307DC"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11</w:t>
            </w:r>
          </w:p>
        </w:tc>
        <w:tc>
          <w:tcPr>
            <w:tcW w:w="2409" w:type="dxa"/>
          </w:tcPr>
          <w:p w:rsidR="00937B3A" w:rsidRDefault="00085E1A" w:rsidP="005E3B89">
            <w:pPr>
              <w:jc w:val="center"/>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A3962">
              <w:rPr>
                <w:rFonts w:ascii="Tahoma" w:eastAsia="Times New Roman" w:hAnsi="Tahoma" w:cs="Tahoma"/>
                <w:sz w:val="20"/>
                <w:szCs w:val="24"/>
                <w:lang w:eastAsia="pl-PL"/>
              </w:rPr>
              <w:t>97,00</w:t>
            </w:r>
          </w:p>
        </w:tc>
      </w:tr>
      <w:tr w:rsidR="00937B3A" w:rsidTr="00676471">
        <w:tc>
          <w:tcPr>
            <w:tcW w:w="1668" w:type="dxa"/>
          </w:tcPr>
          <w:p w:rsidR="00937B3A" w:rsidRDefault="006307DC"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12</w:t>
            </w:r>
          </w:p>
        </w:tc>
        <w:tc>
          <w:tcPr>
            <w:tcW w:w="2409" w:type="dxa"/>
          </w:tcPr>
          <w:p w:rsidR="00937B3A" w:rsidRDefault="00085E1A" w:rsidP="005E3B89">
            <w:pPr>
              <w:jc w:val="center"/>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A3962">
              <w:rPr>
                <w:rFonts w:ascii="Tahoma" w:eastAsia="Times New Roman" w:hAnsi="Tahoma" w:cs="Tahoma"/>
                <w:sz w:val="20"/>
                <w:szCs w:val="24"/>
                <w:lang w:eastAsia="pl-PL"/>
              </w:rPr>
              <w:t>164,00</w:t>
            </w:r>
          </w:p>
        </w:tc>
      </w:tr>
      <w:tr w:rsidR="00937B3A" w:rsidTr="00676471">
        <w:tc>
          <w:tcPr>
            <w:tcW w:w="1668" w:type="dxa"/>
          </w:tcPr>
          <w:p w:rsidR="00937B3A" w:rsidRDefault="006307DC"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13</w:t>
            </w:r>
          </w:p>
        </w:tc>
        <w:tc>
          <w:tcPr>
            <w:tcW w:w="2409" w:type="dxa"/>
          </w:tcPr>
          <w:p w:rsidR="00937B3A" w:rsidRDefault="00085E1A" w:rsidP="00085E1A">
            <w:pPr>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197831">
              <w:rPr>
                <w:rFonts w:ascii="Tahoma" w:eastAsia="Times New Roman" w:hAnsi="Tahoma" w:cs="Tahoma"/>
                <w:sz w:val="20"/>
                <w:szCs w:val="24"/>
                <w:lang w:eastAsia="pl-PL"/>
              </w:rPr>
              <w:t>2.679,00</w:t>
            </w:r>
          </w:p>
        </w:tc>
      </w:tr>
      <w:tr w:rsidR="00937B3A" w:rsidTr="00676471">
        <w:tc>
          <w:tcPr>
            <w:tcW w:w="1668" w:type="dxa"/>
          </w:tcPr>
          <w:p w:rsidR="00937B3A" w:rsidRDefault="006307DC"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14</w:t>
            </w:r>
          </w:p>
        </w:tc>
        <w:tc>
          <w:tcPr>
            <w:tcW w:w="2409" w:type="dxa"/>
          </w:tcPr>
          <w:p w:rsidR="00937B3A" w:rsidRDefault="0041423E" w:rsidP="005E3B89">
            <w:pPr>
              <w:jc w:val="center"/>
              <w:rPr>
                <w:rFonts w:ascii="Tahoma" w:eastAsia="Times New Roman" w:hAnsi="Tahoma" w:cs="Tahoma"/>
                <w:sz w:val="20"/>
                <w:szCs w:val="24"/>
                <w:lang w:eastAsia="pl-PL"/>
              </w:rPr>
            </w:pPr>
            <w:r>
              <w:rPr>
                <w:rFonts w:ascii="Tahoma" w:eastAsia="Times New Roman" w:hAnsi="Tahoma" w:cs="Tahoma"/>
                <w:sz w:val="20"/>
                <w:szCs w:val="24"/>
                <w:lang w:eastAsia="pl-PL"/>
              </w:rPr>
              <w:t>1.626,00</w:t>
            </w:r>
          </w:p>
        </w:tc>
      </w:tr>
      <w:tr w:rsidR="00937B3A" w:rsidTr="00676471">
        <w:tc>
          <w:tcPr>
            <w:tcW w:w="1668" w:type="dxa"/>
          </w:tcPr>
          <w:p w:rsidR="00937B3A" w:rsidRDefault="006307DC"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15</w:t>
            </w:r>
          </w:p>
        </w:tc>
        <w:tc>
          <w:tcPr>
            <w:tcW w:w="2409" w:type="dxa"/>
          </w:tcPr>
          <w:p w:rsidR="00937B3A" w:rsidRDefault="00085E1A" w:rsidP="005E3B89">
            <w:pPr>
              <w:jc w:val="center"/>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41423E">
              <w:rPr>
                <w:rFonts w:ascii="Tahoma" w:eastAsia="Times New Roman" w:hAnsi="Tahoma" w:cs="Tahoma"/>
                <w:sz w:val="20"/>
                <w:szCs w:val="24"/>
                <w:lang w:eastAsia="pl-PL"/>
              </w:rPr>
              <w:t>504,00</w:t>
            </w:r>
          </w:p>
        </w:tc>
      </w:tr>
      <w:tr w:rsidR="00937B3A" w:rsidTr="00676471">
        <w:tc>
          <w:tcPr>
            <w:tcW w:w="1668" w:type="dxa"/>
          </w:tcPr>
          <w:p w:rsidR="00937B3A" w:rsidRDefault="006307DC"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16</w:t>
            </w:r>
          </w:p>
        </w:tc>
        <w:tc>
          <w:tcPr>
            <w:tcW w:w="2409" w:type="dxa"/>
          </w:tcPr>
          <w:p w:rsidR="00937B3A" w:rsidRDefault="00085E1A" w:rsidP="005E3B89">
            <w:pPr>
              <w:jc w:val="center"/>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41423E">
              <w:rPr>
                <w:rFonts w:ascii="Tahoma" w:eastAsia="Times New Roman" w:hAnsi="Tahoma" w:cs="Tahoma"/>
                <w:sz w:val="20"/>
                <w:szCs w:val="24"/>
                <w:lang w:eastAsia="pl-PL"/>
              </w:rPr>
              <w:t>291,00</w:t>
            </w:r>
          </w:p>
        </w:tc>
      </w:tr>
      <w:tr w:rsidR="00937B3A" w:rsidTr="00676471">
        <w:tc>
          <w:tcPr>
            <w:tcW w:w="1668" w:type="dxa"/>
          </w:tcPr>
          <w:p w:rsidR="00937B3A" w:rsidRDefault="006307DC"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17</w:t>
            </w:r>
          </w:p>
        </w:tc>
        <w:tc>
          <w:tcPr>
            <w:tcW w:w="2409" w:type="dxa"/>
          </w:tcPr>
          <w:p w:rsidR="00937B3A" w:rsidRDefault="00085E1A" w:rsidP="005E3B89">
            <w:pPr>
              <w:jc w:val="center"/>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176DD9">
              <w:rPr>
                <w:rFonts w:ascii="Tahoma" w:eastAsia="Times New Roman" w:hAnsi="Tahoma" w:cs="Tahoma"/>
                <w:sz w:val="20"/>
                <w:szCs w:val="24"/>
                <w:lang w:eastAsia="pl-PL"/>
              </w:rPr>
              <w:t>366,00</w:t>
            </w:r>
          </w:p>
        </w:tc>
      </w:tr>
      <w:tr w:rsidR="00937B3A" w:rsidTr="00676471">
        <w:tc>
          <w:tcPr>
            <w:tcW w:w="1668" w:type="dxa"/>
          </w:tcPr>
          <w:p w:rsidR="00937B3A" w:rsidRDefault="006307DC"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18</w:t>
            </w:r>
          </w:p>
        </w:tc>
        <w:tc>
          <w:tcPr>
            <w:tcW w:w="2409" w:type="dxa"/>
          </w:tcPr>
          <w:p w:rsidR="00937B3A" w:rsidRDefault="00176DD9" w:rsidP="005E3B89">
            <w:pPr>
              <w:jc w:val="center"/>
              <w:rPr>
                <w:rFonts w:ascii="Tahoma" w:eastAsia="Times New Roman" w:hAnsi="Tahoma" w:cs="Tahoma"/>
                <w:sz w:val="20"/>
                <w:szCs w:val="24"/>
                <w:lang w:eastAsia="pl-PL"/>
              </w:rPr>
            </w:pPr>
            <w:r>
              <w:rPr>
                <w:rFonts w:ascii="Tahoma" w:eastAsia="Times New Roman" w:hAnsi="Tahoma" w:cs="Tahoma"/>
                <w:sz w:val="20"/>
                <w:szCs w:val="24"/>
                <w:lang w:eastAsia="pl-PL"/>
              </w:rPr>
              <w:t>6.576,00</w:t>
            </w:r>
          </w:p>
        </w:tc>
      </w:tr>
      <w:tr w:rsidR="00937B3A" w:rsidTr="00676471">
        <w:tc>
          <w:tcPr>
            <w:tcW w:w="1668" w:type="dxa"/>
          </w:tcPr>
          <w:p w:rsidR="00937B3A" w:rsidRDefault="006307DC"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19</w:t>
            </w:r>
          </w:p>
        </w:tc>
        <w:tc>
          <w:tcPr>
            <w:tcW w:w="2409" w:type="dxa"/>
          </w:tcPr>
          <w:p w:rsidR="00937B3A" w:rsidRDefault="002F0283" w:rsidP="002F0283">
            <w:pPr>
              <w:jc w:val="center"/>
              <w:rPr>
                <w:rFonts w:ascii="Tahoma" w:eastAsia="Times New Roman" w:hAnsi="Tahoma" w:cs="Tahoma"/>
                <w:sz w:val="20"/>
                <w:szCs w:val="24"/>
                <w:lang w:eastAsia="pl-PL"/>
              </w:rPr>
            </w:pPr>
            <w:r>
              <w:rPr>
                <w:rFonts w:ascii="Tahoma" w:eastAsia="Times New Roman" w:hAnsi="Tahoma" w:cs="Tahoma"/>
                <w:sz w:val="20"/>
                <w:szCs w:val="24"/>
                <w:lang w:eastAsia="pl-PL"/>
              </w:rPr>
              <w:t>5.179</w:t>
            </w:r>
            <w:r w:rsidR="00176DD9">
              <w:rPr>
                <w:rFonts w:ascii="Tahoma" w:eastAsia="Times New Roman" w:hAnsi="Tahoma" w:cs="Tahoma"/>
                <w:sz w:val="20"/>
                <w:szCs w:val="24"/>
                <w:lang w:eastAsia="pl-PL"/>
              </w:rPr>
              <w:t>,00</w:t>
            </w:r>
          </w:p>
        </w:tc>
      </w:tr>
      <w:tr w:rsidR="00937B3A" w:rsidTr="00676471">
        <w:tc>
          <w:tcPr>
            <w:tcW w:w="1668" w:type="dxa"/>
          </w:tcPr>
          <w:p w:rsidR="00937B3A" w:rsidRDefault="006307DC"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20</w:t>
            </w:r>
          </w:p>
        </w:tc>
        <w:tc>
          <w:tcPr>
            <w:tcW w:w="2409" w:type="dxa"/>
          </w:tcPr>
          <w:p w:rsidR="00937B3A" w:rsidRDefault="00085E1A" w:rsidP="005E3B89">
            <w:pPr>
              <w:jc w:val="center"/>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137E2E">
              <w:rPr>
                <w:rFonts w:ascii="Tahoma" w:eastAsia="Times New Roman" w:hAnsi="Tahoma" w:cs="Tahoma"/>
                <w:sz w:val="20"/>
                <w:szCs w:val="24"/>
                <w:lang w:eastAsia="pl-PL"/>
              </w:rPr>
              <w:t>180,00</w:t>
            </w:r>
          </w:p>
        </w:tc>
      </w:tr>
      <w:tr w:rsidR="00937B3A" w:rsidTr="00676471">
        <w:tc>
          <w:tcPr>
            <w:tcW w:w="1668" w:type="dxa"/>
          </w:tcPr>
          <w:p w:rsidR="00937B3A" w:rsidRDefault="006307DC"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21</w:t>
            </w:r>
          </w:p>
        </w:tc>
        <w:tc>
          <w:tcPr>
            <w:tcW w:w="2409" w:type="dxa"/>
          </w:tcPr>
          <w:p w:rsidR="00937B3A" w:rsidRDefault="00085E1A" w:rsidP="005E3B89">
            <w:pPr>
              <w:jc w:val="center"/>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137E2E">
              <w:rPr>
                <w:rFonts w:ascii="Tahoma" w:eastAsia="Times New Roman" w:hAnsi="Tahoma" w:cs="Tahoma"/>
                <w:sz w:val="20"/>
                <w:szCs w:val="24"/>
                <w:lang w:eastAsia="pl-PL"/>
              </w:rPr>
              <w:t>670,00</w:t>
            </w:r>
          </w:p>
        </w:tc>
      </w:tr>
      <w:tr w:rsidR="00937B3A" w:rsidTr="00676471">
        <w:tc>
          <w:tcPr>
            <w:tcW w:w="1668" w:type="dxa"/>
          </w:tcPr>
          <w:p w:rsidR="00937B3A" w:rsidRDefault="006307DC"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22</w:t>
            </w:r>
          </w:p>
        </w:tc>
        <w:tc>
          <w:tcPr>
            <w:tcW w:w="2409" w:type="dxa"/>
          </w:tcPr>
          <w:p w:rsidR="00937B3A" w:rsidRDefault="00085E1A" w:rsidP="005E3B89">
            <w:pPr>
              <w:jc w:val="center"/>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137E2E">
              <w:rPr>
                <w:rFonts w:ascii="Tahoma" w:eastAsia="Times New Roman" w:hAnsi="Tahoma" w:cs="Tahoma"/>
                <w:sz w:val="20"/>
                <w:szCs w:val="24"/>
                <w:lang w:eastAsia="pl-PL"/>
              </w:rPr>
              <w:t>288,00</w:t>
            </w:r>
          </w:p>
        </w:tc>
      </w:tr>
      <w:tr w:rsidR="00937B3A" w:rsidTr="00676471">
        <w:tc>
          <w:tcPr>
            <w:tcW w:w="1668" w:type="dxa"/>
          </w:tcPr>
          <w:p w:rsidR="00937B3A" w:rsidRDefault="006307DC"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23</w:t>
            </w:r>
          </w:p>
        </w:tc>
        <w:tc>
          <w:tcPr>
            <w:tcW w:w="2409" w:type="dxa"/>
          </w:tcPr>
          <w:p w:rsidR="00937B3A" w:rsidRDefault="00146303" w:rsidP="00146303">
            <w:pPr>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137E2E">
              <w:rPr>
                <w:rFonts w:ascii="Tahoma" w:eastAsia="Times New Roman" w:hAnsi="Tahoma" w:cs="Tahoma"/>
                <w:sz w:val="20"/>
                <w:szCs w:val="24"/>
                <w:lang w:eastAsia="pl-PL"/>
              </w:rPr>
              <w:t>11.775,00</w:t>
            </w:r>
          </w:p>
        </w:tc>
      </w:tr>
      <w:tr w:rsidR="00937B3A" w:rsidTr="00676471">
        <w:tc>
          <w:tcPr>
            <w:tcW w:w="1668" w:type="dxa"/>
          </w:tcPr>
          <w:p w:rsidR="00937B3A" w:rsidRDefault="006307DC"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24</w:t>
            </w:r>
          </w:p>
        </w:tc>
        <w:tc>
          <w:tcPr>
            <w:tcW w:w="2409" w:type="dxa"/>
          </w:tcPr>
          <w:p w:rsidR="00937B3A" w:rsidRDefault="00137E2E" w:rsidP="005E3B89">
            <w:pPr>
              <w:jc w:val="center"/>
              <w:rPr>
                <w:rFonts w:ascii="Tahoma" w:eastAsia="Times New Roman" w:hAnsi="Tahoma" w:cs="Tahoma"/>
                <w:sz w:val="20"/>
                <w:szCs w:val="24"/>
                <w:lang w:eastAsia="pl-PL"/>
              </w:rPr>
            </w:pPr>
            <w:r>
              <w:rPr>
                <w:rFonts w:ascii="Tahoma" w:eastAsia="Times New Roman" w:hAnsi="Tahoma" w:cs="Tahoma"/>
                <w:sz w:val="20"/>
                <w:szCs w:val="24"/>
                <w:lang w:eastAsia="pl-PL"/>
              </w:rPr>
              <w:t>1.485,00</w:t>
            </w:r>
          </w:p>
        </w:tc>
      </w:tr>
      <w:tr w:rsidR="00937B3A" w:rsidTr="00676471">
        <w:tc>
          <w:tcPr>
            <w:tcW w:w="1668" w:type="dxa"/>
          </w:tcPr>
          <w:p w:rsidR="00937B3A" w:rsidRDefault="006307DC" w:rsidP="006307DC">
            <w:pPr>
              <w:jc w:val="center"/>
              <w:rPr>
                <w:rFonts w:ascii="Tahoma" w:eastAsia="Times New Roman" w:hAnsi="Tahoma" w:cs="Tahoma"/>
                <w:sz w:val="20"/>
                <w:szCs w:val="24"/>
                <w:lang w:eastAsia="pl-PL"/>
              </w:rPr>
            </w:pPr>
            <w:r>
              <w:rPr>
                <w:rFonts w:ascii="Tahoma" w:eastAsia="Times New Roman" w:hAnsi="Tahoma" w:cs="Tahoma"/>
                <w:sz w:val="20"/>
                <w:szCs w:val="24"/>
                <w:lang w:eastAsia="pl-PL"/>
              </w:rPr>
              <w:t>25</w:t>
            </w:r>
          </w:p>
        </w:tc>
        <w:tc>
          <w:tcPr>
            <w:tcW w:w="2409" w:type="dxa"/>
          </w:tcPr>
          <w:p w:rsidR="00937B3A" w:rsidRDefault="00146303" w:rsidP="005E3B89">
            <w:pPr>
              <w:jc w:val="center"/>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E91111">
              <w:rPr>
                <w:rFonts w:ascii="Tahoma" w:eastAsia="Times New Roman" w:hAnsi="Tahoma" w:cs="Tahoma"/>
                <w:sz w:val="20"/>
                <w:szCs w:val="24"/>
                <w:lang w:eastAsia="pl-PL"/>
              </w:rPr>
              <w:t>862,00</w:t>
            </w:r>
          </w:p>
        </w:tc>
      </w:tr>
    </w:tbl>
    <w:p w:rsidR="00937B3A" w:rsidRDefault="00937B3A" w:rsidP="00937B3A">
      <w:pPr>
        <w:spacing w:after="0" w:line="240" w:lineRule="auto"/>
        <w:jc w:val="both"/>
        <w:rPr>
          <w:rFonts w:ascii="Tahoma" w:eastAsia="Times New Roman" w:hAnsi="Tahoma" w:cs="Tahoma"/>
          <w:sz w:val="20"/>
          <w:szCs w:val="24"/>
          <w:lang w:eastAsia="pl-PL"/>
        </w:rPr>
      </w:pPr>
    </w:p>
    <w:p w:rsidR="002004D0" w:rsidRDefault="002004D0" w:rsidP="00C027BE">
      <w:pPr>
        <w:numPr>
          <w:ilvl w:val="0"/>
          <w:numId w:val="10"/>
        </w:numPr>
        <w:spacing w:after="0" w:line="240" w:lineRule="auto"/>
        <w:jc w:val="both"/>
        <w:rPr>
          <w:rFonts w:ascii="Tahoma" w:eastAsia="Times New Roman" w:hAnsi="Tahoma" w:cs="Tahoma"/>
          <w:sz w:val="20"/>
          <w:szCs w:val="24"/>
          <w:lang w:eastAsia="pl-PL"/>
        </w:rPr>
      </w:pPr>
      <w:r w:rsidRPr="002004D0">
        <w:rPr>
          <w:rFonts w:ascii="Tahoma" w:eastAsia="Times New Roman" w:hAnsi="Tahoma" w:cs="Tahoma"/>
          <w:sz w:val="20"/>
          <w:szCs w:val="24"/>
          <w:lang w:eastAsia="pl-PL"/>
        </w:rPr>
        <w:t>W przypadku złożenia oferty częściowej wykonawca zobowiązany jest wnieść wadium w kwocie określonej dla dane</w:t>
      </w:r>
      <w:r w:rsidR="00A63793">
        <w:rPr>
          <w:rFonts w:ascii="Tahoma" w:eastAsia="Times New Roman" w:hAnsi="Tahoma" w:cs="Tahoma"/>
          <w:sz w:val="20"/>
          <w:szCs w:val="24"/>
          <w:lang w:eastAsia="pl-PL"/>
        </w:rPr>
        <w:t>go pakietu</w:t>
      </w:r>
      <w:r w:rsidRPr="002004D0">
        <w:rPr>
          <w:rFonts w:ascii="Tahoma" w:eastAsia="Times New Roman" w:hAnsi="Tahoma" w:cs="Tahoma"/>
          <w:sz w:val="20"/>
          <w:szCs w:val="24"/>
          <w:lang w:eastAsia="pl-PL"/>
        </w:rPr>
        <w:t xml:space="preserve">. W przypadku złożenia oferty na </w:t>
      </w:r>
      <w:r w:rsidR="00BE1C51">
        <w:rPr>
          <w:rFonts w:ascii="Tahoma" w:eastAsia="Times New Roman" w:hAnsi="Tahoma" w:cs="Tahoma"/>
          <w:sz w:val="20"/>
          <w:szCs w:val="24"/>
          <w:lang w:eastAsia="pl-PL"/>
        </w:rPr>
        <w:t>więcej pakietów</w:t>
      </w:r>
      <w:r w:rsidRPr="002004D0">
        <w:rPr>
          <w:rFonts w:ascii="Tahoma" w:eastAsia="Times New Roman" w:hAnsi="Tahoma" w:cs="Tahoma"/>
          <w:sz w:val="20"/>
          <w:szCs w:val="24"/>
          <w:lang w:eastAsia="pl-PL"/>
        </w:rPr>
        <w:t xml:space="preserve"> kwota wadium stanowi sumę wadiów ustalonych dla poszczególnych </w:t>
      </w:r>
      <w:r w:rsidR="00BE1C51">
        <w:rPr>
          <w:rFonts w:ascii="Tahoma" w:eastAsia="Times New Roman" w:hAnsi="Tahoma" w:cs="Tahoma"/>
          <w:sz w:val="20"/>
          <w:szCs w:val="24"/>
          <w:lang w:eastAsia="pl-PL"/>
        </w:rPr>
        <w:t>pakietów</w:t>
      </w:r>
      <w:r w:rsidRPr="002004D0">
        <w:rPr>
          <w:rFonts w:ascii="Tahoma" w:eastAsia="Times New Roman" w:hAnsi="Tahoma" w:cs="Tahoma"/>
          <w:sz w:val="20"/>
          <w:szCs w:val="24"/>
          <w:lang w:eastAsia="pl-PL"/>
        </w:rPr>
        <w:t xml:space="preserve"> zamówienia.</w:t>
      </w:r>
    </w:p>
    <w:p w:rsidR="00CC5192" w:rsidRDefault="00CC5192" w:rsidP="00C027BE">
      <w:pPr>
        <w:numPr>
          <w:ilvl w:val="0"/>
          <w:numId w:val="10"/>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należy wnieść przed upływem terminu składania ofert.</w:t>
      </w:r>
    </w:p>
    <w:p w:rsidR="00CC5192" w:rsidRPr="00CC5192" w:rsidRDefault="00CC5192" w:rsidP="00C027BE">
      <w:pPr>
        <w:numPr>
          <w:ilvl w:val="0"/>
          <w:numId w:val="10"/>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może być wnoszone w jednej lub kilku następujących formach:</w:t>
      </w:r>
    </w:p>
    <w:p w:rsidR="00CC5192" w:rsidRPr="00CC5192" w:rsidRDefault="00CC5192" w:rsidP="00C027BE">
      <w:pPr>
        <w:numPr>
          <w:ilvl w:val="0"/>
          <w:numId w:val="11"/>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w pieniądzu - wpłaty należy dokonać przelewem na konto Banku Gospodarstwa Krajowego numer 34 1130 1091 0003 9068 9720 0003.  Wadium wniesione w pieniądzu Zamawiający przechowuje na rachunku bankowym.</w:t>
      </w:r>
    </w:p>
    <w:p w:rsidR="00CC5192" w:rsidRPr="00CC5192" w:rsidRDefault="00CC5192" w:rsidP="00C027BE">
      <w:pPr>
        <w:numPr>
          <w:ilvl w:val="0"/>
          <w:numId w:val="11"/>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 poręczeniach  bankowych lub poręczeniach spółdzielczej kasy oszczędn</w:t>
      </w:r>
      <w:r w:rsidR="008A1532">
        <w:rPr>
          <w:rFonts w:ascii="Tahoma" w:eastAsia="Times New Roman" w:hAnsi="Tahoma" w:cs="Tahoma"/>
          <w:sz w:val="20"/>
          <w:szCs w:val="24"/>
          <w:lang w:eastAsia="pl-PL"/>
        </w:rPr>
        <w:t xml:space="preserve">ościowo-kredytowej , </w:t>
      </w:r>
      <w:r w:rsidRPr="00CC5192">
        <w:rPr>
          <w:rFonts w:ascii="Tahoma" w:eastAsia="Times New Roman" w:hAnsi="Tahoma" w:cs="Tahoma"/>
          <w:sz w:val="20"/>
          <w:szCs w:val="24"/>
          <w:lang w:eastAsia="pl-PL"/>
        </w:rPr>
        <w:t>z tym, że poręczenie kasy jest zawsze poręczeniem pieniężnym</w:t>
      </w:r>
    </w:p>
    <w:p w:rsidR="00CC5192" w:rsidRPr="00CC5192" w:rsidRDefault="00CC5192" w:rsidP="00C027BE">
      <w:pPr>
        <w:numPr>
          <w:ilvl w:val="0"/>
          <w:numId w:val="11"/>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bankowych</w:t>
      </w:r>
    </w:p>
    <w:p w:rsidR="00CC5192" w:rsidRPr="00CC5192" w:rsidRDefault="00CC5192" w:rsidP="00C027BE">
      <w:pPr>
        <w:numPr>
          <w:ilvl w:val="0"/>
          <w:numId w:val="11"/>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ubezpieczeniowych</w:t>
      </w:r>
    </w:p>
    <w:p w:rsidR="00FA5525" w:rsidRPr="00A26E35" w:rsidRDefault="00FA5525" w:rsidP="00C027BE">
      <w:pPr>
        <w:pStyle w:val="Akapitzlist"/>
        <w:numPr>
          <w:ilvl w:val="0"/>
          <w:numId w:val="11"/>
        </w:numPr>
        <w:spacing w:after="0" w:line="240" w:lineRule="auto"/>
        <w:jc w:val="both"/>
        <w:rPr>
          <w:rFonts w:ascii="Tahoma" w:eastAsia="Times New Roman" w:hAnsi="Tahoma" w:cs="Tahoma"/>
          <w:sz w:val="20"/>
          <w:szCs w:val="24"/>
          <w:lang w:eastAsia="pl-PL"/>
        </w:rPr>
      </w:pPr>
      <w:r w:rsidRPr="00A26E35">
        <w:rPr>
          <w:rFonts w:ascii="Tahoma" w:eastAsia="Times New Roman" w:hAnsi="Tahoma" w:cs="Tahoma"/>
          <w:sz w:val="20"/>
          <w:szCs w:val="24"/>
          <w:lang w:eastAsia="pl-PL"/>
        </w:rPr>
        <w:t xml:space="preserve">poręczeniach udzielanych przez podmioty, o których mowa w art. 6b ust. 5 </w:t>
      </w:r>
      <w:proofErr w:type="spellStart"/>
      <w:r w:rsidRPr="00A26E35">
        <w:rPr>
          <w:rFonts w:ascii="Tahoma" w:eastAsia="Times New Roman" w:hAnsi="Tahoma" w:cs="Tahoma"/>
          <w:sz w:val="20"/>
          <w:szCs w:val="24"/>
          <w:lang w:eastAsia="pl-PL"/>
        </w:rPr>
        <w:t>pkt</w:t>
      </w:r>
      <w:proofErr w:type="spellEnd"/>
      <w:r w:rsidRPr="00A26E35">
        <w:rPr>
          <w:rFonts w:ascii="Tahoma" w:eastAsia="Times New Roman" w:hAnsi="Tahoma" w:cs="Tahoma"/>
          <w:sz w:val="20"/>
          <w:szCs w:val="24"/>
          <w:lang w:eastAsia="pl-PL"/>
        </w:rPr>
        <w:t xml:space="preserve"> 2 ustawy z dnia 9 listopada 2000 r. o utworzeniu Polskiej Agencji Rozwoju Przedsiębiorczości (Dz. U. z 201</w:t>
      </w:r>
      <w:r w:rsidR="00FF4010">
        <w:rPr>
          <w:rFonts w:ascii="Tahoma" w:eastAsia="Times New Roman" w:hAnsi="Tahoma" w:cs="Tahoma"/>
          <w:sz w:val="20"/>
          <w:szCs w:val="24"/>
          <w:lang w:eastAsia="pl-PL"/>
        </w:rPr>
        <w:t>8</w:t>
      </w:r>
      <w:r w:rsidRPr="00A26E35">
        <w:rPr>
          <w:rFonts w:ascii="Tahoma" w:eastAsia="Times New Roman" w:hAnsi="Tahoma" w:cs="Tahoma"/>
          <w:sz w:val="20"/>
          <w:szCs w:val="24"/>
          <w:lang w:eastAsia="pl-PL"/>
        </w:rPr>
        <w:t xml:space="preserve"> r. poz. </w:t>
      </w:r>
      <w:r w:rsidR="00FF4010">
        <w:rPr>
          <w:rFonts w:ascii="Tahoma" w:eastAsia="Times New Roman" w:hAnsi="Tahoma" w:cs="Tahoma"/>
          <w:sz w:val="20"/>
          <w:szCs w:val="24"/>
          <w:lang w:eastAsia="pl-PL"/>
        </w:rPr>
        <w:t>110,650,1000 i 1669</w:t>
      </w:r>
      <w:r w:rsidRPr="00A26E35">
        <w:rPr>
          <w:rFonts w:ascii="Tahoma" w:eastAsia="Times New Roman" w:hAnsi="Tahoma" w:cs="Tahoma"/>
          <w:sz w:val="20"/>
          <w:szCs w:val="24"/>
          <w:lang w:eastAsia="pl-PL"/>
        </w:rPr>
        <w:t>).</w:t>
      </w:r>
    </w:p>
    <w:p w:rsidR="002004D0" w:rsidRDefault="002004D0" w:rsidP="00C027BE">
      <w:pPr>
        <w:pStyle w:val="Akapitzlist"/>
        <w:numPr>
          <w:ilvl w:val="0"/>
          <w:numId w:val="10"/>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Skuteczne  wniesienie  wadium  w  pieniądzu  następuje  z  chwilą  uznania  środków  pieniężnych  na rachunku  bankowym  Zamawiającego,  przed upływem  terminu  składania  ofert  (tj.  przed  upływem  dnia  i godziny  wyznaczonej jako  ostateczny  termin  składania  ofert)</w:t>
      </w:r>
    </w:p>
    <w:p w:rsidR="00C30409" w:rsidRPr="00C30409" w:rsidRDefault="00C30409" w:rsidP="00C027BE">
      <w:pPr>
        <w:pStyle w:val="Akapitzlist"/>
        <w:numPr>
          <w:ilvl w:val="0"/>
          <w:numId w:val="10"/>
        </w:numPr>
        <w:spacing w:line="240" w:lineRule="auto"/>
        <w:rPr>
          <w:rFonts w:ascii="Tahoma" w:eastAsia="Times New Roman" w:hAnsi="Tahoma" w:cs="Tahoma"/>
          <w:sz w:val="20"/>
          <w:szCs w:val="24"/>
          <w:lang w:eastAsia="pl-PL"/>
        </w:rPr>
      </w:pPr>
      <w:r w:rsidRPr="00C30409">
        <w:rPr>
          <w:rFonts w:ascii="Tahoma" w:eastAsia="Times New Roman" w:hAnsi="Tahoma" w:cs="Tahoma"/>
          <w:sz w:val="20"/>
          <w:szCs w:val="24"/>
          <w:lang w:eastAsia="pl-PL"/>
        </w:rPr>
        <w:t xml:space="preserve">Skuteczne wniesienie dokumentu wadium w postaci niepieniężnej nastąpi z chwilą  przekazania </w:t>
      </w:r>
      <w:r>
        <w:rPr>
          <w:rFonts w:ascii="Tahoma" w:eastAsia="Times New Roman" w:hAnsi="Tahoma" w:cs="Tahoma"/>
          <w:sz w:val="20"/>
          <w:szCs w:val="24"/>
          <w:lang w:eastAsia="pl-PL"/>
        </w:rPr>
        <w:t>dokumentu gwarancji/poręczenia</w:t>
      </w:r>
      <w:r w:rsidRPr="00C30409">
        <w:rPr>
          <w:rFonts w:ascii="Tahoma" w:eastAsia="Times New Roman" w:hAnsi="Tahoma" w:cs="Tahoma"/>
          <w:sz w:val="20"/>
          <w:szCs w:val="24"/>
          <w:lang w:eastAsia="pl-PL"/>
        </w:rPr>
        <w:t xml:space="preserve"> w postaci elektronicznej w takiej formie w jakiej został on ustanowiony przez gwaranta, tj. oryginału dokumentu. Przekazanie następuje przed upływem terminu składania ofert.</w:t>
      </w:r>
    </w:p>
    <w:p w:rsidR="00F03B19" w:rsidRPr="00C30409" w:rsidRDefault="00F03B19" w:rsidP="00C027BE">
      <w:pPr>
        <w:pStyle w:val="Akapitzlist"/>
        <w:numPr>
          <w:ilvl w:val="0"/>
          <w:numId w:val="10"/>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Wadium wnoszone w formie gwarancji i poręczeń musi spełniać następujące wymogi:</w:t>
      </w:r>
    </w:p>
    <w:p w:rsidR="00F03B19" w:rsidRPr="006C3E66" w:rsidRDefault="00F03B19" w:rsidP="00C027BE">
      <w:pPr>
        <w:pStyle w:val="Akapitzlist"/>
        <w:numPr>
          <w:ilvl w:val="0"/>
          <w:numId w:val="21"/>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być wystawione na </w:t>
      </w:r>
      <w:r w:rsidR="002004D0" w:rsidRPr="006C3E66">
        <w:rPr>
          <w:rFonts w:ascii="Tahoma" w:eastAsia="Times New Roman" w:hAnsi="Tahoma" w:cs="Tahoma"/>
          <w:sz w:val="20"/>
          <w:szCs w:val="24"/>
          <w:lang w:eastAsia="pl-PL"/>
        </w:rPr>
        <w:t xml:space="preserve">Zamawiającego </w:t>
      </w:r>
    </w:p>
    <w:p w:rsidR="00F03B19" w:rsidRPr="006C3E66" w:rsidRDefault="00934B02" w:rsidP="00C027BE">
      <w:pPr>
        <w:pStyle w:val="Akapitzlist"/>
        <w:numPr>
          <w:ilvl w:val="0"/>
          <w:numId w:val="21"/>
        </w:numPr>
        <w:tabs>
          <w:tab w:val="left" w:pos="567"/>
        </w:tabs>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F03B19" w:rsidRPr="006C3E66">
        <w:rPr>
          <w:rFonts w:ascii="Tahoma" w:eastAsia="Times New Roman" w:hAnsi="Tahoma" w:cs="Tahoma"/>
          <w:sz w:val="20"/>
          <w:szCs w:val="24"/>
          <w:lang w:eastAsia="pl-PL"/>
        </w:rPr>
        <w:t>zawierać w swe</w:t>
      </w:r>
      <w:r w:rsidR="002004D0" w:rsidRPr="006C3E66">
        <w:rPr>
          <w:rFonts w:ascii="Tahoma" w:eastAsia="Times New Roman" w:hAnsi="Tahoma" w:cs="Tahoma"/>
          <w:sz w:val="20"/>
          <w:szCs w:val="24"/>
          <w:lang w:eastAsia="pl-PL"/>
        </w:rPr>
        <w:t>j treści oświadczenie gwaranta/poręczyciela</w:t>
      </w:r>
      <w:r w:rsidR="00F03B19" w:rsidRPr="006C3E66">
        <w:rPr>
          <w:rFonts w:ascii="Tahoma" w:eastAsia="Times New Roman" w:hAnsi="Tahoma" w:cs="Tahoma"/>
          <w:sz w:val="20"/>
          <w:szCs w:val="24"/>
          <w:lang w:eastAsia="pl-PL"/>
        </w:rPr>
        <w:t>, w którym zobowiązuje się on do bezwarunkowej wypłaty kwoty wadium na pierwsze żądanie zamawiającego zawierające oświadczenie, iż zaszła jedna z przesłanek wymienionych w art. 46 ust. 4a i 5 ustawy</w:t>
      </w:r>
      <w:r>
        <w:rPr>
          <w:rFonts w:ascii="Tahoma" w:eastAsia="Times New Roman" w:hAnsi="Tahoma" w:cs="Tahoma"/>
          <w:sz w:val="20"/>
          <w:szCs w:val="24"/>
          <w:lang w:eastAsia="pl-PL"/>
        </w:rPr>
        <w:t xml:space="preserve"> </w:t>
      </w:r>
      <w:proofErr w:type="spellStart"/>
      <w:r w:rsidR="002004D0" w:rsidRPr="006C3E66">
        <w:rPr>
          <w:rFonts w:ascii="Tahoma" w:eastAsia="Times New Roman" w:hAnsi="Tahoma" w:cs="Tahoma"/>
          <w:sz w:val="20"/>
          <w:szCs w:val="24"/>
          <w:lang w:eastAsia="pl-PL"/>
        </w:rPr>
        <w:t>Pzp</w:t>
      </w:r>
      <w:proofErr w:type="spellEnd"/>
      <w:r w:rsidR="00F03B19" w:rsidRPr="006C3E66">
        <w:rPr>
          <w:rFonts w:ascii="Tahoma" w:eastAsia="Times New Roman" w:hAnsi="Tahoma" w:cs="Tahoma"/>
          <w:sz w:val="20"/>
          <w:szCs w:val="24"/>
          <w:lang w:eastAsia="pl-PL"/>
        </w:rPr>
        <w:t>,</w:t>
      </w:r>
    </w:p>
    <w:p w:rsidR="00F03B19" w:rsidRDefault="00F03B19" w:rsidP="00C027BE">
      <w:pPr>
        <w:pStyle w:val="Akapitzlist"/>
        <w:numPr>
          <w:ilvl w:val="0"/>
          <w:numId w:val="21"/>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okres ważności wadium nie może być krótszy niż okres związania ofertą, przy czym pierwszym dniem ważności zobowiązania jest </w:t>
      </w:r>
      <w:r w:rsidR="00861370">
        <w:rPr>
          <w:rFonts w:ascii="Tahoma" w:eastAsia="Times New Roman" w:hAnsi="Tahoma" w:cs="Tahoma"/>
          <w:sz w:val="20"/>
          <w:szCs w:val="24"/>
          <w:lang w:eastAsia="pl-PL"/>
        </w:rPr>
        <w:t xml:space="preserve"> ostateczny dzień składania ofert</w:t>
      </w:r>
      <w:r w:rsidRPr="006C3E66">
        <w:rPr>
          <w:rFonts w:ascii="Tahoma" w:eastAsia="Times New Roman" w:hAnsi="Tahoma" w:cs="Tahoma"/>
          <w:sz w:val="20"/>
          <w:szCs w:val="24"/>
          <w:lang w:eastAsia="pl-PL"/>
        </w:rPr>
        <w:t>.</w:t>
      </w:r>
    </w:p>
    <w:p w:rsidR="00CC5192" w:rsidRPr="00C30409" w:rsidRDefault="00CC5192" w:rsidP="00C027BE">
      <w:pPr>
        <w:pStyle w:val="Akapitzlist"/>
        <w:numPr>
          <w:ilvl w:val="0"/>
          <w:numId w:val="10"/>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lastRenderedPageBreak/>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C30409">
        <w:rPr>
          <w:rFonts w:ascii="Tahoma" w:eastAsia="Times New Roman" w:hAnsi="Tahoma" w:cs="Tahoma"/>
          <w:sz w:val="20"/>
          <w:szCs w:val="24"/>
          <w:lang w:eastAsia="pl-PL"/>
        </w:rPr>
        <w:t>pkt</w:t>
      </w:r>
      <w:proofErr w:type="spellEnd"/>
      <w:r w:rsidRPr="00C30409">
        <w:rPr>
          <w:rFonts w:ascii="Tahoma" w:eastAsia="Times New Roman" w:hAnsi="Tahoma" w:cs="Tahoma"/>
          <w:sz w:val="20"/>
          <w:szCs w:val="24"/>
          <w:lang w:eastAsia="pl-PL"/>
        </w:rPr>
        <w:t xml:space="preserve"> </w:t>
      </w:r>
      <w:r w:rsidR="00963F8F" w:rsidRPr="00C30409">
        <w:rPr>
          <w:rFonts w:ascii="Tahoma" w:eastAsia="Times New Roman" w:hAnsi="Tahoma" w:cs="Tahoma"/>
          <w:sz w:val="20"/>
          <w:szCs w:val="24"/>
          <w:lang w:eastAsia="pl-PL"/>
        </w:rPr>
        <w:t>11</w:t>
      </w:r>
      <w:r w:rsidRPr="00C30409">
        <w:rPr>
          <w:rFonts w:ascii="Tahoma" w:eastAsia="Times New Roman" w:hAnsi="Tahoma" w:cs="Tahoma"/>
          <w:sz w:val="20"/>
          <w:szCs w:val="24"/>
          <w:lang w:eastAsia="pl-PL"/>
        </w:rPr>
        <w:t xml:space="preserve">a. </w:t>
      </w:r>
    </w:p>
    <w:p w:rsidR="00CC5192" w:rsidRPr="00C30409" w:rsidRDefault="00CC5192" w:rsidP="00C027BE">
      <w:pPr>
        <w:pStyle w:val="Akapitzlist"/>
        <w:numPr>
          <w:ilvl w:val="0"/>
          <w:numId w:val="10"/>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 xml:space="preserve">Wykonawcy, którego oferta została wybrana jako najkorzystniejsza, </w:t>
      </w:r>
      <w:r w:rsidR="002F22B6">
        <w:rPr>
          <w:rFonts w:ascii="Tahoma" w:eastAsia="Times New Roman" w:hAnsi="Tahoma" w:cs="Tahoma"/>
          <w:sz w:val="20"/>
          <w:szCs w:val="24"/>
          <w:lang w:eastAsia="pl-PL"/>
        </w:rPr>
        <w:t>z</w:t>
      </w:r>
      <w:r w:rsidRPr="00C30409">
        <w:rPr>
          <w:rFonts w:ascii="Tahoma" w:eastAsia="Times New Roman" w:hAnsi="Tahoma" w:cs="Tahoma"/>
          <w:sz w:val="20"/>
          <w:szCs w:val="24"/>
          <w:lang w:eastAsia="pl-PL"/>
        </w:rPr>
        <w:t xml:space="preserve">amawiający zwraca wadium niezwłocznie po zawarciu umowy w sprawie zamówienia publicznego </w:t>
      </w:r>
    </w:p>
    <w:p w:rsidR="00CC5192" w:rsidRPr="00C30409" w:rsidRDefault="00CC5192" w:rsidP="00C027BE">
      <w:pPr>
        <w:pStyle w:val="Akapitzlist"/>
        <w:numPr>
          <w:ilvl w:val="0"/>
          <w:numId w:val="10"/>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Zamawiający zwraca niezwłocznie wadium, na wniosek wykonawcy, który wycofał ofertę przed upływem terminu składania ofert.</w:t>
      </w:r>
    </w:p>
    <w:p w:rsidR="00CC5192" w:rsidRPr="00C30409" w:rsidRDefault="00CC5192" w:rsidP="00C027BE">
      <w:pPr>
        <w:pStyle w:val="Akapitzlist"/>
        <w:numPr>
          <w:ilvl w:val="0"/>
          <w:numId w:val="10"/>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Zamawiający zatrzyma wadium wraz z odsetkami, jeżeli:</w:t>
      </w:r>
    </w:p>
    <w:p w:rsidR="00CC5192" w:rsidRPr="00CC5192" w:rsidRDefault="00CC5192" w:rsidP="00C027BE">
      <w:pPr>
        <w:numPr>
          <w:ilvl w:val="4"/>
          <w:numId w:val="12"/>
        </w:numPr>
        <w:suppressAutoHyphens/>
        <w:spacing w:after="0" w:line="240" w:lineRule="auto"/>
        <w:jc w:val="both"/>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w:t>
      </w:r>
      <w:r w:rsidR="00D559F3">
        <w:rPr>
          <w:rFonts w:ascii="Tahoma" w:eastAsia="Times New Roman" w:hAnsi="Tahoma" w:cs="Tahoma"/>
          <w:sz w:val="20"/>
          <w:szCs w:val="20"/>
          <w:lang w:eastAsia="ar-SA"/>
        </w:rPr>
        <w:t xml:space="preserve">oprawienie omyłki, </w:t>
      </w:r>
      <w:r w:rsidRPr="00CC5192">
        <w:rPr>
          <w:rFonts w:ascii="Tahoma" w:eastAsia="Times New Roman" w:hAnsi="Tahoma" w:cs="Tahoma"/>
          <w:sz w:val="20"/>
          <w:szCs w:val="20"/>
          <w:lang w:eastAsia="ar-SA"/>
        </w:rPr>
        <w:t xml:space="preserve">o której mowa w art. 87 ust. 2 </w:t>
      </w:r>
      <w:proofErr w:type="spellStart"/>
      <w:r w:rsidRPr="00CC5192">
        <w:rPr>
          <w:rFonts w:ascii="Tahoma" w:eastAsia="Times New Roman" w:hAnsi="Tahoma" w:cs="Tahoma"/>
          <w:sz w:val="20"/>
          <w:szCs w:val="20"/>
          <w:lang w:eastAsia="ar-SA"/>
        </w:rPr>
        <w:t>pkt</w:t>
      </w:r>
      <w:proofErr w:type="spellEnd"/>
      <w:r w:rsidRPr="00CC5192">
        <w:rPr>
          <w:rFonts w:ascii="Tahoma" w:eastAsia="Times New Roman" w:hAnsi="Tahoma" w:cs="Tahoma"/>
          <w:sz w:val="20"/>
          <w:szCs w:val="20"/>
          <w:lang w:eastAsia="ar-SA"/>
        </w:rPr>
        <w:t xml:space="preserve"> 3, co spowoduje brak możliwości wybrania oferty złożonej przez wykonawcę jako najkorzystniejszej,</w:t>
      </w:r>
    </w:p>
    <w:p w:rsidR="00CC5192" w:rsidRPr="00CC5192" w:rsidRDefault="00CC5192" w:rsidP="00C027BE">
      <w:pPr>
        <w:numPr>
          <w:ilvl w:val="4"/>
          <w:numId w:val="12"/>
        </w:numPr>
        <w:suppressAutoHyphens/>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w:t>
      </w:r>
      <w:r w:rsidR="00C953C4">
        <w:rPr>
          <w:rFonts w:ascii="Tahoma" w:eastAsia="Times New Roman" w:hAnsi="Tahoma" w:cs="Tahoma"/>
          <w:sz w:val="20"/>
          <w:szCs w:val="20"/>
          <w:lang w:eastAsia="pl-PL"/>
        </w:rPr>
        <w:t>ykonawca, którego oferta zostanie</w:t>
      </w:r>
      <w:r w:rsidRPr="00CC5192">
        <w:rPr>
          <w:rFonts w:ascii="Tahoma" w:eastAsia="Times New Roman" w:hAnsi="Tahoma" w:cs="Tahoma"/>
          <w:sz w:val="20"/>
          <w:szCs w:val="20"/>
          <w:lang w:eastAsia="pl-PL"/>
        </w:rPr>
        <w:t xml:space="preserve"> wybrana: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 odmówi podpisania umowy w sprawie zamówienia publicznego na warunkach  określonych w ofercie ,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 zawarcie umowy w sprawie zamówienia publicznego stanie się niemożliwe z przyczyn leżących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po stronie Wykonawcy. </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IX. TERMIN ZWIĄZANIA OFERTĄ</w:t>
      </w:r>
    </w:p>
    <w:p w:rsidR="00CC5192" w:rsidRPr="00CC5192" w:rsidRDefault="00CC5192" w:rsidP="00C027BE">
      <w:pPr>
        <w:numPr>
          <w:ilvl w:val="0"/>
          <w:numId w:val="13"/>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CC5192" w:rsidRPr="00CC5192" w:rsidRDefault="00CC5192" w:rsidP="00C027BE">
      <w:pPr>
        <w:numPr>
          <w:ilvl w:val="0"/>
          <w:numId w:val="13"/>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C5192" w:rsidRPr="00CC5192" w:rsidRDefault="00CC5192" w:rsidP="00C027BE">
      <w:pPr>
        <w:numPr>
          <w:ilvl w:val="0"/>
          <w:numId w:val="13"/>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Odmowa wyrażenia zgody, o której mowa w pkt.2 nie powoduje utraty wadium.</w:t>
      </w:r>
    </w:p>
    <w:p w:rsidR="00CC5192" w:rsidRPr="00CC5192" w:rsidRDefault="00CC5192" w:rsidP="00C027BE">
      <w:pPr>
        <w:numPr>
          <w:ilvl w:val="0"/>
          <w:numId w:val="13"/>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OPIS SPOSOBU PRZYGOTOWYWANIA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rsidR="00AA4427" w:rsidRPr="00A1609E" w:rsidRDefault="00CC5192" w:rsidP="004F25C5">
      <w:pPr>
        <w:pStyle w:val="Default"/>
        <w:numPr>
          <w:ilvl w:val="0"/>
          <w:numId w:val="2"/>
        </w:numPr>
        <w:rPr>
          <w:rFonts w:ascii="Tahoma" w:hAnsi="Tahoma" w:cs="Tahoma"/>
          <w:color w:val="auto"/>
          <w:sz w:val="20"/>
          <w:szCs w:val="20"/>
        </w:rPr>
      </w:pPr>
      <w:r w:rsidRPr="00A1609E">
        <w:rPr>
          <w:rFonts w:ascii="Tahoma" w:eastAsia="Times New Roman" w:hAnsi="Tahoma" w:cs="Tahoma"/>
          <w:color w:val="auto"/>
          <w:sz w:val="20"/>
          <w:szCs w:val="20"/>
          <w:lang w:eastAsia="pl-PL"/>
        </w:rPr>
        <w:t xml:space="preserve">Ofertę sporządza się w języku polskim z zachowaniem formy </w:t>
      </w:r>
      <w:r w:rsidR="00A1609E" w:rsidRPr="00A1609E">
        <w:rPr>
          <w:rFonts w:ascii="Tahoma" w:eastAsia="Times New Roman" w:hAnsi="Tahoma" w:cs="Tahoma"/>
          <w:color w:val="auto"/>
          <w:sz w:val="20"/>
          <w:szCs w:val="20"/>
          <w:lang w:eastAsia="pl-PL"/>
        </w:rPr>
        <w:t xml:space="preserve">elektronicznej </w:t>
      </w:r>
      <w:r w:rsidRPr="00A1609E">
        <w:rPr>
          <w:rFonts w:ascii="Tahoma" w:eastAsia="Times New Roman" w:hAnsi="Tahoma" w:cs="Tahoma"/>
          <w:color w:val="auto"/>
          <w:sz w:val="20"/>
          <w:szCs w:val="20"/>
          <w:lang w:eastAsia="pl-PL"/>
        </w:rPr>
        <w:t xml:space="preserve"> pod rygorem nieważności</w:t>
      </w:r>
      <w:r w:rsidR="00A1609E" w:rsidRPr="00A1609E">
        <w:rPr>
          <w:rFonts w:ascii="Tahoma" w:eastAsia="Times New Roman" w:hAnsi="Tahoma" w:cs="Tahoma"/>
          <w:color w:val="auto"/>
          <w:sz w:val="20"/>
          <w:szCs w:val="20"/>
          <w:lang w:eastAsia="pl-PL"/>
        </w:rPr>
        <w:t>.</w:t>
      </w:r>
    </w:p>
    <w:p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rsidR="00CC5192" w:rsidRPr="00C36C5E" w:rsidRDefault="008D3E29" w:rsidP="00C027BE">
      <w:pPr>
        <w:numPr>
          <w:ilvl w:val="0"/>
          <w:numId w:val="14"/>
        </w:numPr>
        <w:spacing w:after="0" w:line="240" w:lineRule="auto"/>
        <w:contextualSpacing/>
        <w:jc w:val="both"/>
        <w:rPr>
          <w:rFonts w:ascii="Tahoma" w:eastAsia="Times New Roman" w:hAnsi="Tahoma" w:cs="Tahoma"/>
          <w:sz w:val="20"/>
          <w:szCs w:val="24"/>
          <w:lang w:eastAsia="pl-PL"/>
        </w:rPr>
      </w:pPr>
      <w:r w:rsidRPr="00C36C5E">
        <w:rPr>
          <w:rFonts w:ascii="Tahoma" w:eastAsia="Times New Roman" w:hAnsi="Tahoma" w:cs="Tahoma"/>
          <w:sz w:val="20"/>
          <w:szCs w:val="20"/>
          <w:lang w:eastAsia="pl-PL"/>
        </w:rPr>
        <w:t xml:space="preserve">Wypełniony, podpisany przez osobę uprawnioną/ osoby uprawnione do reprezentowania wykonawcy  formularz ofertowy według </w:t>
      </w:r>
      <w:r w:rsidR="00CC5192" w:rsidRPr="00C36C5E">
        <w:rPr>
          <w:rFonts w:ascii="Tahoma" w:eastAsia="Times New Roman" w:hAnsi="Tahoma" w:cs="Tahoma"/>
          <w:sz w:val="20"/>
          <w:szCs w:val="20"/>
          <w:lang w:eastAsia="pl-PL"/>
        </w:rPr>
        <w:t xml:space="preserve">wzoru stanowiącego </w:t>
      </w:r>
      <w:r w:rsidR="00CC5192" w:rsidRPr="00C36C5E">
        <w:rPr>
          <w:rFonts w:ascii="Tahoma" w:eastAsia="Times New Roman" w:hAnsi="Tahoma" w:cs="Tahoma"/>
          <w:sz w:val="20"/>
          <w:szCs w:val="20"/>
          <w:u w:val="single"/>
          <w:lang w:eastAsia="pl-PL"/>
        </w:rPr>
        <w:t>załącznik nr 1</w:t>
      </w:r>
      <w:r w:rsidR="00CC5192" w:rsidRPr="00C36C5E">
        <w:rPr>
          <w:rFonts w:ascii="Tahoma" w:eastAsia="Times New Roman" w:hAnsi="Tahoma" w:cs="Tahoma"/>
          <w:sz w:val="20"/>
          <w:szCs w:val="20"/>
          <w:lang w:eastAsia="pl-PL"/>
        </w:rPr>
        <w:t xml:space="preserve"> </w:t>
      </w:r>
      <w:r w:rsidR="00167202">
        <w:rPr>
          <w:rFonts w:ascii="Tahoma" w:eastAsia="Times New Roman" w:hAnsi="Tahoma" w:cs="Tahoma"/>
          <w:sz w:val="20"/>
          <w:szCs w:val="20"/>
          <w:lang w:eastAsia="pl-PL"/>
        </w:rPr>
        <w:t>do SIWZ</w:t>
      </w:r>
      <w:r w:rsidR="00CC5192" w:rsidRPr="00C36C5E">
        <w:rPr>
          <w:rFonts w:ascii="Tahoma" w:eastAsia="Times New Roman" w:hAnsi="Tahoma" w:cs="Tahoma"/>
          <w:sz w:val="20"/>
          <w:szCs w:val="20"/>
          <w:lang w:eastAsia="pl-PL"/>
        </w:rPr>
        <w:t xml:space="preserve">   </w:t>
      </w:r>
    </w:p>
    <w:p w:rsidR="006C30D5" w:rsidRPr="006C30D5" w:rsidRDefault="006C30D5" w:rsidP="00C027BE">
      <w:pPr>
        <w:pStyle w:val="Akapitzlist"/>
        <w:numPr>
          <w:ilvl w:val="0"/>
          <w:numId w:val="14"/>
        </w:numPr>
        <w:spacing w:after="0" w:line="240" w:lineRule="auto"/>
        <w:jc w:val="both"/>
        <w:rPr>
          <w:rFonts w:ascii="Tahoma" w:hAnsi="Tahoma" w:cs="Tahoma"/>
          <w:color w:val="FF0000"/>
          <w:sz w:val="20"/>
          <w:szCs w:val="20"/>
        </w:rPr>
      </w:pPr>
      <w:r>
        <w:rPr>
          <w:rFonts w:ascii="Tahoma" w:hAnsi="Tahoma" w:cs="Tahoma"/>
          <w:color w:val="000000"/>
          <w:sz w:val="20"/>
          <w:szCs w:val="20"/>
        </w:rPr>
        <w:t>d</w:t>
      </w:r>
      <w:r w:rsidRPr="004F25C5">
        <w:rPr>
          <w:rFonts w:ascii="Tahoma" w:hAnsi="Tahoma" w:cs="Tahoma"/>
          <w:color w:val="000000"/>
          <w:sz w:val="20"/>
          <w:szCs w:val="20"/>
        </w:rPr>
        <w:t xml:space="preserve">la wstępnego potwierdzenia </w:t>
      </w:r>
      <w:r w:rsidRPr="00B971DF">
        <w:rPr>
          <w:rFonts w:ascii="Tahoma" w:hAnsi="Tahoma" w:cs="Tahoma"/>
          <w:sz w:val="20"/>
          <w:szCs w:val="20"/>
        </w:rPr>
        <w:t xml:space="preserve">spełnienia warunków udziału w postępowaniu oraz braku </w:t>
      </w:r>
      <w:r w:rsidRPr="004F25C5">
        <w:rPr>
          <w:rFonts w:ascii="Tahoma" w:hAnsi="Tahoma" w:cs="Tahoma"/>
          <w:color w:val="000000"/>
          <w:sz w:val="20"/>
          <w:szCs w:val="20"/>
        </w:rPr>
        <w:t xml:space="preserve">podstaw do wykluczenia </w:t>
      </w:r>
      <w:r w:rsidR="00B4011E">
        <w:rPr>
          <w:rFonts w:ascii="Tahoma" w:hAnsi="Tahoma" w:cs="Tahoma"/>
          <w:color w:val="000000"/>
          <w:sz w:val="20"/>
          <w:szCs w:val="20"/>
        </w:rPr>
        <w:t>w</w:t>
      </w:r>
      <w:r w:rsidRPr="004F25C5">
        <w:rPr>
          <w:rFonts w:ascii="Tahoma" w:hAnsi="Tahoma" w:cs="Tahoma"/>
          <w:color w:val="000000"/>
          <w:sz w:val="20"/>
          <w:szCs w:val="20"/>
        </w:rPr>
        <w:t xml:space="preserve">ykonawca </w:t>
      </w:r>
      <w:r>
        <w:rPr>
          <w:rFonts w:ascii="Tahoma" w:hAnsi="Tahoma" w:cs="Tahoma"/>
          <w:color w:val="000000"/>
          <w:sz w:val="20"/>
          <w:szCs w:val="20"/>
        </w:rPr>
        <w:t xml:space="preserve">dołącza </w:t>
      </w:r>
      <w:r w:rsidRPr="004F25C5">
        <w:rPr>
          <w:rFonts w:ascii="Tahoma" w:hAnsi="Tahoma" w:cs="Tahoma"/>
          <w:color w:val="000000"/>
          <w:sz w:val="20"/>
          <w:szCs w:val="20"/>
        </w:rPr>
        <w:t xml:space="preserve">aktualne na dzień składania ofert oświadczenie w formie jednolitego dokumentu (JEDZ) w zakresie wskazanym w </w:t>
      </w:r>
      <w:r w:rsidRPr="00377DF8">
        <w:rPr>
          <w:rFonts w:ascii="Tahoma" w:hAnsi="Tahoma" w:cs="Tahoma"/>
          <w:color w:val="000000"/>
          <w:sz w:val="20"/>
          <w:szCs w:val="20"/>
          <w:u w:val="single"/>
        </w:rPr>
        <w:t xml:space="preserve">załączniku nr 2 </w:t>
      </w:r>
      <w:r w:rsidRPr="004F25C5">
        <w:rPr>
          <w:rFonts w:ascii="Tahoma" w:hAnsi="Tahoma" w:cs="Tahoma"/>
          <w:color w:val="000000"/>
          <w:sz w:val="20"/>
          <w:szCs w:val="20"/>
        </w:rPr>
        <w:t>do SIWZ</w:t>
      </w:r>
      <w:r w:rsidRPr="000344E5">
        <w:rPr>
          <w:rFonts w:ascii="Tahoma" w:hAnsi="Tahoma" w:cs="Tahoma"/>
          <w:color w:val="FF0000"/>
          <w:sz w:val="20"/>
          <w:szCs w:val="20"/>
        </w:rPr>
        <w:t>.</w:t>
      </w:r>
    </w:p>
    <w:p w:rsidR="006C30D5" w:rsidRPr="00CC5192" w:rsidRDefault="006C30D5" w:rsidP="00C027BE">
      <w:pPr>
        <w:numPr>
          <w:ilvl w:val="0"/>
          <w:numId w:val="14"/>
        </w:numPr>
        <w:spacing w:after="0" w:line="240" w:lineRule="auto"/>
        <w:jc w:val="both"/>
        <w:rPr>
          <w:rFonts w:ascii="Tahoma" w:eastAsia="Times New Roman" w:hAnsi="Tahoma" w:cs="Tahoma"/>
          <w:sz w:val="20"/>
          <w:szCs w:val="24"/>
          <w:u w:val="single"/>
          <w:lang w:eastAsia="pl-PL"/>
        </w:rPr>
      </w:pPr>
      <w:r w:rsidRPr="00C36C5E">
        <w:rPr>
          <w:rFonts w:ascii="Tahoma" w:eastAsia="Times New Roman" w:hAnsi="Tahoma" w:cs="Tahoma"/>
          <w:sz w:val="20"/>
          <w:szCs w:val="24"/>
          <w:lang w:eastAsia="pl-PL"/>
        </w:rPr>
        <w:t>Wypełnion</w:t>
      </w:r>
      <w:r w:rsidR="00BF674A">
        <w:rPr>
          <w:rFonts w:ascii="Tahoma" w:eastAsia="Times New Roman" w:hAnsi="Tahoma" w:cs="Tahoma"/>
          <w:sz w:val="20"/>
          <w:szCs w:val="24"/>
          <w:lang w:eastAsia="pl-PL"/>
        </w:rPr>
        <w:t>e</w:t>
      </w:r>
      <w:r>
        <w:rPr>
          <w:rFonts w:ascii="Tahoma" w:eastAsia="Times New Roman" w:hAnsi="Tahoma" w:cs="Tahoma"/>
          <w:sz w:val="20"/>
          <w:szCs w:val="20"/>
          <w:lang w:eastAsia="pl-PL"/>
        </w:rPr>
        <w:t xml:space="preserve">, </w:t>
      </w:r>
      <w:r w:rsidRPr="00C36C5E">
        <w:rPr>
          <w:rFonts w:ascii="Tahoma" w:eastAsia="Times New Roman" w:hAnsi="Tahoma" w:cs="Tahoma"/>
          <w:sz w:val="20"/>
          <w:szCs w:val="20"/>
          <w:lang w:eastAsia="pl-PL"/>
        </w:rPr>
        <w:t>podpisan</w:t>
      </w:r>
      <w:r w:rsidR="00BF674A">
        <w:rPr>
          <w:rFonts w:ascii="Tahoma" w:eastAsia="Times New Roman" w:hAnsi="Tahoma" w:cs="Tahoma"/>
          <w:sz w:val="20"/>
          <w:szCs w:val="20"/>
          <w:lang w:eastAsia="pl-PL"/>
        </w:rPr>
        <w:t>e</w:t>
      </w:r>
      <w:r w:rsidRPr="00C36C5E">
        <w:rPr>
          <w:rFonts w:ascii="Tahoma" w:eastAsia="Times New Roman" w:hAnsi="Tahoma" w:cs="Tahoma"/>
          <w:sz w:val="20"/>
          <w:szCs w:val="20"/>
          <w:lang w:eastAsia="pl-PL"/>
        </w:rPr>
        <w:t xml:space="preserve"> przez osobę uprawnioną/ osoby uprawnione do reprezentowania wykonawc</w:t>
      </w:r>
      <w:r w:rsidRPr="00C36C5E">
        <w:rPr>
          <w:rFonts w:ascii="Tahoma" w:eastAsia="Times New Roman" w:hAnsi="Tahoma" w:cs="Tahoma"/>
          <w:sz w:val="20"/>
          <w:szCs w:val="24"/>
          <w:lang w:eastAsia="pl-PL"/>
        </w:rPr>
        <w:t>y formularz</w:t>
      </w:r>
      <w:r w:rsidR="00BF674A">
        <w:rPr>
          <w:rFonts w:ascii="Tahoma" w:eastAsia="Times New Roman" w:hAnsi="Tahoma" w:cs="Tahoma"/>
          <w:sz w:val="20"/>
          <w:szCs w:val="24"/>
          <w:lang w:eastAsia="pl-PL"/>
        </w:rPr>
        <w:t>e</w:t>
      </w:r>
      <w:r w:rsidRPr="00C36C5E">
        <w:rPr>
          <w:rFonts w:ascii="Tahoma" w:eastAsia="Times New Roman" w:hAnsi="Tahoma" w:cs="Tahoma"/>
          <w:sz w:val="20"/>
          <w:szCs w:val="24"/>
          <w:lang w:eastAsia="pl-PL"/>
        </w:rPr>
        <w:t xml:space="preserve"> </w:t>
      </w:r>
      <w:r w:rsidR="00A80763">
        <w:rPr>
          <w:rFonts w:ascii="Tahoma" w:eastAsia="Times New Roman" w:hAnsi="Tahoma" w:cs="Tahoma"/>
          <w:sz w:val="20"/>
          <w:szCs w:val="24"/>
          <w:lang w:eastAsia="pl-PL"/>
        </w:rPr>
        <w:t>asortymentowo-</w:t>
      </w:r>
      <w:r w:rsidRPr="00C36C5E">
        <w:rPr>
          <w:rFonts w:ascii="Tahoma" w:eastAsia="Times New Roman" w:hAnsi="Tahoma" w:cs="Tahoma"/>
          <w:sz w:val="20"/>
          <w:szCs w:val="24"/>
          <w:lang w:eastAsia="pl-PL"/>
        </w:rPr>
        <w:t>cenow</w:t>
      </w:r>
      <w:r w:rsidR="00BF674A">
        <w:rPr>
          <w:rFonts w:ascii="Tahoma" w:eastAsia="Times New Roman" w:hAnsi="Tahoma" w:cs="Tahoma"/>
          <w:sz w:val="20"/>
          <w:szCs w:val="24"/>
          <w:lang w:eastAsia="pl-PL"/>
        </w:rPr>
        <w:t>e</w:t>
      </w:r>
      <w:r w:rsidR="0002426D">
        <w:rPr>
          <w:rFonts w:ascii="Tahoma" w:eastAsia="Times New Roman" w:hAnsi="Tahoma" w:cs="Tahoma"/>
          <w:sz w:val="20"/>
          <w:szCs w:val="24"/>
          <w:lang w:eastAsia="pl-PL"/>
        </w:rPr>
        <w:t xml:space="preserve"> </w:t>
      </w:r>
      <w:r w:rsidR="00BF674A" w:rsidRPr="00C36C5E">
        <w:rPr>
          <w:rFonts w:ascii="Tahoma" w:eastAsia="Times New Roman" w:hAnsi="Tahoma" w:cs="Tahoma"/>
          <w:sz w:val="20"/>
          <w:szCs w:val="24"/>
          <w:lang w:eastAsia="pl-PL"/>
        </w:rPr>
        <w:t>(odpowiednio do oferowane</w:t>
      </w:r>
      <w:r w:rsidR="00BF674A">
        <w:rPr>
          <w:rFonts w:ascii="Tahoma" w:eastAsia="Times New Roman" w:hAnsi="Tahoma" w:cs="Tahoma"/>
          <w:sz w:val="20"/>
          <w:szCs w:val="24"/>
          <w:lang w:eastAsia="pl-PL"/>
        </w:rPr>
        <w:t>go</w:t>
      </w:r>
      <w:r w:rsidR="00BF674A" w:rsidRPr="00C36C5E">
        <w:rPr>
          <w:rFonts w:ascii="Tahoma" w:eastAsia="Times New Roman" w:hAnsi="Tahoma" w:cs="Tahoma"/>
          <w:sz w:val="20"/>
          <w:szCs w:val="24"/>
          <w:lang w:eastAsia="pl-PL"/>
        </w:rPr>
        <w:t>/</w:t>
      </w:r>
      <w:proofErr w:type="spellStart"/>
      <w:r w:rsidR="00BF674A" w:rsidRPr="00C36C5E">
        <w:rPr>
          <w:rFonts w:ascii="Tahoma" w:eastAsia="Times New Roman" w:hAnsi="Tahoma" w:cs="Tahoma"/>
          <w:sz w:val="20"/>
          <w:szCs w:val="24"/>
          <w:lang w:eastAsia="pl-PL"/>
        </w:rPr>
        <w:t>nych</w:t>
      </w:r>
      <w:proofErr w:type="spellEnd"/>
      <w:r w:rsidR="00BF674A" w:rsidRPr="00C36C5E">
        <w:rPr>
          <w:rFonts w:ascii="Tahoma" w:eastAsia="Times New Roman" w:hAnsi="Tahoma" w:cs="Tahoma"/>
          <w:sz w:val="20"/>
          <w:szCs w:val="24"/>
          <w:lang w:eastAsia="pl-PL"/>
        </w:rPr>
        <w:t xml:space="preserve"> </w:t>
      </w:r>
      <w:r w:rsidR="00FC4934">
        <w:rPr>
          <w:rFonts w:ascii="Tahoma" w:eastAsia="Times New Roman" w:hAnsi="Tahoma" w:cs="Tahoma"/>
          <w:sz w:val="20"/>
          <w:szCs w:val="24"/>
          <w:lang w:eastAsia="pl-PL"/>
        </w:rPr>
        <w:t xml:space="preserve"> pakietów</w:t>
      </w:r>
      <w:r w:rsidR="00BF674A" w:rsidRPr="00C36C5E">
        <w:rPr>
          <w:rFonts w:ascii="Tahoma" w:eastAsia="Times New Roman" w:hAnsi="Tahoma" w:cs="Tahoma"/>
          <w:sz w:val="20"/>
          <w:szCs w:val="24"/>
          <w:lang w:eastAsia="pl-PL"/>
        </w:rPr>
        <w:t xml:space="preserve">) </w:t>
      </w:r>
      <w:r w:rsidR="00F91009">
        <w:rPr>
          <w:rFonts w:ascii="Tahoma" w:eastAsia="Times New Roman" w:hAnsi="Tahoma" w:cs="Tahoma"/>
          <w:sz w:val="20"/>
          <w:szCs w:val="24"/>
          <w:lang w:eastAsia="pl-PL"/>
        </w:rPr>
        <w:t xml:space="preserve"> </w:t>
      </w:r>
      <w:r w:rsidR="0002426D">
        <w:rPr>
          <w:rFonts w:ascii="Tahoma" w:eastAsia="Times New Roman" w:hAnsi="Tahoma" w:cs="Tahoma"/>
          <w:sz w:val="20"/>
          <w:szCs w:val="24"/>
          <w:lang w:eastAsia="pl-PL"/>
        </w:rPr>
        <w:t>zawierając</w:t>
      </w:r>
      <w:r w:rsidR="00FC4934">
        <w:rPr>
          <w:rFonts w:ascii="Tahoma" w:eastAsia="Times New Roman" w:hAnsi="Tahoma" w:cs="Tahoma"/>
          <w:sz w:val="20"/>
          <w:szCs w:val="24"/>
          <w:lang w:eastAsia="pl-PL"/>
        </w:rPr>
        <w:t>e</w:t>
      </w:r>
      <w:r w:rsidRPr="00C36C5E">
        <w:rPr>
          <w:rFonts w:ascii="Tahoma" w:eastAsia="Times New Roman" w:hAnsi="Tahoma" w:cs="Tahoma"/>
          <w:sz w:val="20"/>
          <w:szCs w:val="24"/>
          <w:lang w:eastAsia="pl-PL"/>
        </w:rPr>
        <w:t xml:space="preserve"> wyszczególnienie  asortymentowe i ilościowe oraz wymagania jakościowe p</w:t>
      </w:r>
      <w:r w:rsidR="00B4011E">
        <w:rPr>
          <w:rFonts w:ascii="Tahoma" w:eastAsia="Times New Roman" w:hAnsi="Tahoma" w:cs="Tahoma"/>
          <w:sz w:val="20"/>
          <w:szCs w:val="24"/>
          <w:lang w:eastAsia="pl-PL"/>
        </w:rPr>
        <w:t>rzedmiotu zamówienia</w:t>
      </w:r>
      <w:r w:rsidR="005F6A09">
        <w:rPr>
          <w:rFonts w:ascii="Tahoma" w:eastAsia="Times New Roman" w:hAnsi="Tahoma" w:cs="Tahoma"/>
          <w:sz w:val="20"/>
          <w:szCs w:val="24"/>
          <w:lang w:eastAsia="pl-PL"/>
        </w:rPr>
        <w:t xml:space="preserve"> </w:t>
      </w:r>
      <w:r w:rsidR="00B4011E">
        <w:rPr>
          <w:rFonts w:ascii="Tahoma" w:eastAsia="Times New Roman" w:hAnsi="Tahoma" w:cs="Tahoma"/>
          <w:sz w:val="20"/>
          <w:szCs w:val="24"/>
          <w:lang w:eastAsia="pl-PL"/>
        </w:rPr>
        <w:t>według druk</w:t>
      </w:r>
      <w:r w:rsidR="00A20356">
        <w:rPr>
          <w:rFonts w:ascii="Tahoma" w:eastAsia="Times New Roman" w:hAnsi="Tahoma" w:cs="Tahoma"/>
          <w:sz w:val="20"/>
          <w:szCs w:val="24"/>
          <w:lang w:eastAsia="pl-PL"/>
        </w:rPr>
        <w:t>ów</w:t>
      </w:r>
      <w:r w:rsidR="00635A04">
        <w:rPr>
          <w:rFonts w:ascii="Tahoma" w:eastAsia="Times New Roman" w:hAnsi="Tahoma" w:cs="Tahoma"/>
          <w:sz w:val="20"/>
          <w:szCs w:val="24"/>
          <w:lang w:eastAsia="pl-PL"/>
        </w:rPr>
        <w:t xml:space="preserve"> </w:t>
      </w:r>
      <w:r w:rsidRPr="00C36C5E">
        <w:rPr>
          <w:rFonts w:ascii="Tahoma" w:eastAsia="Times New Roman" w:hAnsi="Tahoma" w:cs="Tahoma"/>
          <w:sz w:val="20"/>
          <w:szCs w:val="24"/>
          <w:lang w:eastAsia="pl-PL"/>
        </w:rPr>
        <w:t xml:space="preserve"> stanowiąc</w:t>
      </w:r>
      <w:r w:rsidR="00A20356">
        <w:rPr>
          <w:rFonts w:ascii="Tahoma" w:eastAsia="Times New Roman" w:hAnsi="Tahoma" w:cs="Tahoma"/>
          <w:sz w:val="20"/>
          <w:szCs w:val="24"/>
          <w:lang w:eastAsia="pl-PL"/>
        </w:rPr>
        <w:t>ych</w:t>
      </w:r>
      <w:r w:rsidR="0002426D">
        <w:rPr>
          <w:rFonts w:ascii="Tahoma" w:eastAsia="Times New Roman" w:hAnsi="Tahoma" w:cs="Tahoma"/>
          <w:sz w:val="20"/>
          <w:szCs w:val="24"/>
          <w:lang w:eastAsia="pl-PL"/>
        </w:rPr>
        <w:t xml:space="preserve"> </w:t>
      </w:r>
      <w:r w:rsidRPr="00C36C5E">
        <w:rPr>
          <w:rFonts w:ascii="Tahoma" w:eastAsia="Times New Roman" w:hAnsi="Tahoma" w:cs="Tahoma"/>
          <w:sz w:val="20"/>
          <w:szCs w:val="24"/>
          <w:u w:val="single"/>
          <w:lang w:eastAsia="pl-PL"/>
        </w:rPr>
        <w:t xml:space="preserve"> załącznik</w:t>
      </w:r>
      <w:r w:rsidR="00A20356">
        <w:rPr>
          <w:rFonts w:ascii="Tahoma" w:eastAsia="Times New Roman" w:hAnsi="Tahoma" w:cs="Tahoma"/>
          <w:sz w:val="20"/>
          <w:szCs w:val="24"/>
          <w:u w:val="single"/>
          <w:lang w:eastAsia="pl-PL"/>
        </w:rPr>
        <w:t>i</w:t>
      </w:r>
      <w:r w:rsidR="00B4011E">
        <w:rPr>
          <w:rFonts w:ascii="Tahoma" w:eastAsia="Times New Roman" w:hAnsi="Tahoma" w:cs="Tahoma"/>
          <w:sz w:val="20"/>
          <w:szCs w:val="24"/>
          <w:u w:val="single"/>
          <w:lang w:eastAsia="pl-PL"/>
        </w:rPr>
        <w:t xml:space="preserve">  </w:t>
      </w:r>
      <w:r w:rsidRPr="00C36C5E">
        <w:rPr>
          <w:rFonts w:ascii="Tahoma" w:eastAsia="Times New Roman" w:hAnsi="Tahoma" w:cs="Tahoma"/>
          <w:sz w:val="20"/>
          <w:szCs w:val="24"/>
          <w:u w:val="single"/>
          <w:lang w:eastAsia="pl-PL"/>
        </w:rPr>
        <w:t xml:space="preserve"> nr 4</w:t>
      </w:r>
      <w:r w:rsidR="00A20356">
        <w:rPr>
          <w:rFonts w:ascii="Tahoma" w:eastAsia="Times New Roman" w:hAnsi="Tahoma" w:cs="Tahoma"/>
          <w:sz w:val="20"/>
          <w:szCs w:val="24"/>
          <w:u w:val="single"/>
          <w:lang w:eastAsia="pl-PL"/>
        </w:rPr>
        <w:t>.1-4.25</w:t>
      </w:r>
      <w:r w:rsidR="0002426D">
        <w:rPr>
          <w:rFonts w:ascii="Tahoma" w:eastAsia="Times New Roman" w:hAnsi="Tahoma" w:cs="Tahoma"/>
          <w:sz w:val="20"/>
          <w:szCs w:val="24"/>
          <w:u w:val="single"/>
          <w:lang w:eastAsia="pl-PL"/>
        </w:rPr>
        <w:t xml:space="preserve"> </w:t>
      </w:r>
      <w:r w:rsidRPr="00C36C5E">
        <w:rPr>
          <w:rFonts w:ascii="Tahoma" w:eastAsia="Times New Roman" w:hAnsi="Tahoma" w:cs="Tahoma"/>
          <w:sz w:val="20"/>
          <w:szCs w:val="24"/>
          <w:u w:val="single"/>
          <w:lang w:eastAsia="pl-PL"/>
        </w:rPr>
        <w:t xml:space="preserve"> </w:t>
      </w:r>
      <w:r w:rsidRPr="00167202">
        <w:rPr>
          <w:rFonts w:ascii="Tahoma" w:eastAsia="Times New Roman" w:hAnsi="Tahoma" w:cs="Tahoma"/>
          <w:sz w:val="20"/>
          <w:szCs w:val="24"/>
          <w:lang w:eastAsia="pl-PL"/>
        </w:rPr>
        <w:t>do SIWZ</w:t>
      </w:r>
    </w:p>
    <w:p w:rsidR="00CC5192" w:rsidRDefault="00CC5192" w:rsidP="00BE586B">
      <w:pPr>
        <w:numPr>
          <w:ilvl w:val="0"/>
          <w:numId w:val="14"/>
        </w:numPr>
        <w:autoSpaceDE w:val="0"/>
        <w:autoSpaceDN w:val="0"/>
        <w:adjustRightInd w:val="0"/>
        <w:spacing w:after="0" w:line="240" w:lineRule="auto"/>
        <w:jc w:val="both"/>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t>
      </w:r>
      <w:r w:rsidR="00426C41">
        <w:rPr>
          <w:rFonts w:ascii="Tahoma" w:hAnsi="Tahoma" w:cs="Tahoma"/>
          <w:color w:val="000000"/>
          <w:sz w:val="20"/>
          <w:szCs w:val="20"/>
        </w:rPr>
        <w:t>w</w:t>
      </w:r>
      <w:r w:rsidRPr="00CC5192">
        <w:rPr>
          <w:rFonts w:ascii="Tahoma" w:hAnsi="Tahoma" w:cs="Tahoma"/>
          <w:color w:val="000000"/>
          <w:sz w:val="20"/>
          <w:szCs w:val="20"/>
        </w:rPr>
        <w:t xml:space="preserve">ykonawcy, pełnomocnictwo w </w:t>
      </w:r>
      <w:r w:rsidR="008D3E29">
        <w:rPr>
          <w:rFonts w:ascii="Tahoma" w:hAnsi="Tahoma" w:cs="Tahoma"/>
          <w:color w:val="000000"/>
          <w:sz w:val="20"/>
          <w:szCs w:val="20"/>
        </w:rPr>
        <w:t xml:space="preserve">formie oryginału podpisanego przez osobę uprawnioną ze strony </w:t>
      </w:r>
      <w:r w:rsidR="00426C41">
        <w:rPr>
          <w:rFonts w:ascii="Tahoma" w:hAnsi="Tahoma" w:cs="Tahoma"/>
          <w:color w:val="000000"/>
          <w:sz w:val="20"/>
          <w:szCs w:val="20"/>
        </w:rPr>
        <w:t>w</w:t>
      </w:r>
      <w:r w:rsidR="008D3E29">
        <w:rPr>
          <w:rFonts w:ascii="Tahoma" w:hAnsi="Tahoma" w:cs="Tahoma"/>
          <w:color w:val="000000"/>
          <w:sz w:val="20"/>
          <w:szCs w:val="20"/>
        </w:rPr>
        <w:t xml:space="preserve">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rsidR="00F644F7" w:rsidRDefault="00F644F7" w:rsidP="004F25C5">
      <w:pPr>
        <w:spacing w:after="0" w:line="240" w:lineRule="auto"/>
        <w:ind w:left="938" w:hanging="578"/>
        <w:jc w:val="center"/>
        <w:rPr>
          <w:rFonts w:ascii="Tahoma" w:eastAsia="Times New Roman" w:hAnsi="Tahoma" w:cs="Tahoma"/>
          <w:b/>
          <w:sz w:val="20"/>
          <w:szCs w:val="20"/>
          <w:lang w:eastAsia="pl-PL"/>
        </w:rPr>
      </w:pPr>
    </w:p>
    <w:p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8B05A0">
        <w:rPr>
          <w:rFonts w:ascii="Tahoma" w:eastAsia="Times New Roman" w:hAnsi="Tahoma" w:cs="Tahoma"/>
          <w:b/>
          <w:sz w:val="20"/>
          <w:szCs w:val="20"/>
          <w:lang w:eastAsia="pl-PL"/>
        </w:rPr>
        <w:t>JEDZ</w:t>
      </w:r>
    </w:p>
    <w:p w:rsidR="00C41F55" w:rsidRPr="00C41F55" w:rsidRDefault="00C41F55" w:rsidP="00BE586B">
      <w:pPr>
        <w:spacing w:after="0" w:line="240" w:lineRule="auto"/>
        <w:ind w:left="360"/>
        <w:jc w:val="both"/>
        <w:rPr>
          <w:rFonts w:ascii="Tahoma" w:eastAsia="Times New Roman" w:hAnsi="Tahoma" w:cs="Tahoma"/>
          <w:b/>
          <w:sz w:val="20"/>
          <w:szCs w:val="20"/>
          <w:lang w:eastAsia="pl-PL"/>
        </w:rPr>
      </w:pPr>
      <w:r w:rsidRPr="00C41F55">
        <w:rPr>
          <w:rFonts w:ascii="Tahoma" w:eastAsia="Cambria" w:hAnsi="Tahoma" w:cs="Tahoma"/>
          <w:sz w:val="20"/>
          <w:szCs w:val="20"/>
        </w:rPr>
        <w:t>Wykonawca wypełnia JEDZ, tworząc dokument elektroniczny. Może korzystać z narzędzia ESPD lub innych dostępnych narzędzi lub oprogramowania, które umożliwiają wypełnienie JEDZ i utwor</w:t>
      </w:r>
      <w:r>
        <w:rPr>
          <w:rFonts w:ascii="Tahoma" w:eastAsia="Cambria" w:hAnsi="Tahoma" w:cs="Tahoma"/>
          <w:sz w:val="20"/>
          <w:szCs w:val="20"/>
        </w:rPr>
        <w:t>zenie dokumentu elektronicznego.</w:t>
      </w:r>
      <w:r w:rsidR="00861370">
        <w:rPr>
          <w:rFonts w:ascii="Tahoma" w:eastAsia="Cambria" w:hAnsi="Tahoma" w:cs="Tahoma"/>
          <w:sz w:val="20"/>
          <w:szCs w:val="20"/>
        </w:rPr>
        <w:t xml:space="preserve"> Zamawiający może skorzystać z  podanej instrukcji :</w:t>
      </w:r>
    </w:p>
    <w:p w:rsidR="00C521DF" w:rsidRDefault="0022035D" w:rsidP="00BE586B">
      <w:pPr>
        <w:numPr>
          <w:ilvl w:val="0"/>
          <w:numId w:val="27"/>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C521DF" w:rsidRPr="00CD731C" w:rsidRDefault="00C521DF" w:rsidP="00BE586B">
      <w:pPr>
        <w:numPr>
          <w:ilvl w:val="0"/>
          <w:numId w:val="27"/>
        </w:numPr>
        <w:suppressAutoHyphens/>
        <w:spacing w:after="160" w:line="259" w:lineRule="auto"/>
        <w:contextualSpacing/>
        <w:jc w:val="both"/>
        <w:rPr>
          <w:rFonts w:ascii="Tahoma" w:eastAsia="Cambria" w:hAnsi="Tahoma" w:cs="Tahoma"/>
          <w:sz w:val="20"/>
          <w:szCs w:val="20"/>
        </w:rPr>
      </w:pPr>
      <w:r w:rsidRPr="00C521DF">
        <w:rPr>
          <w:rFonts w:ascii="Tahoma" w:hAnsi="Tahoma" w:cs="Tahoma"/>
          <w:i/>
          <w:sz w:val="18"/>
          <w:szCs w:val="18"/>
        </w:rPr>
        <w:t xml:space="preserve"> </w:t>
      </w:r>
      <w:r w:rsidRPr="00CD731C">
        <w:rPr>
          <w:rFonts w:ascii="Tahoma" w:hAnsi="Tahoma" w:cs="Tahoma"/>
          <w:sz w:val="20"/>
          <w:szCs w:val="20"/>
        </w:rPr>
        <w:t xml:space="preserve">Wejść na stronę : </w:t>
      </w:r>
      <w:r w:rsidRPr="00CD731C">
        <w:rPr>
          <w:sz w:val="20"/>
          <w:szCs w:val="20"/>
        </w:rPr>
        <w:t xml:space="preserve"> </w:t>
      </w:r>
      <w:hyperlink r:id="rId17" w:history="1">
        <w:r w:rsidR="00E02A9A" w:rsidRPr="00295DE3">
          <w:rPr>
            <w:rStyle w:val="Hipercze"/>
            <w:rFonts w:ascii="Tahoma" w:hAnsi="Tahoma" w:cs="Tahoma"/>
            <w:sz w:val="20"/>
            <w:szCs w:val="20"/>
          </w:rPr>
          <w:t>https://espd.uzp.gov.pl/</w:t>
        </w:r>
      </w:hyperlink>
      <w:r w:rsidRPr="00CD731C">
        <w:rPr>
          <w:rFonts w:ascii="Tahoma" w:hAnsi="Tahoma" w:cs="Tahoma"/>
          <w:sz w:val="20"/>
          <w:szCs w:val="20"/>
        </w:rPr>
        <w:t xml:space="preserve"> </w:t>
      </w:r>
      <w:r w:rsidR="005E7081">
        <w:rPr>
          <w:rFonts w:ascii="Tahoma" w:hAnsi="Tahoma" w:cs="Tahoma"/>
          <w:sz w:val="20"/>
          <w:szCs w:val="20"/>
        </w:rPr>
        <w:t xml:space="preserve"> </w:t>
      </w:r>
      <w:r w:rsidRPr="00CD731C">
        <w:rPr>
          <w:rFonts w:ascii="Tahoma" w:hAnsi="Tahoma" w:cs="Tahoma"/>
          <w:sz w:val="20"/>
          <w:szCs w:val="20"/>
        </w:rPr>
        <w:t xml:space="preserve"> lub Urzędu Zamówień Publicznych (gdzie znajduje się instrukcja elektronicznego narzędzia do wypełniana JED</w:t>
      </w:r>
      <w:r w:rsidR="00713219">
        <w:rPr>
          <w:rFonts w:ascii="Tahoma" w:hAnsi="Tahoma" w:cs="Tahoma"/>
          <w:sz w:val="20"/>
          <w:szCs w:val="20"/>
        </w:rPr>
        <w:t>Z/ESPD</w:t>
      </w:r>
      <w:r w:rsidRPr="00CD731C">
        <w:rPr>
          <w:rFonts w:ascii="Tahoma" w:hAnsi="Tahoma" w:cs="Tahoma"/>
          <w:sz w:val="20"/>
          <w:szCs w:val="20"/>
        </w:rPr>
        <w:t>/eESPD/:</w:t>
      </w:r>
      <w:r w:rsidRPr="00CD731C">
        <w:rPr>
          <w:rFonts w:ascii="Tahoma" w:hAnsi="Tahoma" w:cs="Tahoma"/>
          <w:color w:val="548DD4"/>
          <w:sz w:val="20"/>
          <w:szCs w:val="20"/>
          <w:u w:val="single"/>
        </w:rPr>
        <w:t>https://www.uzp.gov.pl/baza-wiedzy/</w:t>
      </w:r>
      <w:r w:rsidR="00EA6542">
        <w:rPr>
          <w:rFonts w:ascii="Tahoma" w:hAnsi="Tahoma" w:cs="Tahoma"/>
          <w:color w:val="548DD4"/>
          <w:sz w:val="20"/>
          <w:szCs w:val="20"/>
          <w:u w:val="single"/>
        </w:rPr>
        <w:t xml:space="preserve">prawo-zamowien  </w:t>
      </w:r>
      <w:r w:rsidR="00B50CCE">
        <w:rPr>
          <w:rFonts w:ascii="Tahoma" w:hAnsi="Tahoma" w:cs="Tahoma"/>
          <w:color w:val="548DD4"/>
          <w:sz w:val="20"/>
          <w:szCs w:val="20"/>
          <w:u w:val="single"/>
        </w:rPr>
        <w:t>publicznych-regulacje/prawo krajowe/</w:t>
      </w:r>
      <w:proofErr w:type="spellStart"/>
      <w:r w:rsidR="00B50CCE">
        <w:rPr>
          <w:rFonts w:ascii="Tahoma" w:hAnsi="Tahoma" w:cs="Tahoma"/>
          <w:color w:val="548DD4"/>
          <w:sz w:val="20"/>
          <w:szCs w:val="20"/>
          <w:u w:val="single"/>
        </w:rPr>
        <w:t>jednolity</w:t>
      </w:r>
      <w:r w:rsidR="00EA6542">
        <w:rPr>
          <w:rFonts w:ascii="Tahoma" w:hAnsi="Tahoma" w:cs="Tahoma"/>
          <w:color w:val="548DD4"/>
          <w:sz w:val="20"/>
          <w:szCs w:val="20"/>
          <w:u w:val="single"/>
        </w:rPr>
        <w:t>-europejski-dokument-zamowienia</w:t>
      </w:r>
      <w:proofErr w:type="spellEnd"/>
    </w:p>
    <w:p w:rsidR="0022035D" w:rsidRPr="0022035D" w:rsidRDefault="0022035D" w:rsidP="00C027BE">
      <w:pPr>
        <w:numPr>
          <w:ilvl w:val="0"/>
          <w:numId w:val="27"/>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rsidR="0022035D" w:rsidRPr="0022035D" w:rsidRDefault="0022035D" w:rsidP="00C027BE">
      <w:pPr>
        <w:numPr>
          <w:ilvl w:val="0"/>
          <w:numId w:val="27"/>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Następnie wybrać ikonkę „przeglądaj” i zaimportować ściągnięty uprzednio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C027BE">
      <w:pPr>
        <w:numPr>
          <w:ilvl w:val="0"/>
          <w:numId w:val="27"/>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lastRenderedPageBreak/>
        <w:t xml:space="preserve">Zaznaczyć odpowiedź na pytanie „Gdzie znajduje się siedziba Państwa przedsiębiorstwa” - menu rozwijane </w:t>
      </w:r>
    </w:p>
    <w:p w:rsidR="0022035D" w:rsidRPr="0022035D" w:rsidRDefault="0022035D" w:rsidP="00C027BE">
      <w:pPr>
        <w:numPr>
          <w:ilvl w:val="0"/>
          <w:numId w:val="27"/>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rsidR="0022035D" w:rsidRPr="0022035D" w:rsidRDefault="0022035D" w:rsidP="00C027BE">
      <w:pPr>
        <w:numPr>
          <w:ilvl w:val="0"/>
          <w:numId w:val="27"/>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rsidR="0022035D" w:rsidRPr="0022035D" w:rsidRDefault="0022035D" w:rsidP="00CC2230">
      <w:pPr>
        <w:spacing w:after="0" w:line="240" w:lineRule="auto"/>
        <w:ind w:left="720"/>
        <w:contextualSpacing/>
        <w:jc w:val="both"/>
        <w:rPr>
          <w:rFonts w:ascii="Tahoma" w:eastAsia="Cambria" w:hAnsi="Tahoma" w:cs="Tahoma"/>
          <w:sz w:val="20"/>
          <w:szCs w:val="20"/>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rsidR="00473199" w:rsidRPr="005F6AAA" w:rsidRDefault="005F6AAA" w:rsidP="005F6AAA">
      <w:pPr>
        <w:spacing w:after="0" w:line="240" w:lineRule="auto"/>
        <w:ind w:left="709"/>
        <w:jc w:val="both"/>
        <w:rPr>
          <w:rFonts w:ascii="Tahoma" w:hAnsi="Tahoma" w:cs="Tahoma"/>
          <w:sz w:val="20"/>
          <w:szCs w:val="20"/>
        </w:rPr>
      </w:pPr>
      <w:r>
        <w:rPr>
          <w:rFonts w:ascii="Tahoma" w:eastAsia="Cambria" w:hAnsi="Tahoma" w:cs="Tahoma"/>
          <w:sz w:val="20"/>
          <w:szCs w:val="20"/>
        </w:rPr>
        <w:t xml:space="preserve"> </w:t>
      </w:r>
      <w:r w:rsidR="0022035D" w:rsidRPr="005F6AAA">
        <w:rPr>
          <w:rFonts w:ascii="Tahoma" w:eastAsia="Cambria" w:hAnsi="Tahoma" w:cs="Tahoma"/>
          <w:sz w:val="20"/>
          <w:szCs w:val="20"/>
        </w:rPr>
        <w:t>Wypełnić JEDZ z zastrzeżeniem, iż w części</w:t>
      </w:r>
      <w:r w:rsidR="009F4670" w:rsidRPr="005F6AAA">
        <w:rPr>
          <w:rFonts w:ascii="Tahoma" w:eastAsia="Cambria" w:hAnsi="Tahoma" w:cs="Tahoma"/>
          <w:sz w:val="20"/>
          <w:szCs w:val="20"/>
        </w:rPr>
        <w:t xml:space="preserve"> II w sekcji B Informacja na temat przedstawicieli wykonawcy </w:t>
      </w:r>
      <w:r>
        <w:rPr>
          <w:rFonts w:ascii="Tahoma" w:eastAsia="Cambria" w:hAnsi="Tahoma" w:cs="Tahoma"/>
          <w:sz w:val="20"/>
          <w:szCs w:val="20"/>
        </w:rPr>
        <w:t xml:space="preserve">  </w:t>
      </w:r>
      <w:r w:rsidR="009F4670" w:rsidRPr="005F6AAA">
        <w:rPr>
          <w:rFonts w:ascii="Tahoma" w:eastAsia="Cambria" w:hAnsi="Tahoma" w:cs="Tahoma"/>
          <w:sz w:val="20"/>
          <w:szCs w:val="20"/>
        </w:rPr>
        <w:t xml:space="preserve">Zamawiający nie wymaga wypełniania </w:t>
      </w:r>
      <w:r w:rsidR="00501B89" w:rsidRPr="005F6AAA">
        <w:rPr>
          <w:rFonts w:ascii="Tahoma" w:eastAsia="Cambria" w:hAnsi="Tahoma" w:cs="Tahoma"/>
          <w:sz w:val="20"/>
          <w:szCs w:val="20"/>
        </w:rPr>
        <w:t xml:space="preserve">daty i miejsca urodzenia </w:t>
      </w:r>
      <w:r w:rsidR="00870C22" w:rsidRPr="005F6AAA">
        <w:rPr>
          <w:rFonts w:ascii="Tahoma" w:eastAsia="Cambria" w:hAnsi="Tahoma" w:cs="Tahoma"/>
          <w:sz w:val="20"/>
          <w:szCs w:val="20"/>
        </w:rPr>
        <w:t>w części IV: Kryteria kwalifikacji – w</w:t>
      </w:r>
      <w:r w:rsidR="00870C22" w:rsidRPr="005F6AAA">
        <w:rPr>
          <w:rFonts w:ascii="Tahoma" w:hAnsi="Tahoma" w:cs="Tahoma"/>
          <w:sz w:val="20"/>
          <w:szCs w:val="20"/>
        </w:rPr>
        <w:t>ykonawca może ograniczyć się do wypełnienia sekcji</w:t>
      </w:r>
      <w:r w:rsidR="006579FC" w:rsidRPr="005F6AAA">
        <w:rPr>
          <w:rFonts w:ascii="Tahoma" w:hAnsi="Tahoma" w:cs="Tahoma"/>
          <w:sz w:val="20"/>
          <w:szCs w:val="20"/>
        </w:rPr>
        <w:t xml:space="preserve"> </w:t>
      </w:r>
      <w:r w:rsidR="00870C22" w:rsidRPr="005F6AAA">
        <w:rPr>
          <w:sz w:val="32"/>
          <w:szCs w:val="32"/>
        </w:rPr>
        <w:t xml:space="preserve"> </w:t>
      </w:r>
      <w:r w:rsidR="00894BDC" w:rsidRPr="005F6AAA">
        <w:rPr>
          <w:rFonts w:ascii="Arial" w:hAnsi="Arial" w:cs="Arial"/>
          <w:i/>
          <w:sz w:val="20"/>
          <w:szCs w:val="20"/>
        </w:rPr>
        <w:t>α</w:t>
      </w:r>
      <w:r w:rsidR="00870C22" w:rsidRPr="005F6AAA">
        <w:rPr>
          <w:rFonts w:ascii="Tahoma" w:hAnsi="Tahoma" w:cs="Tahoma"/>
          <w:sz w:val="20"/>
          <w:szCs w:val="20"/>
        </w:rPr>
        <w:t xml:space="preserve"> części IV formularza JEDZ  i nie jest zobowiązany do wypełniania  punktów formularza JEDZ w sekcji A-D w części IV,, Kryteria kwalifikacji</w:t>
      </w:r>
      <w:r w:rsidR="00AF66ED">
        <w:rPr>
          <w:rFonts w:ascii="Tahoma" w:hAnsi="Tahoma" w:cs="Tahoma"/>
          <w:sz w:val="20"/>
          <w:szCs w:val="20"/>
        </w:rPr>
        <w:t xml:space="preserve"> </w:t>
      </w:r>
      <w:r w:rsidR="00870C22" w:rsidRPr="005F6AAA">
        <w:rPr>
          <w:rFonts w:ascii="Tahoma" w:hAnsi="Tahoma" w:cs="Tahoma"/>
          <w:sz w:val="20"/>
          <w:szCs w:val="20"/>
        </w:rPr>
        <w:t xml:space="preserve">„ </w:t>
      </w:r>
      <w:r w:rsidR="00AF66ED">
        <w:rPr>
          <w:rFonts w:ascii="Tahoma" w:hAnsi="Tahoma" w:cs="Tahoma"/>
          <w:sz w:val="20"/>
          <w:szCs w:val="20"/>
        </w:rPr>
        <w:t xml:space="preserve">  </w:t>
      </w:r>
      <w:r w:rsidR="00870C22" w:rsidRPr="005F6AAA">
        <w:rPr>
          <w:rFonts w:ascii="Tahoma" w:hAnsi="Tahoma" w:cs="Tahoma"/>
          <w:sz w:val="20"/>
          <w:szCs w:val="20"/>
        </w:rPr>
        <w:t>( tj. warunków udziału w postępowaniu)</w:t>
      </w:r>
    </w:p>
    <w:p w:rsidR="0022035D" w:rsidRPr="0022035D" w:rsidRDefault="0022035D" w:rsidP="00C027BE">
      <w:pPr>
        <w:numPr>
          <w:ilvl w:val="0"/>
          <w:numId w:val="27"/>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Zamawiający dopuszcza, aby Wykonawca użył do wypełnienia JEDZ pliku „JEDZ w formacie </w:t>
      </w:r>
      <w:proofErr w:type="spellStart"/>
      <w:r w:rsidRPr="0022035D">
        <w:rPr>
          <w:rFonts w:ascii="Tahoma" w:eastAsia="Cambria" w:hAnsi="Tahoma" w:cs="Tahoma"/>
          <w:sz w:val="20"/>
          <w:szCs w:val="20"/>
        </w:rPr>
        <w:t>pdf</w:t>
      </w:r>
      <w:proofErr w:type="spellEnd"/>
      <w:r w:rsidRPr="0022035D">
        <w:rPr>
          <w:rFonts w:ascii="Tahoma" w:eastAsia="Cambria" w:hAnsi="Tahoma" w:cs="Tahoma"/>
          <w:sz w:val="20"/>
          <w:szCs w:val="20"/>
        </w:rPr>
        <w:t xml:space="preserve"> (podgląd wersji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C027BE">
      <w:pPr>
        <w:numPr>
          <w:ilvl w:val="0"/>
          <w:numId w:val="27"/>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rsidR="00CC5192" w:rsidRPr="00A7133E" w:rsidRDefault="00CC5192" w:rsidP="00CC5192">
      <w:pPr>
        <w:numPr>
          <w:ilvl w:val="0"/>
          <w:numId w:val="1"/>
        </w:numPr>
        <w:tabs>
          <w:tab w:val="left" w:pos="5460"/>
        </w:tabs>
        <w:suppressAutoHyphens/>
        <w:spacing w:after="0" w:line="240" w:lineRule="auto"/>
        <w:contextualSpacing/>
        <w:jc w:val="both"/>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Dla wykonawców występujących wspólnie ma w szczególności zastosowanie  art. 23  Prawa zamówień publicznych. Wykonawcy wspólnie ubiegający się o zamówienie zobowiązani są do ustanowienia pełnomocnika do reprezentowania ich w postępowaniu o udzielenie zamówienia albo </w:t>
      </w:r>
      <w:r w:rsidRPr="00A7133E">
        <w:rPr>
          <w:rFonts w:ascii="Tahoma" w:eastAsia="Times New Roman" w:hAnsi="Tahoma" w:cs="Tahoma"/>
          <w:sz w:val="20"/>
          <w:szCs w:val="24"/>
          <w:lang w:eastAsia="ar-SA"/>
        </w:rPr>
        <w:t>reprezentowania ich w postępowaniu i zawarcia umowy w sprawie zamówienia publ</w:t>
      </w:r>
      <w:r w:rsidR="00E2624F" w:rsidRPr="00A7133E">
        <w:rPr>
          <w:rFonts w:ascii="Tahoma" w:eastAsia="Times New Roman" w:hAnsi="Tahoma" w:cs="Tahoma"/>
          <w:sz w:val="20"/>
          <w:szCs w:val="24"/>
          <w:lang w:eastAsia="ar-SA"/>
        </w:rPr>
        <w:t>icznego. Pełnomocnictwo należy złożyć wraz z ofertą</w:t>
      </w:r>
      <w:r w:rsidRPr="00A7133E">
        <w:rPr>
          <w:rFonts w:ascii="Tahoma" w:eastAsia="Times New Roman" w:hAnsi="Tahoma" w:cs="Tahoma"/>
          <w:sz w:val="20"/>
          <w:szCs w:val="24"/>
          <w:lang w:eastAsia="ar-SA"/>
        </w:rPr>
        <w:t>.</w:t>
      </w:r>
    </w:p>
    <w:p w:rsidR="00CC5192" w:rsidRPr="00A7133E"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00222E66">
        <w:rPr>
          <w:rFonts w:ascii="Tahoma" w:hAnsi="Tahoma" w:cs="Tahoma"/>
          <w:bCs/>
          <w:sz w:val="20"/>
          <w:szCs w:val="20"/>
        </w:rPr>
        <w:t>tj</w:t>
      </w:r>
      <w:r w:rsidR="00222E66" w:rsidRPr="00AF66ED">
        <w:rPr>
          <w:rFonts w:ascii="Tahoma" w:hAnsi="Tahoma" w:cs="Tahoma"/>
          <w:bCs/>
          <w:sz w:val="20"/>
          <w:szCs w:val="20"/>
        </w:rPr>
        <w:t>.</w:t>
      </w:r>
      <w:r w:rsidR="00D54CC6" w:rsidRPr="00AF66ED">
        <w:rPr>
          <w:rFonts w:ascii="Tahoma" w:hAnsi="Tahoma" w:cs="Tahoma"/>
          <w:bCs/>
          <w:sz w:val="20"/>
          <w:szCs w:val="20"/>
        </w:rPr>
        <w:t xml:space="preserve"> </w:t>
      </w:r>
      <w:r w:rsidRPr="00AF66ED">
        <w:rPr>
          <w:rFonts w:ascii="Tahoma" w:hAnsi="Tahoma" w:cs="Tahoma"/>
          <w:bCs/>
          <w:sz w:val="20"/>
          <w:szCs w:val="20"/>
        </w:rPr>
        <w:t>Dz. U. z 20</w:t>
      </w:r>
      <w:r w:rsidR="00222E66" w:rsidRPr="00AF66ED">
        <w:rPr>
          <w:rFonts w:ascii="Tahoma" w:hAnsi="Tahoma" w:cs="Tahoma"/>
          <w:bCs/>
          <w:sz w:val="20"/>
          <w:szCs w:val="20"/>
        </w:rPr>
        <w:t>19</w:t>
      </w:r>
      <w:r w:rsidR="0041451C" w:rsidRPr="00AF66ED">
        <w:rPr>
          <w:rFonts w:ascii="Tahoma" w:hAnsi="Tahoma" w:cs="Tahoma"/>
          <w:bCs/>
          <w:sz w:val="20"/>
          <w:szCs w:val="20"/>
        </w:rPr>
        <w:t xml:space="preserve"> r.</w:t>
      </w:r>
      <w:r w:rsidR="00222E66" w:rsidRPr="00AF66ED">
        <w:rPr>
          <w:rFonts w:ascii="Tahoma" w:hAnsi="Tahoma" w:cs="Tahoma"/>
          <w:bCs/>
          <w:sz w:val="20"/>
          <w:szCs w:val="20"/>
        </w:rPr>
        <w:t>,</w:t>
      </w:r>
      <w:r w:rsidRPr="00AF66ED">
        <w:rPr>
          <w:rFonts w:ascii="Tahoma" w:hAnsi="Tahoma" w:cs="Tahoma"/>
          <w:bCs/>
          <w:sz w:val="20"/>
          <w:szCs w:val="20"/>
        </w:rPr>
        <w:t xml:space="preserve"> poz. 1</w:t>
      </w:r>
      <w:r w:rsidR="00222E66" w:rsidRPr="00AF66ED">
        <w:rPr>
          <w:rFonts w:ascii="Tahoma" w:hAnsi="Tahoma" w:cs="Tahoma"/>
          <w:bCs/>
          <w:sz w:val="20"/>
          <w:szCs w:val="20"/>
        </w:rPr>
        <w:t>461</w:t>
      </w:r>
      <w:r w:rsidRPr="00222E66">
        <w:rPr>
          <w:rFonts w:ascii="Tahoma" w:hAnsi="Tahoma" w:cs="Tahoma"/>
          <w:bCs/>
          <w:sz w:val="20"/>
          <w:szCs w:val="20"/>
        </w:rPr>
        <w:t>)</w:t>
      </w:r>
      <w:r w:rsidRPr="00222E66">
        <w:rPr>
          <w:rFonts w:ascii="Tahoma" w:hAnsi="Tahoma" w:cs="Tahoma"/>
          <w:bCs/>
          <w:strike/>
          <w:sz w:val="20"/>
          <w:szCs w:val="20"/>
        </w:rPr>
        <w:t>,</w:t>
      </w:r>
      <w:r w:rsidRPr="00A7133E">
        <w:rPr>
          <w:rFonts w:ascii="Tahoma" w:hAnsi="Tahoma" w:cs="Tahoma"/>
          <w:bCs/>
          <w:sz w:val="20"/>
          <w:szCs w:val="20"/>
        </w:rPr>
        <w:t xml:space="preserve"> jeśli Wykonawca w terminie składania ofert zastrzegł, że nie mogą one być udostępniane i jednocześnie wykazał, iż zastrzeżone informacje stanowią tajemnicę przedsiębiorstwa.</w:t>
      </w:r>
    </w:p>
    <w:p w:rsidR="00CC5192" w:rsidRPr="00A7133E"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A7133E">
        <w:rPr>
          <w:rFonts w:ascii="Tahoma" w:eastAsia="Times New Roman" w:hAnsi="Tahoma" w:cs="Tahoma"/>
          <w:sz w:val="20"/>
          <w:szCs w:val="24"/>
          <w:lang w:eastAsia="pl-PL"/>
        </w:rPr>
        <w:t xml:space="preserve">orstwa </w:t>
      </w:r>
      <w:r w:rsidRPr="00A7133E">
        <w:rPr>
          <w:rFonts w:ascii="Tahoma" w:eastAsia="Times New Roman" w:hAnsi="Tahoma" w:cs="Tahoma"/>
          <w:sz w:val="20"/>
          <w:szCs w:val="24"/>
          <w:lang w:eastAsia="pl-PL"/>
        </w:rPr>
        <w:t xml:space="preserve">lub inne informacje posiadające wartość gospodarczą </w:t>
      </w:r>
      <w:r w:rsidR="002F1D6A" w:rsidRPr="00A7133E">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5703F9">
        <w:rPr>
          <w:rFonts w:ascii="Tahoma" w:eastAsia="Times New Roman" w:hAnsi="Tahoma" w:cs="Tahoma"/>
          <w:sz w:val="20"/>
          <w:szCs w:val="24"/>
          <w:lang w:eastAsia="pl-PL"/>
        </w:rPr>
        <w:t xml:space="preserve"> </w:t>
      </w:r>
      <w:r w:rsidRPr="00A7133E">
        <w:rPr>
          <w:rFonts w:ascii="Tahoma" w:eastAsia="Times New Roman" w:hAnsi="Tahoma" w:cs="Tahoma"/>
          <w:sz w:val="20"/>
          <w:szCs w:val="24"/>
          <w:lang w:eastAsia="pl-PL"/>
        </w:rPr>
        <w:t xml:space="preserve">Wykonawca nie może zastrzec swojej nazwy (firmy) oraz adresu, informacji dotyczących ceny, terminu wykonania zamówienia,  warunków płatności zawartych w ofercie. </w:t>
      </w:r>
    </w:p>
    <w:p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7133E">
        <w:rPr>
          <w:rFonts w:ascii="Tahoma" w:eastAsia="Times New Roman" w:hAnsi="Tahoma" w:cs="Tahoma"/>
          <w:sz w:val="20"/>
          <w:szCs w:val="20"/>
          <w:lang w:eastAsia="ar-SA"/>
        </w:rPr>
        <w:t>checkbox</w:t>
      </w:r>
      <w:r w:rsidRPr="00A7133E">
        <w:rPr>
          <w:rFonts w:ascii="Times New Roman" w:eastAsia="Times New Roman" w:hAnsi="Times New Roman" w:cs="Times New Roman"/>
          <w:sz w:val="24"/>
          <w:szCs w:val="24"/>
          <w:lang w:eastAsia="ar-SA"/>
        </w:rPr>
        <w:t></w:t>
      </w:r>
      <w:proofErr w:type="spellEnd"/>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r w:rsidRPr="002F1D6A">
        <w:rPr>
          <w:rFonts w:ascii="Times New Roman" w:eastAsia="Times New Roman" w:hAnsi="Times New Roman" w:cs="Times New Roman"/>
          <w:sz w:val="24"/>
          <w:szCs w:val="24"/>
          <w:lang w:eastAsia="ar-SA"/>
        </w:rPr>
        <w:t></w:t>
      </w:r>
      <w:proofErr w:type="spellEnd"/>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r w:rsidRPr="002F1D6A">
        <w:rPr>
          <w:rFonts w:ascii="Times New Roman" w:eastAsia="Times New Roman" w:hAnsi="Times New Roman" w:cs="Times New Roman"/>
          <w:sz w:val="24"/>
          <w:szCs w:val="24"/>
          <w:lang w:eastAsia="ar-SA"/>
        </w:rPr>
        <w:t></w:t>
      </w:r>
      <w:proofErr w:type="spellEnd"/>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rsidR="00CC5192" w:rsidRPr="00D43F5B" w:rsidRDefault="00CC5192" w:rsidP="00CC5192">
      <w:pPr>
        <w:numPr>
          <w:ilvl w:val="0"/>
          <w:numId w:val="1"/>
        </w:numPr>
        <w:suppressAutoHyphens/>
        <w:spacing w:after="0" w:line="240" w:lineRule="auto"/>
        <w:jc w:val="both"/>
        <w:rPr>
          <w:rFonts w:ascii="Tahoma" w:hAnsi="Tahoma" w:cs="Tahoma"/>
          <w:sz w:val="20"/>
          <w:szCs w:val="20"/>
        </w:rPr>
      </w:pPr>
      <w:r w:rsidRPr="00CC5192">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D43F5B" w:rsidRPr="008D3E29" w:rsidRDefault="00D43F5B" w:rsidP="00CC5192">
      <w:pPr>
        <w:numPr>
          <w:ilvl w:val="0"/>
          <w:numId w:val="1"/>
        </w:numPr>
        <w:suppressAutoHyphens/>
        <w:spacing w:after="0" w:line="240" w:lineRule="auto"/>
        <w:jc w:val="both"/>
        <w:rPr>
          <w:rFonts w:ascii="Tahoma" w:hAnsi="Tahoma" w:cs="Tahoma"/>
          <w:sz w:val="20"/>
          <w:szCs w:val="20"/>
        </w:rPr>
      </w:pPr>
      <w:r>
        <w:rPr>
          <w:rFonts w:ascii="Tahoma" w:hAnsi="Tahoma" w:cs="Tahoma"/>
          <w:bCs/>
          <w:sz w:val="20"/>
          <w:szCs w:val="20"/>
        </w:rPr>
        <w:t>Zgodnie z Rozporządzeniem Ministra Rozwoju z dnia 26 lipca 2016 r. w sprawie protokołu postępowania o udzielenie zamówienia publicznego (</w:t>
      </w:r>
      <w:proofErr w:type="spellStart"/>
      <w:r>
        <w:rPr>
          <w:rFonts w:ascii="Tahoma" w:hAnsi="Tahoma" w:cs="Tahoma"/>
          <w:bCs/>
          <w:sz w:val="20"/>
          <w:szCs w:val="20"/>
        </w:rPr>
        <w:t>Dz.U</w:t>
      </w:r>
      <w:proofErr w:type="spellEnd"/>
      <w:r>
        <w:rPr>
          <w:rFonts w:ascii="Tahoma" w:hAnsi="Tahoma" w:cs="Tahoma"/>
          <w:bCs/>
          <w:sz w:val="20"/>
          <w:szCs w:val="20"/>
        </w:rPr>
        <w:t>. 2016 r. poz. 1128</w:t>
      </w:r>
      <w:r w:rsidR="00B23579">
        <w:rPr>
          <w:rFonts w:ascii="Tahoma" w:hAnsi="Tahoma" w:cs="Tahoma"/>
          <w:bCs/>
          <w:sz w:val="20"/>
          <w:szCs w:val="20"/>
        </w:rPr>
        <w:t xml:space="preserve"> z </w:t>
      </w:r>
      <w:proofErr w:type="spellStart"/>
      <w:r w:rsidR="00B23579">
        <w:rPr>
          <w:rFonts w:ascii="Tahoma" w:hAnsi="Tahoma" w:cs="Tahoma"/>
          <w:bCs/>
          <w:sz w:val="20"/>
          <w:szCs w:val="20"/>
        </w:rPr>
        <w:t>późn</w:t>
      </w:r>
      <w:proofErr w:type="spellEnd"/>
      <w:r w:rsidR="00B23579">
        <w:rPr>
          <w:rFonts w:ascii="Tahoma" w:hAnsi="Tahoma" w:cs="Tahoma"/>
          <w:bCs/>
          <w:sz w:val="20"/>
          <w:szCs w:val="20"/>
        </w:rPr>
        <w:t>. zm.</w:t>
      </w:r>
      <w:r>
        <w:rPr>
          <w:rFonts w:ascii="Tahoma" w:hAnsi="Tahoma" w:cs="Tahoma"/>
          <w:bCs/>
          <w:sz w:val="20"/>
          <w:szCs w:val="20"/>
        </w:rPr>
        <w:t xml:space="preserve">) Zamawiający udostępnia protokół lub załączniki do protokołu na wniosek. Przekazanie protokołu lub załączników następuje przy użyciu środków komunikacji elektronicznej.  </w:t>
      </w:r>
    </w:p>
    <w:p w:rsidR="00C41F55" w:rsidRPr="00D43F5B" w:rsidRDefault="008D3E29" w:rsidP="00D43F5B">
      <w:pPr>
        <w:pStyle w:val="Akapitzlist"/>
        <w:numPr>
          <w:ilvl w:val="0"/>
          <w:numId w:val="1"/>
        </w:numPr>
        <w:suppressAutoHyphens/>
        <w:spacing w:after="0" w:line="240" w:lineRule="auto"/>
        <w:jc w:val="both"/>
        <w:rPr>
          <w:rFonts w:ascii="Tahoma" w:hAnsi="Tahoma" w:cs="Tahoma"/>
          <w:sz w:val="20"/>
          <w:szCs w:val="20"/>
        </w:rPr>
      </w:pPr>
      <w:r w:rsidRPr="00D43F5B">
        <w:rPr>
          <w:rFonts w:ascii="Tahoma" w:hAnsi="Tahoma" w:cs="Tahoma"/>
          <w:sz w:val="20"/>
          <w:szCs w:val="20"/>
        </w:rPr>
        <w:t>Dokumenty</w:t>
      </w:r>
      <w:r w:rsidR="00C41F55" w:rsidRPr="00D43F5B">
        <w:rPr>
          <w:rFonts w:ascii="Tahoma" w:hAnsi="Tahoma" w:cs="Tahoma"/>
          <w:sz w:val="20"/>
          <w:szCs w:val="20"/>
        </w:rPr>
        <w:t xml:space="preserve"> i oświadczenia </w:t>
      </w:r>
      <w:r w:rsidRPr="00D43F5B">
        <w:rPr>
          <w:rFonts w:ascii="Tahoma" w:hAnsi="Tahoma" w:cs="Tahoma"/>
          <w:sz w:val="20"/>
          <w:szCs w:val="20"/>
        </w:rPr>
        <w:t xml:space="preserve"> sporządzone w języku obcym  muszą być złożone wraz z tłumaczeniem na język polski</w:t>
      </w:r>
      <w:r w:rsidR="00C41F55" w:rsidRPr="00D43F5B">
        <w:rPr>
          <w:rFonts w:ascii="Tahoma" w:hAnsi="Tahoma" w:cs="Tahoma"/>
          <w:sz w:val="20"/>
          <w:szCs w:val="20"/>
        </w:rPr>
        <w:t>.</w:t>
      </w:r>
    </w:p>
    <w:p w:rsidR="00C41F55" w:rsidRPr="00D43F5B" w:rsidRDefault="00C41F55" w:rsidP="00D43F5B">
      <w:pPr>
        <w:pStyle w:val="Akapitzlist"/>
        <w:numPr>
          <w:ilvl w:val="0"/>
          <w:numId w:val="1"/>
        </w:numPr>
        <w:autoSpaceDE w:val="0"/>
        <w:autoSpaceDN w:val="0"/>
        <w:adjustRightInd w:val="0"/>
        <w:spacing w:after="0" w:line="240" w:lineRule="auto"/>
        <w:jc w:val="both"/>
        <w:rPr>
          <w:rFonts w:ascii="Tahoma" w:eastAsia="TimesNewRoman" w:hAnsi="Tahoma" w:cs="Tahoma"/>
          <w:sz w:val="20"/>
          <w:szCs w:val="20"/>
          <w:lang w:eastAsia="pl-PL"/>
        </w:rPr>
      </w:pPr>
      <w:r w:rsidRPr="00D43F5B">
        <w:rPr>
          <w:rFonts w:ascii="Tahoma" w:eastAsia="TimesNewRoman" w:hAnsi="Tahoma" w:cs="Tahoma"/>
          <w:sz w:val="20"/>
          <w:szCs w:val="20"/>
          <w:lang w:eastAsia="pl-PL"/>
        </w:rPr>
        <w:t xml:space="preserve">Jeżeli oryginał dokumentu lub oświadczenia, o których mowa w art. 25 ust. 1 </w:t>
      </w:r>
      <w:r w:rsidR="00D43F5B" w:rsidRPr="00D43F5B">
        <w:rPr>
          <w:rFonts w:ascii="Tahoma" w:eastAsia="TimesNewRoman" w:hAnsi="Tahoma" w:cs="Tahoma"/>
          <w:sz w:val="20"/>
          <w:szCs w:val="20"/>
          <w:lang w:eastAsia="pl-PL"/>
        </w:rPr>
        <w:t xml:space="preserve">ustawy </w:t>
      </w:r>
      <w:proofErr w:type="spellStart"/>
      <w:r w:rsidR="00D43F5B" w:rsidRPr="00D43F5B">
        <w:rPr>
          <w:rFonts w:ascii="Tahoma" w:eastAsia="TimesNewRoman" w:hAnsi="Tahoma" w:cs="Tahoma"/>
          <w:sz w:val="20"/>
          <w:szCs w:val="20"/>
          <w:lang w:eastAsia="pl-PL"/>
        </w:rPr>
        <w:t>Pzp</w:t>
      </w:r>
      <w:proofErr w:type="spellEnd"/>
      <w:r w:rsidRPr="00D43F5B">
        <w:rPr>
          <w:rFonts w:ascii="Tahoma" w:eastAsia="TimesNewRoman" w:hAnsi="Tahoma" w:cs="Tahoma"/>
          <w:sz w:val="20"/>
          <w:szCs w:val="20"/>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0C523E" w:rsidRPr="007E285E" w:rsidRDefault="00C41F55" w:rsidP="007E285E">
      <w:pPr>
        <w:pStyle w:val="Akapitzlist"/>
        <w:numPr>
          <w:ilvl w:val="0"/>
          <w:numId w:val="1"/>
        </w:numPr>
        <w:autoSpaceDE w:val="0"/>
        <w:autoSpaceDN w:val="0"/>
        <w:adjustRightInd w:val="0"/>
        <w:spacing w:after="0" w:line="240" w:lineRule="auto"/>
        <w:jc w:val="both"/>
        <w:rPr>
          <w:rFonts w:ascii="Tahoma" w:eastAsia="Times New Roman" w:hAnsi="Tahoma" w:cs="Tahoma"/>
          <w:strike/>
          <w:color w:val="000000"/>
          <w:sz w:val="20"/>
          <w:szCs w:val="20"/>
          <w:lang w:eastAsia="pl-PL"/>
        </w:rPr>
      </w:pPr>
      <w:r w:rsidRPr="00044214">
        <w:rPr>
          <w:rFonts w:ascii="Tahoma" w:eastAsia="TimesNewRoman" w:hAnsi="Tahoma" w:cs="Tahoma"/>
          <w:sz w:val="20"/>
          <w:szCs w:val="20"/>
          <w:lang w:eastAsia="pl-PL"/>
        </w:rPr>
        <w:t xml:space="preserve">W przypadku przekazywania przez wykonawcę elektronicznej kopii dokumentu lub oświadczenia, opatrzenie jej kwalifikowanym podpisem elektronicznym przez wykonawcę albo odpowiednio przez podmiot, na którego </w:t>
      </w:r>
      <w:r w:rsidRPr="00044214">
        <w:rPr>
          <w:rFonts w:ascii="Tahoma" w:eastAsia="TimesNewRoman" w:hAnsi="Tahoma" w:cs="Tahoma"/>
          <w:sz w:val="20"/>
          <w:szCs w:val="20"/>
          <w:lang w:eastAsia="pl-PL"/>
        </w:rPr>
        <w:lastRenderedPageBreak/>
        <w:t>zdolnościach lub sytuacji polega wykonawca na zasadach określonych w art. 22a ustawy, albo przez podwykonawcę jest równoznaczne z poświadczeniem elektronicznej kopii dokumentu lub oświadczenia za zgodność z oryginałem.</w:t>
      </w:r>
    </w:p>
    <w:p w:rsidR="008D3E29" w:rsidRPr="00CC5192" w:rsidRDefault="008D3E29" w:rsidP="008D3E29">
      <w:pPr>
        <w:suppressAutoHyphens/>
        <w:spacing w:after="0" w:line="240" w:lineRule="auto"/>
        <w:jc w:val="both"/>
        <w:rPr>
          <w:rFonts w:ascii="Tahoma" w:hAnsi="Tahoma" w:cs="Tahoma"/>
          <w:sz w:val="20"/>
          <w:szCs w:val="20"/>
        </w:rPr>
      </w:pPr>
    </w:p>
    <w:p w:rsidR="00CC5192" w:rsidRPr="00B97BDA"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 MIEJSCE ORAZ  TERMIN SKŁADANIA I OTWARCIA OFERT</w:t>
      </w:r>
    </w:p>
    <w:p w:rsidR="001220E8" w:rsidRPr="00DB678F" w:rsidRDefault="001220E8" w:rsidP="00C027BE">
      <w:pPr>
        <w:numPr>
          <w:ilvl w:val="1"/>
          <w:numId w:val="24"/>
        </w:numPr>
        <w:suppressAutoHyphens/>
        <w:spacing w:after="0" w:line="240" w:lineRule="auto"/>
        <w:ind w:left="284" w:hanging="284"/>
        <w:jc w:val="both"/>
        <w:rPr>
          <w:rFonts w:ascii="Tahoma" w:eastAsia="Times New Roman" w:hAnsi="Tahoma" w:cs="Tahoma"/>
          <w:sz w:val="20"/>
          <w:szCs w:val="20"/>
          <w:lang w:eastAsia="pl-PL"/>
        </w:rPr>
      </w:pPr>
      <w:r w:rsidRPr="00DB678F">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18" w:history="1">
        <w:r w:rsidRPr="00DB678F">
          <w:rPr>
            <w:rFonts w:ascii="Tahoma" w:eastAsia="Calibri" w:hAnsi="Tahoma" w:cs="Tahoma"/>
            <w:color w:val="0000FF"/>
            <w:sz w:val="20"/>
            <w:szCs w:val="20"/>
            <w:u w:val="single"/>
          </w:rPr>
          <w:t>https://portal.smartpzp.pl/uck</w:t>
        </w:r>
      </w:hyperlink>
      <w:r w:rsidR="00DB678F" w:rsidRPr="00DB678F">
        <w:rPr>
          <w:rFonts w:ascii="Tahoma" w:eastAsia="Calibri" w:hAnsi="Tahoma" w:cs="Tahoma"/>
          <w:sz w:val="20"/>
          <w:szCs w:val="20"/>
        </w:rPr>
        <w:t>.</w:t>
      </w:r>
    </w:p>
    <w:p w:rsidR="001220E8" w:rsidRPr="00CC2230" w:rsidRDefault="001220E8" w:rsidP="00C027BE">
      <w:pPr>
        <w:pStyle w:val="Akapitzlist"/>
        <w:numPr>
          <w:ilvl w:val="0"/>
          <w:numId w:val="29"/>
        </w:numPr>
        <w:suppressAutoHyphens/>
        <w:spacing w:after="0" w:line="240" w:lineRule="auto"/>
        <w:ind w:left="284" w:hanging="284"/>
        <w:jc w:val="both"/>
        <w:rPr>
          <w:rFonts w:ascii="Tahoma" w:eastAsia="Times New Roman" w:hAnsi="Tahoma" w:cs="Tahoma"/>
          <w:sz w:val="20"/>
          <w:szCs w:val="20"/>
        </w:rPr>
      </w:pPr>
      <w:r w:rsidRPr="00CC2230">
        <w:rPr>
          <w:rFonts w:ascii="Tahoma" w:eastAsia="Times New Roman" w:hAnsi="Tahoma" w:cs="Tahoma"/>
          <w:sz w:val="20"/>
          <w:szCs w:val="20"/>
        </w:rPr>
        <w:t>Wykonawca celem złożenia oferty rejestruje się na Platformie pod adresem:</w:t>
      </w:r>
      <w:bookmarkStart w:id="1" w:name="_Hlk535835948"/>
      <w:r w:rsidR="00760CF7">
        <w:rPr>
          <w:rFonts w:ascii="Tahoma" w:eastAsia="Times New Roman" w:hAnsi="Tahoma" w:cs="Tahoma"/>
          <w:sz w:val="20"/>
          <w:szCs w:val="20"/>
        </w:rPr>
        <w:t xml:space="preserve"> </w:t>
      </w:r>
      <w:hyperlink r:id="rId19" w:history="1">
        <w:r w:rsidRPr="00CC2230">
          <w:rPr>
            <w:rFonts w:ascii="Tahoma" w:eastAsia="Calibri" w:hAnsi="Tahoma" w:cs="Tahoma"/>
            <w:color w:val="0000FF"/>
            <w:sz w:val="20"/>
            <w:szCs w:val="20"/>
            <w:u w:val="single"/>
          </w:rPr>
          <w:t>https://portal.smartpzp.pl/uck</w:t>
        </w:r>
      </w:hyperlink>
      <w:bookmarkEnd w:id="1"/>
      <w:r w:rsidR="00760CF7">
        <w:rPr>
          <w:rFonts w:ascii="Tahoma" w:eastAsia="Calibri" w:hAnsi="Tahoma" w:cs="Tahoma"/>
          <w:color w:val="0000FF"/>
          <w:sz w:val="20"/>
          <w:szCs w:val="20"/>
          <w:u w:val="single"/>
        </w:rPr>
        <w:t xml:space="preserve"> </w:t>
      </w:r>
      <w:r w:rsidRPr="00CC2230">
        <w:rPr>
          <w:rFonts w:ascii="Tahoma" w:eastAsia="Times New Roman" w:hAnsi="Tahoma" w:cs="Tahoma"/>
          <w:sz w:val="20"/>
          <w:szCs w:val="20"/>
        </w:rPr>
        <w:t>klikając przycisk „Załóż konto”. Do założenia konta wymagany jest certyfikat kwalifikowany.</w:t>
      </w:r>
    </w:p>
    <w:p w:rsidR="001220E8" w:rsidRPr="00CC2230" w:rsidRDefault="001220E8" w:rsidP="00C027BE">
      <w:pPr>
        <w:pStyle w:val="Akapitzlist"/>
        <w:numPr>
          <w:ilvl w:val="0"/>
          <w:numId w:val="29"/>
        </w:numPr>
        <w:suppressAutoHyphens/>
        <w:spacing w:after="0" w:line="240" w:lineRule="auto"/>
        <w:jc w:val="both"/>
        <w:rPr>
          <w:rFonts w:ascii="Tahoma" w:eastAsia="Times New Roman" w:hAnsi="Tahoma" w:cs="Tahoma"/>
          <w:sz w:val="20"/>
          <w:szCs w:val="20"/>
        </w:rPr>
      </w:pPr>
      <w:r w:rsidRPr="00CC2230">
        <w:rPr>
          <w:rFonts w:ascii="Tahoma" w:eastAsia="Times New Roman" w:hAnsi="Tahoma" w:cs="Tahoma"/>
          <w:sz w:val="20"/>
          <w:szCs w:val="20"/>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rPr>
        <w:t>SmartPZP</w:t>
      </w:r>
      <w:proofErr w:type="spellEnd"/>
      <w:r w:rsidRPr="00CC2230">
        <w:rPr>
          <w:rFonts w:ascii="Tahoma" w:eastAsia="Times New Roman" w:hAnsi="Tahoma" w:cs="Tahoma"/>
          <w:sz w:val="20"/>
          <w:szCs w:val="20"/>
        </w:rPr>
        <w:t>”, dostępnej na stronie Platformy pod adresem</w:t>
      </w:r>
      <w:r w:rsidR="006926DC">
        <w:rPr>
          <w:rFonts w:ascii="Tahoma" w:eastAsia="Times New Roman" w:hAnsi="Tahoma" w:cs="Tahoma"/>
          <w:sz w:val="20"/>
          <w:szCs w:val="20"/>
        </w:rPr>
        <w:t xml:space="preserve"> </w:t>
      </w:r>
      <w:hyperlink r:id="rId20" w:history="1">
        <w:r w:rsidRPr="00CC2230">
          <w:rPr>
            <w:rFonts w:ascii="Tahoma" w:eastAsia="Times New Roman" w:hAnsi="Tahoma" w:cs="Tahoma"/>
            <w:color w:val="0000FF"/>
            <w:sz w:val="20"/>
            <w:szCs w:val="20"/>
            <w:u w:val="single"/>
            <w:lang w:eastAsia="ar-SA"/>
          </w:rPr>
          <w:t>https://portal.smartpzp.pl/uck/elearning</w:t>
        </w:r>
      </w:hyperlink>
    </w:p>
    <w:p w:rsidR="001220E8" w:rsidRPr="00CC2230" w:rsidRDefault="001220E8" w:rsidP="00C027BE">
      <w:pPr>
        <w:pStyle w:val="Akapitzlist"/>
        <w:numPr>
          <w:ilvl w:val="0"/>
          <w:numId w:val="29"/>
        </w:numPr>
        <w:suppressAutoHyphens/>
        <w:spacing w:after="0" w:line="240" w:lineRule="auto"/>
        <w:jc w:val="both"/>
        <w:rPr>
          <w:rFonts w:ascii="Tahoma" w:eastAsia="Times New Roman" w:hAnsi="Tahoma" w:cs="Tahoma"/>
          <w:sz w:val="20"/>
          <w:szCs w:val="20"/>
        </w:rPr>
      </w:pPr>
      <w:r w:rsidRPr="00CC2230">
        <w:rPr>
          <w:rFonts w:ascii="Tahoma" w:eastAsia="Times New Roman" w:hAnsi="Tahoma" w:cs="Tahoma"/>
          <w:color w:val="000000"/>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1220E8" w:rsidRPr="00DB678F" w:rsidRDefault="003A167D" w:rsidP="003A167D">
      <w:pPr>
        <w:suppressAutoHyphens/>
        <w:spacing w:after="0" w:line="240" w:lineRule="auto"/>
        <w:ind w:left="480"/>
        <w:jc w:val="both"/>
        <w:rPr>
          <w:rFonts w:ascii="Tahoma" w:eastAsia="Times New Roman" w:hAnsi="Tahoma" w:cs="Tahoma"/>
          <w:sz w:val="20"/>
          <w:szCs w:val="20"/>
        </w:rPr>
      </w:pPr>
      <w:r>
        <w:rPr>
          <w:rFonts w:ascii="Tahoma" w:eastAsia="Times New Roman" w:hAnsi="Tahoma" w:cs="Tahoma"/>
          <w:color w:val="000000"/>
          <w:sz w:val="20"/>
          <w:szCs w:val="20"/>
          <w:lang w:eastAsia="pl-PL"/>
        </w:rPr>
        <w:t xml:space="preserve">-  </w:t>
      </w:r>
      <w:r w:rsidR="001220E8" w:rsidRPr="00DB678F">
        <w:rPr>
          <w:rFonts w:ascii="Tahoma" w:eastAsia="Times New Roman" w:hAnsi="Tahoma" w:cs="Tahoma"/>
          <w:color w:val="000000"/>
          <w:sz w:val="20"/>
          <w:szCs w:val="20"/>
          <w:lang w:eastAsia="pl-PL"/>
        </w:rPr>
        <w:t xml:space="preserve">Dane ogólne – zawiera dane Wykonawcy wprowadzone podczas rejestracji. </w:t>
      </w:r>
    </w:p>
    <w:p w:rsidR="001220E8" w:rsidRPr="00DB678F" w:rsidRDefault="001220E8" w:rsidP="00C027BE">
      <w:pPr>
        <w:numPr>
          <w:ilvl w:val="0"/>
          <w:numId w:val="25"/>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r w:rsidR="00AD4038" w:rsidRPr="00AD4038">
        <w:rPr>
          <w:rFonts w:ascii="Times New Roman" w:eastAsia="Calibri" w:hAnsi="Times New Roman" w:cs="Times New Roman"/>
          <w:color w:val="000000"/>
        </w:rPr>
        <w:t></w:t>
      </w:r>
      <w:proofErr w:type="spellEnd"/>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r w:rsidR="00AD4038" w:rsidRPr="00AD4038">
        <w:rPr>
          <w:rFonts w:ascii="Times New Roman" w:eastAsia="Calibri" w:hAnsi="Times New Roman" w:cs="Times New Roman"/>
          <w:color w:val="000000"/>
        </w:rPr>
        <w:t></w:t>
      </w:r>
      <w:proofErr w:type="spellEnd"/>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1220E8" w:rsidRPr="00CC2230" w:rsidRDefault="001220E8" w:rsidP="00C027BE">
      <w:pPr>
        <w:pStyle w:val="Akapitzlist"/>
        <w:numPr>
          <w:ilvl w:val="0"/>
          <w:numId w:val="29"/>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rsidR="001220E8" w:rsidRPr="00CC2230" w:rsidRDefault="001220E8" w:rsidP="00C027BE">
      <w:pPr>
        <w:pStyle w:val="Akapitzlist"/>
        <w:numPr>
          <w:ilvl w:val="0"/>
          <w:numId w:val="29"/>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rPr>
        <w:t>Przed terminem składania ofert wykonawca ma możliwość wycofania bądź zmiany oferty (poprzez jej wycofanie oraz złożenie nowej oferty – z uwagi na zaszyfrowaną ofertę brak możliwość edycji złożonej oferty). Wykonawca loguje się na stronę</w:t>
      </w:r>
      <w:r w:rsidR="007F0062">
        <w:rPr>
          <w:rFonts w:ascii="Tahoma" w:eastAsia="Times New Roman" w:hAnsi="Tahoma" w:cs="Tahoma"/>
          <w:sz w:val="20"/>
          <w:szCs w:val="20"/>
        </w:rPr>
        <w:t xml:space="preserve"> </w:t>
      </w:r>
      <w:hyperlink r:id="rId21"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rPr>
        <w:t>SmartPZP</w:t>
      </w:r>
      <w:proofErr w:type="spellEnd"/>
      <w:r w:rsidRPr="00CC2230">
        <w:rPr>
          <w:rFonts w:ascii="Tahoma" w:eastAsia="Times New Roman" w:hAnsi="Tahoma" w:cs="Tahoma"/>
          <w:sz w:val="20"/>
          <w:szCs w:val="20"/>
        </w:rPr>
        <w:t xml:space="preserve">”, dostępnej na stronie Platformy pod adresem </w:t>
      </w:r>
      <w:hyperlink r:id="rId22" w:history="1">
        <w:r w:rsidRPr="00CC2230">
          <w:rPr>
            <w:rFonts w:ascii="Tahoma" w:eastAsia="Times New Roman" w:hAnsi="Tahoma" w:cs="Tahoma"/>
            <w:color w:val="0000FF"/>
            <w:sz w:val="20"/>
            <w:szCs w:val="20"/>
            <w:u w:val="single"/>
            <w:lang w:eastAsia="ar-SA"/>
          </w:rPr>
          <w:t>https://portal.smartpzp.pl/uck/elearning</w:t>
        </w:r>
      </w:hyperlink>
    </w:p>
    <w:p w:rsidR="00DB678F" w:rsidRPr="00F644F7" w:rsidRDefault="00DB678F" w:rsidP="00C027BE">
      <w:pPr>
        <w:pStyle w:val="Akapitzlist"/>
        <w:numPr>
          <w:ilvl w:val="0"/>
          <w:numId w:val="29"/>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rPr>
        <w:t>Zaleca się nazwanie poszczególnych</w:t>
      </w:r>
      <w:r w:rsidR="00CC2230" w:rsidRPr="00CC2230">
        <w:rPr>
          <w:rFonts w:ascii="Tahoma" w:eastAsia="Times New Roman" w:hAnsi="Tahoma" w:cs="Tahoma"/>
          <w:sz w:val="20"/>
          <w:szCs w:val="20"/>
        </w:rPr>
        <w:t xml:space="preserve"> plików </w:t>
      </w:r>
      <w:r w:rsidRPr="00CC2230">
        <w:rPr>
          <w:rFonts w:ascii="Tahoma" w:eastAsia="Times New Roman" w:hAnsi="Tahoma" w:cs="Tahoma"/>
          <w:sz w:val="20"/>
          <w:szCs w:val="20"/>
        </w:rPr>
        <w:t xml:space="preserve"> dokumentów składanych na Platformie </w:t>
      </w:r>
      <w:proofErr w:type="spellStart"/>
      <w:r w:rsidRPr="00CC2230">
        <w:rPr>
          <w:rFonts w:ascii="Tahoma" w:eastAsia="Times New Roman" w:hAnsi="Tahoma" w:cs="Tahoma"/>
          <w:sz w:val="20"/>
          <w:szCs w:val="20"/>
        </w:rPr>
        <w:t>Smart</w:t>
      </w:r>
      <w:r w:rsidR="0036415E">
        <w:rPr>
          <w:rFonts w:ascii="Tahoma" w:eastAsia="Times New Roman" w:hAnsi="Tahoma" w:cs="Tahoma"/>
          <w:sz w:val="20"/>
          <w:szCs w:val="20"/>
        </w:rPr>
        <w:t>PZP</w:t>
      </w:r>
      <w:proofErr w:type="spellEnd"/>
      <w:r w:rsidRPr="00CC2230">
        <w:rPr>
          <w:rFonts w:ascii="Tahoma" w:eastAsia="Times New Roman" w:hAnsi="Tahoma" w:cs="Tahoma"/>
          <w:sz w:val="20"/>
          <w:szCs w:val="20"/>
        </w:rPr>
        <w:t xml:space="preserve"> w sposób umożliwiający ich identyfikację : np. formularz ofertowy , formularz cenowy ,JEDZ itp.</w:t>
      </w:r>
    </w:p>
    <w:p w:rsidR="00A10C5D" w:rsidRPr="00CC2230" w:rsidRDefault="00A10C5D" w:rsidP="00A10C5D">
      <w:pPr>
        <w:pStyle w:val="Akapitzlist"/>
        <w:suppressAutoHyphens/>
        <w:spacing w:after="0" w:line="240" w:lineRule="auto"/>
        <w:ind w:left="480"/>
        <w:jc w:val="both"/>
        <w:rPr>
          <w:rFonts w:ascii="Tahoma" w:eastAsia="Calibri" w:hAnsi="Tahoma" w:cs="Tahoma"/>
          <w:color w:val="000000"/>
          <w:sz w:val="20"/>
          <w:szCs w:val="20"/>
          <w:lang w:eastAsia="pl-PL"/>
        </w:rPr>
      </w:pPr>
    </w:p>
    <w:p w:rsidR="00CC5192" w:rsidRPr="00B43DAA" w:rsidRDefault="00CC5192" w:rsidP="00C027BE">
      <w:pPr>
        <w:pStyle w:val="Akapitzlist"/>
        <w:numPr>
          <w:ilvl w:val="0"/>
          <w:numId w:val="29"/>
        </w:numPr>
        <w:spacing w:after="0" w:line="240" w:lineRule="auto"/>
        <w:jc w:val="both"/>
        <w:rPr>
          <w:rFonts w:ascii="Tahoma" w:eastAsia="Times New Roman" w:hAnsi="Tahoma" w:cs="Tahoma"/>
          <w:b/>
          <w:sz w:val="20"/>
          <w:szCs w:val="20"/>
          <w:lang w:eastAsia="pl-PL"/>
        </w:rPr>
      </w:pPr>
      <w:r w:rsidRPr="00CC2230">
        <w:rPr>
          <w:rFonts w:ascii="Tahoma" w:eastAsia="Times New Roman" w:hAnsi="Tahoma" w:cs="Tahoma"/>
          <w:b/>
          <w:bCs/>
          <w:sz w:val="20"/>
          <w:szCs w:val="20"/>
          <w:lang w:eastAsia="pl-PL"/>
        </w:rPr>
        <w:t xml:space="preserve">Termin składania ofert upływa w </w:t>
      </w:r>
      <w:r w:rsidRPr="007F7A0E">
        <w:rPr>
          <w:rFonts w:ascii="Tahoma" w:eastAsia="Times New Roman" w:hAnsi="Tahoma" w:cs="Tahoma"/>
          <w:b/>
          <w:bCs/>
          <w:sz w:val="20"/>
          <w:szCs w:val="20"/>
          <w:lang w:eastAsia="pl-PL"/>
        </w:rPr>
        <w:t>dniu</w:t>
      </w:r>
      <w:r w:rsidR="007F0062">
        <w:rPr>
          <w:rFonts w:ascii="Tahoma" w:eastAsia="Times New Roman" w:hAnsi="Tahoma" w:cs="Tahoma"/>
          <w:b/>
          <w:bCs/>
          <w:sz w:val="20"/>
          <w:szCs w:val="20"/>
          <w:lang w:eastAsia="pl-PL"/>
        </w:rPr>
        <w:t xml:space="preserve">  </w:t>
      </w:r>
      <w:r w:rsidR="00047BD3">
        <w:rPr>
          <w:rFonts w:ascii="Tahoma" w:eastAsia="Times New Roman" w:hAnsi="Tahoma" w:cs="Tahoma"/>
          <w:b/>
          <w:bCs/>
          <w:sz w:val="20"/>
          <w:szCs w:val="20"/>
          <w:lang w:eastAsia="pl-PL"/>
        </w:rPr>
        <w:t xml:space="preserve"> </w:t>
      </w:r>
      <w:r w:rsidR="00047BD3" w:rsidRPr="00047BD3">
        <w:rPr>
          <w:rFonts w:ascii="Tahoma" w:eastAsia="Times New Roman" w:hAnsi="Tahoma" w:cs="Tahoma"/>
          <w:b/>
          <w:bCs/>
          <w:sz w:val="20"/>
          <w:szCs w:val="20"/>
          <w:u w:val="single"/>
          <w:lang w:eastAsia="pl-PL"/>
        </w:rPr>
        <w:t>13.08.2020r.</w:t>
      </w:r>
      <w:r w:rsidR="00047BD3">
        <w:rPr>
          <w:rFonts w:ascii="Tahoma" w:eastAsia="Times New Roman" w:hAnsi="Tahoma" w:cs="Tahoma"/>
          <w:b/>
          <w:bCs/>
          <w:sz w:val="20"/>
          <w:szCs w:val="20"/>
          <w:lang w:eastAsia="pl-PL"/>
        </w:rPr>
        <w:t xml:space="preserve"> </w:t>
      </w:r>
      <w:r w:rsidRPr="00B43DAA">
        <w:rPr>
          <w:rFonts w:ascii="Tahoma" w:eastAsia="Times New Roman" w:hAnsi="Tahoma" w:cs="Tahoma"/>
          <w:b/>
          <w:sz w:val="20"/>
          <w:szCs w:val="20"/>
          <w:u w:val="single"/>
          <w:lang w:eastAsia="pl-PL"/>
        </w:rPr>
        <w:t>o godz.</w:t>
      </w:r>
      <w:r w:rsidR="009E416F" w:rsidRPr="00B43DAA">
        <w:rPr>
          <w:rFonts w:ascii="Tahoma" w:eastAsia="Times New Roman" w:hAnsi="Tahoma" w:cs="Tahoma"/>
          <w:b/>
          <w:sz w:val="20"/>
          <w:szCs w:val="20"/>
          <w:u w:val="single"/>
          <w:lang w:eastAsia="pl-PL"/>
        </w:rPr>
        <w:t xml:space="preserve"> </w:t>
      </w:r>
      <w:r w:rsidRPr="00B43DAA">
        <w:rPr>
          <w:rFonts w:ascii="Tahoma" w:eastAsia="Times New Roman" w:hAnsi="Tahoma" w:cs="Tahoma"/>
          <w:b/>
          <w:sz w:val="20"/>
          <w:szCs w:val="20"/>
          <w:u w:val="single"/>
          <w:lang w:eastAsia="pl-PL"/>
        </w:rPr>
        <w:t>10.00.</w:t>
      </w:r>
    </w:p>
    <w:p w:rsidR="00A10C5D" w:rsidRPr="00CC2230" w:rsidRDefault="00A10C5D" w:rsidP="00A10C5D">
      <w:pPr>
        <w:pStyle w:val="Akapitzlist"/>
        <w:spacing w:after="0" w:line="240" w:lineRule="auto"/>
        <w:ind w:left="480"/>
        <w:jc w:val="both"/>
        <w:rPr>
          <w:rFonts w:ascii="Tahoma" w:eastAsia="Times New Roman" w:hAnsi="Tahoma" w:cs="Tahoma"/>
          <w:sz w:val="20"/>
          <w:szCs w:val="20"/>
          <w:lang w:eastAsia="pl-PL"/>
        </w:rPr>
      </w:pPr>
    </w:p>
    <w:p w:rsidR="00A10C5D" w:rsidRPr="00355B6A" w:rsidRDefault="00CC5192" w:rsidP="00C027BE">
      <w:pPr>
        <w:pStyle w:val="Akapitzlist"/>
        <w:numPr>
          <w:ilvl w:val="0"/>
          <w:numId w:val="29"/>
        </w:numPr>
        <w:suppressAutoHyphens/>
        <w:spacing w:after="0" w:line="240" w:lineRule="auto"/>
        <w:jc w:val="both"/>
        <w:rPr>
          <w:rFonts w:ascii="Tahoma" w:eastAsia="Times New Roman" w:hAnsi="Tahoma" w:cs="Tahoma"/>
          <w:sz w:val="20"/>
          <w:szCs w:val="20"/>
          <w:lang w:eastAsia="pl-PL"/>
        </w:rPr>
      </w:pPr>
      <w:r w:rsidRPr="00CC2230">
        <w:rPr>
          <w:rFonts w:ascii="Tahoma" w:eastAsia="Times New Roman" w:hAnsi="Tahoma" w:cs="Tahoma"/>
          <w:b/>
          <w:sz w:val="20"/>
          <w:szCs w:val="20"/>
          <w:lang w:eastAsia="pl-PL"/>
        </w:rPr>
        <w:t>Otwarcie ofert nastąpi</w:t>
      </w:r>
      <w:r w:rsidRPr="00CC2230">
        <w:rPr>
          <w:rFonts w:ascii="Tahoma" w:eastAsia="Times New Roman" w:hAnsi="Tahoma" w:cs="Tahoma"/>
          <w:sz w:val="20"/>
          <w:szCs w:val="20"/>
          <w:lang w:eastAsia="pl-PL"/>
        </w:rPr>
        <w:t xml:space="preserve"> w Uniwersyteckim Centrum  Klinicznym im. prof. K. Gibińskiego  Śląskiego Uniwersytetu Medycznego w Katowicach przy ul. Ceglanej 35  w pokoju E05</w:t>
      </w:r>
      <w:r w:rsidR="007F0062">
        <w:rPr>
          <w:rFonts w:ascii="Tahoma" w:eastAsia="Times New Roman" w:hAnsi="Tahoma" w:cs="Tahoma"/>
          <w:sz w:val="20"/>
          <w:szCs w:val="20"/>
          <w:lang w:eastAsia="pl-PL"/>
        </w:rPr>
        <w:t>5</w:t>
      </w:r>
      <w:r w:rsidRPr="00CC2230">
        <w:rPr>
          <w:rFonts w:ascii="Tahoma" w:eastAsia="Times New Roman" w:hAnsi="Tahoma" w:cs="Tahoma"/>
          <w:sz w:val="20"/>
          <w:szCs w:val="20"/>
          <w:lang w:eastAsia="pl-PL"/>
        </w:rPr>
        <w:t xml:space="preserve"> w dniu</w:t>
      </w:r>
      <w:r w:rsidR="00450643">
        <w:rPr>
          <w:rFonts w:ascii="Tahoma" w:eastAsia="Times New Roman" w:hAnsi="Tahoma" w:cs="Tahoma"/>
          <w:sz w:val="20"/>
          <w:szCs w:val="20"/>
          <w:lang w:eastAsia="pl-PL"/>
        </w:rPr>
        <w:t xml:space="preserve">  </w:t>
      </w:r>
      <w:r w:rsidRPr="00CC2230">
        <w:rPr>
          <w:rFonts w:ascii="Tahoma" w:eastAsia="Times New Roman" w:hAnsi="Tahoma" w:cs="Tahoma"/>
          <w:sz w:val="20"/>
          <w:szCs w:val="20"/>
          <w:lang w:eastAsia="pl-PL"/>
        </w:rPr>
        <w:t xml:space="preserve"> </w:t>
      </w:r>
      <w:r w:rsidR="00047BD3" w:rsidRPr="00BA2DC9">
        <w:rPr>
          <w:rFonts w:ascii="Tahoma" w:eastAsia="Times New Roman" w:hAnsi="Tahoma" w:cs="Tahoma"/>
          <w:b/>
          <w:sz w:val="20"/>
          <w:szCs w:val="20"/>
          <w:u w:val="single"/>
          <w:lang w:eastAsia="pl-PL"/>
        </w:rPr>
        <w:t>13.08.</w:t>
      </w:r>
      <w:r w:rsidR="00B43DAA" w:rsidRPr="00BA2DC9">
        <w:rPr>
          <w:rFonts w:ascii="Tahoma" w:eastAsia="Times New Roman" w:hAnsi="Tahoma" w:cs="Tahoma"/>
          <w:b/>
          <w:bCs/>
          <w:sz w:val="20"/>
          <w:szCs w:val="20"/>
          <w:u w:val="single"/>
          <w:lang w:eastAsia="pl-PL"/>
        </w:rPr>
        <w:t>2020r</w:t>
      </w:r>
      <w:r w:rsidR="006B7023" w:rsidRPr="006D0A31">
        <w:rPr>
          <w:rFonts w:ascii="Tahoma" w:eastAsia="Times New Roman" w:hAnsi="Tahoma" w:cs="Tahoma"/>
          <w:b/>
          <w:bCs/>
          <w:sz w:val="20"/>
          <w:szCs w:val="20"/>
          <w:u w:val="single"/>
          <w:lang w:eastAsia="pl-PL"/>
        </w:rPr>
        <w:t>.</w:t>
      </w:r>
      <w:r w:rsidR="00C524ED">
        <w:rPr>
          <w:rFonts w:ascii="Tahoma" w:eastAsia="Times New Roman" w:hAnsi="Tahoma" w:cs="Tahoma"/>
          <w:sz w:val="20"/>
          <w:szCs w:val="20"/>
          <w:lang w:eastAsia="pl-PL"/>
        </w:rPr>
        <w:t xml:space="preserve"> </w:t>
      </w:r>
      <w:r w:rsidR="00450643">
        <w:rPr>
          <w:rFonts w:ascii="Tahoma" w:eastAsia="Times New Roman" w:hAnsi="Tahoma" w:cs="Tahoma"/>
          <w:sz w:val="20"/>
          <w:szCs w:val="20"/>
          <w:lang w:eastAsia="pl-PL"/>
        </w:rPr>
        <w:t xml:space="preserve"> </w:t>
      </w:r>
      <w:r w:rsidR="006B7023">
        <w:rPr>
          <w:rFonts w:ascii="Tahoma" w:eastAsia="Times New Roman" w:hAnsi="Tahoma" w:cs="Tahoma"/>
          <w:sz w:val="20"/>
          <w:szCs w:val="20"/>
          <w:lang w:eastAsia="pl-PL"/>
        </w:rPr>
        <w:t xml:space="preserve">     </w:t>
      </w:r>
      <w:r w:rsidR="00607A31">
        <w:rPr>
          <w:rFonts w:ascii="Tahoma" w:eastAsia="Times New Roman" w:hAnsi="Tahoma" w:cs="Tahoma"/>
          <w:sz w:val="20"/>
          <w:szCs w:val="20"/>
          <w:lang w:eastAsia="pl-PL"/>
        </w:rPr>
        <w:t xml:space="preserve">    </w:t>
      </w:r>
      <w:r w:rsidRPr="001173CA">
        <w:rPr>
          <w:rFonts w:ascii="Tahoma" w:eastAsia="Times New Roman" w:hAnsi="Tahoma" w:cs="Tahoma"/>
          <w:b/>
          <w:sz w:val="20"/>
          <w:szCs w:val="20"/>
          <w:lang w:eastAsia="pl-PL"/>
        </w:rPr>
        <w:t>o godz.</w:t>
      </w:r>
      <w:r w:rsidRPr="00CC2230">
        <w:rPr>
          <w:rFonts w:ascii="Tahoma" w:eastAsia="Times New Roman" w:hAnsi="Tahoma" w:cs="Tahoma"/>
          <w:sz w:val="20"/>
          <w:szCs w:val="20"/>
          <w:lang w:eastAsia="pl-PL"/>
        </w:rPr>
        <w:t xml:space="preserve"> </w:t>
      </w:r>
      <w:r w:rsidRPr="001173CA">
        <w:rPr>
          <w:rFonts w:ascii="Tahoma" w:eastAsia="Times New Roman" w:hAnsi="Tahoma" w:cs="Tahoma"/>
          <w:b/>
          <w:sz w:val="20"/>
          <w:szCs w:val="20"/>
          <w:lang w:eastAsia="pl-PL"/>
        </w:rPr>
        <w:t>10.30</w:t>
      </w:r>
      <w:r w:rsidR="000F4106">
        <w:rPr>
          <w:rFonts w:ascii="Tahoma" w:eastAsia="Times New Roman" w:hAnsi="Tahoma" w:cs="Tahoma"/>
          <w:sz w:val="20"/>
          <w:szCs w:val="20"/>
          <w:lang w:eastAsia="pl-PL"/>
        </w:rPr>
        <w:t xml:space="preserve"> </w:t>
      </w:r>
      <w:r w:rsidR="00584563" w:rsidRPr="00577D03">
        <w:rPr>
          <w:rFonts w:ascii="Tahoma" w:eastAsia="Calibri" w:hAnsi="Tahoma" w:cs="Tahoma"/>
          <w:sz w:val="20"/>
          <w:szCs w:val="20"/>
        </w:rPr>
        <w:t>poprzez ich odszyfrowanie na Platformie</w:t>
      </w:r>
      <w:r w:rsidR="00B925EB">
        <w:rPr>
          <w:rFonts w:ascii="Tahoma" w:eastAsia="Calibri" w:hAnsi="Tahoma" w:cs="Tahoma"/>
          <w:sz w:val="20"/>
          <w:szCs w:val="20"/>
        </w:rPr>
        <w:t xml:space="preserve"> </w:t>
      </w:r>
      <w:hyperlink r:id="rId23" w:history="1">
        <w:proofErr w:type="spellStart"/>
        <w:r w:rsidR="00584563" w:rsidRPr="00CC2230">
          <w:rPr>
            <w:rFonts w:ascii="Tahoma" w:eastAsia="Calibri" w:hAnsi="Tahoma" w:cs="Tahoma"/>
            <w:sz w:val="20"/>
            <w:szCs w:val="20"/>
            <w:u w:val="single"/>
          </w:rPr>
          <w:t>Smart</w:t>
        </w:r>
        <w:r w:rsidR="005150CB">
          <w:rPr>
            <w:rFonts w:ascii="Tahoma" w:eastAsia="Calibri" w:hAnsi="Tahoma" w:cs="Tahoma"/>
            <w:sz w:val="20"/>
            <w:szCs w:val="20"/>
            <w:u w:val="single"/>
          </w:rPr>
          <w:t>PZP</w:t>
        </w:r>
        <w:proofErr w:type="spellEnd"/>
      </w:hyperlink>
    </w:p>
    <w:p w:rsidR="00CC5192" w:rsidRPr="00CC2230" w:rsidRDefault="00CC5192" w:rsidP="00C027BE">
      <w:pPr>
        <w:pStyle w:val="Akapitzlist"/>
        <w:numPr>
          <w:ilvl w:val="0"/>
          <w:numId w:val="29"/>
        </w:numPr>
        <w:suppressAutoHyphens/>
        <w:spacing w:after="0" w:line="240" w:lineRule="auto"/>
        <w:jc w:val="both"/>
        <w:rPr>
          <w:rFonts w:ascii="Tahoma" w:hAnsi="Tahoma" w:cs="Tahoma"/>
          <w:sz w:val="20"/>
          <w:szCs w:val="20"/>
        </w:rPr>
      </w:pPr>
      <w:r w:rsidRPr="00CC2230">
        <w:rPr>
          <w:rFonts w:ascii="Tahoma" w:hAnsi="Tahoma" w:cs="Tahoma"/>
          <w:sz w:val="20"/>
          <w:szCs w:val="20"/>
        </w:rPr>
        <w:t>Bezpośrednio przed otwarciem ofert Zamawiający poda kwotę, jaką zamierza przeznaczyć na sfinansowanie zamówienia.</w:t>
      </w:r>
    </w:p>
    <w:p w:rsidR="00CC5192" w:rsidRPr="00CC2230" w:rsidRDefault="00CC5192" w:rsidP="00C027BE">
      <w:pPr>
        <w:pStyle w:val="Akapitzlist"/>
        <w:numPr>
          <w:ilvl w:val="0"/>
          <w:numId w:val="29"/>
        </w:numPr>
        <w:suppressAutoHyphens/>
        <w:spacing w:after="0" w:line="240" w:lineRule="auto"/>
        <w:jc w:val="both"/>
        <w:rPr>
          <w:rFonts w:ascii="Tahoma" w:hAnsi="Tahoma" w:cs="Tahoma"/>
          <w:sz w:val="20"/>
          <w:szCs w:val="20"/>
        </w:rPr>
      </w:pPr>
      <w:r w:rsidRPr="00CC2230">
        <w:rPr>
          <w:rFonts w:ascii="Tahoma" w:hAnsi="Tahoma" w:cs="Tahoma"/>
          <w:sz w:val="20"/>
          <w:szCs w:val="20"/>
        </w:rPr>
        <w:t xml:space="preserve">Podczas otwarcia ofert Zamawiający odczyta informacje, o których mowa w art. 86 ust. 4 ustawy </w:t>
      </w:r>
      <w:proofErr w:type="spellStart"/>
      <w:r w:rsidRPr="00CC2230">
        <w:rPr>
          <w:rFonts w:ascii="Tahoma" w:hAnsi="Tahoma" w:cs="Tahoma"/>
          <w:sz w:val="20"/>
          <w:szCs w:val="20"/>
        </w:rPr>
        <w:t>Pzp</w:t>
      </w:r>
      <w:proofErr w:type="spellEnd"/>
      <w:r w:rsidRPr="00CC2230">
        <w:rPr>
          <w:rFonts w:ascii="Tahoma" w:hAnsi="Tahoma" w:cs="Tahoma"/>
          <w:sz w:val="20"/>
          <w:szCs w:val="20"/>
        </w:rPr>
        <w:t>.</w:t>
      </w:r>
    </w:p>
    <w:p w:rsidR="00CC5192" w:rsidRPr="00CC2230" w:rsidRDefault="00CC5192" w:rsidP="00C027BE">
      <w:pPr>
        <w:pStyle w:val="Akapitzlist"/>
        <w:numPr>
          <w:ilvl w:val="0"/>
          <w:numId w:val="29"/>
        </w:numPr>
        <w:suppressAutoHyphens/>
        <w:spacing w:after="0" w:line="240" w:lineRule="auto"/>
        <w:jc w:val="both"/>
        <w:rPr>
          <w:rFonts w:ascii="Tahoma" w:hAnsi="Tahoma" w:cs="Tahoma"/>
          <w:sz w:val="20"/>
          <w:szCs w:val="20"/>
        </w:rPr>
      </w:pPr>
      <w:r w:rsidRPr="00CC2230">
        <w:rPr>
          <w:rFonts w:ascii="Tahoma" w:hAnsi="Tahoma" w:cs="Tahoma"/>
          <w:bCs/>
          <w:sz w:val="20"/>
          <w:szCs w:val="20"/>
        </w:rPr>
        <w:t xml:space="preserve">Niezwłocznie po otwarciu ofert zamawiający zamieści na stronie </w:t>
      </w:r>
      <w:hyperlink r:id="rId24" w:history="1">
        <w:r w:rsidRPr="00CC2230">
          <w:rPr>
            <w:rFonts w:ascii="Tahoma" w:hAnsi="Tahoma" w:cs="Tahoma"/>
            <w:bCs/>
            <w:sz w:val="20"/>
            <w:szCs w:val="20"/>
          </w:rPr>
          <w:t>www.uck.katowice.pl</w:t>
        </w:r>
      </w:hyperlink>
      <w:r w:rsidR="00AD5FE9">
        <w:t xml:space="preserve">  </w:t>
      </w:r>
      <w:r w:rsidR="00044214" w:rsidRPr="00CC2230">
        <w:rPr>
          <w:rFonts w:ascii="Tahoma" w:hAnsi="Tahoma" w:cs="Tahoma"/>
          <w:bCs/>
          <w:sz w:val="20"/>
          <w:szCs w:val="20"/>
        </w:rPr>
        <w:t xml:space="preserve">oraz na platformie </w:t>
      </w:r>
      <w:proofErr w:type="spellStart"/>
      <w:r w:rsidR="00044214" w:rsidRPr="00CC2230">
        <w:rPr>
          <w:rFonts w:ascii="Tahoma" w:hAnsi="Tahoma" w:cs="Tahoma"/>
          <w:bCs/>
          <w:sz w:val="20"/>
          <w:szCs w:val="20"/>
        </w:rPr>
        <w:t>Smart</w:t>
      </w:r>
      <w:r w:rsidR="005150CB">
        <w:rPr>
          <w:rFonts w:ascii="Tahoma" w:hAnsi="Tahoma" w:cs="Tahoma"/>
          <w:bCs/>
          <w:sz w:val="20"/>
          <w:szCs w:val="20"/>
        </w:rPr>
        <w:t>PZP</w:t>
      </w:r>
      <w:proofErr w:type="spellEnd"/>
      <w:r w:rsidRPr="00CC2230">
        <w:rPr>
          <w:rFonts w:ascii="Tahoma" w:hAnsi="Tahoma" w:cs="Tahoma"/>
          <w:bCs/>
          <w:sz w:val="20"/>
          <w:szCs w:val="20"/>
        </w:rPr>
        <w:t xml:space="preserve"> informacje dotyczące:</w:t>
      </w:r>
    </w:p>
    <w:p w:rsidR="00CC5192" w:rsidRPr="00CC2230" w:rsidRDefault="007E723B" w:rsidP="007E723B">
      <w:pPr>
        <w:suppressAutoHyphens/>
        <w:spacing w:after="0" w:line="240" w:lineRule="auto"/>
        <w:ind w:left="680"/>
        <w:rPr>
          <w:rFonts w:ascii="Tahoma" w:hAnsi="Tahoma" w:cs="Tahoma"/>
          <w:sz w:val="20"/>
          <w:szCs w:val="20"/>
        </w:rPr>
      </w:pPr>
      <w:r>
        <w:rPr>
          <w:rFonts w:ascii="Tahoma" w:hAnsi="Tahoma" w:cs="Tahoma"/>
          <w:bCs/>
          <w:sz w:val="20"/>
          <w:szCs w:val="20"/>
        </w:rPr>
        <w:t xml:space="preserve">a)  </w:t>
      </w:r>
      <w:r w:rsidR="00CC5192" w:rsidRPr="00CC2230">
        <w:rPr>
          <w:rFonts w:ascii="Tahoma" w:hAnsi="Tahoma" w:cs="Tahoma"/>
          <w:bCs/>
          <w:sz w:val="20"/>
          <w:szCs w:val="20"/>
        </w:rPr>
        <w:t>kwoty, jaką zamierza przeznaczyć na sfinansowanie zamówienia;</w:t>
      </w:r>
    </w:p>
    <w:p w:rsidR="00CC5192" w:rsidRPr="00DB678F" w:rsidRDefault="007E723B" w:rsidP="007E723B">
      <w:pPr>
        <w:suppressAutoHyphens/>
        <w:spacing w:after="0" w:line="240" w:lineRule="auto"/>
        <w:ind w:left="680"/>
        <w:jc w:val="both"/>
        <w:rPr>
          <w:rFonts w:ascii="Tahoma" w:hAnsi="Tahoma" w:cs="Tahoma"/>
          <w:sz w:val="20"/>
          <w:szCs w:val="20"/>
        </w:rPr>
      </w:pPr>
      <w:r>
        <w:rPr>
          <w:rFonts w:ascii="Tahoma" w:hAnsi="Tahoma" w:cs="Tahoma"/>
          <w:bCs/>
          <w:sz w:val="20"/>
          <w:szCs w:val="20"/>
        </w:rPr>
        <w:t xml:space="preserve">b)  </w:t>
      </w:r>
      <w:r w:rsidR="00CC5192" w:rsidRPr="00CC2230">
        <w:rPr>
          <w:rFonts w:ascii="Tahoma" w:hAnsi="Tahoma" w:cs="Tahoma"/>
          <w:bCs/>
          <w:sz w:val="20"/>
          <w:szCs w:val="20"/>
        </w:rPr>
        <w:t xml:space="preserve">firm </w:t>
      </w:r>
      <w:r w:rsidR="00CC5192" w:rsidRPr="00DB678F">
        <w:rPr>
          <w:rFonts w:ascii="Tahoma" w:hAnsi="Tahoma" w:cs="Tahoma"/>
          <w:bCs/>
          <w:sz w:val="20"/>
          <w:szCs w:val="20"/>
        </w:rPr>
        <w:t>oraz adresów wykonawców, którzy złożyli oferty w terminie;</w:t>
      </w:r>
    </w:p>
    <w:p w:rsidR="00CC5192" w:rsidRPr="001D2181" w:rsidRDefault="007E723B" w:rsidP="007E723B">
      <w:pPr>
        <w:suppressAutoHyphens/>
        <w:spacing w:after="0" w:line="240" w:lineRule="auto"/>
        <w:ind w:left="680"/>
        <w:jc w:val="both"/>
        <w:rPr>
          <w:rFonts w:ascii="Tahoma" w:hAnsi="Tahoma" w:cs="Tahoma"/>
          <w:sz w:val="20"/>
          <w:szCs w:val="20"/>
        </w:rPr>
      </w:pPr>
      <w:r>
        <w:rPr>
          <w:rFonts w:ascii="Tahoma" w:hAnsi="Tahoma" w:cs="Tahoma"/>
          <w:sz w:val="20"/>
          <w:szCs w:val="20"/>
        </w:rPr>
        <w:t xml:space="preserve">c)  </w:t>
      </w:r>
      <w:r w:rsidR="00CC5192" w:rsidRPr="001D2181">
        <w:rPr>
          <w:rFonts w:ascii="Tahoma" w:hAnsi="Tahoma" w:cs="Tahoma"/>
          <w:sz w:val="20"/>
          <w:szCs w:val="20"/>
        </w:rPr>
        <w:t xml:space="preserve">ceny, terminu </w:t>
      </w:r>
      <w:r w:rsidR="007E285E">
        <w:rPr>
          <w:rFonts w:ascii="Tahoma" w:hAnsi="Tahoma" w:cs="Tahoma"/>
          <w:sz w:val="20"/>
          <w:szCs w:val="20"/>
        </w:rPr>
        <w:t>dostawy</w:t>
      </w:r>
      <w:r w:rsidR="00CC5192" w:rsidRPr="001D2181">
        <w:rPr>
          <w:rFonts w:ascii="Tahoma" w:hAnsi="Tahoma" w:cs="Tahoma"/>
          <w:sz w:val="20"/>
          <w:szCs w:val="20"/>
        </w:rPr>
        <w:t>,</w:t>
      </w:r>
      <w:r w:rsidR="001D2181" w:rsidRPr="001D2181">
        <w:rPr>
          <w:rFonts w:ascii="Tahoma" w:hAnsi="Tahoma" w:cs="Tahoma"/>
          <w:sz w:val="20"/>
          <w:szCs w:val="20"/>
        </w:rPr>
        <w:t xml:space="preserve"> terminu </w:t>
      </w:r>
      <w:r w:rsidR="007E285E">
        <w:rPr>
          <w:rFonts w:ascii="Tahoma" w:hAnsi="Tahoma" w:cs="Tahoma"/>
          <w:sz w:val="20"/>
          <w:szCs w:val="20"/>
        </w:rPr>
        <w:t xml:space="preserve"> płatności</w:t>
      </w:r>
      <w:r w:rsidR="005260DA">
        <w:rPr>
          <w:rFonts w:ascii="Tahoma" w:hAnsi="Tahoma" w:cs="Tahoma"/>
          <w:sz w:val="20"/>
          <w:szCs w:val="20"/>
        </w:rPr>
        <w:t>, terminu przydatności do użycia</w:t>
      </w:r>
    </w:p>
    <w:p w:rsidR="00CC5192" w:rsidRPr="00CC2230" w:rsidRDefault="00CC5192" w:rsidP="00C027BE">
      <w:pPr>
        <w:pStyle w:val="Akapitzlist"/>
        <w:numPr>
          <w:ilvl w:val="0"/>
          <w:numId w:val="29"/>
        </w:numPr>
        <w:rPr>
          <w:rFonts w:ascii="Tahoma" w:hAnsi="Tahoma" w:cs="Tahoma"/>
          <w:sz w:val="20"/>
          <w:szCs w:val="20"/>
        </w:rPr>
      </w:pPr>
      <w:r w:rsidRPr="001D2181">
        <w:rPr>
          <w:rFonts w:ascii="Tahoma" w:hAnsi="Tahoma" w:cs="Tahoma"/>
          <w:sz w:val="20"/>
          <w:szCs w:val="20"/>
        </w:rPr>
        <w:t xml:space="preserve">Zamawiający niezwłocznie zawiadomi Wykonawcę </w:t>
      </w:r>
      <w:r w:rsidRPr="00CC2230">
        <w:rPr>
          <w:rFonts w:ascii="Tahoma" w:hAnsi="Tahoma" w:cs="Tahoma"/>
          <w:sz w:val="20"/>
          <w:szCs w:val="20"/>
        </w:rPr>
        <w:t xml:space="preserve">o złożeniu oferty po terminie i zwróci ofertę po upływie terminu do wniesienia odwołania.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XII. OPIS SPOSOBU OBLICZENIA CENY</w:t>
      </w:r>
    </w:p>
    <w:p w:rsidR="00CC5192" w:rsidRPr="00CC5192" w:rsidRDefault="00CC5192" w:rsidP="00C027BE">
      <w:pPr>
        <w:numPr>
          <w:ilvl w:val="0"/>
          <w:numId w:val="20"/>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rsidR="00CC5192" w:rsidRPr="00CC5192" w:rsidRDefault="00CC5192" w:rsidP="00EF3CC0">
      <w:pPr>
        <w:spacing w:after="0" w:line="240" w:lineRule="auto"/>
        <w:ind w:left="340"/>
        <w:rPr>
          <w:rFonts w:ascii="Tahoma" w:eastAsia="Times New Roman" w:hAnsi="Tahoma" w:cs="Tahoma"/>
          <w:sz w:val="20"/>
          <w:szCs w:val="24"/>
          <w:lang w:eastAsia="pl-PL"/>
        </w:rPr>
      </w:pPr>
      <w:r w:rsidRPr="00CC5192">
        <w:rPr>
          <w:rFonts w:ascii="Tahoma" w:eastAsia="Times New Roman" w:hAnsi="Tahoma" w:cs="Tahoma"/>
          <w:sz w:val="20"/>
          <w:szCs w:val="24"/>
        </w:rPr>
        <w:lastRenderedPageBreak/>
        <w:t xml:space="preserve">- </w:t>
      </w:r>
      <w:r w:rsidR="00BF705D">
        <w:rPr>
          <w:rFonts w:ascii="Tahoma" w:eastAsia="Times New Roman" w:hAnsi="Tahoma" w:cs="Tahoma"/>
          <w:sz w:val="20"/>
          <w:szCs w:val="24"/>
        </w:rPr>
        <w:t>c</w:t>
      </w:r>
      <w:r w:rsidRPr="00CC5192">
        <w:rPr>
          <w:rFonts w:ascii="Tahoma" w:eastAsia="Times New Roman" w:hAnsi="Tahoma" w:cs="Tahoma"/>
          <w:sz w:val="20"/>
          <w:szCs w:val="24"/>
          <w:lang w:eastAsia="pl-PL"/>
        </w:rPr>
        <w:t xml:space="preserve">ena ma być wyrażona w złotych polskich. </w:t>
      </w:r>
    </w:p>
    <w:p w:rsidR="00CC5192" w:rsidRPr="00CC5192" w:rsidRDefault="00CC5192" w:rsidP="00C027BE">
      <w:pPr>
        <w:numPr>
          <w:ilvl w:val="0"/>
          <w:numId w:val="20"/>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Ceny jednostkowe , ceny netto i brutto oraz należny podatek VAT należy podać z dokładnością do dwóch miejsc po przecinku.</w:t>
      </w:r>
    </w:p>
    <w:p w:rsidR="00CC5192" w:rsidRPr="00CC5192" w:rsidRDefault="00CC5192" w:rsidP="00C027BE">
      <w:pPr>
        <w:numPr>
          <w:ilvl w:val="0"/>
          <w:numId w:val="20"/>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okre</w:t>
      </w:r>
      <w:r w:rsidRPr="00CC5192">
        <w:rPr>
          <w:rFonts w:ascii="Tahoma" w:eastAsia="TTE160EC48t00" w:hAnsi="Tahoma" w:cs="Tahoma" w:hint="eastAsia"/>
          <w:sz w:val="20"/>
          <w:szCs w:val="24"/>
          <w:lang w:eastAsia="pl-PL"/>
        </w:rPr>
        <w:t>ś</w:t>
      </w:r>
      <w:r w:rsidRPr="00CC5192">
        <w:rPr>
          <w:rFonts w:ascii="Tahoma" w:eastAsia="Times New Roman" w:hAnsi="Tahoma" w:cs="Tahoma"/>
          <w:sz w:val="20"/>
          <w:szCs w:val="24"/>
          <w:lang w:eastAsia="pl-PL"/>
        </w:rPr>
        <w:t>la cen</w:t>
      </w:r>
      <w:r w:rsidRPr="00CC5192">
        <w:rPr>
          <w:rFonts w:ascii="Tahoma" w:eastAsia="TTE160EC48t00" w:hAnsi="Tahoma" w:cs="Tahoma" w:hint="eastAsia"/>
          <w:sz w:val="20"/>
          <w:szCs w:val="24"/>
          <w:lang w:eastAsia="pl-PL"/>
        </w:rPr>
        <w:t>ę</w:t>
      </w:r>
      <w:r w:rsidR="00AD5FE9">
        <w:rPr>
          <w:rFonts w:ascii="Tahoma" w:eastAsia="TTE160EC48t00" w:hAnsi="Tahoma" w:cs="Tahoma"/>
          <w:sz w:val="20"/>
          <w:szCs w:val="24"/>
          <w:lang w:eastAsia="pl-PL"/>
        </w:rPr>
        <w:t xml:space="preserve"> </w:t>
      </w:r>
      <w:r w:rsidRPr="00CC5192">
        <w:rPr>
          <w:rFonts w:ascii="Tahoma" w:eastAsia="Times New Roman" w:hAnsi="Tahoma" w:cs="Tahoma"/>
          <w:sz w:val="20"/>
          <w:szCs w:val="24"/>
          <w:lang w:eastAsia="pl-PL"/>
        </w:rPr>
        <w:t>realizacji zamówienia poprzez wypełnienie formularz</w:t>
      </w:r>
      <w:r w:rsidR="005260DA">
        <w:rPr>
          <w:rFonts w:ascii="Tahoma" w:eastAsia="Times New Roman" w:hAnsi="Tahoma" w:cs="Tahoma"/>
          <w:sz w:val="20"/>
          <w:szCs w:val="24"/>
          <w:lang w:eastAsia="pl-PL"/>
        </w:rPr>
        <w:t>y</w:t>
      </w:r>
      <w:r w:rsidRPr="00CC5192">
        <w:rPr>
          <w:rFonts w:ascii="Tahoma" w:eastAsia="Times New Roman" w:hAnsi="Tahoma" w:cs="Tahoma"/>
          <w:sz w:val="20"/>
          <w:szCs w:val="24"/>
          <w:lang w:eastAsia="pl-PL"/>
        </w:rPr>
        <w:t xml:space="preserve"> asortymentowo-cenow</w:t>
      </w:r>
      <w:r w:rsidR="005260DA">
        <w:rPr>
          <w:rFonts w:ascii="Tahoma" w:eastAsia="Times New Roman" w:hAnsi="Tahoma" w:cs="Tahoma"/>
          <w:sz w:val="20"/>
          <w:szCs w:val="24"/>
          <w:lang w:eastAsia="pl-PL"/>
        </w:rPr>
        <w:t>ych</w:t>
      </w:r>
      <w:r w:rsidRPr="00CC5192">
        <w:rPr>
          <w:rFonts w:ascii="Tahoma" w:eastAsia="Times New Roman" w:hAnsi="Tahoma" w:cs="Tahoma"/>
          <w:sz w:val="20"/>
          <w:szCs w:val="24"/>
          <w:lang w:eastAsia="pl-PL"/>
        </w:rPr>
        <w:t xml:space="preserve"> – załącznik</w:t>
      </w:r>
      <w:r w:rsidR="007A1E7C">
        <w:rPr>
          <w:rFonts w:ascii="Tahoma" w:eastAsia="Times New Roman" w:hAnsi="Tahoma" w:cs="Tahoma"/>
          <w:sz w:val="20"/>
          <w:szCs w:val="24"/>
          <w:lang w:eastAsia="pl-PL"/>
        </w:rPr>
        <w:t>i</w:t>
      </w:r>
      <w:r w:rsidRPr="00CC5192">
        <w:rPr>
          <w:rFonts w:ascii="Tahoma" w:eastAsia="Times New Roman" w:hAnsi="Tahoma" w:cs="Tahoma"/>
          <w:sz w:val="20"/>
          <w:szCs w:val="24"/>
          <w:lang w:eastAsia="pl-PL"/>
        </w:rPr>
        <w:t xml:space="preserve">  nr 4</w:t>
      </w:r>
      <w:r w:rsidR="007A1E7C">
        <w:rPr>
          <w:rFonts w:ascii="Tahoma" w:eastAsia="Times New Roman" w:hAnsi="Tahoma" w:cs="Tahoma"/>
          <w:sz w:val="20"/>
          <w:szCs w:val="24"/>
          <w:lang w:eastAsia="pl-PL"/>
        </w:rPr>
        <w:t>.1-</w:t>
      </w:r>
      <w:r w:rsidR="004C6A78">
        <w:rPr>
          <w:rFonts w:ascii="Tahoma" w:eastAsia="Times New Roman" w:hAnsi="Tahoma" w:cs="Tahoma"/>
          <w:sz w:val="20"/>
          <w:szCs w:val="24"/>
          <w:lang w:eastAsia="pl-PL"/>
        </w:rPr>
        <w:t xml:space="preserve"> </w:t>
      </w:r>
      <w:r w:rsidR="007A1E7C">
        <w:rPr>
          <w:rFonts w:ascii="Tahoma" w:eastAsia="Times New Roman" w:hAnsi="Tahoma" w:cs="Tahoma"/>
          <w:sz w:val="20"/>
          <w:szCs w:val="24"/>
          <w:lang w:eastAsia="pl-PL"/>
        </w:rPr>
        <w:t>4.25</w:t>
      </w:r>
      <w:r w:rsidR="00AD5FE9">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rsidR="00CC5192" w:rsidRPr="00371B02" w:rsidRDefault="00CC5192" w:rsidP="00C027BE">
      <w:pPr>
        <w:numPr>
          <w:ilvl w:val="0"/>
          <w:numId w:val="20"/>
        </w:numPr>
        <w:autoSpaceDE w:val="0"/>
        <w:autoSpaceDN w:val="0"/>
        <w:adjustRightInd w:val="0"/>
        <w:spacing w:after="0" w:line="240" w:lineRule="auto"/>
        <w:contextualSpacing/>
        <w:rPr>
          <w:rFonts w:ascii="Tahoma" w:eastAsia="Times New Roman" w:hAnsi="Tahoma" w:cs="Tahoma"/>
          <w:sz w:val="20"/>
          <w:szCs w:val="24"/>
          <w:lang w:eastAsia="pl-PL"/>
        </w:rPr>
      </w:pPr>
      <w:r w:rsidRPr="00371B02">
        <w:rPr>
          <w:rFonts w:ascii="Tahoma" w:eastAsia="Times New Roman" w:hAnsi="Tahoma" w:cs="Tahoma"/>
          <w:sz w:val="20"/>
          <w:szCs w:val="24"/>
          <w:lang w:eastAsia="pl-PL"/>
        </w:rPr>
        <w:t>Ceny jednostkowe w formularzach asortymentowo - cenowych  należy określić według wskazań w opisie ceny jednostkowe</w:t>
      </w:r>
      <w:r w:rsidR="00793B39" w:rsidRPr="00371B02">
        <w:rPr>
          <w:rFonts w:ascii="Tahoma" w:eastAsia="Times New Roman" w:hAnsi="Tahoma" w:cs="Tahoma"/>
          <w:sz w:val="20"/>
          <w:szCs w:val="24"/>
          <w:lang w:eastAsia="pl-PL"/>
        </w:rPr>
        <w:t xml:space="preserve">j tj. za sztukę , za </w:t>
      </w:r>
      <w:r w:rsidR="000020FF" w:rsidRPr="00371B02">
        <w:rPr>
          <w:rFonts w:ascii="Tahoma" w:eastAsia="Times New Roman" w:hAnsi="Tahoma" w:cs="Tahoma"/>
          <w:sz w:val="20"/>
          <w:szCs w:val="24"/>
          <w:lang w:eastAsia="pl-PL"/>
        </w:rPr>
        <w:t>komplet</w:t>
      </w:r>
      <w:r w:rsidR="00F712C6">
        <w:rPr>
          <w:rFonts w:ascii="Tahoma" w:eastAsia="Times New Roman" w:hAnsi="Tahoma" w:cs="Tahoma"/>
          <w:sz w:val="20"/>
          <w:szCs w:val="24"/>
          <w:lang w:eastAsia="pl-PL"/>
        </w:rPr>
        <w:t xml:space="preserve"> </w:t>
      </w:r>
      <w:r w:rsidR="006D2C37">
        <w:rPr>
          <w:rFonts w:ascii="Tahoma" w:eastAsia="Times New Roman" w:hAnsi="Tahoma" w:cs="Tahoma"/>
          <w:sz w:val="20"/>
          <w:szCs w:val="24"/>
          <w:lang w:eastAsia="pl-PL"/>
        </w:rPr>
        <w:t>,</w:t>
      </w:r>
      <w:proofErr w:type="spellStart"/>
      <w:r w:rsidR="00F712C6">
        <w:rPr>
          <w:rFonts w:ascii="Tahoma" w:eastAsia="Times New Roman" w:hAnsi="Tahoma" w:cs="Tahoma"/>
          <w:sz w:val="20"/>
          <w:szCs w:val="24"/>
          <w:lang w:eastAsia="pl-PL"/>
        </w:rPr>
        <w:t>itp</w:t>
      </w:r>
      <w:proofErr w:type="spellEnd"/>
    </w:p>
    <w:p w:rsidR="00EF3CC0" w:rsidRPr="00DF1833" w:rsidRDefault="00EF3CC0" w:rsidP="00C027BE">
      <w:pPr>
        <w:pStyle w:val="Akapitzlist"/>
        <w:numPr>
          <w:ilvl w:val="0"/>
          <w:numId w:val="20"/>
        </w:numPr>
        <w:autoSpaceDE w:val="0"/>
        <w:autoSpaceDN w:val="0"/>
        <w:adjustRightInd w:val="0"/>
        <w:spacing w:after="0" w:line="240" w:lineRule="auto"/>
        <w:jc w:val="both"/>
        <w:rPr>
          <w:rFonts w:ascii="Tahoma" w:eastAsia="Times New Roman" w:hAnsi="Tahoma" w:cs="Tahoma"/>
          <w:color w:val="000000"/>
          <w:sz w:val="20"/>
          <w:szCs w:val="20"/>
          <w:lang w:eastAsia="pl-PL"/>
        </w:rPr>
      </w:pPr>
      <w:r w:rsidRPr="00DF1833">
        <w:rPr>
          <w:rFonts w:ascii="Tahoma" w:eastAsia="Times New Roman" w:hAnsi="Tahoma" w:cs="Tahoma"/>
          <w:sz w:val="20"/>
          <w:szCs w:val="24"/>
          <w:lang w:eastAsia="pl-PL"/>
        </w:rPr>
        <w:t>Stawka podatku VAT jest określana zgodnie z ustawą z dnia 11 marca 2004 r. o podatku od towarów i usług (Dz. U. z 201</w:t>
      </w:r>
      <w:r w:rsidR="00AA3C13" w:rsidRPr="00DF1833">
        <w:rPr>
          <w:rFonts w:ascii="Tahoma" w:eastAsia="Times New Roman" w:hAnsi="Tahoma" w:cs="Tahoma"/>
          <w:sz w:val="20"/>
          <w:szCs w:val="24"/>
          <w:lang w:eastAsia="pl-PL"/>
        </w:rPr>
        <w:t>9</w:t>
      </w:r>
      <w:r w:rsidRPr="00DF1833">
        <w:rPr>
          <w:rFonts w:ascii="Tahoma" w:eastAsia="Times New Roman" w:hAnsi="Tahoma" w:cs="Tahoma"/>
          <w:sz w:val="20"/>
          <w:szCs w:val="24"/>
          <w:lang w:eastAsia="pl-PL"/>
        </w:rPr>
        <w:t>r. poz.</w:t>
      </w:r>
      <w:r w:rsidR="00AA3C13" w:rsidRPr="00DF1833">
        <w:rPr>
          <w:rFonts w:ascii="Tahoma" w:eastAsia="Times New Roman" w:hAnsi="Tahoma" w:cs="Tahoma"/>
          <w:sz w:val="20"/>
          <w:szCs w:val="24"/>
          <w:lang w:eastAsia="pl-PL"/>
        </w:rPr>
        <w:t xml:space="preserve">675 z </w:t>
      </w:r>
      <w:proofErr w:type="spellStart"/>
      <w:r w:rsidR="00AA3C13" w:rsidRPr="00DF1833">
        <w:rPr>
          <w:rFonts w:ascii="Tahoma" w:eastAsia="Times New Roman" w:hAnsi="Tahoma" w:cs="Tahoma"/>
          <w:sz w:val="20"/>
          <w:szCs w:val="24"/>
          <w:lang w:eastAsia="pl-PL"/>
        </w:rPr>
        <w:t>późn</w:t>
      </w:r>
      <w:proofErr w:type="spellEnd"/>
      <w:r w:rsidR="00AA3C13" w:rsidRPr="00DF1833">
        <w:rPr>
          <w:rFonts w:ascii="Tahoma" w:eastAsia="Times New Roman" w:hAnsi="Tahoma" w:cs="Tahoma"/>
          <w:sz w:val="20"/>
          <w:szCs w:val="24"/>
          <w:lang w:eastAsia="pl-PL"/>
        </w:rPr>
        <w:t>. zm.</w:t>
      </w:r>
      <w:r w:rsidRPr="00DF1833">
        <w:rPr>
          <w:rFonts w:ascii="Tahoma" w:eastAsia="Times New Roman" w:hAnsi="Tahoma" w:cs="Tahoma"/>
          <w:sz w:val="20"/>
          <w:szCs w:val="24"/>
          <w:lang w:eastAsia="pl-PL"/>
        </w:rPr>
        <w:t>).</w:t>
      </w:r>
      <w:r w:rsidR="00AA3C13" w:rsidRPr="00DF1833">
        <w:rPr>
          <w:rFonts w:ascii="Tahoma" w:eastAsia="Times New Roman" w:hAnsi="Tahoma" w:cs="Tahoma"/>
          <w:sz w:val="20"/>
          <w:szCs w:val="24"/>
          <w:lang w:eastAsia="pl-PL"/>
        </w:rPr>
        <w:t xml:space="preserve"> </w:t>
      </w:r>
    </w:p>
    <w:p w:rsidR="00CC5192" w:rsidRDefault="00CC5192" w:rsidP="00C027BE">
      <w:pPr>
        <w:numPr>
          <w:ilvl w:val="0"/>
          <w:numId w:val="20"/>
        </w:numPr>
        <w:autoSpaceDE w:val="0"/>
        <w:autoSpaceDN w:val="0"/>
        <w:adjustRightInd w:val="0"/>
        <w:spacing w:after="0" w:line="240" w:lineRule="auto"/>
        <w:contextualSpacing/>
        <w:jc w:val="both"/>
        <w:rPr>
          <w:rFonts w:ascii="Tahoma" w:hAnsi="Tahoma" w:cs="Tahoma"/>
          <w:color w:val="000000"/>
          <w:sz w:val="20"/>
          <w:szCs w:val="20"/>
        </w:rPr>
      </w:pPr>
      <w:r w:rsidRPr="00DF1833">
        <w:rPr>
          <w:rFonts w:ascii="Tahoma" w:hAnsi="Tahoma" w:cs="Tahoma"/>
          <w:color w:val="000000"/>
          <w:sz w:val="20"/>
          <w:szCs w:val="20"/>
        </w:rPr>
        <w:t>Jeżeli w postępowaniu złożona będzie oferta, której wybór prowadziłby do powstan</w:t>
      </w:r>
      <w:r w:rsidR="000772E3" w:rsidRPr="00DF1833">
        <w:rPr>
          <w:rFonts w:ascii="Tahoma" w:hAnsi="Tahoma" w:cs="Tahoma"/>
          <w:color w:val="000000"/>
          <w:sz w:val="20"/>
          <w:szCs w:val="20"/>
        </w:rPr>
        <w:t xml:space="preserve">ia </w:t>
      </w:r>
      <w:r w:rsidRPr="00DF1833">
        <w:rPr>
          <w:rFonts w:ascii="Tahoma" w:hAnsi="Tahoma" w:cs="Tahoma"/>
          <w:color w:val="000000"/>
          <w:sz w:val="20"/>
          <w:szCs w:val="20"/>
        </w:rPr>
        <w:t xml:space="preserve">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w:t>
      </w:r>
      <w:r w:rsidRPr="00DF1833">
        <w:rPr>
          <w:rFonts w:ascii="Tahoma" w:hAnsi="Tahoma" w:cs="Tahoma"/>
          <w:bCs/>
          <w:color w:val="000000"/>
          <w:sz w:val="20"/>
          <w:szCs w:val="20"/>
        </w:rPr>
        <w:t xml:space="preserve"> (rodzaj) towaru </w:t>
      </w:r>
      <w:r w:rsidRPr="00DF1833">
        <w:rPr>
          <w:rFonts w:ascii="Tahoma" w:hAnsi="Tahoma" w:cs="Tahoma"/>
          <w:color w:val="000000"/>
          <w:sz w:val="20"/>
          <w:szCs w:val="20"/>
        </w:rPr>
        <w:t>, którego</w:t>
      </w:r>
      <w:r w:rsidRPr="00DF1833">
        <w:rPr>
          <w:rFonts w:ascii="Tahoma" w:hAnsi="Tahoma" w:cs="Tahoma"/>
          <w:bCs/>
          <w:color w:val="000000"/>
          <w:sz w:val="20"/>
          <w:szCs w:val="20"/>
        </w:rPr>
        <w:t xml:space="preserve"> dostawa </w:t>
      </w:r>
      <w:r w:rsidRPr="00DF1833">
        <w:rPr>
          <w:rFonts w:ascii="Tahoma" w:hAnsi="Tahoma" w:cs="Tahoma"/>
          <w:color w:val="000000"/>
          <w:sz w:val="20"/>
          <w:szCs w:val="20"/>
        </w:rPr>
        <w:t xml:space="preserve">będzie prowadzić do jego powstania, oraz wskazując ich wartość bez kwoty podatku. </w:t>
      </w:r>
    </w:p>
    <w:p w:rsidR="0074477E" w:rsidRDefault="0074477E" w:rsidP="00CC5192">
      <w:pPr>
        <w:spacing w:after="0" w:line="240" w:lineRule="auto"/>
        <w:rPr>
          <w:rFonts w:ascii="Tahoma" w:eastAsia="Times New Roman" w:hAnsi="Tahoma" w:cs="Tahoma"/>
          <w:b/>
          <w:sz w:val="20"/>
          <w:szCs w:val="24"/>
          <w:lang w:eastAsia="pl-PL"/>
        </w:rPr>
      </w:pPr>
    </w:p>
    <w:p w:rsid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27313C" w:rsidRDefault="0027313C" w:rsidP="00CC5192">
      <w:pPr>
        <w:spacing w:after="0" w:line="240" w:lineRule="auto"/>
        <w:rPr>
          <w:rFonts w:ascii="Tahoma" w:eastAsia="Times New Roman" w:hAnsi="Tahoma" w:cs="Tahoma"/>
          <w:b/>
          <w:sz w:val="20"/>
          <w:szCs w:val="24"/>
          <w:lang w:eastAsia="pl-PL"/>
        </w:rPr>
      </w:pPr>
    </w:p>
    <w:p w:rsidR="0027313C" w:rsidRDefault="00D32294" w:rsidP="00D32294">
      <w:pPr>
        <w:spacing w:after="0"/>
        <w:jc w:val="both"/>
        <w:rPr>
          <w:rFonts w:ascii="Tahoma" w:hAnsi="Tahoma" w:cs="Tahoma"/>
          <w:sz w:val="20"/>
          <w:szCs w:val="20"/>
        </w:rPr>
      </w:pPr>
      <w:r w:rsidRPr="00D32294">
        <w:rPr>
          <w:rFonts w:ascii="Tahoma" w:hAnsi="Tahoma" w:cs="Tahoma"/>
          <w:sz w:val="20"/>
          <w:szCs w:val="20"/>
        </w:rPr>
        <w:t xml:space="preserve">1. </w:t>
      </w:r>
      <w:r w:rsidR="0027313C" w:rsidRPr="00D32294">
        <w:rPr>
          <w:rFonts w:ascii="Tahoma" w:hAnsi="Tahoma" w:cs="Tahoma"/>
          <w:sz w:val="20"/>
          <w:szCs w:val="20"/>
        </w:rPr>
        <w:t>Przy wyborze oferty Zamawiający będzie się kierował następującymi kryteriami oceny ofert:</w:t>
      </w:r>
    </w:p>
    <w:p w:rsidR="00323F86" w:rsidRPr="00323F86" w:rsidRDefault="00323F86" w:rsidP="00323F86">
      <w:pPr>
        <w:spacing w:after="0"/>
        <w:jc w:val="both"/>
        <w:rPr>
          <w:rFonts w:ascii="Tahoma" w:hAnsi="Tahoma" w:cs="Tahoma"/>
          <w:b/>
          <w:sz w:val="20"/>
          <w:szCs w:val="20"/>
        </w:rPr>
      </w:pPr>
      <w:r>
        <w:rPr>
          <w:rFonts w:ascii="Tahoma" w:hAnsi="Tahoma" w:cs="Tahoma"/>
          <w:sz w:val="20"/>
          <w:szCs w:val="20"/>
        </w:rPr>
        <w:t xml:space="preserve">    </w:t>
      </w:r>
      <w:r w:rsidR="00403B5F" w:rsidRPr="000F1056">
        <w:rPr>
          <w:rFonts w:ascii="Tahoma" w:hAnsi="Tahoma" w:cs="Tahoma"/>
          <w:b/>
          <w:sz w:val="20"/>
          <w:szCs w:val="20"/>
          <w:highlight w:val="lightGray"/>
        </w:rPr>
        <w:t>Dla pakietów 1,2,3,4</w:t>
      </w:r>
    </w:p>
    <w:p w:rsidR="00323F86" w:rsidRPr="00130B21" w:rsidRDefault="00323F86" w:rsidP="00130B21">
      <w:pPr>
        <w:spacing w:after="0"/>
        <w:ind w:firstLine="284"/>
        <w:jc w:val="both"/>
        <w:rPr>
          <w:rFonts w:ascii="Tahoma" w:hAnsi="Tahoma" w:cs="Tahoma"/>
          <w:bCs/>
          <w:sz w:val="20"/>
          <w:szCs w:val="20"/>
        </w:rPr>
      </w:pPr>
      <w:r w:rsidRPr="00130B21">
        <w:rPr>
          <w:rFonts w:ascii="Tahoma" w:hAnsi="Tahoma" w:cs="Tahoma"/>
          <w:bCs/>
          <w:sz w:val="20"/>
          <w:szCs w:val="20"/>
        </w:rPr>
        <w:t>1)</w:t>
      </w:r>
      <w:r w:rsidRPr="00130B21">
        <w:rPr>
          <w:rFonts w:ascii="Tahoma" w:hAnsi="Tahoma" w:cs="Tahoma"/>
          <w:bCs/>
          <w:sz w:val="20"/>
          <w:szCs w:val="20"/>
        </w:rPr>
        <w:tab/>
        <w:t xml:space="preserve">Cena </w:t>
      </w:r>
      <w:r w:rsidRPr="00130B21">
        <w:rPr>
          <w:rFonts w:ascii="Tahoma" w:hAnsi="Tahoma" w:cs="Tahoma"/>
          <w:bCs/>
          <w:sz w:val="20"/>
          <w:szCs w:val="20"/>
        </w:rPr>
        <w:tab/>
      </w:r>
      <w:r w:rsidRPr="00130B21">
        <w:rPr>
          <w:rFonts w:ascii="Tahoma" w:hAnsi="Tahoma" w:cs="Tahoma"/>
          <w:bCs/>
          <w:sz w:val="20"/>
          <w:szCs w:val="20"/>
        </w:rPr>
        <w:tab/>
      </w:r>
      <w:r w:rsidRPr="00130B21">
        <w:rPr>
          <w:rFonts w:ascii="Tahoma" w:hAnsi="Tahoma" w:cs="Tahoma"/>
          <w:bCs/>
          <w:sz w:val="20"/>
          <w:szCs w:val="20"/>
        </w:rPr>
        <w:tab/>
      </w:r>
      <w:r w:rsidRPr="00130B21">
        <w:rPr>
          <w:rFonts w:ascii="Tahoma" w:hAnsi="Tahoma" w:cs="Tahoma"/>
          <w:bCs/>
          <w:sz w:val="20"/>
          <w:szCs w:val="20"/>
        </w:rPr>
        <w:tab/>
      </w:r>
      <w:r w:rsidRPr="00130B21">
        <w:rPr>
          <w:rFonts w:ascii="Tahoma" w:hAnsi="Tahoma" w:cs="Tahoma"/>
          <w:bCs/>
          <w:sz w:val="20"/>
          <w:szCs w:val="20"/>
        </w:rPr>
        <w:tab/>
      </w:r>
      <w:r w:rsidRPr="00130B21">
        <w:rPr>
          <w:rFonts w:ascii="Tahoma" w:hAnsi="Tahoma" w:cs="Tahoma"/>
          <w:bCs/>
          <w:sz w:val="20"/>
          <w:szCs w:val="20"/>
        </w:rPr>
        <w:tab/>
      </w:r>
      <w:r w:rsidRPr="00130B21">
        <w:rPr>
          <w:rFonts w:ascii="Tahoma" w:hAnsi="Tahoma" w:cs="Tahoma"/>
          <w:bCs/>
          <w:sz w:val="20"/>
          <w:szCs w:val="20"/>
        </w:rPr>
        <w:tab/>
      </w:r>
      <w:r w:rsidRPr="00130B21">
        <w:rPr>
          <w:rFonts w:ascii="Tahoma" w:hAnsi="Tahoma" w:cs="Tahoma"/>
          <w:bCs/>
          <w:sz w:val="20"/>
          <w:szCs w:val="20"/>
        </w:rPr>
        <w:tab/>
      </w:r>
      <w:r w:rsidRPr="00130B21">
        <w:rPr>
          <w:rFonts w:ascii="Tahoma" w:hAnsi="Tahoma" w:cs="Tahoma"/>
          <w:bCs/>
          <w:sz w:val="20"/>
          <w:szCs w:val="20"/>
        </w:rPr>
        <w:tab/>
      </w:r>
      <w:r w:rsidRPr="00130B21">
        <w:rPr>
          <w:rFonts w:ascii="Tahoma" w:hAnsi="Tahoma" w:cs="Tahoma"/>
          <w:bCs/>
          <w:sz w:val="20"/>
          <w:szCs w:val="20"/>
        </w:rPr>
        <w:tab/>
        <w:t>– 60 %,</w:t>
      </w:r>
    </w:p>
    <w:p w:rsidR="00323F86" w:rsidRPr="00130B21" w:rsidRDefault="00323F86" w:rsidP="00130B21">
      <w:pPr>
        <w:spacing w:after="0" w:line="240" w:lineRule="auto"/>
        <w:ind w:firstLine="284"/>
        <w:jc w:val="both"/>
        <w:rPr>
          <w:rFonts w:ascii="Tahoma" w:hAnsi="Tahoma" w:cs="Tahoma"/>
          <w:sz w:val="20"/>
          <w:szCs w:val="20"/>
        </w:rPr>
      </w:pPr>
      <w:r w:rsidRPr="00130B21">
        <w:rPr>
          <w:rFonts w:ascii="Tahoma" w:hAnsi="Tahoma" w:cs="Tahoma"/>
          <w:bCs/>
          <w:sz w:val="20"/>
          <w:szCs w:val="20"/>
        </w:rPr>
        <w:t xml:space="preserve">2) </w:t>
      </w:r>
      <w:r w:rsidRPr="00130B21">
        <w:rPr>
          <w:rFonts w:ascii="Tahoma" w:hAnsi="Tahoma" w:cs="Tahoma"/>
          <w:bCs/>
          <w:sz w:val="20"/>
          <w:szCs w:val="20"/>
        </w:rPr>
        <w:tab/>
        <w:t>Termin uzupełnienia depozytu licząc od dnia  przesłania protokołu zużycia</w:t>
      </w:r>
      <w:r w:rsidRPr="00130B21">
        <w:rPr>
          <w:rFonts w:ascii="Tahoma" w:hAnsi="Tahoma" w:cs="Tahoma"/>
          <w:sz w:val="20"/>
          <w:szCs w:val="20"/>
        </w:rPr>
        <w:tab/>
      </w:r>
      <w:r w:rsidRPr="00130B21">
        <w:rPr>
          <w:rFonts w:ascii="Tahoma" w:hAnsi="Tahoma" w:cs="Tahoma"/>
          <w:bCs/>
          <w:sz w:val="20"/>
          <w:szCs w:val="20"/>
        </w:rPr>
        <w:t>– 2</w:t>
      </w:r>
      <w:r w:rsidRPr="00130B21">
        <w:rPr>
          <w:rFonts w:ascii="Tahoma" w:hAnsi="Tahoma" w:cs="Tahoma"/>
          <w:sz w:val="20"/>
          <w:szCs w:val="20"/>
        </w:rPr>
        <w:t>0 %</w:t>
      </w:r>
    </w:p>
    <w:p w:rsidR="00323F86" w:rsidRPr="00130B21" w:rsidRDefault="00323F86" w:rsidP="00130B21">
      <w:pPr>
        <w:spacing w:after="0" w:line="240" w:lineRule="auto"/>
        <w:ind w:firstLine="284"/>
        <w:jc w:val="both"/>
        <w:rPr>
          <w:rFonts w:ascii="Tahoma" w:hAnsi="Tahoma" w:cs="Tahoma"/>
          <w:sz w:val="20"/>
          <w:szCs w:val="20"/>
        </w:rPr>
      </w:pPr>
      <w:r w:rsidRPr="00130B21">
        <w:rPr>
          <w:rFonts w:ascii="Tahoma" w:hAnsi="Tahoma" w:cs="Tahoma"/>
          <w:sz w:val="20"/>
          <w:szCs w:val="20"/>
        </w:rPr>
        <w:t>3)</w:t>
      </w:r>
      <w:r w:rsidRPr="00130B21">
        <w:rPr>
          <w:rFonts w:ascii="Tahoma" w:hAnsi="Tahoma" w:cs="Tahoma"/>
          <w:sz w:val="20"/>
          <w:szCs w:val="20"/>
        </w:rPr>
        <w:tab/>
        <w:t xml:space="preserve">Termin płatności </w:t>
      </w:r>
      <w:r w:rsidRPr="00130B21">
        <w:rPr>
          <w:rFonts w:ascii="Tahoma" w:hAnsi="Tahoma" w:cs="Tahoma"/>
          <w:sz w:val="20"/>
          <w:szCs w:val="20"/>
        </w:rPr>
        <w:tab/>
      </w:r>
      <w:r w:rsidRPr="00130B21">
        <w:rPr>
          <w:rFonts w:ascii="Tahoma" w:hAnsi="Tahoma" w:cs="Tahoma"/>
          <w:sz w:val="20"/>
          <w:szCs w:val="20"/>
        </w:rPr>
        <w:tab/>
      </w:r>
      <w:r w:rsidRPr="00130B21">
        <w:rPr>
          <w:rFonts w:ascii="Tahoma" w:hAnsi="Tahoma" w:cs="Tahoma"/>
          <w:sz w:val="20"/>
          <w:szCs w:val="20"/>
        </w:rPr>
        <w:tab/>
      </w:r>
      <w:r w:rsidRPr="00130B21">
        <w:rPr>
          <w:rFonts w:ascii="Tahoma" w:hAnsi="Tahoma" w:cs="Tahoma"/>
          <w:sz w:val="20"/>
          <w:szCs w:val="20"/>
        </w:rPr>
        <w:tab/>
      </w:r>
      <w:r w:rsidRPr="00130B21">
        <w:rPr>
          <w:rFonts w:ascii="Tahoma" w:hAnsi="Tahoma" w:cs="Tahoma"/>
          <w:sz w:val="20"/>
          <w:szCs w:val="20"/>
        </w:rPr>
        <w:tab/>
      </w:r>
      <w:r w:rsidRPr="00130B21">
        <w:rPr>
          <w:rFonts w:ascii="Tahoma" w:hAnsi="Tahoma" w:cs="Tahoma"/>
          <w:sz w:val="20"/>
          <w:szCs w:val="20"/>
        </w:rPr>
        <w:tab/>
      </w:r>
      <w:r w:rsidRPr="00130B21">
        <w:rPr>
          <w:rFonts w:ascii="Tahoma" w:hAnsi="Tahoma" w:cs="Tahoma"/>
          <w:sz w:val="20"/>
          <w:szCs w:val="20"/>
        </w:rPr>
        <w:tab/>
      </w:r>
      <w:r w:rsidRPr="00130B21">
        <w:rPr>
          <w:rFonts w:ascii="Tahoma" w:hAnsi="Tahoma" w:cs="Tahoma"/>
          <w:sz w:val="20"/>
          <w:szCs w:val="20"/>
        </w:rPr>
        <w:tab/>
      </w:r>
      <w:r w:rsidRPr="00130B21">
        <w:rPr>
          <w:rFonts w:ascii="Tahoma" w:hAnsi="Tahoma" w:cs="Tahoma"/>
          <w:bCs/>
          <w:sz w:val="20"/>
          <w:szCs w:val="20"/>
        </w:rPr>
        <w:t>– 10</w:t>
      </w:r>
      <w:r w:rsidRPr="00130B21">
        <w:rPr>
          <w:rFonts w:ascii="Tahoma" w:hAnsi="Tahoma" w:cs="Tahoma"/>
          <w:sz w:val="20"/>
          <w:szCs w:val="20"/>
        </w:rPr>
        <w:t xml:space="preserve"> %</w:t>
      </w:r>
    </w:p>
    <w:p w:rsidR="00323F86" w:rsidRDefault="00323F86" w:rsidP="00024058">
      <w:pPr>
        <w:spacing w:after="0" w:line="240" w:lineRule="auto"/>
        <w:ind w:left="284"/>
        <w:jc w:val="both"/>
        <w:rPr>
          <w:rFonts w:ascii="Tahoma" w:hAnsi="Tahoma" w:cs="Tahoma"/>
          <w:sz w:val="20"/>
          <w:szCs w:val="20"/>
        </w:rPr>
      </w:pPr>
      <w:r w:rsidRPr="00130B21">
        <w:rPr>
          <w:rFonts w:ascii="Tahoma" w:hAnsi="Tahoma" w:cs="Tahoma"/>
          <w:sz w:val="20"/>
          <w:szCs w:val="20"/>
        </w:rPr>
        <w:t>4)</w:t>
      </w:r>
      <w:r w:rsidRPr="00130B21">
        <w:rPr>
          <w:rFonts w:ascii="Tahoma" w:hAnsi="Tahoma" w:cs="Tahoma"/>
          <w:sz w:val="20"/>
          <w:szCs w:val="20"/>
        </w:rPr>
        <w:tab/>
        <w:t xml:space="preserve">Termin przydatności do użycia liczony od dnia dostawy </w:t>
      </w:r>
      <w:r w:rsidR="00024058">
        <w:rPr>
          <w:rFonts w:ascii="Tahoma" w:hAnsi="Tahoma" w:cs="Tahoma"/>
          <w:sz w:val="20"/>
          <w:szCs w:val="20"/>
        </w:rPr>
        <w:t xml:space="preserve">         </w:t>
      </w:r>
      <w:r w:rsidRPr="00130B21">
        <w:rPr>
          <w:rFonts w:ascii="Tahoma" w:hAnsi="Tahoma" w:cs="Tahoma"/>
          <w:sz w:val="20"/>
          <w:szCs w:val="20"/>
        </w:rPr>
        <w:tab/>
      </w:r>
      <w:r w:rsidR="00024058">
        <w:rPr>
          <w:rFonts w:ascii="Tahoma" w:hAnsi="Tahoma" w:cs="Tahoma"/>
          <w:sz w:val="20"/>
          <w:szCs w:val="20"/>
        </w:rPr>
        <w:t xml:space="preserve">                       </w:t>
      </w:r>
      <w:r w:rsidRPr="00130B21">
        <w:rPr>
          <w:rFonts w:ascii="Tahoma" w:hAnsi="Tahoma" w:cs="Tahoma"/>
          <w:sz w:val="20"/>
          <w:szCs w:val="20"/>
        </w:rPr>
        <w:t xml:space="preserve">– 10% </w:t>
      </w:r>
    </w:p>
    <w:p w:rsidR="00974623" w:rsidRPr="00130B21" w:rsidRDefault="00974623" w:rsidP="00024058">
      <w:pPr>
        <w:spacing w:after="0" w:line="240" w:lineRule="auto"/>
        <w:ind w:left="284"/>
        <w:jc w:val="both"/>
        <w:rPr>
          <w:rFonts w:ascii="Tahoma" w:hAnsi="Tahoma" w:cs="Tahoma"/>
          <w:bCs/>
          <w:sz w:val="20"/>
          <w:szCs w:val="20"/>
        </w:rPr>
      </w:pPr>
    </w:p>
    <w:p w:rsidR="00323F86" w:rsidRPr="003608B2" w:rsidRDefault="00974623" w:rsidP="003608B2">
      <w:pPr>
        <w:spacing w:before="120"/>
        <w:rPr>
          <w:rFonts w:ascii="Tahoma" w:hAnsi="Tahoma" w:cs="Tahoma"/>
          <w:b/>
          <w:bCs/>
          <w:sz w:val="20"/>
          <w:szCs w:val="20"/>
          <w:u w:val="single"/>
        </w:rPr>
      </w:pPr>
      <w:r w:rsidRPr="00974623">
        <w:rPr>
          <w:rFonts w:ascii="Tahoma" w:hAnsi="Tahoma" w:cs="Tahoma"/>
          <w:b/>
          <w:bCs/>
          <w:sz w:val="20"/>
          <w:szCs w:val="20"/>
        </w:rPr>
        <w:t xml:space="preserve">  </w:t>
      </w:r>
      <w:r w:rsidR="0067750C">
        <w:rPr>
          <w:rFonts w:ascii="Tahoma" w:hAnsi="Tahoma" w:cs="Tahoma"/>
          <w:b/>
          <w:bCs/>
          <w:sz w:val="20"/>
          <w:szCs w:val="20"/>
        </w:rPr>
        <w:t xml:space="preserve">                           </w:t>
      </w:r>
      <w:r w:rsidRPr="00974623">
        <w:rPr>
          <w:rFonts w:ascii="Tahoma" w:hAnsi="Tahoma" w:cs="Tahoma"/>
          <w:b/>
          <w:bCs/>
          <w:sz w:val="20"/>
          <w:szCs w:val="20"/>
        </w:rPr>
        <w:t xml:space="preserve">   </w:t>
      </w:r>
      <w:r w:rsidR="00323F86" w:rsidRPr="00974623">
        <w:rPr>
          <w:rFonts w:ascii="Tahoma" w:hAnsi="Tahoma" w:cs="Tahoma"/>
          <w:b/>
          <w:bCs/>
          <w:sz w:val="20"/>
          <w:szCs w:val="20"/>
          <w:u w:val="single"/>
        </w:rPr>
        <w:t>Sposób obliczania punktów dla poszczególnych kryteriów:</w:t>
      </w:r>
    </w:p>
    <w:p w:rsidR="00323F86" w:rsidRPr="002D45C2" w:rsidRDefault="003608B2" w:rsidP="002D45C2">
      <w:pPr>
        <w:spacing w:after="0" w:line="240" w:lineRule="auto"/>
        <w:jc w:val="both"/>
        <w:rPr>
          <w:rFonts w:ascii="Tahoma" w:hAnsi="Tahoma" w:cs="Tahoma"/>
          <w:sz w:val="20"/>
          <w:szCs w:val="20"/>
        </w:rPr>
      </w:pPr>
      <w:r w:rsidRPr="00C102C1">
        <w:rPr>
          <w:rFonts w:ascii="Tahoma" w:hAnsi="Tahoma" w:cs="Tahoma"/>
          <w:b/>
          <w:bCs/>
          <w:sz w:val="20"/>
          <w:szCs w:val="20"/>
        </w:rPr>
        <w:t xml:space="preserve">    </w:t>
      </w:r>
      <w:r w:rsidR="0098372D" w:rsidRPr="00C102C1">
        <w:rPr>
          <w:rFonts w:ascii="Tahoma" w:hAnsi="Tahoma" w:cs="Tahoma"/>
          <w:b/>
          <w:bCs/>
          <w:sz w:val="20"/>
          <w:szCs w:val="20"/>
        </w:rPr>
        <w:t xml:space="preserve"> </w:t>
      </w:r>
      <w:r w:rsidR="00323F86" w:rsidRPr="00C102C1">
        <w:rPr>
          <w:rFonts w:ascii="Tahoma" w:hAnsi="Tahoma" w:cs="Tahoma"/>
          <w:b/>
          <w:sz w:val="20"/>
          <w:szCs w:val="20"/>
          <w:u w:val="single"/>
        </w:rPr>
        <w:t>kryterium Cena (C)</w:t>
      </w:r>
      <w:r w:rsidR="00323F86" w:rsidRPr="002D45C2">
        <w:rPr>
          <w:rFonts w:ascii="Tahoma" w:hAnsi="Tahoma" w:cs="Tahoma"/>
          <w:sz w:val="20"/>
          <w:szCs w:val="20"/>
          <w:u w:val="single"/>
        </w:rPr>
        <w:t xml:space="preserve">  </w:t>
      </w:r>
      <w:r w:rsidR="00323F86" w:rsidRPr="002D45C2">
        <w:rPr>
          <w:rFonts w:ascii="Tahoma" w:hAnsi="Tahoma" w:cs="Tahoma"/>
          <w:sz w:val="20"/>
          <w:szCs w:val="20"/>
        </w:rPr>
        <w:t>– waga 60%</w:t>
      </w:r>
    </w:p>
    <w:p w:rsidR="00323F86" w:rsidRPr="003E397F" w:rsidRDefault="0098372D" w:rsidP="002D45C2">
      <w:pPr>
        <w:spacing w:after="0" w:line="240" w:lineRule="auto"/>
        <w:jc w:val="both"/>
        <w:rPr>
          <w:rFonts w:ascii="Tahoma" w:hAnsi="Tahoma" w:cs="Tahoma"/>
          <w:bCs/>
          <w:sz w:val="20"/>
          <w:szCs w:val="20"/>
        </w:rPr>
      </w:pPr>
      <w:r w:rsidRPr="003E397F">
        <w:rPr>
          <w:rFonts w:ascii="Tahoma" w:hAnsi="Tahoma" w:cs="Tahoma"/>
          <w:bCs/>
          <w:sz w:val="20"/>
          <w:szCs w:val="20"/>
        </w:rPr>
        <w:t xml:space="preserve">     </w:t>
      </w:r>
      <w:r w:rsidR="00323F86" w:rsidRPr="003E397F">
        <w:rPr>
          <w:rFonts w:ascii="Tahoma" w:hAnsi="Tahoma" w:cs="Tahoma"/>
          <w:bCs/>
          <w:sz w:val="20"/>
          <w:szCs w:val="20"/>
        </w:rPr>
        <w:t xml:space="preserve">W ramach kryterium „Cena” ocena ofert zostanie dokonana przy zastosowaniu wzoru: </w:t>
      </w:r>
    </w:p>
    <w:p w:rsidR="00323F86" w:rsidRPr="003E397F" w:rsidRDefault="00323F86" w:rsidP="002D45C2">
      <w:pPr>
        <w:spacing w:after="0" w:line="240" w:lineRule="auto"/>
        <w:jc w:val="both"/>
        <w:rPr>
          <w:rFonts w:ascii="Tahoma" w:hAnsi="Tahoma" w:cs="Tahoma"/>
          <w:bCs/>
          <w:sz w:val="20"/>
          <w:szCs w:val="20"/>
        </w:rPr>
      </w:pPr>
    </w:p>
    <w:p w:rsidR="00323F86" w:rsidRPr="003E397F" w:rsidRDefault="00323F86" w:rsidP="002D45C2">
      <w:pPr>
        <w:spacing w:after="0" w:line="240" w:lineRule="auto"/>
        <w:ind w:left="2124" w:firstLine="709"/>
        <w:jc w:val="both"/>
        <w:rPr>
          <w:rFonts w:ascii="Tahoma" w:hAnsi="Tahoma" w:cs="Tahoma"/>
          <w:bCs/>
          <w:sz w:val="20"/>
          <w:szCs w:val="20"/>
        </w:rPr>
      </w:pPr>
      <w:proofErr w:type="spellStart"/>
      <w:r w:rsidRPr="003E397F">
        <w:rPr>
          <w:rFonts w:ascii="Tahoma" w:hAnsi="Tahoma" w:cs="Tahoma"/>
          <w:bCs/>
          <w:sz w:val="20"/>
          <w:szCs w:val="20"/>
        </w:rPr>
        <w:t>Cn</w:t>
      </w:r>
      <w:proofErr w:type="spellEnd"/>
      <w:r w:rsidRPr="003E397F">
        <w:rPr>
          <w:rFonts w:ascii="Tahoma" w:hAnsi="Tahoma" w:cs="Tahoma"/>
          <w:bCs/>
          <w:sz w:val="20"/>
          <w:szCs w:val="20"/>
        </w:rPr>
        <w:t xml:space="preserve"> </w:t>
      </w:r>
    </w:p>
    <w:p w:rsidR="00323F86" w:rsidRPr="003E397F" w:rsidRDefault="00323F86" w:rsidP="002D45C2">
      <w:pPr>
        <w:spacing w:after="0" w:line="240" w:lineRule="auto"/>
        <w:ind w:left="1416" w:firstLine="709"/>
        <w:rPr>
          <w:rFonts w:ascii="Tahoma" w:hAnsi="Tahoma" w:cs="Tahoma"/>
          <w:bCs/>
          <w:sz w:val="20"/>
          <w:szCs w:val="20"/>
        </w:rPr>
      </w:pPr>
      <w:r w:rsidRPr="003E397F">
        <w:rPr>
          <w:rFonts w:ascii="Tahoma" w:hAnsi="Tahoma" w:cs="Tahoma"/>
          <w:bCs/>
          <w:sz w:val="20"/>
          <w:szCs w:val="20"/>
        </w:rPr>
        <w:t>C = ------------ x100 x 60 %</w:t>
      </w:r>
    </w:p>
    <w:p w:rsidR="00323F86" w:rsidRPr="003E397F" w:rsidRDefault="00323F86" w:rsidP="002D45C2">
      <w:pPr>
        <w:spacing w:after="0" w:line="240" w:lineRule="auto"/>
        <w:ind w:left="2124" w:firstLine="709"/>
        <w:jc w:val="both"/>
        <w:rPr>
          <w:rFonts w:ascii="Tahoma" w:hAnsi="Tahoma" w:cs="Tahoma"/>
          <w:bCs/>
          <w:sz w:val="20"/>
          <w:szCs w:val="20"/>
        </w:rPr>
      </w:pPr>
      <w:r w:rsidRPr="003E397F">
        <w:rPr>
          <w:rFonts w:ascii="Tahoma" w:hAnsi="Tahoma" w:cs="Tahoma"/>
          <w:bCs/>
          <w:sz w:val="20"/>
          <w:szCs w:val="20"/>
        </w:rPr>
        <w:t xml:space="preserve">Co </w:t>
      </w:r>
    </w:p>
    <w:p w:rsidR="00323F86" w:rsidRPr="003E397F" w:rsidRDefault="00323F86" w:rsidP="002D45C2">
      <w:pPr>
        <w:spacing w:after="0" w:line="240" w:lineRule="auto"/>
        <w:ind w:left="1418"/>
        <w:rPr>
          <w:rFonts w:ascii="Tahoma" w:hAnsi="Tahoma" w:cs="Tahoma"/>
          <w:bCs/>
          <w:sz w:val="20"/>
          <w:szCs w:val="20"/>
        </w:rPr>
      </w:pPr>
      <w:r w:rsidRPr="003E397F">
        <w:rPr>
          <w:rFonts w:ascii="Tahoma" w:hAnsi="Tahoma" w:cs="Tahoma"/>
          <w:bCs/>
          <w:sz w:val="20"/>
          <w:szCs w:val="20"/>
        </w:rPr>
        <w:t>gdzie:</w:t>
      </w:r>
    </w:p>
    <w:p w:rsidR="00323F86" w:rsidRPr="003E397F" w:rsidRDefault="00323F86" w:rsidP="002D45C2">
      <w:pPr>
        <w:spacing w:after="0" w:line="240" w:lineRule="auto"/>
        <w:ind w:left="1418"/>
        <w:rPr>
          <w:rFonts w:ascii="Tahoma" w:hAnsi="Tahoma" w:cs="Tahoma"/>
          <w:bCs/>
          <w:sz w:val="20"/>
          <w:szCs w:val="20"/>
        </w:rPr>
      </w:pPr>
      <w:r w:rsidRPr="003E397F">
        <w:rPr>
          <w:rFonts w:ascii="Tahoma" w:hAnsi="Tahoma" w:cs="Tahoma"/>
          <w:bCs/>
          <w:sz w:val="20"/>
          <w:szCs w:val="20"/>
        </w:rPr>
        <w:t>C – liczba punktów w ramach kryterium „Cena”,</w:t>
      </w:r>
    </w:p>
    <w:p w:rsidR="00323F86" w:rsidRPr="003E397F" w:rsidRDefault="00323F86" w:rsidP="002D45C2">
      <w:pPr>
        <w:spacing w:after="0" w:line="240" w:lineRule="auto"/>
        <w:ind w:left="1418"/>
        <w:rPr>
          <w:rFonts w:ascii="Tahoma" w:hAnsi="Tahoma" w:cs="Tahoma"/>
          <w:bCs/>
          <w:sz w:val="20"/>
          <w:szCs w:val="20"/>
        </w:rPr>
      </w:pPr>
      <w:proofErr w:type="spellStart"/>
      <w:r w:rsidRPr="003E397F">
        <w:rPr>
          <w:rFonts w:ascii="Tahoma" w:hAnsi="Tahoma" w:cs="Tahoma"/>
          <w:bCs/>
          <w:sz w:val="20"/>
          <w:szCs w:val="20"/>
        </w:rPr>
        <w:t>Cn</w:t>
      </w:r>
      <w:proofErr w:type="spellEnd"/>
      <w:r w:rsidRPr="003E397F">
        <w:rPr>
          <w:rFonts w:ascii="Tahoma" w:hAnsi="Tahoma" w:cs="Tahoma"/>
          <w:bCs/>
          <w:sz w:val="20"/>
          <w:szCs w:val="20"/>
        </w:rPr>
        <w:t xml:space="preserve"> - najniższa cena spośród ofert ocenianych</w:t>
      </w:r>
    </w:p>
    <w:p w:rsidR="00323F86" w:rsidRPr="003E397F" w:rsidRDefault="00323F86" w:rsidP="002D45C2">
      <w:pPr>
        <w:spacing w:after="0" w:line="240" w:lineRule="auto"/>
        <w:ind w:left="1418"/>
        <w:rPr>
          <w:rFonts w:ascii="Tahoma" w:hAnsi="Tahoma" w:cs="Tahoma"/>
          <w:bCs/>
          <w:sz w:val="20"/>
          <w:szCs w:val="20"/>
        </w:rPr>
      </w:pPr>
      <w:r w:rsidRPr="003E397F">
        <w:rPr>
          <w:rFonts w:ascii="Tahoma" w:hAnsi="Tahoma" w:cs="Tahoma"/>
          <w:bCs/>
          <w:sz w:val="20"/>
          <w:szCs w:val="20"/>
        </w:rPr>
        <w:t xml:space="preserve">Co - cena oferty ocenianej </w:t>
      </w:r>
    </w:p>
    <w:p w:rsidR="00323F86" w:rsidRPr="003E397F" w:rsidRDefault="00323F86" w:rsidP="002D45C2">
      <w:pPr>
        <w:spacing w:after="0" w:line="240" w:lineRule="auto"/>
        <w:ind w:left="1418"/>
        <w:rPr>
          <w:rFonts w:ascii="Tahoma" w:hAnsi="Tahoma" w:cs="Tahoma"/>
          <w:bCs/>
          <w:sz w:val="20"/>
          <w:szCs w:val="20"/>
        </w:rPr>
      </w:pPr>
    </w:p>
    <w:p w:rsidR="00323F86" w:rsidRPr="003E397F" w:rsidRDefault="00323F86" w:rsidP="002D45C2">
      <w:pPr>
        <w:spacing w:after="0" w:line="240" w:lineRule="auto"/>
        <w:rPr>
          <w:rFonts w:ascii="Tahoma" w:hAnsi="Tahoma" w:cs="Tahoma"/>
          <w:bCs/>
          <w:sz w:val="20"/>
          <w:szCs w:val="20"/>
        </w:rPr>
      </w:pPr>
      <w:r w:rsidRPr="003E397F">
        <w:rPr>
          <w:rFonts w:ascii="Tahoma" w:hAnsi="Tahoma" w:cs="Tahoma"/>
          <w:bCs/>
          <w:sz w:val="20"/>
          <w:szCs w:val="20"/>
        </w:rPr>
        <w:t>Ocenie w ramach kryterium „Cena” podlegać będzie cena łączna brutto za wykonanie całego przedmiotu zamówienia podana w formularzu asortymentowo-cenowym.</w:t>
      </w:r>
    </w:p>
    <w:p w:rsidR="00323F86" w:rsidRPr="003E397F" w:rsidRDefault="00323F86" w:rsidP="002D45C2">
      <w:pPr>
        <w:spacing w:after="0" w:line="240" w:lineRule="auto"/>
        <w:rPr>
          <w:rFonts w:ascii="Tahoma" w:hAnsi="Tahoma" w:cs="Tahoma"/>
          <w:bCs/>
          <w:sz w:val="20"/>
          <w:szCs w:val="20"/>
        </w:rPr>
      </w:pPr>
      <w:r w:rsidRPr="003E397F">
        <w:rPr>
          <w:rFonts w:ascii="Tahoma" w:hAnsi="Tahoma" w:cs="Tahoma"/>
          <w:bCs/>
          <w:sz w:val="20"/>
          <w:szCs w:val="20"/>
        </w:rPr>
        <w:t xml:space="preserve">W tym kryterium wykonawca może uzyskać maksymalnie 60 punktów. </w:t>
      </w:r>
    </w:p>
    <w:p w:rsidR="00323F86" w:rsidRPr="006669C6" w:rsidRDefault="00323F86" w:rsidP="00323F86">
      <w:pPr>
        <w:jc w:val="both"/>
        <w:rPr>
          <w:b/>
          <w:lang w:eastAsia="pl-PL"/>
        </w:rPr>
      </w:pPr>
    </w:p>
    <w:p w:rsidR="00323F86" w:rsidRPr="003409AD" w:rsidRDefault="00C102C1" w:rsidP="00C102C1">
      <w:pPr>
        <w:spacing w:after="0" w:line="240" w:lineRule="auto"/>
        <w:jc w:val="both"/>
        <w:rPr>
          <w:rFonts w:ascii="Tahoma" w:hAnsi="Tahoma" w:cs="Tahoma"/>
          <w:sz w:val="20"/>
          <w:szCs w:val="20"/>
        </w:rPr>
      </w:pPr>
      <w:r>
        <w:rPr>
          <w:b/>
          <w:lang w:eastAsia="pl-PL"/>
        </w:rPr>
        <w:t xml:space="preserve"> </w:t>
      </w:r>
      <w:r w:rsidR="00323F86" w:rsidRPr="003409AD">
        <w:rPr>
          <w:rFonts w:ascii="Tahoma" w:hAnsi="Tahoma" w:cs="Tahoma"/>
          <w:b/>
          <w:sz w:val="20"/>
          <w:szCs w:val="20"/>
          <w:u w:val="single"/>
        </w:rPr>
        <w:t xml:space="preserve">kryterium Termin uzupełnienia depozytu licząc od dnia  przesłania protokołu zużycia </w:t>
      </w:r>
      <w:r w:rsidR="00323F86" w:rsidRPr="009F7D96">
        <w:rPr>
          <w:rFonts w:ascii="Tahoma" w:hAnsi="Tahoma" w:cs="Tahoma"/>
          <w:b/>
          <w:sz w:val="20"/>
          <w:szCs w:val="20"/>
          <w:u w:val="single"/>
        </w:rPr>
        <w:t>(TD)</w:t>
      </w:r>
      <w:r w:rsidR="00323F86" w:rsidRPr="003409AD">
        <w:rPr>
          <w:rFonts w:ascii="Tahoma" w:hAnsi="Tahoma" w:cs="Tahoma"/>
          <w:sz w:val="20"/>
          <w:szCs w:val="20"/>
          <w:u w:val="single"/>
        </w:rPr>
        <w:t xml:space="preserve"> </w:t>
      </w:r>
      <w:r w:rsidR="00323F86" w:rsidRPr="003409AD">
        <w:rPr>
          <w:rFonts w:ascii="Tahoma" w:hAnsi="Tahoma" w:cs="Tahoma"/>
          <w:sz w:val="20"/>
          <w:szCs w:val="20"/>
        </w:rPr>
        <w:t xml:space="preserve"> – waga 20%</w:t>
      </w:r>
    </w:p>
    <w:p w:rsidR="00323F86" w:rsidRPr="006669C6" w:rsidRDefault="00323F86" w:rsidP="00C102C1">
      <w:pPr>
        <w:spacing w:after="0" w:line="240" w:lineRule="auto"/>
        <w:jc w:val="both"/>
        <w:rPr>
          <w:b/>
          <w:sz w:val="20"/>
          <w:szCs w:val="20"/>
          <w:u w:val="single"/>
        </w:rPr>
      </w:pPr>
    </w:p>
    <w:p w:rsidR="00323F86" w:rsidRDefault="00323F86" w:rsidP="00C102C1">
      <w:pPr>
        <w:autoSpaceDE w:val="0"/>
        <w:autoSpaceDN w:val="0"/>
        <w:adjustRightInd w:val="0"/>
        <w:spacing w:after="0" w:line="240" w:lineRule="auto"/>
        <w:jc w:val="both"/>
        <w:rPr>
          <w:rFonts w:ascii="Tahoma" w:hAnsi="Tahoma" w:cs="Tahoma"/>
          <w:bCs/>
          <w:sz w:val="20"/>
          <w:szCs w:val="20"/>
        </w:rPr>
      </w:pPr>
      <w:r w:rsidRPr="00440837">
        <w:rPr>
          <w:rFonts w:ascii="Tahoma" w:hAnsi="Tahoma" w:cs="Tahoma"/>
          <w:bCs/>
          <w:sz w:val="20"/>
          <w:szCs w:val="20"/>
        </w:rPr>
        <w:t xml:space="preserve">Sposób obliczania punktów dla w/w kryterium: </w:t>
      </w:r>
    </w:p>
    <w:p w:rsidR="00440837" w:rsidRPr="00440837" w:rsidRDefault="00440837" w:rsidP="00C102C1">
      <w:pPr>
        <w:autoSpaceDE w:val="0"/>
        <w:autoSpaceDN w:val="0"/>
        <w:adjustRightInd w:val="0"/>
        <w:spacing w:after="0" w:line="240" w:lineRule="auto"/>
        <w:jc w:val="both"/>
        <w:rPr>
          <w:rFonts w:ascii="Tahoma" w:hAnsi="Tahoma" w:cs="Tahoma"/>
          <w:bCs/>
          <w:sz w:val="20"/>
          <w:szCs w:val="20"/>
        </w:rPr>
      </w:pPr>
    </w:p>
    <w:p w:rsidR="00323F86" w:rsidRDefault="00323F86" w:rsidP="00C102C1">
      <w:pPr>
        <w:autoSpaceDE w:val="0"/>
        <w:autoSpaceDN w:val="0"/>
        <w:adjustRightInd w:val="0"/>
        <w:spacing w:after="0" w:line="240" w:lineRule="auto"/>
        <w:jc w:val="both"/>
        <w:rPr>
          <w:rFonts w:ascii="Tahoma" w:hAnsi="Tahoma" w:cs="Tahoma"/>
          <w:sz w:val="20"/>
          <w:szCs w:val="20"/>
        </w:rPr>
      </w:pPr>
      <w:r w:rsidRPr="00440837">
        <w:rPr>
          <w:rFonts w:ascii="Tahoma" w:hAnsi="Tahoma" w:cs="Tahoma"/>
          <w:sz w:val="20"/>
          <w:szCs w:val="20"/>
        </w:rPr>
        <w:t>TD – liczba  punktów w ramach kryterium „</w:t>
      </w:r>
      <w:r w:rsidR="00F323DA" w:rsidRPr="00130B21">
        <w:rPr>
          <w:rFonts w:ascii="Tahoma" w:hAnsi="Tahoma" w:cs="Tahoma"/>
          <w:bCs/>
          <w:sz w:val="20"/>
          <w:szCs w:val="20"/>
        </w:rPr>
        <w:t xml:space="preserve">Termin uzupełnienia depozytu licząc od dnia  przesłania protokołu </w:t>
      </w:r>
      <w:r w:rsidRPr="00440837">
        <w:rPr>
          <w:rFonts w:ascii="Tahoma" w:hAnsi="Tahoma" w:cs="Tahoma"/>
          <w:sz w:val="20"/>
          <w:szCs w:val="20"/>
        </w:rPr>
        <w:t>”:</w:t>
      </w:r>
    </w:p>
    <w:p w:rsidR="000732DE" w:rsidRPr="00440837" w:rsidRDefault="000732DE" w:rsidP="00C102C1">
      <w:pPr>
        <w:autoSpaceDE w:val="0"/>
        <w:autoSpaceDN w:val="0"/>
        <w:adjustRightInd w:val="0"/>
        <w:spacing w:after="0" w:line="240" w:lineRule="auto"/>
        <w:jc w:val="both"/>
        <w:rPr>
          <w:rFonts w:ascii="Tahoma" w:hAnsi="Tahoma" w:cs="Tahom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3686"/>
      </w:tblGrid>
      <w:tr w:rsidR="00323F86" w:rsidRPr="00440837" w:rsidTr="00323F86">
        <w:trPr>
          <w:trHeight w:val="276"/>
        </w:trPr>
        <w:tc>
          <w:tcPr>
            <w:tcW w:w="4536" w:type="dxa"/>
            <w:tcBorders>
              <w:top w:val="single" w:sz="4" w:space="0" w:color="auto"/>
              <w:left w:val="single" w:sz="4" w:space="0" w:color="auto"/>
              <w:bottom w:val="single" w:sz="4" w:space="0" w:color="auto"/>
              <w:right w:val="single" w:sz="4" w:space="0" w:color="auto"/>
            </w:tcBorders>
            <w:hideMark/>
          </w:tcPr>
          <w:p w:rsidR="00323F86" w:rsidRPr="00440837" w:rsidRDefault="00323F86" w:rsidP="00323F86">
            <w:pPr>
              <w:jc w:val="center"/>
              <w:rPr>
                <w:rFonts w:ascii="Tahoma" w:hAnsi="Tahoma" w:cs="Tahoma"/>
                <w:sz w:val="20"/>
                <w:szCs w:val="20"/>
              </w:rPr>
            </w:pPr>
            <w:r w:rsidRPr="00440837">
              <w:rPr>
                <w:rFonts w:ascii="Tahoma" w:hAnsi="Tahoma" w:cs="Tahoma"/>
                <w:sz w:val="20"/>
                <w:szCs w:val="20"/>
              </w:rPr>
              <w:t xml:space="preserve">Termin </w:t>
            </w:r>
            <w:bookmarkStart w:id="2" w:name="_Hlk523384081"/>
            <w:r w:rsidRPr="00440837">
              <w:rPr>
                <w:rFonts w:ascii="Tahoma" w:hAnsi="Tahoma" w:cs="Tahoma"/>
                <w:sz w:val="20"/>
                <w:szCs w:val="20"/>
              </w:rPr>
              <w:t>uzupełnienia depozytu  licząc od dnia  przesłania protokołu zużycia</w:t>
            </w:r>
            <w:bookmarkEnd w:id="2"/>
          </w:p>
        </w:tc>
        <w:tc>
          <w:tcPr>
            <w:tcW w:w="3686" w:type="dxa"/>
            <w:tcBorders>
              <w:top w:val="single" w:sz="4" w:space="0" w:color="auto"/>
              <w:left w:val="single" w:sz="4" w:space="0" w:color="auto"/>
              <w:bottom w:val="single" w:sz="4" w:space="0" w:color="auto"/>
              <w:right w:val="single" w:sz="4" w:space="0" w:color="auto"/>
            </w:tcBorders>
            <w:hideMark/>
          </w:tcPr>
          <w:p w:rsidR="00323F86" w:rsidRPr="00440837" w:rsidRDefault="00323F86" w:rsidP="00323F86">
            <w:pPr>
              <w:jc w:val="center"/>
              <w:rPr>
                <w:rFonts w:ascii="Tahoma" w:hAnsi="Tahoma" w:cs="Tahoma"/>
                <w:sz w:val="20"/>
                <w:szCs w:val="20"/>
              </w:rPr>
            </w:pPr>
            <w:r w:rsidRPr="00440837">
              <w:rPr>
                <w:rFonts w:ascii="Tahoma" w:hAnsi="Tahoma" w:cs="Tahoma"/>
                <w:sz w:val="20"/>
                <w:szCs w:val="20"/>
              </w:rPr>
              <w:t>Liczba punktów</w:t>
            </w:r>
          </w:p>
        </w:tc>
      </w:tr>
      <w:tr w:rsidR="00323F86" w:rsidRPr="00440837" w:rsidTr="00323F86">
        <w:trPr>
          <w:trHeight w:val="276"/>
        </w:trPr>
        <w:tc>
          <w:tcPr>
            <w:tcW w:w="4536" w:type="dxa"/>
            <w:tcBorders>
              <w:top w:val="single" w:sz="4" w:space="0" w:color="auto"/>
              <w:left w:val="single" w:sz="4" w:space="0" w:color="auto"/>
              <w:bottom w:val="single" w:sz="4" w:space="0" w:color="auto"/>
              <w:right w:val="single" w:sz="4" w:space="0" w:color="auto"/>
            </w:tcBorders>
            <w:hideMark/>
          </w:tcPr>
          <w:p w:rsidR="00323F86" w:rsidRPr="00440837" w:rsidRDefault="00440837" w:rsidP="00440837">
            <w:pPr>
              <w:ind w:firstLine="1307"/>
              <w:rPr>
                <w:rFonts w:ascii="Tahoma" w:hAnsi="Tahoma" w:cs="Tahoma"/>
                <w:sz w:val="20"/>
                <w:szCs w:val="20"/>
              </w:rPr>
            </w:pPr>
            <w:r w:rsidRPr="00440837">
              <w:rPr>
                <w:rFonts w:ascii="Tahoma" w:hAnsi="Tahoma" w:cs="Tahoma"/>
                <w:sz w:val="20"/>
                <w:szCs w:val="20"/>
              </w:rPr>
              <w:t>d</w:t>
            </w:r>
            <w:r w:rsidR="003409AD" w:rsidRPr="00440837">
              <w:rPr>
                <w:rFonts w:ascii="Tahoma" w:hAnsi="Tahoma" w:cs="Tahoma"/>
                <w:sz w:val="20"/>
                <w:szCs w:val="20"/>
              </w:rPr>
              <w:t>o 2 dni</w:t>
            </w:r>
            <w:r w:rsidR="00323F86" w:rsidRPr="00440837">
              <w:rPr>
                <w:rFonts w:ascii="Tahoma" w:hAnsi="Tahoma" w:cs="Tahoma"/>
                <w:sz w:val="20"/>
                <w:szCs w:val="20"/>
              </w:rPr>
              <w:t xml:space="preserve"> roboczy</w:t>
            </w:r>
            <w:r w:rsidRPr="00440837">
              <w:rPr>
                <w:rFonts w:ascii="Tahoma" w:hAnsi="Tahoma" w:cs="Tahoma"/>
                <w:sz w:val="20"/>
                <w:szCs w:val="20"/>
              </w:rPr>
              <w:t>ch</w:t>
            </w:r>
          </w:p>
        </w:tc>
        <w:tc>
          <w:tcPr>
            <w:tcW w:w="3686" w:type="dxa"/>
            <w:tcBorders>
              <w:top w:val="single" w:sz="4" w:space="0" w:color="auto"/>
              <w:left w:val="single" w:sz="4" w:space="0" w:color="auto"/>
              <w:bottom w:val="single" w:sz="4" w:space="0" w:color="auto"/>
              <w:right w:val="single" w:sz="4" w:space="0" w:color="auto"/>
            </w:tcBorders>
            <w:hideMark/>
          </w:tcPr>
          <w:p w:rsidR="00323F86" w:rsidRPr="00440837" w:rsidRDefault="00323F86" w:rsidP="00323F86">
            <w:pPr>
              <w:jc w:val="center"/>
              <w:rPr>
                <w:rFonts w:ascii="Tahoma" w:hAnsi="Tahoma" w:cs="Tahoma"/>
                <w:sz w:val="20"/>
                <w:szCs w:val="20"/>
              </w:rPr>
            </w:pPr>
            <w:r w:rsidRPr="00440837">
              <w:rPr>
                <w:rFonts w:ascii="Tahoma" w:hAnsi="Tahoma" w:cs="Tahoma"/>
                <w:sz w:val="20"/>
                <w:szCs w:val="20"/>
              </w:rPr>
              <w:t>20</w:t>
            </w:r>
          </w:p>
        </w:tc>
      </w:tr>
      <w:tr w:rsidR="00323F86" w:rsidRPr="00440837" w:rsidTr="00323F86">
        <w:trPr>
          <w:trHeight w:val="276"/>
        </w:trPr>
        <w:tc>
          <w:tcPr>
            <w:tcW w:w="4536" w:type="dxa"/>
            <w:tcBorders>
              <w:top w:val="single" w:sz="4" w:space="0" w:color="auto"/>
              <w:left w:val="single" w:sz="4" w:space="0" w:color="auto"/>
              <w:bottom w:val="single" w:sz="4" w:space="0" w:color="auto"/>
              <w:right w:val="single" w:sz="4" w:space="0" w:color="auto"/>
            </w:tcBorders>
            <w:hideMark/>
          </w:tcPr>
          <w:p w:rsidR="00323F86" w:rsidRPr="00440837" w:rsidRDefault="00440837" w:rsidP="00440837">
            <w:pPr>
              <w:ind w:firstLine="1307"/>
              <w:rPr>
                <w:rFonts w:ascii="Tahoma" w:hAnsi="Tahoma" w:cs="Tahoma"/>
                <w:sz w:val="20"/>
                <w:szCs w:val="20"/>
              </w:rPr>
            </w:pPr>
            <w:r w:rsidRPr="00440837">
              <w:rPr>
                <w:rFonts w:ascii="Tahoma" w:hAnsi="Tahoma" w:cs="Tahoma"/>
                <w:sz w:val="20"/>
                <w:szCs w:val="20"/>
              </w:rPr>
              <w:t>3-5</w:t>
            </w:r>
            <w:r w:rsidR="00323F86" w:rsidRPr="00440837">
              <w:rPr>
                <w:rFonts w:ascii="Tahoma" w:hAnsi="Tahoma" w:cs="Tahoma"/>
                <w:sz w:val="20"/>
                <w:szCs w:val="20"/>
              </w:rPr>
              <w:t xml:space="preserve">  dni robocze</w:t>
            </w:r>
          </w:p>
        </w:tc>
        <w:tc>
          <w:tcPr>
            <w:tcW w:w="3686" w:type="dxa"/>
            <w:tcBorders>
              <w:top w:val="single" w:sz="4" w:space="0" w:color="auto"/>
              <w:left w:val="single" w:sz="4" w:space="0" w:color="auto"/>
              <w:bottom w:val="single" w:sz="4" w:space="0" w:color="auto"/>
              <w:right w:val="single" w:sz="4" w:space="0" w:color="auto"/>
            </w:tcBorders>
            <w:hideMark/>
          </w:tcPr>
          <w:p w:rsidR="00323F86" w:rsidRPr="00440837" w:rsidRDefault="00323F86" w:rsidP="00323F86">
            <w:pPr>
              <w:jc w:val="center"/>
              <w:rPr>
                <w:rFonts w:ascii="Tahoma" w:hAnsi="Tahoma" w:cs="Tahoma"/>
                <w:sz w:val="20"/>
                <w:szCs w:val="20"/>
              </w:rPr>
            </w:pPr>
            <w:r w:rsidRPr="00440837">
              <w:rPr>
                <w:rFonts w:ascii="Tahoma" w:hAnsi="Tahoma" w:cs="Tahoma"/>
                <w:sz w:val="20"/>
                <w:szCs w:val="20"/>
              </w:rPr>
              <w:t>10</w:t>
            </w:r>
          </w:p>
        </w:tc>
      </w:tr>
      <w:tr w:rsidR="00323F86" w:rsidRPr="00440837" w:rsidTr="00323F86">
        <w:trPr>
          <w:trHeight w:val="276"/>
        </w:trPr>
        <w:tc>
          <w:tcPr>
            <w:tcW w:w="4536" w:type="dxa"/>
            <w:tcBorders>
              <w:top w:val="single" w:sz="4" w:space="0" w:color="auto"/>
              <w:left w:val="single" w:sz="4" w:space="0" w:color="auto"/>
              <w:bottom w:val="single" w:sz="4" w:space="0" w:color="auto"/>
              <w:right w:val="single" w:sz="4" w:space="0" w:color="auto"/>
            </w:tcBorders>
          </w:tcPr>
          <w:p w:rsidR="00323F86" w:rsidRPr="00440837" w:rsidRDefault="00440837" w:rsidP="00440837">
            <w:pPr>
              <w:ind w:firstLine="1307"/>
              <w:rPr>
                <w:rFonts w:ascii="Tahoma" w:hAnsi="Tahoma" w:cs="Tahoma"/>
                <w:sz w:val="20"/>
                <w:szCs w:val="20"/>
              </w:rPr>
            </w:pPr>
            <w:r w:rsidRPr="00440837">
              <w:rPr>
                <w:rFonts w:ascii="Tahoma" w:hAnsi="Tahoma" w:cs="Tahoma"/>
                <w:sz w:val="20"/>
                <w:szCs w:val="20"/>
              </w:rPr>
              <w:t>6-7</w:t>
            </w:r>
            <w:r w:rsidR="00323F86" w:rsidRPr="00440837">
              <w:rPr>
                <w:rFonts w:ascii="Tahoma" w:hAnsi="Tahoma" w:cs="Tahoma"/>
                <w:sz w:val="20"/>
                <w:szCs w:val="20"/>
              </w:rPr>
              <w:t xml:space="preserve">  dni roboczych</w:t>
            </w:r>
          </w:p>
        </w:tc>
        <w:tc>
          <w:tcPr>
            <w:tcW w:w="3686" w:type="dxa"/>
            <w:tcBorders>
              <w:top w:val="single" w:sz="4" w:space="0" w:color="auto"/>
              <w:left w:val="single" w:sz="4" w:space="0" w:color="auto"/>
              <w:bottom w:val="single" w:sz="4" w:space="0" w:color="auto"/>
              <w:right w:val="single" w:sz="4" w:space="0" w:color="auto"/>
            </w:tcBorders>
          </w:tcPr>
          <w:p w:rsidR="00323F86" w:rsidRPr="00440837" w:rsidRDefault="00323F86" w:rsidP="00323F86">
            <w:pPr>
              <w:jc w:val="center"/>
              <w:rPr>
                <w:rFonts w:ascii="Tahoma" w:hAnsi="Tahoma" w:cs="Tahoma"/>
                <w:sz w:val="20"/>
                <w:szCs w:val="20"/>
              </w:rPr>
            </w:pPr>
            <w:r w:rsidRPr="00440837">
              <w:rPr>
                <w:rFonts w:ascii="Tahoma" w:hAnsi="Tahoma" w:cs="Tahoma"/>
                <w:sz w:val="20"/>
                <w:szCs w:val="20"/>
              </w:rPr>
              <w:t>0</w:t>
            </w:r>
          </w:p>
        </w:tc>
      </w:tr>
    </w:tbl>
    <w:p w:rsidR="00323F86" w:rsidRDefault="00323F86" w:rsidP="00323F86">
      <w:pPr>
        <w:autoSpaceDE w:val="0"/>
        <w:autoSpaceDN w:val="0"/>
        <w:adjustRightInd w:val="0"/>
        <w:jc w:val="both"/>
      </w:pPr>
    </w:p>
    <w:p w:rsidR="00323F86" w:rsidRPr="00BD15FD" w:rsidRDefault="00323F86" w:rsidP="00BD15FD">
      <w:pPr>
        <w:tabs>
          <w:tab w:val="left" w:pos="142"/>
        </w:tabs>
        <w:spacing w:after="0" w:line="240" w:lineRule="auto"/>
        <w:jc w:val="both"/>
        <w:rPr>
          <w:rFonts w:ascii="Tahoma" w:hAnsi="Tahoma" w:cs="Tahoma"/>
          <w:sz w:val="20"/>
          <w:szCs w:val="20"/>
        </w:rPr>
      </w:pPr>
      <w:r w:rsidRPr="00BD15FD">
        <w:rPr>
          <w:rFonts w:ascii="Tahoma" w:hAnsi="Tahoma" w:cs="Tahoma"/>
          <w:sz w:val="20"/>
          <w:szCs w:val="20"/>
        </w:rPr>
        <w:lastRenderedPageBreak/>
        <w:t xml:space="preserve">Kryterium </w:t>
      </w:r>
      <w:r w:rsidR="007C607F">
        <w:rPr>
          <w:rFonts w:ascii="Tahoma" w:hAnsi="Tahoma" w:cs="Tahoma"/>
          <w:sz w:val="20"/>
          <w:szCs w:val="20"/>
        </w:rPr>
        <w:t>T</w:t>
      </w:r>
      <w:r w:rsidRPr="00BD15FD">
        <w:rPr>
          <w:rFonts w:ascii="Tahoma" w:hAnsi="Tahoma" w:cs="Tahoma"/>
          <w:sz w:val="20"/>
          <w:szCs w:val="20"/>
        </w:rPr>
        <w:t xml:space="preserve">ermin uzupełnienia depozytu licząc od dnia przesłania protokołu zużycia będzie rozpatrywane na podstawie zadeklarowanego w formularzu ofertowym terminu. </w:t>
      </w:r>
    </w:p>
    <w:p w:rsidR="00323F86" w:rsidRPr="00BD15FD" w:rsidRDefault="00323F86" w:rsidP="00BD15FD">
      <w:pPr>
        <w:tabs>
          <w:tab w:val="left" w:pos="142"/>
        </w:tabs>
        <w:spacing w:after="0" w:line="240" w:lineRule="auto"/>
        <w:jc w:val="both"/>
        <w:rPr>
          <w:rFonts w:ascii="Tahoma" w:hAnsi="Tahoma" w:cs="Tahoma"/>
          <w:sz w:val="20"/>
          <w:szCs w:val="20"/>
        </w:rPr>
      </w:pPr>
      <w:r w:rsidRPr="00BD15FD">
        <w:rPr>
          <w:rFonts w:ascii="Tahoma" w:hAnsi="Tahoma" w:cs="Tahoma"/>
          <w:sz w:val="20"/>
          <w:szCs w:val="20"/>
        </w:rPr>
        <w:t xml:space="preserve">Termin uzupełnienia depozytu licząc od dnia  przesłania protokołu zużycia nie może  być dłuższy niż </w:t>
      </w:r>
      <w:r w:rsidR="00BD15FD" w:rsidRPr="00BD15FD">
        <w:rPr>
          <w:rFonts w:ascii="Tahoma" w:hAnsi="Tahoma" w:cs="Tahoma"/>
          <w:sz w:val="20"/>
          <w:szCs w:val="20"/>
        </w:rPr>
        <w:t>7</w:t>
      </w:r>
      <w:r w:rsidRPr="00BD15FD">
        <w:rPr>
          <w:rFonts w:ascii="Tahoma" w:hAnsi="Tahoma" w:cs="Tahoma"/>
          <w:sz w:val="20"/>
          <w:szCs w:val="20"/>
        </w:rPr>
        <w:t xml:space="preserve"> dni robocz</w:t>
      </w:r>
      <w:r w:rsidR="00BD15FD" w:rsidRPr="00BD15FD">
        <w:rPr>
          <w:rFonts w:ascii="Tahoma" w:hAnsi="Tahoma" w:cs="Tahoma"/>
          <w:sz w:val="20"/>
          <w:szCs w:val="20"/>
        </w:rPr>
        <w:t>ych</w:t>
      </w:r>
      <w:r w:rsidRPr="00BD15FD">
        <w:rPr>
          <w:rFonts w:ascii="Tahoma" w:hAnsi="Tahoma" w:cs="Tahoma"/>
          <w:sz w:val="20"/>
          <w:szCs w:val="20"/>
        </w:rPr>
        <w:t xml:space="preserve"> (tj. od poniedziałku do piątku za wyjątkiem dni ustawowo wolnych od pracy) od dnia przesłania protokołu zużycia.</w:t>
      </w:r>
    </w:p>
    <w:p w:rsidR="00323F86" w:rsidRDefault="00323F86" w:rsidP="00F323DA">
      <w:pPr>
        <w:tabs>
          <w:tab w:val="left" w:pos="142"/>
        </w:tabs>
        <w:spacing w:after="0" w:line="240" w:lineRule="auto"/>
        <w:jc w:val="both"/>
        <w:rPr>
          <w:rFonts w:ascii="Tahoma" w:hAnsi="Tahoma" w:cs="Tahoma"/>
          <w:sz w:val="20"/>
          <w:szCs w:val="20"/>
        </w:rPr>
      </w:pPr>
      <w:r w:rsidRPr="00BD15FD">
        <w:rPr>
          <w:rFonts w:ascii="Tahoma" w:hAnsi="Tahoma" w:cs="Tahoma"/>
          <w:sz w:val="20"/>
          <w:szCs w:val="20"/>
        </w:rPr>
        <w:t xml:space="preserve">Maksymalna liczba punktów jaką można uzyskać w tym kryterium to 20 punktów. </w:t>
      </w:r>
    </w:p>
    <w:p w:rsidR="009F7D96" w:rsidRPr="00F323DA" w:rsidRDefault="009F7D96" w:rsidP="00F323DA">
      <w:pPr>
        <w:tabs>
          <w:tab w:val="left" w:pos="142"/>
        </w:tabs>
        <w:spacing w:after="0" w:line="240" w:lineRule="auto"/>
        <w:jc w:val="both"/>
        <w:rPr>
          <w:rFonts w:ascii="Tahoma" w:hAnsi="Tahoma" w:cs="Tahoma"/>
          <w:sz w:val="20"/>
          <w:szCs w:val="20"/>
        </w:rPr>
      </w:pPr>
    </w:p>
    <w:p w:rsidR="00323F86" w:rsidRPr="00510081" w:rsidRDefault="00323F86" w:rsidP="00323F86">
      <w:pPr>
        <w:tabs>
          <w:tab w:val="left" w:pos="142"/>
        </w:tabs>
        <w:jc w:val="both"/>
        <w:rPr>
          <w:rFonts w:ascii="Tahoma" w:hAnsi="Tahoma" w:cs="Tahoma"/>
          <w:sz w:val="20"/>
          <w:szCs w:val="20"/>
        </w:rPr>
      </w:pPr>
      <w:r w:rsidRPr="00510081">
        <w:rPr>
          <w:rFonts w:ascii="Tahoma" w:hAnsi="Tahoma" w:cs="Tahoma"/>
          <w:sz w:val="20"/>
          <w:szCs w:val="20"/>
        </w:rPr>
        <w:t xml:space="preserve">Jeżeli wykonawca wpisze termin uzupełnienia depozytu  dłuższy niż </w:t>
      </w:r>
      <w:r w:rsidR="007C607F" w:rsidRPr="00510081">
        <w:rPr>
          <w:rFonts w:ascii="Tahoma" w:hAnsi="Tahoma" w:cs="Tahoma"/>
          <w:sz w:val="20"/>
          <w:szCs w:val="20"/>
        </w:rPr>
        <w:t>7</w:t>
      </w:r>
      <w:r w:rsidRPr="00510081">
        <w:rPr>
          <w:rFonts w:ascii="Tahoma" w:hAnsi="Tahoma" w:cs="Tahoma"/>
          <w:sz w:val="20"/>
          <w:szCs w:val="20"/>
        </w:rPr>
        <w:t xml:space="preserve"> dni robocz</w:t>
      </w:r>
      <w:r w:rsidR="007C607F" w:rsidRPr="00510081">
        <w:rPr>
          <w:rFonts w:ascii="Tahoma" w:hAnsi="Tahoma" w:cs="Tahoma"/>
          <w:sz w:val="20"/>
          <w:szCs w:val="20"/>
        </w:rPr>
        <w:t>ych</w:t>
      </w:r>
      <w:r w:rsidRPr="00510081">
        <w:rPr>
          <w:rFonts w:ascii="Tahoma" w:hAnsi="Tahoma" w:cs="Tahoma"/>
          <w:sz w:val="20"/>
          <w:szCs w:val="20"/>
        </w:rPr>
        <w:t xml:space="preserve"> licząc od dnia  przesłania protokołu zużycia,  to przygotuje ofertę niezgodną z SIWZ co skutkować będzie odrzuceniem oferty. W przypadku nie wypełnienia w formularzu ofertowym stosownej rubryki zamawiający uzna, że wykonawca deklaruje najdłuższy termin uzupełnienia depozytu  tj. </w:t>
      </w:r>
      <w:r w:rsidR="00510081" w:rsidRPr="00510081">
        <w:rPr>
          <w:rFonts w:ascii="Tahoma" w:hAnsi="Tahoma" w:cs="Tahoma"/>
          <w:sz w:val="20"/>
          <w:szCs w:val="20"/>
        </w:rPr>
        <w:t>7</w:t>
      </w:r>
      <w:r w:rsidRPr="00510081">
        <w:rPr>
          <w:rFonts w:ascii="Tahoma" w:hAnsi="Tahoma" w:cs="Tahoma"/>
          <w:sz w:val="20"/>
          <w:szCs w:val="20"/>
        </w:rPr>
        <w:t xml:space="preserve"> dni robocz</w:t>
      </w:r>
      <w:r w:rsidR="00510081" w:rsidRPr="00510081">
        <w:rPr>
          <w:rFonts w:ascii="Tahoma" w:hAnsi="Tahoma" w:cs="Tahoma"/>
          <w:sz w:val="20"/>
          <w:szCs w:val="20"/>
        </w:rPr>
        <w:t>ych</w:t>
      </w:r>
      <w:r w:rsidRPr="00510081">
        <w:rPr>
          <w:rFonts w:ascii="Tahoma" w:hAnsi="Tahoma" w:cs="Tahoma"/>
          <w:sz w:val="20"/>
          <w:szCs w:val="20"/>
        </w:rPr>
        <w:t xml:space="preserve"> licząc od dnia  przesłania protokołu zużycia. Wykonawca oferując termin uzupełnienia depozytu  licząc od dnia  przesłania protokołu zużycia winien zaoferować termin w pełnych dniach. Niedopuszczalne jest zaoferowanie okresu częściowego np. 2,5 dnia.</w:t>
      </w:r>
      <w:r w:rsidRPr="00510081">
        <w:rPr>
          <w:rFonts w:ascii="Tahoma" w:hAnsi="Tahoma" w:cs="Tahoma"/>
          <w:bCs/>
          <w:sz w:val="20"/>
          <w:szCs w:val="20"/>
        </w:rPr>
        <w:t xml:space="preserve"> </w:t>
      </w:r>
      <w:r w:rsidRPr="00510081">
        <w:rPr>
          <w:rFonts w:ascii="Tahoma" w:hAnsi="Tahoma" w:cs="Tahoma"/>
          <w:sz w:val="20"/>
          <w:szCs w:val="20"/>
        </w:rPr>
        <w:t>W przypadku podania terminu częściowego Zamawiający przy ocenie oferty zaokrągli podany termin w „górę” do pełnych dni.</w:t>
      </w:r>
    </w:p>
    <w:p w:rsidR="00323F86" w:rsidRPr="009F7D96" w:rsidRDefault="00323F86" w:rsidP="009F7D96">
      <w:pPr>
        <w:jc w:val="both"/>
        <w:rPr>
          <w:rFonts w:ascii="Tahoma" w:hAnsi="Tahoma" w:cs="Tahoma"/>
          <w:sz w:val="20"/>
          <w:szCs w:val="20"/>
        </w:rPr>
      </w:pPr>
      <w:r w:rsidRPr="009F7D96">
        <w:rPr>
          <w:rFonts w:ascii="Tahoma" w:hAnsi="Tahoma" w:cs="Tahoma"/>
          <w:b/>
          <w:sz w:val="20"/>
          <w:szCs w:val="20"/>
          <w:u w:val="single"/>
        </w:rPr>
        <w:t>kryterium termin płatności</w:t>
      </w:r>
      <w:r w:rsidRPr="009F7D96">
        <w:rPr>
          <w:rFonts w:ascii="Tahoma" w:hAnsi="Tahoma" w:cs="Tahoma"/>
          <w:sz w:val="20"/>
          <w:szCs w:val="20"/>
        </w:rPr>
        <w:t xml:space="preserve"> </w:t>
      </w:r>
      <w:r w:rsidRPr="00327AE9">
        <w:rPr>
          <w:rFonts w:ascii="Tahoma" w:hAnsi="Tahoma" w:cs="Tahoma"/>
          <w:b/>
          <w:sz w:val="20"/>
          <w:szCs w:val="20"/>
          <w:u w:val="single"/>
        </w:rPr>
        <w:t>(TP)</w:t>
      </w:r>
      <w:r w:rsidRPr="009F7D96">
        <w:rPr>
          <w:rFonts w:ascii="Tahoma" w:hAnsi="Tahoma" w:cs="Tahoma"/>
          <w:sz w:val="20"/>
          <w:szCs w:val="20"/>
          <w:u w:val="single"/>
        </w:rPr>
        <w:t xml:space="preserve"> </w:t>
      </w:r>
      <w:r w:rsidRPr="009F7D96">
        <w:rPr>
          <w:rFonts w:ascii="Tahoma" w:hAnsi="Tahoma" w:cs="Tahoma"/>
          <w:sz w:val="20"/>
          <w:szCs w:val="20"/>
        </w:rPr>
        <w:t>– waga 10%</w:t>
      </w:r>
    </w:p>
    <w:p w:rsidR="00323F86" w:rsidRPr="0020023E" w:rsidRDefault="00323F86" w:rsidP="00323F86">
      <w:pPr>
        <w:autoSpaceDE w:val="0"/>
        <w:autoSpaceDN w:val="0"/>
        <w:adjustRightInd w:val="0"/>
        <w:jc w:val="both"/>
        <w:rPr>
          <w:rFonts w:ascii="Tahoma" w:hAnsi="Tahoma" w:cs="Tahoma"/>
          <w:bCs/>
          <w:sz w:val="20"/>
          <w:szCs w:val="20"/>
        </w:rPr>
      </w:pPr>
      <w:r w:rsidRPr="0020023E">
        <w:rPr>
          <w:rFonts w:ascii="Tahoma" w:hAnsi="Tahoma" w:cs="Tahoma"/>
          <w:bCs/>
          <w:sz w:val="20"/>
          <w:szCs w:val="20"/>
        </w:rPr>
        <w:t xml:space="preserve">Sposób obliczania punktów dla w/w kryterium: </w:t>
      </w:r>
    </w:p>
    <w:p w:rsidR="00323F86" w:rsidRPr="0020023E" w:rsidRDefault="00323F86" w:rsidP="00323F86">
      <w:pPr>
        <w:autoSpaceDE w:val="0"/>
        <w:autoSpaceDN w:val="0"/>
        <w:adjustRightInd w:val="0"/>
        <w:jc w:val="both"/>
        <w:rPr>
          <w:rFonts w:ascii="Tahoma" w:hAnsi="Tahoma" w:cs="Tahoma"/>
          <w:sz w:val="20"/>
          <w:szCs w:val="20"/>
        </w:rPr>
      </w:pPr>
      <w:r w:rsidRPr="0020023E">
        <w:rPr>
          <w:rFonts w:ascii="Tahoma" w:hAnsi="Tahoma" w:cs="Tahoma"/>
          <w:sz w:val="20"/>
          <w:szCs w:val="20"/>
        </w:rPr>
        <w:t xml:space="preserve">TP - liczba punktów w ramach kryterium „termin płatności”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3686"/>
      </w:tblGrid>
      <w:tr w:rsidR="00323F86" w:rsidRPr="0020023E" w:rsidTr="00323F86">
        <w:tc>
          <w:tcPr>
            <w:tcW w:w="4536" w:type="dxa"/>
            <w:tcBorders>
              <w:top w:val="single" w:sz="4" w:space="0" w:color="auto"/>
              <w:left w:val="single" w:sz="4" w:space="0" w:color="auto"/>
              <w:bottom w:val="single" w:sz="4" w:space="0" w:color="auto"/>
              <w:right w:val="single" w:sz="4" w:space="0" w:color="auto"/>
            </w:tcBorders>
            <w:hideMark/>
          </w:tcPr>
          <w:p w:rsidR="00323F86" w:rsidRPr="0020023E" w:rsidRDefault="00323F86" w:rsidP="00323F86">
            <w:pPr>
              <w:jc w:val="center"/>
              <w:rPr>
                <w:rFonts w:ascii="Tahoma" w:hAnsi="Tahoma" w:cs="Tahoma"/>
                <w:sz w:val="20"/>
                <w:szCs w:val="20"/>
              </w:rPr>
            </w:pPr>
            <w:r w:rsidRPr="0020023E">
              <w:rPr>
                <w:rFonts w:ascii="Tahoma" w:hAnsi="Tahoma" w:cs="Tahoma"/>
                <w:sz w:val="20"/>
                <w:szCs w:val="20"/>
              </w:rPr>
              <w:t xml:space="preserve">Termin płatności </w:t>
            </w:r>
          </w:p>
        </w:tc>
        <w:tc>
          <w:tcPr>
            <w:tcW w:w="3686" w:type="dxa"/>
            <w:tcBorders>
              <w:top w:val="single" w:sz="4" w:space="0" w:color="auto"/>
              <w:left w:val="single" w:sz="4" w:space="0" w:color="auto"/>
              <w:bottom w:val="single" w:sz="4" w:space="0" w:color="auto"/>
              <w:right w:val="single" w:sz="4" w:space="0" w:color="auto"/>
            </w:tcBorders>
            <w:hideMark/>
          </w:tcPr>
          <w:p w:rsidR="00323F86" w:rsidRPr="0020023E" w:rsidRDefault="00323F86" w:rsidP="00323F86">
            <w:pPr>
              <w:jc w:val="center"/>
              <w:rPr>
                <w:rFonts w:ascii="Tahoma" w:hAnsi="Tahoma" w:cs="Tahoma"/>
                <w:sz w:val="20"/>
                <w:szCs w:val="20"/>
              </w:rPr>
            </w:pPr>
            <w:r w:rsidRPr="0020023E">
              <w:rPr>
                <w:rFonts w:ascii="Tahoma" w:hAnsi="Tahoma" w:cs="Tahoma"/>
                <w:sz w:val="20"/>
                <w:szCs w:val="20"/>
              </w:rPr>
              <w:t>Liczba punktów</w:t>
            </w:r>
          </w:p>
        </w:tc>
      </w:tr>
      <w:tr w:rsidR="00323F86" w:rsidRPr="0020023E" w:rsidTr="00323F86">
        <w:tc>
          <w:tcPr>
            <w:tcW w:w="4536" w:type="dxa"/>
            <w:tcBorders>
              <w:top w:val="single" w:sz="4" w:space="0" w:color="auto"/>
              <w:left w:val="single" w:sz="4" w:space="0" w:color="auto"/>
              <w:bottom w:val="single" w:sz="4" w:space="0" w:color="auto"/>
              <w:right w:val="single" w:sz="4" w:space="0" w:color="auto"/>
            </w:tcBorders>
            <w:hideMark/>
          </w:tcPr>
          <w:p w:rsidR="00323F86" w:rsidRPr="0020023E" w:rsidRDefault="00323F86" w:rsidP="00323F86">
            <w:pPr>
              <w:jc w:val="center"/>
              <w:rPr>
                <w:rFonts w:ascii="Tahoma" w:hAnsi="Tahoma" w:cs="Tahoma"/>
                <w:sz w:val="20"/>
                <w:szCs w:val="20"/>
              </w:rPr>
            </w:pPr>
            <w:r w:rsidRPr="0020023E">
              <w:rPr>
                <w:rFonts w:ascii="Tahoma" w:hAnsi="Tahoma" w:cs="Tahoma"/>
                <w:sz w:val="20"/>
                <w:szCs w:val="20"/>
              </w:rPr>
              <w:t xml:space="preserve">60 dni </w:t>
            </w:r>
          </w:p>
        </w:tc>
        <w:tc>
          <w:tcPr>
            <w:tcW w:w="3686" w:type="dxa"/>
            <w:tcBorders>
              <w:top w:val="single" w:sz="4" w:space="0" w:color="auto"/>
              <w:left w:val="single" w:sz="4" w:space="0" w:color="auto"/>
              <w:bottom w:val="single" w:sz="4" w:space="0" w:color="auto"/>
              <w:right w:val="single" w:sz="4" w:space="0" w:color="auto"/>
            </w:tcBorders>
            <w:hideMark/>
          </w:tcPr>
          <w:p w:rsidR="00323F86" w:rsidRPr="0020023E" w:rsidRDefault="00323F86" w:rsidP="00323F86">
            <w:pPr>
              <w:jc w:val="center"/>
              <w:rPr>
                <w:rFonts w:ascii="Tahoma" w:hAnsi="Tahoma" w:cs="Tahoma"/>
                <w:sz w:val="20"/>
                <w:szCs w:val="20"/>
              </w:rPr>
            </w:pPr>
            <w:r w:rsidRPr="0020023E">
              <w:rPr>
                <w:rFonts w:ascii="Tahoma" w:hAnsi="Tahoma" w:cs="Tahoma"/>
                <w:sz w:val="20"/>
                <w:szCs w:val="20"/>
              </w:rPr>
              <w:t>10</w:t>
            </w:r>
          </w:p>
        </w:tc>
      </w:tr>
      <w:tr w:rsidR="00323F86" w:rsidRPr="0020023E" w:rsidTr="00323F86">
        <w:tc>
          <w:tcPr>
            <w:tcW w:w="4536" w:type="dxa"/>
            <w:tcBorders>
              <w:top w:val="single" w:sz="4" w:space="0" w:color="auto"/>
              <w:left w:val="single" w:sz="4" w:space="0" w:color="auto"/>
              <w:bottom w:val="single" w:sz="4" w:space="0" w:color="auto"/>
              <w:right w:val="single" w:sz="4" w:space="0" w:color="auto"/>
            </w:tcBorders>
            <w:hideMark/>
          </w:tcPr>
          <w:p w:rsidR="00323F86" w:rsidRPr="0020023E" w:rsidRDefault="00323F86" w:rsidP="00323F86">
            <w:pPr>
              <w:jc w:val="center"/>
              <w:rPr>
                <w:rFonts w:ascii="Tahoma" w:hAnsi="Tahoma" w:cs="Tahoma"/>
                <w:sz w:val="20"/>
                <w:szCs w:val="20"/>
              </w:rPr>
            </w:pPr>
            <w:r w:rsidRPr="0020023E">
              <w:rPr>
                <w:rFonts w:ascii="Tahoma" w:hAnsi="Tahoma" w:cs="Tahoma"/>
                <w:sz w:val="20"/>
                <w:szCs w:val="20"/>
              </w:rPr>
              <w:t xml:space="preserve">30 dni  </w:t>
            </w:r>
          </w:p>
        </w:tc>
        <w:tc>
          <w:tcPr>
            <w:tcW w:w="3686" w:type="dxa"/>
            <w:tcBorders>
              <w:top w:val="single" w:sz="4" w:space="0" w:color="auto"/>
              <w:left w:val="single" w:sz="4" w:space="0" w:color="auto"/>
              <w:bottom w:val="single" w:sz="4" w:space="0" w:color="auto"/>
              <w:right w:val="single" w:sz="4" w:space="0" w:color="auto"/>
            </w:tcBorders>
            <w:hideMark/>
          </w:tcPr>
          <w:p w:rsidR="00323F86" w:rsidRPr="0020023E" w:rsidRDefault="00323F86" w:rsidP="00323F86">
            <w:pPr>
              <w:jc w:val="center"/>
              <w:rPr>
                <w:rFonts w:ascii="Tahoma" w:hAnsi="Tahoma" w:cs="Tahoma"/>
                <w:sz w:val="20"/>
                <w:szCs w:val="20"/>
              </w:rPr>
            </w:pPr>
            <w:r w:rsidRPr="0020023E">
              <w:rPr>
                <w:rFonts w:ascii="Tahoma" w:hAnsi="Tahoma" w:cs="Tahoma"/>
                <w:sz w:val="20"/>
                <w:szCs w:val="20"/>
              </w:rPr>
              <w:t>0</w:t>
            </w:r>
          </w:p>
        </w:tc>
      </w:tr>
    </w:tbl>
    <w:p w:rsidR="00323F86" w:rsidRPr="008A3D9E" w:rsidRDefault="00323F86" w:rsidP="00323F86">
      <w:pPr>
        <w:tabs>
          <w:tab w:val="left" w:pos="142"/>
          <w:tab w:val="left" w:pos="851"/>
        </w:tabs>
        <w:jc w:val="both"/>
      </w:pPr>
    </w:p>
    <w:p w:rsidR="00323F86" w:rsidRDefault="00323F86" w:rsidP="00096BC2">
      <w:pPr>
        <w:tabs>
          <w:tab w:val="left" w:pos="142"/>
        </w:tabs>
        <w:spacing w:after="0" w:line="240" w:lineRule="auto"/>
        <w:jc w:val="both"/>
        <w:rPr>
          <w:rFonts w:ascii="Tahoma" w:hAnsi="Tahoma" w:cs="Tahoma"/>
          <w:sz w:val="20"/>
          <w:szCs w:val="20"/>
        </w:rPr>
      </w:pPr>
      <w:r w:rsidRPr="00D7612A">
        <w:rPr>
          <w:rFonts w:ascii="Tahoma" w:hAnsi="Tahoma" w:cs="Tahoma"/>
          <w:sz w:val="20"/>
          <w:szCs w:val="20"/>
        </w:rPr>
        <w:t>Kryterium termin płatności będzie rozpatrywane na podstawie  zadeklarowanego w formularzu ofertowym terminu płatności.</w:t>
      </w:r>
    </w:p>
    <w:p w:rsidR="00BC2F0C" w:rsidRPr="00D7612A" w:rsidRDefault="00BC2F0C" w:rsidP="00096BC2">
      <w:pPr>
        <w:tabs>
          <w:tab w:val="left" w:pos="142"/>
        </w:tabs>
        <w:spacing w:after="0" w:line="240" w:lineRule="auto"/>
        <w:jc w:val="both"/>
        <w:rPr>
          <w:rFonts w:ascii="Tahoma" w:hAnsi="Tahoma" w:cs="Tahoma"/>
          <w:sz w:val="20"/>
          <w:szCs w:val="20"/>
        </w:rPr>
      </w:pPr>
    </w:p>
    <w:p w:rsidR="00323F86" w:rsidRDefault="00323F86" w:rsidP="00096BC2">
      <w:pPr>
        <w:tabs>
          <w:tab w:val="left" w:pos="142"/>
        </w:tabs>
        <w:spacing w:after="0" w:line="240" w:lineRule="auto"/>
        <w:jc w:val="both"/>
        <w:rPr>
          <w:rFonts w:ascii="Tahoma" w:hAnsi="Tahoma" w:cs="Tahoma"/>
          <w:sz w:val="20"/>
          <w:szCs w:val="20"/>
        </w:rPr>
      </w:pPr>
      <w:r w:rsidRPr="00D7612A">
        <w:rPr>
          <w:rFonts w:ascii="Tahoma" w:hAnsi="Tahoma" w:cs="Tahoma"/>
          <w:sz w:val="20"/>
          <w:szCs w:val="20"/>
        </w:rPr>
        <w:t xml:space="preserve">Termin płatności wymagany przez zamawiającego: 30 lub 60 dni. </w:t>
      </w:r>
    </w:p>
    <w:p w:rsidR="00BC2F0C" w:rsidRPr="00D7612A" w:rsidRDefault="00BC2F0C" w:rsidP="00096BC2">
      <w:pPr>
        <w:tabs>
          <w:tab w:val="left" w:pos="142"/>
        </w:tabs>
        <w:spacing w:after="0" w:line="240" w:lineRule="auto"/>
        <w:jc w:val="both"/>
        <w:rPr>
          <w:rFonts w:ascii="Tahoma" w:hAnsi="Tahoma" w:cs="Tahoma"/>
          <w:sz w:val="20"/>
          <w:szCs w:val="20"/>
        </w:rPr>
      </w:pPr>
    </w:p>
    <w:p w:rsidR="00323F86" w:rsidRDefault="00323F86" w:rsidP="00096BC2">
      <w:pPr>
        <w:tabs>
          <w:tab w:val="left" w:pos="142"/>
        </w:tabs>
        <w:spacing w:after="0" w:line="240" w:lineRule="auto"/>
        <w:jc w:val="both"/>
        <w:rPr>
          <w:rFonts w:ascii="Tahoma" w:hAnsi="Tahoma" w:cs="Tahoma"/>
          <w:sz w:val="20"/>
          <w:szCs w:val="20"/>
        </w:rPr>
      </w:pPr>
      <w:r w:rsidRPr="00D7612A">
        <w:rPr>
          <w:rFonts w:ascii="Tahoma" w:hAnsi="Tahoma" w:cs="Tahoma"/>
          <w:sz w:val="20"/>
          <w:szCs w:val="20"/>
        </w:rPr>
        <w:t xml:space="preserve">Maksymalna liczba punktów jaką można uzyskać w tym kryterium to 10 punktów. </w:t>
      </w:r>
    </w:p>
    <w:p w:rsidR="00BC2F0C" w:rsidRPr="00D7612A" w:rsidRDefault="00BC2F0C" w:rsidP="00096BC2">
      <w:pPr>
        <w:tabs>
          <w:tab w:val="left" w:pos="142"/>
        </w:tabs>
        <w:spacing w:after="0" w:line="240" w:lineRule="auto"/>
        <w:jc w:val="both"/>
        <w:rPr>
          <w:rFonts w:ascii="Tahoma" w:hAnsi="Tahoma" w:cs="Tahoma"/>
          <w:sz w:val="20"/>
          <w:szCs w:val="20"/>
        </w:rPr>
      </w:pPr>
    </w:p>
    <w:p w:rsidR="00323F86" w:rsidRPr="00D7612A" w:rsidRDefault="00323F86" w:rsidP="00096BC2">
      <w:pPr>
        <w:tabs>
          <w:tab w:val="left" w:pos="142"/>
        </w:tabs>
        <w:spacing w:after="0" w:line="240" w:lineRule="auto"/>
        <w:jc w:val="both"/>
        <w:rPr>
          <w:rFonts w:ascii="Tahoma" w:hAnsi="Tahoma" w:cs="Tahoma"/>
          <w:sz w:val="20"/>
          <w:szCs w:val="20"/>
        </w:rPr>
      </w:pPr>
      <w:r w:rsidRPr="00D7612A">
        <w:rPr>
          <w:rFonts w:ascii="Tahoma" w:hAnsi="Tahoma" w:cs="Tahoma"/>
          <w:sz w:val="20"/>
          <w:szCs w:val="20"/>
        </w:rPr>
        <w:t xml:space="preserve">W przypadku nie wypełnienia w formularzu ofertowym stosownej rubryki zamawiający uzna, że wykonawca deklaruje najkrótszy dopuszczony termin płatności tj. 30 dni   </w:t>
      </w:r>
    </w:p>
    <w:p w:rsidR="00323F86" w:rsidRPr="008A3D9E" w:rsidRDefault="00323F86" w:rsidP="00323F86">
      <w:pPr>
        <w:tabs>
          <w:tab w:val="left" w:pos="142"/>
        </w:tabs>
        <w:jc w:val="both"/>
      </w:pPr>
    </w:p>
    <w:p w:rsidR="00323F86" w:rsidRPr="00327AE9" w:rsidRDefault="00323F86" w:rsidP="00323F86">
      <w:pPr>
        <w:jc w:val="both"/>
        <w:rPr>
          <w:rFonts w:ascii="Tahoma" w:hAnsi="Tahoma" w:cs="Tahoma"/>
          <w:sz w:val="20"/>
          <w:szCs w:val="20"/>
        </w:rPr>
      </w:pPr>
      <w:r w:rsidRPr="00327AE9">
        <w:rPr>
          <w:rFonts w:ascii="Tahoma" w:hAnsi="Tahoma" w:cs="Tahoma"/>
          <w:b/>
          <w:sz w:val="20"/>
          <w:szCs w:val="20"/>
          <w:lang w:eastAsia="pl-PL"/>
        </w:rPr>
        <w:t xml:space="preserve"> </w:t>
      </w:r>
      <w:r w:rsidRPr="00327AE9">
        <w:rPr>
          <w:rFonts w:ascii="Tahoma" w:hAnsi="Tahoma" w:cs="Tahoma"/>
          <w:b/>
          <w:sz w:val="20"/>
          <w:szCs w:val="20"/>
          <w:u w:val="single"/>
        </w:rPr>
        <w:t xml:space="preserve">kryterium Termin przydatności do użycia liczony od dnia dostawy </w:t>
      </w:r>
      <w:r w:rsidRPr="00327AE9">
        <w:rPr>
          <w:rFonts w:ascii="Tahoma" w:hAnsi="Tahoma" w:cs="Tahoma"/>
          <w:b/>
          <w:bCs/>
          <w:sz w:val="20"/>
          <w:szCs w:val="20"/>
          <w:u w:val="single"/>
        </w:rPr>
        <w:t xml:space="preserve"> </w:t>
      </w:r>
      <w:r w:rsidRPr="00327AE9">
        <w:rPr>
          <w:rFonts w:ascii="Tahoma" w:hAnsi="Tahoma" w:cs="Tahoma"/>
          <w:b/>
          <w:sz w:val="20"/>
          <w:szCs w:val="20"/>
          <w:u w:val="single"/>
        </w:rPr>
        <w:t>(TU)</w:t>
      </w:r>
      <w:r w:rsidRPr="00327AE9">
        <w:rPr>
          <w:rFonts w:ascii="Tahoma" w:hAnsi="Tahoma" w:cs="Tahoma"/>
          <w:sz w:val="20"/>
          <w:szCs w:val="20"/>
          <w:u w:val="single"/>
        </w:rPr>
        <w:t xml:space="preserve"> </w:t>
      </w:r>
      <w:r w:rsidRPr="00327AE9">
        <w:rPr>
          <w:rFonts w:ascii="Tahoma" w:hAnsi="Tahoma" w:cs="Tahoma"/>
          <w:sz w:val="20"/>
          <w:szCs w:val="20"/>
        </w:rPr>
        <w:t xml:space="preserve"> – waga 10% </w:t>
      </w:r>
    </w:p>
    <w:p w:rsidR="00323F86" w:rsidRPr="00327AE9" w:rsidRDefault="00323F86" w:rsidP="00323F86">
      <w:pPr>
        <w:autoSpaceDE w:val="0"/>
        <w:autoSpaceDN w:val="0"/>
        <w:adjustRightInd w:val="0"/>
        <w:jc w:val="both"/>
        <w:rPr>
          <w:rFonts w:ascii="Tahoma" w:hAnsi="Tahoma" w:cs="Tahoma"/>
          <w:bCs/>
          <w:sz w:val="20"/>
          <w:szCs w:val="20"/>
        </w:rPr>
      </w:pPr>
      <w:r w:rsidRPr="00327AE9">
        <w:rPr>
          <w:rFonts w:ascii="Tahoma" w:hAnsi="Tahoma" w:cs="Tahoma"/>
          <w:bCs/>
          <w:sz w:val="20"/>
          <w:szCs w:val="20"/>
        </w:rPr>
        <w:t xml:space="preserve">Sposób obliczania punktów dla w/w kryterium: </w:t>
      </w:r>
    </w:p>
    <w:p w:rsidR="00323F86" w:rsidRPr="00327AE9" w:rsidRDefault="00323F86" w:rsidP="00323F86">
      <w:pPr>
        <w:autoSpaceDE w:val="0"/>
        <w:autoSpaceDN w:val="0"/>
        <w:adjustRightInd w:val="0"/>
        <w:jc w:val="both"/>
        <w:rPr>
          <w:rFonts w:ascii="Tahoma" w:hAnsi="Tahoma" w:cs="Tahoma"/>
          <w:sz w:val="20"/>
          <w:szCs w:val="20"/>
        </w:rPr>
      </w:pPr>
      <w:r w:rsidRPr="00327AE9">
        <w:rPr>
          <w:rFonts w:ascii="Tahoma" w:hAnsi="Tahoma" w:cs="Tahoma"/>
          <w:sz w:val="20"/>
          <w:szCs w:val="20"/>
        </w:rPr>
        <w:t xml:space="preserve">TU - liczba punktów w ramach kryterium „termin przydatności do użycia liczony od dnia dostawy”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3686"/>
      </w:tblGrid>
      <w:tr w:rsidR="00323F86" w:rsidRPr="00327AE9" w:rsidTr="00323F86">
        <w:tc>
          <w:tcPr>
            <w:tcW w:w="4536" w:type="dxa"/>
            <w:tcBorders>
              <w:top w:val="single" w:sz="4" w:space="0" w:color="auto"/>
              <w:left w:val="single" w:sz="4" w:space="0" w:color="auto"/>
              <w:bottom w:val="single" w:sz="4" w:space="0" w:color="auto"/>
              <w:right w:val="single" w:sz="4" w:space="0" w:color="auto"/>
            </w:tcBorders>
            <w:hideMark/>
          </w:tcPr>
          <w:p w:rsidR="00323F86" w:rsidRPr="0067750C" w:rsidRDefault="00323F86" w:rsidP="00323F86">
            <w:pPr>
              <w:jc w:val="center"/>
              <w:rPr>
                <w:rFonts w:ascii="Tahoma" w:hAnsi="Tahoma" w:cs="Tahoma"/>
                <w:sz w:val="20"/>
                <w:szCs w:val="20"/>
              </w:rPr>
            </w:pPr>
            <w:r w:rsidRPr="0067750C">
              <w:rPr>
                <w:rFonts w:ascii="Tahoma" w:hAnsi="Tahoma" w:cs="Tahoma"/>
                <w:sz w:val="20"/>
                <w:szCs w:val="20"/>
              </w:rPr>
              <w:t xml:space="preserve">Termin przydatności do użycia liczony od dnia dostawy </w:t>
            </w:r>
          </w:p>
        </w:tc>
        <w:tc>
          <w:tcPr>
            <w:tcW w:w="3686" w:type="dxa"/>
            <w:tcBorders>
              <w:top w:val="single" w:sz="4" w:space="0" w:color="auto"/>
              <w:left w:val="single" w:sz="4" w:space="0" w:color="auto"/>
              <w:bottom w:val="single" w:sz="4" w:space="0" w:color="auto"/>
              <w:right w:val="single" w:sz="4" w:space="0" w:color="auto"/>
            </w:tcBorders>
            <w:hideMark/>
          </w:tcPr>
          <w:p w:rsidR="00323F86" w:rsidRPr="00327AE9" w:rsidRDefault="00323F86" w:rsidP="00323F86">
            <w:pPr>
              <w:jc w:val="center"/>
              <w:rPr>
                <w:rFonts w:ascii="Tahoma" w:hAnsi="Tahoma" w:cs="Tahoma"/>
                <w:sz w:val="20"/>
                <w:szCs w:val="20"/>
              </w:rPr>
            </w:pPr>
            <w:r w:rsidRPr="00327AE9">
              <w:rPr>
                <w:rFonts w:ascii="Tahoma" w:hAnsi="Tahoma" w:cs="Tahoma"/>
                <w:sz w:val="20"/>
                <w:szCs w:val="20"/>
              </w:rPr>
              <w:t>Liczba punktów</w:t>
            </w:r>
          </w:p>
        </w:tc>
      </w:tr>
      <w:tr w:rsidR="00323F86" w:rsidRPr="00327AE9" w:rsidTr="00323F86">
        <w:tc>
          <w:tcPr>
            <w:tcW w:w="4536" w:type="dxa"/>
            <w:tcBorders>
              <w:top w:val="single" w:sz="4" w:space="0" w:color="auto"/>
              <w:left w:val="single" w:sz="4" w:space="0" w:color="auto"/>
              <w:bottom w:val="single" w:sz="4" w:space="0" w:color="auto"/>
              <w:right w:val="single" w:sz="4" w:space="0" w:color="auto"/>
            </w:tcBorders>
          </w:tcPr>
          <w:p w:rsidR="00323F86" w:rsidRPr="00327AE9" w:rsidRDefault="00323F86" w:rsidP="00323F86">
            <w:pPr>
              <w:jc w:val="center"/>
              <w:rPr>
                <w:rFonts w:ascii="Tahoma" w:hAnsi="Tahoma" w:cs="Tahoma"/>
                <w:sz w:val="20"/>
                <w:szCs w:val="20"/>
              </w:rPr>
            </w:pPr>
            <w:r w:rsidRPr="00327AE9">
              <w:rPr>
                <w:rFonts w:ascii="Tahoma" w:hAnsi="Tahoma" w:cs="Tahoma"/>
                <w:sz w:val="20"/>
                <w:szCs w:val="20"/>
              </w:rPr>
              <w:t xml:space="preserve">13 miesięcy i więcej  </w:t>
            </w:r>
          </w:p>
        </w:tc>
        <w:tc>
          <w:tcPr>
            <w:tcW w:w="3686" w:type="dxa"/>
            <w:tcBorders>
              <w:top w:val="single" w:sz="4" w:space="0" w:color="auto"/>
              <w:left w:val="single" w:sz="4" w:space="0" w:color="auto"/>
              <w:bottom w:val="single" w:sz="4" w:space="0" w:color="auto"/>
              <w:right w:val="single" w:sz="4" w:space="0" w:color="auto"/>
            </w:tcBorders>
          </w:tcPr>
          <w:p w:rsidR="00323F86" w:rsidRPr="00327AE9" w:rsidRDefault="00323F86" w:rsidP="00323F86">
            <w:pPr>
              <w:jc w:val="center"/>
              <w:rPr>
                <w:rFonts w:ascii="Tahoma" w:hAnsi="Tahoma" w:cs="Tahoma"/>
                <w:sz w:val="20"/>
                <w:szCs w:val="20"/>
              </w:rPr>
            </w:pPr>
            <w:r w:rsidRPr="00327AE9">
              <w:rPr>
                <w:rFonts w:ascii="Tahoma" w:hAnsi="Tahoma" w:cs="Tahoma"/>
                <w:sz w:val="20"/>
                <w:szCs w:val="20"/>
              </w:rPr>
              <w:t>10</w:t>
            </w:r>
          </w:p>
        </w:tc>
      </w:tr>
      <w:tr w:rsidR="00323F86" w:rsidRPr="00327AE9" w:rsidTr="00323F86">
        <w:tc>
          <w:tcPr>
            <w:tcW w:w="4536" w:type="dxa"/>
            <w:tcBorders>
              <w:top w:val="single" w:sz="4" w:space="0" w:color="auto"/>
              <w:left w:val="single" w:sz="4" w:space="0" w:color="auto"/>
              <w:bottom w:val="single" w:sz="4" w:space="0" w:color="auto"/>
              <w:right w:val="single" w:sz="4" w:space="0" w:color="auto"/>
            </w:tcBorders>
            <w:hideMark/>
          </w:tcPr>
          <w:p w:rsidR="00323F86" w:rsidRPr="00327AE9" w:rsidRDefault="00323F86" w:rsidP="00323F86">
            <w:pPr>
              <w:jc w:val="center"/>
              <w:rPr>
                <w:rFonts w:ascii="Tahoma" w:hAnsi="Tahoma" w:cs="Tahoma"/>
                <w:sz w:val="20"/>
                <w:szCs w:val="20"/>
              </w:rPr>
            </w:pPr>
            <w:r w:rsidRPr="00327AE9">
              <w:rPr>
                <w:rFonts w:ascii="Tahoma" w:hAnsi="Tahoma" w:cs="Tahoma"/>
                <w:sz w:val="20"/>
                <w:szCs w:val="20"/>
              </w:rPr>
              <w:t xml:space="preserve">10- 12  miesięcy  </w:t>
            </w:r>
          </w:p>
        </w:tc>
        <w:tc>
          <w:tcPr>
            <w:tcW w:w="3686" w:type="dxa"/>
            <w:tcBorders>
              <w:top w:val="single" w:sz="4" w:space="0" w:color="auto"/>
              <w:left w:val="single" w:sz="4" w:space="0" w:color="auto"/>
              <w:bottom w:val="single" w:sz="4" w:space="0" w:color="auto"/>
              <w:right w:val="single" w:sz="4" w:space="0" w:color="auto"/>
            </w:tcBorders>
            <w:hideMark/>
          </w:tcPr>
          <w:p w:rsidR="00323F86" w:rsidRPr="00327AE9" w:rsidRDefault="00323F86" w:rsidP="00323F86">
            <w:pPr>
              <w:jc w:val="center"/>
              <w:rPr>
                <w:rFonts w:ascii="Tahoma" w:hAnsi="Tahoma" w:cs="Tahoma"/>
                <w:sz w:val="20"/>
                <w:szCs w:val="20"/>
              </w:rPr>
            </w:pPr>
            <w:r w:rsidRPr="00327AE9">
              <w:rPr>
                <w:rFonts w:ascii="Tahoma" w:hAnsi="Tahoma" w:cs="Tahoma"/>
                <w:sz w:val="20"/>
                <w:szCs w:val="20"/>
              </w:rPr>
              <w:t>0</w:t>
            </w:r>
          </w:p>
        </w:tc>
      </w:tr>
    </w:tbl>
    <w:p w:rsidR="00323F86" w:rsidRPr="00327AE9" w:rsidRDefault="00323F86" w:rsidP="00323F86">
      <w:pPr>
        <w:tabs>
          <w:tab w:val="left" w:pos="142"/>
          <w:tab w:val="left" w:pos="851"/>
        </w:tabs>
        <w:jc w:val="both"/>
        <w:rPr>
          <w:rFonts w:ascii="Tahoma" w:hAnsi="Tahoma" w:cs="Tahoma"/>
          <w:sz w:val="20"/>
          <w:szCs w:val="20"/>
        </w:rPr>
      </w:pPr>
    </w:p>
    <w:p w:rsidR="00323F86" w:rsidRPr="00327AE9" w:rsidRDefault="00323F86" w:rsidP="00022EF9">
      <w:pPr>
        <w:tabs>
          <w:tab w:val="left" w:pos="142"/>
        </w:tabs>
        <w:jc w:val="both"/>
        <w:rPr>
          <w:rFonts w:ascii="Tahoma" w:hAnsi="Tahoma" w:cs="Tahoma"/>
          <w:sz w:val="20"/>
          <w:szCs w:val="20"/>
        </w:rPr>
      </w:pPr>
      <w:r w:rsidRPr="00327AE9">
        <w:rPr>
          <w:rFonts w:ascii="Tahoma" w:hAnsi="Tahoma" w:cs="Tahoma"/>
          <w:sz w:val="20"/>
          <w:szCs w:val="20"/>
        </w:rPr>
        <w:t>Kryterium termin przydatności do użycia będzie rozpatrywane na podstaw</w:t>
      </w:r>
      <w:r w:rsidR="00022EF9">
        <w:rPr>
          <w:rFonts w:ascii="Tahoma" w:hAnsi="Tahoma" w:cs="Tahoma"/>
          <w:sz w:val="20"/>
          <w:szCs w:val="20"/>
        </w:rPr>
        <w:t xml:space="preserve">ie zadeklarowanego w formularzu </w:t>
      </w:r>
      <w:r w:rsidRPr="00327AE9">
        <w:rPr>
          <w:rFonts w:ascii="Tahoma" w:hAnsi="Tahoma" w:cs="Tahoma"/>
          <w:sz w:val="20"/>
          <w:szCs w:val="20"/>
        </w:rPr>
        <w:t xml:space="preserve">ofertowym terminu przydatności do użycia liczonego od dnia dostawy (termin przydatności do użycia liczony od dnia dostawy dotyczy zarówno otrzymania </w:t>
      </w:r>
      <w:r w:rsidR="007C49CF">
        <w:rPr>
          <w:rFonts w:ascii="Tahoma" w:hAnsi="Tahoma" w:cs="Tahoma"/>
          <w:sz w:val="20"/>
          <w:szCs w:val="20"/>
        </w:rPr>
        <w:t>protez</w:t>
      </w:r>
      <w:r w:rsidRPr="00327AE9">
        <w:rPr>
          <w:rFonts w:ascii="Tahoma" w:hAnsi="Tahoma" w:cs="Tahoma"/>
          <w:sz w:val="20"/>
          <w:szCs w:val="20"/>
        </w:rPr>
        <w:t xml:space="preserve"> w ramach </w:t>
      </w:r>
      <w:r w:rsidR="00D055AF">
        <w:rPr>
          <w:rFonts w:ascii="Tahoma" w:hAnsi="Tahoma" w:cs="Tahoma"/>
          <w:sz w:val="20"/>
          <w:szCs w:val="20"/>
        </w:rPr>
        <w:t>u</w:t>
      </w:r>
      <w:r w:rsidR="00E81160">
        <w:rPr>
          <w:rFonts w:ascii="Tahoma" w:hAnsi="Tahoma" w:cs="Tahoma"/>
          <w:sz w:val="20"/>
          <w:szCs w:val="20"/>
        </w:rPr>
        <w:t>stanowienia</w:t>
      </w:r>
      <w:r w:rsidR="00D055AF">
        <w:rPr>
          <w:rFonts w:ascii="Tahoma" w:hAnsi="Tahoma" w:cs="Tahoma"/>
          <w:sz w:val="20"/>
          <w:szCs w:val="20"/>
        </w:rPr>
        <w:t xml:space="preserve"> magazynu</w:t>
      </w:r>
      <w:r w:rsidR="00413C76">
        <w:rPr>
          <w:rFonts w:ascii="Tahoma" w:hAnsi="Tahoma" w:cs="Tahoma"/>
          <w:sz w:val="20"/>
          <w:szCs w:val="20"/>
        </w:rPr>
        <w:t xml:space="preserve"> </w:t>
      </w:r>
      <w:r w:rsidRPr="00327AE9">
        <w:rPr>
          <w:rFonts w:ascii="Tahoma" w:hAnsi="Tahoma" w:cs="Tahoma"/>
          <w:sz w:val="20"/>
          <w:szCs w:val="20"/>
        </w:rPr>
        <w:t xml:space="preserve"> jak i uzupełnienia depozytu).</w:t>
      </w:r>
    </w:p>
    <w:p w:rsidR="00323F86" w:rsidRPr="00327AE9" w:rsidRDefault="00323F86" w:rsidP="00022EF9">
      <w:pPr>
        <w:tabs>
          <w:tab w:val="left" w:pos="0"/>
        </w:tabs>
        <w:jc w:val="both"/>
        <w:rPr>
          <w:rFonts w:ascii="Tahoma" w:hAnsi="Tahoma" w:cs="Tahoma"/>
          <w:sz w:val="20"/>
          <w:szCs w:val="20"/>
        </w:rPr>
      </w:pPr>
      <w:r w:rsidRPr="00327AE9">
        <w:rPr>
          <w:rFonts w:ascii="Tahoma" w:hAnsi="Tahoma" w:cs="Tahoma"/>
          <w:sz w:val="20"/>
          <w:szCs w:val="20"/>
        </w:rPr>
        <w:t xml:space="preserve">Termin przydatności do użycia wymagany  przez zamawiającego nie może  być krótszy niż 10 miesięcy licząc od dnia dostawy. </w:t>
      </w:r>
    </w:p>
    <w:p w:rsidR="00323F86" w:rsidRPr="00327AE9" w:rsidRDefault="00323F86" w:rsidP="00323F86">
      <w:pPr>
        <w:tabs>
          <w:tab w:val="left" w:pos="0"/>
        </w:tabs>
        <w:ind w:left="284" w:hanging="284"/>
        <w:jc w:val="both"/>
        <w:rPr>
          <w:rFonts w:ascii="Tahoma" w:hAnsi="Tahoma" w:cs="Tahoma"/>
          <w:sz w:val="20"/>
          <w:szCs w:val="20"/>
        </w:rPr>
      </w:pPr>
      <w:r w:rsidRPr="00327AE9">
        <w:rPr>
          <w:rFonts w:ascii="Tahoma" w:hAnsi="Tahoma" w:cs="Tahoma"/>
          <w:sz w:val="20"/>
          <w:szCs w:val="20"/>
        </w:rPr>
        <w:lastRenderedPageBreak/>
        <w:t xml:space="preserve"> Maksymalna liczba punktów jaką można uzyskać w tym kryterium to 10 punktów.</w:t>
      </w:r>
    </w:p>
    <w:p w:rsidR="00323F86" w:rsidRPr="00327AE9" w:rsidRDefault="00323F86" w:rsidP="009A360C">
      <w:pPr>
        <w:tabs>
          <w:tab w:val="left" w:pos="142"/>
        </w:tabs>
        <w:jc w:val="both"/>
        <w:rPr>
          <w:rFonts w:ascii="Tahoma" w:hAnsi="Tahoma" w:cs="Tahoma"/>
          <w:sz w:val="20"/>
          <w:szCs w:val="20"/>
        </w:rPr>
      </w:pPr>
      <w:r w:rsidRPr="00327AE9">
        <w:rPr>
          <w:rFonts w:ascii="Tahoma" w:hAnsi="Tahoma" w:cs="Tahoma"/>
          <w:sz w:val="20"/>
          <w:szCs w:val="20"/>
        </w:rPr>
        <w:t xml:space="preserve">W przypadku podania przez Wykonawcę w formularzu ofertowym terminu przydatności do użycia krótszego niż 10 miesięcy od dnia dostawy  Zamawiający uzna ofertę za niezgodną z SIWZ, w związku z czym oferta będzie podlegać odrzuceniu. W przypadku nie wypełnienia w formularzu ofertowym stosownych  rubryk zamawiający uzna, że wykonawca deklaruje termin przydatności do użycia 10 miesięcy licząc od dnia dostawy.    Wykonawca oferując termin winien zaoferować termin w pełnych miesiącach. Niedopuszczalne jest zaoferowanie okresu częściowego np. 12,5 miesiąca. W przypadku podania terminu częściowego Zamawiający przy ocenie oferty zaokrągli podany termin w „dół” do pełnych miesięcy.   </w:t>
      </w:r>
    </w:p>
    <w:p w:rsidR="00323F86" w:rsidRPr="009A360C" w:rsidRDefault="00323F86" w:rsidP="009A360C">
      <w:pPr>
        <w:spacing w:after="0" w:line="240" w:lineRule="auto"/>
        <w:jc w:val="both"/>
        <w:rPr>
          <w:rFonts w:ascii="Tahoma" w:hAnsi="Tahoma" w:cs="Tahoma"/>
          <w:sz w:val="20"/>
          <w:szCs w:val="20"/>
        </w:rPr>
      </w:pPr>
      <w:r w:rsidRPr="009A360C">
        <w:rPr>
          <w:rFonts w:ascii="Tahoma" w:hAnsi="Tahoma" w:cs="Tahoma"/>
          <w:sz w:val="20"/>
          <w:szCs w:val="20"/>
        </w:rPr>
        <w:t xml:space="preserve">Za najkorzystniejszą ofertę </w:t>
      </w:r>
      <w:r w:rsidRPr="002C4645">
        <w:rPr>
          <w:rFonts w:ascii="Tahoma" w:hAnsi="Tahoma" w:cs="Tahoma"/>
          <w:sz w:val="20"/>
          <w:szCs w:val="20"/>
        </w:rPr>
        <w:t>w zakresie pakietu 1</w:t>
      </w:r>
      <w:r w:rsidR="000902DF" w:rsidRPr="002C4645">
        <w:rPr>
          <w:rFonts w:ascii="Tahoma" w:hAnsi="Tahoma" w:cs="Tahoma"/>
          <w:sz w:val="20"/>
          <w:szCs w:val="20"/>
        </w:rPr>
        <w:t>-</w:t>
      </w:r>
      <w:r w:rsidR="002C4645">
        <w:rPr>
          <w:rFonts w:ascii="Tahoma" w:hAnsi="Tahoma" w:cs="Tahoma"/>
          <w:sz w:val="20"/>
          <w:szCs w:val="20"/>
        </w:rPr>
        <w:t xml:space="preserve"> </w:t>
      </w:r>
      <w:r w:rsidR="000902DF" w:rsidRPr="002C4645">
        <w:rPr>
          <w:rFonts w:ascii="Tahoma" w:hAnsi="Tahoma" w:cs="Tahoma"/>
          <w:sz w:val="20"/>
          <w:szCs w:val="20"/>
        </w:rPr>
        <w:t>4</w:t>
      </w:r>
      <w:r w:rsidRPr="009A360C">
        <w:rPr>
          <w:rFonts w:ascii="Tahoma" w:hAnsi="Tahoma" w:cs="Tahoma"/>
          <w:sz w:val="20"/>
          <w:szCs w:val="20"/>
        </w:rPr>
        <w:t xml:space="preserve"> zostanie uznana oferta, która uzyska łącznie najwyższą liczbę </w:t>
      </w:r>
    </w:p>
    <w:p w:rsidR="00323F86" w:rsidRPr="009A360C" w:rsidRDefault="00323F86" w:rsidP="00CF7E1F">
      <w:pPr>
        <w:tabs>
          <w:tab w:val="left" w:pos="142"/>
        </w:tabs>
        <w:spacing w:after="0" w:line="240" w:lineRule="auto"/>
        <w:ind w:left="567" w:hanging="567"/>
        <w:jc w:val="both"/>
        <w:rPr>
          <w:rFonts w:ascii="Tahoma" w:hAnsi="Tahoma" w:cs="Tahoma"/>
          <w:sz w:val="20"/>
          <w:szCs w:val="20"/>
        </w:rPr>
      </w:pPr>
      <w:r w:rsidRPr="009A360C">
        <w:rPr>
          <w:rFonts w:ascii="Tahoma" w:hAnsi="Tahoma" w:cs="Tahoma"/>
          <w:sz w:val="20"/>
          <w:szCs w:val="20"/>
        </w:rPr>
        <w:t xml:space="preserve">punktów obliczoną wg  następującego wzoru: </w:t>
      </w:r>
    </w:p>
    <w:p w:rsidR="00323F86" w:rsidRPr="009A360C" w:rsidRDefault="00323F86" w:rsidP="00323F86">
      <w:pPr>
        <w:tabs>
          <w:tab w:val="left" w:pos="709"/>
          <w:tab w:val="left" w:pos="851"/>
        </w:tabs>
        <w:ind w:left="284" w:hanging="284"/>
        <w:jc w:val="center"/>
        <w:rPr>
          <w:rFonts w:ascii="Tahoma" w:hAnsi="Tahoma" w:cs="Tahoma"/>
          <w:sz w:val="20"/>
          <w:szCs w:val="20"/>
        </w:rPr>
      </w:pPr>
      <w:r w:rsidRPr="009A360C">
        <w:rPr>
          <w:rFonts w:ascii="Tahoma" w:hAnsi="Tahoma" w:cs="Tahoma"/>
          <w:sz w:val="20"/>
          <w:szCs w:val="20"/>
        </w:rPr>
        <w:t xml:space="preserve">P= </w:t>
      </w:r>
      <w:proofErr w:type="spellStart"/>
      <w:r w:rsidRPr="009A360C">
        <w:rPr>
          <w:rFonts w:ascii="Tahoma" w:hAnsi="Tahoma" w:cs="Tahoma"/>
          <w:sz w:val="20"/>
          <w:szCs w:val="20"/>
        </w:rPr>
        <w:t>C+TD+TP</w:t>
      </w:r>
      <w:proofErr w:type="spellEnd"/>
      <w:r w:rsidRPr="009A360C">
        <w:rPr>
          <w:rFonts w:ascii="Tahoma" w:hAnsi="Tahoma" w:cs="Tahoma"/>
          <w:sz w:val="20"/>
          <w:szCs w:val="20"/>
        </w:rPr>
        <w:t>+ TU</w:t>
      </w:r>
    </w:p>
    <w:p w:rsidR="00323F86" w:rsidRPr="00CF7E1F" w:rsidRDefault="00323F86" w:rsidP="00CF7E1F">
      <w:pPr>
        <w:tabs>
          <w:tab w:val="left" w:pos="709"/>
          <w:tab w:val="left" w:pos="851"/>
        </w:tabs>
        <w:spacing w:after="0" w:line="240" w:lineRule="auto"/>
        <w:ind w:left="284" w:hanging="284"/>
        <w:rPr>
          <w:rFonts w:ascii="Tahoma" w:hAnsi="Tahoma" w:cs="Tahoma"/>
          <w:sz w:val="20"/>
          <w:szCs w:val="20"/>
        </w:rPr>
      </w:pPr>
      <w:r w:rsidRPr="00CF7E1F">
        <w:rPr>
          <w:rFonts w:ascii="Tahoma" w:hAnsi="Tahoma" w:cs="Tahoma"/>
          <w:sz w:val="20"/>
          <w:szCs w:val="20"/>
        </w:rPr>
        <w:t>gdzie:</w:t>
      </w:r>
    </w:p>
    <w:p w:rsidR="00323F86" w:rsidRPr="00CF7E1F" w:rsidRDefault="00323F86" w:rsidP="00CF7E1F">
      <w:pPr>
        <w:tabs>
          <w:tab w:val="left" w:pos="709"/>
          <w:tab w:val="left" w:pos="851"/>
        </w:tabs>
        <w:spacing w:after="0" w:line="240" w:lineRule="auto"/>
        <w:ind w:left="284" w:hanging="284"/>
        <w:jc w:val="both"/>
        <w:rPr>
          <w:rFonts w:ascii="Tahoma" w:hAnsi="Tahoma" w:cs="Tahoma"/>
          <w:sz w:val="20"/>
          <w:szCs w:val="20"/>
        </w:rPr>
      </w:pPr>
      <w:r w:rsidRPr="00CF7E1F">
        <w:rPr>
          <w:rFonts w:ascii="Tahoma" w:hAnsi="Tahoma" w:cs="Tahoma"/>
          <w:sz w:val="20"/>
          <w:szCs w:val="20"/>
        </w:rPr>
        <w:t xml:space="preserve">P - łączna liczba punktów jaką uzyskała oceniana oferta </w:t>
      </w:r>
    </w:p>
    <w:p w:rsidR="00323F86" w:rsidRPr="00CF7E1F" w:rsidRDefault="00323F86" w:rsidP="00CF7E1F">
      <w:pPr>
        <w:tabs>
          <w:tab w:val="left" w:pos="709"/>
          <w:tab w:val="left" w:pos="851"/>
        </w:tabs>
        <w:spacing w:after="0" w:line="240" w:lineRule="auto"/>
        <w:ind w:left="284" w:hanging="284"/>
        <w:jc w:val="both"/>
        <w:rPr>
          <w:rFonts w:ascii="Tahoma" w:hAnsi="Tahoma" w:cs="Tahoma"/>
          <w:sz w:val="20"/>
          <w:szCs w:val="20"/>
        </w:rPr>
      </w:pPr>
      <w:r w:rsidRPr="00CF7E1F">
        <w:rPr>
          <w:rFonts w:ascii="Tahoma" w:hAnsi="Tahoma" w:cs="Tahoma"/>
          <w:sz w:val="20"/>
          <w:szCs w:val="20"/>
        </w:rPr>
        <w:t xml:space="preserve">C - liczba punktów przyznanych ocenianej ofercie w ramach kryterium cena </w:t>
      </w:r>
    </w:p>
    <w:p w:rsidR="00901F40" w:rsidRDefault="00323F86" w:rsidP="00901F40">
      <w:pPr>
        <w:tabs>
          <w:tab w:val="left" w:pos="567"/>
          <w:tab w:val="left" w:pos="851"/>
        </w:tabs>
        <w:spacing w:after="0" w:line="240" w:lineRule="auto"/>
        <w:ind w:left="142" w:hanging="142"/>
        <w:jc w:val="both"/>
        <w:rPr>
          <w:rFonts w:ascii="Tahoma" w:hAnsi="Tahoma" w:cs="Tahoma"/>
          <w:sz w:val="20"/>
          <w:szCs w:val="20"/>
        </w:rPr>
      </w:pPr>
      <w:r w:rsidRPr="00CF7E1F">
        <w:rPr>
          <w:rFonts w:ascii="Tahoma" w:hAnsi="Tahoma" w:cs="Tahoma"/>
          <w:sz w:val="20"/>
          <w:szCs w:val="20"/>
        </w:rPr>
        <w:t xml:space="preserve">TD - liczba punktów przyznanych ocenianej ofercie w ramach kryterium termin uzupełnienia depozytu licząc od </w:t>
      </w:r>
      <w:r w:rsidR="00CF7E1F">
        <w:rPr>
          <w:rFonts w:ascii="Tahoma" w:hAnsi="Tahoma" w:cs="Tahoma"/>
          <w:sz w:val="20"/>
          <w:szCs w:val="20"/>
        </w:rPr>
        <w:t xml:space="preserve">  </w:t>
      </w:r>
    </w:p>
    <w:p w:rsidR="00323F86" w:rsidRPr="00CF7E1F" w:rsidRDefault="00901F40" w:rsidP="00901F40">
      <w:pPr>
        <w:tabs>
          <w:tab w:val="left" w:pos="567"/>
          <w:tab w:val="left" w:pos="851"/>
        </w:tabs>
        <w:spacing w:after="0" w:line="240" w:lineRule="auto"/>
        <w:ind w:left="142" w:hanging="142"/>
        <w:jc w:val="both"/>
        <w:rPr>
          <w:rFonts w:ascii="Tahoma" w:hAnsi="Tahoma" w:cs="Tahoma"/>
          <w:sz w:val="20"/>
          <w:szCs w:val="20"/>
        </w:rPr>
      </w:pPr>
      <w:r>
        <w:rPr>
          <w:rFonts w:ascii="Tahoma" w:hAnsi="Tahoma" w:cs="Tahoma"/>
          <w:sz w:val="20"/>
          <w:szCs w:val="20"/>
        </w:rPr>
        <w:t xml:space="preserve">       </w:t>
      </w:r>
      <w:r w:rsidR="00323F86" w:rsidRPr="00CF7E1F">
        <w:rPr>
          <w:rFonts w:ascii="Tahoma" w:hAnsi="Tahoma" w:cs="Tahoma"/>
          <w:sz w:val="20"/>
          <w:szCs w:val="20"/>
        </w:rPr>
        <w:t>dnia przesłania protokołu zużycia</w:t>
      </w:r>
    </w:p>
    <w:p w:rsidR="00323F86" w:rsidRPr="00CF7E1F" w:rsidRDefault="00323F86" w:rsidP="00CF7E1F">
      <w:pPr>
        <w:tabs>
          <w:tab w:val="left" w:pos="567"/>
          <w:tab w:val="left" w:pos="851"/>
        </w:tabs>
        <w:spacing w:after="0" w:line="240" w:lineRule="auto"/>
        <w:ind w:left="284" w:hanging="284"/>
        <w:jc w:val="both"/>
        <w:rPr>
          <w:rFonts w:ascii="Tahoma" w:hAnsi="Tahoma" w:cs="Tahoma"/>
          <w:sz w:val="20"/>
          <w:szCs w:val="20"/>
        </w:rPr>
      </w:pPr>
      <w:r w:rsidRPr="00CF7E1F">
        <w:rPr>
          <w:rFonts w:ascii="Tahoma" w:hAnsi="Tahoma" w:cs="Tahoma"/>
          <w:sz w:val="20"/>
          <w:szCs w:val="20"/>
        </w:rPr>
        <w:t>TP - liczba punktów przyznanych ocenianej ofercie w ramach kryterium termin płatności</w:t>
      </w:r>
    </w:p>
    <w:p w:rsidR="00901F40" w:rsidRDefault="00323F86" w:rsidP="00CF7E1F">
      <w:pPr>
        <w:tabs>
          <w:tab w:val="left" w:pos="567"/>
          <w:tab w:val="left" w:pos="851"/>
        </w:tabs>
        <w:spacing w:after="0" w:line="240" w:lineRule="auto"/>
        <w:ind w:left="284" w:hanging="284"/>
        <w:jc w:val="both"/>
        <w:rPr>
          <w:rFonts w:ascii="Tahoma" w:hAnsi="Tahoma" w:cs="Tahoma"/>
          <w:sz w:val="20"/>
          <w:szCs w:val="20"/>
        </w:rPr>
      </w:pPr>
      <w:r w:rsidRPr="00CF7E1F">
        <w:rPr>
          <w:rFonts w:ascii="Tahoma" w:hAnsi="Tahoma" w:cs="Tahoma"/>
          <w:sz w:val="20"/>
          <w:szCs w:val="20"/>
        </w:rPr>
        <w:t xml:space="preserve">TU - liczba punktów przyznanych ocenianej ofercie w ramach kryterium termin przydatności do użycia liczony od </w:t>
      </w:r>
    </w:p>
    <w:p w:rsidR="00323F86" w:rsidRDefault="00901F40" w:rsidP="00CF7E1F">
      <w:pPr>
        <w:tabs>
          <w:tab w:val="left" w:pos="567"/>
          <w:tab w:val="left" w:pos="851"/>
        </w:tabs>
        <w:spacing w:after="0" w:line="240" w:lineRule="auto"/>
        <w:ind w:left="284" w:hanging="284"/>
        <w:jc w:val="both"/>
        <w:rPr>
          <w:rFonts w:ascii="Tahoma" w:hAnsi="Tahoma" w:cs="Tahoma"/>
          <w:sz w:val="20"/>
          <w:szCs w:val="20"/>
        </w:rPr>
      </w:pPr>
      <w:r>
        <w:rPr>
          <w:rFonts w:ascii="Tahoma" w:hAnsi="Tahoma" w:cs="Tahoma"/>
          <w:sz w:val="20"/>
          <w:szCs w:val="20"/>
        </w:rPr>
        <w:t xml:space="preserve">       </w:t>
      </w:r>
      <w:r w:rsidR="00323F86" w:rsidRPr="00CF7E1F">
        <w:rPr>
          <w:rFonts w:ascii="Tahoma" w:hAnsi="Tahoma" w:cs="Tahoma"/>
          <w:sz w:val="20"/>
          <w:szCs w:val="20"/>
        </w:rPr>
        <w:t>dnia dostawy</w:t>
      </w:r>
    </w:p>
    <w:p w:rsidR="0066268B" w:rsidRPr="00CF7E1F" w:rsidRDefault="0066268B" w:rsidP="00CF7E1F">
      <w:pPr>
        <w:tabs>
          <w:tab w:val="left" w:pos="567"/>
          <w:tab w:val="left" w:pos="851"/>
        </w:tabs>
        <w:spacing w:after="0" w:line="240" w:lineRule="auto"/>
        <w:ind w:left="284" w:hanging="284"/>
        <w:jc w:val="both"/>
        <w:rPr>
          <w:rFonts w:ascii="Tahoma" w:hAnsi="Tahoma" w:cs="Tahoma"/>
          <w:sz w:val="20"/>
          <w:szCs w:val="20"/>
        </w:rPr>
      </w:pPr>
    </w:p>
    <w:p w:rsidR="000F1056" w:rsidRDefault="0066268B" w:rsidP="00996672">
      <w:pPr>
        <w:spacing w:after="0" w:line="240" w:lineRule="auto"/>
        <w:jc w:val="both"/>
        <w:rPr>
          <w:rFonts w:ascii="Tahoma" w:hAnsi="Tahoma" w:cs="Tahoma"/>
          <w:b/>
          <w:bCs/>
          <w:sz w:val="20"/>
          <w:szCs w:val="20"/>
          <w:u w:val="single"/>
        </w:rPr>
      </w:pPr>
      <w:r w:rsidRPr="000F1056">
        <w:rPr>
          <w:rFonts w:ascii="Tahoma" w:hAnsi="Tahoma" w:cs="Tahoma"/>
          <w:b/>
          <w:bCs/>
          <w:sz w:val="20"/>
          <w:szCs w:val="20"/>
          <w:highlight w:val="lightGray"/>
          <w:u w:val="single"/>
        </w:rPr>
        <w:t>D</w:t>
      </w:r>
      <w:r w:rsidR="00996672" w:rsidRPr="000F1056">
        <w:rPr>
          <w:rFonts w:ascii="Tahoma" w:hAnsi="Tahoma" w:cs="Tahoma"/>
          <w:b/>
          <w:bCs/>
          <w:sz w:val="20"/>
          <w:szCs w:val="20"/>
          <w:highlight w:val="lightGray"/>
          <w:u w:val="single"/>
        </w:rPr>
        <w:t xml:space="preserve">la  </w:t>
      </w:r>
      <w:r w:rsidRPr="000F1056">
        <w:rPr>
          <w:rFonts w:ascii="Tahoma" w:hAnsi="Tahoma" w:cs="Tahoma"/>
          <w:b/>
          <w:bCs/>
          <w:sz w:val="20"/>
          <w:szCs w:val="20"/>
          <w:highlight w:val="lightGray"/>
          <w:u w:val="single"/>
        </w:rPr>
        <w:t xml:space="preserve"> pakietów  5</w:t>
      </w:r>
      <w:r w:rsidR="000F1056" w:rsidRPr="000F1056">
        <w:rPr>
          <w:rFonts w:ascii="Tahoma" w:hAnsi="Tahoma" w:cs="Tahoma"/>
          <w:b/>
          <w:bCs/>
          <w:sz w:val="20"/>
          <w:szCs w:val="20"/>
          <w:highlight w:val="lightGray"/>
          <w:u w:val="single"/>
        </w:rPr>
        <w:t xml:space="preserve"> </w:t>
      </w:r>
      <w:r w:rsidR="000F1056">
        <w:rPr>
          <w:rFonts w:ascii="Tahoma" w:hAnsi="Tahoma" w:cs="Tahoma"/>
          <w:b/>
          <w:bCs/>
          <w:sz w:val="20"/>
          <w:szCs w:val="20"/>
          <w:highlight w:val="lightGray"/>
          <w:u w:val="single"/>
        </w:rPr>
        <w:t>–</w:t>
      </w:r>
      <w:r w:rsidR="000F1056" w:rsidRPr="000F1056">
        <w:rPr>
          <w:rFonts w:ascii="Tahoma" w:hAnsi="Tahoma" w:cs="Tahoma"/>
          <w:b/>
          <w:bCs/>
          <w:sz w:val="20"/>
          <w:szCs w:val="20"/>
          <w:highlight w:val="lightGray"/>
          <w:u w:val="single"/>
        </w:rPr>
        <w:t xml:space="preserve"> </w:t>
      </w:r>
      <w:r w:rsidRPr="000F1056">
        <w:rPr>
          <w:rFonts w:ascii="Tahoma" w:hAnsi="Tahoma" w:cs="Tahoma"/>
          <w:b/>
          <w:bCs/>
          <w:sz w:val="20"/>
          <w:szCs w:val="20"/>
          <w:highlight w:val="lightGray"/>
          <w:u w:val="single"/>
        </w:rPr>
        <w:t>25</w:t>
      </w:r>
    </w:p>
    <w:p w:rsidR="0066268B" w:rsidRPr="00996672" w:rsidRDefault="0066268B" w:rsidP="00996672">
      <w:pPr>
        <w:spacing w:after="0" w:line="240" w:lineRule="auto"/>
        <w:jc w:val="both"/>
        <w:rPr>
          <w:rFonts w:ascii="Tahoma" w:hAnsi="Tahoma" w:cs="Tahoma"/>
          <w:b/>
          <w:bCs/>
          <w:sz w:val="20"/>
          <w:szCs w:val="20"/>
          <w:u w:val="single"/>
        </w:rPr>
      </w:pPr>
      <w:r w:rsidRPr="00996672">
        <w:rPr>
          <w:rFonts w:ascii="Tahoma" w:hAnsi="Tahoma" w:cs="Tahoma"/>
          <w:b/>
          <w:bCs/>
          <w:sz w:val="20"/>
          <w:szCs w:val="20"/>
          <w:u w:val="single"/>
        </w:rPr>
        <w:t xml:space="preserve"> </w:t>
      </w:r>
    </w:p>
    <w:p w:rsidR="0066268B" w:rsidRPr="00996672" w:rsidRDefault="000F1056" w:rsidP="00996672">
      <w:pPr>
        <w:spacing w:after="0" w:line="240" w:lineRule="auto"/>
        <w:jc w:val="both"/>
        <w:rPr>
          <w:rFonts w:ascii="Tahoma" w:hAnsi="Tahoma" w:cs="Tahoma"/>
          <w:bCs/>
          <w:sz w:val="20"/>
          <w:szCs w:val="20"/>
        </w:rPr>
      </w:pPr>
      <w:r>
        <w:rPr>
          <w:rFonts w:ascii="Tahoma" w:hAnsi="Tahoma" w:cs="Tahoma"/>
          <w:bCs/>
          <w:sz w:val="20"/>
          <w:szCs w:val="20"/>
        </w:rPr>
        <w:t>1)</w:t>
      </w:r>
      <w:r>
        <w:rPr>
          <w:rFonts w:ascii="Tahoma" w:hAnsi="Tahoma" w:cs="Tahoma"/>
          <w:bCs/>
          <w:sz w:val="20"/>
          <w:szCs w:val="20"/>
        </w:rPr>
        <w:tab/>
        <w:t xml:space="preserve">Cena </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 60 %</w:t>
      </w:r>
    </w:p>
    <w:p w:rsidR="0066268B" w:rsidRPr="00996672" w:rsidRDefault="0066268B" w:rsidP="00996672">
      <w:pPr>
        <w:spacing w:after="0" w:line="240" w:lineRule="auto"/>
        <w:jc w:val="both"/>
        <w:rPr>
          <w:rFonts w:ascii="Tahoma" w:hAnsi="Tahoma" w:cs="Tahoma"/>
          <w:sz w:val="20"/>
          <w:szCs w:val="20"/>
        </w:rPr>
      </w:pPr>
      <w:r w:rsidRPr="00996672">
        <w:rPr>
          <w:rFonts w:ascii="Tahoma" w:hAnsi="Tahoma" w:cs="Tahoma"/>
          <w:bCs/>
          <w:sz w:val="20"/>
          <w:szCs w:val="20"/>
        </w:rPr>
        <w:t xml:space="preserve">2) </w:t>
      </w:r>
      <w:r w:rsidRPr="00996672">
        <w:rPr>
          <w:rFonts w:ascii="Tahoma" w:hAnsi="Tahoma" w:cs="Tahoma"/>
          <w:bCs/>
          <w:sz w:val="20"/>
          <w:szCs w:val="20"/>
        </w:rPr>
        <w:tab/>
        <w:t xml:space="preserve">Termin dostawy  </w:t>
      </w:r>
      <w:r w:rsidRPr="00996672">
        <w:rPr>
          <w:rFonts w:ascii="Tahoma" w:hAnsi="Tahoma" w:cs="Tahoma"/>
          <w:sz w:val="20"/>
          <w:szCs w:val="20"/>
        </w:rPr>
        <w:t xml:space="preserve"> </w:t>
      </w:r>
      <w:r w:rsidRPr="00996672">
        <w:rPr>
          <w:rFonts w:ascii="Tahoma" w:hAnsi="Tahoma" w:cs="Tahoma"/>
          <w:sz w:val="20"/>
          <w:szCs w:val="20"/>
        </w:rPr>
        <w:tab/>
      </w:r>
      <w:r w:rsidRPr="00996672">
        <w:rPr>
          <w:rFonts w:ascii="Tahoma" w:hAnsi="Tahoma" w:cs="Tahoma"/>
          <w:sz w:val="20"/>
          <w:szCs w:val="20"/>
        </w:rPr>
        <w:tab/>
      </w:r>
      <w:r w:rsidRPr="00996672">
        <w:rPr>
          <w:rFonts w:ascii="Tahoma" w:hAnsi="Tahoma" w:cs="Tahoma"/>
          <w:sz w:val="20"/>
          <w:szCs w:val="20"/>
        </w:rPr>
        <w:tab/>
      </w:r>
      <w:r w:rsidRPr="00996672">
        <w:rPr>
          <w:rFonts w:ascii="Tahoma" w:hAnsi="Tahoma" w:cs="Tahoma"/>
          <w:sz w:val="20"/>
          <w:szCs w:val="20"/>
        </w:rPr>
        <w:tab/>
      </w:r>
      <w:r w:rsidRPr="00996672">
        <w:rPr>
          <w:rFonts w:ascii="Tahoma" w:hAnsi="Tahoma" w:cs="Tahoma"/>
          <w:sz w:val="20"/>
          <w:szCs w:val="20"/>
        </w:rPr>
        <w:tab/>
      </w:r>
      <w:r w:rsidRPr="00996672">
        <w:rPr>
          <w:rFonts w:ascii="Tahoma" w:hAnsi="Tahoma" w:cs="Tahoma"/>
          <w:sz w:val="20"/>
          <w:szCs w:val="20"/>
        </w:rPr>
        <w:tab/>
      </w:r>
      <w:r w:rsidRPr="00996672">
        <w:rPr>
          <w:rFonts w:ascii="Tahoma" w:hAnsi="Tahoma" w:cs="Tahoma"/>
          <w:sz w:val="20"/>
          <w:szCs w:val="20"/>
        </w:rPr>
        <w:tab/>
      </w:r>
      <w:r w:rsidRPr="00996672">
        <w:rPr>
          <w:rFonts w:ascii="Tahoma" w:hAnsi="Tahoma" w:cs="Tahoma"/>
          <w:sz w:val="20"/>
          <w:szCs w:val="20"/>
        </w:rPr>
        <w:tab/>
      </w:r>
      <w:r w:rsidRPr="00996672">
        <w:rPr>
          <w:rFonts w:ascii="Tahoma" w:hAnsi="Tahoma" w:cs="Tahoma"/>
          <w:bCs/>
          <w:sz w:val="20"/>
          <w:szCs w:val="20"/>
        </w:rPr>
        <w:t>– 2</w:t>
      </w:r>
      <w:r w:rsidRPr="00996672">
        <w:rPr>
          <w:rFonts w:ascii="Tahoma" w:hAnsi="Tahoma" w:cs="Tahoma"/>
          <w:sz w:val="20"/>
          <w:szCs w:val="20"/>
        </w:rPr>
        <w:t>0 %</w:t>
      </w:r>
    </w:p>
    <w:p w:rsidR="0066268B" w:rsidRPr="00996672" w:rsidRDefault="0066268B" w:rsidP="00996672">
      <w:pPr>
        <w:spacing w:after="0" w:line="240" w:lineRule="auto"/>
        <w:jc w:val="both"/>
        <w:rPr>
          <w:rFonts w:ascii="Tahoma" w:hAnsi="Tahoma" w:cs="Tahoma"/>
          <w:sz w:val="20"/>
          <w:szCs w:val="20"/>
        </w:rPr>
      </w:pPr>
      <w:r w:rsidRPr="00996672">
        <w:rPr>
          <w:rFonts w:ascii="Tahoma" w:hAnsi="Tahoma" w:cs="Tahoma"/>
          <w:sz w:val="20"/>
          <w:szCs w:val="20"/>
        </w:rPr>
        <w:t>3)</w:t>
      </w:r>
      <w:r w:rsidRPr="00996672">
        <w:rPr>
          <w:rFonts w:ascii="Tahoma" w:hAnsi="Tahoma" w:cs="Tahoma"/>
          <w:sz w:val="20"/>
          <w:szCs w:val="20"/>
        </w:rPr>
        <w:tab/>
        <w:t xml:space="preserve">Termin płatności </w:t>
      </w:r>
      <w:r w:rsidRPr="00996672">
        <w:rPr>
          <w:rFonts w:ascii="Tahoma" w:hAnsi="Tahoma" w:cs="Tahoma"/>
          <w:sz w:val="20"/>
          <w:szCs w:val="20"/>
        </w:rPr>
        <w:tab/>
      </w:r>
      <w:r w:rsidRPr="00996672">
        <w:rPr>
          <w:rFonts w:ascii="Tahoma" w:hAnsi="Tahoma" w:cs="Tahoma"/>
          <w:sz w:val="20"/>
          <w:szCs w:val="20"/>
        </w:rPr>
        <w:tab/>
      </w:r>
      <w:r w:rsidRPr="00996672">
        <w:rPr>
          <w:rFonts w:ascii="Tahoma" w:hAnsi="Tahoma" w:cs="Tahoma"/>
          <w:sz w:val="20"/>
          <w:szCs w:val="20"/>
        </w:rPr>
        <w:tab/>
      </w:r>
      <w:r w:rsidRPr="00996672">
        <w:rPr>
          <w:rFonts w:ascii="Tahoma" w:hAnsi="Tahoma" w:cs="Tahoma"/>
          <w:sz w:val="20"/>
          <w:szCs w:val="20"/>
        </w:rPr>
        <w:tab/>
      </w:r>
      <w:r w:rsidRPr="00996672">
        <w:rPr>
          <w:rFonts w:ascii="Tahoma" w:hAnsi="Tahoma" w:cs="Tahoma"/>
          <w:sz w:val="20"/>
          <w:szCs w:val="20"/>
        </w:rPr>
        <w:tab/>
      </w:r>
      <w:r w:rsidRPr="00996672">
        <w:rPr>
          <w:rFonts w:ascii="Tahoma" w:hAnsi="Tahoma" w:cs="Tahoma"/>
          <w:sz w:val="20"/>
          <w:szCs w:val="20"/>
        </w:rPr>
        <w:tab/>
      </w:r>
      <w:r w:rsidRPr="00996672">
        <w:rPr>
          <w:rFonts w:ascii="Tahoma" w:hAnsi="Tahoma" w:cs="Tahoma"/>
          <w:sz w:val="20"/>
          <w:szCs w:val="20"/>
        </w:rPr>
        <w:tab/>
      </w:r>
      <w:r w:rsidRPr="00996672">
        <w:rPr>
          <w:rFonts w:ascii="Tahoma" w:hAnsi="Tahoma" w:cs="Tahoma"/>
          <w:sz w:val="20"/>
          <w:szCs w:val="20"/>
        </w:rPr>
        <w:tab/>
      </w:r>
      <w:r w:rsidRPr="00996672">
        <w:rPr>
          <w:rFonts w:ascii="Tahoma" w:hAnsi="Tahoma" w:cs="Tahoma"/>
          <w:bCs/>
          <w:sz w:val="20"/>
          <w:szCs w:val="20"/>
        </w:rPr>
        <w:t>– 10</w:t>
      </w:r>
      <w:r w:rsidRPr="00996672">
        <w:rPr>
          <w:rFonts w:ascii="Tahoma" w:hAnsi="Tahoma" w:cs="Tahoma"/>
          <w:sz w:val="20"/>
          <w:szCs w:val="20"/>
        </w:rPr>
        <w:t xml:space="preserve"> %</w:t>
      </w:r>
    </w:p>
    <w:p w:rsidR="0066268B" w:rsidRDefault="0066268B" w:rsidP="00996672">
      <w:pPr>
        <w:spacing w:after="0" w:line="240" w:lineRule="auto"/>
        <w:jc w:val="both"/>
        <w:rPr>
          <w:rFonts w:ascii="Tahoma" w:hAnsi="Tahoma" w:cs="Tahoma"/>
          <w:sz w:val="20"/>
          <w:szCs w:val="20"/>
        </w:rPr>
      </w:pPr>
      <w:r w:rsidRPr="00996672">
        <w:rPr>
          <w:rFonts w:ascii="Tahoma" w:hAnsi="Tahoma" w:cs="Tahoma"/>
          <w:sz w:val="20"/>
          <w:szCs w:val="20"/>
        </w:rPr>
        <w:t>4)</w:t>
      </w:r>
      <w:r w:rsidRPr="00996672">
        <w:rPr>
          <w:rFonts w:ascii="Tahoma" w:hAnsi="Tahoma" w:cs="Tahoma"/>
          <w:sz w:val="20"/>
          <w:szCs w:val="20"/>
        </w:rPr>
        <w:tab/>
        <w:t xml:space="preserve">Termin przydatności do użycia liczony od dnia dostawy </w:t>
      </w:r>
      <w:r w:rsidRPr="00996672">
        <w:rPr>
          <w:rFonts w:ascii="Tahoma" w:hAnsi="Tahoma" w:cs="Tahoma"/>
          <w:sz w:val="20"/>
          <w:szCs w:val="20"/>
        </w:rPr>
        <w:tab/>
      </w:r>
      <w:r w:rsidR="000F1056">
        <w:rPr>
          <w:rFonts w:ascii="Tahoma" w:hAnsi="Tahoma" w:cs="Tahoma"/>
          <w:sz w:val="20"/>
          <w:szCs w:val="20"/>
        </w:rPr>
        <w:t xml:space="preserve">                                  </w:t>
      </w:r>
      <w:r w:rsidRPr="00996672">
        <w:rPr>
          <w:rFonts w:ascii="Tahoma" w:hAnsi="Tahoma" w:cs="Tahoma"/>
          <w:sz w:val="20"/>
          <w:szCs w:val="20"/>
        </w:rPr>
        <w:t>– 10</w:t>
      </w:r>
      <w:r w:rsidR="000F1056">
        <w:rPr>
          <w:rFonts w:ascii="Tahoma" w:hAnsi="Tahoma" w:cs="Tahoma"/>
          <w:sz w:val="20"/>
          <w:szCs w:val="20"/>
        </w:rPr>
        <w:t xml:space="preserve"> </w:t>
      </w:r>
      <w:r w:rsidRPr="00996672">
        <w:rPr>
          <w:rFonts w:ascii="Tahoma" w:hAnsi="Tahoma" w:cs="Tahoma"/>
          <w:sz w:val="20"/>
          <w:szCs w:val="20"/>
        </w:rPr>
        <w:t xml:space="preserve">% </w:t>
      </w:r>
    </w:p>
    <w:p w:rsidR="00207EE3" w:rsidRDefault="00207EE3" w:rsidP="00996672">
      <w:pPr>
        <w:spacing w:after="0" w:line="240" w:lineRule="auto"/>
        <w:jc w:val="both"/>
        <w:rPr>
          <w:rFonts w:ascii="Tahoma" w:hAnsi="Tahoma" w:cs="Tahoma"/>
          <w:sz w:val="20"/>
          <w:szCs w:val="20"/>
        </w:rPr>
      </w:pPr>
    </w:p>
    <w:p w:rsidR="0066268B" w:rsidRPr="00BC2F0C" w:rsidRDefault="00207EE3" w:rsidP="00BC2F0C">
      <w:pPr>
        <w:spacing w:before="120"/>
        <w:rPr>
          <w:rFonts w:ascii="Tahoma" w:hAnsi="Tahoma" w:cs="Tahoma"/>
          <w:b/>
          <w:bCs/>
          <w:sz w:val="20"/>
          <w:szCs w:val="20"/>
          <w:u w:val="single"/>
        </w:rPr>
      </w:pPr>
      <w:r w:rsidRPr="00207EE3">
        <w:rPr>
          <w:rFonts w:ascii="Tahoma" w:hAnsi="Tahoma" w:cs="Tahoma"/>
          <w:b/>
          <w:bCs/>
          <w:sz w:val="20"/>
          <w:szCs w:val="20"/>
        </w:rPr>
        <w:t xml:space="preserve">                                 </w:t>
      </w:r>
      <w:r w:rsidRPr="00974623">
        <w:rPr>
          <w:rFonts w:ascii="Tahoma" w:hAnsi="Tahoma" w:cs="Tahoma"/>
          <w:b/>
          <w:bCs/>
          <w:sz w:val="20"/>
          <w:szCs w:val="20"/>
          <w:u w:val="single"/>
        </w:rPr>
        <w:t>Sposób obliczania punktów dla poszczególnych kryteriów:</w:t>
      </w:r>
    </w:p>
    <w:p w:rsidR="0066268B" w:rsidRPr="00394130" w:rsidRDefault="0066268B" w:rsidP="00394130">
      <w:pPr>
        <w:spacing w:after="0" w:line="240" w:lineRule="auto"/>
        <w:jc w:val="both"/>
        <w:rPr>
          <w:rFonts w:ascii="Tahoma" w:hAnsi="Tahoma" w:cs="Tahoma"/>
          <w:sz w:val="20"/>
          <w:szCs w:val="20"/>
        </w:rPr>
      </w:pPr>
      <w:r w:rsidRPr="00394130">
        <w:rPr>
          <w:rFonts w:ascii="Tahoma" w:hAnsi="Tahoma" w:cs="Tahoma"/>
          <w:b/>
          <w:sz w:val="20"/>
          <w:szCs w:val="20"/>
          <w:u w:val="single"/>
        </w:rPr>
        <w:t>kryterium Cena</w:t>
      </w:r>
      <w:r w:rsidRPr="00394130">
        <w:rPr>
          <w:rFonts w:ascii="Tahoma" w:hAnsi="Tahoma" w:cs="Tahoma"/>
          <w:sz w:val="20"/>
          <w:szCs w:val="20"/>
          <w:u w:val="single"/>
        </w:rPr>
        <w:t xml:space="preserve"> (C)  </w:t>
      </w:r>
      <w:r w:rsidRPr="00394130">
        <w:rPr>
          <w:rFonts w:ascii="Tahoma" w:hAnsi="Tahoma" w:cs="Tahoma"/>
          <w:sz w:val="20"/>
          <w:szCs w:val="20"/>
        </w:rPr>
        <w:t>– waga 60%</w:t>
      </w:r>
    </w:p>
    <w:p w:rsidR="0066268B" w:rsidRPr="00394130" w:rsidRDefault="0066268B" w:rsidP="00394130">
      <w:pPr>
        <w:spacing w:after="0" w:line="240" w:lineRule="auto"/>
        <w:jc w:val="both"/>
        <w:rPr>
          <w:rFonts w:ascii="Tahoma" w:hAnsi="Tahoma" w:cs="Tahoma"/>
          <w:bCs/>
          <w:sz w:val="20"/>
          <w:szCs w:val="20"/>
        </w:rPr>
      </w:pPr>
      <w:r w:rsidRPr="00394130">
        <w:rPr>
          <w:rFonts w:ascii="Tahoma" w:hAnsi="Tahoma" w:cs="Tahoma"/>
          <w:bCs/>
          <w:sz w:val="20"/>
          <w:szCs w:val="20"/>
        </w:rPr>
        <w:t xml:space="preserve">W ramach kryterium „Cena” ocena ofert zostanie dokonana przy zastosowaniu wzoru: </w:t>
      </w:r>
    </w:p>
    <w:p w:rsidR="0066268B" w:rsidRPr="00394130" w:rsidRDefault="0066268B" w:rsidP="00394130">
      <w:pPr>
        <w:spacing w:after="0" w:line="240" w:lineRule="auto"/>
        <w:ind w:left="2124" w:firstLine="709"/>
        <w:jc w:val="both"/>
        <w:rPr>
          <w:rFonts w:ascii="Tahoma" w:hAnsi="Tahoma" w:cs="Tahoma"/>
          <w:bCs/>
          <w:sz w:val="20"/>
          <w:szCs w:val="20"/>
        </w:rPr>
      </w:pPr>
      <w:proofErr w:type="spellStart"/>
      <w:r w:rsidRPr="00394130">
        <w:rPr>
          <w:rFonts w:ascii="Tahoma" w:hAnsi="Tahoma" w:cs="Tahoma"/>
          <w:bCs/>
          <w:sz w:val="20"/>
          <w:szCs w:val="20"/>
        </w:rPr>
        <w:t>Cn</w:t>
      </w:r>
      <w:proofErr w:type="spellEnd"/>
      <w:r w:rsidRPr="00394130">
        <w:rPr>
          <w:rFonts w:ascii="Tahoma" w:hAnsi="Tahoma" w:cs="Tahoma"/>
          <w:bCs/>
          <w:sz w:val="20"/>
          <w:szCs w:val="20"/>
        </w:rPr>
        <w:t xml:space="preserve"> </w:t>
      </w:r>
    </w:p>
    <w:p w:rsidR="0066268B" w:rsidRPr="00394130" w:rsidRDefault="0066268B" w:rsidP="00394130">
      <w:pPr>
        <w:spacing w:after="0" w:line="240" w:lineRule="auto"/>
        <w:ind w:left="1416" w:firstLine="709"/>
        <w:rPr>
          <w:rFonts w:ascii="Tahoma" w:hAnsi="Tahoma" w:cs="Tahoma"/>
          <w:bCs/>
          <w:sz w:val="20"/>
          <w:szCs w:val="20"/>
        </w:rPr>
      </w:pPr>
      <w:r w:rsidRPr="00394130">
        <w:rPr>
          <w:rFonts w:ascii="Tahoma" w:hAnsi="Tahoma" w:cs="Tahoma"/>
          <w:bCs/>
          <w:sz w:val="20"/>
          <w:szCs w:val="20"/>
        </w:rPr>
        <w:t>C = ------------ x100 x 60 %</w:t>
      </w:r>
    </w:p>
    <w:p w:rsidR="0066268B" w:rsidRPr="00394130" w:rsidRDefault="0066268B" w:rsidP="00394130">
      <w:pPr>
        <w:spacing w:after="0" w:line="240" w:lineRule="auto"/>
        <w:ind w:left="2124" w:firstLine="709"/>
        <w:jc w:val="both"/>
        <w:rPr>
          <w:rFonts w:ascii="Tahoma" w:hAnsi="Tahoma" w:cs="Tahoma"/>
          <w:bCs/>
          <w:sz w:val="20"/>
          <w:szCs w:val="20"/>
        </w:rPr>
      </w:pPr>
      <w:r w:rsidRPr="00394130">
        <w:rPr>
          <w:rFonts w:ascii="Tahoma" w:hAnsi="Tahoma" w:cs="Tahoma"/>
          <w:bCs/>
          <w:sz w:val="20"/>
          <w:szCs w:val="20"/>
        </w:rPr>
        <w:t xml:space="preserve">Co </w:t>
      </w:r>
    </w:p>
    <w:p w:rsidR="0066268B" w:rsidRPr="00394130" w:rsidRDefault="0066268B" w:rsidP="00394130">
      <w:pPr>
        <w:spacing w:after="0" w:line="240" w:lineRule="auto"/>
        <w:ind w:left="1418" w:hanging="1418"/>
        <w:rPr>
          <w:rFonts w:ascii="Tahoma" w:hAnsi="Tahoma" w:cs="Tahoma"/>
          <w:bCs/>
          <w:sz w:val="20"/>
          <w:szCs w:val="20"/>
        </w:rPr>
      </w:pPr>
      <w:r w:rsidRPr="00394130">
        <w:rPr>
          <w:rFonts w:ascii="Tahoma" w:hAnsi="Tahoma" w:cs="Tahoma"/>
          <w:bCs/>
          <w:sz w:val="20"/>
          <w:szCs w:val="20"/>
        </w:rPr>
        <w:t>gdzie:</w:t>
      </w:r>
    </w:p>
    <w:p w:rsidR="0066268B" w:rsidRPr="00394130" w:rsidRDefault="0066268B" w:rsidP="00394130">
      <w:pPr>
        <w:spacing w:after="0" w:line="240" w:lineRule="auto"/>
        <w:ind w:left="1418" w:hanging="1418"/>
        <w:rPr>
          <w:rFonts w:ascii="Tahoma" w:hAnsi="Tahoma" w:cs="Tahoma"/>
          <w:bCs/>
          <w:sz w:val="20"/>
          <w:szCs w:val="20"/>
        </w:rPr>
      </w:pPr>
      <w:r w:rsidRPr="00394130">
        <w:rPr>
          <w:rFonts w:ascii="Tahoma" w:hAnsi="Tahoma" w:cs="Tahoma"/>
          <w:bCs/>
          <w:sz w:val="20"/>
          <w:szCs w:val="20"/>
        </w:rPr>
        <w:t>C – liczba punktów w ramach kryterium „Cena”,</w:t>
      </w:r>
    </w:p>
    <w:p w:rsidR="0066268B" w:rsidRPr="00394130" w:rsidRDefault="0066268B" w:rsidP="00394130">
      <w:pPr>
        <w:spacing w:after="0" w:line="240" w:lineRule="auto"/>
        <w:ind w:left="1418" w:hanging="1418"/>
        <w:rPr>
          <w:rFonts w:ascii="Tahoma" w:hAnsi="Tahoma" w:cs="Tahoma"/>
          <w:bCs/>
          <w:sz w:val="20"/>
          <w:szCs w:val="20"/>
        </w:rPr>
      </w:pPr>
      <w:proofErr w:type="spellStart"/>
      <w:r w:rsidRPr="00394130">
        <w:rPr>
          <w:rFonts w:ascii="Tahoma" w:hAnsi="Tahoma" w:cs="Tahoma"/>
          <w:bCs/>
          <w:sz w:val="20"/>
          <w:szCs w:val="20"/>
        </w:rPr>
        <w:t>Cn</w:t>
      </w:r>
      <w:proofErr w:type="spellEnd"/>
      <w:r w:rsidRPr="00394130">
        <w:rPr>
          <w:rFonts w:ascii="Tahoma" w:hAnsi="Tahoma" w:cs="Tahoma"/>
          <w:bCs/>
          <w:sz w:val="20"/>
          <w:szCs w:val="20"/>
        </w:rPr>
        <w:t xml:space="preserve"> - najniższa cena spośród ofert ocenianych</w:t>
      </w:r>
    </w:p>
    <w:p w:rsidR="0066268B" w:rsidRPr="00394130" w:rsidRDefault="0066268B" w:rsidP="001B4464">
      <w:pPr>
        <w:spacing w:after="0" w:line="240" w:lineRule="auto"/>
        <w:ind w:left="1418" w:hanging="1418"/>
        <w:rPr>
          <w:rFonts w:ascii="Tahoma" w:hAnsi="Tahoma" w:cs="Tahoma"/>
          <w:bCs/>
          <w:sz w:val="20"/>
          <w:szCs w:val="20"/>
        </w:rPr>
      </w:pPr>
      <w:r w:rsidRPr="00394130">
        <w:rPr>
          <w:rFonts w:ascii="Tahoma" w:hAnsi="Tahoma" w:cs="Tahoma"/>
          <w:bCs/>
          <w:sz w:val="20"/>
          <w:szCs w:val="20"/>
        </w:rPr>
        <w:t xml:space="preserve">Co - cena oferty ocenianej </w:t>
      </w:r>
    </w:p>
    <w:p w:rsidR="0066268B" w:rsidRPr="00394130" w:rsidRDefault="0066268B" w:rsidP="00394130">
      <w:pPr>
        <w:spacing w:after="0" w:line="240" w:lineRule="auto"/>
        <w:ind w:left="1418"/>
        <w:rPr>
          <w:rFonts w:ascii="Tahoma" w:hAnsi="Tahoma" w:cs="Tahoma"/>
          <w:bCs/>
          <w:sz w:val="20"/>
          <w:szCs w:val="20"/>
        </w:rPr>
      </w:pPr>
    </w:p>
    <w:p w:rsidR="0066268B" w:rsidRPr="00394130" w:rsidRDefault="0066268B" w:rsidP="001B4464">
      <w:pPr>
        <w:spacing w:after="0" w:line="240" w:lineRule="auto"/>
        <w:rPr>
          <w:rFonts w:ascii="Tahoma" w:hAnsi="Tahoma" w:cs="Tahoma"/>
          <w:bCs/>
          <w:sz w:val="20"/>
          <w:szCs w:val="20"/>
        </w:rPr>
      </w:pPr>
      <w:r w:rsidRPr="00394130">
        <w:rPr>
          <w:rFonts w:ascii="Tahoma" w:hAnsi="Tahoma" w:cs="Tahoma"/>
          <w:bCs/>
          <w:sz w:val="20"/>
          <w:szCs w:val="20"/>
        </w:rPr>
        <w:t>Ocenie w ramach kryterium „Cena” podlegać będzie cena łączna brutto za wykonanie całego przedmiotu zamówienia podana w formularzu asortymentowo-cenowym.</w:t>
      </w:r>
    </w:p>
    <w:p w:rsidR="0066268B" w:rsidRPr="00394130" w:rsidRDefault="0066268B" w:rsidP="001B4464">
      <w:pPr>
        <w:spacing w:after="0" w:line="240" w:lineRule="auto"/>
        <w:rPr>
          <w:rFonts w:ascii="Tahoma" w:hAnsi="Tahoma" w:cs="Tahoma"/>
          <w:bCs/>
          <w:sz w:val="20"/>
          <w:szCs w:val="20"/>
        </w:rPr>
      </w:pPr>
      <w:bookmarkStart w:id="3" w:name="_Hlk495396004"/>
      <w:r w:rsidRPr="00394130">
        <w:rPr>
          <w:rFonts w:ascii="Tahoma" w:hAnsi="Tahoma" w:cs="Tahoma"/>
          <w:bCs/>
          <w:sz w:val="20"/>
          <w:szCs w:val="20"/>
        </w:rPr>
        <w:t xml:space="preserve">W tym kryterium wykonawca może uzyskać maksymalnie 60 punktów. </w:t>
      </w:r>
    </w:p>
    <w:bookmarkEnd w:id="3"/>
    <w:p w:rsidR="0066268B" w:rsidRPr="006D75DB" w:rsidRDefault="0066268B" w:rsidP="0066268B">
      <w:pPr>
        <w:jc w:val="both"/>
        <w:rPr>
          <w:b/>
          <w:lang w:eastAsia="pl-PL"/>
        </w:rPr>
      </w:pPr>
    </w:p>
    <w:p w:rsidR="0066268B" w:rsidRPr="00A52716" w:rsidRDefault="0066268B" w:rsidP="00A52716">
      <w:pPr>
        <w:spacing w:after="0" w:line="240" w:lineRule="auto"/>
        <w:jc w:val="both"/>
        <w:rPr>
          <w:rFonts w:ascii="Tahoma" w:hAnsi="Tahoma" w:cs="Tahoma"/>
          <w:sz w:val="20"/>
          <w:szCs w:val="20"/>
        </w:rPr>
      </w:pPr>
      <w:r w:rsidRPr="00A52716">
        <w:rPr>
          <w:rFonts w:ascii="Tahoma" w:hAnsi="Tahoma" w:cs="Tahoma"/>
          <w:b/>
          <w:sz w:val="20"/>
          <w:szCs w:val="20"/>
          <w:u w:val="single"/>
        </w:rPr>
        <w:t>kryterium Termin dostawy</w:t>
      </w:r>
      <w:r w:rsidRPr="00A52716">
        <w:rPr>
          <w:rFonts w:ascii="Tahoma" w:hAnsi="Tahoma" w:cs="Tahoma"/>
          <w:sz w:val="20"/>
          <w:szCs w:val="20"/>
          <w:u w:val="single"/>
        </w:rPr>
        <w:t xml:space="preserve">  (TD) </w:t>
      </w:r>
      <w:r w:rsidRPr="00A52716">
        <w:rPr>
          <w:rFonts w:ascii="Tahoma" w:hAnsi="Tahoma" w:cs="Tahoma"/>
          <w:sz w:val="20"/>
          <w:szCs w:val="20"/>
        </w:rPr>
        <w:t xml:space="preserve"> – waga 20%</w:t>
      </w:r>
    </w:p>
    <w:p w:rsidR="0066268B" w:rsidRPr="00A52716" w:rsidRDefault="0066268B" w:rsidP="00A52716">
      <w:pPr>
        <w:spacing w:after="0" w:line="240" w:lineRule="auto"/>
        <w:jc w:val="both"/>
        <w:rPr>
          <w:rFonts w:ascii="Tahoma" w:hAnsi="Tahoma" w:cs="Tahoma"/>
          <w:b/>
          <w:sz w:val="20"/>
          <w:szCs w:val="20"/>
          <w:u w:val="single"/>
        </w:rPr>
      </w:pPr>
    </w:p>
    <w:p w:rsidR="0066268B" w:rsidRPr="00A52716" w:rsidRDefault="0066268B" w:rsidP="00A52716">
      <w:pPr>
        <w:autoSpaceDE w:val="0"/>
        <w:autoSpaceDN w:val="0"/>
        <w:adjustRightInd w:val="0"/>
        <w:spacing w:after="0" w:line="240" w:lineRule="auto"/>
        <w:jc w:val="both"/>
        <w:rPr>
          <w:rFonts w:ascii="Tahoma" w:hAnsi="Tahoma" w:cs="Tahoma"/>
          <w:bCs/>
          <w:sz w:val="20"/>
          <w:szCs w:val="20"/>
        </w:rPr>
      </w:pPr>
      <w:r w:rsidRPr="00A52716">
        <w:rPr>
          <w:rFonts w:ascii="Tahoma" w:hAnsi="Tahoma" w:cs="Tahoma"/>
          <w:bCs/>
          <w:sz w:val="20"/>
          <w:szCs w:val="20"/>
        </w:rPr>
        <w:t xml:space="preserve">Sposób obliczania punktów dla w/w kryterium: </w:t>
      </w:r>
    </w:p>
    <w:p w:rsidR="0066268B" w:rsidRPr="00A52716" w:rsidRDefault="0066268B" w:rsidP="00A52716">
      <w:pPr>
        <w:autoSpaceDE w:val="0"/>
        <w:autoSpaceDN w:val="0"/>
        <w:adjustRightInd w:val="0"/>
        <w:spacing w:after="0" w:line="240" w:lineRule="auto"/>
        <w:jc w:val="both"/>
        <w:rPr>
          <w:rFonts w:ascii="Tahoma" w:hAnsi="Tahoma" w:cs="Tahoma"/>
          <w:bCs/>
          <w:sz w:val="20"/>
          <w:szCs w:val="20"/>
        </w:rPr>
      </w:pPr>
    </w:p>
    <w:p w:rsidR="0066268B" w:rsidRPr="00A52716" w:rsidRDefault="0066268B" w:rsidP="00A52716">
      <w:pPr>
        <w:autoSpaceDE w:val="0"/>
        <w:autoSpaceDN w:val="0"/>
        <w:adjustRightInd w:val="0"/>
        <w:spacing w:after="0" w:line="240" w:lineRule="auto"/>
        <w:jc w:val="both"/>
        <w:rPr>
          <w:rFonts w:ascii="Tahoma" w:hAnsi="Tahoma" w:cs="Tahoma"/>
          <w:sz w:val="20"/>
          <w:szCs w:val="20"/>
        </w:rPr>
      </w:pPr>
      <w:r w:rsidRPr="00A52716">
        <w:rPr>
          <w:rFonts w:ascii="Tahoma" w:hAnsi="Tahoma" w:cs="Tahoma"/>
          <w:sz w:val="20"/>
          <w:szCs w:val="20"/>
        </w:rPr>
        <w:t>TD – liczba  punktów w ramach kryterium „termin dostawy”: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3686"/>
      </w:tblGrid>
      <w:tr w:rsidR="0066268B" w:rsidRPr="00A52716" w:rsidTr="0066268B">
        <w:trPr>
          <w:trHeight w:val="276"/>
        </w:trPr>
        <w:tc>
          <w:tcPr>
            <w:tcW w:w="4536" w:type="dxa"/>
            <w:tcBorders>
              <w:top w:val="single" w:sz="4" w:space="0" w:color="auto"/>
              <w:left w:val="single" w:sz="4" w:space="0" w:color="auto"/>
              <w:bottom w:val="single" w:sz="4" w:space="0" w:color="auto"/>
              <w:right w:val="single" w:sz="4" w:space="0" w:color="auto"/>
            </w:tcBorders>
            <w:hideMark/>
          </w:tcPr>
          <w:p w:rsidR="0066268B" w:rsidRPr="00A52716" w:rsidRDefault="0066268B" w:rsidP="00A52716">
            <w:pPr>
              <w:spacing w:after="0" w:line="240" w:lineRule="auto"/>
              <w:jc w:val="center"/>
              <w:rPr>
                <w:rFonts w:ascii="Tahoma" w:hAnsi="Tahoma" w:cs="Tahoma"/>
                <w:sz w:val="20"/>
                <w:szCs w:val="20"/>
              </w:rPr>
            </w:pPr>
            <w:r w:rsidRPr="00A52716">
              <w:rPr>
                <w:rFonts w:ascii="Tahoma" w:hAnsi="Tahoma" w:cs="Tahoma"/>
                <w:sz w:val="20"/>
                <w:szCs w:val="20"/>
              </w:rPr>
              <w:t xml:space="preserve">Termin dostawy  </w:t>
            </w:r>
          </w:p>
        </w:tc>
        <w:tc>
          <w:tcPr>
            <w:tcW w:w="3686" w:type="dxa"/>
            <w:tcBorders>
              <w:top w:val="single" w:sz="4" w:space="0" w:color="auto"/>
              <w:left w:val="single" w:sz="4" w:space="0" w:color="auto"/>
              <w:bottom w:val="single" w:sz="4" w:space="0" w:color="auto"/>
              <w:right w:val="single" w:sz="4" w:space="0" w:color="auto"/>
            </w:tcBorders>
            <w:hideMark/>
          </w:tcPr>
          <w:p w:rsidR="0066268B" w:rsidRPr="00A52716" w:rsidRDefault="0066268B" w:rsidP="00A52716">
            <w:pPr>
              <w:spacing w:after="0" w:line="240" w:lineRule="auto"/>
              <w:jc w:val="center"/>
              <w:rPr>
                <w:rFonts w:ascii="Tahoma" w:hAnsi="Tahoma" w:cs="Tahoma"/>
                <w:sz w:val="20"/>
                <w:szCs w:val="20"/>
              </w:rPr>
            </w:pPr>
            <w:r w:rsidRPr="00A52716">
              <w:rPr>
                <w:rFonts w:ascii="Tahoma" w:hAnsi="Tahoma" w:cs="Tahoma"/>
                <w:sz w:val="20"/>
                <w:szCs w:val="20"/>
              </w:rPr>
              <w:t>Liczba punktów</w:t>
            </w:r>
          </w:p>
        </w:tc>
      </w:tr>
      <w:tr w:rsidR="0066268B" w:rsidRPr="00A52716" w:rsidTr="0066268B">
        <w:trPr>
          <w:trHeight w:val="276"/>
        </w:trPr>
        <w:tc>
          <w:tcPr>
            <w:tcW w:w="4536" w:type="dxa"/>
            <w:tcBorders>
              <w:top w:val="single" w:sz="4" w:space="0" w:color="auto"/>
              <w:left w:val="single" w:sz="4" w:space="0" w:color="auto"/>
              <w:bottom w:val="single" w:sz="4" w:space="0" w:color="auto"/>
              <w:right w:val="single" w:sz="4" w:space="0" w:color="auto"/>
            </w:tcBorders>
            <w:hideMark/>
          </w:tcPr>
          <w:p w:rsidR="0066268B" w:rsidRPr="00A52716" w:rsidRDefault="0066268B" w:rsidP="00A52716">
            <w:pPr>
              <w:spacing w:after="0" w:line="240" w:lineRule="auto"/>
              <w:jc w:val="center"/>
              <w:rPr>
                <w:rFonts w:ascii="Tahoma" w:hAnsi="Tahoma" w:cs="Tahoma"/>
                <w:sz w:val="20"/>
                <w:szCs w:val="20"/>
              </w:rPr>
            </w:pPr>
            <w:r w:rsidRPr="00A52716">
              <w:rPr>
                <w:rFonts w:ascii="Tahoma" w:hAnsi="Tahoma" w:cs="Tahoma"/>
                <w:sz w:val="20"/>
                <w:szCs w:val="20"/>
              </w:rPr>
              <w:t xml:space="preserve">do 2 dni roboczych    </w:t>
            </w:r>
          </w:p>
        </w:tc>
        <w:tc>
          <w:tcPr>
            <w:tcW w:w="3686" w:type="dxa"/>
            <w:tcBorders>
              <w:top w:val="single" w:sz="4" w:space="0" w:color="auto"/>
              <w:left w:val="single" w:sz="4" w:space="0" w:color="auto"/>
              <w:bottom w:val="single" w:sz="4" w:space="0" w:color="auto"/>
              <w:right w:val="single" w:sz="4" w:space="0" w:color="auto"/>
            </w:tcBorders>
            <w:hideMark/>
          </w:tcPr>
          <w:p w:rsidR="0066268B" w:rsidRPr="00A52716" w:rsidRDefault="0066268B" w:rsidP="00A52716">
            <w:pPr>
              <w:spacing w:after="0" w:line="240" w:lineRule="auto"/>
              <w:jc w:val="center"/>
              <w:rPr>
                <w:rFonts w:ascii="Tahoma" w:hAnsi="Tahoma" w:cs="Tahoma"/>
                <w:sz w:val="20"/>
                <w:szCs w:val="20"/>
              </w:rPr>
            </w:pPr>
            <w:r w:rsidRPr="00A52716">
              <w:rPr>
                <w:rFonts w:ascii="Tahoma" w:hAnsi="Tahoma" w:cs="Tahoma"/>
                <w:sz w:val="20"/>
                <w:szCs w:val="20"/>
              </w:rPr>
              <w:t>20</w:t>
            </w:r>
          </w:p>
        </w:tc>
      </w:tr>
      <w:tr w:rsidR="0066268B" w:rsidRPr="00A52716" w:rsidTr="0066268B">
        <w:trPr>
          <w:trHeight w:val="276"/>
        </w:trPr>
        <w:tc>
          <w:tcPr>
            <w:tcW w:w="4536" w:type="dxa"/>
            <w:tcBorders>
              <w:top w:val="single" w:sz="4" w:space="0" w:color="auto"/>
              <w:left w:val="single" w:sz="4" w:space="0" w:color="auto"/>
              <w:bottom w:val="single" w:sz="4" w:space="0" w:color="auto"/>
              <w:right w:val="single" w:sz="4" w:space="0" w:color="auto"/>
            </w:tcBorders>
            <w:hideMark/>
          </w:tcPr>
          <w:p w:rsidR="0066268B" w:rsidRPr="00A52716" w:rsidRDefault="0066268B" w:rsidP="00A52716">
            <w:pPr>
              <w:spacing w:after="0" w:line="240" w:lineRule="auto"/>
              <w:jc w:val="center"/>
              <w:rPr>
                <w:rFonts w:ascii="Tahoma" w:hAnsi="Tahoma" w:cs="Tahoma"/>
                <w:sz w:val="20"/>
                <w:szCs w:val="20"/>
              </w:rPr>
            </w:pPr>
            <w:r w:rsidRPr="00A52716">
              <w:rPr>
                <w:rFonts w:ascii="Tahoma" w:hAnsi="Tahoma" w:cs="Tahoma"/>
                <w:sz w:val="20"/>
                <w:szCs w:val="20"/>
              </w:rPr>
              <w:t xml:space="preserve">3 – 5  dni roboczych </w:t>
            </w:r>
          </w:p>
        </w:tc>
        <w:tc>
          <w:tcPr>
            <w:tcW w:w="3686" w:type="dxa"/>
            <w:tcBorders>
              <w:top w:val="single" w:sz="4" w:space="0" w:color="auto"/>
              <w:left w:val="single" w:sz="4" w:space="0" w:color="auto"/>
              <w:bottom w:val="single" w:sz="4" w:space="0" w:color="auto"/>
              <w:right w:val="single" w:sz="4" w:space="0" w:color="auto"/>
            </w:tcBorders>
            <w:hideMark/>
          </w:tcPr>
          <w:p w:rsidR="0066268B" w:rsidRPr="00A52716" w:rsidRDefault="0066268B" w:rsidP="00A52716">
            <w:pPr>
              <w:spacing w:after="0" w:line="240" w:lineRule="auto"/>
              <w:jc w:val="center"/>
              <w:rPr>
                <w:rFonts w:ascii="Tahoma" w:hAnsi="Tahoma" w:cs="Tahoma"/>
                <w:sz w:val="20"/>
                <w:szCs w:val="20"/>
              </w:rPr>
            </w:pPr>
            <w:r w:rsidRPr="00A52716">
              <w:rPr>
                <w:rFonts w:ascii="Tahoma" w:hAnsi="Tahoma" w:cs="Tahoma"/>
                <w:sz w:val="20"/>
                <w:szCs w:val="20"/>
              </w:rPr>
              <w:t>10</w:t>
            </w:r>
          </w:p>
        </w:tc>
      </w:tr>
      <w:tr w:rsidR="0066268B" w:rsidRPr="00A52716" w:rsidTr="0066268B">
        <w:trPr>
          <w:trHeight w:val="276"/>
        </w:trPr>
        <w:tc>
          <w:tcPr>
            <w:tcW w:w="4536" w:type="dxa"/>
            <w:tcBorders>
              <w:top w:val="single" w:sz="4" w:space="0" w:color="auto"/>
              <w:left w:val="single" w:sz="4" w:space="0" w:color="auto"/>
              <w:bottom w:val="single" w:sz="4" w:space="0" w:color="auto"/>
              <w:right w:val="single" w:sz="4" w:space="0" w:color="auto"/>
            </w:tcBorders>
            <w:hideMark/>
          </w:tcPr>
          <w:p w:rsidR="0066268B" w:rsidRPr="00A52716" w:rsidRDefault="0066268B" w:rsidP="00A52716">
            <w:pPr>
              <w:spacing w:after="0" w:line="240" w:lineRule="auto"/>
              <w:jc w:val="center"/>
              <w:rPr>
                <w:rFonts w:ascii="Tahoma" w:hAnsi="Tahoma" w:cs="Tahoma"/>
                <w:sz w:val="20"/>
                <w:szCs w:val="20"/>
              </w:rPr>
            </w:pPr>
            <w:r w:rsidRPr="00A52716">
              <w:rPr>
                <w:rFonts w:ascii="Tahoma" w:hAnsi="Tahoma" w:cs="Tahoma"/>
                <w:sz w:val="20"/>
                <w:szCs w:val="20"/>
              </w:rPr>
              <w:t>6 – 7  dni roboczych</w:t>
            </w:r>
          </w:p>
        </w:tc>
        <w:tc>
          <w:tcPr>
            <w:tcW w:w="3686" w:type="dxa"/>
            <w:tcBorders>
              <w:top w:val="single" w:sz="4" w:space="0" w:color="auto"/>
              <w:left w:val="single" w:sz="4" w:space="0" w:color="auto"/>
              <w:bottom w:val="single" w:sz="4" w:space="0" w:color="auto"/>
              <w:right w:val="single" w:sz="4" w:space="0" w:color="auto"/>
            </w:tcBorders>
            <w:hideMark/>
          </w:tcPr>
          <w:p w:rsidR="0066268B" w:rsidRPr="00A52716" w:rsidRDefault="0066268B" w:rsidP="00A52716">
            <w:pPr>
              <w:spacing w:after="0" w:line="240" w:lineRule="auto"/>
              <w:jc w:val="center"/>
              <w:rPr>
                <w:rFonts w:ascii="Tahoma" w:hAnsi="Tahoma" w:cs="Tahoma"/>
                <w:sz w:val="20"/>
                <w:szCs w:val="20"/>
              </w:rPr>
            </w:pPr>
            <w:r w:rsidRPr="00A52716">
              <w:rPr>
                <w:rFonts w:ascii="Tahoma" w:hAnsi="Tahoma" w:cs="Tahoma"/>
                <w:sz w:val="20"/>
                <w:szCs w:val="20"/>
              </w:rPr>
              <w:t>0</w:t>
            </w:r>
          </w:p>
        </w:tc>
      </w:tr>
    </w:tbl>
    <w:p w:rsidR="0066268B" w:rsidRPr="006D75DB" w:rsidRDefault="0066268B" w:rsidP="0066268B">
      <w:pPr>
        <w:tabs>
          <w:tab w:val="left" w:pos="142"/>
        </w:tabs>
        <w:jc w:val="both"/>
      </w:pPr>
    </w:p>
    <w:p w:rsidR="0066268B" w:rsidRPr="005C31E8" w:rsidRDefault="0066268B" w:rsidP="005C31E8">
      <w:pPr>
        <w:tabs>
          <w:tab w:val="left" w:pos="142"/>
        </w:tabs>
        <w:spacing w:after="0" w:line="240" w:lineRule="auto"/>
        <w:jc w:val="both"/>
        <w:rPr>
          <w:rFonts w:ascii="Tahoma" w:hAnsi="Tahoma" w:cs="Tahoma"/>
          <w:sz w:val="20"/>
          <w:szCs w:val="20"/>
        </w:rPr>
      </w:pPr>
      <w:r w:rsidRPr="005C31E8">
        <w:rPr>
          <w:rFonts w:ascii="Tahoma" w:hAnsi="Tahoma" w:cs="Tahoma"/>
          <w:sz w:val="20"/>
          <w:szCs w:val="20"/>
        </w:rPr>
        <w:t xml:space="preserve">Kryterium termin dostawy będzie rozpatrywane na podstawie zadeklarowanego w formularzu ofertowym terminu dostawy. </w:t>
      </w:r>
    </w:p>
    <w:p w:rsidR="0066268B" w:rsidRPr="005C31E8" w:rsidRDefault="0066268B" w:rsidP="005C31E8">
      <w:pPr>
        <w:tabs>
          <w:tab w:val="left" w:pos="142"/>
        </w:tabs>
        <w:spacing w:after="0" w:line="240" w:lineRule="auto"/>
        <w:jc w:val="both"/>
        <w:rPr>
          <w:rFonts w:ascii="Tahoma" w:hAnsi="Tahoma" w:cs="Tahoma"/>
          <w:sz w:val="20"/>
          <w:szCs w:val="20"/>
        </w:rPr>
      </w:pPr>
      <w:r w:rsidRPr="005C31E8">
        <w:rPr>
          <w:rFonts w:ascii="Tahoma" w:hAnsi="Tahoma" w:cs="Tahoma"/>
          <w:sz w:val="20"/>
          <w:szCs w:val="20"/>
        </w:rPr>
        <w:t>Maksymalny termin dostawy to 7 dni robocz</w:t>
      </w:r>
      <w:r w:rsidR="00BC2F0C">
        <w:rPr>
          <w:rFonts w:ascii="Tahoma" w:hAnsi="Tahoma" w:cs="Tahoma"/>
          <w:sz w:val="20"/>
          <w:szCs w:val="20"/>
        </w:rPr>
        <w:t>ych</w:t>
      </w:r>
      <w:r w:rsidRPr="005C31E8">
        <w:rPr>
          <w:rFonts w:ascii="Tahoma" w:hAnsi="Tahoma" w:cs="Tahoma"/>
          <w:sz w:val="20"/>
          <w:szCs w:val="20"/>
        </w:rPr>
        <w:t xml:space="preserve"> (tj. od poniedziałku do piątku za wyjątkiem dni ustawowo wolnych od pracy)  od dnia złożenia zamówienia. </w:t>
      </w:r>
    </w:p>
    <w:p w:rsidR="0066268B" w:rsidRPr="006D75DB" w:rsidRDefault="0066268B" w:rsidP="0066268B">
      <w:pPr>
        <w:tabs>
          <w:tab w:val="left" w:pos="142"/>
        </w:tabs>
        <w:jc w:val="both"/>
      </w:pPr>
      <w:r w:rsidRPr="005C31E8">
        <w:rPr>
          <w:rFonts w:ascii="Tahoma" w:hAnsi="Tahoma" w:cs="Tahoma"/>
          <w:sz w:val="20"/>
          <w:szCs w:val="20"/>
        </w:rPr>
        <w:lastRenderedPageBreak/>
        <w:t>Maksymalna liczba punktów jaką można uzyskać w tym kryterium to 20 punktów</w:t>
      </w:r>
      <w:r w:rsidRPr="006D75DB">
        <w:t xml:space="preserve">. </w:t>
      </w:r>
    </w:p>
    <w:p w:rsidR="0066268B" w:rsidRPr="006D75DB" w:rsidRDefault="0066268B" w:rsidP="0066268B">
      <w:pPr>
        <w:tabs>
          <w:tab w:val="left" w:pos="142"/>
        </w:tabs>
        <w:jc w:val="both"/>
      </w:pPr>
    </w:p>
    <w:p w:rsidR="0066268B" w:rsidRPr="006075CF" w:rsidRDefault="0066268B" w:rsidP="006075CF">
      <w:pPr>
        <w:tabs>
          <w:tab w:val="left" w:pos="142"/>
        </w:tabs>
        <w:jc w:val="both"/>
      </w:pPr>
      <w:r w:rsidRPr="005C31E8">
        <w:rPr>
          <w:rFonts w:ascii="Tahoma" w:hAnsi="Tahoma" w:cs="Tahoma"/>
          <w:sz w:val="20"/>
          <w:szCs w:val="20"/>
        </w:rPr>
        <w:t>Jeżeli wykonawca wpisze termin dostawy dłuższy niż maksymalny termin dostawy to przygotuje ofertę niezgodną z SIWZ co skutkować będzie odrzuceniem oferty. W przypadku nie wypełnienia w formularzu ofertowym stosownej rubryki zamawiający uzna, że wykonawca deklaruje maksymalny termin dostawy tj. 7 dni roboczych od daty od dnia złożenia zamówienia</w:t>
      </w:r>
      <w:r w:rsidRPr="006D75DB">
        <w:t xml:space="preserve">. </w:t>
      </w:r>
    </w:p>
    <w:p w:rsidR="0066268B" w:rsidRPr="006075CF" w:rsidRDefault="0066268B" w:rsidP="0066268B">
      <w:pPr>
        <w:jc w:val="both"/>
        <w:rPr>
          <w:rFonts w:ascii="Tahoma" w:hAnsi="Tahoma" w:cs="Tahoma"/>
          <w:b/>
          <w:sz w:val="20"/>
          <w:szCs w:val="20"/>
          <w:lang w:eastAsia="pl-PL"/>
        </w:rPr>
      </w:pPr>
      <w:r w:rsidRPr="006075CF">
        <w:rPr>
          <w:rFonts w:ascii="Tahoma" w:hAnsi="Tahoma" w:cs="Tahoma"/>
          <w:sz w:val="20"/>
          <w:szCs w:val="20"/>
        </w:rPr>
        <w:t xml:space="preserve">Wykonawca oferując termin dostawy winien zaoferować termin w pełnych dniach.  Niedopuszczalne jest zaoferowanie okresu częściowego np. </w:t>
      </w:r>
      <w:r w:rsidR="006075CF">
        <w:rPr>
          <w:rFonts w:ascii="Tahoma" w:hAnsi="Tahoma" w:cs="Tahoma"/>
          <w:sz w:val="20"/>
          <w:szCs w:val="20"/>
        </w:rPr>
        <w:t>2</w:t>
      </w:r>
      <w:r w:rsidRPr="006075CF">
        <w:rPr>
          <w:rFonts w:ascii="Tahoma" w:hAnsi="Tahoma" w:cs="Tahoma"/>
          <w:sz w:val="20"/>
          <w:szCs w:val="20"/>
        </w:rPr>
        <w:t>,5 dnia.</w:t>
      </w:r>
      <w:r w:rsidRPr="006075CF">
        <w:rPr>
          <w:rFonts w:ascii="Tahoma" w:hAnsi="Tahoma" w:cs="Tahoma"/>
          <w:bCs/>
          <w:sz w:val="20"/>
          <w:szCs w:val="20"/>
        </w:rPr>
        <w:t xml:space="preserve"> </w:t>
      </w:r>
      <w:r w:rsidRPr="006075CF">
        <w:rPr>
          <w:rFonts w:ascii="Tahoma" w:hAnsi="Tahoma" w:cs="Tahoma"/>
          <w:sz w:val="20"/>
          <w:szCs w:val="20"/>
        </w:rPr>
        <w:t>W przypadku podania terminu częściowego Zamawiający przy ocenie oferty zaokrągli podany termin w „górę” do pełnych dni.</w:t>
      </w:r>
    </w:p>
    <w:p w:rsidR="0066268B" w:rsidRPr="006D75DB" w:rsidRDefault="0066268B" w:rsidP="0066268B">
      <w:pPr>
        <w:jc w:val="both"/>
        <w:rPr>
          <w:b/>
          <w:lang w:eastAsia="pl-PL"/>
        </w:rPr>
      </w:pPr>
    </w:p>
    <w:p w:rsidR="0066268B" w:rsidRPr="00A86BEB" w:rsidRDefault="0066268B" w:rsidP="00A86BEB">
      <w:pPr>
        <w:jc w:val="both"/>
        <w:rPr>
          <w:rFonts w:ascii="Tahoma" w:hAnsi="Tahoma" w:cs="Tahoma"/>
          <w:sz w:val="20"/>
          <w:szCs w:val="20"/>
        </w:rPr>
      </w:pPr>
      <w:r w:rsidRPr="00A86BEB">
        <w:rPr>
          <w:rFonts w:ascii="Tahoma" w:hAnsi="Tahoma" w:cs="Tahoma"/>
          <w:sz w:val="20"/>
          <w:szCs w:val="20"/>
          <w:lang w:eastAsia="pl-PL"/>
        </w:rPr>
        <w:t xml:space="preserve"> </w:t>
      </w:r>
      <w:r w:rsidRPr="00A86BEB">
        <w:rPr>
          <w:rFonts w:ascii="Tahoma" w:hAnsi="Tahoma" w:cs="Tahoma"/>
          <w:b/>
          <w:sz w:val="20"/>
          <w:szCs w:val="20"/>
          <w:u w:val="single"/>
        </w:rPr>
        <w:t>kryterium termin płatności</w:t>
      </w:r>
      <w:r w:rsidRPr="00A86BEB">
        <w:rPr>
          <w:rFonts w:ascii="Tahoma" w:hAnsi="Tahoma" w:cs="Tahoma"/>
          <w:sz w:val="20"/>
          <w:szCs w:val="20"/>
        </w:rPr>
        <w:t xml:space="preserve"> </w:t>
      </w:r>
      <w:r w:rsidRPr="00A86BEB">
        <w:rPr>
          <w:rFonts w:ascii="Tahoma" w:hAnsi="Tahoma" w:cs="Tahoma"/>
          <w:sz w:val="20"/>
          <w:szCs w:val="20"/>
          <w:u w:val="single"/>
        </w:rPr>
        <w:t xml:space="preserve">(TP) </w:t>
      </w:r>
      <w:r w:rsidRPr="00A86BEB">
        <w:rPr>
          <w:rFonts w:ascii="Tahoma" w:hAnsi="Tahoma" w:cs="Tahoma"/>
          <w:sz w:val="20"/>
          <w:szCs w:val="20"/>
        </w:rPr>
        <w:t>– waga 10%</w:t>
      </w:r>
    </w:p>
    <w:p w:rsidR="0066268B" w:rsidRPr="00A86BEB" w:rsidRDefault="0066268B" w:rsidP="0066268B">
      <w:pPr>
        <w:autoSpaceDE w:val="0"/>
        <w:autoSpaceDN w:val="0"/>
        <w:adjustRightInd w:val="0"/>
        <w:jc w:val="both"/>
        <w:rPr>
          <w:rFonts w:ascii="Tahoma" w:hAnsi="Tahoma" w:cs="Tahoma"/>
          <w:bCs/>
          <w:sz w:val="20"/>
          <w:szCs w:val="20"/>
        </w:rPr>
      </w:pPr>
      <w:r w:rsidRPr="00A86BEB">
        <w:rPr>
          <w:rFonts w:ascii="Tahoma" w:hAnsi="Tahoma" w:cs="Tahoma"/>
          <w:bCs/>
          <w:sz w:val="20"/>
          <w:szCs w:val="20"/>
        </w:rPr>
        <w:t xml:space="preserve">Sposób obliczania punktów dla w/w kryterium: </w:t>
      </w:r>
    </w:p>
    <w:p w:rsidR="0066268B" w:rsidRPr="00A86BEB" w:rsidRDefault="0066268B" w:rsidP="0066268B">
      <w:pPr>
        <w:autoSpaceDE w:val="0"/>
        <w:autoSpaceDN w:val="0"/>
        <w:adjustRightInd w:val="0"/>
        <w:jc w:val="both"/>
        <w:rPr>
          <w:rFonts w:ascii="Tahoma" w:hAnsi="Tahoma" w:cs="Tahoma"/>
          <w:sz w:val="20"/>
          <w:szCs w:val="20"/>
        </w:rPr>
      </w:pPr>
      <w:r w:rsidRPr="00A86BEB">
        <w:rPr>
          <w:rFonts w:ascii="Tahoma" w:hAnsi="Tahoma" w:cs="Tahoma"/>
          <w:sz w:val="20"/>
          <w:szCs w:val="20"/>
        </w:rPr>
        <w:t xml:space="preserve">TP - liczba punktów w ramach kryterium „termin płatności”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3686"/>
      </w:tblGrid>
      <w:tr w:rsidR="0066268B" w:rsidRPr="00A86BEB" w:rsidTr="0066268B">
        <w:tc>
          <w:tcPr>
            <w:tcW w:w="4536" w:type="dxa"/>
            <w:tcBorders>
              <w:top w:val="single" w:sz="4" w:space="0" w:color="auto"/>
              <w:left w:val="single" w:sz="4" w:space="0" w:color="auto"/>
              <w:bottom w:val="single" w:sz="4" w:space="0" w:color="auto"/>
              <w:right w:val="single" w:sz="4" w:space="0" w:color="auto"/>
            </w:tcBorders>
            <w:hideMark/>
          </w:tcPr>
          <w:p w:rsidR="0066268B" w:rsidRPr="00A86BEB" w:rsidRDefault="0066268B" w:rsidP="0066268B">
            <w:pPr>
              <w:jc w:val="center"/>
              <w:rPr>
                <w:rFonts w:ascii="Tahoma" w:hAnsi="Tahoma" w:cs="Tahoma"/>
                <w:sz w:val="20"/>
                <w:szCs w:val="20"/>
              </w:rPr>
            </w:pPr>
            <w:r w:rsidRPr="00A86BEB">
              <w:rPr>
                <w:rFonts w:ascii="Tahoma" w:hAnsi="Tahoma" w:cs="Tahoma"/>
                <w:sz w:val="20"/>
                <w:szCs w:val="20"/>
              </w:rPr>
              <w:t xml:space="preserve">Termin płatności </w:t>
            </w:r>
          </w:p>
        </w:tc>
        <w:tc>
          <w:tcPr>
            <w:tcW w:w="3686" w:type="dxa"/>
            <w:tcBorders>
              <w:top w:val="single" w:sz="4" w:space="0" w:color="auto"/>
              <w:left w:val="single" w:sz="4" w:space="0" w:color="auto"/>
              <w:bottom w:val="single" w:sz="4" w:space="0" w:color="auto"/>
              <w:right w:val="single" w:sz="4" w:space="0" w:color="auto"/>
            </w:tcBorders>
            <w:hideMark/>
          </w:tcPr>
          <w:p w:rsidR="0066268B" w:rsidRPr="00A86BEB" w:rsidRDefault="0066268B" w:rsidP="0066268B">
            <w:pPr>
              <w:jc w:val="center"/>
              <w:rPr>
                <w:rFonts w:ascii="Tahoma" w:hAnsi="Tahoma" w:cs="Tahoma"/>
                <w:sz w:val="20"/>
                <w:szCs w:val="20"/>
              </w:rPr>
            </w:pPr>
            <w:r w:rsidRPr="00A86BEB">
              <w:rPr>
                <w:rFonts w:ascii="Tahoma" w:hAnsi="Tahoma" w:cs="Tahoma"/>
                <w:sz w:val="20"/>
                <w:szCs w:val="20"/>
              </w:rPr>
              <w:t>Liczba punktów</w:t>
            </w:r>
          </w:p>
        </w:tc>
      </w:tr>
      <w:tr w:rsidR="0066268B" w:rsidRPr="00A86BEB" w:rsidTr="0066268B">
        <w:tc>
          <w:tcPr>
            <w:tcW w:w="4536" w:type="dxa"/>
            <w:tcBorders>
              <w:top w:val="single" w:sz="4" w:space="0" w:color="auto"/>
              <w:left w:val="single" w:sz="4" w:space="0" w:color="auto"/>
              <w:bottom w:val="single" w:sz="4" w:space="0" w:color="auto"/>
              <w:right w:val="single" w:sz="4" w:space="0" w:color="auto"/>
            </w:tcBorders>
            <w:hideMark/>
          </w:tcPr>
          <w:p w:rsidR="0066268B" w:rsidRPr="00A86BEB" w:rsidRDefault="0066268B" w:rsidP="0066268B">
            <w:pPr>
              <w:jc w:val="center"/>
              <w:rPr>
                <w:rFonts w:ascii="Tahoma" w:hAnsi="Tahoma" w:cs="Tahoma"/>
                <w:sz w:val="20"/>
                <w:szCs w:val="20"/>
              </w:rPr>
            </w:pPr>
            <w:r w:rsidRPr="00A86BEB">
              <w:rPr>
                <w:rFonts w:ascii="Tahoma" w:hAnsi="Tahoma" w:cs="Tahoma"/>
                <w:sz w:val="20"/>
                <w:szCs w:val="20"/>
              </w:rPr>
              <w:t xml:space="preserve">60 dni </w:t>
            </w:r>
          </w:p>
        </w:tc>
        <w:tc>
          <w:tcPr>
            <w:tcW w:w="3686" w:type="dxa"/>
            <w:tcBorders>
              <w:top w:val="single" w:sz="4" w:space="0" w:color="auto"/>
              <w:left w:val="single" w:sz="4" w:space="0" w:color="auto"/>
              <w:bottom w:val="single" w:sz="4" w:space="0" w:color="auto"/>
              <w:right w:val="single" w:sz="4" w:space="0" w:color="auto"/>
            </w:tcBorders>
            <w:hideMark/>
          </w:tcPr>
          <w:p w:rsidR="0066268B" w:rsidRPr="00A86BEB" w:rsidRDefault="0066268B" w:rsidP="0066268B">
            <w:pPr>
              <w:jc w:val="center"/>
              <w:rPr>
                <w:rFonts w:ascii="Tahoma" w:hAnsi="Tahoma" w:cs="Tahoma"/>
                <w:sz w:val="20"/>
                <w:szCs w:val="20"/>
              </w:rPr>
            </w:pPr>
            <w:r w:rsidRPr="00A86BEB">
              <w:rPr>
                <w:rFonts w:ascii="Tahoma" w:hAnsi="Tahoma" w:cs="Tahoma"/>
                <w:sz w:val="20"/>
                <w:szCs w:val="20"/>
              </w:rPr>
              <w:t>10</w:t>
            </w:r>
          </w:p>
        </w:tc>
      </w:tr>
      <w:tr w:rsidR="0066268B" w:rsidRPr="00A86BEB" w:rsidTr="0066268B">
        <w:tc>
          <w:tcPr>
            <w:tcW w:w="4536" w:type="dxa"/>
            <w:tcBorders>
              <w:top w:val="single" w:sz="4" w:space="0" w:color="auto"/>
              <w:left w:val="single" w:sz="4" w:space="0" w:color="auto"/>
              <w:bottom w:val="single" w:sz="4" w:space="0" w:color="auto"/>
              <w:right w:val="single" w:sz="4" w:space="0" w:color="auto"/>
            </w:tcBorders>
            <w:hideMark/>
          </w:tcPr>
          <w:p w:rsidR="0066268B" w:rsidRPr="00A86BEB" w:rsidRDefault="0066268B" w:rsidP="0066268B">
            <w:pPr>
              <w:jc w:val="center"/>
              <w:rPr>
                <w:rFonts w:ascii="Tahoma" w:hAnsi="Tahoma" w:cs="Tahoma"/>
                <w:sz w:val="20"/>
                <w:szCs w:val="20"/>
              </w:rPr>
            </w:pPr>
            <w:r w:rsidRPr="00A86BEB">
              <w:rPr>
                <w:rFonts w:ascii="Tahoma" w:hAnsi="Tahoma" w:cs="Tahoma"/>
                <w:sz w:val="20"/>
                <w:szCs w:val="20"/>
              </w:rPr>
              <w:t xml:space="preserve">30 dni  </w:t>
            </w:r>
          </w:p>
        </w:tc>
        <w:tc>
          <w:tcPr>
            <w:tcW w:w="3686" w:type="dxa"/>
            <w:tcBorders>
              <w:top w:val="single" w:sz="4" w:space="0" w:color="auto"/>
              <w:left w:val="single" w:sz="4" w:space="0" w:color="auto"/>
              <w:bottom w:val="single" w:sz="4" w:space="0" w:color="auto"/>
              <w:right w:val="single" w:sz="4" w:space="0" w:color="auto"/>
            </w:tcBorders>
            <w:hideMark/>
          </w:tcPr>
          <w:p w:rsidR="0066268B" w:rsidRPr="00A86BEB" w:rsidRDefault="0066268B" w:rsidP="0066268B">
            <w:pPr>
              <w:jc w:val="center"/>
              <w:rPr>
                <w:rFonts w:ascii="Tahoma" w:hAnsi="Tahoma" w:cs="Tahoma"/>
                <w:sz w:val="20"/>
                <w:szCs w:val="20"/>
              </w:rPr>
            </w:pPr>
            <w:r w:rsidRPr="00A86BEB">
              <w:rPr>
                <w:rFonts w:ascii="Tahoma" w:hAnsi="Tahoma" w:cs="Tahoma"/>
                <w:sz w:val="20"/>
                <w:szCs w:val="20"/>
              </w:rPr>
              <w:t>0</w:t>
            </w:r>
          </w:p>
        </w:tc>
      </w:tr>
    </w:tbl>
    <w:p w:rsidR="0066268B" w:rsidRPr="00A86BEB" w:rsidRDefault="0066268B" w:rsidP="0066268B">
      <w:pPr>
        <w:tabs>
          <w:tab w:val="left" w:pos="142"/>
          <w:tab w:val="left" w:pos="851"/>
        </w:tabs>
        <w:jc w:val="both"/>
        <w:rPr>
          <w:rFonts w:ascii="Tahoma" w:hAnsi="Tahoma" w:cs="Tahoma"/>
          <w:sz w:val="20"/>
          <w:szCs w:val="20"/>
        </w:rPr>
      </w:pPr>
    </w:p>
    <w:p w:rsidR="0066268B" w:rsidRPr="00A86BEB" w:rsidRDefault="0066268B" w:rsidP="0066268B">
      <w:pPr>
        <w:tabs>
          <w:tab w:val="left" w:pos="142"/>
        </w:tabs>
        <w:jc w:val="both"/>
        <w:rPr>
          <w:rFonts w:ascii="Tahoma" w:hAnsi="Tahoma" w:cs="Tahoma"/>
          <w:sz w:val="20"/>
          <w:szCs w:val="20"/>
        </w:rPr>
      </w:pPr>
      <w:r w:rsidRPr="00A86BEB">
        <w:rPr>
          <w:rFonts w:ascii="Tahoma" w:hAnsi="Tahoma" w:cs="Tahoma"/>
          <w:sz w:val="20"/>
          <w:szCs w:val="20"/>
        </w:rPr>
        <w:t>Kryterium termin płatności będzie rozpatrywane na podstawie  zadeklarowanego w formularzu ofertowym terminu płatności.</w:t>
      </w:r>
    </w:p>
    <w:p w:rsidR="0066268B" w:rsidRPr="00A86BEB" w:rsidRDefault="0066268B" w:rsidP="0066268B">
      <w:pPr>
        <w:tabs>
          <w:tab w:val="left" w:pos="142"/>
        </w:tabs>
        <w:jc w:val="both"/>
        <w:rPr>
          <w:rFonts w:ascii="Tahoma" w:hAnsi="Tahoma" w:cs="Tahoma"/>
          <w:sz w:val="20"/>
          <w:szCs w:val="20"/>
        </w:rPr>
      </w:pPr>
      <w:r w:rsidRPr="00A86BEB">
        <w:rPr>
          <w:rFonts w:ascii="Tahoma" w:hAnsi="Tahoma" w:cs="Tahoma"/>
          <w:sz w:val="20"/>
          <w:szCs w:val="20"/>
        </w:rPr>
        <w:t xml:space="preserve">Termin płatności wymagany przez zamawiającego: 30 lub 60 dni. </w:t>
      </w:r>
    </w:p>
    <w:p w:rsidR="0066268B" w:rsidRPr="00A86BEB" w:rsidRDefault="0066268B" w:rsidP="0066268B">
      <w:pPr>
        <w:tabs>
          <w:tab w:val="left" w:pos="142"/>
        </w:tabs>
        <w:jc w:val="both"/>
        <w:rPr>
          <w:rFonts w:ascii="Tahoma" w:hAnsi="Tahoma" w:cs="Tahoma"/>
          <w:sz w:val="20"/>
          <w:szCs w:val="20"/>
        </w:rPr>
      </w:pPr>
      <w:r w:rsidRPr="00A86BEB">
        <w:rPr>
          <w:rFonts w:ascii="Tahoma" w:hAnsi="Tahoma" w:cs="Tahoma"/>
          <w:sz w:val="20"/>
          <w:szCs w:val="20"/>
        </w:rPr>
        <w:t xml:space="preserve">Maksymalna liczba punktów jaką można uzyskać w tym kryterium to 10 punktów. </w:t>
      </w:r>
    </w:p>
    <w:p w:rsidR="0066268B" w:rsidRPr="00A86BEB" w:rsidRDefault="0066268B" w:rsidP="0066268B">
      <w:pPr>
        <w:tabs>
          <w:tab w:val="left" w:pos="142"/>
        </w:tabs>
        <w:jc w:val="both"/>
        <w:rPr>
          <w:rFonts w:ascii="Tahoma" w:hAnsi="Tahoma" w:cs="Tahoma"/>
          <w:sz w:val="20"/>
          <w:szCs w:val="20"/>
        </w:rPr>
      </w:pPr>
      <w:r w:rsidRPr="00A86BEB">
        <w:rPr>
          <w:rFonts w:ascii="Tahoma" w:hAnsi="Tahoma" w:cs="Tahoma"/>
          <w:sz w:val="20"/>
          <w:szCs w:val="20"/>
        </w:rPr>
        <w:t xml:space="preserve">W przypadku nie wypełnienia w formularzu ofertowym stosownej rubryki zamawiający uzna, że wykonawca deklaruje najkrótszy dopuszczony termin płatności tj. 30 dni   </w:t>
      </w:r>
    </w:p>
    <w:p w:rsidR="0066268B" w:rsidRPr="006D75DB" w:rsidRDefault="0066268B" w:rsidP="0066268B">
      <w:pPr>
        <w:tabs>
          <w:tab w:val="left" w:pos="142"/>
        </w:tabs>
        <w:jc w:val="both"/>
      </w:pPr>
    </w:p>
    <w:p w:rsidR="0066268B" w:rsidRPr="00F40815" w:rsidRDefault="0066268B" w:rsidP="0066268B">
      <w:pPr>
        <w:jc w:val="both"/>
        <w:rPr>
          <w:rFonts w:ascii="Tahoma" w:hAnsi="Tahoma" w:cs="Tahoma"/>
          <w:sz w:val="20"/>
          <w:szCs w:val="20"/>
        </w:rPr>
      </w:pPr>
      <w:r w:rsidRPr="00DC2F29">
        <w:rPr>
          <w:rFonts w:ascii="Tahoma" w:hAnsi="Tahoma" w:cs="Tahoma"/>
          <w:sz w:val="20"/>
          <w:szCs w:val="20"/>
          <w:u w:val="single"/>
        </w:rPr>
        <w:t xml:space="preserve">kryterium Termin przydatności do użycia liczony od dnia dostawy </w:t>
      </w:r>
      <w:r w:rsidRPr="00DC2F29">
        <w:rPr>
          <w:rFonts w:ascii="Tahoma" w:hAnsi="Tahoma" w:cs="Tahoma"/>
          <w:bCs/>
          <w:sz w:val="20"/>
          <w:szCs w:val="20"/>
          <w:u w:val="single"/>
        </w:rPr>
        <w:t xml:space="preserve"> </w:t>
      </w:r>
      <w:r w:rsidRPr="00DC2F29">
        <w:rPr>
          <w:rFonts w:ascii="Tahoma" w:hAnsi="Tahoma" w:cs="Tahoma"/>
          <w:sz w:val="20"/>
          <w:szCs w:val="20"/>
          <w:u w:val="single"/>
        </w:rPr>
        <w:t>(TU)</w:t>
      </w:r>
      <w:r w:rsidRPr="006D75DB">
        <w:rPr>
          <w:u w:val="single"/>
        </w:rPr>
        <w:t xml:space="preserve"> </w:t>
      </w:r>
      <w:r w:rsidRPr="006D75DB">
        <w:t xml:space="preserve"> – </w:t>
      </w:r>
      <w:r w:rsidRPr="00DC2F29">
        <w:rPr>
          <w:rFonts w:ascii="Tahoma" w:hAnsi="Tahoma" w:cs="Tahoma"/>
          <w:sz w:val="20"/>
          <w:szCs w:val="20"/>
        </w:rPr>
        <w:t xml:space="preserve">waga 10% </w:t>
      </w:r>
    </w:p>
    <w:p w:rsidR="0066268B" w:rsidRPr="00F40815" w:rsidRDefault="0066268B" w:rsidP="0066268B">
      <w:pPr>
        <w:autoSpaceDE w:val="0"/>
        <w:autoSpaceDN w:val="0"/>
        <w:adjustRightInd w:val="0"/>
        <w:jc w:val="both"/>
        <w:rPr>
          <w:rFonts w:ascii="Tahoma" w:hAnsi="Tahoma" w:cs="Tahoma"/>
          <w:bCs/>
          <w:sz w:val="20"/>
          <w:szCs w:val="20"/>
        </w:rPr>
      </w:pPr>
      <w:r w:rsidRPr="00F40815">
        <w:rPr>
          <w:rFonts w:ascii="Tahoma" w:hAnsi="Tahoma" w:cs="Tahoma"/>
          <w:bCs/>
          <w:sz w:val="20"/>
          <w:szCs w:val="20"/>
        </w:rPr>
        <w:t xml:space="preserve">Sposób obliczania punktów dla w/w kryterium: </w:t>
      </w:r>
    </w:p>
    <w:p w:rsidR="0066268B" w:rsidRPr="00F40815" w:rsidRDefault="0066268B" w:rsidP="0066268B">
      <w:pPr>
        <w:autoSpaceDE w:val="0"/>
        <w:autoSpaceDN w:val="0"/>
        <w:adjustRightInd w:val="0"/>
        <w:jc w:val="both"/>
        <w:rPr>
          <w:rFonts w:ascii="Tahoma" w:hAnsi="Tahoma" w:cs="Tahoma"/>
          <w:sz w:val="20"/>
          <w:szCs w:val="20"/>
        </w:rPr>
      </w:pPr>
      <w:r w:rsidRPr="00F40815">
        <w:rPr>
          <w:rFonts w:ascii="Tahoma" w:hAnsi="Tahoma" w:cs="Tahoma"/>
          <w:sz w:val="20"/>
          <w:szCs w:val="20"/>
        </w:rPr>
        <w:t xml:space="preserve">TU - liczba punktów w ramach kryterium „termin przydatności do użycia liczony od dnia dostawy”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3686"/>
      </w:tblGrid>
      <w:tr w:rsidR="0066268B" w:rsidRPr="00F40815" w:rsidTr="0066268B">
        <w:tc>
          <w:tcPr>
            <w:tcW w:w="4536" w:type="dxa"/>
            <w:tcBorders>
              <w:top w:val="single" w:sz="4" w:space="0" w:color="auto"/>
              <w:left w:val="single" w:sz="4" w:space="0" w:color="auto"/>
              <w:bottom w:val="single" w:sz="4" w:space="0" w:color="auto"/>
              <w:right w:val="single" w:sz="4" w:space="0" w:color="auto"/>
            </w:tcBorders>
            <w:hideMark/>
          </w:tcPr>
          <w:p w:rsidR="0066268B" w:rsidRPr="00795EF8" w:rsidRDefault="0066268B" w:rsidP="0066268B">
            <w:pPr>
              <w:jc w:val="center"/>
              <w:rPr>
                <w:rFonts w:ascii="Tahoma" w:hAnsi="Tahoma" w:cs="Tahoma"/>
                <w:sz w:val="20"/>
                <w:szCs w:val="20"/>
              </w:rPr>
            </w:pPr>
            <w:r w:rsidRPr="00795EF8">
              <w:rPr>
                <w:rFonts w:ascii="Tahoma" w:hAnsi="Tahoma" w:cs="Tahoma"/>
                <w:sz w:val="20"/>
                <w:szCs w:val="20"/>
              </w:rPr>
              <w:t xml:space="preserve">Termin przydatności do użycia liczony od dnia dostawy </w:t>
            </w:r>
          </w:p>
        </w:tc>
        <w:tc>
          <w:tcPr>
            <w:tcW w:w="3686" w:type="dxa"/>
            <w:tcBorders>
              <w:top w:val="single" w:sz="4" w:space="0" w:color="auto"/>
              <w:left w:val="single" w:sz="4" w:space="0" w:color="auto"/>
              <w:bottom w:val="single" w:sz="4" w:space="0" w:color="auto"/>
              <w:right w:val="single" w:sz="4" w:space="0" w:color="auto"/>
            </w:tcBorders>
            <w:hideMark/>
          </w:tcPr>
          <w:p w:rsidR="0066268B" w:rsidRPr="00F40815" w:rsidRDefault="0066268B" w:rsidP="0066268B">
            <w:pPr>
              <w:jc w:val="center"/>
              <w:rPr>
                <w:rFonts w:ascii="Tahoma" w:hAnsi="Tahoma" w:cs="Tahoma"/>
                <w:sz w:val="20"/>
                <w:szCs w:val="20"/>
              </w:rPr>
            </w:pPr>
            <w:r w:rsidRPr="00F40815">
              <w:rPr>
                <w:rFonts w:ascii="Tahoma" w:hAnsi="Tahoma" w:cs="Tahoma"/>
                <w:sz w:val="20"/>
                <w:szCs w:val="20"/>
              </w:rPr>
              <w:t>Liczba punktów</w:t>
            </w:r>
          </w:p>
        </w:tc>
      </w:tr>
      <w:tr w:rsidR="0066268B" w:rsidRPr="00F40815" w:rsidTr="0066268B">
        <w:tc>
          <w:tcPr>
            <w:tcW w:w="4536" w:type="dxa"/>
            <w:tcBorders>
              <w:top w:val="single" w:sz="4" w:space="0" w:color="auto"/>
              <w:left w:val="single" w:sz="4" w:space="0" w:color="auto"/>
              <w:bottom w:val="single" w:sz="4" w:space="0" w:color="auto"/>
              <w:right w:val="single" w:sz="4" w:space="0" w:color="auto"/>
            </w:tcBorders>
          </w:tcPr>
          <w:p w:rsidR="0066268B" w:rsidRPr="00F40815" w:rsidRDefault="0066268B" w:rsidP="0066268B">
            <w:pPr>
              <w:jc w:val="center"/>
              <w:rPr>
                <w:rFonts w:ascii="Tahoma" w:hAnsi="Tahoma" w:cs="Tahoma"/>
                <w:sz w:val="20"/>
                <w:szCs w:val="20"/>
              </w:rPr>
            </w:pPr>
            <w:r w:rsidRPr="00F40815">
              <w:rPr>
                <w:rFonts w:ascii="Tahoma" w:hAnsi="Tahoma" w:cs="Tahoma"/>
                <w:sz w:val="20"/>
                <w:szCs w:val="20"/>
              </w:rPr>
              <w:t xml:space="preserve">13 miesięcy i więcej  </w:t>
            </w:r>
          </w:p>
        </w:tc>
        <w:tc>
          <w:tcPr>
            <w:tcW w:w="3686" w:type="dxa"/>
            <w:tcBorders>
              <w:top w:val="single" w:sz="4" w:space="0" w:color="auto"/>
              <w:left w:val="single" w:sz="4" w:space="0" w:color="auto"/>
              <w:bottom w:val="single" w:sz="4" w:space="0" w:color="auto"/>
              <w:right w:val="single" w:sz="4" w:space="0" w:color="auto"/>
            </w:tcBorders>
          </w:tcPr>
          <w:p w:rsidR="0066268B" w:rsidRPr="00F40815" w:rsidRDefault="0066268B" w:rsidP="0066268B">
            <w:pPr>
              <w:jc w:val="center"/>
              <w:rPr>
                <w:rFonts w:ascii="Tahoma" w:hAnsi="Tahoma" w:cs="Tahoma"/>
                <w:sz w:val="20"/>
                <w:szCs w:val="20"/>
              </w:rPr>
            </w:pPr>
            <w:r w:rsidRPr="00F40815">
              <w:rPr>
                <w:rFonts w:ascii="Tahoma" w:hAnsi="Tahoma" w:cs="Tahoma"/>
                <w:sz w:val="20"/>
                <w:szCs w:val="20"/>
              </w:rPr>
              <w:t>10</w:t>
            </w:r>
          </w:p>
        </w:tc>
      </w:tr>
      <w:tr w:rsidR="0066268B" w:rsidRPr="00F40815" w:rsidTr="0066268B">
        <w:tc>
          <w:tcPr>
            <w:tcW w:w="4536" w:type="dxa"/>
            <w:tcBorders>
              <w:top w:val="single" w:sz="4" w:space="0" w:color="auto"/>
              <w:left w:val="single" w:sz="4" w:space="0" w:color="auto"/>
              <w:bottom w:val="single" w:sz="4" w:space="0" w:color="auto"/>
              <w:right w:val="single" w:sz="4" w:space="0" w:color="auto"/>
            </w:tcBorders>
            <w:hideMark/>
          </w:tcPr>
          <w:p w:rsidR="0066268B" w:rsidRPr="00F40815" w:rsidRDefault="0066268B" w:rsidP="0066268B">
            <w:pPr>
              <w:jc w:val="center"/>
              <w:rPr>
                <w:rFonts w:ascii="Tahoma" w:hAnsi="Tahoma" w:cs="Tahoma"/>
                <w:sz w:val="20"/>
                <w:szCs w:val="20"/>
              </w:rPr>
            </w:pPr>
            <w:r w:rsidRPr="00F40815">
              <w:rPr>
                <w:rFonts w:ascii="Tahoma" w:hAnsi="Tahoma" w:cs="Tahoma"/>
                <w:sz w:val="20"/>
                <w:szCs w:val="20"/>
              </w:rPr>
              <w:t xml:space="preserve">10- 12  miesięcy  </w:t>
            </w:r>
          </w:p>
        </w:tc>
        <w:tc>
          <w:tcPr>
            <w:tcW w:w="3686" w:type="dxa"/>
            <w:tcBorders>
              <w:top w:val="single" w:sz="4" w:space="0" w:color="auto"/>
              <w:left w:val="single" w:sz="4" w:space="0" w:color="auto"/>
              <w:bottom w:val="single" w:sz="4" w:space="0" w:color="auto"/>
              <w:right w:val="single" w:sz="4" w:space="0" w:color="auto"/>
            </w:tcBorders>
            <w:hideMark/>
          </w:tcPr>
          <w:p w:rsidR="0066268B" w:rsidRPr="00F40815" w:rsidRDefault="0066268B" w:rsidP="0066268B">
            <w:pPr>
              <w:jc w:val="center"/>
              <w:rPr>
                <w:rFonts w:ascii="Tahoma" w:hAnsi="Tahoma" w:cs="Tahoma"/>
                <w:sz w:val="20"/>
                <w:szCs w:val="20"/>
              </w:rPr>
            </w:pPr>
            <w:r w:rsidRPr="00F40815">
              <w:rPr>
                <w:rFonts w:ascii="Tahoma" w:hAnsi="Tahoma" w:cs="Tahoma"/>
                <w:sz w:val="20"/>
                <w:szCs w:val="20"/>
              </w:rPr>
              <w:t>0</w:t>
            </w:r>
          </w:p>
        </w:tc>
      </w:tr>
    </w:tbl>
    <w:p w:rsidR="0066268B" w:rsidRPr="006D75DB" w:rsidRDefault="0066268B" w:rsidP="0066268B">
      <w:pPr>
        <w:tabs>
          <w:tab w:val="left" w:pos="142"/>
          <w:tab w:val="left" w:pos="851"/>
        </w:tabs>
        <w:jc w:val="both"/>
      </w:pPr>
    </w:p>
    <w:p w:rsidR="0066268B" w:rsidRPr="00DC33CB" w:rsidRDefault="0066268B" w:rsidP="00F40815">
      <w:pPr>
        <w:tabs>
          <w:tab w:val="left" w:pos="142"/>
        </w:tabs>
        <w:jc w:val="both"/>
        <w:rPr>
          <w:rFonts w:ascii="Tahoma" w:hAnsi="Tahoma" w:cs="Tahoma"/>
          <w:strike/>
          <w:sz w:val="20"/>
          <w:szCs w:val="20"/>
        </w:rPr>
      </w:pPr>
      <w:r w:rsidRPr="00DC33CB">
        <w:rPr>
          <w:rFonts w:ascii="Tahoma" w:hAnsi="Tahoma" w:cs="Tahoma"/>
          <w:sz w:val="20"/>
          <w:szCs w:val="20"/>
        </w:rPr>
        <w:t>Kryterium termin przydatności do użycia będzie rozpatrywane na podstawie zadeklarowanego w formularzu ofertowym terminu przydatności do użycia liczonego od dnia dostawy.</w:t>
      </w:r>
    </w:p>
    <w:p w:rsidR="0066268B" w:rsidRPr="00DC33CB" w:rsidRDefault="0066268B" w:rsidP="00F40815">
      <w:pPr>
        <w:tabs>
          <w:tab w:val="left" w:pos="0"/>
        </w:tabs>
        <w:jc w:val="both"/>
        <w:rPr>
          <w:rFonts w:ascii="Tahoma" w:hAnsi="Tahoma" w:cs="Tahoma"/>
          <w:sz w:val="20"/>
          <w:szCs w:val="20"/>
        </w:rPr>
      </w:pPr>
      <w:r w:rsidRPr="00DC33CB">
        <w:rPr>
          <w:rFonts w:ascii="Tahoma" w:hAnsi="Tahoma" w:cs="Tahoma"/>
          <w:sz w:val="20"/>
          <w:szCs w:val="20"/>
        </w:rPr>
        <w:t>Termin przydatności do użycia wymagany  przez zamawiającego nie mo</w:t>
      </w:r>
      <w:r w:rsidR="00F40815" w:rsidRPr="00DC33CB">
        <w:rPr>
          <w:rFonts w:ascii="Tahoma" w:hAnsi="Tahoma" w:cs="Tahoma"/>
          <w:sz w:val="20"/>
          <w:szCs w:val="20"/>
        </w:rPr>
        <w:t xml:space="preserve">że  być krótszy niż 10 miesięcy </w:t>
      </w:r>
      <w:r w:rsidRPr="00DC33CB">
        <w:rPr>
          <w:rFonts w:ascii="Tahoma" w:hAnsi="Tahoma" w:cs="Tahoma"/>
          <w:sz w:val="20"/>
          <w:szCs w:val="20"/>
        </w:rPr>
        <w:t xml:space="preserve">licząc od dnia dostawy. </w:t>
      </w:r>
    </w:p>
    <w:p w:rsidR="0066268B" w:rsidRPr="00DC33CB" w:rsidRDefault="0066268B" w:rsidP="0066268B">
      <w:pPr>
        <w:tabs>
          <w:tab w:val="left" w:pos="0"/>
        </w:tabs>
        <w:ind w:left="284" w:hanging="284"/>
        <w:jc w:val="both"/>
        <w:rPr>
          <w:rFonts w:ascii="Tahoma" w:hAnsi="Tahoma" w:cs="Tahoma"/>
          <w:sz w:val="20"/>
          <w:szCs w:val="20"/>
        </w:rPr>
      </w:pPr>
      <w:r w:rsidRPr="00DC33CB">
        <w:rPr>
          <w:rFonts w:ascii="Tahoma" w:hAnsi="Tahoma" w:cs="Tahoma"/>
          <w:sz w:val="20"/>
          <w:szCs w:val="20"/>
        </w:rPr>
        <w:t>Maksymalna liczba punktów jaką można uzyskać w tym kryterium to 10 punktów.</w:t>
      </w:r>
    </w:p>
    <w:p w:rsidR="0066268B" w:rsidRPr="00795EF8" w:rsidRDefault="0066268B" w:rsidP="00795EF8">
      <w:pPr>
        <w:tabs>
          <w:tab w:val="left" w:pos="142"/>
        </w:tabs>
        <w:jc w:val="both"/>
        <w:rPr>
          <w:rFonts w:ascii="Tahoma" w:hAnsi="Tahoma" w:cs="Tahoma"/>
          <w:sz w:val="20"/>
          <w:szCs w:val="20"/>
        </w:rPr>
      </w:pPr>
      <w:r w:rsidRPr="00DC33CB">
        <w:rPr>
          <w:rFonts w:ascii="Tahoma" w:hAnsi="Tahoma" w:cs="Tahoma"/>
          <w:sz w:val="20"/>
          <w:szCs w:val="20"/>
        </w:rPr>
        <w:lastRenderedPageBreak/>
        <w:t xml:space="preserve">W przypadku podania przez Wykonawcę w formularzu ofertowym terminu przydatności do użycia krótszego niż 10 miesięcy od dnia dostawy  Zamawiający uzna ofertę za niezgodną z SIWZ, w związku z czym oferta będzie podlegać odrzuceniu. W przypadku nie wypełnienia w formularzu ofertowym stosownych  rubryk zamawiający uzna, że wykonawca deklaruje termin przydatności do użycia 10 miesięcy licząc od dnia dostawy.    Wykonawca oferując termin winien zaoferować termin w pełnych miesiącach. Niedopuszczalne jest zaoferowanie okresu częściowego np. 12,5 miesiąca. W przypadku podania terminu częściowego Zamawiający przy ocenie oferty zaokrągli podany termin w „dół” do pełnych miesięcy.   </w:t>
      </w:r>
    </w:p>
    <w:p w:rsidR="0066268B" w:rsidRPr="005B6C87" w:rsidRDefault="0066268B" w:rsidP="005B6C87">
      <w:pPr>
        <w:jc w:val="both"/>
        <w:rPr>
          <w:rFonts w:ascii="Tahoma" w:hAnsi="Tahoma" w:cs="Tahoma"/>
          <w:sz w:val="20"/>
          <w:szCs w:val="20"/>
        </w:rPr>
      </w:pPr>
      <w:r w:rsidRPr="00795EF8">
        <w:rPr>
          <w:rFonts w:ascii="Tahoma" w:hAnsi="Tahoma" w:cs="Tahoma"/>
          <w:sz w:val="20"/>
          <w:szCs w:val="20"/>
        </w:rPr>
        <w:t>Za najkorzystniejszą ofertę w zakresie pakiet</w:t>
      </w:r>
      <w:r w:rsidR="00795EF8">
        <w:rPr>
          <w:rFonts w:ascii="Tahoma" w:hAnsi="Tahoma" w:cs="Tahoma"/>
          <w:sz w:val="20"/>
          <w:szCs w:val="20"/>
        </w:rPr>
        <w:t>ów</w:t>
      </w:r>
      <w:r w:rsidRPr="00795EF8">
        <w:rPr>
          <w:rFonts w:ascii="Tahoma" w:hAnsi="Tahoma" w:cs="Tahoma"/>
          <w:sz w:val="20"/>
          <w:szCs w:val="20"/>
        </w:rPr>
        <w:t xml:space="preserve"> </w:t>
      </w:r>
      <w:r w:rsidR="00795EF8">
        <w:rPr>
          <w:rFonts w:ascii="Tahoma" w:hAnsi="Tahoma" w:cs="Tahoma"/>
          <w:sz w:val="20"/>
          <w:szCs w:val="20"/>
        </w:rPr>
        <w:t xml:space="preserve"> 5 - 25</w:t>
      </w:r>
      <w:r w:rsidRPr="00795EF8">
        <w:rPr>
          <w:rFonts w:ascii="Tahoma" w:hAnsi="Tahoma" w:cs="Tahoma"/>
          <w:sz w:val="20"/>
          <w:szCs w:val="20"/>
        </w:rPr>
        <w:t xml:space="preserve"> zostanie uznana oferta, która uzyska łącznie najwyższą liczbę punktów obliczoną wg  następującego wzoru: </w:t>
      </w:r>
    </w:p>
    <w:p w:rsidR="0066268B" w:rsidRPr="005B6C87" w:rsidRDefault="0066268B" w:rsidP="005B6C87">
      <w:pPr>
        <w:tabs>
          <w:tab w:val="left" w:pos="709"/>
          <w:tab w:val="left" w:pos="851"/>
        </w:tabs>
        <w:spacing w:after="0" w:line="240" w:lineRule="auto"/>
        <w:ind w:left="284" w:hanging="284"/>
        <w:jc w:val="center"/>
        <w:rPr>
          <w:rFonts w:ascii="Tahoma" w:hAnsi="Tahoma" w:cs="Tahoma"/>
          <w:sz w:val="20"/>
          <w:szCs w:val="20"/>
        </w:rPr>
      </w:pPr>
      <w:r w:rsidRPr="005B6C87">
        <w:rPr>
          <w:rFonts w:ascii="Tahoma" w:hAnsi="Tahoma" w:cs="Tahoma"/>
          <w:sz w:val="20"/>
          <w:szCs w:val="20"/>
        </w:rPr>
        <w:t xml:space="preserve">P= </w:t>
      </w:r>
      <w:proofErr w:type="spellStart"/>
      <w:r w:rsidRPr="005B6C87">
        <w:rPr>
          <w:rFonts w:ascii="Tahoma" w:hAnsi="Tahoma" w:cs="Tahoma"/>
          <w:sz w:val="20"/>
          <w:szCs w:val="20"/>
        </w:rPr>
        <w:t>C+TD+TP</w:t>
      </w:r>
      <w:proofErr w:type="spellEnd"/>
      <w:r w:rsidRPr="005B6C87">
        <w:rPr>
          <w:rFonts w:ascii="Tahoma" w:hAnsi="Tahoma" w:cs="Tahoma"/>
          <w:sz w:val="20"/>
          <w:szCs w:val="20"/>
        </w:rPr>
        <w:t>+ TU</w:t>
      </w:r>
    </w:p>
    <w:p w:rsidR="0066268B" w:rsidRPr="005B6C87" w:rsidRDefault="0066268B" w:rsidP="005B6C87">
      <w:pPr>
        <w:tabs>
          <w:tab w:val="left" w:pos="709"/>
          <w:tab w:val="left" w:pos="851"/>
        </w:tabs>
        <w:spacing w:after="0" w:line="240" w:lineRule="auto"/>
        <w:ind w:left="284" w:hanging="284"/>
        <w:rPr>
          <w:rFonts w:ascii="Tahoma" w:hAnsi="Tahoma" w:cs="Tahoma"/>
          <w:sz w:val="20"/>
          <w:szCs w:val="20"/>
        </w:rPr>
      </w:pPr>
      <w:r w:rsidRPr="005B6C87">
        <w:rPr>
          <w:rFonts w:ascii="Tahoma" w:hAnsi="Tahoma" w:cs="Tahoma"/>
          <w:sz w:val="20"/>
          <w:szCs w:val="20"/>
        </w:rPr>
        <w:t>gdzie:</w:t>
      </w:r>
    </w:p>
    <w:p w:rsidR="0066268B" w:rsidRPr="005B6C87" w:rsidRDefault="0066268B" w:rsidP="005B6C87">
      <w:pPr>
        <w:tabs>
          <w:tab w:val="left" w:pos="709"/>
          <w:tab w:val="left" w:pos="851"/>
        </w:tabs>
        <w:spacing w:after="0" w:line="240" w:lineRule="auto"/>
        <w:ind w:left="284" w:hanging="284"/>
        <w:jc w:val="both"/>
        <w:rPr>
          <w:rFonts w:ascii="Tahoma" w:hAnsi="Tahoma" w:cs="Tahoma"/>
          <w:sz w:val="20"/>
          <w:szCs w:val="20"/>
        </w:rPr>
      </w:pPr>
      <w:r w:rsidRPr="005B6C87">
        <w:rPr>
          <w:rFonts w:ascii="Tahoma" w:hAnsi="Tahoma" w:cs="Tahoma"/>
          <w:sz w:val="20"/>
          <w:szCs w:val="20"/>
        </w:rPr>
        <w:t xml:space="preserve">P - łączna liczba punktów jaką uzyskała oceniana oferta </w:t>
      </w:r>
    </w:p>
    <w:p w:rsidR="0066268B" w:rsidRPr="005B6C87" w:rsidRDefault="0066268B" w:rsidP="005B6C87">
      <w:pPr>
        <w:tabs>
          <w:tab w:val="left" w:pos="709"/>
          <w:tab w:val="left" w:pos="851"/>
        </w:tabs>
        <w:spacing w:after="0" w:line="240" w:lineRule="auto"/>
        <w:ind w:left="284" w:hanging="284"/>
        <w:jc w:val="both"/>
        <w:rPr>
          <w:rFonts w:ascii="Tahoma" w:hAnsi="Tahoma" w:cs="Tahoma"/>
          <w:sz w:val="20"/>
          <w:szCs w:val="20"/>
        </w:rPr>
      </w:pPr>
      <w:r w:rsidRPr="005B6C87">
        <w:rPr>
          <w:rFonts w:ascii="Tahoma" w:hAnsi="Tahoma" w:cs="Tahoma"/>
          <w:sz w:val="20"/>
          <w:szCs w:val="20"/>
        </w:rPr>
        <w:t xml:space="preserve">C - liczba punktów przyznanych ocenianej ofercie w ramach kryterium cena </w:t>
      </w:r>
    </w:p>
    <w:p w:rsidR="0066268B" w:rsidRPr="005B6C87" w:rsidRDefault="0066268B" w:rsidP="005B6C87">
      <w:pPr>
        <w:tabs>
          <w:tab w:val="left" w:pos="567"/>
          <w:tab w:val="left" w:pos="851"/>
        </w:tabs>
        <w:spacing w:after="0" w:line="240" w:lineRule="auto"/>
        <w:ind w:left="284" w:hanging="284"/>
        <w:jc w:val="both"/>
        <w:rPr>
          <w:rFonts w:ascii="Tahoma" w:hAnsi="Tahoma" w:cs="Tahoma"/>
          <w:sz w:val="20"/>
          <w:szCs w:val="20"/>
        </w:rPr>
      </w:pPr>
      <w:r w:rsidRPr="005B6C87">
        <w:rPr>
          <w:rFonts w:ascii="Tahoma" w:hAnsi="Tahoma" w:cs="Tahoma"/>
          <w:sz w:val="20"/>
          <w:szCs w:val="20"/>
        </w:rPr>
        <w:t>TD - liczba punktów przyznanych ocenianej ofercie w ramach kryterium termin dostawy</w:t>
      </w:r>
    </w:p>
    <w:p w:rsidR="0066268B" w:rsidRPr="005B6C87" w:rsidRDefault="0066268B" w:rsidP="005B6C87">
      <w:pPr>
        <w:tabs>
          <w:tab w:val="left" w:pos="567"/>
          <w:tab w:val="left" w:pos="851"/>
        </w:tabs>
        <w:spacing w:after="0" w:line="240" w:lineRule="auto"/>
        <w:ind w:left="284" w:hanging="284"/>
        <w:jc w:val="both"/>
        <w:rPr>
          <w:rFonts w:ascii="Tahoma" w:hAnsi="Tahoma" w:cs="Tahoma"/>
          <w:sz w:val="20"/>
          <w:szCs w:val="20"/>
        </w:rPr>
      </w:pPr>
      <w:r w:rsidRPr="005B6C87">
        <w:rPr>
          <w:rFonts w:ascii="Tahoma" w:hAnsi="Tahoma" w:cs="Tahoma"/>
          <w:sz w:val="20"/>
          <w:szCs w:val="20"/>
        </w:rPr>
        <w:t>TP - liczba punktów przyznanych ocenianej ofercie w ramach kryterium termin płatności</w:t>
      </w:r>
    </w:p>
    <w:p w:rsidR="0066268B" w:rsidRPr="005B6C87" w:rsidRDefault="0066268B" w:rsidP="005B6C87">
      <w:pPr>
        <w:tabs>
          <w:tab w:val="left" w:pos="567"/>
          <w:tab w:val="left" w:pos="851"/>
        </w:tabs>
        <w:spacing w:after="0" w:line="240" w:lineRule="auto"/>
        <w:ind w:left="284" w:hanging="284"/>
        <w:jc w:val="both"/>
        <w:rPr>
          <w:rFonts w:ascii="Tahoma" w:hAnsi="Tahoma" w:cs="Tahoma"/>
          <w:sz w:val="20"/>
          <w:szCs w:val="20"/>
        </w:rPr>
      </w:pPr>
      <w:r w:rsidRPr="005B6C87">
        <w:rPr>
          <w:rFonts w:ascii="Tahoma" w:hAnsi="Tahoma" w:cs="Tahoma"/>
          <w:sz w:val="20"/>
          <w:szCs w:val="20"/>
        </w:rPr>
        <w:t>TU - liczba punktów przyznanych ocenianej ofercie w ramach kryterium termin przydatności do użycia liczony od dnia dostawy</w:t>
      </w:r>
    </w:p>
    <w:p w:rsidR="0066268B" w:rsidRPr="006D75DB" w:rsidRDefault="0066268B" w:rsidP="00D77271">
      <w:pPr>
        <w:tabs>
          <w:tab w:val="left" w:pos="567"/>
          <w:tab w:val="left" w:pos="851"/>
        </w:tabs>
        <w:jc w:val="both"/>
      </w:pPr>
    </w:p>
    <w:p w:rsidR="005F5590" w:rsidRPr="009E248D" w:rsidRDefault="00585FD0" w:rsidP="005917C2">
      <w:pPr>
        <w:ind w:left="284" w:hanging="284"/>
        <w:jc w:val="both"/>
        <w:rPr>
          <w:rFonts w:ascii="Tahoma" w:hAnsi="Tahoma" w:cs="Tahoma"/>
          <w:sz w:val="20"/>
          <w:szCs w:val="20"/>
        </w:rPr>
      </w:pPr>
      <w:r w:rsidRPr="00585FD0">
        <w:rPr>
          <w:rFonts w:ascii="Tahoma" w:hAnsi="Tahoma" w:cs="Tahoma"/>
          <w:sz w:val="20"/>
          <w:szCs w:val="20"/>
        </w:rPr>
        <w:t>2.</w:t>
      </w:r>
      <w:r w:rsidR="0066268B">
        <w:t xml:space="preserve"> </w:t>
      </w:r>
      <w:r>
        <w:t xml:space="preserve"> </w:t>
      </w:r>
      <w:r w:rsidR="0066268B" w:rsidRPr="00C555C7">
        <w:rPr>
          <w:rFonts w:ascii="Tahoma" w:hAnsi="Tahoma" w:cs="Tahoma"/>
          <w:sz w:val="20"/>
          <w:szCs w:val="20"/>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rsidR="00F42343" w:rsidRPr="00D22582" w:rsidRDefault="002F2E24" w:rsidP="00162047">
      <w:pPr>
        <w:autoSpaceDE w:val="0"/>
        <w:autoSpaceDN w:val="0"/>
        <w:adjustRightInd w:val="0"/>
        <w:spacing w:after="0" w:line="240" w:lineRule="auto"/>
        <w:ind w:left="284" w:hanging="284"/>
        <w:jc w:val="both"/>
        <w:rPr>
          <w:rFonts w:ascii="Calibri" w:hAnsi="Calibri" w:cs="Calibri"/>
          <w:color w:val="000000"/>
          <w:sz w:val="24"/>
          <w:szCs w:val="24"/>
        </w:rPr>
      </w:pPr>
      <w:r>
        <w:rPr>
          <w:rFonts w:ascii="Tahoma" w:eastAsia="Times New Roman" w:hAnsi="Tahoma" w:cs="Times New Roman"/>
          <w:color w:val="000000"/>
          <w:sz w:val="20"/>
          <w:szCs w:val="20"/>
          <w:lang w:eastAsia="pl-PL"/>
        </w:rPr>
        <w:t>3.</w:t>
      </w:r>
      <w:r w:rsidR="00162047">
        <w:rPr>
          <w:rFonts w:ascii="Tahoma" w:eastAsia="Times New Roman" w:hAnsi="Tahoma" w:cs="Times New Roman"/>
          <w:color w:val="000000"/>
          <w:sz w:val="20"/>
          <w:szCs w:val="20"/>
          <w:lang w:eastAsia="pl-PL"/>
        </w:rPr>
        <w:t xml:space="preserve"> </w:t>
      </w:r>
      <w:r w:rsidR="00F42343" w:rsidRPr="00D22582">
        <w:rPr>
          <w:rFonts w:ascii="Tahoma" w:eastAsia="Times New Roman" w:hAnsi="Tahoma" w:cs="Times New Roman"/>
          <w:color w:val="000000"/>
          <w:sz w:val="20"/>
          <w:szCs w:val="20"/>
          <w:lang w:eastAsia="pl-PL"/>
        </w:rPr>
        <w:t>Dla dokonania punktacji ofert, ranga w kryteriach oceny ofert określona w procentach, zostanie przeliczona na punkty 1 % = 1 punkt.</w:t>
      </w:r>
    </w:p>
    <w:p w:rsidR="00F42343" w:rsidRPr="00D22582" w:rsidRDefault="002F2E24" w:rsidP="00162047">
      <w:pPr>
        <w:spacing w:after="0" w:line="240" w:lineRule="auto"/>
        <w:ind w:left="397" w:hanging="397"/>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4.</w:t>
      </w:r>
      <w:r w:rsidR="00191CD5">
        <w:rPr>
          <w:rFonts w:ascii="Tahoma" w:eastAsia="Times New Roman" w:hAnsi="Tahoma" w:cs="Tahoma"/>
          <w:sz w:val="20"/>
          <w:szCs w:val="20"/>
          <w:lang w:eastAsia="pl-PL"/>
        </w:rPr>
        <w:t xml:space="preserve"> </w:t>
      </w:r>
      <w:r w:rsidR="00F42343" w:rsidRPr="00D22582">
        <w:rPr>
          <w:rFonts w:ascii="Tahoma" w:eastAsia="Times New Roman" w:hAnsi="Tahoma" w:cs="Tahoma"/>
          <w:sz w:val="20"/>
          <w:szCs w:val="20"/>
          <w:lang w:eastAsia="pl-PL"/>
        </w:rPr>
        <w:t>Suma punktów uzyskanych przez Wykonawcę za w/w kryteria stanowić będzie ocenę końcową oferty.</w:t>
      </w:r>
    </w:p>
    <w:p w:rsidR="00F42343" w:rsidRPr="002F2E24" w:rsidRDefault="00F42343" w:rsidP="00191CD5">
      <w:pPr>
        <w:tabs>
          <w:tab w:val="num" w:pos="284"/>
        </w:tabs>
        <w:spacing w:after="0" w:line="240" w:lineRule="auto"/>
        <w:ind w:left="284" w:hanging="284"/>
        <w:jc w:val="both"/>
        <w:rPr>
          <w:rFonts w:ascii="Tahoma" w:hAnsi="Tahoma" w:cs="Tahoma"/>
          <w:color w:val="000000"/>
          <w:sz w:val="20"/>
          <w:szCs w:val="20"/>
        </w:rPr>
      </w:pPr>
    </w:p>
    <w:p w:rsidR="00977A08" w:rsidRDefault="00977A08"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CC5192" w:rsidRPr="00CC5192" w:rsidRDefault="00CC5192" w:rsidP="00C027BE">
      <w:pPr>
        <w:numPr>
          <w:ilvl w:val="0"/>
          <w:numId w:val="18"/>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CC5192" w:rsidRPr="00DC04F0" w:rsidRDefault="00CC5192" w:rsidP="00C027BE">
      <w:pPr>
        <w:numPr>
          <w:ilvl w:val="0"/>
          <w:numId w:val="18"/>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105E8B">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183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niż 10</w:t>
      </w:r>
      <w:r w:rsidR="00506BCC">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dni od dnia przesłania zawiadomienia o wyborze najkorzystniejszej oferty drogą elektroniczną, na warunkach będących istotnymi postanowieniami, a stanowiącymi wzór umowy – załącznik nr</w:t>
      </w:r>
      <w:r w:rsidR="002D5E72">
        <w:rPr>
          <w:rFonts w:ascii="Tahoma" w:eastAsia="Times New Roman" w:hAnsi="Tahoma" w:cs="Tahoma"/>
          <w:sz w:val="20"/>
          <w:szCs w:val="24"/>
          <w:lang w:eastAsia="pl-PL"/>
        </w:rPr>
        <w:t xml:space="preserve"> 6</w:t>
      </w:r>
      <w:r w:rsidR="00B03836">
        <w:rPr>
          <w:rFonts w:ascii="Tahoma" w:eastAsia="Times New Roman" w:hAnsi="Tahoma" w:cs="Tahoma"/>
          <w:sz w:val="20"/>
          <w:szCs w:val="24"/>
          <w:lang w:eastAsia="pl-PL"/>
        </w:rPr>
        <w:t>a,6b</w:t>
      </w:r>
      <w:r w:rsidRPr="00DC04F0">
        <w:rPr>
          <w:rFonts w:ascii="Tahoma" w:eastAsia="Times New Roman" w:hAnsi="Tahoma" w:cs="Tahoma"/>
          <w:sz w:val="20"/>
          <w:szCs w:val="24"/>
          <w:lang w:eastAsia="pl-PL"/>
        </w:rPr>
        <w:t xml:space="preserve"> do niniejszej specyfikacji.</w:t>
      </w:r>
    </w:p>
    <w:p w:rsidR="00CC5192" w:rsidRPr="00CC5192" w:rsidRDefault="00CC5192" w:rsidP="00C027BE">
      <w:pPr>
        <w:numPr>
          <w:ilvl w:val="0"/>
          <w:numId w:val="18"/>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rsidR="00135189" w:rsidRPr="00277AB9" w:rsidRDefault="00CC5192" w:rsidP="00135189">
      <w:pPr>
        <w:numPr>
          <w:ilvl w:val="0"/>
          <w:numId w:val="18"/>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rsidR="00C70F5D" w:rsidRPr="00CC5192" w:rsidRDefault="00C70F5D" w:rsidP="00CC5192">
      <w:pPr>
        <w:tabs>
          <w:tab w:val="left" w:pos="142"/>
        </w:tabs>
        <w:spacing w:after="0" w:line="240" w:lineRule="auto"/>
        <w:ind w:left="-218"/>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 WYMAGANIA DOTYCZĄCE ZABEZPIECZENIA NALEŻYTEGO WYKONANIA UMOWY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rsidR="00277AB9" w:rsidRPr="00CC5192" w:rsidRDefault="00277AB9"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 ISTOTNE DLA STRON POSTANOWIENIA,</w:t>
      </w:r>
      <w:r w:rsidR="00141DB6">
        <w:rPr>
          <w:rFonts w:ascii="Tahoma" w:hAnsi="Tahoma" w:cs="Tahoma"/>
          <w:b/>
          <w:bCs/>
          <w:color w:val="000000"/>
          <w:sz w:val="20"/>
          <w:szCs w:val="20"/>
        </w:rPr>
        <w:t xml:space="preserve"> </w:t>
      </w:r>
      <w:r w:rsidRPr="00CC5192">
        <w:rPr>
          <w:rFonts w:ascii="Tahoma" w:hAnsi="Tahoma" w:cs="Tahoma"/>
          <w:b/>
          <w:bCs/>
          <w:color w:val="000000"/>
          <w:sz w:val="20"/>
          <w:szCs w:val="20"/>
        </w:rPr>
        <w:t xml:space="preserve">KTÓRE ZOSTANĄ WPROWADZONE DO TREŚCI </w:t>
      </w:r>
      <w:r w:rsidR="005C64A8">
        <w:rPr>
          <w:rFonts w:ascii="Tahoma" w:hAnsi="Tahoma" w:cs="Tahoma"/>
          <w:b/>
          <w:bCs/>
          <w:color w:val="000000"/>
          <w:sz w:val="20"/>
          <w:szCs w:val="20"/>
        </w:rPr>
        <w:t xml:space="preserve"> </w:t>
      </w:r>
      <w:r w:rsidRPr="00CC5192">
        <w:rPr>
          <w:rFonts w:ascii="Tahoma" w:hAnsi="Tahoma" w:cs="Tahoma"/>
          <w:b/>
          <w:bCs/>
          <w:color w:val="000000"/>
          <w:sz w:val="20"/>
          <w:szCs w:val="20"/>
        </w:rPr>
        <w:t xml:space="preserve">ZAWIERANEJ </w:t>
      </w:r>
      <w:r w:rsidR="008B1EAD">
        <w:rPr>
          <w:rFonts w:ascii="Tahoma" w:hAnsi="Tahoma" w:cs="Tahoma"/>
          <w:b/>
          <w:bCs/>
          <w:color w:val="000000"/>
          <w:sz w:val="20"/>
          <w:szCs w:val="20"/>
        </w:rPr>
        <w:t xml:space="preserve"> </w:t>
      </w:r>
      <w:r w:rsidRPr="00CC5192">
        <w:rPr>
          <w:rFonts w:ascii="Tahoma" w:hAnsi="Tahoma" w:cs="Tahoma"/>
          <w:b/>
          <w:bCs/>
          <w:color w:val="000000"/>
          <w:sz w:val="20"/>
          <w:szCs w:val="20"/>
        </w:rPr>
        <w:t xml:space="preserve">UMOWY  W SPRAWIE   ZAMÓWIENIA – WZÓR UMOWY </w:t>
      </w:r>
    </w:p>
    <w:p w:rsidR="00CC5192" w:rsidRPr="00CC5192" w:rsidRDefault="00CC5192" w:rsidP="00CC5192">
      <w:pPr>
        <w:spacing w:after="0" w:line="240" w:lineRule="auto"/>
        <w:jc w:val="both"/>
        <w:rPr>
          <w:rFonts w:ascii="Calibri" w:hAnsi="Calibri" w:cs="Calibri"/>
          <w:color w:val="000000"/>
          <w:sz w:val="20"/>
          <w:szCs w:val="20"/>
        </w:rPr>
      </w:pPr>
    </w:p>
    <w:p w:rsidR="00F42343" w:rsidRPr="0008499E" w:rsidRDefault="00F42343" w:rsidP="00F42343">
      <w:pPr>
        <w:spacing w:after="0" w:line="240" w:lineRule="auto"/>
        <w:jc w:val="both"/>
        <w:rPr>
          <w:rFonts w:ascii="Tahoma" w:eastAsia="Times New Roman" w:hAnsi="Tahoma" w:cs="Tahoma"/>
          <w:sz w:val="20"/>
          <w:szCs w:val="24"/>
          <w:lang w:eastAsia="pl-PL"/>
        </w:rPr>
      </w:pPr>
      <w:r w:rsidRPr="0008499E">
        <w:rPr>
          <w:rFonts w:ascii="Tahoma" w:hAnsi="Tahoma" w:cs="Tahoma"/>
          <w:color w:val="000000"/>
          <w:sz w:val="20"/>
          <w:szCs w:val="20"/>
        </w:rPr>
        <w:t xml:space="preserve">Wzór umowy, stanowi </w:t>
      </w:r>
      <w:r w:rsidRPr="0008499E">
        <w:rPr>
          <w:rFonts w:ascii="Tahoma" w:hAnsi="Tahoma" w:cs="Tahoma"/>
          <w:bCs/>
          <w:color w:val="000000"/>
          <w:sz w:val="20"/>
          <w:szCs w:val="20"/>
        </w:rPr>
        <w:t xml:space="preserve">Załącznik nr </w:t>
      </w:r>
      <w:r w:rsidR="002D5E72">
        <w:rPr>
          <w:rFonts w:ascii="Tahoma" w:hAnsi="Tahoma" w:cs="Tahoma"/>
          <w:bCs/>
          <w:color w:val="000000"/>
          <w:sz w:val="20"/>
          <w:szCs w:val="20"/>
        </w:rPr>
        <w:t>6</w:t>
      </w:r>
      <w:r w:rsidR="00B03836">
        <w:rPr>
          <w:rFonts w:ascii="Tahoma" w:hAnsi="Tahoma" w:cs="Tahoma"/>
          <w:bCs/>
          <w:color w:val="000000"/>
          <w:sz w:val="20"/>
          <w:szCs w:val="20"/>
        </w:rPr>
        <w:t>a</w:t>
      </w:r>
      <w:r w:rsidR="008D5DBF">
        <w:rPr>
          <w:rFonts w:ascii="Tahoma" w:hAnsi="Tahoma" w:cs="Tahoma"/>
          <w:bCs/>
          <w:color w:val="000000"/>
          <w:sz w:val="20"/>
          <w:szCs w:val="20"/>
        </w:rPr>
        <w:t xml:space="preserve"> </w:t>
      </w:r>
      <w:r w:rsidR="00B03836">
        <w:rPr>
          <w:rFonts w:ascii="Tahoma" w:hAnsi="Tahoma" w:cs="Tahoma"/>
          <w:bCs/>
          <w:color w:val="000000"/>
          <w:sz w:val="20"/>
          <w:szCs w:val="20"/>
        </w:rPr>
        <w:t>i 6b</w:t>
      </w:r>
      <w:r w:rsidR="002D5E72">
        <w:rPr>
          <w:rFonts w:ascii="Tahoma" w:hAnsi="Tahoma" w:cs="Tahoma"/>
          <w:bCs/>
          <w:color w:val="000000"/>
          <w:sz w:val="20"/>
          <w:szCs w:val="20"/>
        </w:rPr>
        <w:t xml:space="preserve">  </w:t>
      </w:r>
      <w:r w:rsidRPr="0008499E">
        <w:rPr>
          <w:rFonts w:ascii="Tahoma" w:hAnsi="Tahoma" w:cs="Tahoma"/>
          <w:color w:val="000000"/>
          <w:sz w:val="20"/>
          <w:szCs w:val="20"/>
        </w:rPr>
        <w:t>do SIWZ.</w:t>
      </w:r>
    </w:p>
    <w:p w:rsidR="00F42343" w:rsidRDefault="00F42343"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  POZOSTAŁE REGUŁY POSTĘPOWANIA</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67 ust. 1 </w:t>
      </w:r>
      <w:proofErr w:type="spellStart"/>
      <w:r w:rsidRPr="00CC5192">
        <w:rPr>
          <w:rFonts w:ascii="Tahoma" w:eastAsia="Times New Roman" w:hAnsi="Tahoma" w:cs="Tahoma"/>
          <w:sz w:val="20"/>
          <w:szCs w:val="24"/>
          <w:lang w:eastAsia="pl-PL"/>
        </w:rPr>
        <w:t>pkt</w:t>
      </w:r>
      <w:proofErr w:type="spellEnd"/>
      <w:r w:rsidRPr="00CC5192">
        <w:rPr>
          <w:rFonts w:ascii="Tahoma" w:eastAsia="Times New Roman" w:hAnsi="Tahoma" w:cs="Tahoma"/>
          <w:sz w:val="20"/>
          <w:szCs w:val="24"/>
          <w:lang w:eastAsia="pl-PL"/>
        </w:rPr>
        <w:t xml:space="preserve"> 7  Prawa zamówień publicznych.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 xml:space="preserve">Termin płatności – </w:t>
      </w:r>
      <w:r w:rsidR="00F42343">
        <w:rPr>
          <w:rFonts w:ascii="Tahoma" w:eastAsia="Times New Roman" w:hAnsi="Tahoma" w:cs="Tahoma"/>
          <w:sz w:val="20"/>
          <w:szCs w:val="24"/>
          <w:lang w:eastAsia="pl-PL"/>
        </w:rPr>
        <w:t xml:space="preserve">zgodnie z zaoferowanym w ofercie terminem </w:t>
      </w:r>
      <w:r w:rsidRPr="00CC5192">
        <w:rPr>
          <w:rFonts w:ascii="Tahoma" w:eastAsia="Times New Roman" w:hAnsi="Tahoma" w:cs="Tahoma"/>
          <w:sz w:val="20"/>
          <w:szCs w:val="24"/>
          <w:lang w:eastAsia="pl-PL"/>
        </w:rPr>
        <w:t xml:space="preserve"> od dnia  otrzymania faktury za każdą dostarczoną partię przedmiotu zamówienia. </w:t>
      </w:r>
    </w:p>
    <w:p w:rsidR="00C804B1" w:rsidRDefault="00C804B1" w:rsidP="00C804B1">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5.</w:t>
      </w:r>
      <w:r w:rsidR="009E7CAE">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 </w:t>
      </w:r>
      <w:r w:rsidR="00CC5192" w:rsidRPr="00DC04F0">
        <w:rPr>
          <w:rFonts w:ascii="Tahoma" w:eastAsia="Times New Roman" w:hAnsi="Tahoma" w:cs="Tahoma"/>
          <w:sz w:val="20"/>
          <w:szCs w:val="24"/>
          <w:lang w:eastAsia="pl-PL"/>
        </w:rPr>
        <w:t xml:space="preserve">Do spraw nieuregulowanych w niniejszej specyfikacji istotnych warunków zamówienia mają </w:t>
      </w:r>
      <w:r>
        <w:rPr>
          <w:rFonts w:ascii="Tahoma" w:eastAsia="Times New Roman" w:hAnsi="Tahoma" w:cs="Tahoma"/>
          <w:sz w:val="20"/>
          <w:szCs w:val="24"/>
          <w:lang w:eastAsia="pl-PL"/>
        </w:rPr>
        <w:t xml:space="preserve">  </w:t>
      </w:r>
    </w:p>
    <w:p w:rsidR="00CC5192" w:rsidRDefault="00CC5192" w:rsidP="00C64B44">
      <w:pPr>
        <w:spacing w:after="0" w:line="240" w:lineRule="auto"/>
        <w:ind w:left="426"/>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zastosowanie przepisy ustawy z dnia 29 stycznia 2004 r. Prawo zamówień publicznych (tekst jednolity</w:t>
      </w:r>
      <w:r w:rsidR="00C804B1">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 Dz. U. z 201</w:t>
      </w:r>
      <w:r w:rsidR="001B161E">
        <w:rPr>
          <w:rFonts w:ascii="Tahoma" w:eastAsia="Times New Roman" w:hAnsi="Tahoma" w:cs="Tahoma"/>
          <w:sz w:val="20"/>
          <w:szCs w:val="24"/>
          <w:lang w:eastAsia="pl-PL"/>
        </w:rPr>
        <w:t>9</w:t>
      </w:r>
      <w:r w:rsidRPr="00DC04F0">
        <w:rPr>
          <w:rFonts w:ascii="Tahoma" w:eastAsia="Times New Roman" w:hAnsi="Tahoma" w:cs="Tahoma"/>
          <w:sz w:val="20"/>
          <w:szCs w:val="24"/>
          <w:lang w:eastAsia="pl-PL"/>
        </w:rPr>
        <w:t xml:space="preserve">r. poz. </w:t>
      </w:r>
      <w:r w:rsidR="001B161E">
        <w:rPr>
          <w:rFonts w:ascii="Tahoma" w:eastAsia="Times New Roman" w:hAnsi="Tahoma" w:cs="Tahoma"/>
          <w:sz w:val="20"/>
          <w:szCs w:val="24"/>
          <w:lang w:eastAsia="pl-PL"/>
        </w:rPr>
        <w:t>1843</w:t>
      </w:r>
      <w:r w:rsidR="00AF69A2" w:rsidRPr="00DC04F0">
        <w:rPr>
          <w:rFonts w:ascii="Tahoma" w:eastAsia="Times New Roman" w:hAnsi="Tahoma" w:cs="Tahoma"/>
          <w:sz w:val="20"/>
          <w:szCs w:val="24"/>
          <w:lang w:eastAsia="pl-PL"/>
        </w:rPr>
        <w:t xml:space="preserve"> z </w:t>
      </w:r>
      <w:proofErr w:type="spellStart"/>
      <w:r w:rsidR="00AF69A2" w:rsidRPr="00DC04F0">
        <w:rPr>
          <w:rFonts w:ascii="Tahoma" w:eastAsia="Times New Roman" w:hAnsi="Tahoma" w:cs="Tahoma"/>
          <w:sz w:val="20"/>
          <w:szCs w:val="24"/>
          <w:lang w:eastAsia="pl-PL"/>
        </w:rPr>
        <w:t>późn.zm</w:t>
      </w:r>
      <w:proofErr w:type="spellEnd"/>
      <w:r w:rsidR="00AF69A2" w:rsidRPr="00DC04F0">
        <w:rPr>
          <w:rFonts w:ascii="Tahoma" w:eastAsia="Times New Roman" w:hAnsi="Tahoma" w:cs="Tahoma"/>
          <w:sz w:val="20"/>
          <w:szCs w:val="24"/>
          <w:lang w:eastAsia="pl-PL"/>
        </w:rPr>
        <w:t>.</w:t>
      </w:r>
      <w:r w:rsidRPr="00DC04F0">
        <w:rPr>
          <w:rFonts w:ascii="Tahoma" w:eastAsia="Times New Roman" w:hAnsi="Tahoma" w:cs="Tahoma"/>
          <w:sz w:val="20"/>
          <w:szCs w:val="24"/>
          <w:lang w:eastAsia="pl-PL"/>
        </w:rPr>
        <w:t xml:space="preserve">  oraz Kodeksu cywilnego </w:t>
      </w:r>
      <w:r w:rsidR="00E428A3">
        <w:rPr>
          <w:rFonts w:ascii="Tahoma" w:eastAsia="Times New Roman" w:hAnsi="Tahoma" w:cs="Tahoma"/>
          <w:sz w:val="20"/>
          <w:szCs w:val="24"/>
          <w:lang w:eastAsia="pl-PL"/>
        </w:rPr>
        <w:t>)</w:t>
      </w:r>
      <w:r w:rsidR="003C3301" w:rsidRPr="00DC04F0">
        <w:rPr>
          <w:rFonts w:ascii="Tahoma" w:eastAsia="Times New Roman" w:hAnsi="Tahoma" w:cs="Tahoma"/>
          <w:sz w:val="20"/>
          <w:szCs w:val="24"/>
          <w:lang w:eastAsia="pl-PL"/>
        </w:rPr>
        <w:t>.</w:t>
      </w:r>
    </w:p>
    <w:p w:rsidR="00733B28" w:rsidRPr="00DC04F0" w:rsidRDefault="00733B28" w:rsidP="00C64B44">
      <w:pPr>
        <w:spacing w:after="0" w:line="240" w:lineRule="auto"/>
        <w:ind w:left="426"/>
        <w:jc w:val="both"/>
        <w:rPr>
          <w:rFonts w:ascii="Tahoma" w:eastAsia="Times New Roman" w:hAnsi="Tahoma" w:cs="Tahoma"/>
          <w:sz w:val="20"/>
          <w:szCs w:val="24"/>
          <w:lang w:eastAsia="pl-PL"/>
        </w:rPr>
      </w:pPr>
    </w:p>
    <w:p w:rsidR="00500BED" w:rsidRPr="0043130C" w:rsidRDefault="009E7CAE" w:rsidP="00733B28">
      <w:pPr>
        <w:suppressAutoHyphens/>
        <w:spacing w:after="0" w:line="240" w:lineRule="auto"/>
        <w:ind w:left="426" w:hanging="426"/>
        <w:jc w:val="both"/>
        <w:rPr>
          <w:rFonts w:ascii="Tahoma" w:eastAsia="Times New Roman" w:hAnsi="Tahoma" w:cs="Tahoma"/>
          <w:sz w:val="20"/>
          <w:szCs w:val="20"/>
          <w:lang w:eastAsia="ar-SA"/>
        </w:rPr>
      </w:pPr>
      <w:r>
        <w:rPr>
          <w:rFonts w:ascii="Tahoma" w:eastAsia="Times New Roman" w:hAnsi="Tahoma" w:cs="Tahoma"/>
          <w:sz w:val="20"/>
          <w:szCs w:val="20"/>
        </w:rPr>
        <w:t>6</w:t>
      </w:r>
      <w:r w:rsidR="00C804B1">
        <w:rPr>
          <w:rFonts w:ascii="Tahoma" w:eastAsia="Times New Roman" w:hAnsi="Tahoma" w:cs="Tahoma"/>
          <w:sz w:val="20"/>
          <w:szCs w:val="20"/>
        </w:rPr>
        <w:t>.</w:t>
      </w:r>
      <w:r>
        <w:rPr>
          <w:rFonts w:ascii="Tahoma" w:eastAsia="Times New Roman" w:hAnsi="Tahoma" w:cs="Tahoma"/>
          <w:sz w:val="20"/>
          <w:szCs w:val="20"/>
        </w:rPr>
        <w:t xml:space="preserve">  </w:t>
      </w:r>
      <w:r w:rsidR="00733B28">
        <w:rPr>
          <w:rFonts w:ascii="Tahoma" w:eastAsia="Times New Roman" w:hAnsi="Tahoma" w:cs="Tahoma"/>
          <w:sz w:val="20"/>
          <w:szCs w:val="20"/>
        </w:rPr>
        <w:t xml:space="preserve"> </w:t>
      </w:r>
      <w:r>
        <w:rPr>
          <w:rFonts w:ascii="Tahoma" w:eastAsia="Times New Roman" w:hAnsi="Tahoma" w:cs="Tahoma"/>
          <w:sz w:val="20"/>
          <w:szCs w:val="20"/>
        </w:rPr>
        <w:t>Zgodnie z art. 13 ust. 1</w:t>
      </w:r>
      <w:r w:rsidR="00500BED" w:rsidRPr="00C804B1">
        <w:rPr>
          <w:rFonts w:ascii="Tahoma" w:eastAsia="Times New Roman" w:hAnsi="Tahoma" w:cs="Tahoma"/>
          <w:sz w:val="20"/>
          <w:szCs w:val="20"/>
        </w:rPr>
        <w:t>-3</w:t>
      </w:r>
      <w:r>
        <w:rPr>
          <w:rFonts w:ascii="Tahoma" w:eastAsia="Times New Roman" w:hAnsi="Tahoma" w:cs="Tahoma"/>
          <w:sz w:val="20"/>
          <w:szCs w:val="20"/>
        </w:rPr>
        <w:t xml:space="preserve"> </w:t>
      </w:r>
      <w:r w:rsidR="00500BED" w:rsidRPr="00C804B1">
        <w:rPr>
          <w:rFonts w:ascii="Tahoma" w:eastAsia="Times New Roman" w:hAnsi="Tahoma" w:cs="Tahoma"/>
          <w:sz w:val="20"/>
          <w:szCs w:val="20"/>
          <w:lang w:eastAsia="ar-SA"/>
        </w:rPr>
        <w:t xml:space="preserve">rozporządzenia Parlamentu Europejskiego i Rady (UE) 2016/679 z dnia 27 </w:t>
      </w:r>
      <w:r>
        <w:rPr>
          <w:rFonts w:ascii="Tahoma" w:eastAsia="Times New Roman" w:hAnsi="Tahoma" w:cs="Tahoma"/>
          <w:sz w:val="20"/>
          <w:szCs w:val="20"/>
          <w:lang w:eastAsia="ar-SA"/>
        </w:rPr>
        <w:t xml:space="preserve"> </w:t>
      </w:r>
      <w:r w:rsidR="00500BED" w:rsidRPr="00C804B1">
        <w:rPr>
          <w:rFonts w:ascii="Tahoma" w:eastAsia="Times New Roman" w:hAnsi="Tahoma" w:cs="Tahoma"/>
          <w:sz w:val="20"/>
          <w:szCs w:val="20"/>
          <w:lang w:eastAsia="ar-SA"/>
        </w:rPr>
        <w:t xml:space="preserve">kwietnia 2016 r. w sprawie ochrony osób fizycznych w związku z przetwarzaniem danych osobowych i </w:t>
      </w:r>
      <w:r>
        <w:rPr>
          <w:rFonts w:ascii="Tahoma" w:eastAsia="Times New Roman" w:hAnsi="Tahoma" w:cs="Tahoma"/>
          <w:sz w:val="20"/>
          <w:szCs w:val="20"/>
          <w:lang w:eastAsia="ar-SA"/>
        </w:rPr>
        <w:t xml:space="preserve"> </w:t>
      </w:r>
      <w:r w:rsidR="00500BED" w:rsidRPr="00C804B1">
        <w:rPr>
          <w:rFonts w:ascii="Tahoma" w:eastAsia="Times New Roman" w:hAnsi="Tahoma" w:cs="Tahoma"/>
          <w:sz w:val="20"/>
          <w:szCs w:val="20"/>
          <w:lang w:eastAsia="ar-SA"/>
        </w:rPr>
        <w:t xml:space="preserve">w sprawie swobodnego przepływu takich danych oraz uchylenia dyrektywy 95/46/WE (ogólne rozporządzenie o ochronie danych) (Dz. Urz. UE L 119 z 04.05.2016, str. 1), </w:t>
      </w:r>
      <w:r w:rsidR="00500BED" w:rsidRPr="00C804B1">
        <w:rPr>
          <w:rFonts w:ascii="Tahoma" w:eastAsia="Times New Roman" w:hAnsi="Tahoma" w:cs="Tahoma"/>
          <w:sz w:val="20"/>
          <w:szCs w:val="20"/>
        </w:rPr>
        <w:t xml:space="preserve">dalej „RODO”, </w:t>
      </w:r>
      <w:r w:rsidR="0043130C">
        <w:rPr>
          <w:rFonts w:ascii="Tahoma" w:eastAsia="Times New Roman" w:hAnsi="Tahoma" w:cs="Tahoma"/>
          <w:sz w:val="20"/>
          <w:szCs w:val="20"/>
        </w:rPr>
        <w:t xml:space="preserve">Zamawiający </w:t>
      </w:r>
      <w:r w:rsidR="00500BED" w:rsidRPr="00C804B1">
        <w:rPr>
          <w:rFonts w:ascii="Tahoma" w:eastAsia="Times New Roman" w:hAnsi="Tahoma" w:cs="Tahoma"/>
          <w:sz w:val="20"/>
          <w:szCs w:val="20"/>
        </w:rPr>
        <w:t>informuj</w:t>
      </w:r>
      <w:r w:rsidR="0043130C">
        <w:rPr>
          <w:rFonts w:ascii="Tahoma" w:eastAsia="Times New Roman" w:hAnsi="Tahoma" w:cs="Tahoma"/>
          <w:sz w:val="20"/>
          <w:szCs w:val="20"/>
        </w:rPr>
        <w:t>e</w:t>
      </w:r>
      <w:r w:rsidR="00500BED" w:rsidRPr="00C804B1">
        <w:rPr>
          <w:rFonts w:ascii="Tahoma" w:eastAsia="Times New Roman" w:hAnsi="Tahoma" w:cs="Tahoma"/>
          <w:sz w:val="20"/>
          <w:szCs w:val="20"/>
        </w:rPr>
        <w:t xml:space="preserve">, </w:t>
      </w:r>
      <w:r>
        <w:rPr>
          <w:rFonts w:ascii="Tahoma" w:eastAsia="Times New Roman" w:hAnsi="Tahoma" w:cs="Tahoma"/>
          <w:sz w:val="20"/>
          <w:szCs w:val="20"/>
        </w:rPr>
        <w:t xml:space="preserve">  </w:t>
      </w:r>
      <w:r w:rsidR="00500BED" w:rsidRPr="00C804B1">
        <w:rPr>
          <w:rFonts w:ascii="Tahoma" w:eastAsia="Times New Roman" w:hAnsi="Tahoma" w:cs="Tahoma"/>
          <w:sz w:val="20"/>
          <w:szCs w:val="20"/>
        </w:rPr>
        <w:t xml:space="preserve">że: </w:t>
      </w:r>
    </w:p>
    <w:p w:rsidR="00500BED" w:rsidRPr="00B63C35" w:rsidRDefault="00500BED" w:rsidP="00A104FC">
      <w:pPr>
        <w:numPr>
          <w:ilvl w:val="2"/>
          <w:numId w:val="30"/>
        </w:numPr>
        <w:tabs>
          <w:tab w:val="num" w:pos="0"/>
        </w:tabs>
        <w:suppressAutoHyphens/>
        <w:spacing w:after="0" w:line="240" w:lineRule="auto"/>
        <w:ind w:left="283" w:firstLine="616"/>
        <w:contextualSpacing/>
        <w:jc w:val="both"/>
        <w:rPr>
          <w:rFonts w:ascii="Tahoma" w:eastAsia="Cambria" w:hAnsi="Tahoma" w:cs="Tahoma"/>
          <w:color w:val="59A9F2" w:themeColor="accent1" w:themeTint="99"/>
          <w:sz w:val="20"/>
          <w:szCs w:val="20"/>
        </w:rPr>
      </w:pPr>
      <w:r>
        <w:rPr>
          <w:rFonts w:ascii="Tahoma" w:eastAsia="Times New Roman" w:hAnsi="Tahoma" w:cs="Tahoma"/>
          <w:sz w:val="20"/>
          <w:szCs w:val="20"/>
        </w:rPr>
        <w:t xml:space="preserve">administratorem uzyskanych w niniejszym postępowaniu </w:t>
      </w:r>
      <w:r>
        <w:rPr>
          <w:rFonts w:ascii="Tahoma" w:eastAsia="Cambria" w:hAnsi="Tahoma" w:cs="Tahoma"/>
          <w:sz w:val="20"/>
          <w:szCs w:val="20"/>
        </w:rPr>
        <w:t>d</w:t>
      </w:r>
      <w:r>
        <w:rPr>
          <w:rFonts w:ascii="Tahoma" w:eastAsia="Times New Roman" w:hAnsi="Tahoma" w:cs="Tahoma"/>
          <w:sz w:val="20"/>
          <w:szCs w:val="20"/>
        </w:rPr>
        <w:t xml:space="preserve">anych osobowych jest </w:t>
      </w:r>
      <w:r>
        <w:rPr>
          <w:rFonts w:ascii="Tahoma" w:eastAsia="Cambria" w:hAnsi="Tahoma" w:cs="Tahoma"/>
          <w:sz w:val="20"/>
          <w:szCs w:val="20"/>
        </w:rPr>
        <w:t xml:space="preserve">Uniwersyteckie Centrum Kliniczne im. prof. K. Gibińskiego Śląskiego Uniwersytetu Medycznego w Katowicach, 40-514 Katowice, ul. Ceglana 35, Tel. 32 3581200   fax. 32 251-84-37 lub 32/358-14-32, adres strony </w:t>
      </w:r>
      <w:proofErr w:type="spellStart"/>
      <w:r>
        <w:rPr>
          <w:rFonts w:ascii="Tahoma" w:eastAsia="Cambria" w:hAnsi="Tahoma" w:cs="Tahoma"/>
          <w:sz w:val="20"/>
          <w:szCs w:val="20"/>
        </w:rPr>
        <w:t>www</w:t>
      </w:r>
      <w:proofErr w:type="spellEnd"/>
      <w:r>
        <w:rPr>
          <w:rFonts w:ascii="Tahoma" w:eastAsia="Cambria" w:hAnsi="Tahoma" w:cs="Tahoma"/>
          <w:sz w:val="20"/>
          <w:szCs w:val="20"/>
        </w:rPr>
        <w:t>: https://</w:t>
      </w:r>
      <w:hyperlink r:id="rId25" w:history="1">
        <w:r w:rsidRPr="00B63C35">
          <w:rPr>
            <w:rStyle w:val="Hipercze"/>
            <w:rFonts w:ascii="Tahoma" w:eastAsia="Cambria" w:hAnsi="Tahoma" w:cs="Tahoma"/>
            <w:color w:val="59A9F2" w:themeColor="accent1" w:themeTint="99"/>
            <w:sz w:val="20"/>
            <w:szCs w:val="20"/>
          </w:rPr>
          <w:t>www.uck.katowice.pl</w:t>
        </w:r>
      </w:hyperlink>
    </w:p>
    <w:p w:rsidR="00500BED" w:rsidRDefault="00500BED" w:rsidP="00A104FC">
      <w:pPr>
        <w:numPr>
          <w:ilvl w:val="2"/>
          <w:numId w:val="30"/>
        </w:numPr>
        <w:tabs>
          <w:tab w:val="num" w:pos="0"/>
        </w:tabs>
        <w:suppressAutoHyphens/>
        <w:autoSpaceDE w:val="0"/>
        <w:autoSpaceDN w:val="0"/>
        <w:adjustRightInd w:val="0"/>
        <w:spacing w:after="0" w:line="240" w:lineRule="auto"/>
        <w:ind w:left="284" w:firstLine="616"/>
        <w:contextualSpacing/>
        <w:jc w:val="both"/>
        <w:rPr>
          <w:rFonts w:ascii="Tahoma" w:eastAsia="Times New Roman" w:hAnsi="Tahoma" w:cs="Tahoma"/>
          <w:sz w:val="20"/>
          <w:szCs w:val="20"/>
        </w:rPr>
      </w:pPr>
      <w:r>
        <w:rPr>
          <w:rFonts w:ascii="Tahoma" w:eastAsia="Times New Roman" w:hAnsi="Tahoma" w:cs="Tahoma"/>
          <w:sz w:val="20"/>
          <w:szCs w:val="20"/>
        </w:rPr>
        <w:t>inspektorem ochrony danych w</w:t>
      </w:r>
      <w:r>
        <w:rPr>
          <w:rFonts w:ascii="Tahoma" w:eastAsia="Cambria" w:hAnsi="Tahoma" w:cs="Tahoma"/>
          <w:sz w:val="20"/>
          <w:szCs w:val="20"/>
        </w:rPr>
        <w:t xml:space="preserve"> Uniwersyteckim Centrum Kliniczn</w:t>
      </w:r>
      <w:r w:rsidR="00242CCE">
        <w:rPr>
          <w:rFonts w:ascii="Tahoma" w:eastAsia="Cambria" w:hAnsi="Tahoma" w:cs="Tahoma"/>
          <w:sz w:val="20"/>
          <w:szCs w:val="20"/>
        </w:rPr>
        <w:t>ym</w:t>
      </w:r>
      <w:r>
        <w:rPr>
          <w:rFonts w:ascii="Tahoma" w:eastAsia="Cambria" w:hAnsi="Tahoma" w:cs="Tahoma"/>
          <w:sz w:val="20"/>
          <w:szCs w:val="20"/>
        </w:rPr>
        <w:t xml:space="preserve"> im. prof. K. Gibińskiego Śląskiego Uniwersytetu Medycznego w Katowicach</w:t>
      </w:r>
      <w:r w:rsidR="00B63C35">
        <w:rPr>
          <w:rFonts w:ascii="Tahoma" w:eastAsia="Cambria" w:hAnsi="Tahoma" w:cs="Tahoma"/>
          <w:sz w:val="20"/>
          <w:szCs w:val="20"/>
        </w:rPr>
        <w:t xml:space="preserve"> </w:t>
      </w:r>
      <w:r>
        <w:rPr>
          <w:rFonts w:ascii="Tahoma" w:eastAsia="Times New Roman" w:hAnsi="Tahoma" w:cs="Tahoma"/>
          <w:sz w:val="20"/>
          <w:szCs w:val="20"/>
        </w:rPr>
        <w:t xml:space="preserve">jest Pan Patryk Rozumek tel. </w:t>
      </w:r>
      <w:r>
        <w:rPr>
          <w:rFonts w:ascii="Tahoma" w:eastAsia="CIDFont+F1" w:hAnsi="Tahoma" w:cs="Tahoma"/>
          <w:sz w:val="20"/>
          <w:szCs w:val="20"/>
        </w:rPr>
        <w:t>32 3581 524, iod@uck.katowice.pl</w:t>
      </w:r>
    </w:p>
    <w:p w:rsidR="00500BED" w:rsidRPr="004B02A2" w:rsidRDefault="00500BED" w:rsidP="00A104FC">
      <w:pPr>
        <w:numPr>
          <w:ilvl w:val="2"/>
          <w:numId w:val="30"/>
        </w:numPr>
        <w:tabs>
          <w:tab w:val="num" w:pos="0"/>
        </w:tabs>
        <w:suppressAutoHyphens/>
        <w:spacing w:after="0" w:line="240" w:lineRule="auto"/>
        <w:ind w:left="284" w:firstLine="616"/>
        <w:contextualSpacing/>
        <w:jc w:val="both"/>
        <w:rPr>
          <w:rFonts w:ascii="Tahoma" w:eastAsia="Times New Roman" w:hAnsi="Tahoma" w:cs="Tahoma"/>
          <w:sz w:val="20"/>
          <w:szCs w:val="20"/>
        </w:rPr>
      </w:pPr>
      <w:r>
        <w:rPr>
          <w:rFonts w:ascii="Tahoma" w:eastAsia="Times New Roman" w:hAnsi="Tahoma" w:cs="Tahoma"/>
          <w:sz w:val="20"/>
          <w:szCs w:val="20"/>
        </w:rPr>
        <w:t>uzyskane w niniejszym postępowaniu dane osobowe przetwarzane będą na podstawie art. 6 ust. 1 lit. c</w:t>
      </w:r>
      <w:r w:rsidR="00B63C35">
        <w:rPr>
          <w:rFonts w:ascii="Tahoma" w:eastAsia="Times New Roman" w:hAnsi="Tahoma" w:cs="Tahoma"/>
          <w:sz w:val="20"/>
          <w:szCs w:val="20"/>
        </w:rPr>
        <w:t xml:space="preserve"> </w:t>
      </w:r>
      <w:r>
        <w:rPr>
          <w:rFonts w:ascii="Tahoma" w:eastAsia="Times New Roman" w:hAnsi="Tahoma" w:cs="Tahoma"/>
          <w:sz w:val="20"/>
          <w:szCs w:val="20"/>
        </w:rPr>
        <w:t xml:space="preserve">RODO w celu </w:t>
      </w:r>
      <w:r>
        <w:rPr>
          <w:rFonts w:ascii="Tahoma" w:eastAsia="Cambria" w:hAnsi="Tahoma" w:cs="Tahoma"/>
          <w:sz w:val="20"/>
          <w:szCs w:val="20"/>
        </w:rPr>
        <w:t>związanym z postępowaniem o udzielenie zamówienia publicznego</w:t>
      </w:r>
      <w:r>
        <w:rPr>
          <w:rFonts w:ascii="Tahoma" w:eastAsia="Times New Roman" w:hAnsi="Tahoma" w:cs="Tahoma"/>
          <w:bCs/>
          <w:sz w:val="20"/>
          <w:szCs w:val="20"/>
        </w:rPr>
        <w:t xml:space="preserve"> </w:t>
      </w:r>
      <w:r w:rsidRPr="004B02A2">
        <w:rPr>
          <w:rFonts w:ascii="Tahoma" w:eastAsia="Times New Roman" w:hAnsi="Tahoma" w:cs="Tahoma"/>
          <w:bCs/>
          <w:sz w:val="20"/>
          <w:szCs w:val="20"/>
        </w:rPr>
        <w:t xml:space="preserve">na  </w:t>
      </w:r>
      <w:r w:rsidRPr="004B02A2">
        <w:rPr>
          <w:rFonts w:ascii="Tahoma" w:eastAsia="Times New Roman" w:hAnsi="Tahoma" w:cs="Tahoma"/>
          <w:iCs/>
          <w:sz w:val="20"/>
          <w:szCs w:val="20"/>
          <w:lang w:eastAsia="ar-SA"/>
        </w:rPr>
        <w:t xml:space="preserve">dostawę </w:t>
      </w:r>
      <w:r w:rsidR="00833857">
        <w:rPr>
          <w:rFonts w:ascii="Tahoma" w:eastAsia="Times New Roman" w:hAnsi="Tahoma" w:cs="Tahoma"/>
          <w:iCs/>
          <w:sz w:val="20"/>
          <w:szCs w:val="20"/>
          <w:lang w:eastAsia="ar-SA"/>
        </w:rPr>
        <w:t>sond do lasera</w:t>
      </w:r>
      <w:r w:rsidR="0005218F">
        <w:rPr>
          <w:rFonts w:ascii="Tahoma" w:eastAsia="Times New Roman" w:hAnsi="Tahoma" w:cs="Tahoma"/>
          <w:iCs/>
          <w:sz w:val="20"/>
          <w:szCs w:val="20"/>
          <w:lang w:eastAsia="ar-SA"/>
        </w:rPr>
        <w:t xml:space="preserve"> -</w:t>
      </w:r>
      <w:r w:rsidRPr="004B02A2">
        <w:rPr>
          <w:rFonts w:ascii="Tahoma" w:eastAsia="Times New Roman" w:hAnsi="Tahoma" w:cs="Tahoma"/>
          <w:bCs/>
          <w:sz w:val="20"/>
          <w:szCs w:val="20"/>
        </w:rPr>
        <w:t xml:space="preserve">  DZP/381/</w:t>
      </w:r>
      <w:r w:rsidR="00833857">
        <w:rPr>
          <w:rFonts w:ascii="Tahoma" w:eastAsia="Times New Roman" w:hAnsi="Tahoma" w:cs="Tahoma"/>
          <w:bCs/>
          <w:sz w:val="20"/>
          <w:szCs w:val="20"/>
        </w:rPr>
        <w:t>7</w:t>
      </w:r>
      <w:r w:rsidRPr="004B02A2">
        <w:rPr>
          <w:rFonts w:ascii="Tahoma" w:eastAsia="Times New Roman" w:hAnsi="Tahoma" w:cs="Tahoma"/>
          <w:bCs/>
          <w:sz w:val="20"/>
          <w:szCs w:val="20"/>
        </w:rPr>
        <w:t>A/20</w:t>
      </w:r>
      <w:r w:rsidR="00833857">
        <w:rPr>
          <w:rFonts w:ascii="Tahoma" w:eastAsia="Times New Roman" w:hAnsi="Tahoma" w:cs="Tahoma"/>
          <w:bCs/>
          <w:sz w:val="20"/>
          <w:szCs w:val="20"/>
        </w:rPr>
        <w:t>20</w:t>
      </w:r>
    </w:p>
    <w:p w:rsidR="00500BED" w:rsidRDefault="00500BED" w:rsidP="00A104FC">
      <w:pPr>
        <w:numPr>
          <w:ilvl w:val="2"/>
          <w:numId w:val="30"/>
        </w:numPr>
        <w:tabs>
          <w:tab w:val="num" w:pos="0"/>
        </w:tabs>
        <w:suppressAutoHyphens/>
        <w:spacing w:after="0" w:line="240" w:lineRule="auto"/>
        <w:ind w:left="284" w:firstLine="616"/>
        <w:contextualSpacing/>
        <w:jc w:val="both"/>
        <w:rPr>
          <w:rFonts w:ascii="Tahoma" w:eastAsia="Times New Roman" w:hAnsi="Tahoma" w:cs="Tahoma"/>
          <w:sz w:val="20"/>
          <w:szCs w:val="20"/>
        </w:rPr>
      </w:pPr>
      <w:r>
        <w:rPr>
          <w:rFonts w:ascii="Tahoma" w:eastAsia="Times New Roman" w:hAnsi="Tahoma" w:cs="Tahoma"/>
          <w:sz w:val="20"/>
          <w:szCs w:val="20"/>
        </w:rPr>
        <w:t>odbiorcami uzyskanych w niniejszym postępowaniu danych osobowych będą osoby lub podmioty, którym udostępniona zostanie dokumentacja postępowania w oparciu o art. 8 oraz art. 96 ust. 3 ustawy z dnia 29 stycznia 2004 r. – Prawo zamówień publicznych (Dz. U. z 201</w:t>
      </w:r>
      <w:r w:rsidR="00400423">
        <w:rPr>
          <w:rFonts w:ascii="Tahoma" w:eastAsia="Times New Roman" w:hAnsi="Tahoma" w:cs="Tahoma"/>
          <w:sz w:val="20"/>
          <w:szCs w:val="20"/>
        </w:rPr>
        <w:t>9</w:t>
      </w:r>
      <w:r>
        <w:rPr>
          <w:rFonts w:ascii="Tahoma" w:eastAsia="Times New Roman" w:hAnsi="Tahoma" w:cs="Tahoma"/>
          <w:sz w:val="20"/>
          <w:szCs w:val="20"/>
        </w:rPr>
        <w:t xml:space="preserve"> r. poz. 1</w:t>
      </w:r>
      <w:r w:rsidR="00400423">
        <w:rPr>
          <w:rFonts w:ascii="Tahoma" w:eastAsia="Times New Roman" w:hAnsi="Tahoma" w:cs="Tahoma"/>
          <w:sz w:val="20"/>
          <w:szCs w:val="20"/>
        </w:rPr>
        <w:t xml:space="preserve">843 z </w:t>
      </w:r>
      <w:r>
        <w:rPr>
          <w:rFonts w:ascii="Tahoma" w:eastAsia="Times New Roman" w:hAnsi="Tahoma" w:cs="Tahoma"/>
          <w:sz w:val="20"/>
          <w:szCs w:val="20"/>
        </w:rPr>
        <w:t xml:space="preserve"> </w:t>
      </w:r>
      <w:proofErr w:type="spellStart"/>
      <w:r>
        <w:rPr>
          <w:rFonts w:ascii="Tahoma" w:eastAsia="Times New Roman" w:hAnsi="Tahoma" w:cs="Tahoma"/>
          <w:sz w:val="20"/>
          <w:szCs w:val="20"/>
        </w:rPr>
        <w:t>późn.zm</w:t>
      </w:r>
      <w:proofErr w:type="spellEnd"/>
      <w:r>
        <w:rPr>
          <w:rFonts w:ascii="Tahoma" w:eastAsia="Times New Roman" w:hAnsi="Tahoma" w:cs="Tahoma"/>
          <w:sz w:val="20"/>
          <w:szCs w:val="20"/>
        </w:rPr>
        <w:t xml:space="preserve">), dalej „ustawa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w:t>
      </w:r>
    </w:p>
    <w:p w:rsidR="00500BED" w:rsidRDefault="00500BED" w:rsidP="00A104FC">
      <w:pPr>
        <w:numPr>
          <w:ilvl w:val="2"/>
          <w:numId w:val="30"/>
        </w:numPr>
        <w:tabs>
          <w:tab w:val="num" w:pos="0"/>
        </w:tabs>
        <w:suppressAutoHyphens/>
        <w:spacing w:after="0" w:line="240" w:lineRule="auto"/>
        <w:ind w:left="284" w:firstLine="616"/>
        <w:contextualSpacing/>
        <w:jc w:val="both"/>
        <w:rPr>
          <w:rFonts w:ascii="Tahoma" w:eastAsia="Times New Roman" w:hAnsi="Tahoma" w:cs="Tahoma"/>
          <w:b/>
          <w:i/>
          <w:sz w:val="20"/>
          <w:szCs w:val="20"/>
        </w:rPr>
      </w:pPr>
      <w:r>
        <w:rPr>
          <w:rFonts w:ascii="Tahoma" w:eastAsia="Times New Roman" w:hAnsi="Tahoma" w:cs="Tahoma"/>
          <w:sz w:val="20"/>
          <w:szCs w:val="20"/>
        </w:rPr>
        <w:t>uzyskane w niniejszym post</w:t>
      </w:r>
      <w:r w:rsidR="00C56282">
        <w:rPr>
          <w:rFonts w:ascii="Tahoma" w:eastAsia="Times New Roman" w:hAnsi="Tahoma" w:cs="Tahoma"/>
          <w:sz w:val="20"/>
          <w:szCs w:val="20"/>
        </w:rPr>
        <w:t>ę</w:t>
      </w:r>
      <w:r>
        <w:rPr>
          <w:rFonts w:ascii="Tahoma" w:eastAsia="Times New Roman" w:hAnsi="Tahoma" w:cs="Tahoma"/>
          <w:sz w:val="20"/>
          <w:szCs w:val="20"/>
        </w:rPr>
        <w:t xml:space="preserve">powaniu dane osobowe będą przechowywane, zgodnie z art. 97 ust. 1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przez okres 4 lat od dnia zakończenia postępowania o udzielenie zamówienia, </w:t>
      </w:r>
    </w:p>
    <w:p w:rsidR="00500BED" w:rsidRDefault="00500BED" w:rsidP="00A104FC">
      <w:pPr>
        <w:numPr>
          <w:ilvl w:val="2"/>
          <w:numId w:val="30"/>
        </w:numPr>
        <w:tabs>
          <w:tab w:val="num" w:pos="0"/>
        </w:tabs>
        <w:suppressAutoHyphens/>
        <w:spacing w:after="0" w:line="240" w:lineRule="auto"/>
        <w:ind w:left="284" w:firstLine="616"/>
        <w:contextualSpacing/>
        <w:jc w:val="both"/>
        <w:rPr>
          <w:rFonts w:ascii="Tahoma" w:eastAsia="Times New Roman" w:hAnsi="Tahoma" w:cs="Tahoma"/>
          <w:b/>
          <w:i/>
          <w:sz w:val="20"/>
          <w:szCs w:val="20"/>
        </w:rPr>
      </w:pPr>
      <w:r>
        <w:rPr>
          <w:rFonts w:ascii="Tahoma" w:eastAsia="Times New Roman" w:hAnsi="Tahoma" w:cs="Tahoma"/>
          <w:sz w:val="20"/>
          <w:szCs w:val="20"/>
        </w:rPr>
        <w:t xml:space="preserve">obowiązek podania danych osobowych bezpośrednio dotyczących danej osoby jest wymogiem ustawowym określonym w przepisach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związanym z udziałem w postępowaniu o udzielenie zamówienia publicznego; konsekwencje niepodania określonych danych wynikają z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w:t>
      </w:r>
    </w:p>
    <w:p w:rsidR="00500BED" w:rsidRDefault="00500BED" w:rsidP="00A104FC">
      <w:pPr>
        <w:numPr>
          <w:ilvl w:val="2"/>
          <w:numId w:val="30"/>
        </w:numPr>
        <w:tabs>
          <w:tab w:val="num" w:pos="0"/>
        </w:tabs>
        <w:suppressAutoHyphens/>
        <w:spacing w:after="0" w:line="240" w:lineRule="auto"/>
        <w:ind w:left="284" w:firstLine="616"/>
        <w:contextualSpacing/>
        <w:jc w:val="both"/>
        <w:rPr>
          <w:rFonts w:ascii="Tahoma" w:eastAsia="Cambria" w:hAnsi="Tahoma" w:cs="Tahoma"/>
          <w:sz w:val="20"/>
          <w:szCs w:val="20"/>
        </w:rPr>
      </w:pPr>
      <w:r>
        <w:rPr>
          <w:rFonts w:ascii="Tahoma" w:eastAsia="Times New Roman" w:hAnsi="Tahoma" w:cs="Tahoma"/>
          <w:sz w:val="20"/>
          <w:szCs w:val="20"/>
        </w:rPr>
        <w:t>w odniesieniu do uzyskanych w postępowaniu danych osobowych decyzje nie będą podejmowane w sposób zautomatyzowany, stosowanie do art. 22 RODO;</w:t>
      </w:r>
    </w:p>
    <w:p w:rsidR="00500BED" w:rsidRDefault="00500BED" w:rsidP="00A104FC">
      <w:pPr>
        <w:numPr>
          <w:ilvl w:val="2"/>
          <w:numId w:val="30"/>
        </w:numPr>
        <w:tabs>
          <w:tab w:val="num" w:pos="0"/>
        </w:tabs>
        <w:suppressAutoHyphens/>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osoba, której dane osobowe dotyczą posiada:</w:t>
      </w:r>
    </w:p>
    <w:p w:rsidR="00500BED" w:rsidRDefault="00500BED" w:rsidP="00A104FC">
      <w:pPr>
        <w:numPr>
          <w:ilvl w:val="0"/>
          <w:numId w:val="31"/>
        </w:numPr>
        <w:tabs>
          <w:tab w:val="num" w:pos="0"/>
        </w:tabs>
        <w:suppressAutoHyphens/>
        <w:spacing w:after="0" w:line="240" w:lineRule="auto"/>
        <w:ind w:left="709" w:hanging="283"/>
        <w:contextualSpacing/>
        <w:jc w:val="both"/>
        <w:rPr>
          <w:rFonts w:ascii="Tahoma" w:eastAsia="Times New Roman" w:hAnsi="Tahoma" w:cs="Tahoma"/>
          <w:sz w:val="20"/>
          <w:szCs w:val="20"/>
        </w:rPr>
      </w:pPr>
      <w:r>
        <w:rPr>
          <w:rFonts w:ascii="Tahoma" w:eastAsia="Times New Roman" w:hAnsi="Tahoma" w:cs="Tahoma"/>
          <w:sz w:val="20"/>
          <w:szCs w:val="20"/>
        </w:rPr>
        <w:t>na podstawie art. 15 RODO prawo dostępu do danych osobowych jej dotyczących;</w:t>
      </w:r>
    </w:p>
    <w:p w:rsidR="00C56282" w:rsidRPr="00C56282" w:rsidRDefault="00500BED" w:rsidP="00A104FC">
      <w:pPr>
        <w:numPr>
          <w:ilvl w:val="0"/>
          <w:numId w:val="31"/>
        </w:numPr>
        <w:tabs>
          <w:tab w:val="num" w:pos="0"/>
        </w:tabs>
        <w:suppressAutoHyphens/>
        <w:spacing w:after="0" w:line="240" w:lineRule="auto"/>
        <w:ind w:left="709" w:hanging="283"/>
        <w:contextualSpacing/>
        <w:rPr>
          <w:rFonts w:ascii="Tahoma" w:eastAsia="Times New Roman" w:hAnsi="Tahoma" w:cs="Tahoma"/>
          <w:i/>
          <w:sz w:val="16"/>
          <w:szCs w:val="16"/>
        </w:rPr>
      </w:pPr>
      <w:r>
        <w:rPr>
          <w:rFonts w:ascii="Tahoma" w:eastAsia="Times New Roman" w:hAnsi="Tahoma" w:cs="Tahoma"/>
          <w:sz w:val="20"/>
          <w:szCs w:val="20"/>
        </w:rPr>
        <w:t>na podstawie art. 16 RODO prawo do sprostowania danych osobowych jej dotyczących</w:t>
      </w:r>
    </w:p>
    <w:p w:rsidR="00500BED" w:rsidRDefault="00500BED" w:rsidP="002978AC">
      <w:pPr>
        <w:suppressAutoHyphens/>
        <w:spacing w:after="0" w:line="240" w:lineRule="auto"/>
        <w:ind w:left="709"/>
        <w:contextualSpacing/>
        <w:rPr>
          <w:rFonts w:ascii="Tahoma" w:eastAsia="Times New Roman" w:hAnsi="Tahoma" w:cs="Tahoma"/>
          <w:i/>
          <w:sz w:val="16"/>
          <w:szCs w:val="16"/>
        </w:rPr>
      </w:pPr>
      <w:r>
        <w:rPr>
          <w:rFonts w:ascii="Tahoma" w:eastAsia="Times New Roman" w:hAnsi="Tahoma" w:cs="Tahoma"/>
          <w:i/>
          <w:sz w:val="16"/>
          <w:szCs w:val="16"/>
        </w:rPr>
        <w:t>(</w:t>
      </w:r>
      <w:r>
        <w:rPr>
          <w:rFonts w:ascii="Tahoma" w:eastAsia="Cambria" w:hAnsi="Tahoma" w:cs="Tahoma"/>
          <w:i/>
          <w:sz w:val="16"/>
          <w:szCs w:val="16"/>
        </w:rPr>
        <w:t>Wyjaśnienie: skorzystanie przez osobę, której dane dotyczą, z uprawnienia do sprostowania lub uzupełnienia, o którym mowa w art. 16 rozporządzenia 2016/679, nie może naruszać integralności protokołu oraz jego załączników);</w:t>
      </w:r>
      <w:r>
        <w:rPr>
          <w:rFonts w:ascii="Tahoma" w:eastAsia="Times New Roman" w:hAnsi="Tahoma" w:cs="Tahoma"/>
          <w:sz w:val="20"/>
          <w:szCs w:val="20"/>
        </w:rPr>
        <w:t>na podstawie art. 18 RODO prawo żądania od administratora ograniczenia przetwarzania danych osobowych z zastrzeżeniem przypadków, o których mowa w art. 18 ust. 2 RODO</w:t>
      </w:r>
      <w:r w:rsidR="0044135E">
        <w:rPr>
          <w:rFonts w:ascii="Tahoma" w:eastAsia="Times New Roman" w:hAnsi="Tahoma" w:cs="Tahoma"/>
          <w:sz w:val="20"/>
          <w:szCs w:val="20"/>
        </w:rPr>
        <w:t xml:space="preserve"> </w:t>
      </w:r>
      <w:r>
        <w:rPr>
          <w:rFonts w:ascii="Tahoma" w:eastAsia="Times New Roman" w:hAnsi="Tahoma" w:cs="Tahoma"/>
          <w:i/>
          <w:sz w:val="16"/>
          <w:szCs w:val="16"/>
        </w:rPr>
        <w:t>(</w:t>
      </w:r>
      <w:r>
        <w:rPr>
          <w:rFonts w:ascii="Tahoma" w:eastAsia="Cambria" w:hAnsi="Tahoma" w:cs="Tahoma"/>
          <w:i/>
          <w:sz w:val="16"/>
          <w:szCs w:val="16"/>
        </w:rPr>
        <w:t xml:space="preserve">Wyjaśnienie: prawo do ograniczenia przetwarzania nie ma zastosowania w odniesieniu do </w:t>
      </w:r>
      <w:r>
        <w:rPr>
          <w:rFonts w:ascii="Tahoma" w:eastAsia="Times New Roman" w:hAnsi="Tahoma" w:cs="Tahoma"/>
          <w:i/>
          <w:sz w:val="16"/>
          <w:szCs w:val="16"/>
        </w:rPr>
        <w:t xml:space="preserve">przechowywania, w celu zapewnienia korzystania ze środków ochrony prawnej lub w celu ochrony praw innej osoby fizycznej lub prawnej, lub z uwagi na ważne względy interesu publicznego Unii Europejskiej lub państwa członkowskiego);  </w:t>
      </w:r>
    </w:p>
    <w:p w:rsidR="00500BED" w:rsidRDefault="00500BED" w:rsidP="00A104FC">
      <w:pPr>
        <w:numPr>
          <w:ilvl w:val="0"/>
          <w:numId w:val="31"/>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prawo do wniesienia skargi do Prezesa Urzędu Ochrony Danych Osobowych, gdy osoba, której dane osobowe dotyczą uzna, że przetwarzanie jej danych osobowych narusza przepisy RODO;</w:t>
      </w:r>
    </w:p>
    <w:p w:rsidR="00500BED" w:rsidRDefault="00500BED" w:rsidP="00A104FC">
      <w:pPr>
        <w:numPr>
          <w:ilvl w:val="2"/>
          <w:numId w:val="30"/>
        </w:numPr>
        <w:tabs>
          <w:tab w:val="num" w:pos="0"/>
        </w:tabs>
        <w:suppressAutoHyphens/>
        <w:spacing w:after="0" w:line="240" w:lineRule="auto"/>
        <w:ind w:left="284" w:firstLine="616"/>
        <w:contextualSpacing/>
        <w:jc w:val="both"/>
        <w:rPr>
          <w:rFonts w:ascii="Tahoma" w:eastAsia="Times New Roman" w:hAnsi="Tahoma" w:cs="Tahoma"/>
          <w:i/>
          <w:sz w:val="20"/>
          <w:szCs w:val="20"/>
        </w:rPr>
      </w:pPr>
      <w:r>
        <w:rPr>
          <w:rFonts w:ascii="Tahoma" w:eastAsia="Times New Roman" w:hAnsi="Tahoma" w:cs="Tahoma"/>
          <w:sz w:val="20"/>
          <w:szCs w:val="20"/>
        </w:rPr>
        <w:t>nie przysługuje osobie, której dane osobowe dotyczą:</w:t>
      </w:r>
    </w:p>
    <w:p w:rsidR="00500BED" w:rsidRDefault="00500BED" w:rsidP="00A104FC">
      <w:pPr>
        <w:numPr>
          <w:ilvl w:val="0"/>
          <w:numId w:val="32"/>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w związku z art. 17 ust. 3 lit. b, d lub e RODO prawo do usunięcia danych osobowych;</w:t>
      </w:r>
    </w:p>
    <w:p w:rsidR="00500BED" w:rsidRDefault="00500BED" w:rsidP="00A104FC">
      <w:pPr>
        <w:numPr>
          <w:ilvl w:val="0"/>
          <w:numId w:val="32"/>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prawo do przenoszenia danych osobowych, o którym mowa w art. 20 RODO;</w:t>
      </w:r>
    </w:p>
    <w:p w:rsidR="00500BED" w:rsidRDefault="00500BED" w:rsidP="00A104FC">
      <w:pPr>
        <w:numPr>
          <w:ilvl w:val="0"/>
          <w:numId w:val="32"/>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 xml:space="preserve">na podstawie art. 21 RODO prawo sprzeciwu, wobec przetwarzania danych osobowych, gdyż podstawą prawną przetwarzania tych  danych osobowych jest art. 6 ust. 1 lit. c RODO. </w:t>
      </w:r>
    </w:p>
    <w:p w:rsidR="00500BED" w:rsidRDefault="00500BED" w:rsidP="00A104FC">
      <w:pPr>
        <w:pStyle w:val="Akapitzlist"/>
        <w:numPr>
          <w:ilvl w:val="2"/>
          <w:numId w:val="30"/>
        </w:numPr>
        <w:spacing w:after="0"/>
        <w:ind w:left="1259" w:hanging="357"/>
        <w:rPr>
          <w:rFonts w:ascii="Tahoma" w:hAnsi="Tahoma" w:cs="Tahoma"/>
          <w:sz w:val="20"/>
          <w:szCs w:val="20"/>
        </w:rPr>
      </w:pPr>
      <w:r>
        <w:rPr>
          <w:rFonts w:ascii="Tahoma" w:hAnsi="Tahoma" w:cs="Tahoma"/>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500BED" w:rsidRDefault="00500BED" w:rsidP="00A104FC">
      <w:pPr>
        <w:pStyle w:val="divquotblock"/>
        <w:numPr>
          <w:ilvl w:val="2"/>
          <w:numId w:val="30"/>
        </w:numPr>
        <w:ind w:left="1259" w:hanging="357"/>
        <w:rPr>
          <w:rFonts w:ascii="Tahoma" w:hAnsi="Tahoma" w:cs="Tahoma"/>
          <w:color w:val="auto"/>
          <w:sz w:val="20"/>
          <w:szCs w:val="20"/>
        </w:rPr>
      </w:pPr>
      <w:r>
        <w:rPr>
          <w:rFonts w:ascii="Tahoma" w:hAnsi="Tahoma" w:cs="Tahoma"/>
          <w:color w:val="auto"/>
          <w:sz w:val="20"/>
          <w:szCs w:val="20"/>
        </w:rPr>
        <w:t xml:space="preserve">Wystąpienie z żądaniem, o którym mowa w art. 18 ust. 1 RODO, nie ogranicza przetwarzania danych osobowych do czasu zakończenia postępowania o udzielenie zamówienia publicznego lub konkursu. </w:t>
      </w:r>
    </w:p>
    <w:p w:rsidR="00D352C3" w:rsidRDefault="00D352C3" w:rsidP="00D352C3">
      <w:pPr>
        <w:pStyle w:val="divquotblock"/>
        <w:rPr>
          <w:rFonts w:ascii="Tahoma" w:hAnsi="Tahoma" w:cs="Tahoma"/>
          <w:color w:val="auto"/>
          <w:sz w:val="20"/>
          <w:szCs w:val="20"/>
        </w:rPr>
      </w:pPr>
    </w:p>
    <w:p w:rsidR="00985657" w:rsidRPr="00CC5192" w:rsidRDefault="00985657"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XVIII. POUCZENIE O ŚRODKACH OCHRONY PRAWNEJ PRZYSŁU</w:t>
      </w:r>
      <w:r w:rsidR="007C1CE6">
        <w:rPr>
          <w:rFonts w:ascii="Tahoma" w:eastAsia="Times New Roman" w:hAnsi="Tahoma" w:cs="Tahoma"/>
          <w:b/>
          <w:bCs/>
          <w:sz w:val="20"/>
          <w:szCs w:val="24"/>
          <w:lang w:eastAsia="pl-PL"/>
        </w:rPr>
        <w:t xml:space="preserve">GUJĄCYCH WYKONAWCY  </w:t>
      </w:r>
      <w:r w:rsidRPr="00CC5192">
        <w:rPr>
          <w:rFonts w:ascii="Tahoma" w:eastAsia="Times New Roman" w:hAnsi="Tahoma" w:cs="Tahoma"/>
          <w:b/>
          <w:bCs/>
          <w:sz w:val="20"/>
          <w:szCs w:val="24"/>
          <w:lang w:eastAsia="pl-PL"/>
        </w:rPr>
        <w:t>W TOKU POSTĘPOWANIA O UDZIELENIE ZAMÓWIENIA</w:t>
      </w:r>
    </w:p>
    <w:p w:rsidR="00CC5192" w:rsidRPr="00CC5192" w:rsidRDefault="00CC5192" w:rsidP="00B05EBB">
      <w:pPr>
        <w:numPr>
          <w:ilvl w:val="0"/>
          <w:numId w:val="4"/>
        </w:numPr>
        <w:autoSpaceDE w:val="0"/>
        <w:autoSpaceDN w:val="0"/>
        <w:adjustRightInd w:val="0"/>
        <w:spacing w:after="53" w:line="240" w:lineRule="auto"/>
        <w:jc w:val="both"/>
        <w:rPr>
          <w:rFonts w:ascii="Tahoma" w:hAnsi="Tahoma" w:cs="Tahoma"/>
          <w:color w:val="000000"/>
          <w:sz w:val="20"/>
          <w:szCs w:val="20"/>
        </w:rPr>
      </w:pPr>
      <w:r w:rsidRPr="00CC5192">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j</w:t>
      </w:r>
      <w:r w:rsidRPr="00CC5192">
        <w:rPr>
          <w:rFonts w:ascii="Tahoma" w:hAnsi="Tahoma" w:cs="Tahoma"/>
          <w:color w:val="000000"/>
          <w:sz w:val="20"/>
          <w:szCs w:val="20"/>
        </w:rPr>
        <w:t xml:space="preserve">ak dla postępowań </w:t>
      </w:r>
      <w:r w:rsidRPr="00CC5192">
        <w:rPr>
          <w:rFonts w:ascii="Tahoma" w:hAnsi="Tahoma" w:cs="Tahoma"/>
          <w:bCs/>
          <w:color w:val="000000"/>
          <w:sz w:val="20"/>
          <w:szCs w:val="20"/>
        </w:rPr>
        <w:t xml:space="preserve">powyżej </w:t>
      </w:r>
      <w:r w:rsidRPr="00CC5192">
        <w:rPr>
          <w:rFonts w:ascii="Tahoma" w:hAnsi="Tahoma" w:cs="Tahoma"/>
          <w:color w:val="000000"/>
          <w:sz w:val="20"/>
          <w:szCs w:val="20"/>
        </w:rPr>
        <w:t xml:space="preserve">kwoty określonej w przepisach wykonawczych wydanych na podstawie art. 11 ust. 8 ustawy </w:t>
      </w:r>
      <w:proofErr w:type="spellStart"/>
      <w:r w:rsidRPr="00CC5192">
        <w:rPr>
          <w:rFonts w:ascii="Tahoma" w:hAnsi="Tahoma" w:cs="Tahoma"/>
          <w:color w:val="000000"/>
          <w:sz w:val="20"/>
          <w:szCs w:val="20"/>
        </w:rPr>
        <w:t>P</w:t>
      </w:r>
      <w:r w:rsidR="002978AC">
        <w:rPr>
          <w:rFonts w:ascii="Tahoma" w:hAnsi="Tahoma" w:cs="Tahoma"/>
          <w:color w:val="000000"/>
          <w:sz w:val="20"/>
          <w:szCs w:val="20"/>
        </w:rPr>
        <w:t>zp</w:t>
      </w:r>
      <w:proofErr w:type="spellEnd"/>
      <w:r w:rsidRPr="00CC5192">
        <w:rPr>
          <w:rFonts w:ascii="Tahoma" w:hAnsi="Tahoma" w:cs="Tahoma"/>
          <w:color w:val="000000"/>
          <w:sz w:val="20"/>
          <w:szCs w:val="20"/>
        </w:rPr>
        <w:t xml:space="preserve">. </w:t>
      </w:r>
    </w:p>
    <w:p w:rsidR="00CC5192" w:rsidRPr="00CC5192" w:rsidRDefault="00CC5192" w:rsidP="00B05EBB">
      <w:pPr>
        <w:numPr>
          <w:ilvl w:val="0"/>
          <w:numId w:val="4"/>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lastRenderedPageBreak/>
        <w:t xml:space="preserve">Środki ochrony prawnej wobec ogłoszenia o zamówieniu oraz SIWZ przysługują również organizacjom wpisanym na listę, o której mowa w art. 154 </w:t>
      </w:r>
      <w:proofErr w:type="spellStart"/>
      <w:r w:rsidRPr="00CC5192">
        <w:rPr>
          <w:rFonts w:ascii="Tahoma" w:hAnsi="Tahoma" w:cs="Tahoma"/>
          <w:color w:val="000000"/>
          <w:sz w:val="20"/>
          <w:szCs w:val="20"/>
        </w:rPr>
        <w:t>pkt</w:t>
      </w:r>
      <w:proofErr w:type="spellEnd"/>
      <w:r w:rsidRPr="00CC5192">
        <w:rPr>
          <w:rFonts w:ascii="Tahoma" w:hAnsi="Tahoma" w:cs="Tahoma"/>
          <w:color w:val="000000"/>
          <w:sz w:val="20"/>
          <w:szCs w:val="20"/>
        </w:rPr>
        <w:t xml:space="preserve"> 5 ustawy </w:t>
      </w:r>
      <w:proofErr w:type="spellStart"/>
      <w:r w:rsidRPr="00CC5192">
        <w:rPr>
          <w:rFonts w:ascii="Tahoma" w:hAnsi="Tahoma" w:cs="Tahoma"/>
          <w:color w:val="000000"/>
          <w:sz w:val="20"/>
          <w:szCs w:val="20"/>
        </w:rPr>
        <w:t>P</w:t>
      </w:r>
      <w:r w:rsidR="002978AC">
        <w:rPr>
          <w:rFonts w:ascii="Tahoma" w:hAnsi="Tahoma" w:cs="Tahoma"/>
          <w:color w:val="000000"/>
          <w:sz w:val="20"/>
          <w:szCs w:val="20"/>
        </w:rPr>
        <w:t>zp</w:t>
      </w:r>
      <w:proofErr w:type="spellEnd"/>
      <w:r w:rsidRPr="00CC5192">
        <w:rPr>
          <w:rFonts w:ascii="Tahoma" w:hAnsi="Tahoma" w:cs="Tahoma"/>
          <w:color w:val="000000"/>
          <w:sz w:val="20"/>
          <w:szCs w:val="20"/>
        </w:rPr>
        <w:t xml:space="preserve">. </w:t>
      </w:r>
    </w:p>
    <w:p w:rsidR="00CC5192" w:rsidRPr="00CC5192" w:rsidRDefault="00CC5192" w:rsidP="00B05EBB">
      <w:pPr>
        <w:numPr>
          <w:ilvl w:val="0"/>
          <w:numId w:val="4"/>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C5192" w:rsidRPr="00CC5192" w:rsidRDefault="00CC5192" w:rsidP="00B05EBB">
      <w:pPr>
        <w:numPr>
          <w:ilvl w:val="0"/>
          <w:numId w:val="4"/>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C5192" w:rsidRPr="00CC5192" w:rsidRDefault="00CC5192" w:rsidP="00B05EBB">
      <w:pPr>
        <w:numPr>
          <w:ilvl w:val="0"/>
          <w:numId w:val="4"/>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bCs/>
          <w:color w:val="000000"/>
          <w:sz w:val="20"/>
          <w:szCs w:val="20"/>
        </w:rPr>
        <w:t>Odwołanie wnosi się do Prezesa Izby w formie pisemnej</w:t>
      </w:r>
      <w:r w:rsidR="00A73101">
        <w:rPr>
          <w:rFonts w:ascii="Tahoma" w:hAnsi="Tahoma" w:cs="Tahoma"/>
          <w:bCs/>
          <w:color w:val="000000"/>
          <w:sz w:val="20"/>
          <w:szCs w:val="20"/>
        </w:rPr>
        <w:t xml:space="preserve">  w postaci papierowej</w:t>
      </w:r>
      <w:r w:rsidR="00BD128E">
        <w:rPr>
          <w:rFonts w:ascii="Tahoma" w:hAnsi="Tahoma" w:cs="Tahoma"/>
          <w:bCs/>
          <w:color w:val="000000"/>
          <w:sz w:val="20"/>
          <w:szCs w:val="20"/>
        </w:rPr>
        <w:t xml:space="preserve"> </w:t>
      </w:r>
      <w:r w:rsidR="00A73101">
        <w:rPr>
          <w:rFonts w:ascii="Tahoma" w:hAnsi="Tahoma" w:cs="Tahoma"/>
          <w:bCs/>
          <w:color w:val="000000"/>
          <w:sz w:val="20"/>
          <w:szCs w:val="20"/>
        </w:rPr>
        <w:t xml:space="preserve">albo </w:t>
      </w:r>
      <w:r w:rsidRPr="00CC5192">
        <w:rPr>
          <w:rFonts w:ascii="Tahoma" w:hAnsi="Tahoma" w:cs="Tahoma"/>
          <w:bCs/>
          <w:color w:val="000000"/>
          <w:sz w:val="20"/>
          <w:szCs w:val="20"/>
        </w:rPr>
        <w:t xml:space="preserve"> w postaci elektronicznej, </w:t>
      </w:r>
      <w:r w:rsidR="00A73101">
        <w:rPr>
          <w:rFonts w:ascii="Tahoma" w:hAnsi="Tahoma" w:cs="Tahoma"/>
          <w:bCs/>
          <w:color w:val="000000"/>
          <w:sz w:val="20"/>
          <w:szCs w:val="20"/>
        </w:rPr>
        <w:t>opatrzone  odpowiednio własnoręcznym podpisem albo kwalifikowanym podpisem elektronicznym.</w:t>
      </w:r>
    </w:p>
    <w:p w:rsidR="00CC5192" w:rsidRPr="00CC5192" w:rsidRDefault="00CC5192" w:rsidP="00B05EBB">
      <w:pPr>
        <w:numPr>
          <w:ilvl w:val="0"/>
          <w:numId w:val="4"/>
        </w:numPr>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CC5192" w:rsidRPr="00CC5192" w:rsidRDefault="00CC5192" w:rsidP="00CC5192">
      <w:pPr>
        <w:spacing w:after="0" w:line="240" w:lineRule="auto"/>
        <w:ind w:left="340"/>
        <w:contextualSpacing/>
        <w:jc w:val="both"/>
        <w:rPr>
          <w:rFonts w:ascii="Tahoma" w:eastAsia="Times New Roman" w:hAnsi="Tahoma" w:cs="Tahoma"/>
          <w:color w:val="FF0000"/>
          <w:sz w:val="20"/>
          <w:szCs w:val="24"/>
          <w:lang w:eastAsia="pl-PL"/>
        </w:rPr>
      </w:pPr>
      <w:r w:rsidRPr="00CC5192">
        <w:rPr>
          <w:rFonts w:ascii="Tahoma" w:hAnsi="Tahoma" w:cs="Tahoma"/>
          <w:bCs/>
          <w:sz w:val="20"/>
          <w:szCs w:val="20"/>
        </w:rPr>
        <w:t>Domniemywa się, iż zamawiający mógł zapoznać się z treścią odwołania przed upływem terminu do jego wniesienia, jeżeli przesłanie jego kopii nastąpi</w:t>
      </w:r>
      <w:r w:rsidR="00A73101">
        <w:rPr>
          <w:rFonts w:ascii="Tahoma" w:hAnsi="Tahoma" w:cs="Tahoma"/>
          <w:bCs/>
          <w:sz w:val="20"/>
          <w:szCs w:val="20"/>
        </w:rPr>
        <w:t>ło</w:t>
      </w:r>
      <w:r w:rsidRPr="00CC5192">
        <w:rPr>
          <w:rFonts w:ascii="Tahoma" w:hAnsi="Tahoma" w:cs="Tahoma"/>
          <w:bCs/>
          <w:sz w:val="20"/>
          <w:szCs w:val="20"/>
        </w:rPr>
        <w:t xml:space="preserve"> przed upływem terminu do jego wniesienia przy użyciu środków komunikacji elektronicznej</w:t>
      </w:r>
      <w:r w:rsidRPr="00CC5192">
        <w:rPr>
          <w:rFonts w:ascii="Tahoma" w:hAnsi="Tahoma" w:cs="Tahoma"/>
          <w:sz w:val="20"/>
          <w:szCs w:val="20"/>
        </w:rPr>
        <w:t>.</w:t>
      </w:r>
    </w:p>
    <w:p w:rsidR="00CC5192" w:rsidRPr="00CC5192" w:rsidRDefault="00CC5192" w:rsidP="00B05EBB">
      <w:pPr>
        <w:numPr>
          <w:ilvl w:val="0"/>
          <w:numId w:val="4"/>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 xml:space="preserve">Odwołanie wnosi się </w:t>
      </w:r>
      <w:r w:rsidRPr="00CC5192">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CC5192" w:rsidRPr="00CC5192" w:rsidRDefault="00CC5192" w:rsidP="00B05EBB">
      <w:pPr>
        <w:numPr>
          <w:ilvl w:val="0"/>
          <w:numId w:val="4"/>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CC5192" w:rsidRPr="00CC5192" w:rsidRDefault="00CC5192" w:rsidP="00B05EBB">
      <w:pPr>
        <w:numPr>
          <w:ilvl w:val="0"/>
          <w:numId w:val="4"/>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CC5192" w:rsidRDefault="00CC5192" w:rsidP="00B05EBB">
      <w:pPr>
        <w:numPr>
          <w:ilvl w:val="0"/>
          <w:numId w:val="4"/>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5C64A8" w:rsidRDefault="005C64A8" w:rsidP="005C64A8">
      <w:pPr>
        <w:autoSpaceDE w:val="0"/>
        <w:autoSpaceDN w:val="0"/>
        <w:adjustRightInd w:val="0"/>
        <w:spacing w:after="0" w:line="240" w:lineRule="auto"/>
        <w:contextualSpacing/>
        <w:jc w:val="both"/>
        <w:rPr>
          <w:rFonts w:ascii="Tahoma" w:hAnsi="Tahoma" w:cs="Tahoma"/>
          <w:color w:val="000000"/>
          <w:sz w:val="20"/>
          <w:szCs w:val="20"/>
        </w:rPr>
      </w:pPr>
    </w:p>
    <w:p w:rsidR="005C64A8" w:rsidRDefault="005C64A8" w:rsidP="005C64A8">
      <w:pPr>
        <w:autoSpaceDE w:val="0"/>
        <w:autoSpaceDN w:val="0"/>
        <w:adjustRightInd w:val="0"/>
        <w:spacing w:after="0" w:line="240" w:lineRule="auto"/>
        <w:contextualSpacing/>
        <w:jc w:val="both"/>
        <w:rPr>
          <w:rFonts w:ascii="Tahoma" w:hAnsi="Tahoma" w:cs="Tahoma"/>
          <w:color w:val="000000"/>
          <w:sz w:val="20"/>
          <w:szCs w:val="20"/>
        </w:rPr>
      </w:pPr>
    </w:p>
    <w:p w:rsidR="005C64A8" w:rsidRDefault="005C64A8" w:rsidP="005C64A8">
      <w:pPr>
        <w:autoSpaceDE w:val="0"/>
        <w:autoSpaceDN w:val="0"/>
        <w:adjustRightInd w:val="0"/>
        <w:spacing w:after="0" w:line="240" w:lineRule="auto"/>
        <w:contextualSpacing/>
        <w:jc w:val="both"/>
        <w:rPr>
          <w:rFonts w:ascii="Tahoma" w:hAnsi="Tahoma" w:cs="Tahoma"/>
          <w:color w:val="000000"/>
          <w:sz w:val="20"/>
          <w:szCs w:val="20"/>
        </w:rPr>
      </w:pPr>
    </w:p>
    <w:p w:rsidR="005C64A8" w:rsidRPr="00CC5192" w:rsidRDefault="005C64A8" w:rsidP="005C64A8">
      <w:pPr>
        <w:autoSpaceDE w:val="0"/>
        <w:autoSpaceDN w:val="0"/>
        <w:adjustRightInd w:val="0"/>
        <w:spacing w:after="0" w:line="240" w:lineRule="auto"/>
        <w:contextualSpacing/>
        <w:jc w:val="both"/>
        <w:rPr>
          <w:rFonts w:ascii="Tahoma" w:hAnsi="Tahoma" w:cs="Tahoma"/>
          <w:color w:val="000000"/>
          <w:sz w:val="20"/>
          <w:szCs w:val="20"/>
        </w:rPr>
      </w:pPr>
    </w:p>
    <w:p w:rsidR="00CC5192" w:rsidRPr="00CC5192" w:rsidRDefault="00CC5192" w:rsidP="00CC5192">
      <w:pPr>
        <w:spacing w:after="0" w:line="240" w:lineRule="auto"/>
        <w:rPr>
          <w:rFonts w:ascii="Tahoma" w:eastAsia="Times New Roman" w:hAnsi="Tahoma" w:cs="Tahoma"/>
          <w:color w:val="FF0000"/>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w:t>
      </w:r>
      <w:r w:rsidR="00BD128E">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Formularz  ofertowy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r w:rsidR="004A07B5">
        <w:rPr>
          <w:rFonts w:ascii="Tahoma" w:eastAsia="Times New Roman" w:hAnsi="Tahoma" w:cs="Tahoma"/>
          <w:sz w:val="20"/>
          <w:szCs w:val="24"/>
          <w:lang w:eastAsia="pl-PL"/>
        </w:rPr>
        <w:t>(JEDZ )</w:t>
      </w:r>
    </w:p>
    <w:p w:rsidR="00CC5192" w:rsidRPr="00CC5192" w:rsidRDefault="00CC5192" w:rsidP="00CC5192">
      <w:pPr>
        <w:spacing w:after="0"/>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004E7F73">
        <w:rPr>
          <w:rFonts w:ascii="Tahoma" w:eastAsia="Times New Roman" w:hAnsi="Tahoma" w:cs="Tahoma"/>
          <w:sz w:val="20"/>
          <w:szCs w:val="20"/>
          <w:lang w:eastAsia="pl-PL"/>
        </w:rPr>
        <w:t>a,3b</w:t>
      </w:r>
      <w:r w:rsidRPr="00CC5192">
        <w:rPr>
          <w:rFonts w:ascii="Tahoma" w:eastAsia="Times New Roman" w:hAnsi="Tahoma" w:cs="Tahoma"/>
          <w:sz w:val="20"/>
          <w:szCs w:val="20"/>
          <w:lang w:eastAsia="ar-SA"/>
        </w:rPr>
        <w:t xml:space="preserve"> Formularz oświadczenia o przynależności/braku przynależności  do tej samej grupy kapitałowej </w:t>
      </w:r>
    </w:p>
    <w:p w:rsidR="00CC5192" w:rsidRPr="00CC5192" w:rsidRDefault="000615BB"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4</w:t>
      </w:r>
      <w:r w:rsidR="0005218F">
        <w:rPr>
          <w:rFonts w:ascii="Tahoma" w:eastAsia="Times New Roman" w:hAnsi="Tahoma" w:cs="Tahoma"/>
          <w:sz w:val="20"/>
          <w:szCs w:val="24"/>
          <w:lang w:eastAsia="pl-PL"/>
        </w:rPr>
        <w:t>.</w:t>
      </w:r>
      <w:r w:rsidR="00BA2DC9">
        <w:rPr>
          <w:rFonts w:ascii="Tahoma" w:eastAsia="Times New Roman" w:hAnsi="Tahoma" w:cs="Tahoma"/>
          <w:sz w:val="20"/>
          <w:szCs w:val="24"/>
          <w:lang w:eastAsia="pl-PL"/>
        </w:rPr>
        <w:t xml:space="preserve">1- 4.25 </w:t>
      </w:r>
      <w:r w:rsidR="00CC5192" w:rsidRPr="00CC5192">
        <w:rPr>
          <w:rFonts w:ascii="Tahoma" w:eastAsia="Times New Roman" w:hAnsi="Tahoma" w:cs="Tahoma"/>
          <w:sz w:val="20"/>
          <w:szCs w:val="24"/>
          <w:lang w:eastAsia="pl-PL"/>
        </w:rPr>
        <w:t xml:space="preserve"> Formularz  </w:t>
      </w:r>
      <w:r w:rsidR="00E01CAC">
        <w:rPr>
          <w:rFonts w:ascii="Tahoma" w:eastAsia="Times New Roman" w:hAnsi="Tahoma" w:cs="Tahoma"/>
          <w:sz w:val="20"/>
          <w:szCs w:val="24"/>
          <w:lang w:eastAsia="pl-PL"/>
        </w:rPr>
        <w:t>asortymentowo-cenowy</w:t>
      </w:r>
      <w:r w:rsidR="00CC5192" w:rsidRPr="00CC5192">
        <w:rPr>
          <w:rFonts w:ascii="Tahoma" w:eastAsia="Times New Roman" w:hAnsi="Tahoma" w:cs="Tahoma"/>
          <w:sz w:val="20"/>
          <w:szCs w:val="24"/>
          <w:lang w:eastAsia="pl-PL"/>
        </w:rPr>
        <w:t xml:space="preserve">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5.</w:t>
      </w:r>
      <w:r w:rsidR="00BD128E">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Formularz oświadczeń wykonawcy składany na wezwanie Zamawiającego</w:t>
      </w:r>
    </w:p>
    <w:p w:rsidR="00CC5192" w:rsidRPr="00CC5192" w:rsidRDefault="00CC5192" w:rsidP="00CC5192">
      <w:pPr>
        <w:spacing w:after="0"/>
        <w:rPr>
          <w:rFonts w:ascii="Tahoma" w:eastAsia="Times New Roman" w:hAnsi="Tahoma" w:cs="Tahoma"/>
          <w:sz w:val="20"/>
          <w:szCs w:val="24"/>
          <w:lang w:eastAsia="pl-PL"/>
        </w:rPr>
      </w:pPr>
      <w:r w:rsidRPr="00CC5192">
        <w:rPr>
          <w:rFonts w:ascii="Tahoma" w:hAnsi="Tahoma" w:cs="Tahoma"/>
          <w:sz w:val="20"/>
        </w:rPr>
        <w:t>6</w:t>
      </w:r>
      <w:r w:rsidR="00DA7D7A">
        <w:rPr>
          <w:rFonts w:ascii="Tahoma" w:hAnsi="Tahoma" w:cs="Tahoma"/>
          <w:sz w:val="20"/>
        </w:rPr>
        <w:t xml:space="preserve">a,6b  </w:t>
      </w:r>
      <w:r w:rsidR="00BD128E">
        <w:rPr>
          <w:rFonts w:ascii="Tahoma" w:hAnsi="Tahoma" w:cs="Tahoma"/>
          <w:sz w:val="20"/>
        </w:rPr>
        <w:t xml:space="preserve"> </w:t>
      </w:r>
      <w:r w:rsidR="001B31CF">
        <w:rPr>
          <w:rFonts w:ascii="Tahoma" w:eastAsia="Times New Roman" w:hAnsi="Tahoma" w:cs="Tahoma"/>
          <w:sz w:val="20"/>
          <w:szCs w:val="24"/>
          <w:lang w:eastAsia="pl-PL"/>
        </w:rPr>
        <w:t>Wzór  umowy</w:t>
      </w:r>
    </w:p>
    <w:p w:rsidR="00134D22" w:rsidRDefault="00134D22" w:rsidP="00CC5192">
      <w:pPr>
        <w:spacing w:after="0" w:line="240" w:lineRule="auto"/>
        <w:jc w:val="both"/>
        <w:rPr>
          <w:rFonts w:ascii="Tahoma" w:eastAsia="Times New Roman" w:hAnsi="Tahoma" w:cs="Tahoma"/>
          <w:sz w:val="20"/>
          <w:szCs w:val="24"/>
          <w:lang w:eastAsia="pl-PL"/>
        </w:rPr>
        <w:sectPr w:rsidR="00134D22" w:rsidSect="0081553D">
          <w:pgSz w:w="11906" w:h="16838"/>
          <w:pgMar w:top="425" w:right="1304" w:bottom="680" w:left="567" w:header="709" w:footer="709" w:gutter="0"/>
          <w:cols w:space="708"/>
          <w:docGrid w:linePitch="360"/>
        </w:sectPr>
      </w:pPr>
    </w:p>
    <w:p w:rsidR="007F7A0E" w:rsidRDefault="007F7A0E" w:rsidP="00CC5192">
      <w:pPr>
        <w:spacing w:after="0" w:line="240" w:lineRule="auto"/>
        <w:jc w:val="both"/>
        <w:rPr>
          <w:rFonts w:ascii="Tahoma" w:eastAsia="Times New Roman" w:hAnsi="Tahoma" w:cs="Tahoma"/>
          <w:sz w:val="20"/>
          <w:szCs w:val="24"/>
          <w:lang w:eastAsia="pl-PL"/>
        </w:rPr>
      </w:pPr>
    </w:p>
    <w:p w:rsidR="00423008" w:rsidRDefault="00423008" w:rsidP="00CC5192">
      <w:pPr>
        <w:spacing w:after="0" w:line="240" w:lineRule="auto"/>
        <w:jc w:val="both"/>
        <w:rPr>
          <w:rFonts w:ascii="Tahoma" w:eastAsia="Times New Roman" w:hAnsi="Tahoma" w:cs="Tahoma"/>
          <w:sz w:val="20"/>
          <w:szCs w:val="24"/>
          <w:lang w:eastAsia="pl-PL"/>
        </w:rPr>
      </w:pPr>
    </w:p>
    <w:p w:rsidR="00423008" w:rsidRDefault="00423008" w:rsidP="00CC5192">
      <w:pPr>
        <w:spacing w:after="0" w:line="240" w:lineRule="auto"/>
        <w:jc w:val="both"/>
        <w:rPr>
          <w:rFonts w:ascii="Tahoma" w:eastAsia="Times New Roman" w:hAnsi="Tahoma" w:cs="Tahoma"/>
          <w:sz w:val="20"/>
          <w:szCs w:val="24"/>
          <w:lang w:eastAsia="pl-PL"/>
        </w:rPr>
      </w:pPr>
    </w:p>
    <w:p w:rsid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DZP/381/</w:t>
      </w:r>
      <w:r w:rsidR="005A347F">
        <w:rPr>
          <w:rFonts w:ascii="Tahoma" w:eastAsia="Times New Roman" w:hAnsi="Tahoma" w:cs="Tahoma"/>
          <w:sz w:val="20"/>
          <w:szCs w:val="24"/>
          <w:lang w:eastAsia="pl-PL"/>
        </w:rPr>
        <w:t>52</w:t>
      </w:r>
      <w:r w:rsidRPr="00CC5192">
        <w:rPr>
          <w:rFonts w:ascii="Tahoma" w:eastAsia="Times New Roman" w:hAnsi="Tahoma" w:cs="Tahoma"/>
          <w:sz w:val="20"/>
          <w:szCs w:val="24"/>
          <w:lang w:eastAsia="pl-PL"/>
        </w:rPr>
        <w:t>A/20</w:t>
      </w:r>
      <w:r w:rsidR="000D5556">
        <w:rPr>
          <w:rFonts w:ascii="Tahoma" w:eastAsia="Times New Roman" w:hAnsi="Tahoma" w:cs="Tahoma"/>
          <w:sz w:val="20"/>
          <w:szCs w:val="24"/>
          <w:lang w:eastAsia="pl-PL"/>
        </w:rPr>
        <w:t>20</w:t>
      </w:r>
    </w:p>
    <w:p w:rsidR="00423008" w:rsidRPr="00CC5192" w:rsidRDefault="00423008" w:rsidP="00CC5192">
      <w:pPr>
        <w:spacing w:after="0" w:line="240" w:lineRule="auto"/>
        <w:jc w:val="both"/>
        <w:rPr>
          <w:rFonts w:ascii="Tahoma" w:eastAsia="Times New Roman" w:hAnsi="Tahoma" w:cs="Tahoma"/>
          <w:sz w:val="20"/>
          <w:szCs w:val="24"/>
          <w:lang w:eastAsia="pl-PL"/>
        </w:rPr>
      </w:pPr>
    </w:p>
    <w:p w:rsidR="00CC5192" w:rsidRPr="00CC5192" w:rsidRDefault="00423008"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4B77FE">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Załącznik nr 1</w:t>
      </w:r>
    </w:p>
    <w:p w:rsidR="00423008" w:rsidRDefault="00423008" w:rsidP="00CC5192">
      <w:pPr>
        <w:spacing w:after="0" w:line="240" w:lineRule="auto"/>
        <w:jc w:val="center"/>
        <w:rPr>
          <w:rFonts w:ascii="Tahoma" w:eastAsia="Times New Roman" w:hAnsi="Tahoma" w:cs="Tahoma"/>
          <w:b/>
          <w:bCs/>
          <w:sz w:val="20"/>
          <w:szCs w:val="24"/>
          <w:lang w:eastAsia="pl-PL"/>
        </w:rPr>
      </w:pP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FORMULARZ OFERTOWY</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DLA UNIWERSYTECKIEGO CENTRUM KLINICZNEGO IM.PROF.K.GIBIŃSKIEGO </w:t>
      </w:r>
    </w:p>
    <w:p w:rsid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ŚLĄSKIEGO UNIWERSYTETU MEDYCZNEGO W  KATOWICACH</w:t>
      </w:r>
    </w:p>
    <w:p w:rsidR="000D3352" w:rsidRDefault="000D3352" w:rsidP="00CC5192">
      <w:pPr>
        <w:spacing w:after="0" w:line="240" w:lineRule="auto"/>
        <w:jc w:val="center"/>
        <w:rPr>
          <w:rFonts w:ascii="Tahoma" w:eastAsia="Times New Roman" w:hAnsi="Tahoma" w:cs="Tahoma"/>
          <w:b/>
          <w:bCs/>
          <w:sz w:val="20"/>
          <w:szCs w:val="24"/>
          <w:lang w:eastAsia="pl-PL"/>
        </w:rPr>
      </w:pPr>
    </w:p>
    <w:p w:rsidR="005A347F" w:rsidRPr="005A347F" w:rsidRDefault="005A347F" w:rsidP="005A347F">
      <w:pPr>
        <w:jc w:val="both"/>
        <w:rPr>
          <w:rFonts w:cs="Tahoma"/>
          <w:bCs/>
          <w:lang w:eastAsia="pl-PL"/>
        </w:rPr>
      </w:pPr>
      <w:r w:rsidRPr="003408A1">
        <w:rPr>
          <w:rFonts w:cs="Tahoma"/>
          <w:b/>
        </w:rPr>
        <w:t xml:space="preserve">                                                    </w:t>
      </w:r>
    </w:p>
    <w:p w:rsidR="005A347F" w:rsidRPr="00D06AF1" w:rsidRDefault="005A347F" w:rsidP="005A347F">
      <w:pPr>
        <w:spacing w:after="0" w:line="360" w:lineRule="auto"/>
        <w:jc w:val="both"/>
        <w:rPr>
          <w:rFonts w:ascii="Tahoma" w:hAnsi="Tahoma" w:cs="Tahoma"/>
          <w:sz w:val="20"/>
          <w:szCs w:val="20"/>
          <w:lang w:eastAsia="pl-PL"/>
        </w:rPr>
      </w:pPr>
      <w:r w:rsidRPr="00D06AF1">
        <w:rPr>
          <w:rFonts w:ascii="Tahoma" w:hAnsi="Tahoma" w:cs="Tahoma"/>
          <w:sz w:val="20"/>
          <w:szCs w:val="20"/>
          <w:lang w:eastAsia="pl-PL"/>
        </w:rPr>
        <w:t>Nazwa wykonawcy ..........................................................................................................................</w:t>
      </w:r>
    </w:p>
    <w:p w:rsidR="005A347F" w:rsidRPr="00D06AF1" w:rsidRDefault="005A347F" w:rsidP="005A347F">
      <w:pPr>
        <w:spacing w:after="0" w:line="360" w:lineRule="auto"/>
        <w:jc w:val="both"/>
        <w:rPr>
          <w:rFonts w:ascii="Tahoma" w:hAnsi="Tahoma" w:cs="Tahoma"/>
          <w:sz w:val="20"/>
          <w:szCs w:val="20"/>
          <w:lang w:eastAsia="pl-PL"/>
        </w:rPr>
      </w:pPr>
      <w:r w:rsidRPr="00D06AF1">
        <w:rPr>
          <w:rFonts w:ascii="Tahoma" w:hAnsi="Tahoma" w:cs="Tahoma"/>
          <w:sz w:val="20"/>
          <w:szCs w:val="20"/>
          <w:lang w:eastAsia="pl-PL"/>
        </w:rPr>
        <w:t>Siedziba: ...........................................................................................................................................</w:t>
      </w:r>
    </w:p>
    <w:p w:rsidR="005A347F" w:rsidRPr="00D06AF1" w:rsidRDefault="005A347F" w:rsidP="00066FDF">
      <w:pPr>
        <w:spacing w:after="0" w:line="360" w:lineRule="auto"/>
        <w:jc w:val="both"/>
        <w:rPr>
          <w:rFonts w:ascii="Tahoma" w:hAnsi="Tahoma" w:cs="Tahoma"/>
          <w:sz w:val="20"/>
          <w:szCs w:val="20"/>
        </w:rPr>
      </w:pPr>
      <w:r w:rsidRPr="00D06AF1">
        <w:rPr>
          <w:rFonts w:ascii="Tahoma" w:hAnsi="Tahoma" w:cs="Tahoma"/>
          <w:sz w:val="20"/>
          <w:szCs w:val="20"/>
        </w:rPr>
        <w:t>Adres zamieszkania*………………………………………………………………………………</w:t>
      </w:r>
    </w:p>
    <w:p w:rsidR="005A347F" w:rsidRPr="00D06AF1" w:rsidRDefault="005A347F" w:rsidP="00066FDF">
      <w:pPr>
        <w:spacing w:after="0"/>
        <w:jc w:val="both"/>
        <w:rPr>
          <w:rFonts w:ascii="Tahoma" w:hAnsi="Tahoma" w:cs="Tahoma"/>
          <w:i/>
          <w:iCs/>
          <w:sz w:val="20"/>
          <w:szCs w:val="20"/>
        </w:rPr>
      </w:pPr>
      <w:r w:rsidRPr="00D06AF1">
        <w:rPr>
          <w:rFonts w:ascii="Tahoma" w:hAnsi="Tahoma" w:cs="Tahoma"/>
          <w:i/>
          <w:iCs/>
          <w:sz w:val="20"/>
          <w:szCs w:val="20"/>
        </w:rPr>
        <w:t>*) dotyczy  osób fizycznych prowadzących działalność gospodarcza oraz  wspólników w spółce cywilnej</w:t>
      </w:r>
    </w:p>
    <w:p w:rsidR="005A347F" w:rsidRPr="00D06AF1" w:rsidRDefault="005A347F" w:rsidP="00066FDF">
      <w:pPr>
        <w:spacing w:after="0" w:line="360" w:lineRule="auto"/>
        <w:jc w:val="both"/>
        <w:rPr>
          <w:rFonts w:ascii="Tahoma" w:hAnsi="Tahoma" w:cs="Tahoma"/>
          <w:sz w:val="20"/>
          <w:szCs w:val="20"/>
          <w:lang w:val="en-US" w:eastAsia="pl-PL"/>
        </w:rPr>
      </w:pPr>
      <w:r w:rsidRPr="00D06AF1">
        <w:rPr>
          <w:rFonts w:ascii="Tahoma" w:hAnsi="Tahoma" w:cs="Tahoma"/>
          <w:sz w:val="20"/>
          <w:szCs w:val="20"/>
          <w:lang w:val="en-US" w:eastAsia="pl-PL"/>
        </w:rPr>
        <w:t>REGON</w:t>
      </w:r>
      <w:r w:rsidRPr="00D06AF1">
        <w:rPr>
          <w:rFonts w:ascii="Tahoma" w:hAnsi="Tahoma" w:cs="Tahoma"/>
          <w:sz w:val="20"/>
          <w:szCs w:val="20"/>
          <w:lang w:val="en-US" w:eastAsia="pl-PL"/>
        </w:rPr>
        <w:tab/>
        <w:t>..........................................</w:t>
      </w:r>
      <w:r w:rsidRPr="00D06AF1">
        <w:rPr>
          <w:rFonts w:ascii="Tahoma" w:hAnsi="Tahoma" w:cs="Tahoma"/>
          <w:sz w:val="20"/>
          <w:szCs w:val="20"/>
          <w:lang w:val="en-US" w:eastAsia="pl-PL"/>
        </w:rPr>
        <w:tab/>
      </w:r>
      <w:r w:rsidRPr="00D06AF1">
        <w:rPr>
          <w:rFonts w:ascii="Tahoma" w:hAnsi="Tahoma" w:cs="Tahoma"/>
          <w:sz w:val="20"/>
          <w:szCs w:val="20"/>
          <w:lang w:val="en-US" w:eastAsia="pl-PL"/>
        </w:rPr>
        <w:tab/>
        <w:t>NIP</w:t>
      </w:r>
      <w:r w:rsidRPr="00D06AF1">
        <w:rPr>
          <w:rFonts w:ascii="Tahoma" w:hAnsi="Tahoma" w:cs="Tahoma"/>
          <w:sz w:val="20"/>
          <w:szCs w:val="20"/>
          <w:lang w:val="en-US" w:eastAsia="pl-PL"/>
        </w:rPr>
        <w:tab/>
        <w:t xml:space="preserve">..........................................  </w:t>
      </w:r>
    </w:p>
    <w:p w:rsidR="005A347F" w:rsidRPr="00D06AF1" w:rsidRDefault="00D06AF1" w:rsidP="00066FDF">
      <w:pPr>
        <w:spacing w:after="0" w:line="360" w:lineRule="auto"/>
        <w:rPr>
          <w:rFonts w:ascii="Tahoma" w:hAnsi="Tahoma" w:cs="Tahoma"/>
          <w:sz w:val="20"/>
          <w:szCs w:val="20"/>
          <w:lang w:val="en-US" w:eastAsia="pl-PL"/>
        </w:rPr>
      </w:pPr>
      <w:r>
        <w:rPr>
          <w:rFonts w:ascii="Tahoma" w:hAnsi="Tahoma" w:cs="Tahoma"/>
          <w:sz w:val="20"/>
          <w:szCs w:val="20"/>
          <w:lang w:val="en-US" w:eastAsia="pl-PL"/>
        </w:rPr>
        <w:t xml:space="preserve">tel. </w:t>
      </w:r>
      <w:r>
        <w:rPr>
          <w:rFonts w:ascii="Tahoma" w:hAnsi="Tahoma" w:cs="Tahoma"/>
          <w:sz w:val="20"/>
          <w:szCs w:val="20"/>
          <w:lang w:val="en-US" w:eastAsia="pl-PL"/>
        </w:rPr>
        <w:tab/>
      </w:r>
      <w:r w:rsidR="005A347F" w:rsidRPr="00D06AF1">
        <w:rPr>
          <w:rFonts w:ascii="Tahoma" w:hAnsi="Tahoma" w:cs="Tahoma"/>
          <w:sz w:val="20"/>
          <w:szCs w:val="20"/>
          <w:lang w:val="en-US" w:eastAsia="pl-PL"/>
        </w:rPr>
        <w:t>..........................................</w:t>
      </w:r>
      <w:r w:rsidR="005A347F" w:rsidRPr="00D06AF1">
        <w:rPr>
          <w:rFonts w:ascii="Tahoma" w:hAnsi="Tahoma" w:cs="Tahoma"/>
          <w:sz w:val="20"/>
          <w:szCs w:val="20"/>
          <w:lang w:val="en-US" w:eastAsia="pl-PL"/>
        </w:rPr>
        <w:tab/>
      </w:r>
      <w:r w:rsidR="005A347F" w:rsidRPr="00D06AF1">
        <w:rPr>
          <w:rFonts w:ascii="Tahoma" w:hAnsi="Tahoma" w:cs="Tahoma"/>
          <w:sz w:val="20"/>
          <w:szCs w:val="20"/>
          <w:lang w:val="en-US" w:eastAsia="pl-PL"/>
        </w:rPr>
        <w:tab/>
        <w:t>fax</w:t>
      </w:r>
      <w:r w:rsidR="005A347F" w:rsidRPr="00D06AF1">
        <w:rPr>
          <w:rFonts w:ascii="Tahoma" w:hAnsi="Tahoma" w:cs="Tahoma"/>
          <w:sz w:val="20"/>
          <w:szCs w:val="20"/>
          <w:lang w:val="en-US" w:eastAsia="pl-PL"/>
        </w:rPr>
        <w:tab/>
        <w:t xml:space="preserve">..........................................  </w:t>
      </w:r>
    </w:p>
    <w:p w:rsidR="005A347F" w:rsidRPr="00D06AF1" w:rsidRDefault="005A347F" w:rsidP="00066FDF">
      <w:pPr>
        <w:spacing w:after="0" w:line="360" w:lineRule="auto"/>
        <w:jc w:val="both"/>
        <w:rPr>
          <w:rFonts w:ascii="Tahoma" w:hAnsi="Tahoma" w:cs="Tahoma"/>
          <w:sz w:val="20"/>
          <w:szCs w:val="20"/>
          <w:lang w:val="en-US" w:eastAsia="pl-PL"/>
        </w:rPr>
      </w:pPr>
      <w:proofErr w:type="spellStart"/>
      <w:r w:rsidRPr="00D06AF1">
        <w:rPr>
          <w:rFonts w:ascii="Tahoma" w:hAnsi="Tahoma" w:cs="Tahoma"/>
          <w:sz w:val="20"/>
          <w:szCs w:val="20"/>
          <w:lang w:val="en-US" w:eastAsia="pl-PL"/>
        </w:rPr>
        <w:t>Adres</w:t>
      </w:r>
      <w:proofErr w:type="spellEnd"/>
      <w:r w:rsidRPr="00D06AF1">
        <w:rPr>
          <w:rFonts w:ascii="Tahoma" w:hAnsi="Tahoma" w:cs="Tahoma"/>
          <w:sz w:val="20"/>
          <w:szCs w:val="20"/>
          <w:lang w:val="en-US" w:eastAsia="pl-PL"/>
        </w:rPr>
        <w:t xml:space="preserve"> </w:t>
      </w:r>
      <w:proofErr w:type="spellStart"/>
      <w:r w:rsidRPr="00D06AF1">
        <w:rPr>
          <w:rFonts w:ascii="Tahoma" w:hAnsi="Tahoma" w:cs="Tahoma"/>
          <w:sz w:val="20"/>
          <w:szCs w:val="20"/>
          <w:lang w:val="en-US" w:eastAsia="pl-PL"/>
        </w:rPr>
        <w:t>strony</w:t>
      </w:r>
      <w:proofErr w:type="spellEnd"/>
      <w:r w:rsidRPr="00D06AF1">
        <w:rPr>
          <w:rFonts w:ascii="Tahoma" w:hAnsi="Tahoma" w:cs="Tahoma"/>
          <w:sz w:val="20"/>
          <w:szCs w:val="20"/>
          <w:lang w:val="en-US" w:eastAsia="pl-PL"/>
        </w:rPr>
        <w:t xml:space="preserve"> www   </w:t>
      </w:r>
      <w:r w:rsidRPr="00D06AF1">
        <w:rPr>
          <w:rFonts w:ascii="Tahoma" w:hAnsi="Tahoma" w:cs="Tahoma"/>
          <w:sz w:val="20"/>
          <w:szCs w:val="20"/>
          <w:lang w:val="en-US" w:eastAsia="pl-PL"/>
        </w:rPr>
        <w:tab/>
        <w:t xml:space="preserve">................................................ </w:t>
      </w:r>
      <w:proofErr w:type="spellStart"/>
      <w:r w:rsidR="00224D39">
        <w:rPr>
          <w:rFonts w:ascii="Tahoma" w:hAnsi="Tahoma" w:cs="Tahoma"/>
          <w:sz w:val="20"/>
          <w:szCs w:val="20"/>
          <w:lang w:val="en-US" w:eastAsia="pl-PL"/>
        </w:rPr>
        <w:t>osoba</w:t>
      </w:r>
      <w:proofErr w:type="spellEnd"/>
      <w:r w:rsidR="00224D39">
        <w:rPr>
          <w:rFonts w:ascii="Tahoma" w:hAnsi="Tahoma" w:cs="Tahoma"/>
          <w:sz w:val="20"/>
          <w:szCs w:val="20"/>
          <w:lang w:val="en-US" w:eastAsia="pl-PL"/>
        </w:rPr>
        <w:t xml:space="preserve"> do </w:t>
      </w:r>
      <w:proofErr w:type="spellStart"/>
      <w:r w:rsidR="00224D39">
        <w:rPr>
          <w:rFonts w:ascii="Tahoma" w:hAnsi="Tahoma" w:cs="Tahoma"/>
          <w:sz w:val="20"/>
          <w:szCs w:val="20"/>
          <w:lang w:val="en-US" w:eastAsia="pl-PL"/>
        </w:rPr>
        <w:t>kontaktu</w:t>
      </w:r>
      <w:proofErr w:type="spellEnd"/>
      <w:r w:rsidR="00224D39">
        <w:rPr>
          <w:rFonts w:ascii="Tahoma" w:hAnsi="Tahoma" w:cs="Tahoma"/>
          <w:sz w:val="20"/>
          <w:szCs w:val="20"/>
          <w:lang w:val="en-US" w:eastAsia="pl-PL"/>
        </w:rPr>
        <w:t xml:space="preserve"> ………………………………………..</w:t>
      </w:r>
    </w:p>
    <w:p w:rsidR="005A347F" w:rsidRPr="00D06AF1" w:rsidRDefault="005A347F" w:rsidP="00066FDF">
      <w:pPr>
        <w:spacing w:after="0" w:line="360" w:lineRule="auto"/>
        <w:jc w:val="both"/>
        <w:rPr>
          <w:rFonts w:ascii="Tahoma" w:hAnsi="Tahoma" w:cs="Tahoma"/>
          <w:sz w:val="20"/>
          <w:szCs w:val="20"/>
          <w:lang w:val="en-US" w:eastAsia="pl-PL"/>
        </w:rPr>
      </w:pPr>
      <w:r w:rsidRPr="00D06AF1">
        <w:rPr>
          <w:rFonts w:ascii="Tahoma" w:hAnsi="Tahoma" w:cs="Tahoma"/>
          <w:sz w:val="20"/>
          <w:szCs w:val="20"/>
          <w:lang w:val="en-US" w:eastAsia="pl-PL"/>
        </w:rPr>
        <w:t xml:space="preserve">e-mail </w:t>
      </w:r>
      <w:r w:rsidRPr="00D06AF1">
        <w:rPr>
          <w:rFonts w:ascii="Tahoma" w:hAnsi="Tahoma" w:cs="Tahoma"/>
          <w:sz w:val="20"/>
          <w:szCs w:val="20"/>
          <w:lang w:val="en-US" w:eastAsia="pl-PL"/>
        </w:rPr>
        <w:tab/>
      </w:r>
      <w:r w:rsidRPr="00D06AF1">
        <w:rPr>
          <w:rFonts w:ascii="Tahoma" w:hAnsi="Tahoma" w:cs="Tahoma"/>
          <w:sz w:val="20"/>
          <w:szCs w:val="20"/>
          <w:lang w:val="en-US" w:eastAsia="pl-PL"/>
        </w:rPr>
        <w:tab/>
      </w:r>
      <w:r w:rsidRPr="00D06AF1">
        <w:rPr>
          <w:rFonts w:ascii="Tahoma" w:hAnsi="Tahoma" w:cs="Tahoma"/>
          <w:sz w:val="20"/>
          <w:szCs w:val="20"/>
          <w:lang w:val="en-US" w:eastAsia="pl-PL"/>
        </w:rPr>
        <w:tab/>
        <w:t>................................................</w:t>
      </w:r>
    </w:p>
    <w:p w:rsidR="005A347F" w:rsidRPr="00D06AF1" w:rsidRDefault="005A347F" w:rsidP="00066FDF">
      <w:pPr>
        <w:spacing w:after="0" w:line="360" w:lineRule="auto"/>
        <w:jc w:val="both"/>
        <w:rPr>
          <w:rFonts w:ascii="Tahoma" w:hAnsi="Tahoma" w:cs="Tahoma"/>
          <w:sz w:val="20"/>
          <w:szCs w:val="20"/>
          <w:lang w:eastAsia="pl-PL"/>
        </w:rPr>
      </w:pPr>
      <w:r w:rsidRPr="00D06AF1">
        <w:rPr>
          <w:rFonts w:ascii="Tahoma" w:hAnsi="Tahoma" w:cs="Tahoma"/>
          <w:sz w:val="20"/>
          <w:szCs w:val="20"/>
          <w:lang w:eastAsia="pl-PL"/>
        </w:rPr>
        <w:t xml:space="preserve">numer konta </w:t>
      </w:r>
      <w:r w:rsidRPr="00D06AF1">
        <w:rPr>
          <w:rFonts w:ascii="Tahoma" w:hAnsi="Tahoma" w:cs="Tahoma"/>
          <w:sz w:val="20"/>
          <w:szCs w:val="20"/>
          <w:lang w:eastAsia="pl-PL"/>
        </w:rPr>
        <w:tab/>
      </w:r>
      <w:r w:rsidRPr="00D06AF1">
        <w:rPr>
          <w:rFonts w:ascii="Tahoma" w:hAnsi="Tahoma" w:cs="Tahoma"/>
          <w:sz w:val="20"/>
          <w:szCs w:val="20"/>
          <w:lang w:eastAsia="pl-PL"/>
        </w:rPr>
        <w:tab/>
        <w:t xml:space="preserve">................................................ (w celu wpisania do umowy – </w:t>
      </w:r>
      <w:r w:rsidRPr="00D06AF1">
        <w:rPr>
          <w:rFonts w:ascii="Tahoma" w:hAnsi="Tahoma" w:cs="Tahoma"/>
          <w:i/>
          <w:sz w:val="20"/>
          <w:szCs w:val="20"/>
          <w:lang w:eastAsia="pl-PL"/>
        </w:rPr>
        <w:t>nieobowiązkowo</w:t>
      </w:r>
      <w:r w:rsidRPr="00D06AF1">
        <w:rPr>
          <w:rFonts w:ascii="Tahoma" w:hAnsi="Tahoma" w:cs="Tahoma"/>
          <w:sz w:val="20"/>
          <w:szCs w:val="20"/>
          <w:lang w:eastAsia="pl-PL"/>
        </w:rPr>
        <w:t>)</w:t>
      </w:r>
    </w:p>
    <w:p w:rsidR="005A347F" w:rsidRPr="006D75DB" w:rsidRDefault="005A347F" w:rsidP="005A347F">
      <w:pPr>
        <w:jc w:val="both"/>
        <w:rPr>
          <w:rFonts w:cs="Tahoma"/>
          <w:lang w:eastAsia="pl-PL"/>
        </w:rPr>
      </w:pPr>
    </w:p>
    <w:p w:rsidR="005A347F" w:rsidRDefault="005A347F" w:rsidP="00A104FC">
      <w:pPr>
        <w:numPr>
          <w:ilvl w:val="3"/>
          <w:numId w:val="33"/>
        </w:numPr>
        <w:tabs>
          <w:tab w:val="clear" w:pos="360"/>
        </w:tabs>
        <w:suppressAutoHyphens/>
        <w:spacing w:after="0" w:line="240" w:lineRule="auto"/>
        <w:ind w:left="142" w:hanging="426"/>
        <w:jc w:val="both"/>
        <w:rPr>
          <w:rFonts w:ascii="Tahoma" w:hAnsi="Tahoma" w:cs="Tahoma"/>
          <w:sz w:val="20"/>
          <w:szCs w:val="20"/>
          <w:lang w:eastAsia="pl-PL"/>
        </w:rPr>
      </w:pPr>
      <w:bookmarkStart w:id="4" w:name="_Hlk502650780"/>
      <w:r w:rsidRPr="00A43DAA">
        <w:rPr>
          <w:rFonts w:ascii="Tahoma" w:hAnsi="Tahoma" w:cs="Tahoma"/>
          <w:sz w:val="20"/>
          <w:szCs w:val="20"/>
          <w:lang w:eastAsia="pl-PL"/>
        </w:rPr>
        <w:t xml:space="preserve">Ubiegając się o zamówienie publiczne na </w:t>
      </w:r>
      <w:r w:rsidRPr="00A43DAA">
        <w:rPr>
          <w:rFonts w:ascii="Tahoma" w:hAnsi="Tahoma" w:cs="Tahoma"/>
          <w:b/>
          <w:sz w:val="20"/>
          <w:szCs w:val="20"/>
          <w:lang w:eastAsia="pl-PL"/>
        </w:rPr>
        <w:t xml:space="preserve">dostawę </w:t>
      </w:r>
      <w:r w:rsidR="00066FDF" w:rsidRPr="00A43DAA">
        <w:rPr>
          <w:rFonts w:ascii="Tahoma" w:hAnsi="Tahoma" w:cs="Tahoma"/>
          <w:b/>
          <w:sz w:val="20"/>
          <w:szCs w:val="20"/>
          <w:lang w:eastAsia="pl-PL"/>
        </w:rPr>
        <w:t>akcesoriów endoskopowych</w:t>
      </w:r>
      <w:r w:rsidRPr="00A43DAA">
        <w:rPr>
          <w:rFonts w:ascii="Tahoma" w:hAnsi="Tahoma" w:cs="Tahoma"/>
          <w:b/>
          <w:sz w:val="20"/>
          <w:szCs w:val="20"/>
          <w:lang w:eastAsia="pl-PL"/>
        </w:rPr>
        <w:t xml:space="preserve"> </w:t>
      </w:r>
      <w:r w:rsidRPr="00A43DAA">
        <w:rPr>
          <w:rFonts w:ascii="Tahoma" w:hAnsi="Tahoma" w:cs="Tahoma"/>
          <w:sz w:val="20"/>
          <w:szCs w:val="20"/>
          <w:lang w:eastAsia="pl-PL"/>
        </w:rPr>
        <w:t xml:space="preserve">oferujemy realizację przedmiotowego zamówienia </w:t>
      </w:r>
      <w:r w:rsidRPr="00A43DAA">
        <w:rPr>
          <w:rFonts w:ascii="Tahoma" w:hAnsi="Tahoma" w:cs="Tahoma"/>
          <w:sz w:val="20"/>
          <w:szCs w:val="20"/>
        </w:rPr>
        <w:t>w zakresie objętym specyfikacją istotnych warunków zamówienia (dalej w treści: SIWZ) za  łączną kwotę określoną w formularzu  asortymentowo-cenowym.</w:t>
      </w:r>
    </w:p>
    <w:p w:rsidR="00F705B6" w:rsidRPr="00A43DAA" w:rsidRDefault="00F705B6" w:rsidP="00F705B6">
      <w:pPr>
        <w:suppressAutoHyphens/>
        <w:spacing w:after="0" w:line="240" w:lineRule="auto"/>
        <w:ind w:left="142"/>
        <w:jc w:val="both"/>
        <w:rPr>
          <w:rFonts w:ascii="Tahoma" w:hAnsi="Tahoma" w:cs="Tahoma"/>
          <w:sz w:val="20"/>
          <w:szCs w:val="20"/>
          <w:lang w:eastAsia="pl-PL"/>
        </w:rPr>
      </w:pPr>
    </w:p>
    <w:p w:rsidR="00E52B16" w:rsidRPr="00E96C82" w:rsidRDefault="00A43DAA" w:rsidP="00A104FC">
      <w:pPr>
        <w:numPr>
          <w:ilvl w:val="3"/>
          <w:numId w:val="33"/>
        </w:numPr>
        <w:tabs>
          <w:tab w:val="clear" w:pos="360"/>
        </w:tabs>
        <w:suppressAutoHyphens/>
        <w:spacing w:after="0" w:line="240" w:lineRule="auto"/>
        <w:ind w:left="0" w:hanging="284"/>
        <w:jc w:val="both"/>
        <w:rPr>
          <w:rFonts w:ascii="Tahoma" w:hAnsi="Tahoma" w:cs="Tahoma"/>
          <w:sz w:val="20"/>
          <w:szCs w:val="20"/>
          <w:lang w:eastAsia="pl-PL"/>
        </w:rPr>
      </w:pPr>
      <w:r w:rsidRPr="00A43DAA">
        <w:rPr>
          <w:b/>
          <w:bCs/>
        </w:rPr>
        <w:t xml:space="preserve">  </w:t>
      </w:r>
      <w:r w:rsidR="005A347F" w:rsidRPr="00E96C82">
        <w:rPr>
          <w:rFonts w:ascii="Tahoma" w:hAnsi="Tahoma" w:cs="Tahoma"/>
          <w:b/>
          <w:bCs/>
          <w:sz w:val="20"/>
          <w:szCs w:val="20"/>
          <w:u w:val="single"/>
        </w:rPr>
        <w:t>Dotyczy Wykonawców składających ofertę w zakresie pakiet</w:t>
      </w:r>
      <w:r w:rsidR="00E52B16" w:rsidRPr="00E96C82">
        <w:rPr>
          <w:rFonts w:ascii="Tahoma" w:hAnsi="Tahoma" w:cs="Tahoma"/>
          <w:b/>
          <w:bCs/>
          <w:sz w:val="20"/>
          <w:szCs w:val="20"/>
          <w:u w:val="single"/>
        </w:rPr>
        <w:t>ów</w:t>
      </w:r>
      <w:r w:rsidR="005A347F" w:rsidRPr="00E96C82">
        <w:rPr>
          <w:rFonts w:ascii="Tahoma" w:hAnsi="Tahoma" w:cs="Tahoma"/>
          <w:b/>
          <w:bCs/>
          <w:sz w:val="20"/>
          <w:szCs w:val="20"/>
          <w:u w:val="single"/>
        </w:rPr>
        <w:t xml:space="preserve"> 1</w:t>
      </w:r>
      <w:r w:rsidR="00E52B16" w:rsidRPr="00E96C82">
        <w:rPr>
          <w:rFonts w:ascii="Tahoma" w:hAnsi="Tahoma" w:cs="Tahoma"/>
          <w:b/>
          <w:bCs/>
          <w:sz w:val="20"/>
          <w:szCs w:val="20"/>
          <w:u w:val="single"/>
        </w:rPr>
        <w:t xml:space="preserve">,2,3,4 </w:t>
      </w:r>
    </w:p>
    <w:p w:rsidR="005A347F" w:rsidRDefault="005A347F" w:rsidP="00A43DAA">
      <w:pPr>
        <w:suppressAutoHyphens/>
        <w:spacing w:after="0" w:line="240" w:lineRule="auto"/>
        <w:ind w:left="142"/>
        <w:jc w:val="both"/>
        <w:rPr>
          <w:rFonts w:ascii="Tahoma" w:hAnsi="Tahoma" w:cs="Tahoma"/>
          <w:i/>
          <w:sz w:val="18"/>
          <w:szCs w:val="18"/>
          <w:lang w:eastAsia="pl-PL"/>
        </w:rPr>
      </w:pPr>
      <w:r w:rsidRPr="00E96C82">
        <w:rPr>
          <w:rFonts w:ascii="Tahoma" w:hAnsi="Tahoma" w:cs="Tahoma"/>
          <w:b/>
          <w:bCs/>
          <w:sz w:val="20"/>
          <w:szCs w:val="20"/>
        </w:rPr>
        <w:t>Oświadczamy, iż oferujemy następujący termin uzupełnienia depozytu:</w:t>
      </w:r>
      <w:r w:rsidRPr="00E96C82">
        <w:rPr>
          <w:rFonts w:ascii="Tahoma" w:hAnsi="Tahoma" w:cs="Tahoma"/>
          <w:sz w:val="20"/>
          <w:szCs w:val="20"/>
        </w:rPr>
        <w:t xml:space="preserve"> </w:t>
      </w:r>
      <w:r w:rsidRPr="00E96C82">
        <w:rPr>
          <w:rFonts w:ascii="Tahoma" w:hAnsi="Tahoma" w:cs="Tahoma"/>
          <w:sz w:val="20"/>
          <w:szCs w:val="20"/>
          <w:lang w:eastAsia="pl-PL"/>
        </w:rPr>
        <w:t xml:space="preserve">  …………… dni robocze (tj. od poniedziałku do piątku za wyjątkiem dni ustawowo wolnych od pracy)  </w:t>
      </w:r>
      <w:r w:rsidRPr="00E96C82">
        <w:rPr>
          <w:rFonts w:ascii="Tahoma" w:hAnsi="Tahoma" w:cs="Tahoma"/>
          <w:sz w:val="20"/>
          <w:szCs w:val="20"/>
        </w:rPr>
        <w:t>od dnia  przesłania protokołu zużycia</w:t>
      </w:r>
      <w:r w:rsidRPr="00E96C82">
        <w:rPr>
          <w:rFonts w:ascii="Tahoma" w:hAnsi="Tahoma" w:cs="Tahoma"/>
          <w:sz w:val="20"/>
          <w:szCs w:val="20"/>
          <w:lang w:eastAsia="pl-PL"/>
        </w:rPr>
        <w:t xml:space="preserve"> </w:t>
      </w:r>
      <w:r w:rsidRPr="00E96C82">
        <w:rPr>
          <w:rFonts w:ascii="Tahoma" w:hAnsi="Tahoma" w:cs="Tahoma"/>
          <w:i/>
          <w:sz w:val="20"/>
          <w:szCs w:val="20"/>
          <w:lang w:eastAsia="pl-PL"/>
        </w:rPr>
        <w:t>(</w:t>
      </w:r>
      <w:r w:rsidRPr="000623D1">
        <w:rPr>
          <w:rFonts w:ascii="Tahoma" w:hAnsi="Tahoma" w:cs="Tahoma"/>
          <w:i/>
          <w:sz w:val="18"/>
          <w:szCs w:val="18"/>
          <w:lang w:eastAsia="pl-PL"/>
        </w:rPr>
        <w:t xml:space="preserve">należy wpisać oferowaną ilość dni - maksymalnie </w:t>
      </w:r>
      <w:r w:rsidR="002322CE" w:rsidRPr="000623D1">
        <w:rPr>
          <w:rFonts w:ascii="Tahoma" w:hAnsi="Tahoma" w:cs="Tahoma"/>
          <w:i/>
          <w:sz w:val="18"/>
          <w:szCs w:val="18"/>
          <w:lang w:eastAsia="pl-PL"/>
        </w:rPr>
        <w:t>7</w:t>
      </w:r>
      <w:r w:rsidRPr="000623D1">
        <w:rPr>
          <w:rFonts w:ascii="Tahoma" w:hAnsi="Tahoma" w:cs="Tahoma"/>
          <w:i/>
          <w:sz w:val="18"/>
          <w:szCs w:val="18"/>
          <w:lang w:eastAsia="pl-PL"/>
        </w:rPr>
        <w:t xml:space="preserve"> dni robocz</w:t>
      </w:r>
      <w:r w:rsidR="00C92292" w:rsidRPr="000623D1">
        <w:rPr>
          <w:rFonts w:ascii="Tahoma" w:hAnsi="Tahoma" w:cs="Tahoma"/>
          <w:i/>
          <w:sz w:val="18"/>
          <w:szCs w:val="18"/>
          <w:lang w:eastAsia="pl-PL"/>
        </w:rPr>
        <w:t>ych</w:t>
      </w:r>
      <w:r w:rsidRPr="000623D1">
        <w:rPr>
          <w:rFonts w:ascii="Tahoma" w:hAnsi="Tahoma" w:cs="Tahoma"/>
          <w:i/>
          <w:sz w:val="18"/>
          <w:szCs w:val="18"/>
          <w:lang w:eastAsia="pl-PL"/>
        </w:rPr>
        <w:t>.</w:t>
      </w:r>
      <w:r w:rsidRPr="00E96C82">
        <w:rPr>
          <w:rFonts w:ascii="Tahoma" w:hAnsi="Tahoma" w:cs="Tahoma"/>
          <w:i/>
          <w:sz w:val="20"/>
          <w:szCs w:val="20"/>
          <w:lang w:eastAsia="pl-PL"/>
        </w:rPr>
        <w:t xml:space="preserve"> </w:t>
      </w:r>
      <w:r w:rsidRPr="000623D1">
        <w:rPr>
          <w:rFonts w:ascii="Tahoma" w:hAnsi="Tahoma" w:cs="Tahoma"/>
          <w:bCs/>
          <w:i/>
          <w:sz w:val="18"/>
          <w:szCs w:val="18"/>
        </w:rPr>
        <w:t>W przypadku nie uzupełnienia Zam</w:t>
      </w:r>
      <w:r w:rsidRPr="000623D1">
        <w:rPr>
          <w:rFonts w:ascii="Tahoma" w:hAnsi="Tahoma" w:cs="Tahoma"/>
          <w:i/>
          <w:sz w:val="18"/>
          <w:szCs w:val="18"/>
        </w:rPr>
        <w:t xml:space="preserve">awiający przyjmuje, iż Wykonawca oferuje termin uzupełnienia depozytu </w:t>
      </w:r>
      <w:r w:rsidR="003B34CE" w:rsidRPr="000623D1">
        <w:rPr>
          <w:rFonts w:ascii="Tahoma" w:hAnsi="Tahoma" w:cs="Tahoma"/>
          <w:i/>
          <w:sz w:val="18"/>
          <w:szCs w:val="18"/>
        </w:rPr>
        <w:t>7</w:t>
      </w:r>
      <w:r w:rsidRPr="000623D1">
        <w:rPr>
          <w:rFonts w:ascii="Tahoma" w:hAnsi="Tahoma" w:cs="Tahoma"/>
          <w:i/>
          <w:sz w:val="18"/>
          <w:szCs w:val="18"/>
        </w:rPr>
        <w:t xml:space="preserve"> dni </w:t>
      </w:r>
      <w:r w:rsidRPr="000623D1">
        <w:rPr>
          <w:rFonts w:ascii="Tahoma" w:hAnsi="Tahoma" w:cs="Tahoma"/>
          <w:i/>
          <w:sz w:val="18"/>
          <w:szCs w:val="18"/>
          <w:lang w:eastAsia="pl-PL"/>
        </w:rPr>
        <w:t>roboc</w:t>
      </w:r>
      <w:r w:rsidR="003B34CE" w:rsidRPr="000623D1">
        <w:rPr>
          <w:rFonts w:ascii="Tahoma" w:hAnsi="Tahoma" w:cs="Tahoma"/>
          <w:i/>
          <w:sz w:val="18"/>
          <w:szCs w:val="18"/>
          <w:lang w:eastAsia="pl-PL"/>
        </w:rPr>
        <w:t>zych</w:t>
      </w:r>
      <w:r w:rsidRPr="000623D1">
        <w:rPr>
          <w:rFonts w:ascii="Tahoma" w:hAnsi="Tahoma" w:cs="Tahoma"/>
          <w:i/>
          <w:sz w:val="18"/>
          <w:szCs w:val="18"/>
          <w:lang w:eastAsia="pl-PL"/>
        </w:rPr>
        <w:t xml:space="preserve">  </w:t>
      </w:r>
      <w:r w:rsidRPr="000623D1">
        <w:rPr>
          <w:rFonts w:ascii="Tahoma" w:hAnsi="Tahoma" w:cs="Tahoma"/>
          <w:i/>
          <w:sz w:val="18"/>
          <w:szCs w:val="18"/>
        </w:rPr>
        <w:t>licząc od dnia  przesłania protokołu zużycia</w:t>
      </w:r>
      <w:r w:rsidRPr="000623D1">
        <w:rPr>
          <w:rFonts w:ascii="Tahoma" w:hAnsi="Tahoma" w:cs="Tahoma"/>
          <w:i/>
          <w:sz w:val="18"/>
          <w:szCs w:val="18"/>
          <w:lang w:eastAsia="pl-PL"/>
        </w:rPr>
        <w:t>).</w:t>
      </w:r>
    </w:p>
    <w:p w:rsidR="00F705B6" w:rsidRPr="000623D1" w:rsidRDefault="00F705B6" w:rsidP="00A43DAA">
      <w:pPr>
        <w:suppressAutoHyphens/>
        <w:spacing w:after="0" w:line="240" w:lineRule="auto"/>
        <w:ind w:left="142"/>
        <w:jc w:val="both"/>
        <w:rPr>
          <w:rFonts w:ascii="Tahoma" w:hAnsi="Tahoma" w:cs="Tahoma"/>
          <w:sz w:val="18"/>
          <w:szCs w:val="18"/>
          <w:lang w:eastAsia="pl-PL"/>
        </w:rPr>
      </w:pPr>
    </w:p>
    <w:p w:rsidR="00F705B6" w:rsidRPr="00CB133C" w:rsidRDefault="00F705B6" w:rsidP="00A104FC">
      <w:pPr>
        <w:numPr>
          <w:ilvl w:val="3"/>
          <w:numId w:val="33"/>
        </w:numPr>
        <w:tabs>
          <w:tab w:val="clear" w:pos="360"/>
        </w:tabs>
        <w:suppressAutoHyphens/>
        <w:spacing w:after="0" w:line="240" w:lineRule="auto"/>
        <w:ind w:left="0" w:hanging="284"/>
        <w:jc w:val="both"/>
        <w:rPr>
          <w:rFonts w:ascii="Tahoma" w:hAnsi="Tahoma" w:cs="Tahoma"/>
          <w:sz w:val="20"/>
          <w:szCs w:val="20"/>
        </w:rPr>
      </w:pPr>
      <w:r w:rsidRPr="00CB133C">
        <w:rPr>
          <w:rFonts w:ascii="Tahoma" w:hAnsi="Tahoma" w:cs="Tahoma"/>
          <w:b/>
          <w:bCs/>
          <w:sz w:val="20"/>
          <w:szCs w:val="20"/>
        </w:rPr>
        <w:t xml:space="preserve">  </w:t>
      </w:r>
      <w:r w:rsidR="005A347F" w:rsidRPr="00CB133C">
        <w:rPr>
          <w:rFonts w:ascii="Tahoma" w:hAnsi="Tahoma" w:cs="Tahoma"/>
          <w:b/>
          <w:bCs/>
          <w:sz w:val="20"/>
          <w:szCs w:val="20"/>
          <w:u w:val="single"/>
        </w:rPr>
        <w:t>Dotyczy Wykonawców składających ofertę w zakresie pakiet</w:t>
      </w:r>
      <w:r w:rsidR="000623D1" w:rsidRPr="00CB133C">
        <w:rPr>
          <w:rFonts w:ascii="Tahoma" w:hAnsi="Tahoma" w:cs="Tahoma"/>
          <w:b/>
          <w:bCs/>
          <w:sz w:val="20"/>
          <w:szCs w:val="20"/>
          <w:u w:val="single"/>
        </w:rPr>
        <w:t>ów 5-25</w:t>
      </w:r>
    </w:p>
    <w:p w:rsidR="00B22C3F" w:rsidRDefault="005A347F" w:rsidP="00B22C3F">
      <w:pPr>
        <w:suppressAutoHyphens/>
        <w:spacing w:after="0" w:line="240" w:lineRule="auto"/>
        <w:ind w:left="142"/>
        <w:jc w:val="both"/>
        <w:rPr>
          <w:rFonts w:ascii="Tahoma" w:hAnsi="Tahoma" w:cs="Tahoma"/>
          <w:i/>
          <w:sz w:val="18"/>
          <w:szCs w:val="18"/>
        </w:rPr>
      </w:pPr>
      <w:r w:rsidRPr="00CB133C">
        <w:rPr>
          <w:rFonts w:ascii="Tahoma" w:hAnsi="Tahoma" w:cs="Tahoma"/>
          <w:b/>
          <w:bCs/>
          <w:sz w:val="20"/>
          <w:szCs w:val="20"/>
        </w:rPr>
        <w:t>Oświadczamy, iż oferujemy następujący termin dostawy:</w:t>
      </w:r>
      <w:r w:rsidRPr="00CB133C">
        <w:rPr>
          <w:rFonts w:ascii="Tahoma" w:hAnsi="Tahoma" w:cs="Tahoma"/>
          <w:sz w:val="20"/>
          <w:szCs w:val="20"/>
        </w:rPr>
        <w:t xml:space="preserve"> </w:t>
      </w:r>
      <w:r w:rsidRPr="00CB133C">
        <w:rPr>
          <w:rFonts w:ascii="Tahoma" w:hAnsi="Tahoma" w:cs="Tahoma"/>
          <w:sz w:val="20"/>
          <w:szCs w:val="20"/>
          <w:lang w:eastAsia="pl-PL"/>
        </w:rPr>
        <w:t xml:space="preserve"> …………… dni roboczych tj. od poniedziałku do piątku za wyjątkiem dni ustawowo wolnych od pracy)  </w:t>
      </w:r>
      <w:r w:rsidRPr="00CB133C">
        <w:rPr>
          <w:rFonts w:ascii="Tahoma" w:hAnsi="Tahoma" w:cs="Tahoma"/>
          <w:iCs/>
          <w:sz w:val="20"/>
          <w:szCs w:val="20"/>
          <w:lang w:eastAsia="pl-PL"/>
        </w:rPr>
        <w:t>od dnia złożenia zamówienia.</w:t>
      </w:r>
      <w:r w:rsidRPr="00CB133C">
        <w:rPr>
          <w:rFonts w:ascii="Tahoma" w:hAnsi="Tahoma" w:cs="Tahoma"/>
          <w:i/>
          <w:sz w:val="20"/>
          <w:szCs w:val="20"/>
          <w:lang w:eastAsia="pl-PL"/>
        </w:rPr>
        <w:t xml:space="preserve"> </w:t>
      </w:r>
      <w:r w:rsidRPr="00CB133C">
        <w:rPr>
          <w:rFonts w:ascii="Tahoma" w:hAnsi="Tahoma" w:cs="Tahoma"/>
          <w:i/>
          <w:sz w:val="18"/>
          <w:szCs w:val="18"/>
          <w:lang w:eastAsia="pl-PL"/>
        </w:rPr>
        <w:t xml:space="preserve">(należy wpisać oferowaną ilość dni - maksymalnie 7 dni roboczych. </w:t>
      </w:r>
      <w:r w:rsidRPr="00CB133C">
        <w:rPr>
          <w:rFonts w:ascii="Tahoma" w:hAnsi="Tahoma" w:cs="Tahoma"/>
          <w:bCs/>
          <w:i/>
          <w:sz w:val="18"/>
          <w:szCs w:val="18"/>
        </w:rPr>
        <w:t>W przypadku nie uzupełnienia Zam</w:t>
      </w:r>
      <w:r w:rsidRPr="00CB133C">
        <w:rPr>
          <w:rFonts w:ascii="Tahoma" w:hAnsi="Tahoma" w:cs="Tahoma"/>
          <w:i/>
          <w:sz w:val="18"/>
          <w:szCs w:val="18"/>
        </w:rPr>
        <w:t xml:space="preserve">awiający przyjmuje, iż Wykonawca oferuje 7  dniowy termin dostawy </w:t>
      </w:r>
      <w:r w:rsidRPr="00CB133C">
        <w:rPr>
          <w:rFonts w:ascii="Tahoma" w:hAnsi="Tahoma" w:cs="Tahoma"/>
          <w:i/>
          <w:sz w:val="18"/>
          <w:szCs w:val="18"/>
          <w:lang w:eastAsia="pl-PL"/>
        </w:rPr>
        <w:t>od dnia złożenia zamówienia</w:t>
      </w:r>
      <w:r w:rsidRPr="00CB133C">
        <w:rPr>
          <w:rFonts w:ascii="Tahoma" w:hAnsi="Tahoma" w:cs="Tahoma"/>
          <w:sz w:val="18"/>
          <w:szCs w:val="18"/>
        </w:rPr>
        <w:t>.</w:t>
      </w:r>
      <w:r w:rsidRPr="00CB133C">
        <w:rPr>
          <w:rFonts w:ascii="Tahoma" w:hAnsi="Tahoma" w:cs="Tahoma"/>
          <w:i/>
          <w:sz w:val="18"/>
          <w:szCs w:val="18"/>
        </w:rPr>
        <w:t xml:space="preserve"> Jeżeli Wykonawca oferuje różne terminy dla różnych pakietów  należy to w czytelny sposób wpisać w wyżej wykropkowanym miejscu np.  dla pakietu  nr … - …dni; dla pakietu nr … - …dni)</w:t>
      </w:r>
    </w:p>
    <w:p w:rsidR="00B73820" w:rsidRDefault="00B73820" w:rsidP="00B22C3F">
      <w:pPr>
        <w:suppressAutoHyphens/>
        <w:spacing w:after="0" w:line="240" w:lineRule="auto"/>
        <w:ind w:left="142"/>
        <w:jc w:val="both"/>
        <w:rPr>
          <w:rFonts w:ascii="Tahoma" w:hAnsi="Tahoma" w:cs="Tahoma"/>
          <w:sz w:val="18"/>
          <w:szCs w:val="18"/>
        </w:rPr>
      </w:pPr>
    </w:p>
    <w:p w:rsidR="005A347F" w:rsidRPr="0039650B" w:rsidRDefault="00B22C3F" w:rsidP="00B22C3F">
      <w:pPr>
        <w:suppressAutoHyphens/>
        <w:spacing w:after="0" w:line="240" w:lineRule="auto"/>
        <w:ind w:left="142" w:hanging="426"/>
        <w:jc w:val="both"/>
        <w:rPr>
          <w:rFonts w:ascii="Tahoma" w:hAnsi="Tahoma" w:cs="Tahoma"/>
          <w:sz w:val="20"/>
          <w:szCs w:val="20"/>
        </w:rPr>
      </w:pPr>
      <w:r w:rsidRPr="00B22C3F">
        <w:rPr>
          <w:rFonts w:ascii="Tahoma" w:hAnsi="Tahoma" w:cs="Tahoma"/>
          <w:bCs/>
          <w:sz w:val="20"/>
          <w:szCs w:val="20"/>
        </w:rPr>
        <w:t>4</w:t>
      </w:r>
      <w:r w:rsidRPr="0039650B">
        <w:rPr>
          <w:rFonts w:ascii="Tahoma" w:hAnsi="Tahoma" w:cs="Tahoma"/>
          <w:bCs/>
          <w:sz w:val="20"/>
          <w:szCs w:val="20"/>
        </w:rPr>
        <w:t>.</w:t>
      </w:r>
      <w:r w:rsidRPr="0039650B">
        <w:rPr>
          <w:rFonts w:ascii="Tahoma" w:hAnsi="Tahoma" w:cs="Tahoma"/>
          <w:b/>
          <w:bCs/>
          <w:sz w:val="20"/>
          <w:szCs w:val="20"/>
        </w:rPr>
        <w:t xml:space="preserve">     </w:t>
      </w:r>
      <w:r w:rsidR="005A347F" w:rsidRPr="0039650B">
        <w:rPr>
          <w:rFonts w:ascii="Tahoma" w:hAnsi="Tahoma" w:cs="Tahoma"/>
          <w:b/>
          <w:bCs/>
          <w:sz w:val="20"/>
          <w:szCs w:val="20"/>
          <w:u w:val="single"/>
        </w:rPr>
        <w:t>Oświadczamy, iż oferujemy termin płatności</w:t>
      </w:r>
      <w:r w:rsidR="005A347F" w:rsidRPr="0039650B">
        <w:rPr>
          <w:rFonts w:ascii="Tahoma" w:hAnsi="Tahoma" w:cs="Tahoma"/>
          <w:sz w:val="20"/>
          <w:szCs w:val="20"/>
          <w:u w:val="single"/>
        </w:rPr>
        <w:t>:</w:t>
      </w:r>
      <w:r w:rsidR="005A347F" w:rsidRPr="0039650B">
        <w:rPr>
          <w:rFonts w:ascii="Tahoma" w:hAnsi="Tahoma" w:cs="Tahoma"/>
          <w:sz w:val="20"/>
          <w:szCs w:val="20"/>
        </w:rPr>
        <w:t xml:space="preserve"> </w:t>
      </w:r>
    </w:p>
    <w:p w:rsidR="005A347F" w:rsidRPr="0039650B" w:rsidRDefault="005A347F" w:rsidP="00A104FC">
      <w:pPr>
        <w:numPr>
          <w:ilvl w:val="0"/>
          <w:numId w:val="34"/>
        </w:numPr>
        <w:suppressAutoHyphens/>
        <w:spacing w:after="0" w:line="240" w:lineRule="auto"/>
        <w:ind w:left="567" w:hanging="425"/>
        <w:jc w:val="both"/>
        <w:rPr>
          <w:rFonts w:ascii="Tahoma" w:hAnsi="Tahoma" w:cs="Tahoma"/>
          <w:sz w:val="20"/>
          <w:szCs w:val="20"/>
          <w:lang w:eastAsia="pl-PL"/>
        </w:rPr>
      </w:pPr>
      <w:r w:rsidRPr="0039650B">
        <w:rPr>
          <w:rFonts w:ascii="Tahoma" w:hAnsi="Tahoma" w:cs="Tahoma"/>
          <w:sz w:val="20"/>
          <w:szCs w:val="20"/>
          <w:lang w:eastAsia="pl-PL"/>
        </w:rPr>
        <w:t>30 dni (od dnia otrzymania faktury)</w:t>
      </w:r>
      <w:r w:rsidRPr="0039650B">
        <w:rPr>
          <w:rFonts w:ascii="Tahoma" w:hAnsi="Tahoma" w:cs="Tahoma"/>
          <w:sz w:val="20"/>
          <w:szCs w:val="20"/>
        </w:rPr>
        <w:t>*</w:t>
      </w:r>
    </w:p>
    <w:p w:rsidR="005A347F" w:rsidRPr="0039650B" w:rsidRDefault="005A347F" w:rsidP="00A104FC">
      <w:pPr>
        <w:numPr>
          <w:ilvl w:val="0"/>
          <w:numId w:val="34"/>
        </w:numPr>
        <w:suppressAutoHyphens/>
        <w:spacing w:after="0" w:line="240" w:lineRule="auto"/>
        <w:ind w:left="567" w:hanging="425"/>
        <w:jc w:val="both"/>
        <w:rPr>
          <w:rFonts w:ascii="Tahoma" w:hAnsi="Tahoma" w:cs="Tahoma"/>
          <w:sz w:val="20"/>
          <w:szCs w:val="20"/>
          <w:lang w:eastAsia="pl-PL"/>
        </w:rPr>
      </w:pPr>
      <w:r w:rsidRPr="0039650B">
        <w:rPr>
          <w:rFonts w:ascii="Tahoma" w:hAnsi="Tahoma" w:cs="Tahoma"/>
          <w:sz w:val="20"/>
          <w:szCs w:val="20"/>
          <w:lang w:eastAsia="pl-PL"/>
        </w:rPr>
        <w:t>60 dni (od dnia otrzymania faktury )</w:t>
      </w:r>
      <w:r w:rsidRPr="0039650B">
        <w:rPr>
          <w:rFonts w:ascii="Tahoma" w:hAnsi="Tahoma" w:cs="Tahoma"/>
          <w:sz w:val="20"/>
          <w:szCs w:val="20"/>
        </w:rPr>
        <w:t>*</w:t>
      </w:r>
    </w:p>
    <w:p w:rsidR="005A347F" w:rsidRPr="0039650B" w:rsidRDefault="005A347F" w:rsidP="00F82BF9">
      <w:pPr>
        <w:spacing w:after="0"/>
        <w:jc w:val="both"/>
        <w:rPr>
          <w:rFonts w:ascii="Tahoma" w:hAnsi="Tahoma" w:cs="Tahoma"/>
          <w:bCs/>
          <w:sz w:val="18"/>
          <w:szCs w:val="18"/>
        </w:rPr>
      </w:pPr>
      <w:r w:rsidRPr="0039650B">
        <w:rPr>
          <w:rFonts w:ascii="Tahoma" w:hAnsi="Tahoma" w:cs="Tahoma"/>
          <w:bCs/>
          <w:sz w:val="18"/>
          <w:szCs w:val="18"/>
        </w:rPr>
        <w:t xml:space="preserve">* </w:t>
      </w:r>
      <w:r w:rsidRPr="0039650B">
        <w:rPr>
          <w:rFonts w:ascii="Tahoma" w:hAnsi="Tahoma" w:cs="Tahoma"/>
          <w:bCs/>
          <w:i/>
          <w:sz w:val="18"/>
          <w:szCs w:val="18"/>
        </w:rPr>
        <w:t>niepotrzebny podpunkt (a lub b) skreślić lub właściwy zaznaczyć</w:t>
      </w:r>
      <w:r w:rsidRPr="0039650B">
        <w:rPr>
          <w:rFonts w:ascii="Tahoma" w:hAnsi="Tahoma" w:cs="Tahoma"/>
          <w:bCs/>
          <w:sz w:val="18"/>
          <w:szCs w:val="18"/>
        </w:rPr>
        <w:t xml:space="preserve"> </w:t>
      </w:r>
    </w:p>
    <w:p w:rsidR="005A347F" w:rsidRPr="00F82BF9" w:rsidRDefault="005A347F" w:rsidP="005A347F">
      <w:pPr>
        <w:ind w:left="142"/>
        <w:jc w:val="both"/>
        <w:rPr>
          <w:rFonts w:ascii="Tahoma" w:hAnsi="Tahoma" w:cs="Tahoma"/>
          <w:i/>
          <w:sz w:val="18"/>
          <w:szCs w:val="18"/>
        </w:rPr>
      </w:pPr>
      <w:r w:rsidRPr="00F82BF9">
        <w:rPr>
          <w:rFonts w:ascii="Tahoma" w:hAnsi="Tahoma" w:cs="Tahoma"/>
          <w:bCs/>
          <w:i/>
          <w:sz w:val="18"/>
          <w:szCs w:val="18"/>
        </w:rPr>
        <w:t xml:space="preserve">(W przypadku nie skreślenia lub nie zaznaczenia żadnego podpunktu </w:t>
      </w:r>
      <w:r w:rsidRPr="00F82BF9">
        <w:rPr>
          <w:rFonts w:ascii="Tahoma" w:hAnsi="Tahoma" w:cs="Tahoma"/>
          <w:i/>
          <w:sz w:val="18"/>
          <w:szCs w:val="18"/>
        </w:rPr>
        <w:t xml:space="preserve">Zamawiający przyjmuje, iż Wykonawca oferuje termin płatności 30 dni </w:t>
      </w:r>
      <w:r w:rsidRPr="00F82BF9">
        <w:rPr>
          <w:rFonts w:ascii="Tahoma" w:hAnsi="Tahoma" w:cs="Tahoma"/>
          <w:i/>
          <w:sz w:val="18"/>
          <w:szCs w:val="18"/>
          <w:lang w:eastAsia="pl-PL"/>
        </w:rPr>
        <w:t>od dnia otrzymania faktury</w:t>
      </w:r>
      <w:r w:rsidRPr="00F82BF9">
        <w:rPr>
          <w:rFonts w:ascii="Tahoma" w:hAnsi="Tahoma" w:cs="Tahoma"/>
          <w:i/>
          <w:sz w:val="18"/>
          <w:szCs w:val="18"/>
        </w:rPr>
        <w:t xml:space="preserve">) </w:t>
      </w:r>
    </w:p>
    <w:p w:rsidR="005A347F" w:rsidRPr="00B73820" w:rsidRDefault="00B22C3F" w:rsidP="00BD1577">
      <w:pPr>
        <w:suppressAutoHyphens/>
        <w:spacing w:after="0" w:line="240" w:lineRule="auto"/>
        <w:ind w:left="142" w:hanging="426"/>
        <w:jc w:val="both"/>
        <w:rPr>
          <w:rFonts w:ascii="Tahoma" w:eastAsia="Calibri" w:hAnsi="Tahoma" w:cs="Tahoma"/>
          <w:sz w:val="18"/>
          <w:szCs w:val="18"/>
        </w:rPr>
      </w:pPr>
      <w:r w:rsidRPr="005B2A0C">
        <w:rPr>
          <w:rFonts w:ascii="Tahoma" w:hAnsi="Tahoma" w:cs="Tahoma"/>
          <w:bCs/>
          <w:sz w:val="20"/>
          <w:szCs w:val="20"/>
          <w:lang w:eastAsia="pl-PL"/>
        </w:rPr>
        <w:t>5.</w:t>
      </w:r>
      <w:r w:rsidR="00F82BF9" w:rsidRPr="00B73820">
        <w:rPr>
          <w:rFonts w:ascii="Tahoma" w:hAnsi="Tahoma" w:cs="Tahoma"/>
          <w:b/>
          <w:bCs/>
          <w:sz w:val="20"/>
          <w:szCs w:val="20"/>
          <w:lang w:eastAsia="pl-PL"/>
        </w:rPr>
        <w:t xml:space="preserve">  </w:t>
      </w:r>
      <w:r w:rsidR="005A347F" w:rsidRPr="00B73820">
        <w:rPr>
          <w:rFonts w:ascii="Tahoma" w:hAnsi="Tahoma" w:cs="Tahoma"/>
          <w:b/>
          <w:bCs/>
          <w:sz w:val="20"/>
          <w:szCs w:val="20"/>
          <w:u w:val="single"/>
          <w:lang w:eastAsia="pl-PL"/>
        </w:rPr>
        <w:t xml:space="preserve">Oświadczamy, iż termin przydatności do użycia liczony od dnia dostawy wyniesie </w:t>
      </w:r>
      <w:r w:rsidR="005A347F" w:rsidRPr="00B73820">
        <w:rPr>
          <w:rFonts w:ascii="Tahoma" w:hAnsi="Tahoma" w:cs="Tahoma"/>
          <w:sz w:val="20"/>
          <w:szCs w:val="20"/>
          <w:lang w:eastAsia="pl-PL"/>
        </w:rPr>
        <w:t xml:space="preserve"> ………………… miesięcy  </w:t>
      </w:r>
      <w:r w:rsidR="005A347F" w:rsidRPr="00B73820">
        <w:rPr>
          <w:rFonts w:ascii="Tahoma" w:hAnsi="Tahoma" w:cs="Tahoma"/>
          <w:sz w:val="18"/>
          <w:szCs w:val="18"/>
          <w:lang w:eastAsia="pl-PL"/>
        </w:rPr>
        <w:t>(</w:t>
      </w:r>
      <w:r w:rsidR="005A347F" w:rsidRPr="00B73820">
        <w:rPr>
          <w:rFonts w:ascii="Tahoma" w:hAnsi="Tahoma" w:cs="Tahoma"/>
          <w:i/>
          <w:sz w:val="18"/>
          <w:szCs w:val="18"/>
          <w:lang w:eastAsia="pl-PL"/>
        </w:rPr>
        <w:t>należy wpisać oferowaną ilość miesięcy -  minimum 10 miesięcy</w:t>
      </w:r>
      <w:r w:rsidR="005A347F" w:rsidRPr="00B73820">
        <w:rPr>
          <w:rFonts w:ascii="Tahoma" w:hAnsi="Tahoma" w:cs="Tahoma"/>
          <w:sz w:val="18"/>
          <w:szCs w:val="18"/>
          <w:lang w:eastAsia="pl-PL"/>
        </w:rPr>
        <w:t xml:space="preserve">. </w:t>
      </w:r>
      <w:r w:rsidR="005A347F" w:rsidRPr="00B73820">
        <w:rPr>
          <w:rFonts w:ascii="Tahoma" w:hAnsi="Tahoma" w:cs="Tahoma"/>
          <w:bCs/>
          <w:i/>
          <w:sz w:val="18"/>
          <w:szCs w:val="18"/>
        </w:rPr>
        <w:t>W przypadku nie uzupełnienia Zam</w:t>
      </w:r>
      <w:r w:rsidR="005A347F" w:rsidRPr="00B73820">
        <w:rPr>
          <w:rFonts w:ascii="Tahoma" w:hAnsi="Tahoma" w:cs="Tahoma"/>
          <w:i/>
          <w:sz w:val="18"/>
          <w:szCs w:val="18"/>
        </w:rPr>
        <w:t>awiający przyjmuje, iż Wykonawca oferuje termin przydatności do używania 10 miesięcy licząc od dnia dostawy. Jeżeli Wykonawca oferuje różne terminy dla różnych pakietów  należy to w czytelny sposób wpisać w wyżej wykropkowanym miejscu np.  np.  dla pakietu  nr …,  dla pakietu nr …)</w:t>
      </w:r>
    </w:p>
    <w:p w:rsidR="005A347F" w:rsidRPr="00B73820" w:rsidRDefault="00691F58" w:rsidP="00BD1577">
      <w:pPr>
        <w:suppressAutoHyphens/>
        <w:spacing w:after="0" w:line="240" w:lineRule="auto"/>
        <w:ind w:left="142" w:hanging="426"/>
        <w:jc w:val="both"/>
        <w:rPr>
          <w:rFonts w:ascii="Tahoma" w:hAnsi="Tahoma" w:cs="Tahoma"/>
          <w:i/>
          <w:sz w:val="20"/>
          <w:szCs w:val="20"/>
        </w:rPr>
      </w:pPr>
      <w:r w:rsidRPr="00B73820">
        <w:rPr>
          <w:rFonts w:ascii="Tahoma" w:hAnsi="Tahoma" w:cs="Tahoma"/>
          <w:sz w:val="20"/>
          <w:szCs w:val="20"/>
        </w:rPr>
        <w:t>6.</w:t>
      </w:r>
      <w:r w:rsidR="00BD1577">
        <w:t xml:space="preserve">   </w:t>
      </w:r>
      <w:r w:rsidR="005A347F" w:rsidRPr="00B73820">
        <w:rPr>
          <w:rFonts w:ascii="Tahoma" w:hAnsi="Tahoma" w:cs="Tahoma"/>
          <w:sz w:val="20"/>
          <w:szCs w:val="20"/>
        </w:rPr>
        <w:t xml:space="preserve">Oświadczamy, iż nie zamierzamy powierzyć żadnej części zamówienia podwykonawcy w sytuacji gdy nie </w:t>
      </w:r>
      <w:r w:rsidR="005B2A0C">
        <w:rPr>
          <w:rFonts w:ascii="Tahoma" w:hAnsi="Tahoma" w:cs="Tahoma"/>
          <w:sz w:val="20"/>
          <w:szCs w:val="20"/>
        </w:rPr>
        <w:t xml:space="preserve">  </w:t>
      </w:r>
      <w:r w:rsidR="005A347F" w:rsidRPr="00B73820">
        <w:rPr>
          <w:rFonts w:ascii="Tahoma" w:hAnsi="Tahoma" w:cs="Tahoma"/>
          <w:sz w:val="20"/>
          <w:szCs w:val="20"/>
        </w:rPr>
        <w:t xml:space="preserve">dołączyliśmy do oferty wykazu </w:t>
      </w:r>
      <w:r w:rsidR="005A347F" w:rsidRPr="00B73820">
        <w:rPr>
          <w:rFonts w:ascii="Tahoma" w:eastAsia="Calibri" w:hAnsi="Tahoma" w:cs="Tahoma"/>
          <w:sz w:val="20"/>
          <w:szCs w:val="20"/>
        </w:rPr>
        <w:t xml:space="preserve">części zamówienia </w:t>
      </w:r>
    </w:p>
    <w:bookmarkEnd w:id="4"/>
    <w:p w:rsidR="005A347F" w:rsidRPr="00B73820" w:rsidRDefault="00691F58" w:rsidP="00BD1577">
      <w:pPr>
        <w:suppressAutoHyphens/>
        <w:spacing w:after="0" w:line="240" w:lineRule="auto"/>
        <w:ind w:left="142" w:hanging="426"/>
        <w:jc w:val="both"/>
        <w:rPr>
          <w:rFonts w:ascii="Tahoma" w:hAnsi="Tahoma" w:cs="Tahoma"/>
          <w:i/>
          <w:sz w:val="20"/>
          <w:szCs w:val="20"/>
        </w:rPr>
      </w:pPr>
      <w:r w:rsidRPr="00B73820">
        <w:rPr>
          <w:rFonts w:ascii="Tahoma" w:hAnsi="Tahoma" w:cs="Tahoma"/>
          <w:sz w:val="20"/>
          <w:szCs w:val="20"/>
          <w:lang w:eastAsia="pl-PL"/>
        </w:rPr>
        <w:t>7.</w:t>
      </w:r>
      <w:r w:rsidR="00673274" w:rsidRPr="00B73820">
        <w:rPr>
          <w:rFonts w:ascii="Tahoma" w:hAnsi="Tahoma" w:cs="Tahoma"/>
          <w:sz w:val="20"/>
          <w:szCs w:val="20"/>
          <w:lang w:eastAsia="pl-PL"/>
        </w:rPr>
        <w:t xml:space="preserve"> </w:t>
      </w:r>
      <w:r w:rsidR="009C113B">
        <w:rPr>
          <w:rFonts w:ascii="Tahoma" w:hAnsi="Tahoma" w:cs="Tahoma"/>
          <w:sz w:val="20"/>
          <w:szCs w:val="20"/>
          <w:lang w:eastAsia="pl-PL"/>
        </w:rPr>
        <w:t xml:space="preserve"> </w:t>
      </w:r>
      <w:r w:rsidR="005A347F" w:rsidRPr="00B73820">
        <w:rPr>
          <w:rFonts w:ascii="Tahoma" w:hAnsi="Tahoma" w:cs="Tahoma"/>
          <w:sz w:val="20"/>
          <w:szCs w:val="20"/>
          <w:lang w:eastAsia="pl-PL"/>
        </w:rPr>
        <w:t>Zapoznaliśmy się z SIWZ, nie wnosimy do niej zastrzeżeń oraz zdobyliśmy konieczne informacje do przygotowania oferty i zobowiązujemy się spełnić wszystkie wymienione w SIWZ wymagania Zamawiającego.</w:t>
      </w:r>
    </w:p>
    <w:p w:rsidR="005A347F" w:rsidRPr="00B73820" w:rsidRDefault="00691F58" w:rsidP="005B2A0C">
      <w:pPr>
        <w:suppressAutoHyphens/>
        <w:spacing w:after="0" w:line="240" w:lineRule="auto"/>
        <w:ind w:left="142" w:hanging="426"/>
        <w:jc w:val="both"/>
        <w:rPr>
          <w:rFonts w:ascii="Tahoma" w:hAnsi="Tahoma" w:cs="Tahoma"/>
          <w:i/>
          <w:sz w:val="20"/>
          <w:szCs w:val="20"/>
        </w:rPr>
      </w:pPr>
      <w:r w:rsidRPr="00B73820">
        <w:rPr>
          <w:rFonts w:ascii="Tahoma" w:hAnsi="Tahoma" w:cs="Tahoma"/>
          <w:sz w:val="20"/>
          <w:szCs w:val="20"/>
        </w:rPr>
        <w:t>8.</w:t>
      </w:r>
      <w:r w:rsidR="00673274" w:rsidRPr="00B73820">
        <w:rPr>
          <w:rFonts w:ascii="Tahoma" w:hAnsi="Tahoma" w:cs="Tahoma"/>
          <w:sz w:val="20"/>
          <w:szCs w:val="20"/>
        </w:rPr>
        <w:t xml:space="preserve"> </w:t>
      </w:r>
      <w:r w:rsidR="005B2A0C">
        <w:rPr>
          <w:rFonts w:ascii="Tahoma" w:hAnsi="Tahoma" w:cs="Tahoma"/>
          <w:sz w:val="20"/>
          <w:szCs w:val="20"/>
        </w:rPr>
        <w:t xml:space="preserve">   </w:t>
      </w:r>
      <w:r w:rsidR="005A347F" w:rsidRPr="00B73820">
        <w:rPr>
          <w:rFonts w:ascii="Tahoma" w:hAnsi="Tahoma" w:cs="Tahoma"/>
          <w:sz w:val="20"/>
          <w:szCs w:val="20"/>
        </w:rPr>
        <w:t>Oświadczamy, że uważamy się związani  niniejszą ofertą przez okres 60 dni od upływu terminu składania ofert.</w:t>
      </w:r>
    </w:p>
    <w:p w:rsidR="005A347F" w:rsidRPr="00A92FCD" w:rsidRDefault="00691F58" w:rsidP="005B2A0C">
      <w:pPr>
        <w:suppressAutoHyphens/>
        <w:spacing w:after="0" w:line="240" w:lineRule="auto"/>
        <w:ind w:left="142" w:hanging="426"/>
        <w:jc w:val="both"/>
        <w:rPr>
          <w:rFonts w:ascii="Tahoma" w:hAnsi="Tahoma" w:cs="Tahoma"/>
          <w:i/>
          <w:sz w:val="20"/>
          <w:szCs w:val="20"/>
        </w:rPr>
      </w:pPr>
      <w:bookmarkStart w:id="5" w:name="_Hlk502650870"/>
      <w:r w:rsidRPr="00A92FCD">
        <w:rPr>
          <w:rFonts w:ascii="Tahoma" w:hAnsi="Tahoma" w:cs="Tahoma"/>
          <w:color w:val="000000"/>
          <w:sz w:val="20"/>
          <w:szCs w:val="20"/>
        </w:rPr>
        <w:t>9.</w:t>
      </w:r>
      <w:r w:rsidR="007762F8">
        <w:rPr>
          <w:color w:val="000000"/>
        </w:rPr>
        <w:t xml:space="preserve"> </w:t>
      </w:r>
      <w:r w:rsidR="005B2A0C">
        <w:rPr>
          <w:color w:val="000000"/>
        </w:rPr>
        <w:t xml:space="preserve"> </w:t>
      </w:r>
      <w:r w:rsidR="005A347F" w:rsidRPr="00A92FCD">
        <w:rPr>
          <w:rFonts w:ascii="Tahoma" w:hAnsi="Tahoma" w:cs="Tahoma"/>
          <w:color w:val="000000"/>
          <w:sz w:val="20"/>
          <w:szCs w:val="20"/>
        </w:rPr>
        <w:t xml:space="preserve">W przypadku wybrania naszej oferty jako najkorzystniejszej deklarujemy gotowość podpisania umowy niezwłocznie po upływie 10 dni od przesłania  zawiadomienia o wyborze oferty, chyba że zostanie wniesione </w:t>
      </w:r>
      <w:r w:rsidR="005A347F" w:rsidRPr="00A92FCD">
        <w:rPr>
          <w:rFonts w:ascii="Tahoma" w:hAnsi="Tahoma" w:cs="Tahoma"/>
          <w:color w:val="000000"/>
          <w:sz w:val="20"/>
          <w:szCs w:val="20"/>
        </w:rPr>
        <w:lastRenderedPageBreak/>
        <w:t xml:space="preserve">odwołanie. Przyjmujemy do wiadomości, iż w sytuacji gdy w postępowaniu o udzielenie zamówienia zostanie złożona tylko jedna oferta to Zamawiający będzie mógł zawrzeć umowę przed upływem tego terminu. </w:t>
      </w:r>
    </w:p>
    <w:p w:rsidR="005A347F" w:rsidRPr="00D64B22" w:rsidRDefault="00691F58" w:rsidP="00D64B22">
      <w:pPr>
        <w:suppressAutoHyphens/>
        <w:spacing w:after="0" w:line="240" w:lineRule="auto"/>
        <w:ind w:left="142" w:hanging="426"/>
        <w:jc w:val="both"/>
        <w:rPr>
          <w:rFonts w:ascii="Tahoma" w:hAnsi="Tahoma" w:cs="Tahoma"/>
          <w:i/>
          <w:sz w:val="20"/>
          <w:szCs w:val="20"/>
        </w:rPr>
      </w:pPr>
      <w:r w:rsidRPr="00D64B22">
        <w:rPr>
          <w:rFonts w:ascii="Tahoma" w:hAnsi="Tahoma" w:cs="Tahoma"/>
          <w:color w:val="000000"/>
          <w:sz w:val="20"/>
          <w:szCs w:val="20"/>
        </w:rPr>
        <w:t>10.</w:t>
      </w:r>
      <w:r w:rsidR="00D64B22">
        <w:rPr>
          <w:rFonts w:ascii="Tahoma" w:hAnsi="Tahoma" w:cs="Tahoma"/>
          <w:color w:val="000000"/>
          <w:sz w:val="20"/>
          <w:szCs w:val="20"/>
        </w:rPr>
        <w:t xml:space="preserve"> </w:t>
      </w:r>
      <w:r w:rsidR="005A347F" w:rsidRPr="00D64B22">
        <w:rPr>
          <w:rFonts w:ascii="Tahoma" w:hAnsi="Tahoma" w:cs="Tahoma"/>
          <w:color w:val="000000"/>
          <w:sz w:val="20"/>
          <w:szCs w:val="20"/>
        </w:rPr>
        <w:t>Oświadczam, że wypełniłem obowiązki informacyjne przewidziane w art. 13 lub art. 14</w:t>
      </w:r>
      <w:r w:rsidR="005A347F" w:rsidRPr="00D64B22">
        <w:rPr>
          <w:rFonts w:ascii="Tahoma" w:hAnsi="Tahoma" w:cs="Tahoma"/>
          <w:color w:val="000000"/>
          <w:sz w:val="20"/>
          <w:szCs w:val="20"/>
          <w:vertAlign w:val="superscript"/>
        </w:rPr>
        <w:t xml:space="preserve"> </w:t>
      </w:r>
      <w:r w:rsidR="005A347F" w:rsidRPr="00D64B22">
        <w:rPr>
          <w:rFonts w:ascii="Tahoma" w:hAnsi="Tahoma" w:cs="Tahoma"/>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t>
      </w:r>
      <w:r w:rsidR="005A347F" w:rsidRPr="00D64B22">
        <w:rPr>
          <w:rFonts w:ascii="Tahoma" w:hAnsi="Tahoma" w:cs="Tahoma"/>
          <w:color w:val="000000"/>
          <w:sz w:val="20"/>
          <w:szCs w:val="20"/>
        </w:rPr>
        <w:t xml:space="preserve">wobec osób fizycznych, </w:t>
      </w:r>
      <w:r w:rsidR="005A347F" w:rsidRPr="00D64B22">
        <w:rPr>
          <w:rFonts w:ascii="Tahoma" w:hAnsi="Tahoma" w:cs="Tahoma"/>
          <w:sz w:val="20"/>
          <w:szCs w:val="20"/>
        </w:rPr>
        <w:t>od których dane osobowe bezpośrednio lub pośrednio pozyskałem</w:t>
      </w:r>
      <w:r w:rsidR="005A347F" w:rsidRPr="00D64B22">
        <w:rPr>
          <w:rFonts w:ascii="Tahoma" w:hAnsi="Tahoma" w:cs="Tahoma"/>
          <w:color w:val="000000"/>
          <w:sz w:val="20"/>
          <w:szCs w:val="20"/>
        </w:rPr>
        <w:t xml:space="preserve"> w celu ubiegania się o udzielenie zamówienia publicznego w niniejszym postępowaniu</w:t>
      </w:r>
      <w:r w:rsidR="005A347F" w:rsidRPr="00D64B22">
        <w:rPr>
          <w:rFonts w:ascii="Tahoma" w:hAnsi="Tahoma" w:cs="Tahoma"/>
          <w:sz w:val="20"/>
          <w:szCs w:val="20"/>
        </w:rPr>
        <w:t>.*</w:t>
      </w:r>
    </w:p>
    <w:p w:rsidR="005A347F" w:rsidRPr="0039650B" w:rsidRDefault="005A347F" w:rsidP="001B1C8F">
      <w:pPr>
        <w:widowControl w:val="0"/>
        <w:shd w:val="clear" w:color="auto" w:fill="FFFFFF"/>
        <w:overflowPunct w:val="0"/>
        <w:autoSpaceDE w:val="0"/>
        <w:autoSpaceDN w:val="0"/>
        <w:adjustRightInd w:val="0"/>
        <w:spacing w:after="0"/>
        <w:ind w:left="142"/>
        <w:jc w:val="both"/>
        <w:rPr>
          <w:rFonts w:ascii="Tahoma" w:hAnsi="Tahoma" w:cs="Tahoma"/>
          <w:i/>
          <w:sz w:val="18"/>
          <w:szCs w:val="18"/>
        </w:rPr>
      </w:pPr>
      <w:r w:rsidRPr="0039650B">
        <w:rPr>
          <w:rFonts w:ascii="Tahoma" w:hAnsi="Tahoma" w:cs="Tahoma"/>
          <w:i/>
          <w:sz w:val="18"/>
          <w:szCs w:val="18"/>
        </w:rPr>
        <w:t>(*</w:t>
      </w:r>
      <w:r w:rsidRPr="0039650B">
        <w:rPr>
          <w:rFonts w:ascii="Tahoma" w:hAnsi="Tahoma" w:cs="Tahoma"/>
          <w:i/>
          <w:color w:val="000000"/>
          <w:sz w:val="18"/>
          <w:szCs w:val="18"/>
        </w:rPr>
        <w:t xml:space="preserve">W przypadku gdy wykonawca </w:t>
      </w:r>
      <w:r w:rsidRPr="0039650B">
        <w:rPr>
          <w:rFonts w:ascii="Tahoma" w:hAnsi="Tahoma" w:cs="Tahoma"/>
          <w:i/>
          <w:sz w:val="18"/>
          <w:szCs w:val="18"/>
        </w:rPr>
        <w:t>nie przekazuje danych osobowych innych niż bezpośrednio jego dotyczących lub zachodzi wyłączenie stosowania obowiązku informacyjnego, stosownie do art. 13 ust. 4 lub art. 14 ust. 5 RODO, może wykreślić treść niniejszego oświadczenia)</w:t>
      </w:r>
    </w:p>
    <w:bookmarkEnd w:id="5"/>
    <w:p w:rsidR="005A347F" w:rsidRPr="00B61B7A" w:rsidRDefault="00691F58" w:rsidP="001B1C8F">
      <w:pPr>
        <w:widowControl w:val="0"/>
        <w:overflowPunct w:val="0"/>
        <w:autoSpaceDE w:val="0"/>
        <w:autoSpaceDN w:val="0"/>
        <w:adjustRightInd w:val="0"/>
        <w:spacing w:after="0" w:line="240" w:lineRule="auto"/>
        <w:ind w:left="142" w:hanging="426"/>
        <w:jc w:val="both"/>
        <w:rPr>
          <w:rFonts w:ascii="Tahoma" w:hAnsi="Tahoma" w:cs="Tahoma"/>
          <w:sz w:val="20"/>
          <w:szCs w:val="20"/>
        </w:rPr>
      </w:pPr>
      <w:r>
        <w:rPr>
          <w:rFonts w:cs="Tahoma"/>
          <w:lang w:eastAsia="pl-PL"/>
        </w:rPr>
        <w:t>11.</w:t>
      </w:r>
      <w:r w:rsidR="001B1C8F">
        <w:rPr>
          <w:rFonts w:cs="Tahoma"/>
          <w:lang w:eastAsia="pl-PL"/>
        </w:rPr>
        <w:t xml:space="preserve"> </w:t>
      </w:r>
      <w:r w:rsidR="00B61B7A">
        <w:rPr>
          <w:rFonts w:cs="Tahoma"/>
          <w:lang w:eastAsia="pl-PL"/>
        </w:rPr>
        <w:t xml:space="preserve"> </w:t>
      </w:r>
      <w:r w:rsidR="005A347F" w:rsidRPr="00B61B7A">
        <w:rPr>
          <w:rFonts w:ascii="Tahoma" w:hAnsi="Tahoma" w:cs="Tahoma"/>
          <w:sz w:val="20"/>
          <w:szCs w:val="20"/>
          <w:lang w:eastAsia="pl-PL"/>
        </w:rPr>
        <w:t>Oświadczamy, iż zawarta w SIWZ  treść wzoru um</w:t>
      </w:r>
      <w:r w:rsidR="00C63A53">
        <w:rPr>
          <w:rFonts w:ascii="Tahoma" w:hAnsi="Tahoma" w:cs="Tahoma"/>
          <w:sz w:val="20"/>
          <w:szCs w:val="20"/>
          <w:lang w:eastAsia="pl-PL"/>
        </w:rPr>
        <w:t>ów</w:t>
      </w:r>
      <w:r w:rsidR="005A347F" w:rsidRPr="00B61B7A">
        <w:rPr>
          <w:rFonts w:ascii="Tahoma" w:hAnsi="Tahoma" w:cs="Tahoma"/>
          <w:sz w:val="20"/>
          <w:szCs w:val="20"/>
          <w:lang w:eastAsia="pl-PL"/>
        </w:rPr>
        <w:t xml:space="preserve"> została przez nas zaakceptowana i zobowiązujemy się w przypadku wyboru naszej oferty do zawarcia umowy na wyżej wymienionych warunkach w miejscu i terminie wyznaczonym przez Zamawiającego.</w:t>
      </w:r>
    </w:p>
    <w:p w:rsidR="005A347F" w:rsidRPr="00B61B7A" w:rsidRDefault="00691F58" w:rsidP="001B1C8F">
      <w:pPr>
        <w:widowControl w:val="0"/>
        <w:overflowPunct w:val="0"/>
        <w:autoSpaceDE w:val="0"/>
        <w:autoSpaceDN w:val="0"/>
        <w:adjustRightInd w:val="0"/>
        <w:spacing w:after="0" w:line="240" w:lineRule="auto"/>
        <w:ind w:left="142" w:hanging="426"/>
        <w:jc w:val="both"/>
        <w:rPr>
          <w:rFonts w:ascii="Tahoma" w:hAnsi="Tahoma" w:cs="Tahoma"/>
          <w:sz w:val="20"/>
          <w:szCs w:val="20"/>
        </w:rPr>
      </w:pPr>
      <w:r w:rsidRPr="00B61B7A">
        <w:rPr>
          <w:rFonts w:ascii="Tahoma" w:hAnsi="Tahoma" w:cs="Tahoma"/>
          <w:sz w:val="20"/>
          <w:szCs w:val="20"/>
          <w:lang w:eastAsia="pl-PL"/>
        </w:rPr>
        <w:t>12.</w:t>
      </w:r>
      <w:r w:rsidR="001B1C8F" w:rsidRPr="00B61B7A">
        <w:rPr>
          <w:rFonts w:ascii="Tahoma" w:hAnsi="Tahoma" w:cs="Tahoma"/>
          <w:sz w:val="20"/>
          <w:szCs w:val="20"/>
          <w:lang w:eastAsia="pl-PL"/>
        </w:rPr>
        <w:t xml:space="preserve">  </w:t>
      </w:r>
      <w:r w:rsidR="005A347F" w:rsidRPr="00B61B7A">
        <w:rPr>
          <w:rFonts w:ascii="Tahoma" w:hAnsi="Tahoma" w:cs="Tahoma"/>
          <w:sz w:val="20"/>
          <w:szCs w:val="20"/>
          <w:lang w:eastAsia="pl-PL"/>
        </w:rPr>
        <w:t>Oświadczamy, że przedmiot i warunki realizacji zamówienia są zgodne z wymogami</w:t>
      </w:r>
      <w:r w:rsidR="005A347F" w:rsidRPr="00B61B7A">
        <w:rPr>
          <w:rFonts w:ascii="Tahoma" w:hAnsi="Tahoma" w:cs="Tahoma"/>
          <w:bCs/>
          <w:sz w:val="20"/>
          <w:szCs w:val="20"/>
        </w:rPr>
        <w:t xml:space="preserve"> </w:t>
      </w:r>
      <w:r w:rsidR="005A347F" w:rsidRPr="00B61B7A">
        <w:rPr>
          <w:rFonts w:ascii="Tahoma" w:hAnsi="Tahoma" w:cs="Tahoma"/>
          <w:sz w:val="20"/>
          <w:szCs w:val="20"/>
        </w:rPr>
        <w:t xml:space="preserve">Ustawy z dn. 20 maja </w:t>
      </w:r>
      <w:r w:rsidR="001B1C8F" w:rsidRPr="00B61B7A">
        <w:rPr>
          <w:rFonts w:ascii="Tahoma" w:hAnsi="Tahoma" w:cs="Tahoma"/>
          <w:sz w:val="20"/>
          <w:szCs w:val="20"/>
        </w:rPr>
        <w:t xml:space="preserve"> </w:t>
      </w:r>
      <w:r w:rsidR="005A347F" w:rsidRPr="00B61B7A">
        <w:rPr>
          <w:rFonts w:ascii="Tahoma" w:hAnsi="Tahoma" w:cs="Tahoma"/>
          <w:sz w:val="20"/>
          <w:szCs w:val="20"/>
        </w:rPr>
        <w:t xml:space="preserve">2010r. o wyrobach medycznych </w:t>
      </w:r>
      <w:r w:rsidR="005A347F" w:rsidRPr="00B61B7A">
        <w:rPr>
          <w:rFonts w:ascii="Tahoma" w:hAnsi="Tahoma" w:cs="Tahoma"/>
          <w:bCs/>
          <w:sz w:val="20"/>
          <w:szCs w:val="20"/>
        </w:rPr>
        <w:t xml:space="preserve">(tj. </w:t>
      </w:r>
      <w:proofErr w:type="spellStart"/>
      <w:r w:rsidR="005A347F" w:rsidRPr="00B61B7A">
        <w:rPr>
          <w:rFonts w:ascii="Tahoma" w:hAnsi="Tahoma" w:cs="Tahoma"/>
          <w:bCs/>
          <w:sz w:val="20"/>
          <w:szCs w:val="20"/>
        </w:rPr>
        <w:t>Dz.U</w:t>
      </w:r>
      <w:proofErr w:type="spellEnd"/>
      <w:r w:rsidR="005A347F" w:rsidRPr="00B61B7A">
        <w:rPr>
          <w:rFonts w:ascii="Tahoma" w:hAnsi="Tahoma" w:cs="Tahoma"/>
          <w:bCs/>
          <w:sz w:val="20"/>
          <w:szCs w:val="20"/>
        </w:rPr>
        <w:t>. z 2019 poz. 175</w:t>
      </w:r>
      <w:r w:rsidR="005A347F" w:rsidRPr="00B61B7A">
        <w:rPr>
          <w:rFonts w:ascii="Tahoma" w:hAnsi="Tahoma" w:cs="Tahoma"/>
          <w:sz w:val="20"/>
          <w:szCs w:val="20"/>
        </w:rPr>
        <w:t xml:space="preserve"> z </w:t>
      </w:r>
      <w:proofErr w:type="spellStart"/>
      <w:r w:rsidR="005A347F" w:rsidRPr="00B61B7A">
        <w:rPr>
          <w:rFonts w:ascii="Tahoma" w:hAnsi="Tahoma" w:cs="Tahoma"/>
          <w:sz w:val="20"/>
          <w:szCs w:val="20"/>
        </w:rPr>
        <w:t>późn</w:t>
      </w:r>
      <w:proofErr w:type="spellEnd"/>
      <w:r w:rsidR="005A347F" w:rsidRPr="00B61B7A">
        <w:rPr>
          <w:rFonts w:ascii="Tahoma" w:hAnsi="Tahoma" w:cs="Tahoma"/>
          <w:sz w:val="20"/>
          <w:szCs w:val="20"/>
        </w:rPr>
        <w:t>. zm.</w:t>
      </w:r>
      <w:r w:rsidR="005A347F" w:rsidRPr="00B61B7A">
        <w:rPr>
          <w:rFonts w:ascii="Tahoma" w:hAnsi="Tahoma" w:cs="Tahoma"/>
          <w:bCs/>
          <w:sz w:val="20"/>
          <w:szCs w:val="20"/>
        </w:rPr>
        <w:t xml:space="preserve">) </w:t>
      </w:r>
      <w:r w:rsidR="005A347F" w:rsidRPr="00B61B7A">
        <w:rPr>
          <w:rFonts w:ascii="Tahoma" w:hAnsi="Tahoma" w:cs="Tahoma"/>
          <w:sz w:val="20"/>
          <w:szCs w:val="20"/>
        </w:rPr>
        <w:t>oraz innymi obowiązującymi przepisami prawnymi w tym zakresie.</w:t>
      </w:r>
    </w:p>
    <w:p w:rsidR="005A347F" w:rsidRPr="00B61B7A" w:rsidRDefault="00691F58" w:rsidP="001B1C8F">
      <w:pPr>
        <w:widowControl w:val="0"/>
        <w:overflowPunct w:val="0"/>
        <w:autoSpaceDE w:val="0"/>
        <w:autoSpaceDN w:val="0"/>
        <w:adjustRightInd w:val="0"/>
        <w:spacing w:after="0" w:line="240" w:lineRule="auto"/>
        <w:ind w:left="142" w:hanging="426"/>
        <w:jc w:val="both"/>
        <w:rPr>
          <w:rFonts w:ascii="Tahoma" w:hAnsi="Tahoma" w:cs="Tahoma"/>
          <w:sz w:val="20"/>
          <w:szCs w:val="20"/>
        </w:rPr>
      </w:pPr>
      <w:r w:rsidRPr="00B61B7A">
        <w:rPr>
          <w:rFonts w:ascii="Tahoma" w:hAnsi="Tahoma" w:cs="Tahoma"/>
          <w:iCs/>
          <w:sz w:val="20"/>
          <w:szCs w:val="20"/>
          <w:lang w:eastAsia="pl-PL"/>
        </w:rPr>
        <w:t>13.</w:t>
      </w:r>
      <w:r w:rsidR="001B1C8F" w:rsidRPr="00B61B7A">
        <w:rPr>
          <w:rFonts w:ascii="Tahoma" w:hAnsi="Tahoma" w:cs="Tahoma"/>
          <w:iCs/>
          <w:sz w:val="20"/>
          <w:szCs w:val="20"/>
          <w:lang w:eastAsia="pl-PL"/>
        </w:rPr>
        <w:t xml:space="preserve"> </w:t>
      </w:r>
      <w:r w:rsidR="005A347F" w:rsidRPr="00B61B7A">
        <w:rPr>
          <w:rFonts w:ascii="Tahoma" w:hAnsi="Tahoma" w:cs="Tahoma"/>
          <w:iCs/>
          <w:sz w:val="20"/>
          <w:szCs w:val="20"/>
          <w:lang w:eastAsia="pl-PL"/>
        </w:rPr>
        <w:t>Znając treść art. 297 §1 Kodeksu Karnego</w:t>
      </w:r>
      <w:r w:rsidR="005A347F" w:rsidRPr="00B61B7A">
        <w:rPr>
          <w:rFonts w:ascii="Tahoma" w:hAnsi="Tahoma" w:cs="Tahoma"/>
          <w:i/>
          <w:iCs/>
          <w:sz w:val="20"/>
          <w:szCs w:val="20"/>
          <w:lang w:eastAsia="pl-PL"/>
        </w:rPr>
        <w:t xml:space="preserve">  </w:t>
      </w:r>
      <w:r w:rsidR="005A347F" w:rsidRPr="00B61B7A">
        <w:rPr>
          <w:rFonts w:ascii="Tahoma" w:hAnsi="Tahoma" w:cs="Tahoma"/>
          <w:sz w:val="20"/>
          <w:szCs w:val="20"/>
          <w:lang w:eastAsia="pl-PL"/>
        </w:rPr>
        <w:t>oświadczamy, że dane zawarte</w:t>
      </w:r>
      <w:r w:rsidR="005A347F" w:rsidRPr="00B61B7A">
        <w:rPr>
          <w:rFonts w:ascii="Tahoma" w:hAnsi="Tahoma" w:cs="Tahoma"/>
          <w:i/>
          <w:iCs/>
          <w:sz w:val="20"/>
          <w:szCs w:val="20"/>
          <w:lang w:eastAsia="pl-PL"/>
        </w:rPr>
        <w:t xml:space="preserve"> </w:t>
      </w:r>
      <w:r w:rsidR="005A347F" w:rsidRPr="00B61B7A">
        <w:rPr>
          <w:rFonts w:ascii="Tahoma" w:hAnsi="Tahoma" w:cs="Tahoma"/>
          <w:sz w:val="20"/>
          <w:szCs w:val="20"/>
          <w:lang w:eastAsia="pl-PL"/>
        </w:rPr>
        <w:t>w ofercie, dokumentach i oświadczeniach są aktualne oraz zgodne ze stanem faktycznym na dzień składania ofert.</w:t>
      </w:r>
    </w:p>
    <w:p w:rsidR="005A347F" w:rsidRPr="00B61B7A" w:rsidRDefault="005A347F" w:rsidP="00B61B7A">
      <w:pPr>
        <w:widowControl w:val="0"/>
        <w:overflowPunct w:val="0"/>
        <w:autoSpaceDE w:val="0"/>
        <w:autoSpaceDN w:val="0"/>
        <w:adjustRightInd w:val="0"/>
        <w:spacing w:after="0" w:line="240" w:lineRule="auto"/>
        <w:ind w:hanging="284"/>
        <w:jc w:val="both"/>
        <w:rPr>
          <w:rFonts w:ascii="Tahoma" w:hAnsi="Tahoma" w:cs="Tahoma"/>
          <w:sz w:val="20"/>
          <w:szCs w:val="20"/>
        </w:rPr>
      </w:pPr>
    </w:p>
    <w:p w:rsidR="005A347F" w:rsidRPr="006D75DB" w:rsidRDefault="005A347F" w:rsidP="005A347F"/>
    <w:p w:rsidR="005A347F" w:rsidRPr="006D75DB" w:rsidRDefault="005A347F" w:rsidP="005A347F"/>
    <w:p w:rsidR="005A347F" w:rsidRPr="006D75DB" w:rsidRDefault="005A347F" w:rsidP="005A347F"/>
    <w:p w:rsidR="005A347F" w:rsidRPr="006D75DB" w:rsidRDefault="005A347F" w:rsidP="005A347F"/>
    <w:p w:rsidR="005A347F" w:rsidRPr="006D75DB" w:rsidRDefault="005A347F" w:rsidP="005A347F"/>
    <w:p w:rsidR="005A347F" w:rsidRPr="006D75DB" w:rsidRDefault="005A347F" w:rsidP="005A347F"/>
    <w:p w:rsidR="000D3352" w:rsidRPr="00CC5192" w:rsidRDefault="000D3352" w:rsidP="00CC5192">
      <w:pPr>
        <w:spacing w:after="0" w:line="240" w:lineRule="auto"/>
        <w:jc w:val="center"/>
        <w:rPr>
          <w:rFonts w:ascii="Tahoma" w:eastAsia="Times New Roman" w:hAnsi="Tahoma" w:cs="Tahoma"/>
          <w:b/>
          <w:bCs/>
          <w:sz w:val="20"/>
          <w:szCs w:val="24"/>
          <w:lang w:eastAsia="pl-PL"/>
        </w:rPr>
      </w:pPr>
    </w:p>
    <w:p w:rsidR="00CE6F1C" w:rsidRDefault="00CE6F1C" w:rsidP="00CC5192">
      <w:pPr>
        <w:suppressAutoHyphens/>
        <w:spacing w:after="0" w:line="240" w:lineRule="auto"/>
        <w:rPr>
          <w:rFonts w:ascii="Tahoma" w:eastAsia="Times New Roman" w:hAnsi="Tahoma" w:cs="Tahoma"/>
          <w:sz w:val="20"/>
          <w:szCs w:val="20"/>
          <w:lang w:eastAsia="ar-SA"/>
        </w:rPr>
      </w:pPr>
    </w:p>
    <w:p w:rsidR="00CE6F1C" w:rsidRDefault="00CE6F1C" w:rsidP="00CC5192">
      <w:pPr>
        <w:suppressAutoHyphens/>
        <w:spacing w:after="0" w:line="240" w:lineRule="auto"/>
        <w:rPr>
          <w:rFonts w:ascii="Tahoma" w:eastAsia="Times New Roman" w:hAnsi="Tahoma" w:cs="Tahoma"/>
          <w:sz w:val="20"/>
          <w:szCs w:val="20"/>
          <w:lang w:eastAsia="ar-SA"/>
        </w:rPr>
      </w:pPr>
    </w:p>
    <w:p w:rsidR="00CE6F1C" w:rsidRDefault="00CE6F1C" w:rsidP="00CC5192">
      <w:pPr>
        <w:suppressAutoHyphens/>
        <w:spacing w:after="0" w:line="240" w:lineRule="auto"/>
        <w:rPr>
          <w:rFonts w:ascii="Tahoma" w:eastAsia="Times New Roman" w:hAnsi="Tahoma" w:cs="Tahoma"/>
          <w:sz w:val="20"/>
          <w:szCs w:val="20"/>
          <w:lang w:eastAsia="ar-SA"/>
        </w:rPr>
      </w:pPr>
    </w:p>
    <w:p w:rsidR="00CE6F1C" w:rsidRDefault="00CE6F1C"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052E14" w:rsidRDefault="00052E14" w:rsidP="00CC5192">
      <w:pPr>
        <w:suppressAutoHyphens/>
        <w:spacing w:after="0" w:line="240" w:lineRule="auto"/>
        <w:rPr>
          <w:rFonts w:ascii="Tahoma" w:eastAsia="Times New Roman" w:hAnsi="Tahoma" w:cs="Tahoma"/>
          <w:sz w:val="20"/>
          <w:szCs w:val="20"/>
          <w:lang w:eastAsia="ar-SA"/>
        </w:rPr>
      </w:pPr>
    </w:p>
    <w:p w:rsidR="00ED61BC" w:rsidRDefault="00ED61BC"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DZP/381/</w:t>
      </w:r>
      <w:r w:rsidR="002079AC">
        <w:rPr>
          <w:rFonts w:ascii="Tahoma" w:eastAsia="Times New Roman" w:hAnsi="Tahoma" w:cs="Tahoma"/>
          <w:sz w:val="20"/>
          <w:szCs w:val="20"/>
          <w:lang w:eastAsia="ar-SA"/>
        </w:rPr>
        <w:t>52</w:t>
      </w:r>
      <w:r w:rsidR="004F6069">
        <w:rPr>
          <w:rFonts w:ascii="Tahoma" w:eastAsia="Times New Roman" w:hAnsi="Tahoma" w:cs="Tahoma"/>
          <w:sz w:val="20"/>
          <w:szCs w:val="20"/>
          <w:lang w:eastAsia="ar-SA"/>
        </w:rPr>
        <w:t>A</w:t>
      </w:r>
      <w:r w:rsidR="003240BA">
        <w:rPr>
          <w:rFonts w:ascii="Tahoma" w:eastAsia="Times New Roman" w:hAnsi="Tahoma" w:cs="Tahoma"/>
          <w:sz w:val="20"/>
          <w:szCs w:val="20"/>
          <w:lang w:eastAsia="ar-SA"/>
        </w:rPr>
        <w:t>/20</w:t>
      </w:r>
      <w:r w:rsidR="00052E14">
        <w:rPr>
          <w:rFonts w:ascii="Tahoma" w:eastAsia="Times New Roman" w:hAnsi="Tahoma" w:cs="Tahoma"/>
          <w:sz w:val="20"/>
          <w:szCs w:val="20"/>
          <w:lang w:eastAsia="ar-SA"/>
        </w:rPr>
        <w:t>20</w:t>
      </w:r>
    </w:p>
    <w:p w:rsidR="00CC5192" w:rsidRPr="00CC5192" w:rsidRDefault="00CC4E91" w:rsidP="00CC5192">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BB764E">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sidR="00CC5192" w:rsidRPr="00CC5192">
        <w:rPr>
          <w:rFonts w:ascii="Tahoma" w:eastAsia="Times New Roman" w:hAnsi="Tahoma" w:cs="Tahoma"/>
          <w:sz w:val="20"/>
          <w:szCs w:val="20"/>
          <w:lang w:eastAsia="ar-SA"/>
        </w:rPr>
        <w:t>Załącznik nr  3</w:t>
      </w:r>
      <w:r w:rsidR="005B3BA9">
        <w:rPr>
          <w:rFonts w:ascii="Tahoma" w:eastAsia="Times New Roman" w:hAnsi="Tahoma" w:cs="Tahoma"/>
          <w:sz w:val="20"/>
          <w:szCs w:val="20"/>
          <w:lang w:eastAsia="ar-SA"/>
        </w:rPr>
        <w:t>a</w:t>
      </w:r>
      <w:r w:rsidR="00CC5192" w:rsidRPr="00CC5192">
        <w:rPr>
          <w:rFonts w:ascii="Tahoma" w:eastAsia="Times New Roman" w:hAnsi="Tahoma" w:cs="Tahoma"/>
          <w:sz w:val="20"/>
          <w:szCs w:val="20"/>
          <w:lang w:eastAsia="ar-SA"/>
        </w:rPr>
        <w:t xml:space="preserve"> </w:t>
      </w:r>
    </w:p>
    <w:p w:rsidR="003A4ED1" w:rsidRDefault="003A4ED1" w:rsidP="00CC5192">
      <w:pPr>
        <w:spacing w:after="0" w:line="240" w:lineRule="auto"/>
        <w:jc w:val="center"/>
        <w:rPr>
          <w:rFonts w:ascii="Tahoma" w:eastAsia="Times New Roman" w:hAnsi="Tahoma" w:cs="Tahoma"/>
          <w:b/>
          <w:sz w:val="20"/>
          <w:szCs w:val="20"/>
          <w:lang w:eastAsia="pl-PL"/>
        </w:rPr>
      </w:pPr>
    </w:p>
    <w:p w:rsidR="003A4ED1" w:rsidRDefault="00F644F7" w:rsidP="00CC4E91">
      <w:pPr>
        <w:spacing w:after="0" w:line="240" w:lineRule="auto"/>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F644F7" w:rsidRPr="00FB7AA6" w:rsidRDefault="00F644F7" w:rsidP="00CC4E91">
      <w:pPr>
        <w:spacing w:after="0" w:line="240" w:lineRule="auto"/>
        <w:rPr>
          <w:rFonts w:ascii="Tahoma" w:eastAsia="Times New Roman" w:hAnsi="Tahoma" w:cs="Tahoma"/>
          <w:sz w:val="20"/>
          <w:szCs w:val="20"/>
          <w:lang w:eastAsia="pl-PL"/>
        </w:rPr>
      </w:pPr>
      <w:r w:rsidRPr="00FB7AA6">
        <w:rPr>
          <w:rFonts w:ascii="Tahoma" w:eastAsia="Times New Roman" w:hAnsi="Tahoma" w:cs="Tahoma"/>
          <w:sz w:val="20"/>
          <w:szCs w:val="20"/>
          <w:lang w:eastAsia="pl-PL"/>
        </w:rPr>
        <w:t>(nazwa wykonawcy )</w:t>
      </w:r>
    </w:p>
    <w:p w:rsidR="003A4ED1" w:rsidRDefault="003A4ED1" w:rsidP="00CC5192">
      <w:pPr>
        <w:spacing w:after="0" w:line="240" w:lineRule="auto"/>
        <w:jc w:val="center"/>
        <w:rPr>
          <w:rFonts w:ascii="Tahoma" w:eastAsia="Times New Roman" w:hAnsi="Tahoma" w:cs="Tahoma"/>
          <w:b/>
          <w:sz w:val="20"/>
          <w:szCs w:val="20"/>
          <w:lang w:eastAsia="pl-PL"/>
        </w:rPr>
      </w:pPr>
    </w:p>
    <w:p w:rsidR="003A4ED1" w:rsidRDefault="003A4ED1" w:rsidP="00CC5192">
      <w:pPr>
        <w:spacing w:after="0" w:line="240" w:lineRule="auto"/>
        <w:jc w:val="center"/>
        <w:rPr>
          <w:rFonts w:ascii="Tahoma" w:eastAsia="Times New Roman" w:hAnsi="Tahoma" w:cs="Tahoma"/>
          <w:b/>
          <w:sz w:val="20"/>
          <w:szCs w:val="20"/>
          <w:lang w:eastAsia="pl-PL"/>
        </w:rPr>
      </w:pPr>
    </w:p>
    <w:p w:rsidR="007E72A8" w:rsidRPr="00145965" w:rsidRDefault="007E72A8" w:rsidP="007E72A8">
      <w:pPr>
        <w:spacing w:after="0" w:line="240" w:lineRule="auto"/>
        <w:jc w:val="center"/>
        <w:rPr>
          <w:rFonts w:ascii="Tahoma" w:hAnsi="Tahoma" w:cs="Tahoma"/>
          <w:b/>
          <w:sz w:val="20"/>
          <w:szCs w:val="20"/>
          <w:lang w:eastAsia="pl-PL"/>
        </w:rPr>
      </w:pPr>
      <w:r w:rsidRPr="00145965">
        <w:rPr>
          <w:rFonts w:ascii="Tahoma" w:hAnsi="Tahoma" w:cs="Tahoma"/>
          <w:b/>
          <w:sz w:val="20"/>
          <w:szCs w:val="20"/>
          <w:lang w:eastAsia="pl-PL"/>
        </w:rPr>
        <w:t xml:space="preserve">Oświadczenie </w:t>
      </w:r>
    </w:p>
    <w:p w:rsidR="007E72A8" w:rsidRPr="00145965" w:rsidRDefault="007E72A8" w:rsidP="007E72A8">
      <w:pPr>
        <w:spacing w:after="0" w:line="240" w:lineRule="auto"/>
        <w:rPr>
          <w:rFonts w:ascii="Tahoma" w:hAnsi="Tahoma" w:cs="Tahoma"/>
          <w:b/>
          <w:sz w:val="20"/>
          <w:szCs w:val="20"/>
          <w:lang w:eastAsia="pl-PL"/>
        </w:rPr>
      </w:pPr>
      <w:r w:rsidRPr="00145965">
        <w:rPr>
          <w:rFonts w:ascii="Tahoma" w:hAnsi="Tahoma" w:cs="Tahoma"/>
          <w:b/>
          <w:sz w:val="20"/>
          <w:szCs w:val="20"/>
          <w:lang w:eastAsia="pl-PL"/>
        </w:rPr>
        <w:t xml:space="preserve">o </w:t>
      </w:r>
      <w:r>
        <w:rPr>
          <w:rFonts w:ascii="Tahoma" w:hAnsi="Tahoma" w:cs="Tahoma"/>
          <w:b/>
          <w:sz w:val="20"/>
          <w:szCs w:val="20"/>
          <w:lang w:eastAsia="pl-PL"/>
        </w:rPr>
        <w:t xml:space="preserve">braku przynależności   </w:t>
      </w:r>
      <w:r w:rsidRPr="00145965">
        <w:rPr>
          <w:rFonts w:ascii="Tahoma" w:hAnsi="Tahoma" w:cs="Tahoma"/>
          <w:b/>
          <w:sz w:val="20"/>
          <w:szCs w:val="20"/>
          <w:lang w:eastAsia="pl-PL"/>
        </w:rPr>
        <w:t xml:space="preserve">do tej samej grupy kapitałowej, o której mowa w art. 24 ust. 1 </w:t>
      </w:r>
      <w:proofErr w:type="spellStart"/>
      <w:r w:rsidRPr="00145965">
        <w:rPr>
          <w:rFonts w:ascii="Tahoma" w:hAnsi="Tahoma" w:cs="Tahoma"/>
          <w:b/>
          <w:sz w:val="20"/>
          <w:szCs w:val="20"/>
          <w:lang w:eastAsia="pl-PL"/>
        </w:rPr>
        <w:t>pkt</w:t>
      </w:r>
      <w:proofErr w:type="spellEnd"/>
      <w:r w:rsidRPr="00145965">
        <w:rPr>
          <w:rFonts w:ascii="Tahoma" w:hAnsi="Tahoma" w:cs="Tahoma"/>
          <w:b/>
          <w:sz w:val="20"/>
          <w:szCs w:val="20"/>
          <w:lang w:eastAsia="pl-PL"/>
        </w:rPr>
        <w:t xml:space="preserve"> 23 </w:t>
      </w:r>
    </w:p>
    <w:p w:rsidR="007E72A8" w:rsidRDefault="007E72A8" w:rsidP="007E72A8">
      <w:pPr>
        <w:spacing w:after="0" w:line="240" w:lineRule="auto"/>
        <w:jc w:val="center"/>
        <w:rPr>
          <w:rFonts w:ascii="Tahoma" w:hAnsi="Tahoma" w:cs="Tahoma"/>
          <w:b/>
          <w:sz w:val="20"/>
          <w:szCs w:val="20"/>
          <w:lang w:eastAsia="pl-PL"/>
        </w:rPr>
      </w:pPr>
      <w:r w:rsidRPr="00145965">
        <w:rPr>
          <w:rFonts w:ascii="Tahoma" w:hAnsi="Tahoma" w:cs="Tahoma"/>
          <w:b/>
          <w:sz w:val="20"/>
          <w:szCs w:val="20"/>
          <w:lang w:eastAsia="pl-PL"/>
        </w:rPr>
        <w:t xml:space="preserve">Prawa zamówień publicznych </w:t>
      </w:r>
    </w:p>
    <w:p w:rsidR="007E72A8" w:rsidRDefault="007E72A8" w:rsidP="007E72A8">
      <w:pPr>
        <w:spacing w:after="0" w:line="240" w:lineRule="auto"/>
        <w:jc w:val="center"/>
        <w:rPr>
          <w:rFonts w:ascii="Tahoma" w:hAnsi="Tahoma" w:cs="Tahoma"/>
          <w:b/>
          <w:sz w:val="20"/>
          <w:szCs w:val="20"/>
          <w:lang w:eastAsia="pl-PL"/>
        </w:rPr>
      </w:pPr>
    </w:p>
    <w:p w:rsidR="007E72A8" w:rsidRPr="00145965" w:rsidRDefault="007E72A8" w:rsidP="007E72A8">
      <w:pPr>
        <w:spacing w:after="0" w:line="240" w:lineRule="auto"/>
        <w:jc w:val="center"/>
        <w:rPr>
          <w:rFonts w:ascii="Tahoma" w:hAnsi="Tahoma" w:cs="Tahoma"/>
          <w:b/>
          <w:sz w:val="20"/>
          <w:szCs w:val="20"/>
          <w:lang w:eastAsia="pl-PL"/>
        </w:rPr>
      </w:pPr>
    </w:p>
    <w:p w:rsidR="007E72A8" w:rsidRPr="00145965" w:rsidRDefault="007E72A8" w:rsidP="007E72A8">
      <w:pPr>
        <w:spacing w:after="0" w:line="240" w:lineRule="auto"/>
        <w:jc w:val="center"/>
        <w:rPr>
          <w:rFonts w:ascii="Tahoma" w:hAnsi="Tahoma" w:cs="Tahoma"/>
          <w:b/>
          <w:sz w:val="20"/>
          <w:szCs w:val="20"/>
          <w:lang w:eastAsia="pl-PL"/>
        </w:rPr>
      </w:pPr>
    </w:p>
    <w:p w:rsidR="007E72A8" w:rsidRPr="005B3BA9" w:rsidRDefault="007E72A8" w:rsidP="00B53EE1">
      <w:pPr>
        <w:keepNext/>
        <w:spacing w:after="0" w:line="240" w:lineRule="auto"/>
        <w:jc w:val="both"/>
        <w:outlineLvl w:val="3"/>
        <w:rPr>
          <w:rFonts w:ascii="Tahoma" w:hAnsi="Tahoma" w:cs="Tahoma"/>
          <w:b/>
          <w:bCs/>
          <w:sz w:val="20"/>
          <w:szCs w:val="20"/>
          <w:lang w:eastAsia="pl-PL"/>
        </w:rPr>
      </w:pPr>
      <w:r w:rsidRPr="00145965">
        <w:rPr>
          <w:rFonts w:ascii="Tahoma" w:hAnsi="Tahoma" w:cs="Tahoma"/>
          <w:bCs/>
          <w:sz w:val="20"/>
          <w:szCs w:val="20"/>
          <w:lang w:eastAsia="pl-PL"/>
        </w:rPr>
        <w:t xml:space="preserve">Dotyczy postępowania </w:t>
      </w:r>
      <w:r w:rsidRPr="00145965">
        <w:rPr>
          <w:rFonts w:ascii="Tahoma" w:hAnsi="Tahoma" w:cs="Tahoma"/>
          <w:sz w:val="20"/>
          <w:szCs w:val="20"/>
          <w:lang w:eastAsia="pl-PL"/>
        </w:rPr>
        <w:t xml:space="preserve">o udzielenie zamówienia publicznego na </w:t>
      </w:r>
      <w:r w:rsidRPr="00145965">
        <w:rPr>
          <w:rFonts w:ascii="Tahoma" w:hAnsi="Tahoma" w:cs="Tahoma"/>
          <w:b/>
          <w:bCs/>
          <w:sz w:val="20"/>
          <w:szCs w:val="20"/>
          <w:lang w:eastAsia="pl-PL"/>
        </w:rPr>
        <w:t xml:space="preserve"> </w:t>
      </w:r>
      <w:r w:rsidR="005B3BA9" w:rsidRPr="00C97226">
        <w:rPr>
          <w:rFonts w:ascii="Tahoma" w:eastAsia="Times New Roman" w:hAnsi="Tahoma" w:cs="Tahoma"/>
          <w:b/>
          <w:sz w:val="20"/>
          <w:szCs w:val="20"/>
          <w:lang w:eastAsia="pl-PL"/>
        </w:rPr>
        <w:t xml:space="preserve">dostawę </w:t>
      </w:r>
      <w:r w:rsidR="00040445">
        <w:rPr>
          <w:rFonts w:ascii="Tahoma" w:eastAsia="Times New Roman" w:hAnsi="Tahoma" w:cs="Tahoma"/>
          <w:b/>
          <w:sz w:val="20"/>
          <w:szCs w:val="20"/>
          <w:lang w:eastAsia="pl-PL"/>
        </w:rPr>
        <w:t>akcesoriów endoskopowych</w:t>
      </w:r>
      <w:r w:rsidR="00BE6D43">
        <w:rPr>
          <w:rFonts w:ascii="Tahoma" w:eastAsia="Times New Roman" w:hAnsi="Tahoma" w:cs="Tahoma"/>
          <w:b/>
          <w:sz w:val="20"/>
          <w:szCs w:val="20"/>
          <w:lang w:eastAsia="pl-PL"/>
        </w:rPr>
        <w:t xml:space="preserve"> </w:t>
      </w:r>
      <w:r w:rsidR="00BE6D43" w:rsidRPr="00BE6D43">
        <w:rPr>
          <w:rFonts w:ascii="Tahoma" w:eastAsia="Times New Roman" w:hAnsi="Tahoma" w:cs="Tahoma"/>
          <w:sz w:val="20"/>
          <w:szCs w:val="20"/>
          <w:lang w:eastAsia="pl-PL"/>
        </w:rPr>
        <w:t>dla</w:t>
      </w:r>
      <w:r w:rsidR="00C97226" w:rsidRPr="00C97226">
        <w:rPr>
          <w:rFonts w:ascii="Tahoma" w:eastAsia="Times New Roman" w:hAnsi="Tahoma" w:cs="Tahoma"/>
          <w:iCs/>
          <w:sz w:val="20"/>
          <w:szCs w:val="20"/>
          <w:lang w:eastAsia="ar-SA"/>
        </w:rPr>
        <w:t xml:space="preserve"> </w:t>
      </w:r>
      <w:r w:rsidRPr="00145965">
        <w:rPr>
          <w:rFonts w:ascii="Tahoma" w:hAnsi="Tahoma" w:cs="Tahoma"/>
          <w:sz w:val="20"/>
          <w:szCs w:val="20"/>
          <w:lang w:eastAsia="pl-PL"/>
        </w:rPr>
        <w:t xml:space="preserve"> Uniwersyteckiego Centrum Klinicznego im. prof. K. Gibińskiego Śląskiego Uniwersytetu Medycznego w Katowicach </w:t>
      </w:r>
    </w:p>
    <w:p w:rsidR="007E72A8" w:rsidRDefault="007E72A8" w:rsidP="007E72A8">
      <w:pPr>
        <w:suppressAutoHyphens/>
        <w:spacing w:after="0" w:line="240" w:lineRule="auto"/>
        <w:rPr>
          <w:rFonts w:ascii="Tahoma" w:hAnsi="Tahoma" w:cs="Tahoma"/>
          <w:sz w:val="20"/>
          <w:szCs w:val="20"/>
          <w:lang w:eastAsia="ar-SA"/>
        </w:rPr>
      </w:pPr>
    </w:p>
    <w:p w:rsidR="007E72A8" w:rsidRDefault="007E72A8" w:rsidP="007E72A8">
      <w:pPr>
        <w:suppressAutoHyphens/>
        <w:spacing w:after="0" w:line="240" w:lineRule="auto"/>
        <w:rPr>
          <w:rFonts w:ascii="Tahoma" w:hAnsi="Tahoma" w:cs="Tahoma"/>
          <w:sz w:val="20"/>
          <w:szCs w:val="20"/>
          <w:lang w:eastAsia="ar-SA"/>
        </w:rPr>
      </w:pPr>
    </w:p>
    <w:p w:rsidR="007E72A8" w:rsidRDefault="007E72A8" w:rsidP="007E72A8">
      <w:pPr>
        <w:suppressAutoHyphens/>
        <w:spacing w:after="0" w:line="240" w:lineRule="auto"/>
        <w:rPr>
          <w:rFonts w:ascii="Tahoma" w:hAnsi="Tahoma" w:cs="Tahoma"/>
          <w:sz w:val="20"/>
          <w:szCs w:val="20"/>
          <w:lang w:eastAsia="ar-SA"/>
        </w:rPr>
      </w:pPr>
    </w:p>
    <w:p w:rsidR="007E72A8" w:rsidRPr="00145965" w:rsidRDefault="007E72A8" w:rsidP="007E72A8">
      <w:pPr>
        <w:suppressAutoHyphens/>
        <w:spacing w:after="0" w:line="240" w:lineRule="auto"/>
        <w:rPr>
          <w:rFonts w:ascii="Tahoma" w:hAnsi="Tahoma" w:cs="Tahoma"/>
          <w:sz w:val="20"/>
          <w:szCs w:val="20"/>
          <w:lang w:eastAsia="ar-SA"/>
        </w:rPr>
      </w:pPr>
    </w:p>
    <w:p w:rsidR="007E72A8" w:rsidRPr="00145965" w:rsidRDefault="007E72A8" w:rsidP="007E72A8">
      <w:pPr>
        <w:suppressAutoHyphens/>
        <w:spacing w:after="0" w:line="240" w:lineRule="auto"/>
        <w:jc w:val="both"/>
        <w:rPr>
          <w:rFonts w:ascii="Tahoma" w:hAnsi="Tahoma" w:cs="Tahoma"/>
          <w:sz w:val="20"/>
          <w:szCs w:val="20"/>
          <w:lang w:eastAsia="ar-SA"/>
        </w:rPr>
      </w:pPr>
      <w:r w:rsidRPr="00145965">
        <w:rPr>
          <w:rFonts w:ascii="Tahoma" w:hAnsi="Tahoma" w:cs="Tahoma"/>
          <w:sz w:val="20"/>
          <w:szCs w:val="20"/>
          <w:lang w:eastAsia="pl-PL"/>
        </w:rPr>
        <w:t xml:space="preserve">Oświadczam, </w:t>
      </w:r>
      <w:r w:rsidRPr="00145965">
        <w:rPr>
          <w:rFonts w:ascii="Tahoma" w:hAnsi="Tahoma" w:cs="Tahoma"/>
          <w:b/>
          <w:sz w:val="20"/>
          <w:szCs w:val="20"/>
          <w:lang w:eastAsia="pl-PL"/>
        </w:rPr>
        <w:t>że nie należę do tej samej grupy kapitałowej</w:t>
      </w:r>
      <w:r w:rsidRPr="00145965">
        <w:rPr>
          <w:rFonts w:ascii="Tahoma" w:hAnsi="Tahoma" w:cs="Tahoma"/>
          <w:sz w:val="20"/>
          <w:szCs w:val="20"/>
          <w:lang w:eastAsia="pl-PL"/>
        </w:rPr>
        <w:t xml:space="preserve">, w rozumieniu ustawy z dnia 16 lutego 2007 r. </w:t>
      </w:r>
      <w:r w:rsidRPr="00145965">
        <w:rPr>
          <w:rFonts w:ascii="Tahoma" w:hAnsi="Tahoma" w:cs="Tahoma"/>
          <w:i/>
          <w:sz w:val="20"/>
          <w:szCs w:val="20"/>
          <w:lang w:eastAsia="pl-PL"/>
        </w:rPr>
        <w:t>o ochronie konkurencji i konsumentów</w:t>
      </w:r>
      <w:r w:rsidRPr="00145965">
        <w:rPr>
          <w:rFonts w:ascii="Tahoma" w:hAnsi="Tahoma" w:cs="Tahoma"/>
          <w:sz w:val="20"/>
          <w:szCs w:val="20"/>
          <w:lang w:eastAsia="pl-PL"/>
        </w:rPr>
        <w:t xml:space="preserve"> (</w:t>
      </w:r>
      <w:r w:rsidRPr="00145965">
        <w:rPr>
          <w:rFonts w:ascii="Tahoma" w:hAnsi="Tahoma" w:cs="Tahoma"/>
          <w:sz w:val="20"/>
          <w:szCs w:val="20"/>
        </w:rPr>
        <w:t xml:space="preserve">tekst jedn. Dz. U. z 2015 r. poz. 184 z </w:t>
      </w:r>
      <w:proofErr w:type="spellStart"/>
      <w:r w:rsidRPr="00145965">
        <w:rPr>
          <w:rFonts w:ascii="Tahoma" w:hAnsi="Tahoma" w:cs="Tahoma"/>
          <w:sz w:val="20"/>
          <w:szCs w:val="20"/>
        </w:rPr>
        <w:t>póź</w:t>
      </w:r>
      <w:proofErr w:type="spellEnd"/>
      <w:r w:rsidRPr="00145965">
        <w:rPr>
          <w:rFonts w:ascii="Tahoma" w:hAnsi="Tahoma" w:cs="Tahoma"/>
          <w:sz w:val="20"/>
          <w:szCs w:val="20"/>
        </w:rPr>
        <w:t xml:space="preserve">. </w:t>
      </w:r>
      <w:proofErr w:type="spellStart"/>
      <w:r w:rsidRPr="00145965">
        <w:rPr>
          <w:rFonts w:ascii="Tahoma" w:hAnsi="Tahoma" w:cs="Tahoma"/>
          <w:sz w:val="20"/>
          <w:szCs w:val="20"/>
        </w:rPr>
        <w:t>zmian.Dz.U.z</w:t>
      </w:r>
      <w:proofErr w:type="spellEnd"/>
      <w:r w:rsidRPr="00145965">
        <w:rPr>
          <w:rFonts w:ascii="Tahoma" w:hAnsi="Tahoma" w:cs="Tahoma"/>
          <w:sz w:val="20"/>
          <w:szCs w:val="20"/>
        </w:rPr>
        <w:t xml:space="preserve"> 2017 r. poz. 229, 1089 i 1132 )</w:t>
      </w:r>
      <w:r w:rsidRPr="00145965">
        <w:rPr>
          <w:rFonts w:ascii="Tahoma" w:hAnsi="Tahoma" w:cs="Tahoma"/>
          <w:sz w:val="20"/>
          <w:szCs w:val="20"/>
          <w:lang w:eastAsia="pl-PL"/>
        </w:rPr>
        <w:t xml:space="preserve"> wraz </w:t>
      </w:r>
      <w:r w:rsidRPr="00145965">
        <w:rPr>
          <w:rFonts w:ascii="Tahoma" w:hAnsi="Tahoma" w:cs="Tahoma"/>
          <w:sz w:val="20"/>
          <w:szCs w:val="20"/>
          <w:u w:val="single"/>
          <w:lang w:eastAsia="pl-PL"/>
        </w:rPr>
        <w:t>z innymi Wykonawcami, którzy złożyli oferty</w:t>
      </w:r>
      <w:r w:rsidRPr="00145965">
        <w:rPr>
          <w:rFonts w:ascii="Tahoma" w:hAnsi="Tahoma" w:cs="Tahoma"/>
          <w:sz w:val="20"/>
          <w:szCs w:val="20"/>
          <w:lang w:eastAsia="pl-PL"/>
        </w:rPr>
        <w:t xml:space="preserve"> w przedmiotowym postępowaniu*,</w:t>
      </w:r>
    </w:p>
    <w:p w:rsidR="003A4ED1" w:rsidRDefault="003A4ED1" w:rsidP="00CC5192">
      <w:pPr>
        <w:spacing w:after="0" w:line="240" w:lineRule="auto"/>
        <w:jc w:val="center"/>
        <w:rPr>
          <w:rFonts w:ascii="Tahoma" w:eastAsia="Times New Roman" w:hAnsi="Tahoma" w:cs="Tahoma"/>
          <w:b/>
          <w:sz w:val="20"/>
          <w:szCs w:val="20"/>
          <w:lang w:eastAsia="pl-PL"/>
        </w:rPr>
      </w:pPr>
    </w:p>
    <w:p w:rsidR="003A4ED1" w:rsidRDefault="003A4ED1" w:rsidP="00CC5192">
      <w:pPr>
        <w:spacing w:after="0" w:line="240" w:lineRule="auto"/>
        <w:jc w:val="center"/>
        <w:rPr>
          <w:rFonts w:ascii="Tahoma" w:eastAsia="Times New Roman" w:hAnsi="Tahoma" w:cs="Tahoma"/>
          <w:b/>
          <w:sz w:val="20"/>
          <w:szCs w:val="20"/>
          <w:lang w:eastAsia="pl-PL"/>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4D127F" w:rsidP="00CC5192">
      <w:pPr>
        <w:suppressAutoHyphens/>
        <w:spacing w:after="0" w:line="240" w:lineRule="auto"/>
        <w:rPr>
          <w:rFonts w:ascii="Tahoma" w:eastAsia="Times New Roman" w:hAnsi="Tahoma" w:cs="Tahoma"/>
          <w:sz w:val="20"/>
          <w:szCs w:val="20"/>
          <w:lang w:eastAsia="ar-SA"/>
        </w:rPr>
      </w:pPr>
      <w:r w:rsidRPr="00CC5192">
        <w:rPr>
          <w:rFonts w:ascii="Tahoma" w:hAnsi="Tahoma" w:cs="Tahoma"/>
          <w:b/>
          <w:bCs/>
          <w:sz w:val="16"/>
          <w:szCs w:val="16"/>
        </w:rPr>
        <w:t xml:space="preserve">Uwaga </w:t>
      </w:r>
      <w:r w:rsidRPr="00CC5192">
        <w:rPr>
          <w:rFonts w:ascii="Tahoma" w:hAnsi="Tahoma" w:cs="Tahoma"/>
          <w:sz w:val="16"/>
          <w:szCs w:val="16"/>
        </w:rPr>
        <w:t>w przypadku Wykonawców ubiegających się wspólnie o udzielenie zamówienia na podstawie art. 23 ustawy PZP dokument składa każdy z Wykonawców oddzielnie</w:t>
      </w:r>
    </w:p>
    <w:p w:rsidR="003240BA" w:rsidRPr="00CC5192" w:rsidRDefault="003240BA"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16"/>
          <w:szCs w:val="16"/>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sz w:val="16"/>
          <w:szCs w:val="16"/>
        </w:rPr>
        <w:t>.</w:t>
      </w: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rPr>
          <w:rFonts w:ascii="Tahoma" w:eastAsia="Times New Roman" w:hAnsi="Tahoma" w:cs="Tahoma"/>
          <w:i/>
          <w:sz w:val="16"/>
          <w:szCs w:val="16"/>
          <w:lang w:eastAsia="ar-SA"/>
        </w:rPr>
      </w:pPr>
      <w:r w:rsidRPr="00CC5192">
        <w:rPr>
          <w:rFonts w:ascii="Tahoma" w:eastAsia="Times New Roman" w:hAnsi="Tahoma" w:cs="Tahoma"/>
          <w:i/>
          <w:sz w:val="16"/>
          <w:szCs w:val="16"/>
          <w:lang w:eastAsia="ar-SA"/>
        </w:rPr>
        <w:t>* niepotrzebne skreślić</w:t>
      </w:r>
    </w:p>
    <w:p w:rsidR="00CC5192" w:rsidRDefault="00CC5192" w:rsidP="00CC5192"/>
    <w:p w:rsidR="003C1DFB" w:rsidRDefault="003C1DFB" w:rsidP="00CC5192"/>
    <w:p w:rsidR="003665EB" w:rsidRDefault="003665EB" w:rsidP="00CC5192"/>
    <w:p w:rsidR="00C12999" w:rsidRDefault="00C12999" w:rsidP="00CC5192">
      <w:pPr>
        <w:sectPr w:rsidR="00C12999" w:rsidSect="00C12999">
          <w:pgSz w:w="11906" w:h="16838"/>
          <w:pgMar w:top="425" w:right="1304" w:bottom="680" w:left="567" w:header="709" w:footer="709" w:gutter="0"/>
          <w:cols w:space="708"/>
          <w:docGrid w:linePitch="360"/>
        </w:sectPr>
      </w:pPr>
    </w:p>
    <w:p w:rsidR="003665EB" w:rsidRDefault="003665EB" w:rsidP="00CC5192"/>
    <w:p w:rsidR="003665EB" w:rsidRPr="00145965" w:rsidRDefault="003665EB" w:rsidP="003665EB">
      <w:pPr>
        <w:suppressAutoHyphens/>
        <w:spacing w:after="0" w:line="240" w:lineRule="auto"/>
        <w:rPr>
          <w:rFonts w:ascii="Tahoma" w:hAnsi="Tahoma" w:cs="Tahoma"/>
          <w:sz w:val="20"/>
          <w:szCs w:val="20"/>
          <w:lang w:eastAsia="ar-SA"/>
        </w:rPr>
      </w:pPr>
      <w:r w:rsidRPr="00145965">
        <w:rPr>
          <w:rFonts w:ascii="Tahoma" w:hAnsi="Tahoma" w:cs="Tahoma"/>
          <w:sz w:val="20"/>
          <w:szCs w:val="20"/>
          <w:lang w:eastAsia="ar-SA"/>
        </w:rPr>
        <w:t>ZP/381/</w:t>
      </w:r>
      <w:r w:rsidR="00040445">
        <w:rPr>
          <w:rFonts w:ascii="Tahoma" w:hAnsi="Tahoma" w:cs="Tahoma"/>
          <w:sz w:val="20"/>
          <w:szCs w:val="20"/>
          <w:lang w:eastAsia="ar-SA"/>
        </w:rPr>
        <w:t>52</w:t>
      </w:r>
      <w:r w:rsidR="00BE6D43">
        <w:rPr>
          <w:rFonts w:ascii="Tahoma" w:hAnsi="Tahoma" w:cs="Tahoma"/>
          <w:sz w:val="20"/>
          <w:szCs w:val="20"/>
          <w:lang w:eastAsia="ar-SA"/>
        </w:rPr>
        <w:t>A</w:t>
      </w:r>
      <w:r w:rsidRPr="00145965">
        <w:rPr>
          <w:rFonts w:ascii="Tahoma" w:hAnsi="Tahoma" w:cs="Tahoma"/>
          <w:sz w:val="20"/>
          <w:szCs w:val="20"/>
          <w:lang w:eastAsia="ar-SA"/>
        </w:rPr>
        <w:t>/20</w:t>
      </w:r>
      <w:r w:rsidR="00095A0A">
        <w:rPr>
          <w:rFonts w:ascii="Tahoma" w:hAnsi="Tahoma" w:cs="Tahoma"/>
          <w:sz w:val="20"/>
          <w:szCs w:val="20"/>
          <w:lang w:eastAsia="ar-SA"/>
        </w:rPr>
        <w:t>20</w:t>
      </w:r>
    </w:p>
    <w:p w:rsidR="003665EB" w:rsidRPr="00145965" w:rsidRDefault="003665EB" w:rsidP="003665EB">
      <w:pPr>
        <w:suppressAutoHyphens/>
        <w:spacing w:after="0" w:line="240" w:lineRule="auto"/>
        <w:rPr>
          <w:rFonts w:ascii="Tahoma" w:hAnsi="Tahoma" w:cs="Tahoma"/>
          <w:sz w:val="20"/>
          <w:szCs w:val="20"/>
          <w:lang w:eastAsia="ar-SA"/>
        </w:rPr>
      </w:pPr>
      <w:r>
        <w:rPr>
          <w:rFonts w:ascii="Tahoma" w:hAnsi="Tahoma" w:cs="Tahoma"/>
          <w:sz w:val="20"/>
          <w:szCs w:val="20"/>
          <w:lang w:eastAsia="ar-SA"/>
        </w:rPr>
        <w:t xml:space="preserve">                                                                                                                                         </w:t>
      </w:r>
      <w:r w:rsidRPr="00145965">
        <w:rPr>
          <w:rFonts w:ascii="Tahoma" w:hAnsi="Tahoma" w:cs="Tahoma"/>
          <w:sz w:val="20"/>
          <w:szCs w:val="20"/>
          <w:lang w:eastAsia="ar-SA"/>
        </w:rPr>
        <w:t>Załącznik nr  3</w:t>
      </w:r>
      <w:r>
        <w:rPr>
          <w:rFonts w:ascii="Tahoma" w:hAnsi="Tahoma" w:cs="Tahoma"/>
          <w:sz w:val="20"/>
          <w:szCs w:val="20"/>
          <w:lang w:eastAsia="ar-SA"/>
        </w:rPr>
        <w:t>b</w:t>
      </w:r>
    </w:p>
    <w:p w:rsidR="003665EB" w:rsidRPr="00CE4875" w:rsidRDefault="003665EB" w:rsidP="003665EB">
      <w:pPr>
        <w:spacing w:after="0" w:line="240" w:lineRule="auto"/>
        <w:rPr>
          <w:rFonts w:ascii="Tahoma" w:eastAsia="Times New Roman" w:hAnsi="Tahoma" w:cs="Tahoma"/>
          <w:sz w:val="20"/>
          <w:szCs w:val="20"/>
          <w:lang w:eastAsia="pl-PL"/>
        </w:rPr>
      </w:pPr>
      <w:r w:rsidRPr="00CE4875">
        <w:rPr>
          <w:rFonts w:ascii="Tahoma" w:eastAsia="Times New Roman" w:hAnsi="Tahoma" w:cs="Tahoma"/>
          <w:sz w:val="20"/>
          <w:szCs w:val="20"/>
          <w:lang w:eastAsia="pl-PL"/>
        </w:rPr>
        <w:t>……………………………………….</w:t>
      </w:r>
    </w:p>
    <w:p w:rsidR="003665EB" w:rsidRPr="00FB7AA6" w:rsidRDefault="003665EB" w:rsidP="003665EB">
      <w:pPr>
        <w:spacing w:after="0" w:line="240" w:lineRule="auto"/>
        <w:rPr>
          <w:rFonts w:ascii="Tahoma" w:eastAsia="Times New Roman" w:hAnsi="Tahoma" w:cs="Tahoma"/>
          <w:sz w:val="20"/>
          <w:szCs w:val="20"/>
          <w:lang w:eastAsia="pl-PL"/>
        </w:rPr>
      </w:pPr>
      <w:r w:rsidRPr="00FB7AA6">
        <w:rPr>
          <w:rFonts w:ascii="Tahoma" w:eastAsia="Times New Roman" w:hAnsi="Tahoma" w:cs="Tahoma"/>
          <w:sz w:val="20"/>
          <w:szCs w:val="20"/>
          <w:lang w:eastAsia="pl-PL"/>
        </w:rPr>
        <w:t>(nazwa wykonawcy )</w:t>
      </w:r>
    </w:p>
    <w:p w:rsidR="003665EB" w:rsidRDefault="003665EB" w:rsidP="003665EB">
      <w:pPr>
        <w:spacing w:after="0" w:line="240" w:lineRule="auto"/>
        <w:jc w:val="center"/>
        <w:rPr>
          <w:rFonts w:ascii="Tahoma" w:eastAsia="Times New Roman" w:hAnsi="Tahoma" w:cs="Tahoma"/>
          <w:b/>
          <w:sz w:val="20"/>
          <w:szCs w:val="20"/>
          <w:lang w:eastAsia="pl-PL"/>
        </w:rPr>
      </w:pPr>
    </w:p>
    <w:p w:rsidR="003665EB" w:rsidRDefault="003665EB" w:rsidP="003665EB">
      <w:pPr>
        <w:spacing w:after="0" w:line="240" w:lineRule="auto"/>
        <w:jc w:val="center"/>
        <w:rPr>
          <w:rFonts w:ascii="Tahoma" w:hAnsi="Tahoma" w:cs="Tahoma"/>
          <w:b/>
          <w:sz w:val="20"/>
          <w:szCs w:val="20"/>
          <w:lang w:eastAsia="pl-PL"/>
        </w:rPr>
      </w:pPr>
    </w:p>
    <w:p w:rsidR="003665EB" w:rsidRDefault="003665EB" w:rsidP="003665EB">
      <w:pPr>
        <w:spacing w:after="0" w:line="240" w:lineRule="auto"/>
        <w:jc w:val="center"/>
        <w:rPr>
          <w:rFonts w:ascii="Tahoma" w:hAnsi="Tahoma" w:cs="Tahoma"/>
          <w:b/>
          <w:sz w:val="20"/>
          <w:szCs w:val="20"/>
          <w:lang w:eastAsia="pl-PL"/>
        </w:rPr>
      </w:pPr>
    </w:p>
    <w:p w:rsidR="003665EB" w:rsidRDefault="003665EB" w:rsidP="003665EB">
      <w:pPr>
        <w:spacing w:after="0" w:line="240" w:lineRule="auto"/>
        <w:jc w:val="center"/>
        <w:rPr>
          <w:rFonts w:ascii="Tahoma" w:hAnsi="Tahoma" w:cs="Tahoma"/>
          <w:b/>
          <w:sz w:val="20"/>
          <w:szCs w:val="20"/>
          <w:lang w:eastAsia="pl-PL"/>
        </w:rPr>
      </w:pPr>
    </w:p>
    <w:p w:rsidR="003665EB" w:rsidRDefault="003665EB" w:rsidP="003665EB">
      <w:pPr>
        <w:spacing w:after="0" w:line="240" w:lineRule="auto"/>
        <w:jc w:val="center"/>
        <w:rPr>
          <w:rFonts w:ascii="Tahoma" w:hAnsi="Tahoma" w:cs="Tahoma"/>
          <w:b/>
          <w:sz w:val="20"/>
          <w:szCs w:val="20"/>
          <w:lang w:eastAsia="pl-PL"/>
        </w:rPr>
      </w:pPr>
    </w:p>
    <w:p w:rsidR="003665EB" w:rsidRPr="00145965" w:rsidRDefault="003665EB" w:rsidP="003665EB">
      <w:pPr>
        <w:spacing w:after="0" w:line="240" w:lineRule="auto"/>
        <w:jc w:val="center"/>
        <w:rPr>
          <w:rFonts w:ascii="Tahoma" w:hAnsi="Tahoma" w:cs="Tahoma"/>
          <w:b/>
          <w:sz w:val="20"/>
          <w:szCs w:val="20"/>
          <w:lang w:eastAsia="pl-PL"/>
        </w:rPr>
      </w:pPr>
      <w:r w:rsidRPr="00145965">
        <w:rPr>
          <w:rFonts w:ascii="Tahoma" w:hAnsi="Tahoma" w:cs="Tahoma"/>
          <w:b/>
          <w:sz w:val="20"/>
          <w:szCs w:val="20"/>
          <w:lang w:eastAsia="pl-PL"/>
        </w:rPr>
        <w:t xml:space="preserve">Oświadczenie </w:t>
      </w:r>
    </w:p>
    <w:p w:rsidR="003665EB" w:rsidRPr="00145965" w:rsidRDefault="003665EB" w:rsidP="003665EB">
      <w:pPr>
        <w:spacing w:after="0" w:line="240" w:lineRule="auto"/>
        <w:rPr>
          <w:rFonts w:ascii="Tahoma" w:hAnsi="Tahoma" w:cs="Tahoma"/>
          <w:b/>
          <w:sz w:val="20"/>
          <w:szCs w:val="20"/>
          <w:lang w:eastAsia="pl-PL"/>
        </w:rPr>
      </w:pPr>
      <w:r w:rsidRPr="00145965">
        <w:rPr>
          <w:rFonts w:ascii="Tahoma" w:hAnsi="Tahoma" w:cs="Tahoma"/>
          <w:b/>
          <w:sz w:val="20"/>
          <w:szCs w:val="20"/>
          <w:lang w:eastAsia="pl-PL"/>
        </w:rPr>
        <w:t xml:space="preserve">o przynależności do tej samej grupy kapitałowej, o której mowa w art. 24 ust. 1 </w:t>
      </w:r>
      <w:proofErr w:type="spellStart"/>
      <w:r w:rsidRPr="00145965">
        <w:rPr>
          <w:rFonts w:ascii="Tahoma" w:hAnsi="Tahoma" w:cs="Tahoma"/>
          <w:b/>
          <w:sz w:val="20"/>
          <w:szCs w:val="20"/>
          <w:lang w:eastAsia="pl-PL"/>
        </w:rPr>
        <w:t>pkt</w:t>
      </w:r>
      <w:proofErr w:type="spellEnd"/>
      <w:r w:rsidRPr="00145965">
        <w:rPr>
          <w:rFonts w:ascii="Tahoma" w:hAnsi="Tahoma" w:cs="Tahoma"/>
          <w:b/>
          <w:sz w:val="20"/>
          <w:szCs w:val="20"/>
          <w:lang w:eastAsia="pl-PL"/>
        </w:rPr>
        <w:t xml:space="preserve"> 23 </w:t>
      </w:r>
    </w:p>
    <w:p w:rsidR="003665EB" w:rsidRDefault="003665EB" w:rsidP="003665EB">
      <w:pPr>
        <w:spacing w:after="0" w:line="240" w:lineRule="auto"/>
        <w:jc w:val="center"/>
        <w:rPr>
          <w:rFonts w:ascii="Tahoma" w:hAnsi="Tahoma" w:cs="Tahoma"/>
          <w:b/>
          <w:sz w:val="20"/>
          <w:szCs w:val="20"/>
          <w:lang w:eastAsia="pl-PL"/>
        </w:rPr>
      </w:pPr>
      <w:r w:rsidRPr="00145965">
        <w:rPr>
          <w:rFonts w:ascii="Tahoma" w:hAnsi="Tahoma" w:cs="Tahoma"/>
          <w:b/>
          <w:sz w:val="20"/>
          <w:szCs w:val="20"/>
          <w:lang w:eastAsia="pl-PL"/>
        </w:rPr>
        <w:t xml:space="preserve">Prawa zamówień publicznych </w:t>
      </w:r>
    </w:p>
    <w:p w:rsidR="00072539" w:rsidRDefault="00072539" w:rsidP="003665EB">
      <w:pPr>
        <w:spacing w:after="0" w:line="240" w:lineRule="auto"/>
        <w:jc w:val="center"/>
        <w:rPr>
          <w:rFonts w:ascii="Tahoma" w:hAnsi="Tahoma" w:cs="Tahoma"/>
          <w:b/>
          <w:sz w:val="20"/>
          <w:szCs w:val="20"/>
          <w:lang w:eastAsia="pl-PL"/>
        </w:rPr>
      </w:pPr>
    </w:p>
    <w:p w:rsidR="00072539" w:rsidRPr="00145965" w:rsidRDefault="00072539" w:rsidP="003665EB">
      <w:pPr>
        <w:spacing w:after="0" w:line="240" w:lineRule="auto"/>
        <w:jc w:val="center"/>
        <w:rPr>
          <w:rFonts w:ascii="Tahoma" w:hAnsi="Tahoma" w:cs="Tahoma"/>
          <w:b/>
          <w:sz w:val="20"/>
          <w:szCs w:val="20"/>
          <w:lang w:eastAsia="pl-PL"/>
        </w:rPr>
      </w:pPr>
    </w:p>
    <w:p w:rsidR="003665EB" w:rsidRPr="00145965" w:rsidRDefault="003665EB" w:rsidP="003665EB">
      <w:pPr>
        <w:spacing w:after="0" w:line="240" w:lineRule="auto"/>
        <w:jc w:val="center"/>
        <w:rPr>
          <w:rFonts w:ascii="Tahoma" w:hAnsi="Tahoma" w:cs="Tahoma"/>
          <w:b/>
          <w:sz w:val="20"/>
          <w:szCs w:val="20"/>
          <w:lang w:eastAsia="pl-PL"/>
        </w:rPr>
      </w:pPr>
    </w:p>
    <w:p w:rsidR="003665EB" w:rsidRPr="00C56667" w:rsidRDefault="003665EB" w:rsidP="00F63AC7">
      <w:pPr>
        <w:keepNext/>
        <w:spacing w:after="0" w:line="240" w:lineRule="auto"/>
        <w:jc w:val="both"/>
        <w:outlineLvl w:val="3"/>
        <w:rPr>
          <w:rFonts w:ascii="Tahoma" w:hAnsi="Tahoma" w:cs="Tahoma"/>
          <w:b/>
          <w:bCs/>
          <w:sz w:val="20"/>
          <w:szCs w:val="20"/>
          <w:lang w:eastAsia="pl-PL"/>
        </w:rPr>
      </w:pPr>
      <w:r w:rsidRPr="00145965">
        <w:rPr>
          <w:rFonts w:ascii="Tahoma" w:hAnsi="Tahoma" w:cs="Tahoma"/>
          <w:bCs/>
          <w:sz w:val="20"/>
          <w:szCs w:val="20"/>
          <w:lang w:eastAsia="pl-PL"/>
        </w:rPr>
        <w:t xml:space="preserve">Dotyczy postępowania </w:t>
      </w:r>
      <w:r w:rsidRPr="00145965">
        <w:rPr>
          <w:rFonts w:ascii="Tahoma" w:hAnsi="Tahoma" w:cs="Tahoma"/>
          <w:sz w:val="20"/>
          <w:szCs w:val="20"/>
          <w:lang w:eastAsia="pl-PL"/>
        </w:rPr>
        <w:t xml:space="preserve">o udzielenie zamówienia publicznego na </w:t>
      </w:r>
      <w:r w:rsidRPr="00145965">
        <w:rPr>
          <w:rFonts w:ascii="Tahoma" w:hAnsi="Tahoma" w:cs="Tahoma"/>
          <w:b/>
          <w:bCs/>
          <w:sz w:val="20"/>
          <w:szCs w:val="20"/>
          <w:lang w:eastAsia="pl-PL"/>
        </w:rPr>
        <w:t xml:space="preserve"> </w:t>
      </w:r>
      <w:r w:rsidR="00C56667" w:rsidRPr="00111187">
        <w:rPr>
          <w:rFonts w:ascii="Tahoma" w:eastAsia="Times New Roman" w:hAnsi="Tahoma" w:cs="Tahoma"/>
          <w:b/>
          <w:sz w:val="20"/>
          <w:szCs w:val="20"/>
          <w:lang w:eastAsia="pl-PL"/>
        </w:rPr>
        <w:t xml:space="preserve">dostawę </w:t>
      </w:r>
      <w:r w:rsidR="00040445">
        <w:rPr>
          <w:rFonts w:ascii="Tahoma" w:eastAsia="Times New Roman" w:hAnsi="Tahoma" w:cs="Tahoma"/>
          <w:b/>
          <w:sz w:val="20"/>
          <w:szCs w:val="20"/>
          <w:lang w:eastAsia="pl-PL"/>
        </w:rPr>
        <w:t>akcesoriów endoskopowych</w:t>
      </w:r>
      <w:r w:rsidR="00111187">
        <w:rPr>
          <w:rFonts w:ascii="Tahoma" w:eastAsia="Times New Roman" w:hAnsi="Tahoma" w:cs="Tahoma"/>
          <w:b/>
          <w:i/>
          <w:sz w:val="20"/>
          <w:szCs w:val="20"/>
          <w:lang w:eastAsia="pl-PL"/>
        </w:rPr>
        <w:t xml:space="preserve"> </w:t>
      </w:r>
      <w:r w:rsidRPr="00145965">
        <w:rPr>
          <w:rFonts w:ascii="Tahoma" w:hAnsi="Tahoma" w:cs="Tahoma"/>
          <w:sz w:val="20"/>
          <w:szCs w:val="20"/>
          <w:lang w:eastAsia="pl-PL"/>
        </w:rPr>
        <w:t xml:space="preserve">dla Uniwersyteckiego Centrum Klinicznego im. prof. K. Gibińskiego Śląskiego Uniwersytetu Medycznego w Katowicach </w:t>
      </w:r>
    </w:p>
    <w:p w:rsidR="003665EB" w:rsidRPr="00145965" w:rsidRDefault="003665EB" w:rsidP="003665EB">
      <w:pPr>
        <w:suppressAutoHyphens/>
        <w:spacing w:after="0" w:line="240" w:lineRule="auto"/>
        <w:rPr>
          <w:rFonts w:ascii="Tahoma" w:hAnsi="Tahoma" w:cs="Tahoma"/>
          <w:sz w:val="20"/>
          <w:szCs w:val="20"/>
          <w:lang w:eastAsia="ar-SA"/>
        </w:rPr>
      </w:pPr>
    </w:p>
    <w:p w:rsidR="003665EB" w:rsidRPr="00145965" w:rsidRDefault="003665EB" w:rsidP="003665EB">
      <w:pPr>
        <w:suppressAutoHyphens/>
        <w:spacing w:after="0" w:line="240" w:lineRule="auto"/>
        <w:rPr>
          <w:rFonts w:ascii="Tahoma" w:hAnsi="Tahoma" w:cs="Tahoma"/>
          <w:sz w:val="20"/>
          <w:szCs w:val="20"/>
          <w:lang w:eastAsia="ar-SA"/>
        </w:rPr>
      </w:pPr>
    </w:p>
    <w:p w:rsidR="003665EB" w:rsidRPr="00145965" w:rsidRDefault="003665EB" w:rsidP="003665EB">
      <w:pPr>
        <w:spacing w:after="0" w:line="240" w:lineRule="auto"/>
        <w:jc w:val="both"/>
        <w:rPr>
          <w:rFonts w:ascii="Tahoma" w:hAnsi="Tahoma" w:cs="Tahoma"/>
          <w:sz w:val="20"/>
          <w:szCs w:val="20"/>
          <w:lang w:eastAsia="pl-PL"/>
        </w:rPr>
      </w:pPr>
      <w:r w:rsidRPr="00145965">
        <w:rPr>
          <w:rFonts w:ascii="Tahoma" w:hAnsi="Tahoma" w:cs="Tahoma"/>
          <w:sz w:val="20"/>
          <w:szCs w:val="20"/>
          <w:lang w:eastAsia="pl-PL"/>
        </w:rPr>
        <w:t xml:space="preserve">Oświadczam, </w:t>
      </w:r>
      <w:r w:rsidRPr="00145965">
        <w:rPr>
          <w:rFonts w:ascii="Tahoma" w:hAnsi="Tahoma" w:cs="Tahoma"/>
          <w:b/>
          <w:sz w:val="20"/>
          <w:szCs w:val="20"/>
          <w:lang w:eastAsia="pl-PL"/>
        </w:rPr>
        <w:t xml:space="preserve">że należę do grupy kapitałowej wraz z Wykonawcą/Wykonawcami: </w:t>
      </w:r>
    </w:p>
    <w:p w:rsidR="003665EB" w:rsidRPr="00145965" w:rsidRDefault="003665EB" w:rsidP="003665EB">
      <w:pPr>
        <w:spacing w:after="0" w:line="240" w:lineRule="auto"/>
        <w:jc w:val="both"/>
        <w:rPr>
          <w:rFonts w:ascii="Tahoma" w:hAnsi="Tahoma" w:cs="Tahoma"/>
          <w:i/>
          <w:sz w:val="20"/>
          <w:szCs w:val="20"/>
          <w:lang w:eastAsia="pl-PL"/>
        </w:rPr>
      </w:pPr>
    </w:p>
    <w:p w:rsidR="003665EB" w:rsidRPr="00145965" w:rsidRDefault="003665EB" w:rsidP="003665EB">
      <w:pPr>
        <w:spacing w:after="0" w:line="240" w:lineRule="auto"/>
        <w:jc w:val="both"/>
        <w:rPr>
          <w:rFonts w:ascii="Tahoma" w:hAnsi="Tahoma" w:cs="Tahoma"/>
          <w:i/>
          <w:sz w:val="20"/>
          <w:szCs w:val="20"/>
          <w:lang w:eastAsia="pl-PL"/>
        </w:rPr>
      </w:pPr>
    </w:p>
    <w:p w:rsidR="003665EB" w:rsidRPr="00145965" w:rsidRDefault="003665EB" w:rsidP="003665EB">
      <w:pPr>
        <w:spacing w:after="0" w:line="240" w:lineRule="auto"/>
        <w:jc w:val="both"/>
        <w:rPr>
          <w:rFonts w:ascii="Tahoma" w:hAnsi="Tahoma" w:cs="Tahoma"/>
          <w:i/>
          <w:sz w:val="20"/>
          <w:szCs w:val="20"/>
          <w:lang w:eastAsia="pl-PL"/>
        </w:rPr>
      </w:pPr>
      <w:r w:rsidRPr="00145965">
        <w:rPr>
          <w:rFonts w:ascii="Tahoma" w:hAnsi="Tahoma" w:cs="Tahoma"/>
          <w:i/>
          <w:sz w:val="20"/>
          <w:szCs w:val="20"/>
          <w:lang w:eastAsia="pl-PL"/>
        </w:rPr>
        <w:t xml:space="preserve">………………………………………………………………………………………………………….. </w:t>
      </w:r>
    </w:p>
    <w:p w:rsidR="003665EB" w:rsidRPr="00145965" w:rsidRDefault="003665EB" w:rsidP="003665EB">
      <w:pPr>
        <w:spacing w:after="0" w:line="240" w:lineRule="auto"/>
        <w:jc w:val="center"/>
        <w:rPr>
          <w:rFonts w:ascii="Tahoma" w:hAnsi="Tahoma" w:cs="Tahoma"/>
          <w:b/>
          <w:sz w:val="20"/>
          <w:szCs w:val="20"/>
          <w:lang w:eastAsia="pl-PL"/>
        </w:rPr>
      </w:pPr>
      <w:r w:rsidRPr="00145965">
        <w:rPr>
          <w:rFonts w:ascii="Tahoma" w:hAnsi="Tahoma" w:cs="Tahoma"/>
          <w:i/>
          <w:sz w:val="20"/>
          <w:szCs w:val="20"/>
          <w:lang w:eastAsia="pl-PL"/>
        </w:rPr>
        <w:t>(nazwa Wykonawcy)</w:t>
      </w:r>
    </w:p>
    <w:p w:rsidR="003665EB" w:rsidRPr="00145965" w:rsidRDefault="003665EB" w:rsidP="003665EB">
      <w:pPr>
        <w:spacing w:after="0" w:line="360" w:lineRule="auto"/>
        <w:jc w:val="both"/>
        <w:rPr>
          <w:rFonts w:ascii="Tahoma" w:hAnsi="Tahoma" w:cs="Tahoma"/>
          <w:sz w:val="20"/>
          <w:szCs w:val="20"/>
          <w:lang w:eastAsia="pl-PL"/>
        </w:rPr>
      </w:pPr>
    </w:p>
    <w:p w:rsidR="003665EB" w:rsidRPr="00145965" w:rsidRDefault="003665EB" w:rsidP="003665EB">
      <w:pPr>
        <w:spacing w:after="0" w:line="360" w:lineRule="auto"/>
        <w:jc w:val="both"/>
        <w:rPr>
          <w:rFonts w:ascii="Tahoma" w:hAnsi="Tahoma" w:cs="Tahoma"/>
          <w:sz w:val="20"/>
          <w:szCs w:val="20"/>
          <w:lang w:eastAsia="pl-PL"/>
        </w:rPr>
      </w:pPr>
      <w:r w:rsidRPr="00145965">
        <w:rPr>
          <w:rFonts w:ascii="Tahoma" w:hAnsi="Tahoma" w:cs="Tahoma"/>
          <w:sz w:val="20"/>
          <w:szCs w:val="20"/>
          <w:lang w:eastAsia="pl-PL"/>
        </w:rPr>
        <w:t>którzy złożyli oferty w przedmiotowym postępowaniu</w:t>
      </w:r>
    </w:p>
    <w:p w:rsidR="003665EB" w:rsidRPr="00145965" w:rsidRDefault="003665EB" w:rsidP="003665EB">
      <w:pPr>
        <w:suppressAutoHyphens/>
        <w:spacing w:after="0" w:line="240" w:lineRule="auto"/>
        <w:rPr>
          <w:rFonts w:ascii="Tahoma" w:hAnsi="Tahoma" w:cs="Tahoma"/>
          <w:sz w:val="20"/>
          <w:szCs w:val="20"/>
          <w:lang w:eastAsia="ar-SA"/>
        </w:rPr>
      </w:pPr>
    </w:p>
    <w:p w:rsidR="003665EB" w:rsidRPr="00145965" w:rsidRDefault="003665EB" w:rsidP="003665EB">
      <w:pPr>
        <w:suppressAutoHyphens/>
        <w:spacing w:after="0" w:line="240" w:lineRule="auto"/>
        <w:rPr>
          <w:rFonts w:ascii="Tahoma" w:hAnsi="Tahoma" w:cs="Tahoma"/>
          <w:sz w:val="20"/>
          <w:szCs w:val="20"/>
          <w:lang w:eastAsia="ar-SA"/>
        </w:rPr>
      </w:pPr>
    </w:p>
    <w:p w:rsidR="003665EB" w:rsidRDefault="003665EB" w:rsidP="003665EB">
      <w:pPr>
        <w:suppressAutoHyphens/>
        <w:spacing w:after="0" w:line="240" w:lineRule="auto"/>
        <w:rPr>
          <w:rFonts w:ascii="Tahoma" w:hAnsi="Tahoma" w:cs="Tahoma"/>
          <w:bCs/>
          <w:i/>
          <w:sz w:val="16"/>
          <w:szCs w:val="16"/>
          <w:lang w:eastAsia="ar-SA"/>
        </w:rPr>
      </w:pPr>
    </w:p>
    <w:p w:rsidR="003665EB" w:rsidRDefault="003665EB" w:rsidP="003665EB">
      <w:pPr>
        <w:suppressAutoHyphens/>
        <w:spacing w:after="0" w:line="240" w:lineRule="auto"/>
        <w:rPr>
          <w:rFonts w:ascii="Tahoma" w:hAnsi="Tahoma" w:cs="Tahoma"/>
          <w:bCs/>
          <w:i/>
          <w:sz w:val="16"/>
          <w:szCs w:val="16"/>
          <w:lang w:eastAsia="ar-SA"/>
        </w:rPr>
      </w:pPr>
    </w:p>
    <w:p w:rsidR="003665EB" w:rsidRDefault="003665EB" w:rsidP="003665EB">
      <w:pPr>
        <w:suppressAutoHyphens/>
        <w:spacing w:after="0" w:line="240" w:lineRule="auto"/>
        <w:rPr>
          <w:rFonts w:ascii="Tahoma" w:hAnsi="Tahoma" w:cs="Tahoma"/>
          <w:bCs/>
          <w:i/>
          <w:sz w:val="16"/>
          <w:szCs w:val="16"/>
          <w:lang w:eastAsia="ar-SA"/>
        </w:rPr>
      </w:pPr>
    </w:p>
    <w:p w:rsidR="003665EB" w:rsidRDefault="003665EB" w:rsidP="003665EB">
      <w:pPr>
        <w:suppressAutoHyphens/>
        <w:spacing w:after="0" w:line="240" w:lineRule="auto"/>
        <w:rPr>
          <w:rFonts w:ascii="Tahoma" w:hAnsi="Tahoma" w:cs="Tahoma"/>
          <w:bCs/>
          <w:i/>
          <w:sz w:val="16"/>
          <w:szCs w:val="16"/>
          <w:lang w:eastAsia="ar-SA"/>
        </w:rPr>
      </w:pPr>
    </w:p>
    <w:p w:rsidR="003B2116" w:rsidRDefault="003B2116" w:rsidP="003665EB">
      <w:pPr>
        <w:suppressAutoHyphens/>
        <w:spacing w:after="0" w:line="240" w:lineRule="auto"/>
        <w:rPr>
          <w:rFonts w:ascii="Tahoma" w:hAnsi="Tahoma" w:cs="Tahoma"/>
          <w:bCs/>
          <w:i/>
          <w:sz w:val="16"/>
          <w:szCs w:val="16"/>
          <w:lang w:eastAsia="ar-SA"/>
        </w:rPr>
      </w:pPr>
    </w:p>
    <w:p w:rsidR="003B2116" w:rsidRDefault="003B2116" w:rsidP="003665EB">
      <w:pPr>
        <w:suppressAutoHyphens/>
        <w:spacing w:after="0" w:line="240" w:lineRule="auto"/>
        <w:rPr>
          <w:rFonts w:ascii="Tahoma" w:hAnsi="Tahoma" w:cs="Tahoma"/>
          <w:bCs/>
          <w:i/>
          <w:sz w:val="16"/>
          <w:szCs w:val="16"/>
          <w:lang w:eastAsia="ar-SA"/>
        </w:rPr>
      </w:pPr>
    </w:p>
    <w:p w:rsidR="003B2116" w:rsidRDefault="003B2116" w:rsidP="003665EB">
      <w:pPr>
        <w:suppressAutoHyphens/>
        <w:spacing w:after="0" w:line="240" w:lineRule="auto"/>
        <w:rPr>
          <w:rFonts w:ascii="Tahoma" w:hAnsi="Tahoma" w:cs="Tahoma"/>
          <w:bCs/>
          <w:i/>
          <w:sz w:val="16"/>
          <w:szCs w:val="16"/>
          <w:lang w:eastAsia="ar-SA"/>
        </w:rPr>
      </w:pPr>
    </w:p>
    <w:p w:rsidR="003B2116" w:rsidRDefault="003B2116" w:rsidP="003665EB">
      <w:pPr>
        <w:suppressAutoHyphens/>
        <w:spacing w:after="0" w:line="240" w:lineRule="auto"/>
        <w:rPr>
          <w:rFonts w:ascii="Tahoma" w:hAnsi="Tahoma" w:cs="Tahoma"/>
          <w:bCs/>
          <w:i/>
          <w:sz w:val="16"/>
          <w:szCs w:val="16"/>
          <w:lang w:eastAsia="ar-SA"/>
        </w:rPr>
      </w:pPr>
    </w:p>
    <w:p w:rsidR="003665EB" w:rsidRPr="00145965" w:rsidRDefault="003665EB" w:rsidP="003665EB">
      <w:pPr>
        <w:suppressAutoHyphens/>
        <w:spacing w:after="0" w:line="240" w:lineRule="auto"/>
        <w:rPr>
          <w:rFonts w:ascii="Tahoma" w:hAnsi="Tahoma" w:cs="Tahoma"/>
          <w:bCs/>
          <w:i/>
          <w:sz w:val="16"/>
          <w:szCs w:val="16"/>
          <w:lang w:eastAsia="ar-SA"/>
        </w:rPr>
      </w:pPr>
    </w:p>
    <w:p w:rsidR="003665EB" w:rsidRPr="00145965" w:rsidRDefault="003665EB" w:rsidP="003665EB">
      <w:pPr>
        <w:suppressAutoHyphens/>
        <w:spacing w:after="0" w:line="240" w:lineRule="auto"/>
        <w:rPr>
          <w:rFonts w:ascii="Tahoma" w:hAnsi="Tahoma" w:cs="Tahoma"/>
          <w:sz w:val="16"/>
          <w:szCs w:val="16"/>
          <w:lang w:eastAsia="ar-SA"/>
        </w:rPr>
      </w:pPr>
    </w:p>
    <w:p w:rsidR="003665EB" w:rsidRDefault="003665EB" w:rsidP="003665EB">
      <w:pPr>
        <w:autoSpaceDE w:val="0"/>
        <w:autoSpaceDN w:val="0"/>
        <w:adjustRightInd w:val="0"/>
        <w:spacing w:after="0" w:line="240" w:lineRule="auto"/>
        <w:jc w:val="both"/>
        <w:rPr>
          <w:rFonts w:ascii="Tahoma" w:hAnsi="Tahoma" w:cs="Tahoma"/>
          <w:i/>
          <w:iCs/>
          <w:sz w:val="20"/>
          <w:szCs w:val="20"/>
          <w:lang w:eastAsia="pl-PL"/>
        </w:rPr>
      </w:pPr>
      <w:r w:rsidRPr="00145965">
        <w:rPr>
          <w:rFonts w:ascii="Tahoma" w:hAnsi="Tahoma" w:cs="Tahoma"/>
          <w:i/>
          <w:iCs/>
          <w:sz w:val="20"/>
          <w:szCs w:val="20"/>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3665EB" w:rsidRDefault="003665EB" w:rsidP="003665EB">
      <w:pPr>
        <w:autoSpaceDE w:val="0"/>
        <w:autoSpaceDN w:val="0"/>
        <w:adjustRightInd w:val="0"/>
        <w:spacing w:after="0" w:line="240" w:lineRule="auto"/>
        <w:jc w:val="both"/>
        <w:rPr>
          <w:rFonts w:ascii="Tahoma" w:hAnsi="Tahoma" w:cs="Tahoma"/>
          <w:i/>
          <w:iCs/>
          <w:sz w:val="20"/>
          <w:szCs w:val="20"/>
          <w:lang w:eastAsia="pl-PL"/>
        </w:rPr>
      </w:pPr>
    </w:p>
    <w:p w:rsidR="003B2116" w:rsidRDefault="003B2116" w:rsidP="003665EB">
      <w:pPr>
        <w:autoSpaceDE w:val="0"/>
        <w:autoSpaceDN w:val="0"/>
        <w:adjustRightInd w:val="0"/>
        <w:spacing w:after="0" w:line="240" w:lineRule="auto"/>
        <w:jc w:val="both"/>
        <w:rPr>
          <w:rFonts w:ascii="Tahoma" w:hAnsi="Tahoma" w:cs="Tahoma"/>
          <w:i/>
          <w:iCs/>
          <w:sz w:val="20"/>
          <w:szCs w:val="20"/>
          <w:lang w:eastAsia="pl-PL"/>
        </w:rPr>
      </w:pPr>
    </w:p>
    <w:p w:rsidR="003B2116" w:rsidRDefault="003B2116" w:rsidP="003665EB">
      <w:pPr>
        <w:autoSpaceDE w:val="0"/>
        <w:autoSpaceDN w:val="0"/>
        <w:adjustRightInd w:val="0"/>
        <w:spacing w:after="0" w:line="240" w:lineRule="auto"/>
        <w:jc w:val="both"/>
        <w:rPr>
          <w:rFonts w:ascii="Tahoma" w:hAnsi="Tahoma" w:cs="Tahoma"/>
          <w:i/>
          <w:iCs/>
          <w:sz w:val="20"/>
          <w:szCs w:val="20"/>
          <w:lang w:eastAsia="pl-PL"/>
        </w:rPr>
      </w:pPr>
    </w:p>
    <w:p w:rsidR="003B2116" w:rsidRDefault="003B2116" w:rsidP="003665EB">
      <w:pPr>
        <w:autoSpaceDE w:val="0"/>
        <w:autoSpaceDN w:val="0"/>
        <w:adjustRightInd w:val="0"/>
        <w:spacing w:after="0" w:line="240" w:lineRule="auto"/>
        <w:jc w:val="both"/>
        <w:rPr>
          <w:rFonts w:ascii="Tahoma" w:hAnsi="Tahoma" w:cs="Tahoma"/>
          <w:i/>
          <w:iCs/>
          <w:sz w:val="20"/>
          <w:szCs w:val="20"/>
          <w:lang w:eastAsia="pl-PL"/>
        </w:rPr>
      </w:pPr>
    </w:p>
    <w:p w:rsidR="003B2116" w:rsidRDefault="003B2116" w:rsidP="003665EB">
      <w:pPr>
        <w:autoSpaceDE w:val="0"/>
        <w:autoSpaceDN w:val="0"/>
        <w:adjustRightInd w:val="0"/>
        <w:spacing w:after="0" w:line="240" w:lineRule="auto"/>
        <w:jc w:val="both"/>
        <w:rPr>
          <w:rFonts w:ascii="Tahoma" w:hAnsi="Tahoma" w:cs="Tahoma"/>
          <w:i/>
          <w:iCs/>
          <w:sz w:val="20"/>
          <w:szCs w:val="20"/>
          <w:lang w:eastAsia="pl-PL"/>
        </w:rPr>
      </w:pPr>
    </w:p>
    <w:p w:rsidR="003B2116" w:rsidRDefault="003B2116" w:rsidP="003665EB">
      <w:pPr>
        <w:autoSpaceDE w:val="0"/>
        <w:autoSpaceDN w:val="0"/>
        <w:adjustRightInd w:val="0"/>
        <w:spacing w:after="0" w:line="240" w:lineRule="auto"/>
        <w:jc w:val="both"/>
        <w:rPr>
          <w:rFonts w:ascii="Tahoma" w:hAnsi="Tahoma" w:cs="Tahoma"/>
          <w:i/>
          <w:iCs/>
          <w:sz w:val="20"/>
          <w:szCs w:val="20"/>
          <w:lang w:eastAsia="pl-PL"/>
        </w:rPr>
      </w:pPr>
    </w:p>
    <w:p w:rsidR="003B2116" w:rsidRDefault="003B2116" w:rsidP="003665EB">
      <w:pPr>
        <w:autoSpaceDE w:val="0"/>
        <w:autoSpaceDN w:val="0"/>
        <w:adjustRightInd w:val="0"/>
        <w:spacing w:after="0" w:line="240" w:lineRule="auto"/>
        <w:jc w:val="both"/>
        <w:rPr>
          <w:rFonts w:ascii="Tahoma" w:hAnsi="Tahoma" w:cs="Tahoma"/>
          <w:i/>
          <w:iCs/>
          <w:sz w:val="20"/>
          <w:szCs w:val="20"/>
          <w:lang w:eastAsia="pl-PL"/>
        </w:rPr>
      </w:pPr>
    </w:p>
    <w:p w:rsidR="003B2116" w:rsidRPr="00145965" w:rsidRDefault="003B2116" w:rsidP="003665EB">
      <w:pPr>
        <w:autoSpaceDE w:val="0"/>
        <w:autoSpaceDN w:val="0"/>
        <w:adjustRightInd w:val="0"/>
        <w:spacing w:after="0" w:line="240" w:lineRule="auto"/>
        <w:jc w:val="both"/>
        <w:rPr>
          <w:rFonts w:ascii="Tahoma" w:hAnsi="Tahoma" w:cs="Tahoma"/>
          <w:i/>
          <w:iCs/>
          <w:sz w:val="20"/>
          <w:szCs w:val="20"/>
          <w:lang w:eastAsia="pl-PL"/>
        </w:rPr>
      </w:pPr>
    </w:p>
    <w:p w:rsidR="003665EB" w:rsidRPr="00145965" w:rsidRDefault="003665EB" w:rsidP="003665EB">
      <w:pPr>
        <w:suppressAutoHyphens/>
        <w:spacing w:after="0" w:line="240" w:lineRule="auto"/>
        <w:rPr>
          <w:rFonts w:ascii="Tahoma" w:hAnsi="Tahoma" w:cs="Tahoma"/>
          <w:i/>
          <w:sz w:val="20"/>
          <w:szCs w:val="20"/>
          <w:lang w:eastAsia="ar-SA"/>
        </w:rPr>
      </w:pPr>
      <w:r w:rsidRPr="00145965">
        <w:rPr>
          <w:rFonts w:ascii="Tahoma" w:hAnsi="Tahoma" w:cs="Tahoma"/>
          <w:b/>
          <w:bCs/>
          <w:sz w:val="20"/>
          <w:szCs w:val="20"/>
        </w:rPr>
        <w:t xml:space="preserve">Uwaga </w:t>
      </w:r>
      <w:r w:rsidRPr="00145965">
        <w:rPr>
          <w:rFonts w:ascii="Tahoma" w:hAnsi="Tahoma" w:cs="Tahoma"/>
          <w:sz w:val="20"/>
          <w:szCs w:val="20"/>
        </w:rPr>
        <w:t>w przypadku Wykonawców ubiegających się wspólnie o udzielenie zamówienia na podstawie art. 23 ustawy PZP dokument składa każdy z Wykonawców oddzielnie.</w:t>
      </w:r>
    </w:p>
    <w:p w:rsidR="003665EB" w:rsidRDefault="003665EB" w:rsidP="003665EB">
      <w:pPr>
        <w:suppressAutoHyphens/>
        <w:spacing w:after="0" w:line="240" w:lineRule="auto"/>
        <w:rPr>
          <w:rFonts w:ascii="Tahoma" w:hAnsi="Tahoma" w:cs="Tahoma"/>
          <w:sz w:val="20"/>
          <w:szCs w:val="20"/>
          <w:lang w:eastAsia="ar-SA"/>
        </w:rPr>
      </w:pPr>
    </w:p>
    <w:p w:rsidR="003665EB" w:rsidRDefault="003665EB" w:rsidP="003665EB">
      <w:pPr>
        <w:suppressAutoHyphens/>
        <w:spacing w:after="0" w:line="240" w:lineRule="auto"/>
        <w:rPr>
          <w:rFonts w:ascii="Tahoma" w:hAnsi="Tahoma" w:cs="Tahoma"/>
          <w:sz w:val="20"/>
          <w:szCs w:val="20"/>
          <w:lang w:eastAsia="ar-SA"/>
        </w:rPr>
      </w:pPr>
    </w:p>
    <w:p w:rsidR="003665EB" w:rsidRDefault="003665EB" w:rsidP="003665EB">
      <w:pPr>
        <w:suppressAutoHyphens/>
        <w:spacing w:after="0" w:line="240" w:lineRule="auto"/>
        <w:rPr>
          <w:rFonts w:ascii="Tahoma" w:hAnsi="Tahoma" w:cs="Tahoma"/>
          <w:sz w:val="20"/>
          <w:szCs w:val="20"/>
          <w:lang w:eastAsia="ar-SA"/>
        </w:rPr>
      </w:pPr>
    </w:p>
    <w:p w:rsidR="003665EB" w:rsidRDefault="003665EB" w:rsidP="003665EB">
      <w:pPr>
        <w:suppressAutoHyphens/>
        <w:spacing w:after="0" w:line="240" w:lineRule="auto"/>
        <w:rPr>
          <w:rFonts w:ascii="Tahoma" w:hAnsi="Tahoma" w:cs="Tahoma"/>
          <w:sz w:val="20"/>
          <w:szCs w:val="20"/>
          <w:lang w:eastAsia="ar-SA"/>
        </w:rPr>
      </w:pPr>
    </w:p>
    <w:p w:rsidR="00C12999" w:rsidRDefault="00C12999" w:rsidP="003665EB">
      <w:pPr>
        <w:suppressAutoHyphens/>
        <w:spacing w:after="0" w:line="240" w:lineRule="auto"/>
        <w:rPr>
          <w:rFonts w:ascii="Tahoma" w:eastAsia="Times New Roman" w:hAnsi="Tahoma" w:cs="Tahoma"/>
          <w:sz w:val="20"/>
          <w:szCs w:val="20"/>
          <w:lang w:eastAsia="ar-SA"/>
        </w:rPr>
        <w:sectPr w:rsidR="00C12999" w:rsidSect="00C12999">
          <w:pgSz w:w="11906" w:h="16838"/>
          <w:pgMar w:top="425" w:right="1304" w:bottom="680" w:left="567" w:header="709" w:footer="709" w:gutter="0"/>
          <w:cols w:space="708"/>
          <w:docGrid w:linePitch="360"/>
        </w:sectPr>
      </w:pPr>
    </w:p>
    <w:p w:rsidR="00D352C3" w:rsidRDefault="00D352C3" w:rsidP="00D352C3">
      <w:pPr>
        <w:keepNext/>
        <w:tabs>
          <w:tab w:val="left" w:pos="708"/>
        </w:tabs>
        <w:outlineLvl w:val="1"/>
        <w:rPr>
          <w:rFonts w:ascii="Tahoma" w:eastAsia="Times New Roman" w:hAnsi="Tahoma" w:cs="Tahoma"/>
          <w:iCs/>
          <w:sz w:val="20"/>
          <w:szCs w:val="20"/>
          <w:lang w:eastAsia="ar-SA"/>
        </w:rPr>
      </w:pPr>
    </w:p>
    <w:p w:rsidR="003662E4" w:rsidRDefault="003662E4" w:rsidP="00CC5192">
      <w:pPr>
        <w:suppressAutoHyphens/>
        <w:spacing w:after="0" w:line="240" w:lineRule="auto"/>
        <w:jc w:val="both"/>
        <w:rPr>
          <w:rFonts w:ascii="Tahoma" w:eastAsia="Times New Roman" w:hAnsi="Tahoma" w:cs="Tahoma"/>
          <w:iCs/>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iCs/>
          <w:sz w:val="20"/>
          <w:szCs w:val="20"/>
          <w:lang w:eastAsia="ar-SA"/>
        </w:rPr>
      </w:pPr>
      <w:r w:rsidRPr="00CC5192">
        <w:rPr>
          <w:rFonts w:ascii="Tahoma" w:eastAsia="Times New Roman" w:hAnsi="Tahoma" w:cs="Tahoma"/>
          <w:iCs/>
          <w:sz w:val="20"/>
          <w:szCs w:val="20"/>
          <w:lang w:eastAsia="ar-SA"/>
        </w:rPr>
        <w:t>DZP/381/</w:t>
      </w:r>
      <w:r w:rsidR="001B2686">
        <w:rPr>
          <w:rFonts w:ascii="Tahoma" w:eastAsia="Times New Roman" w:hAnsi="Tahoma" w:cs="Tahoma"/>
          <w:iCs/>
          <w:sz w:val="20"/>
          <w:szCs w:val="20"/>
          <w:lang w:eastAsia="ar-SA"/>
        </w:rPr>
        <w:t>52</w:t>
      </w:r>
      <w:r w:rsidR="003240BA">
        <w:rPr>
          <w:rFonts w:ascii="Tahoma" w:eastAsia="Times New Roman" w:hAnsi="Tahoma" w:cs="Tahoma"/>
          <w:iCs/>
          <w:sz w:val="20"/>
          <w:szCs w:val="20"/>
          <w:lang w:eastAsia="ar-SA"/>
        </w:rPr>
        <w:t>A/20</w:t>
      </w:r>
      <w:r w:rsidR="009B33EC">
        <w:rPr>
          <w:rFonts w:ascii="Tahoma" w:eastAsia="Times New Roman" w:hAnsi="Tahoma" w:cs="Tahoma"/>
          <w:iCs/>
          <w:sz w:val="20"/>
          <w:szCs w:val="20"/>
          <w:lang w:eastAsia="ar-SA"/>
        </w:rPr>
        <w:t>20</w:t>
      </w:r>
    </w:p>
    <w:p w:rsidR="00BF590D" w:rsidRDefault="00BF590D" w:rsidP="00CC5192">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p>
    <w:p w:rsidR="00CC5192" w:rsidRPr="00CC5192" w:rsidRDefault="00BF590D" w:rsidP="00CC5192">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00680FA3">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004E1599">
        <w:rPr>
          <w:rFonts w:ascii="Tahoma" w:eastAsia="Times New Roman" w:hAnsi="Tahoma" w:cs="Tahoma"/>
          <w:bCs/>
          <w:sz w:val="20"/>
          <w:szCs w:val="20"/>
          <w:lang w:eastAsia="ar-SA"/>
        </w:rPr>
        <w:t xml:space="preserve">     </w:t>
      </w:r>
      <w:r w:rsidR="00CC5192" w:rsidRPr="00CC5192">
        <w:rPr>
          <w:rFonts w:ascii="Tahoma" w:eastAsia="Times New Roman" w:hAnsi="Tahoma" w:cs="Tahoma"/>
          <w:bCs/>
          <w:sz w:val="20"/>
          <w:szCs w:val="20"/>
          <w:lang w:eastAsia="ar-SA"/>
        </w:rPr>
        <w:t>Załącznik nr 5</w:t>
      </w:r>
    </w:p>
    <w:p w:rsidR="003240BA" w:rsidRDefault="00AA0DF8" w:rsidP="007A05D9">
      <w:pPr>
        <w:widowControl w:val="0"/>
        <w:adjustRightInd w:val="0"/>
        <w:spacing w:after="0" w:line="360" w:lineRule="auto"/>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A0DF8" w:rsidRPr="00110A81" w:rsidRDefault="00AA0DF8" w:rsidP="00BF590D">
      <w:pPr>
        <w:widowControl w:val="0"/>
        <w:adjustRightInd w:val="0"/>
        <w:spacing w:after="120" w:line="360" w:lineRule="auto"/>
        <w:rPr>
          <w:rFonts w:ascii="Tahoma" w:eastAsia="Times New Roman" w:hAnsi="Tahoma" w:cs="Tahoma"/>
          <w:sz w:val="20"/>
          <w:szCs w:val="20"/>
          <w:lang w:eastAsia="pl-PL"/>
        </w:rPr>
      </w:pPr>
      <w:r w:rsidRPr="00110A81">
        <w:rPr>
          <w:rFonts w:ascii="Tahoma" w:eastAsia="Times New Roman" w:hAnsi="Tahoma" w:cs="Tahoma"/>
          <w:sz w:val="20"/>
          <w:szCs w:val="20"/>
          <w:lang w:eastAsia="pl-PL"/>
        </w:rPr>
        <w:t>(nazwa wykonawcy)</w:t>
      </w:r>
    </w:p>
    <w:p w:rsidR="00AA0DF8" w:rsidRDefault="00AA0DF8" w:rsidP="00CC5192">
      <w:pPr>
        <w:widowControl w:val="0"/>
        <w:adjustRightInd w:val="0"/>
        <w:spacing w:after="120" w:line="360" w:lineRule="auto"/>
        <w:jc w:val="center"/>
        <w:rPr>
          <w:rFonts w:ascii="Tahoma" w:eastAsia="Times New Roman" w:hAnsi="Tahoma" w:cs="Tahoma"/>
          <w:b/>
          <w:sz w:val="20"/>
          <w:szCs w:val="20"/>
          <w:lang w:eastAsia="pl-PL"/>
        </w:rPr>
      </w:pPr>
    </w:p>
    <w:p w:rsidR="00CC5192" w:rsidRPr="00CC5192" w:rsidRDefault="00CC5192" w:rsidP="00CC5192">
      <w:pPr>
        <w:widowControl w:val="0"/>
        <w:adjustRightInd w:val="0"/>
        <w:spacing w:after="12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rsidR="00CC5192" w:rsidRPr="00CC5192" w:rsidRDefault="00CC5192" w:rsidP="00CC5192">
      <w:pPr>
        <w:widowControl w:val="0"/>
        <w:adjustRightInd w:val="0"/>
        <w:spacing w:before="120" w:after="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DOTYCZĄCE PRZESŁANEK WYKLUCZENIA Z POSTĘPOWANIA</w:t>
      </w:r>
    </w:p>
    <w:p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t xml:space="preserve">na podstawie art. 24 ust. 1 </w:t>
      </w:r>
      <w:proofErr w:type="spellStart"/>
      <w:r w:rsidRPr="00CC5192">
        <w:rPr>
          <w:rFonts w:ascii="Tahoma" w:eastAsia="Times New Roman" w:hAnsi="Tahoma" w:cs="Tahoma"/>
          <w:sz w:val="20"/>
          <w:szCs w:val="20"/>
          <w:lang w:eastAsia="pl-PL"/>
        </w:rPr>
        <w:t>pkt</w:t>
      </w:r>
      <w:proofErr w:type="spellEnd"/>
      <w:r w:rsidRPr="00CC5192">
        <w:rPr>
          <w:rFonts w:ascii="Tahoma" w:eastAsia="Times New Roman" w:hAnsi="Tahoma" w:cs="Tahoma"/>
          <w:sz w:val="20"/>
          <w:szCs w:val="20"/>
          <w:lang w:eastAsia="pl-PL"/>
        </w:rPr>
        <w:t xml:space="preserve"> 15 i 22 ustawy </w:t>
      </w:r>
      <w:proofErr w:type="spellStart"/>
      <w:r w:rsidRPr="00CC5192">
        <w:rPr>
          <w:rFonts w:ascii="Tahoma" w:eastAsia="Times New Roman" w:hAnsi="Tahoma" w:cs="Tahoma"/>
          <w:sz w:val="20"/>
          <w:szCs w:val="20"/>
          <w:lang w:eastAsia="pl-PL"/>
        </w:rPr>
        <w:t>Pzp</w:t>
      </w:r>
      <w:proofErr w:type="spellEnd"/>
    </w:p>
    <w:p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Pr="00CC5192" w:rsidRDefault="00CC5192" w:rsidP="00064E75">
      <w:pPr>
        <w:spacing w:after="0" w:line="36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00191D29" w:rsidRPr="00111187">
        <w:rPr>
          <w:rFonts w:ascii="Tahoma" w:eastAsia="Times New Roman" w:hAnsi="Tahoma" w:cs="Tahoma"/>
          <w:b/>
          <w:sz w:val="20"/>
          <w:szCs w:val="20"/>
          <w:lang w:eastAsia="pl-PL"/>
        </w:rPr>
        <w:t xml:space="preserve">dostawę </w:t>
      </w:r>
      <w:r w:rsidR="00F36C94">
        <w:rPr>
          <w:rFonts w:ascii="Tahoma" w:eastAsia="Times New Roman" w:hAnsi="Tahoma" w:cs="Tahoma"/>
          <w:b/>
          <w:sz w:val="20"/>
          <w:szCs w:val="20"/>
          <w:lang w:eastAsia="pl-PL"/>
        </w:rPr>
        <w:t>akcesoriów endoskopowych</w:t>
      </w:r>
      <w:r w:rsidR="00191D29">
        <w:rPr>
          <w:rFonts w:ascii="Tahoma" w:eastAsia="Times New Roman" w:hAnsi="Tahoma" w:cs="Tahoma"/>
          <w:b/>
          <w:i/>
          <w:sz w:val="20"/>
          <w:szCs w:val="20"/>
          <w:lang w:eastAsia="pl-PL"/>
        </w:rPr>
        <w:t xml:space="preserve"> </w:t>
      </w:r>
      <w:r w:rsidR="0081553D">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pacing w:after="0" w:line="360" w:lineRule="auto"/>
        <w:jc w:val="both"/>
        <w:rPr>
          <w:rFonts w:ascii="Tahoma" w:eastAsia="Times New Roman" w:hAnsi="Tahoma" w:cs="Tahoma"/>
          <w:i/>
          <w:sz w:val="20"/>
          <w:szCs w:val="20"/>
          <w:lang w:eastAsia="pl-PL"/>
        </w:rPr>
      </w:pPr>
    </w:p>
    <w:p w:rsidR="00CC5192" w:rsidRPr="00CC5192" w:rsidRDefault="00CC5192" w:rsidP="00C027BE">
      <w:pPr>
        <w:widowControl w:val="0"/>
        <w:numPr>
          <w:ilvl w:val="3"/>
          <w:numId w:val="19"/>
        </w:numPr>
        <w:adjustRightInd w:val="0"/>
        <w:spacing w:before="120" w:after="0" w:line="360" w:lineRule="auto"/>
        <w:ind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że wobec reprezentowanego przeze mnie podmiotu </w:t>
      </w:r>
      <w:r w:rsidRPr="00CC5192">
        <w:rPr>
          <w:rFonts w:ascii="Tahoma" w:eastAsia="Times New Roman" w:hAnsi="Tahoma" w:cs="Tahoma"/>
          <w:b/>
          <w:sz w:val="20"/>
          <w:szCs w:val="20"/>
          <w:lang w:eastAsia="pl-PL"/>
        </w:rPr>
        <w:t>wydano / nie wydano*</w:t>
      </w:r>
      <w:r w:rsidRPr="00CC5192">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CC5192">
        <w:rPr>
          <w:rFonts w:ascii="Tahoma" w:eastAsia="Times New Roman" w:hAnsi="Tahoma" w:cs="Tahoma"/>
          <w:sz w:val="20"/>
          <w:szCs w:val="20"/>
          <w:u w:val="single"/>
          <w:lang w:eastAsia="pl-PL"/>
        </w:rPr>
        <w:t xml:space="preserve">w przypadku wydania ww. wyroku lub decyzji </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lang w:eastAsia="pl-PL"/>
        </w:rPr>
      </w:pPr>
      <w:r w:rsidRPr="008F38AD">
        <w:rPr>
          <w:rFonts w:ascii="Tahoma" w:eastAsia="Times New Roman" w:hAnsi="Tahoma" w:cs="Tahoma"/>
          <w:b/>
          <w:sz w:val="20"/>
          <w:szCs w:val="20"/>
          <w:lang w:eastAsia="pl-PL"/>
        </w:rPr>
        <w:t>2)</w:t>
      </w:r>
      <w:r w:rsidRPr="00CC5192">
        <w:rPr>
          <w:rFonts w:ascii="Tahoma" w:eastAsia="Times New Roman" w:hAnsi="Tahoma" w:cs="Tahoma"/>
          <w:sz w:val="20"/>
          <w:szCs w:val="20"/>
          <w:lang w:eastAsia="pl-PL"/>
        </w:rPr>
        <w:t xml:space="preserve">  Oświadczam, że wobec reprezentowanego przeze mnie podmiotu nie wydano orzeczenia tytułem środka zapobiegawczego zakazu ubiegania się o zamówienia publiczne; </w:t>
      </w:r>
    </w:p>
    <w:p w:rsidR="00CC5192" w:rsidRPr="00CC5192" w:rsidRDefault="00CC5192" w:rsidP="00CC5192">
      <w:pPr>
        <w:widowControl w:val="0"/>
        <w:adjustRightInd w:val="0"/>
        <w:spacing w:after="0" w:line="360" w:lineRule="auto"/>
        <w:jc w:val="both"/>
        <w:rPr>
          <w:rFonts w:ascii="Tahoma" w:eastAsia="Times New Roman" w:hAnsi="Tahoma" w:cs="Tahoma"/>
          <w:i/>
          <w:sz w:val="20"/>
          <w:szCs w:val="20"/>
          <w:lang w:eastAsia="pl-PL"/>
        </w:rPr>
      </w:pPr>
    </w:p>
    <w:p w:rsidR="00CC5192" w:rsidRPr="00CC5192" w:rsidRDefault="00CC5192" w:rsidP="00CC5192">
      <w:pPr>
        <w:widowControl w:val="0"/>
        <w:adjustRightInd w:val="0"/>
        <w:spacing w:after="0" w:line="360" w:lineRule="auto"/>
        <w:jc w:val="both"/>
        <w:rPr>
          <w:rFonts w:ascii="Tahoma" w:eastAsia="Times New Roman" w:hAnsi="Tahoma" w:cs="Tahoma"/>
          <w:i/>
          <w:sz w:val="16"/>
          <w:szCs w:val="16"/>
          <w:lang w:eastAsia="pl-PL"/>
        </w:rPr>
      </w:pPr>
      <w:r w:rsidRPr="00CC5192">
        <w:rPr>
          <w:rFonts w:ascii="Tahoma" w:eastAsia="Times New Roman" w:hAnsi="Tahoma" w:cs="Tahoma"/>
          <w:i/>
          <w:sz w:val="16"/>
          <w:szCs w:val="16"/>
          <w:lang w:eastAsia="pl-PL"/>
        </w:rPr>
        <w:t>*niepotrzebne skreślić</w:t>
      </w:r>
    </w:p>
    <w:p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4D3E79" w:rsidRDefault="004D3E79"/>
    <w:p w:rsidR="004D3E79" w:rsidRDefault="004D3E79"/>
    <w:p w:rsidR="00041C61" w:rsidRDefault="00041C61"/>
    <w:p w:rsidR="00041C61" w:rsidRDefault="00041C61"/>
    <w:p w:rsidR="00041C61" w:rsidRDefault="00041C61"/>
    <w:p w:rsidR="007231BA" w:rsidRDefault="007231BA">
      <w:pPr>
        <w:sectPr w:rsidR="007231BA" w:rsidSect="0081553D">
          <w:pgSz w:w="11906" w:h="16838"/>
          <w:pgMar w:top="425" w:right="1304" w:bottom="680" w:left="567" w:header="709" w:footer="709" w:gutter="0"/>
          <w:cols w:space="708"/>
          <w:docGrid w:linePitch="360"/>
        </w:sectPr>
      </w:pPr>
    </w:p>
    <w:p w:rsidR="001D3481" w:rsidRDefault="001D3481" w:rsidP="001D3481">
      <w:pPr>
        <w:suppressAutoHyphens/>
        <w:spacing w:after="0" w:line="240" w:lineRule="auto"/>
        <w:rPr>
          <w:rFonts w:ascii="Tahoma" w:eastAsia="Calibri" w:hAnsi="Tahoma" w:cs="Tahoma"/>
          <w:kern w:val="2"/>
          <w:sz w:val="20"/>
          <w:szCs w:val="20"/>
        </w:rPr>
      </w:pPr>
      <w:r>
        <w:rPr>
          <w:rFonts w:ascii="Tahoma" w:eastAsia="Calibri" w:hAnsi="Tahoma" w:cs="Tahoma"/>
          <w:sz w:val="20"/>
          <w:szCs w:val="20"/>
        </w:rPr>
        <w:lastRenderedPageBreak/>
        <w:t>DZP/381/</w:t>
      </w:r>
      <w:r w:rsidR="00AF6825">
        <w:rPr>
          <w:rFonts w:ascii="Tahoma" w:eastAsia="Calibri" w:hAnsi="Tahoma" w:cs="Tahoma"/>
          <w:sz w:val="20"/>
          <w:szCs w:val="20"/>
        </w:rPr>
        <w:t>52</w:t>
      </w:r>
      <w:r>
        <w:rPr>
          <w:rFonts w:ascii="Tahoma" w:eastAsia="Calibri" w:hAnsi="Tahoma" w:cs="Tahoma"/>
          <w:sz w:val="20"/>
          <w:szCs w:val="20"/>
        </w:rPr>
        <w:t xml:space="preserve">A/2020                                                                                                  </w:t>
      </w:r>
      <w:r>
        <w:rPr>
          <w:rFonts w:ascii="Tahoma" w:eastAsia="Calibri" w:hAnsi="Tahoma" w:cs="Tahoma"/>
          <w:kern w:val="2"/>
          <w:sz w:val="20"/>
          <w:szCs w:val="20"/>
        </w:rPr>
        <w:t>Załącznik nr 6</w:t>
      </w:r>
    </w:p>
    <w:p w:rsidR="001D3481" w:rsidRDefault="001D3481" w:rsidP="001D3481">
      <w:pPr>
        <w:suppressAutoHyphens/>
        <w:spacing w:after="0" w:line="240" w:lineRule="auto"/>
        <w:jc w:val="center"/>
        <w:rPr>
          <w:rFonts w:ascii="Tahoma" w:eastAsia="Calibri" w:hAnsi="Tahoma" w:cs="Tahoma"/>
          <w:b/>
          <w:bCs/>
          <w:sz w:val="20"/>
          <w:szCs w:val="20"/>
          <w:lang w:eastAsia="ar-SA"/>
        </w:rPr>
      </w:pPr>
    </w:p>
    <w:p w:rsidR="001D3481" w:rsidRDefault="001D3481" w:rsidP="001D3481">
      <w:pPr>
        <w:suppressAutoHyphens/>
        <w:spacing w:after="0" w:line="240" w:lineRule="auto"/>
        <w:jc w:val="center"/>
        <w:rPr>
          <w:rFonts w:ascii="Tahoma" w:eastAsia="Calibri" w:hAnsi="Tahoma" w:cs="Tahoma"/>
          <w:b/>
          <w:bCs/>
          <w:sz w:val="20"/>
          <w:szCs w:val="20"/>
          <w:lang w:eastAsia="ar-SA"/>
        </w:rPr>
      </w:pPr>
    </w:p>
    <w:p w:rsidR="00AF6825" w:rsidRPr="00845B68" w:rsidRDefault="00CA107F" w:rsidP="00845B68">
      <w:pPr>
        <w:ind w:left="7371"/>
        <w:rPr>
          <w:rFonts w:ascii="Tahoma" w:hAnsi="Tahoma" w:cs="Tahoma"/>
          <w:sz w:val="18"/>
          <w:szCs w:val="18"/>
        </w:rPr>
      </w:pPr>
      <w:r>
        <w:rPr>
          <w:rFonts w:ascii="Tahoma" w:hAnsi="Tahoma" w:cs="Tahoma"/>
          <w:sz w:val="18"/>
          <w:szCs w:val="18"/>
        </w:rPr>
        <w:t>(</w:t>
      </w:r>
      <w:r w:rsidR="00AF6825" w:rsidRPr="00845B68">
        <w:rPr>
          <w:rFonts w:ascii="Tahoma" w:hAnsi="Tahoma" w:cs="Tahoma"/>
          <w:sz w:val="18"/>
          <w:szCs w:val="18"/>
        </w:rPr>
        <w:t>dotyczy pakiet</w:t>
      </w:r>
      <w:r w:rsidR="00B30445" w:rsidRPr="00845B68">
        <w:rPr>
          <w:rFonts w:ascii="Tahoma" w:hAnsi="Tahoma" w:cs="Tahoma"/>
          <w:sz w:val="18"/>
          <w:szCs w:val="18"/>
        </w:rPr>
        <w:t xml:space="preserve">ów  </w:t>
      </w:r>
      <w:r w:rsidR="00845B68">
        <w:rPr>
          <w:rFonts w:ascii="Tahoma" w:hAnsi="Tahoma" w:cs="Tahoma"/>
          <w:sz w:val="18"/>
          <w:szCs w:val="18"/>
        </w:rPr>
        <w:t xml:space="preserve">nr  </w:t>
      </w:r>
      <w:r w:rsidR="00B30445" w:rsidRPr="00845B68">
        <w:rPr>
          <w:rFonts w:ascii="Tahoma" w:hAnsi="Tahoma" w:cs="Tahoma"/>
          <w:sz w:val="18"/>
          <w:szCs w:val="18"/>
        </w:rPr>
        <w:t>1,2,3,4</w:t>
      </w:r>
      <w:r>
        <w:rPr>
          <w:rFonts w:ascii="Tahoma" w:hAnsi="Tahoma" w:cs="Tahoma"/>
          <w:sz w:val="18"/>
          <w:szCs w:val="18"/>
        </w:rPr>
        <w:t>)</w:t>
      </w:r>
      <w:r w:rsidR="00AF6825" w:rsidRPr="00845B68">
        <w:rPr>
          <w:rFonts w:ascii="Tahoma" w:hAnsi="Tahoma" w:cs="Tahoma"/>
          <w:b/>
          <w:bCs/>
          <w:sz w:val="18"/>
          <w:szCs w:val="18"/>
        </w:rPr>
        <w:tab/>
      </w:r>
    </w:p>
    <w:p w:rsidR="00B30445" w:rsidRPr="002F1612" w:rsidRDefault="00AF6825" w:rsidP="00B30445">
      <w:pPr>
        <w:jc w:val="center"/>
        <w:rPr>
          <w:rFonts w:ascii="Tahoma" w:eastAsia="NSimSun" w:hAnsi="Tahoma" w:cs="Tahoma"/>
          <w:kern w:val="2"/>
          <w:lang w:eastAsia="zh-CN" w:bidi="hi-IN"/>
        </w:rPr>
      </w:pPr>
      <w:r w:rsidRPr="002F1612">
        <w:rPr>
          <w:rFonts w:ascii="Tahoma" w:hAnsi="Tahoma" w:cs="Tahoma"/>
          <w:b/>
          <w:bCs/>
        </w:rPr>
        <w:t xml:space="preserve">UMOWA nr </w:t>
      </w:r>
      <w:r w:rsidRPr="002F1612">
        <w:rPr>
          <w:rFonts w:ascii="Tahoma" w:hAnsi="Tahoma" w:cs="Tahoma"/>
          <w:bCs/>
          <w:color w:val="000000"/>
        </w:rPr>
        <w:t>…………………….</w:t>
      </w:r>
      <w:r w:rsidR="00B30445" w:rsidRPr="002F1612">
        <w:rPr>
          <w:rFonts w:ascii="Tahoma" w:eastAsia="Calibri" w:hAnsi="Tahoma" w:cs="Tahoma"/>
          <w:b/>
        </w:rPr>
        <w:t xml:space="preserve"> wzór</w:t>
      </w:r>
    </w:p>
    <w:p w:rsidR="00AF6825" w:rsidRPr="00383369" w:rsidRDefault="00AF6825" w:rsidP="00845B68">
      <w:pPr>
        <w:rPr>
          <w:b/>
          <w:bCs/>
        </w:rPr>
      </w:pPr>
    </w:p>
    <w:p w:rsidR="00AF6825" w:rsidRPr="00845B68" w:rsidRDefault="00AF6825" w:rsidP="00AF6825">
      <w:pPr>
        <w:rPr>
          <w:rFonts w:ascii="Tahoma" w:eastAsia="Calibri" w:hAnsi="Tahoma" w:cs="Tahoma"/>
          <w:sz w:val="20"/>
          <w:szCs w:val="20"/>
          <w:lang w:eastAsia="pl-PL"/>
        </w:rPr>
      </w:pPr>
      <w:r w:rsidRPr="00845B68">
        <w:rPr>
          <w:rFonts w:ascii="Tahoma" w:hAnsi="Tahoma" w:cs="Tahoma"/>
          <w:sz w:val="20"/>
          <w:szCs w:val="20"/>
          <w:lang w:eastAsia="pl-PL"/>
        </w:rPr>
        <w:t>Zawarta w dniu ................................ w  Katowicach pomiędzy:</w:t>
      </w:r>
    </w:p>
    <w:p w:rsidR="00AF6825" w:rsidRPr="002F1612" w:rsidRDefault="00AF6825" w:rsidP="002F1612">
      <w:pPr>
        <w:pStyle w:val="Bezodstpw"/>
        <w:rPr>
          <w:rFonts w:ascii="Tahoma" w:hAnsi="Tahoma" w:cs="Tahoma"/>
          <w:sz w:val="20"/>
          <w:szCs w:val="20"/>
        </w:rPr>
      </w:pPr>
      <w:r w:rsidRPr="004B4EE7">
        <w:rPr>
          <w:rFonts w:ascii="Tahoma" w:hAnsi="Tahoma" w:cs="Tahoma"/>
          <w:b/>
          <w:bCs/>
          <w:sz w:val="20"/>
          <w:szCs w:val="20"/>
        </w:rPr>
        <w:t>Uniwersyteckim Centrum Klinicznym im. prof. K. Gibińskiego Śląskiego Uniwersytetu</w:t>
      </w:r>
      <w:r w:rsidRPr="00845B68">
        <w:rPr>
          <w:b/>
          <w:bCs/>
        </w:rPr>
        <w:t xml:space="preserve"> </w:t>
      </w:r>
      <w:r w:rsidRPr="002F1612">
        <w:rPr>
          <w:rFonts w:ascii="Tahoma" w:hAnsi="Tahoma" w:cs="Tahoma"/>
          <w:b/>
          <w:bCs/>
          <w:sz w:val="20"/>
          <w:szCs w:val="20"/>
        </w:rPr>
        <w:t xml:space="preserve">Medycznego w Katowicach </w:t>
      </w:r>
      <w:r w:rsidRPr="002F1612">
        <w:rPr>
          <w:rFonts w:ascii="Tahoma" w:hAnsi="Tahoma" w:cs="Tahoma"/>
          <w:sz w:val="20"/>
          <w:szCs w:val="20"/>
        </w:rPr>
        <w:t>z siedzibą: 40 – 514 Katowice, ul. Ceglana 35</w:t>
      </w:r>
    </w:p>
    <w:p w:rsidR="00AF6825" w:rsidRPr="002F1612" w:rsidRDefault="00AF6825" w:rsidP="002F1612">
      <w:pPr>
        <w:pStyle w:val="Bezodstpw"/>
        <w:rPr>
          <w:rFonts w:ascii="Tahoma" w:hAnsi="Tahoma" w:cs="Tahoma"/>
          <w:sz w:val="20"/>
          <w:szCs w:val="20"/>
        </w:rPr>
      </w:pPr>
      <w:r w:rsidRPr="002F1612">
        <w:rPr>
          <w:rFonts w:ascii="Tahoma" w:hAnsi="Tahoma" w:cs="Tahoma"/>
          <w:sz w:val="20"/>
          <w:szCs w:val="20"/>
        </w:rPr>
        <w:t>wpisanym do KRS pod nr 0000049660</w:t>
      </w:r>
    </w:p>
    <w:p w:rsidR="00AF6825" w:rsidRPr="002F1612" w:rsidRDefault="00AF6825" w:rsidP="002F1612">
      <w:pPr>
        <w:pStyle w:val="Bezodstpw"/>
        <w:rPr>
          <w:rFonts w:ascii="Tahoma" w:hAnsi="Tahoma" w:cs="Tahoma"/>
          <w:sz w:val="20"/>
          <w:szCs w:val="20"/>
        </w:rPr>
      </w:pPr>
      <w:r w:rsidRPr="002F1612">
        <w:rPr>
          <w:rFonts w:ascii="Tahoma" w:hAnsi="Tahoma" w:cs="Tahoma"/>
          <w:sz w:val="20"/>
          <w:szCs w:val="20"/>
        </w:rPr>
        <w:t>NIP 954-22-74-017</w:t>
      </w:r>
    </w:p>
    <w:p w:rsidR="00AF6825" w:rsidRPr="002F1612" w:rsidRDefault="00AF6825" w:rsidP="002F1612">
      <w:pPr>
        <w:pStyle w:val="Bezodstpw"/>
        <w:rPr>
          <w:rFonts w:ascii="Tahoma" w:hAnsi="Tahoma" w:cs="Tahoma"/>
          <w:sz w:val="20"/>
          <w:szCs w:val="20"/>
        </w:rPr>
      </w:pPr>
      <w:r w:rsidRPr="002F1612">
        <w:rPr>
          <w:rFonts w:ascii="Tahoma" w:hAnsi="Tahoma" w:cs="Tahoma"/>
          <w:sz w:val="20"/>
          <w:szCs w:val="20"/>
        </w:rPr>
        <w:t>REGON 001325767</w:t>
      </w:r>
    </w:p>
    <w:p w:rsidR="00AF6825" w:rsidRPr="002F1612" w:rsidRDefault="00AF6825" w:rsidP="002F1612">
      <w:pPr>
        <w:pStyle w:val="Bezodstpw"/>
        <w:rPr>
          <w:rFonts w:ascii="Tahoma" w:hAnsi="Tahoma" w:cs="Tahoma"/>
          <w:sz w:val="20"/>
          <w:szCs w:val="20"/>
        </w:rPr>
      </w:pPr>
      <w:r w:rsidRPr="002F1612">
        <w:rPr>
          <w:rFonts w:ascii="Tahoma" w:hAnsi="Tahoma" w:cs="Tahoma"/>
          <w:sz w:val="20"/>
          <w:szCs w:val="20"/>
        </w:rPr>
        <w:t xml:space="preserve">zwanym w treści umowy Zamawiającym, </w:t>
      </w:r>
    </w:p>
    <w:p w:rsidR="00AF6825" w:rsidRPr="002F1612" w:rsidRDefault="00AF6825" w:rsidP="002F1612">
      <w:pPr>
        <w:pStyle w:val="Bezodstpw"/>
        <w:rPr>
          <w:rFonts w:ascii="Tahoma" w:hAnsi="Tahoma" w:cs="Tahoma"/>
          <w:sz w:val="20"/>
          <w:szCs w:val="20"/>
          <w:lang w:eastAsia="en-US"/>
        </w:rPr>
      </w:pPr>
      <w:r w:rsidRPr="002F1612">
        <w:rPr>
          <w:rFonts w:ascii="Tahoma" w:hAnsi="Tahoma" w:cs="Tahoma"/>
          <w:sz w:val="20"/>
          <w:szCs w:val="20"/>
        </w:rPr>
        <w:t>reprezentowanym przez:</w:t>
      </w:r>
    </w:p>
    <w:p w:rsidR="00AF6825" w:rsidRDefault="00AF6825" w:rsidP="00AF6825">
      <w:pPr>
        <w:rPr>
          <w:b/>
          <w:lang w:eastAsia="pl-PL"/>
        </w:rPr>
      </w:pPr>
      <w:r w:rsidRPr="00383369">
        <w:rPr>
          <w:b/>
          <w:lang w:eastAsia="pl-PL"/>
        </w:rPr>
        <w:t>…………………………………</w:t>
      </w:r>
    </w:p>
    <w:p w:rsidR="002F1612" w:rsidRPr="002F1612" w:rsidRDefault="004B4EE7" w:rsidP="00AF6825">
      <w:pPr>
        <w:rPr>
          <w:b/>
          <w:lang w:eastAsia="pl-PL"/>
        </w:rPr>
      </w:pPr>
      <w:r>
        <w:rPr>
          <w:b/>
          <w:lang w:eastAsia="pl-PL"/>
        </w:rPr>
        <w:t>a</w:t>
      </w:r>
    </w:p>
    <w:p w:rsidR="00AF6825" w:rsidRPr="004B4EE7" w:rsidRDefault="00AF6825" w:rsidP="004B4EE7">
      <w:pPr>
        <w:pStyle w:val="Bezodstpw"/>
        <w:rPr>
          <w:rFonts w:ascii="Tahoma" w:hAnsi="Tahoma" w:cs="Tahoma"/>
          <w:sz w:val="20"/>
          <w:szCs w:val="20"/>
        </w:rPr>
      </w:pPr>
      <w:r w:rsidRPr="004B4EE7">
        <w:rPr>
          <w:rFonts w:ascii="Tahoma" w:hAnsi="Tahoma" w:cs="Tahoma"/>
          <w:sz w:val="20"/>
          <w:szCs w:val="20"/>
        </w:rPr>
        <w:t>…………………………………</w:t>
      </w:r>
      <w:r w:rsidR="004B4EE7" w:rsidRPr="004B4EE7">
        <w:rPr>
          <w:rFonts w:ascii="Tahoma" w:hAnsi="Tahoma" w:cs="Tahoma"/>
          <w:sz w:val="20"/>
          <w:szCs w:val="20"/>
        </w:rPr>
        <w:t>……………………………………………………………………………………………</w:t>
      </w:r>
    </w:p>
    <w:p w:rsidR="00AF6825" w:rsidRPr="004B4EE7" w:rsidRDefault="00AF6825" w:rsidP="004B4EE7">
      <w:pPr>
        <w:pStyle w:val="Bezodstpw"/>
        <w:rPr>
          <w:rFonts w:ascii="Tahoma" w:hAnsi="Tahoma" w:cs="Tahoma"/>
          <w:sz w:val="20"/>
          <w:szCs w:val="20"/>
        </w:rPr>
      </w:pPr>
      <w:r w:rsidRPr="004B4EE7">
        <w:rPr>
          <w:rFonts w:ascii="Tahoma" w:hAnsi="Tahoma" w:cs="Tahoma"/>
          <w:sz w:val="20"/>
          <w:szCs w:val="20"/>
        </w:rPr>
        <w:t>z siedzibą: ……………………</w:t>
      </w:r>
    </w:p>
    <w:p w:rsidR="00AF6825" w:rsidRPr="004B4EE7" w:rsidRDefault="00AF6825" w:rsidP="004B4EE7">
      <w:pPr>
        <w:pStyle w:val="Bezodstpw"/>
        <w:rPr>
          <w:rFonts w:ascii="Tahoma" w:hAnsi="Tahoma" w:cs="Tahoma"/>
          <w:sz w:val="20"/>
          <w:szCs w:val="20"/>
        </w:rPr>
      </w:pPr>
      <w:r w:rsidRPr="004B4EE7">
        <w:rPr>
          <w:rFonts w:ascii="Tahoma" w:hAnsi="Tahoma" w:cs="Tahoma"/>
          <w:sz w:val="20"/>
          <w:szCs w:val="20"/>
        </w:rPr>
        <w:t xml:space="preserve">wpisanym do ................................. </w:t>
      </w:r>
    </w:p>
    <w:p w:rsidR="00AF6825" w:rsidRPr="004B4EE7" w:rsidRDefault="00AF6825" w:rsidP="004B4EE7">
      <w:pPr>
        <w:pStyle w:val="Bezodstpw"/>
        <w:rPr>
          <w:rFonts w:ascii="Tahoma" w:hAnsi="Tahoma" w:cs="Tahoma"/>
          <w:sz w:val="20"/>
          <w:szCs w:val="20"/>
        </w:rPr>
      </w:pPr>
      <w:r w:rsidRPr="004B4EE7">
        <w:rPr>
          <w:rFonts w:ascii="Tahoma" w:hAnsi="Tahoma" w:cs="Tahoma"/>
          <w:sz w:val="20"/>
          <w:szCs w:val="20"/>
        </w:rPr>
        <w:t xml:space="preserve">NIP  </w:t>
      </w:r>
    </w:p>
    <w:p w:rsidR="00AF6825" w:rsidRPr="004B4EE7" w:rsidRDefault="00AF6825" w:rsidP="004B4EE7">
      <w:pPr>
        <w:pStyle w:val="Bezodstpw"/>
        <w:rPr>
          <w:rFonts w:ascii="Tahoma" w:hAnsi="Tahoma" w:cs="Tahoma"/>
          <w:sz w:val="20"/>
          <w:szCs w:val="20"/>
        </w:rPr>
      </w:pPr>
      <w:r w:rsidRPr="004B4EE7">
        <w:rPr>
          <w:rFonts w:ascii="Tahoma" w:hAnsi="Tahoma" w:cs="Tahoma"/>
          <w:sz w:val="20"/>
          <w:szCs w:val="20"/>
        </w:rPr>
        <w:t>REGON</w:t>
      </w:r>
    </w:p>
    <w:p w:rsidR="00AF6825" w:rsidRPr="004B4EE7" w:rsidRDefault="00AF6825" w:rsidP="004B4EE7">
      <w:pPr>
        <w:pStyle w:val="Bezodstpw"/>
        <w:rPr>
          <w:rFonts w:ascii="Tahoma" w:hAnsi="Tahoma" w:cs="Tahoma"/>
          <w:sz w:val="20"/>
          <w:szCs w:val="20"/>
        </w:rPr>
      </w:pPr>
      <w:r w:rsidRPr="004B4EE7">
        <w:rPr>
          <w:rFonts w:ascii="Tahoma" w:hAnsi="Tahoma" w:cs="Tahoma"/>
          <w:sz w:val="20"/>
          <w:szCs w:val="20"/>
        </w:rPr>
        <w:t xml:space="preserve">zwanym w treści umowy Wykonawcą </w:t>
      </w:r>
    </w:p>
    <w:p w:rsidR="00AF6825" w:rsidRPr="004B4EE7" w:rsidRDefault="00AF6825" w:rsidP="004B4EE7">
      <w:pPr>
        <w:pStyle w:val="Bezodstpw"/>
        <w:rPr>
          <w:rFonts w:ascii="Tahoma" w:hAnsi="Tahoma" w:cs="Tahoma"/>
          <w:sz w:val="20"/>
          <w:szCs w:val="20"/>
        </w:rPr>
      </w:pPr>
      <w:r w:rsidRPr="004B4EE7">
        <w:rPr>
          <w:rFonts w:ascii="Tahoma" w:hAnsi="Tahoma" w:cs="Tahoma"/>
          <w:sz w:val="20"/>
          <w:szCs w:val="20"/>
        </w:rPr>
        <w:t>reprezentowanym przez:</w:t>
      </w:r>
    </w:p>
    <w:p w:rsidR="00AF6825" w:rsidRPr="004B4EE7" w:rsidRDefault="00AF6825" w:rsidP="004B4EE7">
      <w:pPr>
        <w:pStyle w:val="Bezodstpw"/>
        <w:rPr>
          <w:rFonts w:ascii="Tahoma" w:hAnsi="Tahoma" w:cs="Tahoma"/>
          <w:sz w:val="20"/>
          <w:szCs w:val="20"/>
        </w:rPr>
      </w:pPr>
      <w:r w:rsidRPr="004B4EE7">
        <w:rPr>
          <w:rFonts w:ascii="Tahoma" w:hAnsi="Tahoma" w:cs="Tahoma"/>
          <w:sz w:val="20"/>
          <w:szCs w:val="20"/>
        </w:rPr>
        <w:t>.........................................................</w:t>
      </w:r>
    </w:p>
    <w:p w:rsidR="00AF6825" w:rsidRPr="004B4EE7" w:rsidRDefault="00AF6825" w:rsidP="004B4EE7">
      <w:pPr>
        <w:pStyle w:val="Bezodstpw"/>
        <w:rPr>
          <w:rFonts w:ascii="Tahoma" w:hAnsi="Tahoma" w:cs="Tahoma"/>
          <w:sz w:val="20"/>
          <w:szCs w:val="20"/>
        </w:rPr>
      </w:pPr>
      <w:r w:rsidRPr="004B4EE7">
        <w:rPr>
          <w:rFonts w:ascii="Tahoma" w:hAnsi="Tahoma" w:cs="Tahoma"/>
          <w:sz w:val="20"/>
          <w:szCs w:val="20"/>
        </w:rPr>
        <w:t>.........................................................</w:t>
      </w:r>
    </w:p>
    <w:p w:rsidR="00AF6825" w:rsidRPr="00383369" w:rsidRDefault="00AF6825" w:rsidP="00AF6825">
      <w:pPr>
        <w:widowControl w:val="0"/>
        <w:jc w:val="both"/>
        <w:rPr>
          <w:rFonts w:eastAsia="Lucida Sans Unicode"/>
          <w:kern w:val="2"/>
        </w:rPr>
      </w:pPr>
    </w:p>
    <w:p w:rsidR="00AF6825" w:rsidRPr="004B4EE7" w:rsidRDefault="00AF6825" w:rsidP="00AF6825">
      <w:pPr>
        <w:widowControl w:val="0"/>
        <w:jc w:val="both"/>
        <w:rPr>
          <w:rFonts w:ascii="Tahoma" w:eastAsia="Lucida Sans Unicode" w:hAnsi="Tahoma" w:cs="Tahoma"/>
          <w:kern w:val="2"/>
          <w:sz w:val="20"/>
          <w:szCs w:val="20"/>
        </w:rPr>
      </w:pPr>
      <w:r w:rsidRPr="004B4EE7">
        <w:rPr>
          <w:rFonts w:ascii="Tahoma" w:eastAsia="Lucida Sans Unicode" w:hAnsi="Tahoma" w:cs="Tahoma"/>
          <w:kern w:val="2"/>
          <w:sz w:val="20"/>
          <w:szCs w:val="20"/>
        </w:rPr>
        <w:t>W wyniku przeprowadzenia przez Zamawiającego postępowania o udzielenie zamówienia publicznego w trybie przetargu nieograniczonego – zgodnie z ustawą z dnia 29 stycznia 2004 r.  Prawo zamówień publicznych (</w:t>
      </w:r>
      <w:r w:rsidRPr="004B4EE7">
        <w:rPr>
          <w:rFonts w:ascii="Tahoma" w:hAnsi="Tahoma" w:cs="Tahoma"/>
          <w:sz w:val="20"/>
          <w:szCs w:val="20"/>
        </w:rPr>
        <w:t xml:space="preserve">tekst jednolity: Dz. U. z 2019 r. poz. 1843 z </w:t>
      </w:r>
      <w:proofErr w:type="spellStart"/>
      <w:r w:rsidRPr="004B4EE7">
        <w:rPr>
          <w:rFonts w:ascii="Tahoma" w:hAnsi="Tahoma" w:cs="Tahoma"/>
          <w:sz w:val="20"/>
          <w:szCs w:val="20"/>
          <w:lang w:eastAsia="pl-PL"/>
        </w:rPr>
        <w:t>późn</w:t>
      </w:r>
      <w:proofErr w:type="spellEnd"/>
      <w:r w:rsidRPr="004B4EE7">
        <w:rPr>
          <w:rFonts w:ascii="Tahoma" w:hAnsi="Tahoma" w:cs="Tahoma"/>
          <w:sz w:val="20"/>
          <w:szCs w:val="20"/>
          <w:lang w:eastAsia="pl-PL"/>
        </w:rPr>
        <w:t xml:space="preserve">. </w:t>
      </w:r>
      <w:r w:rsidRPr="004B4EE7">
        <w:rPr>
          <w:rFonts w:ascii="Tahoma" w:hAnsi="Tahoma" w:cs="Tahoma"/>
          <w:sz w:val="20"/>
          <w:szCs w:val="20"/>
        </w:rPr>
        <w:t>zm.</w:t>
      </w:r>
      <w:r w:rsidRPr="004B4EE7">
        <w:rPr>
          <w:rFonts w:ascii="Tahoma" w:eastAsia="Lucida Sans Unicode" w:hAnsi="Tahoma" w:cs="Tahoma"/>
          <w:kern w:val="2"/>
          <w:sz w:val="20"/>
          <w:szCs w:val="20"/>
        </w:rPr>
        <w:t>) została zawarta umowa następującej treści:</w:t>
      </w:r>
    </w:p>
    <w:p w:rsidR="00AF6825" w:rsidRPr="006C2636" w:rsidRDefault="00AF6825" w:rsidP="00C427E2">
      <w:pPr>
        <w:spacing w:after="0"/>
        <w:jc w:val="center"/>
        <w:rPr>
          <w:rFonts w:ascii="Tahoma" w:hAnsi="Tahoma" w:cs="Tahoma"/>
          <w:sz w:val="20"/>
          <w:szCs w:val="20"/>
        </w:rPr>
      </w:pPr>
      <w:r w:rsidRPr="006C2636">
        <w:rPr>
          <w:rFonts w:ascii="Tahoma" w:hAnsi="Tahoma" w:cs="Tahoma"/>
          <w:sz w:val="20"/>
          <w:szCs w:val="20"/>
        </w:rPr>
        <w:t>§1.</w:t>
      </w:r>
    </w:p>
    <w:p w:rsidR="00AF6825" w:rsidRPr="006C2636" w:rsidRDefault="00AF6825" w:rsidP="00234EEC">
      <w:pPr>
        <w:keepNext/>
        <w:widowControl w:val="0"/>
        <w:spacing w:after="0"/>
        <w:jc w:val="center"/>
        <w:outlineLvl w:val="1"/>
        <w:rPr>
          <w:rFonts w:ascii="Tahoma" w:hAnsi="Tahoma" w:cs="Tahoma"/>
          <w:b/>
          <w:bCs/>
          <w:iCs/>
          <w:sz w:val="20"/>
          <w:szCs w:val="20"/>
          <w:u w:val="single"/>
        </w:rPr>
      </w:pPr>
      <w:r w:rsidRPr="006C2636">
        <w:rPr>
          <w:rFonts w:ascii="Tahoma" w:hAnsi="Tahoma" w:cs="Tahoma"/>
          <w:b/>
          <w:bCs/>
          <w:iCs/>
          <w:sz w:val="20"/>
          <w:szCs w:val="20"/>
          <w:u w:val="single"/>
        </w:rPr>
        <w:t>PRZEDMIOT UMOWY</w:t>
      </w:r>
    </w:p>
    <w:p w:rsidR="00AF6825" w:rsidRPr="006C2636" w:rsidRDefault="00AF6825" w:rsidP="00C2399E">
      <w:pPr>
        <w:spacing w:after="0" w:line="240" w:lineRule="auto"/>
        <w:ind w:hanging="425"/>
        <w:jc w:val="both"/>
        <w:rPr>
          <w:rFonts w:ascii="Tahoma" w:hAnsi="Tahoma" w:cs="Tahoma"/>
          <w:sz w:val="20"/>
          <w:szCs w:val="20"/>
        </w:rPr>
      </w:pPr>
      <w:r w:rsidRPr="006C2636">
        <w:rPr>
          <w:rFonts w:ascii="Tahoma" w:hAnsi="Tahoma" w:cs="Tahoma"/>
          <w:sz w:val="20"/>
          <w:szCs w:val="20"/>
        </w:rPr>
        <w:t>1.</w:t>
      </w:r>
      <w:r w:rsidRPr="006C2636">
        <w:rPr>
          <w:rFonts w:ascii="Tahoma" w:hAnsi="Tahoma" w:cs="Tahoma"/>
          <w:sz w:val="20"/>
          <w:szCs w:val="20"/>
        </w:rPr>
        <w:tab/>
        <w:t xml:space="preserve">W wyniku przeprowadzonego postępowania w trybie przetargu nieograniczonego na </w:t>
      </w:r>
      <w:r w:rsidRPr="006C2636">
        <w:rPr>
          <w:rFonts w:ascii="Tahoma" w:hAnsi="Tahoma" w:cs="Tahoma"/>
          <w:b/>
          <w:sz w:val="20"/>
          <w:szCs w:val="20"/>
        </w:rPr>
        <w:t xml:space="preserve">Dostawę </w:t>
      </w:r>
      <w:r w:rsidR="00C4114D">
        <w:rPr>
          <w:rFonts w:ascii="Tahoma" w:hAnsi="Tahoma" w:cs="Tahoma"/>
          <w:b/>
          <w:sz w:val="20"/>
          <w:szCs w:val="20"/>
        </w:rPr>
        <w:t>akcesoriów endoskopowych</w:t>
      </w:r>
      <w:r w:rsidRPr="006C2636">
        <w:rPr>
          <w:rFonts w:ascii="Tahoma" w:hAnsi="Tahoma" w:cs="Tahoma"/>
          <w:b/>
          <w:sz w:val="20"/>
          <w:szCs w:val="20"/>
        </w:rPr>
        <w:t xml:space="preserve"> </w:t>
      </w:r>
      <w:r w:rsidRPr="006C2636">
        <w:rPr>
          <w:rFonts w:ascii="Tahoma" w:hAnsi="Tahoma" w:cs="Tahoma"/>
          <w:sz w:val="20"/>
          <w:szCs w:val="20"/>
        </w:rPr>
        <w:t>Zamawiający zamawia</w:t>
      </w:r>
      <w:r w:rsidRPr="006C2636">
        <w:rPr>
          <w:rFonts w:ascii="Tahoma" w:hAnsi="Tahoma" w:cs="Tahoma"/>
          <w:b/>
          <w:bCs/>
          <w:sz w:val="20"/>
          <w:szCs w:val="20"/>
        </w:rPr>
        <w:t>,</w:t>
      </w:r>
      <w:r w:rsidRPr="006C2636">
        <w:rPr>
          <w:rFonts w:ascii="Tahoma" w:hAnsi="Tahoma" w:cs="Tahoma"/>
          <w:sz w:val="20"/>
          <w:szCs w:val="20"/>
        </w:rPr>
        <w:t xml:space="preserve"> a Wykonawca  przyjmuje do wykonania sprzedaż i dostarczanie do siedziby Zamawiającego </w:t>
      </w:r>
      <w:r w:rsidR="00C2399E">
        <w:rPr>
          <w:rFonts w:ascii="Tahoma" w:hAnsi="Tahoma" w:cs="Tahoma"/>
          <w:sz w:val="20"/>
          <w:szCs w:val="20"/>
        </w:rPr>
        <w:t>protez/</w:t>
      </w:r>
      <w:proofErr w:type="spellStart"/>
      <w:r w:rsidR="00C2399E">
        <w:rPr>
          <w:rFonts w:ascii="Tahoma" w:hAnsi="Tahoma" w:cs="Tahoma"/>
          <w:sz w:val="20"/>
          <w:szCs w:val="20"/>
        </w:rPr>
        <w:t>stentów</w:t>
      </w:r>
      <w:proofErr w:type="spellEnd"/>
      <w:r w:rsidR="00C2399E">
        <w:rPr>
          <w:rFonts w:ascii="Tahoma" w:hAnsi="Tahoma" w:cs="Tahoma"/>
          <w:sz w:val="20"/>
          <w:szCs w:val="20"/>
        </w:rPr>
        <w:t xml:space="preserve"> </w:t>
      </w:r>
      <w:proofErr w:type="spellStart"/>
      <w:r w:rsidR="00C2399E">
        <w:rPr>
          <w:rFonts w:ascii="Tahoma" w:hAnsi="Tahoma" w:cs="Tahoma"/>
          <w:sz w:val="20"/>
          <w:szCs w:val="20"/>
        </w:rPr>
        <w:t>samorozprężalnych</w:t>
      </w:r>
      <w:proofErr w:type="spellEnd"/>
      <w:r w:rsidRPr="006C2636">
        <w:rPr>
          <w:rFonts w:ascii="Tahoma" w:hAnsi="Tahoma" w:cs="Tahoma"/>
          <w:sz w:val="20"/>
          <w:szCs w:val="20"/>
        </w:rPr>
        <w:t xml:space="preserve"> wskazanych w </w:t>
      </w:r>
      <w:r w:rsidRPr="006C2636">
        <w:rPr>
          <w:rFonts w:ascii="Tahoma" w:hAnsi="Tahoma" w:cs="Tahoma"/>
          <w:b/>
          <w:bCs/>
          <w:sz w:val="20"/>
          <w:szCs w:val="20"/>
        </w:rPr>
        <w:t>pakiecie</w:t>
      </w:r>
      <w:r w:rsidRPr="006C2636">
        <w:rPr>
          <w:rFonts w:ascii="Tahoma" w:hAnsi="Tahoma" w:cs="Tahoma"/>
          <w:sz w:val="20"/>
          <w:szCs w:val="20"/>
        </w:rPr>
        <w:t xml:space="preserve"> </w:t>
      </w:r>
      <w:r w:rsidRPr="006C2636">
        <w:rPr>
          <w:rFonts w:ascii="Tahoma" w:hAnsi="Tahoma" w:cs="Tahoma"/>
          <w:b/>
          <w:sz w:val="20"/>
          <w:szCs w:val="20"/>
        </w:rPr>
        <w:t xml:space="preserve">nr </w:t>
      </w:r>
      <w:r w:rsidR="00C2399E">
        <w:rPr>
          <w:rFonts w:ascii="Tahoma" w:hAnsi="Tahoma" w:cs="Tahoma"/>
          <w:b/>
          <w:sz w:val="20"/>
          <w:szCs w:val="20"/>
        </w:rPr>
        <w:t>….</w:t>
      </w:r>
      <w:r w:rsidRPr="006C2636">
        <w:rPr>
          <w:rFonts w:ascii="Tahoma" w:hAnsi="Tahoma" w:cs="Tahoma"/>
          <w:b/>
          <w:sz w:val="20"/>
          <w:szCs w:val="20"/>
        </w:rPr>
        <w:t xml:space="preserve"> : </w:t>
      </w:r>
      <w:r w:rsidR="00C2399E">
        <w:rPr>
          <w:rFonts w:ascii="Tahoma" w:hAnsi="Tahoma" w:cs="Tahoma"/>
          <w:b/>
          <w:sz w:val="20"/>
          <w:szCs w:val="20"/>
        </w:rPr>
        <w:t>…………………………………….</w:t>
      </w:r>
      <w:r w:rsidRPr="006C2636">
        <w:rPr>
          <w:rFonts w:ascii="Tahoma" w:hAnsi="Tahoma" w:cs="Tahoma"/>
          <w:b/>
          <w:sz w:val="20"/>
          <w:szCs w:val="20"/>
        </w:rPr>
        <w:t xml:space="preserve"> </w:t>
      </w:r>
    </w:p>
    <w:p w:rsidR="00AF6825" w:rsidRPr="00234EEC" w:rsidRDefault="00AF6825" w:rsidP="00234EEC">
      <w:pPr>
        <w:jc w:val="both"/>
        <w:rPr>
          <w:rFonts w:ascii="Tahoma" w:hAnsi="Tahoma" w:cs="Tahoma"/>
          <w:sz w:val="20"/>
          <w:szCs w:val="20"/>
        </w:rPr>
      </w:pPr>
      <w:r w:rsidRPr="006C2636">
        <w:rPr>
          <w:rFonts w:ascii="Tahoma" w:hAnsi="Tahoma" w:cs="Tahoma"/>
          <w:sz w:val="20"/>
          <w:szCs w:val="20"/>
        </w:rPr>
        <w:t>zwanych dalej „Wyrobami medycznymi”  zgodnie z ofertą przetargową stanowiącą załącznik nr 1 do niniejszej umowy  (dalej w treści oferta),  których ilość, rodzaj i cena wymienione są w załączniku nr 2 (formularzu asortymentowo-cenowym wybranej w postępowaniu oferty).</w:t>
      </w:r>
    </w:p>
    <w:p w:rsidR="00AF6825" w:rsidRPr="00234EEC" w:rsidRDefault="00AF6825" w:rsidP="00C427E2">
      <w:pPr>
        <w:spacing w:after="0"/>
        <w:jc w:val="center"/>
        <w:rPr>
          <w:rFonts w:ascii="Tahoma" w:hAnsi="Tahoma" w:cs="Tahoma"/>
          <w:sz w:val="20"/>
          <w:szCs w:val="20"/>
        </w:rPr>
      </w:pPr>
      <w:r w:rsidRPr="00234EEC">
        <w:rPr>
          <w:rFonts w:ascii="Tahoma" w:hAnsi="Tahoma" w:cs="Tahoma"/>
          <w:sz w:val="20"/>
          <w:szCs w:val="20"/>
        </w:rPr>
        <w:t>§2.</w:t>
      </w:r>
    </w:p>
    <w:p w:rsidR="00AF6825" w:rsidRPr="00234EEC" w:rsidRDefault="00AF6825" w:rsidP="00234EEC">
      <w:pPr>
        <w:spacing w:after="0"/>
        <w:jc w:val="center"/>
        <w:rPr>
          <w:rFonts w:ascii="Tahoma" w:hAnsi="Tahoma" w:cs="Tahoma"/>
          <w:b/>
          <w:bCs/>
          <w:sz w:val="20"/>
          <w:szCs w:val="20"/>
          <w:u w:val="single"/>
        </w:rPr>
      </w:pPr>
      <w:r w:rsidRPr="00234EEC">
        <w:rPr>
          <w:rFonts w:ascii="Tahoma" w:hAnsi="Tahoma" w:cs="Tahoma"/>
          <w:b/>
          <w:bCs/>
          <w:sz w:val="20"/>
          <w:szCs w:val="20"/>
          <w:u w:val="single"/>
        </w:rPr>
        <w:t xml:space="preserve">WARUNKI REALIZACJI UMOWY  </w:t>
      </w:r>
    </w:p>
    <w:p w:rsidR="00AF6825" w:rsidRPr="00234EEC" w:rsidRDefault="00AF6825" w:rsidP="00A104FC">
      <w:pPr>
        <w:widowControl w:val="0"/>
        <w:numPr>
          <w:ilvl w:val="0"/>
          <w:numId w:val="35"/>
        </w:numPr>
        <w:suppressAutoHyphens/>
        <w:spacing w:after="0" w:line="240" w:lineRule="auto"/>
        <w:jc w:val="both"/>
        <w:rPr>
          <w:rFonts w:ascii="Tahoma" w:hAnsi="Tahoma" w:cs="Tahoma"/>
          <w:sz w:val="20"/>
          <w:szCs w:val="20"/>
        </w:rPr>
      </w:pPr>
      <w:r w:rsidRPr="00234EEC">
        <w:rPr>
          <w:rFonts w:ascii="Tahoma" w:hAnsi="Tahoma" w:cs="Tahoma"/>
          <w:sz w:val="20"/>
          <w:szCs w:val="20"/>
        </w:rPr>
        <w:t>Wykonawca zobowiązuje się realizować umowę zgodnie z:</w:t>
      </w:r>
    </w:p>
    <w:p w:rsidR="00AF6825" w:rsidRPr="00234EEC" w:rsidRDefault="00AF6825" w:rsidP="00A104FC">
      <w:pPr>
        <w:numPr>
          <w:ilvl w:val="0"/>
          <w:numId w:val="36"/>
        </w:numPr>
        <w:suppressAutoHyphens/>
        <w:spacing w:after="0" w:line="240" w:lineRule="auto"/>
        <w:jc w:val="both"/>
        <w:rPr>
          <w:rFonts w:ascii="Tahoma" w:hAnsi="Tahoma" w:cs="Tahoma"/>
          <w:sz w:val="20"/>
          <w:szCs w:val="20"/>
        </w:rPr>
      </w:pPr>
      <w:r w:rsidRPr="00234EEC">
        <w:rPr>
          <w:rFonts w:ascii="Tahoma" w:hAnsi="Tahoma" w:cs="Tahoma"/>
          <w:sz w:val="20"/>
          <w:szCs w:val="20"/>
        </w:rPr>
        <w:t>obowiązującymi przepisami prawa, a w szczególności zgodnie z ustawą z dnia 20 maja 2010 r. o wyrobach medycznych (</w:t>
      </w:r>
      <w:proofErr w:type="spellStart"/>
      <w:r w:rsidRPr="00234EEC">
        <w:rPr>
          <w:rFonts w:ascii="Tahoma" w:hAnsi="Tahoma" w:cs="Tahoma"/>
          <w:sz w:val="20"/>
          <w:szCs w:val="20"/>
        </w:rPr>
        <w:t>t.j</w:t>
      </w:r>
      <w:proofErr w:type="spellEnd"/>
      <w:r w:rsidRPr="00234EEC">
        <w:rPr>
          <w:rFonts w:ascii="Tahoma" w:hAnsi="Tahoma" w:cs="Tahoma"/>
          <w:sz w:val="20"/>
          <w:szCs w:val="20"/>
        </w:rPr>
        <w:t xml:space="preserve">. </w:t>
      </w:r>
      <w:proofErr w:type="spellStart"/>
      <w:r w:rsidRPr="00234EEC">
        <w:rPr>
          <w:rFonts w:ascii="Tahoma" w:hAnsi="Tahoma" w:cs="Tahoma"/>
          <w:sz w:val="20"/>
          <w:szCs w:val="20"/>
        </w:rPr>
        <w:t>Dz.U</w:t>
      </w:r>
      <w:proofErr w:type="spellEnd"/>
      <w:r w:rsidRPr="00234EEC">
        <w:rPr>
          <w:rFonts w:ascii="Tahoma" w:hAnsi="Tahoma" w:cs="Tahoma"/>
          <w:sz w:val="20"/>
          <w:szCs w:val="20"/>
        </w:rPr>
        <w:t xml:space="preserve">. z </w:t>
      </w:r>
      <w:r w:rsidRPr="00234EEC">
        <w:rPr>
          <w:rFonts w:ascii="Tahoma" w:hAnsi="Tahoma" w:cs="Tahoma"/>
          <w:bCs/>
          <w:kern w:val="2"/>
          <w:sz w:val="20"/>
          <w:szCs w:val="20"/>
        </w:rPr>
        <w:t>2019 r. poz. 175</w:t>
      </w:r>
      <w:r w:rsidRPr="00234EEC">
        <w:rPr>
          <w:rFonts w:ascii="Tahoma" w:hAnsi="Tahoma" w:cs="Tahoma"/>
          <w:sz w:val="20"/>
          <w:szCs w:val="20"/>
        </w:rPr>
        <w:t>);</w:t>
      </w:r>
    </w:p>
    <w:p w:rsidR="00AF6825" w:rsidRPr="00234EEC" w:rsidRDefault="00AF6825" w:rsidP="00A104FC">
      <w:pPr>
        <w:numPr>
          <w:ilvl w:val="0"/>
          <w:numId w:val="36"/>
        </w:numPr>
        <w:suppressAutoHyphens/>
        <w:spacing w:after="0" w:line="240" w:lineRule="auto"/>
        <w:jc w:val="both"/>
        <w:rPr>
          <w:rFonts w:ascii="Tahoma" w:hAnsi="Tahoma" w:cs="Tahoma"/>
          <w:sz w:val="20"/>
          <w:szCs w:val="20"/>
        </w:rPr>
      </w:pPr>
      <w:r w:rsidRPr="00234EEC">
        <w:rPr>
          <w:rFonts w:ascii="Tahoma" w:hAnsi="Tahoma" w:cs="Tahoma"/>
          <w:sz w:val="20"/>
          <w:szCs w:val="20"/>
        </w:rPr>
        <w:t>warunkami wynikającymi z treści Specyfikacji Istotnych Warunków Zamówienia.</w:t>
      </w:r>
    </w:p>
    <w:p w:rsidR="00AF6825" w:rsidRPr="00234EEC" w:rsidRDefault="00AF6825" w:rsidP="00A104FC">
      <w:pPr>
        <w:numPr>
          <w:ilvl w:val="0"/>
          <w:numId w:val="36"/>
        </w:numPr>
        <w:suppressAutoHyphens/>
        <w:spacing w:after="0" w:line="240" w:lineRule="auto"/>
        <w:jc w:val="both"/>
        <w:rPr>
          <w:rFonts w:ascii="Tahoma" w:hAnsi="Tahoma" w:cs="Tahoma"/>
          <w:sz w:val="20"/>
          <w:szCs w:val="20"/>
        </w:rPr>
      </w:pPr>
      <w:r w:rsidRPr="00234EEC">
        <w:rPr>
          <w:rFonts w:ascii="Tahoma" w:hAnsi="Tahoma" w:cs="Tahoma"/>
          <w:bCs/>
          <w:color w:val="000000"/>
          <w:sz w:val="20"/>
          <w:szCs w:val="20"/>
        </w:rPr>
        <w:t>zaleceniami producenta  dotyczącymi warunków transportu do siedziby Zamawiającego</w:t>
      </w:r>
    </w:p>
    <w:p w:rsidR="00AF6825" w:rsidRPr="00234EEC" w:rsidRDefault="00AF6825" w:rsidP="00A104FC">
      <w:pPr>
        <w:widowControl w:val="0"/>
        <w:numPr>
          <w:ilvl w:val="0"/>
          <w:numId w:val="35"/>
        </w:numPr>
        <w:suppressAutoHyphens/>
        <w:spacing w:after="0" w:line="240" w:lineRule="auto"/>
        <w:jc w:val="both"/>
        <w:rPr>
          <w:rFonts w:ascii="Tahoma" w:hAnsi="Tahoma" w:cs="Tahoma"/>
          <w:sz w:val="20"/>
          <w:szCs w:val="20"/>
        </w:rPr>
      </w:pPr>
      <w:r w:rsidRPr="00234EEC">
        <w:rPr>
          <w:rFonts w:ascii="Tahoma" w:hAnsi="Tahoma" w:cs="Tahoma"/>
          <w:sz w:val="20"/>
          <w:szCs w:val="20"/>
        </w:rPr>
        <w:lastRenderedPageBreak/>
        <w:t>Wykonawca oświadcza i gwarantuje, że:</w:t>
      </w:r>
    </w:p>
    <w:p w:rsidR="00AF6825" w:rsidRPr="00234EEC" w:rsidRDefault="007F4400" w:rsidP="00A104FC">
      <w:pPr>
        <w:numPr>
          <w:ilvl w:val="0"/>
          <w:numId w:val="37"/>
        </w:numPr>
        <w:suppressAutoHyphens/>
        <w:spacing w:after="0" w:line="240" w:lineRule="auto"/>
        <w:jc w:val="both"/>
        <w:rPr>
          <w:rFonts w:ascii="Tahoma" w:hAnsi="Tahoma" w:cs="Tahoma"/>
          <w:sz w:val="20"/>
          <w:szCs w:val="20"/>
        </w:rPr>
      </w:pPr>
      <w:r>
        <w:rPr>
          <w:rFonts w:ascii="Tahoma" w:hAnsi="Tahoma" w:cs="Tahoma"/>
          <w:sz w:val="20"/>
          <w:szCs w:val="20"/>
        </w:rPr>
        <w:t>o</w:t>
      </w:r>
      <w:r w:rsidR="00AF6825" w:rsidRPr="00234EEC">
        <w:rPr>
          <w:rFonts w:ascii="Tahoma" w:hAnsi="Tahoma" w:cs="Tahoma"/>
          <w:sz w:val="20"/>
          <w:szCs w:val="20"/>
        </w:rPr>
        <w:t>ferowane wyroby medyczne są kompletne, zdatne do użytkowania oraz dopuszczone do obrotu i używania przy udzielaniu świadczeń medycznych;</w:t>
      </w:r>
    </w:p>
    <w:p w:rsidR="00AF6825" w:rsidRPr="00234EEC" w:rsidRDefault="007F4400" w:rsidP="00A104FC">
      <w:pPr>
        <w:numPr>
          <w:ilvl w:val="0"/>
          <w:numId w:val="37"/>
        </w:numPr>
        <w:tabs>
          <w:tab w:val="num" w:pos="737"/>
        </w:tabs>
        <w:suppressAutoHyphens/>
        <w:spacing w:after="0" w:line="240" w:lineRule="auto"/>
        <w:ind w:left="737"/>
        <w:jc w:val="both"/>
        <w:rPr>
          <w:rFonts w:ascii="Tahoma" w:hAnsi="Tahoma" w:cs="Tahoma"/>
          <w:sz w:val="20"/>
          <w:szCs w:val="20"/>
        </w:rPr>
      </w:pPr>
      <w:r>
        <w:rPr>
          <w:rFonts w:ascii="Tahoma" w:hAnsi="Tahoma" w:cs="Tahoma"/>
          <w:sz w:val="20"/>
          <w:szCs w:val="20"/>
        </w:rPr>
        <w:t>o</w:t>
      </w:r>
      <w:r w:rsidR="00AF6825" w:rsidRPr="00234EEC">
        <w:rPr>
          <w:rFonts w:ascii="Tahoma" w:hAnsi="Tahoma" w:cs="Tahoma"/>
          <w:sz w:val="20"/>
          <w:szCs w:val="20"/>
        </w:rPr>
        <w:t>ferowane wyroby Medyczne  są wolne od wad;</w:t>
      </w:r>
    </w:p>
    <w:p w:rsidR="00AF6825" w:rsidRPr="00234EEC" w:rsidRDefault="00AF6825" w:rsidP="00A104FC">
      <w:pPr>
        <w:numPr>
          <w:ilvl w:val="0"/>
          <w:numId w:val="37"/>
        </w:numPr>
        <w:tabs>
          <w:tab w:val="num" w:pos="737"/>
        </w:tabs>
        <w:suppressAutoHyphens/>
        <w:spacing w:after="0" w:line="240" w:lineRule="auto"/>
        <w:ind w:left="737"/>
        <w:jc w:val="both"/>
        <w:rPr>
          <w:rFonts w:ascii="Tahoma" w:hAnsi="Tahoma" w:cs="Tahoma"/>
          <w:sz w:val="20"/>
          <w:szCs w:val="20"/>
        </w:rPr>
      </w:pPr>
      <w:r w:rsidRPr="00234EEC">
        <w:rPr>
          <w:rFonts w:ascii="Tahoma" w:hAnsi="Tahoma" w:cs="Tahoma"/>
          <w:sz w:val="20"/>
          <w:szCs w:val="20"/>
        </w:rPr>
        <w:t>oferowane Wyroby medyczne będą dostarczane transportem w warunkach zgodnych z zaleceniami producenta.</w:t>
      </w:r>
    </w:p>
    <w:p w:rsidR="00AF6825" w:rsidRPr="00234EEC" w:rsidRDefault="00AF6825" w:rsidP="00A104FC">
      <w:pPr>
        <w:numPr>
          <w:ilvl w:val="0"/>
          <w:numId w:val="38"/>
        </w:numPr>
        <w:suppressAutoHyphens/>
        <w:spacing w:after="0" w:line="240" w:lineRule="auto"/>
        <w:jc w:val="both"/>
        <w:rPr>
          <w:rFonts w:ascii="Tahoma" w:hAnsi="Tahoma" w:cs="Tahoma"/>
          <w:sz w:val="20"/>
          <w:szCs w:val="20"/>
        </w:rPr>
      </w:pPr>
      <w:r w:rsidRPr="00234EEC">
        <w:rPr>
          <w:rFonts w:ascii="Tahoma" w:hAnsi="Tahoma" w:cs="Tahoma"/>
          <w:sz w:val="20"/>
          <w:szCs w:val="20"/>
        </w:rPr>
        <w:t>Dostarczane Wyroby medyczne powinny być przez Wykonawcę odpowiednio opakowane i oznakowane (tj. muszą posiadać oznakowanie w języku polskim informujące o nazwie, ilości, dacie ważności, nazwie producenta). Na podstawie art. 14 ust. 2 ustawy z dnia 20 maja 2010 r. o wyrobach medycznych (</w:t>
      </w:r>
      <w:proofErr w:type="spellStart"/>
      <w:r w:rsidRPr="00234EEC">
        <w:rPr>
          <w:rFonts w:ascii="Tahoma" w:hAnsi="Tahoma" w:cs="Tahoma"/>
          <w:sz w:val="20"/>
          <w:szCs w:val="20"/>
        </w:rPr>
        <w:t>t.j</w:t>
      </w:r>
      <w:proofErr w:type="spellEnd"/>
      <w:r w:rsidRPr="00234EEC">
        <w:rPr>
          <w:rFonts w:ascii="Tahoma" w:hAnsi="Tahoma" w:cs="Tahoma"/>
          <w:sz w:val="20"/>
          <w:szCs w:val="20"/>
        </w:rPr>
        <w:t xml:space="preserve">. </w:t>
      </w:r>
      <w:proofErr w:type="spellStart"/>
      <w:r w:rsidRPr="00234EEC">
        <w:rPr>
          <w:rFonts w:ascii="Tahoma" w:hAnsi="Tahoma" w:cs="Tahoma"/>
          <w:sz w:val="20"/>
          <w:szCs w:val="20"/>
        </w:rPr>
        <w:t>Dz.U</w:t>
      </w:r>
      <w:proofErr w:type="spellEnd"/>
      <w:r w:rsidRPr="00234EEC">
        <w:rPr>
          <w:rFonts w:ascii="Tahoma" w:hAnsi="Tahoma" w:cs="Tahoma"/>
          <w:sz w:val="20"/>
          <w:szCs w:val="20"/>
        </w:rPr>
        <w:t xml:space="preserve">. z 2019 r. poz. 175 z </w:t>
      </w:r>
      <w:proofErr w:type="spellStart"/>
      <w:r w:rsidRPr="00234EEC">
        <w:rPr>
          <w:rFonts w:ascii="Tahoma" w:hAnsi="Tahoma" w:cs="Tahoma"/>
          <w:sz w:val="20"/>
          <w:szCs w:val="20"/>
        </w:rPr>
        <w:t>póź.zm</w:t>
      </w:r>
      <w:proofErr w:type="spellEnd"/>
      <w:r w:rsidRPr="00234EEC">
        <w:rPr>
          <w:rFonts w:ascii="Tahoma" w:hAnsi="Tahoma" w:cs="Tahoma"/>
          <w:sz w:val="20"/>
          <w:szCs w:val="20"/>
        </w:rPr>
        <w:t>.) Zamawiający dopuszcza możliwość oznakowania Wyrobów medycznych w języku angielskim.</w:t>
      </w:r>
    </w:p>
    <w:p w:rsidR="00AF6825" w:rsidRPr="00234EEC" w:rsidRDefault="00AF6825" w:rsidP="00A104FC">
      <w:pPr>
        <w:numPr>
          <w:ilvl w:val="0"/>
          <w:numId w:val="38"/>
        </w:numPr>
        <w:suppressAutoHyphens/>
        <w:spacing w:after="0" w:line="240" w:lineRule="auto"/>
        <w:jc w:val="both"/>
        <w:rPr>
          <w:rFonts w:ascii="Tahoma" w:hAnsi="Tahoma" w:cs="Tahoma"/>
          <w:sz w:val="20"/>
          <w:szCs w:val="20"/>
        </w:rPr>
      </w:pPr>
      <w:r w:rsidRPr="00234EEC">
        <w:rPr>
          <w:rFonts w:ascii="Tahoma" w:hAnsi="Tahoma" w:cs="Tahoma"/>
          <w:sz w:val="20"/>
          <w:szCs w:val="20"/>
        </w:rPr>
        <w:t xml:space="preserve">Termin przydatności do użycia dostarczanych Wyrobów medycznych będzie wynosić ……  miesięcy </w:t>
      </w:r>
      <w:r w:rsidR="007F7598" w:rsidRPr="007F7598">
        <w:rPr>
          <w:rFonts w:ascii="Tahoma" w:hAnsi="Tahoma" w:cs="Tahoma"/>
          <w:i/>
          <w:color w:val="FF0000"/>
          <w:sz w:val="16"/>
          <w:szCs w:val="16"/>
        </w:rPr>
        <w:t>(</w:t>
      </w:r>
      <w:r w:rsidR="00961193" w:rsidRPr="007F7598">
        <w:rPr>
          <w:rFonts w:ascii="Tahoma" w:hAnsi="Tahoma" w:cs="Tahoma"/>
          <w:i/>
          <w:color w:val="FF0000"/>
          <w:sz w:val="16"/>
          <w:szCs w:val="16"/>
        </w:rPr>
        <w:t>zgodnie ze złożoną ofertą</w:t>
      </w:r>
      <w:r w:rsidR="007F7598" w:rsidRPr="007F7598">
        <w:rPr>
          <w:rFonts w:ascii="Tahoma" w:hAnsi="Tahoma" w:cs="Tahoma"/>
          <w:i/>
          <w:color w:val="FF0000"/>
          <w:sz w:val="16"/>
          <w:szCs w:val="16"/>
        </w:rPr>
        <w:t>)</w:t>
      </w:r>
      <w:r w:rsidR="007F7598">
        <w:rPr>
          <w:rFonts w:ascii="Tahoma" w:hAnsi="Tahoma" w:cs="Tahoma"/>
          <w:sz w:val="20"/>
          <w:szCs w:val="20"/>
        </w:rPr>
        <w:t xml:space="preserve"> </w:t>
      </w:r>
      <w:r w:rsidRPr="00234EEC">
        <w:rPr>
          <w:rFonts w:ascii="Tahoma" w:hAnsi="Tahoma" w:cs="Tahoma"/>
          <w:sz w:val="20"/>
          <w:szCs w:val="20"/>
        </w:rPr>
        <w:t>liczony od dnia dostawy.</w:t>
      </w:r>
    </w:p>
    <w:p w:rsidR="00AF6825" w:rsidRPr="00D30584" w:rsidRDefault="00AF6825" w:rsidP="00A104FC">
      <w:pPr>
        <w:widowControl w:val="0"/>
        <w:numPr>
          <w:ilvl w:val="0"/>
          <w:numId w:val="38"/>
        </w:numPr>
        <w:suppressAutoHyphens/>
        <w:spacing w:after="0" w:line="240" w:lineRule="auto"/>
        <w:jc w:val="both"/>
        <w:rPr>
          <w:rFonts w:ascii="Tahoma" w:hAnsi="Tahoma" w:cs="Tahoma"/>
          <w:sz w:val="20"/>
          <w:szCs w:val="20"/>
        </w:rPr>
      </w:pPr>
      <w:r w:rsidRPr="00234EEC">
        <w:rPr>
          <w:rFonts w:ascii="Tahoma" w:hAnsi="Tahoma" w:cs="Tahoma"/>
          <w:sz w:val="20"/>
          <w:szCs w:val="20"/>
        </w:rPr>
        <w:t xml:space="preserve">Wykonawca ponosi koszty transportu, ubezpieczenia oraz dostarczenia Wyrobów medycznych do siedziby Zamawiającego w lokalizacji Katowice, ul. </w:t>
      </w:r>
      <w:r w:rsidR="00875963" w:rsidRPr="00234EEC">
        <w:rPr>
          <w:rFonts w:ascii="Tahoma" w:hAnsi="Tahoma" w:cs="Tahoma"/>
          <w:sz w:val="20"/>
          <w:szCs w:val="20"/>
        </w:rPr>
        <w:t>Medyków 14</w:t>
      </w:r>
      <w:r w:rsidRPr="00234EEC">
        <w:rPr>
          <w:rFonts w:ascii="Tahoma" w:hAnsi="Tahoma" w:cs="Tahoma"/>
          <w:sz w:val="20"/>
          <w:szCs w:val="20"/>
        </w:rPr>
        <w:t xml:space="preserve">. </w:t>
      </w:r>
      <w:r w:rsidRPr="00D30584">
        <w:rPr>
          <w:rFonts w:ascii="Tahoma" w:hAnsi="Tahoma" w:cs="Tahoma"/>
          <w:sz w:val="20"/>
          <w:szCs w:val="20"/>
        </w:rPr>
        <w:t xml:space="preserve">Miejsce dostawy: w zakresie ustanowienia depozytu: </w:t>
      </w:r>
      <w:r w:rsidR="00D45818" w:rsidRPr="00D30584">
        <w:rPr>
          <w:rFonts w:ascii="Tahoma" w:hAnsi="Tahoma" w:cs="Tahoma"/>
          <w:sz w:val="20"/>
          <w:szCs w:val="20"/>
        </w:rPr>
        <w:t xml:space="preserve">Pracownia </w:t>
      </w:r>
      <w:r w:rsidR="00136658" w:rsidRPr="00D30584">
        <w:rPr>
          <w:rFonts w:ascii="Tahoma" w:hAnsi="Tahoma" w:cs="Tahoma"/>
          <w:sz w:val="20"/>
          <w:szCs w:val="20"/>
        </w:rPr>
        <w:t>Endoskopi</w:t>
      </w:r>
      <w:r w:rsidR="00D45818" w:rsidRPr="00D30584">
        <w:rPr>
          <w:rFonts w:ascii="Tahoma" w:hAnsi="Tahoma" w:cs="Tahoma"/>
          <w:sz w:val="20"/>
          <w:szCs w:val="20"/>
        </w:rPr>
        <w:t>i</w:t>
      </w:r>
      <w:r w:rsidR="00136658" w:rsidRPr="00D30584">
        <w:rPr>
          <w:rFonts w:ascii="Tahoma" w:hAnsi="Tahoma" w:cs="Tahoma"/>
          <w:sz w:val="20"/>
          <w:szCs w:val="20"/>
        </w:rPr>
        <w:t xml:space="preserve"> pokój nr 18</w:t>
      </w:r>
      <w:r w:rsidRPr="00D30584">
        <w:rPr>
          <w:rFonts w:ascii="Tahoma" w:hAnsi="Tahoma" w:cs="Tahoma"/>
          <w:sz w:val="20"/>
          <w:szCs w:val="20"/>
        </w:rPr>
        <w:t>, w zakresie uzupełnia</w:t>
      </w:r>
      <w:r w:rsidR="006A350A" w:rsidRPr="00D30584">
        <w:rPr>
          <w:rFonts w:ascii="Tahoma" w:hAnsi="Tahoma" w:cs="Tahoma"/>
          <w:sz w:val="20"/>
          <w:szCs w:val="20"/>
        </w:rPr>
        <w:t>nia depozytu: Apteka Szpitalna w lokalizacji Katowice ul. Medyków 14</w:t>
      </w:r>
    </w:p>
    <w:p w:rsidR="00AF6825" w:rsidRPr="00234EEC" w:rsidRDefault="00AF6825" w:rsidP="00A104FC">
      <w:pPr>
        <w:widowControl w:val="0"/>
        <w:numPr>
          <w:ilvl w:val="0"/>
          <w:numId w:val="38"/>
        </w:numPr>
        <w:spacing w:after="0" w:line="240" w:lineRule="auto"/>
        <w:jc w:val="both"/>
        <w:rPr>
          <w:rFonts w:ascii="Tahoma" w:hAnsi="Tahoma" w:cs="Tahoma"/>
          <w:sz w:val="20"/>
          <w:szCs w:val="20"/>
          <w:lang w:eastAsia="pl-PL"/>
        </w:rPr>
      </w:pPr>
      <w:r w:rsidRPr="00234EEC">
        <w:rPr>
          <w:rFonts w:ascii="Tahoma" w:eastAsia="TimesNewRomanPSMT" w:hAnsi="Tahoma" w:cs="Tahoma"/>
          <w:bCs/>
          <w:iCs/>
          <w:sz w:val="20"/>
          <w:szCs w:val="20"/>
        </w:rPr>
        <w:t>Przyjęcie przez Zamawiającego przesyłki zawierającej Wyroby medyczne, dostarczonej przez przedstawiciela Wykonawcy (dotyczy także przewoźnika lub innego podmiotu realizującego dostawę na zlecenie Wykonawcy) obejmujące rozładunek i złożenie w miejscu wyznaczonym przez osobę upoważnioną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AF6825" w:rsidRPr="00234EEC" w:rsidRDefault="00AF6825" w:rsidP="00A104FC">
      <w:pPr>
        <w:widowControl w:val="0"/>
        <w:numPr>
          <w:ilvl w:val="0"/>
          <w:numId w:val="38"/>
        </w:numPr>
        <w:suppressAutoHyphens/>
        <w:spacing w:after="0" w:line="240" w:lineRule="auto"/>
        <w:jc w:val="both"/>
        <w:rPr>
          <w:rFonts w:ascii="Tahoma" w:hAnsi="Tahoma" w:cs="Tahoma"/>
          <w:sz w:val="20"/>
          <w:szCs w:val="20"/>
        </w:rPr>
      </w:pPr>
      <w:r w:rsidRPr="00234EEC">
        <w:rPr>
          <w:rFonts w:ascii="Tahoma" w:hAnsi="Tahoma" w:cs="Tahoma"/>
          <w:sz w:val="20"/>
          <w:szCs w:val="20"/>
        </w:rPr>
        <w:t>Wykonawca zapewnia terminowość dostaw, a ewentualne przeszkody zaistniałe po stronie Wykonawcy lub producenta nie mogą wpłynąć na terminowość dostaw oraz odpowiedzialność Wykonawcy.</w:t>
      </w:r>
    </w:p>
    <w:p w:rsidR="00AF6825" w:rsidRPr="00234EEC" w:rsidRDefault="00AF6825" w:rsidP="00A104FC">
      <w:pPr>
        <w:widowControl w:val="0"/>
        <w:numPr>
          <w:ilvl w:val="0"/>
          <w:numId w:val="38"/>
        </w:numPr>
        <w:suppressAutoHyphens/>
        <w:spacing w:after="0" w:line="240" w:lineRule="auto"/>
        <w:jc w:val="both"/>
        <w:rPr>
          <w:rFonts w:ascii="Tahoma" w:hAnsi="Tahoma" w:cs="Tahoma"/>
          <w:sz w:val="20"/>
          <w:szCs w:val="20"/>
        </w:rPr>
      </w:pPr>
      <w:r w:rsidRPr="00234EEC">
        <w:rPr>
          <w:rFonts w:ascii="Tahoma" w:hAnsi="Tahoma" w:cs="Tahoma"/>
          <w:sz w:val="20"/>
          <w:szCs w:val="20"/>
        </w:rPr>
        <w:t xml:space="preserve">Wykonawca gwarantuje w ciągu </w:t>
      </w:r>
      <w:r w:rsidRPr="004E1599">
        <w:rPr>
          <w:rFonts w:ascii="Tahoma" w:hAnsi="Tahoma" w:cs="Tahoma"/>
          <w:sz w:val="20"/>
          <w:szCs w:val="20"/>
        </w:rPr>
        <w:t>5</w:t>
      </w:r>
      <w:r w:rsidRPr="00234EEC">
        <w:rPr>
          <w:rFonts w:ascii="Tahoma" w:hAnsi="Tahoma" w:cs="Tahoma"/>
          <w:sz w:val="20"/>
          <w:szCs w:val="20"/>
        </w:rPr>
        <w:t xml:space="preserve"> dni od dnia podpisania umowy </w:t>
      </w:r>
      <w:r w:rsidR="006A350A">
        <w:rPr>
          <w:rFonts w:ascii="Tahoma" w:hAnsi="Tahoma" w:cs="Tahoma"/>
          <w:sz w:val="20"/>
          <w:szCs w:val="20"/>
        </w:rPr>
        <w:t>u</w:t>
      </w:r>
      <w:r w:rsidRPr="00234EEC">
        <w:rPr>
          <w:rFonts w:ascii="Tahoma" w:hAnsi="Tahoma" w:cs="Tahoma"/>
          <w:sz w:val="20"/>
          <w:szCs w:val="20"/>
        </w:rPr>
        <w:t xml:space="preserve">tworzenie </w:t>
      </w:r>
      <w:r w:rsidR="00E25D03">
        <w:rPr>
          <w:rFonts w:ascii="Tahoma" w:hAnsi="Tahoma" w:cs="Tahoma"/>
          <w:sz w:val="20"/>
          <w:szCs w:val="20"/>
        </w:rPr>
        <w:t>w Pracowni</w:t>
      </w:r>
      <w:r w:rsidRPr="00234EEC">
        <w:rPr>
          <w:rFonts w:ascii="Tahoma" w:hAnsi="Tahoma" w:cs="Tahoma"/>
          <w:sz w:val="20"/>
          <w:szCs w:val="20"/>
        </w:rPr>
        <w:t xml:space="preserve"> </w:t>
      </w:r>
      <w:r w:rsidR="009D1C0B" w:rsidRPr="00234EEC">
        <w:rPr>
          <w:rFonts w:ascii="Tahoma" w:hAnsi="Tahoma" w:cs="Tahoma"/>
          <w:sz w:val="20"/>
          <w:szCs w:val="20"/>
        </w:rPr>
        <w:t>Endoskopii</w:t>
      </w:r>
      <w:r w:rsidRPr="00234EEC">
        <w:rPr>
          <w:rFonts w:ascii="Tahoma" w:hAnsi="Tahoma" w:cs="Tahoma"/>
          <w:sz w:val="20"/>
          <w:szCs w:val="20"/>
        </w:rPr>
        <w:t xml:space="preserve"> </w:t>
      </w:r>
      <w:r w:rsidR="00454B04" w:rsidRPr="00234EEC">
        <w:rPr>
          <w:rFonts w:ascii="Tahoma" w:hAnsi="Tahoma" w:cs="Tahoma"/>
          <w:sz w:val="20"/>
          <w:szCs w:val="20"/>
        </w:rPr>
        <w:t xml:space="preserve">pokój  nr 18  </w:t>
      </w:r>
      <w:r w:rsidRPr="00234EEC">
        <w:rPr>
          <w:rFonts w:ascii="Tahoma" w:hAnsi="Tahoma" w:cs="Tahoma"/>
          <w:sz w:val="20"/>
          <w:szCs w:val="20"/>
        </w:rPr>
        <w:t xml:space="preserve">depozytu zawierającego asortyment przedmiotu umowy oraz jego uzupełnienie po zużyciu poszczególnych </w:t>
      </w:r>
      <w:r w:rsidR="00454B04" w:rsidRPr="00234EEC">
        <w:rPr>
          <w:rFonts w:ascii="Tahoma" w:hAnsi="Tahoma" w:cs="Tahoma"/>
          <w:sz w:val="20"/>
          <w:szCs w:val="20"/>
        </w:rPr>
        <w:t>wyrobów medycznych</w:t>
      </w:r>
      <w:r w:rsidRPr="00234EEC">
        <w:rPr>
          <w:rFonts w:ascii="Tahoma" w:hAnsi="Tahoma" w:cs="Tahoma"/>
          <w:sz w:val="20"/>
          <w:szCs w:val="20"/>
        </w:rPr>
        <w:t xml:space="preserve"> w ciągu ……..dni roboczych </w:t>
      </w:r>
      <w:r w:rsidR="00682CD9" w:rsidRPr="00E113B3">
        <w:rPr>
          <w:rFonts w:ascii="Tahoma" w:hAnsi="Tahoma" w:cs="Tahoma"/>
          <w:i/>
          <w:color w:val="FF0000"/>
          <w:sz w:val="16"/>
          <w:szCs w:val="16"/>
        </w:rPr>
        <w:t>(</w:t>
      </w:r>
      <w:r w:rsidR="00454B04" w:rsidRPr="00E113B3">
        <w:rPr>
          <w:rFonts w:ascii="Tahoma" w:hAnsi="Tahoma" w:cs="Tahoma"/>
          <w:i/>
          <w:color w:val="FF0000"/>
          <w:sz w:val="16"/>
          <w:szCs w:val="16"/>
        </w:rPr>
        <w:t>zgodnie ze złożoną ofertą</w:t>
      </w:r>
      <w:r w:rsidR="00682CD9" w:rsidRPr="00E113B3">
        <w:rPr>
          <w:rFonts w:ascii="Tahoma" w:hAnsi="Tahoma" w:cs="Tahoma"/>
          <w:sz w:val="16"/>
          <w:szCs w:val="16"/>
        </w:rPr>
        <w:t>)</w:t>
      </w:r>
      <w:r w:rsidR="00E113B3">
        <w:rPr>
          <w:rFonts w:ascii="Tahoma" w:hAnsi="Tahoma" w:cs="Tahoma"/>
          <w:sz w:val="16"/>
          <w:szCs w:val="16"/>
        </w:rPr>
        <w:t xml:space="preserve"> </w:t>
      </w:r>
      <w:r w:rsidRPr="00E113B3">
        <w:rPr>
          <w:rFonts w:ascii="Tahoma" w:hAnsi="Tahoma" w:cs="Tahoma"/>
          <w:sz w:val="16"/>
          <w:szCs w:val="16"/>
        </w:rPr>
        <w:t>(</w:t>
      </w:r>
      <w:r w:rsidRPr="00234EEC">
        <w:rPr>
          <w:rFonts w:ascii="Tahoma" w:hAnsi="Tahoma" w:cs="Tahoma"/>
          <w:sz w:val="20"/>
          <w:szCs w:val="20"/>
        </w:rPr>
        <w:t>tj. od poniedziałku do piątku za wyjątkiem dni ustawowo wolnych od pracy) po każdorazowym przesłaniu Wykonawcy przez Zamawiającego  protokołu zużycia. Wykonawca ponosi koszty transportu, ubezpieczenia, dostarczenia oraz stworzenia depozytu.</w:t>
      </w:r>
    </w:p>
    <w:p w:rsidR="00AF6825" w:rsidRPr="00234EEC" w:rsidRDefault="00AF6825" w:rsidP="00A104FC">
      <w:pPr>
        <w:widowControl w:val="0"/>
        <w:numPr>
          <w:ilvl w:val="0"/>
          <w:numId w:val="38"/>
        </w:numPr>
        <w:suppressAutoHyphens/>
        <w:spacing w:after="0" w:line="240" w:lineRule="auto"/>
        <w:jc w:val="both"/>
        <w:rPr>
          <w:rFonts w:ascii="Tahoma" w:hAnsi="Tahoma" w:cs="Tahoma"/>
          <w:sz w:val="20"/>
          <w:szCs w:val="20"/>
        </w:rPr>
      </w:pPr>
      <w:r w:rsidRPr="00234EEC">
        <w:rPr>
          <w:rFonts w:ascii="Tahoma" w:hAnsi="Tahoma" w:cs="Tahoma"/>
          <w:sz w:val="20"/>
          <w:szCs w:val="20"/>
        </w:rPr>
        <w:t>Wykonawca upoważnia do przyjmowania protokołów zużycia stanowiących zamówienia  na dostawy częściowe ………………….…….. tel. nr …..............................</w:t>
      </w:r>
      <w:proofErr w:type="spellStart"/>
      <w:r w:rsidRPr="00234EEC">
        <w:rPr>
          <w:rFonts w:ascii="Tahoma" w:hAnsi="Tahoma" w:cs="Tahoma"/>
          <w:sz w:val="20"/>
          <w:szCs w:val="20"/>
        </w:rPr>
        <w:t>fax</w:t>
      </w:r>
      <w:proofErr w:type="spellEnd"/>
      <w:r w:rsidRPr="00234EEC">
        <w:rPr>
          <w:rFonts w:ascii="Tahoma" w:hAnsi="Tahoma" w:cs="Tahoma"/>
          <w:sz w:val="20"/>
          <w:szCs w:val="20"/>
        </w:rPr>
        <w:t xml:space="preserve"> nr ….................................... e-mail ..........................................................</w:t>
      </w:r>
    </w:p>
    <w:p w:rsidR="00AF6825" w:rsidRPr="00234EEC" w:rsidRDefault="00AF6825" w:rsidP="00A104FC">
      <w:pPr>
        <w:widowControl w:val="0"/>
        <w:numPr>
          <w:ilvl w:val="0"/>
          <w:numId w:val="38"/>
        </w:numPr>
        <w:suppressAutoHyphens/>
        <w:spacing w:after="0" w:line="240" w:lineRule="auto"/>
        <w:jc w:val="both"/>
        <w:rPr>
          <w:rFonts w:ascii="Tahoma" w:hAnsi="Tahoma" w:cs="Tahoma"/>
          <w:sz w:val="20"/>
          <w:szCs w:val="20"/>
        </w:rPr>
      </w:pPr>
      <w:r w:rsidRPr="00234EEC">
        <w:rPr>
          <w:rFonts w:ascii="Tahoma" w:hAnsi="Tahoma" w:cs="Tahoma"/>
          <w:sz w:val="20"/>
          <w:szCs w:val="20"/>
        </w:rPr>
        <w:t xml:space="preserve">Wykonawca wystawi fakturę tylko za te elementy </w:t>
      </w:r>
      <w:r w:rsidR="00682CD9" w:rsidRPr="00234EEC">
        <w:rPr>
          <w:rFonts w:ascii="Tahoma" w:hAnsi="Tahoma" w:cs="Tahoma"/>
          <w:sz w:val="20"/>
          <w:szCs w:val="20"/>
        </w:rPr>
        <w:t>wyrobów medycznych</w:t>
      </w:r>
      <w:r w:rsidRPr="00234EEC">
        <w:rPr>
          <w:rFonts w:ascii="Tahoma" w:hAnsi="Tahoma" w:cs="Tahoma"/>
          <w:sz w:val="20"/>
          <w:szCs w:val="20"/>
        </w:rPr>
        <w:t>, które zostały wszczepione pacjentowi i ujęte w protokole zużycia</w:t>
      </w:r>
      <w:r w:rsidR="0021662A">
        <w:rPr>
          <w:rFonts w:ascii="Tahoma" w:hAnsi="Tahoma" w:cs="Tahoma"/>
          <w:sz w:val="20"/>
          <w:szCs w:val="20"/>
        </w:rPr>
        <w:t xml:space="preserve"> w terminie do 2 dni od daty otrzymania protokołu zużycia</w:t>
      </w:r>
      <w:r w:rsidRPr="00234EEC">
        <w:rPr>
          <w:rFonts w:ascii="Tahoma" w:hAnsi="Tahoma" w:cs="Tahoma"/>
          <w:sz w:val="20"/>
          <w:szCs w:val="20"/>
        </w:rPr>
        <w:t>. Faktura musi zawierać oprócz nazwy asortymentu, numer katalogowy  produktu zgodny z numerem  zamieszczonym w formularzu asortymentowo-cenowym, zgodnie z zał. nr 2 do niniejszej umowy.</w:t>
      </w:r>
    </w:p>
    <w:p w:rsidR="00AF6825" w:rsidRPr="00234EEC" w:rsidRDefault="00AF6825" w:rsidP="00A104FC">
      <w:pPr>
        <w:widowControl w:val="0"/>
        <w:numPr>
          <w:ilvl w:val="0"/>
          <w:numId w:val="38"/>
        </w:numPr>
        <w:suppressAutoHyphens/>
        <w:spacing w:after="0" w:line="240" w:lineRule="auto"/>
        <w:jc w:val="both"/>
        <w:rPr>
          <w:rFonts w:ascii="Tahoma" w:hAnsi="Tahoma" w:cs="Tahoma"/>
          <w:sz w:val="20"/>
          <w:szCs w:val="20"/>
        </w:rPr>
      </w:pPr>
      <w:r w:rsidRPr="00234EEC">
        <w:rPr>
          <w:rFonts w:ascii="Tahoma" w:hAnsi="Tahoma" w:cs="Tahoma"/>
          <w:sz w:val="20"/>
          <w:szCs w:val="20"/>
        </w:rPr>
        <w:t xml:space="preserve">Wykonawca zobowiązany jest utrzymać wskazaną przez Zamawiającego w załączniku nr 2  ilość  </w:t>
      </w:r>
      <w:r w:rsidR="00481677">
        <w:rPr>
          <w:rFonts w:ascii="Tahoma" w:hAnsi="Tahoma" w:cs="Tahoma"/>
          <w:sz w:val="20"/>
          <w:szCs w:val="20"/>
        </w:rPr>
        <w:t>protez/</w:t>
      </w:r>
      <w:proofErr w:type="spellStart"/>
      <w:r w:rsidR="00481677">
        <w:rPr>
          <w:rFonts w:ascii="Tahoma" w:hAnsi="Tahoma" w:cs="Tahoma"/>
          <w:sz w:val="20"/>
          <w:szCs w:val="20"/>
        </w:rPr>
        <w:t>stentów</w:t>
      </w:r>
      <w:proofErr w:type="spellEnd"/>
      <w:r w:rsidRPr="00234EEC">
        <w:rPr>
          <w:rFonts w:ascii="Tahoma" w:hAnsi="Tahoma" w:cs="Tahoma"/>
          <w:sz w:val="20"/>
          <w:szCs w:val="20"/>
        </w:rPr>
        <w:t xml:space="preserve"> do momentu wyczerpania przedmiotu zamówienia w okresie obowiązywania umowy.</w:t>
      </w:r>
    </w:p>
    <w:p w:rsidR="00AF6825" w:rsidRPr="00234EEC" w:rsidRDefault="00AF6825" w:rsidP="00A104FC">
      <w:pPr>
        <w:widowControl w:val="0"/>
        <w:numPr>
          <w:ilvl w:val="0"/>
          <w:numId w:val="38"/>
        </w:numPr>
        <w:suppressAutoHyphens/>
        <w:spacing w:after="0" w:line="240" w:lineRule="auto"/>
        <w:jc w:val="both"/>
        <w:rPr>
          <w:rFonts w:ascii="Tahoma" w:hAnsi="Tahoma" w:cs="Tahoma"/>
          <w:sz w:val="20"/>
          <w:szCs w:val="20"/>
        </w:rPr>
      </w:pPr>
      <w:r w:rsidRPr="00234EEC">
        <w:rPr>
          <w:rFonts w:ascii="Tahoma" w:hAnsi="Tahoma" w:cs="Tahoma"/>
          <w:sz w:val="20"/>
          <w:szCs w:val="20"/>
        </w:rPr>
        <w:t>Zamawiający, bez jakichkolwiek roszczeń finansowych ze strony Wykonawcy może odmówić przyjęcia dostawy w całości lub w części jeżeli:</w:t>
      </w:r>
    </w:p>
    <w:p w:rsidR="00AF6825" w:rsidRPr="00234EEC" w:rsidRDefault="00AF6825" w:rsidP="00A104FC">
      <w:pPr>
        <w:widowControl w:val="0"/>
        <w:numPr>
          <w:ilvl w:val="1"/>
          <w:numId w:val="48"/>
        </w:numPr>
        <w:suppressAutoHyphens/>
        <w:spacing w:after="0" w:line="240" w:lineRule="auto"/>
        <w:jc w:val="both"/>
        <w:rPr>
          <w:rFonts w:ascii="Tahoma" w:hAnsi="Tahoma" w:cs="Tahoma"/>
          <w:sz w:val="20"/>
          <w:szCs w:val="20"/>
        </w:rPr>
      </w:pPr>
      <w:r w:rsidRPr="00234EEC">
        <w:rPr>
          <w:rFonts w:ascii="Tahoma" w:hAnsi="Tahoma" w:cs="Tahoma"/>
          <w:sz w:val="20"/>
          <w:szCs w:val="20"/>
        </w:rPr>
        <w:t>jakikolwiek element przedmiotu zamówienia nie będzie oryginalnie zapakowany i oznaczony zgodnie z obowiązującymi przepisami,</w:t>
      </w:r>
    </w:p>
    <w:p w:rsidR="00AF6825" w:rsidRPr="00234EEC" w:rsidRDefault="00AF6825" w:rsidP="00A104FC">
      <w:pPr>
        <w:widowControl w:val="0"/>
        <w:numPr>
          <w:ilvl w:val="1"/>
          <w:numId w:val="48"/>
        </w:numPr>
        <w:suppressAutoHyphens/>
        <w:spacing w:after="0" w:line="240" w:lineRule="auto"/>
        <w:jc w:val="both"/>
        <w:rPr>
          <w:rFonts w:ascii="Tahoma" w:hAnsi="Tahoma" w:cs="Tahoma"/>
          <w:sz w:val="20"/>
          <w:szCs w:val="20"/>
        </w:rPr>
      </w:pPr>
      <w:r w:rsidRPr="00234EEC">
        <w:rPr>
          <w:rFonts w:ascii="Tahoma" w:hAnsi="Tahoma" w:cs="Tahoma"/>
          <w:sz w:val="20"/>
          <w:szCs w:val="20"/>
        </w:rPr>
        <w:t>jaki</w:t>
      </w:r>
      <w:r w:rsidR="002D3047">
        <w:rPr>
          <w:rFonts w:ascii="Tahoma" w:hAnsi="Tahoma" w:cs="Tahoma"/>
          <w:sz w:val="20"/>
          <w:szCs w:val="20"/>
        </w:rPr>
        <w:t>e</w:t>
      </w:r>
      <w:r w:rsidRPr="00234EEC">
        <w:rPr>
          <w:rFonts w:ascii="Tahoma" w:hAnsi="Tahoma" w:cs="Tahoma"/>
          <w:sz w:val="20"/>
          <w:szCs w:val="20"/>
        </w:rPr>
        <w:t>kolwiek opakowanie będzie naruszone;</w:t>
      </w:r>
    </w:p>
    <w:p w:rsidR="00AF6825" w:rsidRPr="00234EEC" w:rsidRDefault="00AF6825" w:rsidP="00A104FC">
      <w:pPr>
        <w:widowControl w:val="0"/>
        <w:numPr>
          <w:ilvl w:val="1"/>
          <w:numId w:val="48"/>
        </w:numPr>
        <w:suppressAutoHyphens/>
        <w:spacing w:after="0" w:line="240" w:lineRule="auto"/>
        <w:jc w:val="both"/>
        <w:rPr>
          <w:rFonts w:ascii="Tahoma" w:hAnsi="Tahoma" w:cs="Tahoma"/>
          <w:sz w:val="20"/>
          <w:szCs w:val="20"/>
        </w:rPr>
      </w:pPr>
      <w:r w:rsidRPr="00234EEC">
        <w:rPr>
          <w:rFonts w:ascii="Tahoma" w:hAnsi="Tahoma" w:cs="Tahoma"/>
          <w:sz w:val="20"/>
          <w:szCs w:val="20"/>
        </w:rPr>
        <w:t>dostarczony asortyment nie będzie zgodny z przedmiotem zamówienia znajdującym się w załączniku nr 2 do niniejszej umowy.</w:t>
      </w:r>
    </w:p>
    <w:p w:rsidR="00AF6825" w:rsidRPr="00234EEC" w:rsidRDefault="00AF6825" w:rsidP="00A104FC">
      <w:pPr>
        <w:widowControl w:val="0"/>
        <w:numPr>
          <w:ilvl w:val="0"/>
          <w:numId w:val="38"/>
        </w:numPr>
        <w:suppressAutoHyphens/>
        <w:spacing w:after="0" w:line="240" w:lineRule="auto"/>
        <w:jc w:val="both"/>
        <w:rPr>
          <w:rFonts w:ascii="Tahoma" w:hAnsi="Tahoma" w:cs="Tahoma"/>
          <w:sz w:val="20"/>
          <w:szCs w:val="20"/>
        </w:rPr>
      </w:pPr>
      <w:r w:rsidRPr="00234EEC">
        <w:rPr>
          <w:rFonts w:ascii="Tahoma" w:hAnsi="Tahoma" w:cs="Tahoma"/>
          <w:sz w:val="20"/>
          <w:szCs w:val="20"/>
        </w:rPr>
        <w:t xml:space="preserve">Zamawiający zastrzega sobie </w:t>
      </w:r>
      <w:r w:rsidRPr="00234EEC">
        <w:rPr>
          <w:rFonts w:ascii="Tahoma" w:hAnsi="Tahoma" w:cs="Tahoma"/>
          <w:bCs/>
          <w:color w:val="000000"/>
          <w:kern w:val="2"/>
          <w:sz w:val="20"/>
          <w:szCs w:val="20"/>
        </w:rPr>
        <w:t>w przypadku zmniejszonego zapotrzebowania, którego Zamawiający działający z należytą starannością nie mógł przewidzieć</w:t>
      </w:r>
      <w:r w:rsidRPr="00234EEC">
        <w:rPr>
          <w:rFonts w:ascii="Tahoma" w:hAnsi="Tahoma" w:cs="Tahoma"/>
          <w:sz w:val="20"/>
          <w:szCs w:val="20"/>
        </w:rPr>
        <w:t xml:space="preserve"> prawo do zwrócenia niewykorzystanego asortymentu zgodnego z przedmiotem zamówienia z chwilą rozwiązania lub wygaśnięcia umowy.</w:t>
      </w:r>
    </w:p>
    <w:p w:rsidR="00AF6825" w:rsidRPr="00234EEC" w:rsidRDefault="00AF6825" w:rsidP="00A104FC">
      <w:pPr>
        <w:widowControl w:val="0"/>
        <w:numPr>
          <w:ilvl w:val="0"/>
          <w:numId w:val="38"/>
        </w:numPr>
        <w:suppressAutoHyphens/>
        <w:spacing w:after="0" w:line="240" w:lineRule="auto"/>
        <w:jc w:val="both"/>
        <w:rPr>
          <w:rFonts w:ascii="Tahoma" w:hAnsi="Tahoma" w:cs="Tahoma"/>
          <w:sz w:val="20"/>
          <w:szCs w:val="20"/>
        </w:rPr>
      </w:pPr>
      <w:r w:rsidRPr="00234EEC">
        <w:rPr>
          <w:rFonts w:ascii="Tahoma" w:hAnsi="Tahoma" w:cs="Tahoma"/>
          <w:sz w:val="20"/>
          <w:szCs w:val="20"/>
        </w:rPr>
        <w:t>Wykonawca zobowiązuje się realizować zamówienia objęte niniejsza umową w cenach i na warunkach określonych w niniejszej umowie.</w:t>
      </w:r>
    </w:p>
    <w:p w:rsidR="00AF6825" w:rsidRPr="00234EEC" w:rsidRDefault="00AF6825" w:rsidP="00A104FC">
      <w:pPr>
        <w:numPr>
          <w:ilvl w:val="0"/>
          <w:numId w:val="38"/>
        </w:numPr>
        <w:suppressAutoHyphens/>
        <w:spacing w:after="0" w:line="240" w:lineRule="auto"/>
        <w:jc w:val="both"/>
        <w:rPr>
          <w:rFonts w:ascii="Tahoma" w:hAnsi="Tahoma" w:cs="Tahoma"/>
          <w:sz w:val="20"/>
          <w:szCs w:val="20"/>
        </w:rPr>
      </w:pPr>
      <w:bookmarkStart w:id="6" w:name="_Hlk526834483"/>
      <w:r w:rsidRPr="00234EEC">
        <w:rPr>
          <w:rFonts w:ascii="Tahoma" w:hAnsi="Tahoma" w:cs="Tahoma"/>
          <w:color w:val="000000"/>
          <w:sz w:val="20"/>
          <w:szCs w:val="20"/>
        </w:rPr>
        <w:t>Zamawiający zobowiązuje się wykorzystywać w pierwszej kolejności towary z najkrótszym terminem ważności</w:t>
      </w:r>
      <w:bookmarkEnd w:id="6"/>
      <w:r w:rsidRPr="00234EEC">
        <w:rPr>
          <w:rFonts w:ascii="Tahoma" w:hAnsi="Tahoma" w:cs="Tahoma"/>
          <w:color w:val="000000"/>
          <w:sz w:val="20"/>
          <w:szCs w:val="20"/>
        </w:rPr>
        <w:t>.</w:t>
      </w:r>
    </w:p>
    <w:p w:rsidR="00AF6825" w:rsidRPr="00234EEC" w:rsidRDefault="00AF6825" w:rsidP="00A104FC">
      <w:pPr>
        <w:numPr>
          <w:ilvl w:val="0"/>
          <w:numId w:val="38"/>
        </w:numPr>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line="240" w:lineRule="auto"/>
        <w:jc w:val="both"/>
        <w:rPr>
          <w:rFonts w:ascii="Tahoma" w:hAnsi="Tahoma" w:cs="Tahoma"/>
          <w:color w:val="000000"/>
          <w:sz w:val="20"/>
          <w:szCs w:val="20"/>
        </w:rPr>
      </w:pPr>
      <w:bookmarkStart w:id="7" w:name="_Hlk526834743"/>
      <w:r w:rsidRPr="00234EEC">
        <w:rPr>
          <w:rFonts w:ascii="Tahoma" w:hAnsi="Tahoma" w:cs="Tahoma"/>
          <w:color w:val="000000"/>
          <w:sz w:val="20"/>
          <w:szCs w:val="20"/>
        </w:rPr>
        <w:lastRenderedPageBreak/>
        <w:t>Zamawiający  zobowiązuje się do prawidłowego przechowywania przedmiotu umowy, by zachować go w stanie nie pogorszonym.</w:t>
      </w:r>
    </w:p>
    <w:p w:rsidR="00AF6825" w:rsidRPr="00234EEC" w:rsidRDefault="00AF6825" w:rsidP="00A104FC">
      <w:pPr>
        <w:numPr>
          <w:ilvl w:val="0"/>
          <w:numId w:val="38"/>
        </w:numPr>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line="240" w:lineRule="auto"/>
        <w:jc w:val="both"/>
        <w:rPr>
          <w:rFonts w:ascii="Tahoma" w:hAnsi="Tahoma" w:cs="Tahoma"/>
          <w:color w:val="000000"/>
          <w:sz w:val="20"/>
          <w:szCs w:val="20"/>
        </w:rPr>
      </w:pPr>
      <w:r w:rsidRPr="00234EEC">
        <w:rPr>
          <w:rFonts w:ascii="Tahoma" w:hAnsi="Tahoma" w:cs="Tahoma"/>
          <w:color w:val="000000"/>
          <w:sz w:val="20"/>
          <w:szCs w:val="20"/>
        </w:rPr>
        <w:t>Wykonawca  może dokonać spisu z natury przedmiotu umowy  u Zamawiającego  oraz dokonać kontroli warunków ich przechowywania w każdym uzgodnionym wcześniej z Zamawiającym terminie jednak nie częściej niż raz na kwartał.</w:t>
      </w:r>
    </w:p>
    <w:bookmarkEnd w:id="7"/>
    <w:p w:rsidR="00AF6825" w:rsidRPr="00234EEC" w:rsidRDefault="00AF6825" w:rsidP="00AF6825">
      <w:pPr>
        <w:widowControl w:val="0"/>
        <w:ind w:left="397"/>
        <w:jc w:val="both"/>
        <w:rPr>
          <w:rFonts w:ascii="Tahoma" w:hAnsi="Tahoma" w:cs="Tahoma"/>
          <w:sz w:val="20"/>
          <w:szCs w:val="20"/>
        </w:rPr>
      </w:pPr>
    </w:p>
    <w:p w:rsidR="00AF6825" w:rsidRPr="00720E7D" w:rsidRDefault="00AF6825" w:rsidP="00234EEC">
      <w:pPr>
        <w:spacing w:after="0"/>
        <w:jc w:val="center"/>
        <w:rPr>
          <w:rFonts w:ascii="Tahoma" w:hAnsi="Tahoma" w:cs="Tahoma"/>
          <w:b/>
          <w:sz w:val="20"/>
          <w:szCs w:val="20"/>
        </w:rPr>
      </w:pPr>
      <w:r w:rsidRPr="00720E7D">
        <w:rPr>
          <w:rFonts w:ascii="Tahoma" w:hAnsi="Tahoma" w:cs="Tahoma"/>
          <w:b/>
          <w:sz w:val="20"/>
          <w:szCs w:val="20"/>
        </w:rPr>
        <w:t xml:space="preserve">§ 3 </w:t>
      </w:r>
    </w:p>
    <w:p w:rsidR="00AF6825" w:rsidRPr="00FC17E0" w:rsidRDefault="00AF6825" w:rsidP="000D412C">
      <w:pPr>
        <w:spacing w:after="0"/>
        <w:jc w:val="center"/>
        <w:rPr>
          <w:rFonts w:ascii="Tahoma" w:hAnsi="Tahoma" w:cs="Tahoma"/>
          <w:b/>
          <w:bCs/>
          <w:sz w:val="20"/>
          <w:szCs w:val="20"/>
          <w:u w:val="single"/>
        </w:rPr>
      </w:pPr>
      <w:r w:rsidRPr="00FC17E0">
        <w:rPr>
          <w:rFonts w:ascii="Tahoma" w:hAnsi="Tahoma" w:cs="Tahoma"/>
          <w:b/>
          <w:bCs/>
          <w:sz w:val="20"/>
          <w:szCs w:val="20"/>
          <w:u w:val="single"/>
        </w:rPr>
        <w:t>WYNAGRODZENIE I WARUNKI PŁATNOŚCI</w:t>
      </w:r>
    </w:p>
    <w:p w:rsidR="0018046E" w:rsidRDefault="00AF6825" w:rsidP="00A104FC">
      <w:pPr>
        <w:widowControl w:val="0"/>
        <w:numPr>
          <w:ilvl w:val="0"/>
          <w:numId w:val="39"/>
        </w:numPr>
        <w:suppressAutoHyphens/>
        <w:spacing w:after="0" w:line="240" w:lineRule="auto"/>
        <w:rPr>
          <w:rFonts w:ascii="Tahoma" w:hAnsi="Tahoma" w:cs="Tahoma"/>
          <w:sz w:val="20"/>
          <w:szCs w:val="20"/>
        </w:rPr>
      </w:pPr>
      <w:r w:rsidRPr="00FC17E0">
        <w:rPr>
          <w:rFonts w:ascii="Tahoma" w:hAnsi="Tahoma" w:cs="Tahoma"/>
          <w:sz w:val="20"/>
          <w:szCs w:val="20"/>
        </w:rPr>
        <w:t>Wynagrodzenie Wykonawcy za należyte zrealizowanie przedmiotu  umowy wynosi:</w:t>
      </w:r>
      <w:r w:rsidR="0018046E">
        <w:rPr>
          <w:rFonts w:ascii="Tahoma" w:hAnsi="Tahoma" w:cs="Tahoma"/>
          <w:sz w:val="20"/>
          <w:szCs w:val="20"/>
        </w:rPr>
        <w:t xml:space="preserve"> </w:t>
      </w:r>
    </w:p>
    <w:p w:rsidR="00AF6825" w:rsidRPr="00FC17E0" w:rsidRDefault="0018046E" w:rsidP="0018046E">
      <w:pPr>
        <w:widowControl w:val="0"/>
        <w:suppressAutoHyphens/>
        <w:spacing w:after="0" w:line="240" w:lineRule="auto"/>
        <w:ind w:left="397"/>
        <w:rPr>
          <w:rFonts w:ascii="Tahoma" w:hAnsi="Tahoma" w:cs="Tahoma"/>
          <w:sz w:val="20"/>
          <w:szCs w:val="20"/>
        </w:rPr>
      </w:pPr>
      <w:r>
        <w:rPr>
          <w:rFonts w:ascii="Tahoma" w:hAnsi="Tahoma" w:cs="Tahoma"/>
          <w:sz w:val="20"/>
          <w:szCs w:val="20"/>
        </w:rPr>
        <w:t>Pakiet nr ……</w:t>
      </w:r>
    </w:p>
    <w:p w:rsidR="00AF6825" w:rsidRPr="00FC17E0" w:rsidRDefault="00AF6825" w:rsidP="000D412C">
      <w:pPr>
        <w:spacing w:after="0"/>
        <w:rPr>
          <w:rFonts w:ascii="Tahoma" w:hAnsi="Tahoma" w:cs="Tahoma"/>
          <w:sz w:val="20"/>
          <w:szCs w:val="20"/>
        </w:rPr>
      </w:pPr>
      <w:r w:rsidRPr="00FC17E0">
        <w:rPr>
          <w:rFonts w:ascii="Tahoma" w:hAnsi="Tahoma" w:cs="Tahoma"/>
          <w:b/>
          <w:sz w:val="20"/>
          <w:szCs w:val="20"/>
        </w:rPr>
        <w:t xml:space="preserve">     </w:t>
      </w:r>
      <w:r w:rsidR="0018046E">
        <w:rPr>
          <w:rFonts w:ascii="Tahoma" w:hAnsi="Tahoma" w:cs="Tahoma"/>
          <w:sz w:val="20"/>
          <w:szCs w:val="20"/>
        </w:rPr>
        <w:t xml:space="preserve">  </w:t>
      </w:r>
      <w:r w:rsidR="000D412C" w:rsidRPr="00FC17E0">
        <w:rPr>
          <w:rFonts w:ascii="Tahoma" w:hAnsi="Tahoma" w:cs="Tahoma"/>
          <w:sz w:val="20"/>
          <w:szCs w:val="20"/>
        </w:rPr>
        <w:t>cena netto:</w:t>
      </w:r>
      <w:r w:rsidRPr="00FC17E0">
        <w:rPr>
          <w:rFonts w:ascii="Tahoma" w:hAnsi="Tahoma" w:cs="Tahoma"/>
          <w:sz w:val="20"/>
          <w:szCs w:val="20"/>
        </w:rPr>
        <w:t xml:space="preserve">..............................zł </w:t>
      </w:r>
    </w:p>
    <w:p w:rsidR="00AF6825" w:rsidRPr="00FC17E0" w:rsidRDefault="0018046E" w:rsidP="002010BC">
      <w:pPr>
        <w:spacing w:after="0"/>
        <w:rPr>
          <w:rFonts w:ascii="Tahoma" w:hAnsi="Tahoma" w:cs="Tahoma"/>
          <w:sz w:val="20"/>
          <w:szCs w:val="20"/>
        </w:rPr>
      </w:pPr>
      <w:r>
        <w:rPr>
          <w:rFonts w:ascii="Tahoma" w:hAnsi="Tahoma" w:cs="Tahoma"/>
          <w:sz w:val="20"/>
          <w:szCs w:val="20"/>
        </w:rPr>
        <w:t xml:space="preserve">       </w:t>
      </w:r>
      <w:r w:rsidR="00AF6825" w:rsidRPr="00FC17E0">
        <w:rPr>
          <w:rFonts w:ascii="Tahoma" w:hAnsi="Tahoma" w:cs="Tahoma"/>
          <w:sz w:val="20"/>
          <w:szCs w:val="20"/>
        </w:rPr>
        <w:t>należny p</w:t>
      </w:r>
      <w:r w:rsidR="000D412C" w:rsidRPr="00FC17E0">
        <w:rPr>
          <w:rFonts w:ascii="Tahoma" w:hAnsi="Tahoma" w:cs="Tahoma"/>
          <w:sz w:val="20"/>
          <w:szCs w:val="20"/>
        </w:rPr>
        <w:t>odatek VAT:</w:t>
      </w:r>
      <w:r w:rsidR="00AF6825" w:rsidRPr="00FC17E0">
        <w:rPr>
          <w:rFonts w:ascii="Tahoma" w:hAnsi="Tahoma" w:cs="Tahoma"/>
          <w:sz w:val="20"/>
          <w:szCs w:val="20"/>
        </w:rPr>
        <w:t xml:space="preserve">.............................. zł </w:t>
      </w:r>
    </w:p>
    <w:p w:rsidR="00AF6825" w:rsidRPr="00FC17E0" w:rsidRDefault="000D412C" w:rsidP="002010BC">
      <w:pPr>
        <w:spacing w:after="0"/>
        <w:rPr>
          <w:rFonts w:ascii="Tahoma" w:hAnsi="Tahoma" w:cs="Tahoma"/>
          <w:sz w:val="20"/>
          <w:szCs w:val="20"/>
        </w:rPr>
      </w:pPr>
      <w:r w:rsidRPr="00FC17E0">
        <w:rPr>
          <w:rFonts w:ascii="Tahoma" w:hAnsi="Tahoma" w:cs="Tahoma"/>
          <w:b/>
          <w:sz w:val="20"/>
          <w:szCs w:val="20"/>
        </w:rPr>
        <w:t xml:space="preserve">        </w:t>
      </w:r>
      <w:r w:rsidR="00AF6825" w:rsidRPr="00FC17E0">
        <w:rPr>
          <w:rFonts w:ascii="Tahoma" w:hAnsi="Tahoma" w:cs="Tahoma"/>
          <w:b/>
          <w:sz w:val="20"/>
          <w:szCs w:val="20"/>
        </w:rPr>
        <w:t>brutto:</w:t>
      </w:r>
      <w:r w:rsidR="00AF6825" w:rsidRPr="00FC17E0">
        <w:rPr>
          <w:rFonts w:ascii="Tahoma" w:hAnsi="Tahoma" w:cs="Tahoma"/>
          <w:sz w:val="20"/>
          <w:szCs w:val="20"/>
        </w:rPr>
        <w:t xml:space="preserve">.............................. zł </w:t>
      </w:r>
    </w:p>
    <w:p w:rsidR="00AF6825" w:rsidRPr="00FC17E0" w:rsidRDefault="00A9155D" w:rsidP="00FC17E0">
      <w:pPr>
        <w:spacing w:after="0"/>
        <w:ind w:left="397" w:hanging="397"/>
        <w:rPr>
          <w:rFonts w:ascii="Tahoma" w:hAnsi="Tahoma" w:cs="Tahoma"/>
          <w:sz w:val="20"/>
          <w:szCs w:val="20"/>
        </w:rPr>
      </w:pPr>
      <w:r>
        <w:rPr>
          <w:rFonts w:ascii="Tahoma" w:hAnsi="Tahoma" w:cs="Tahoma"/>
          <w:sz w:val="20"/>
          <w:szCs w:val="20"/>
        </w:rPr>
        <w:t xml:space="preserve">       (słownie:</w:t>
      </w:r>
      <w:r w:rsidR="00AF6825" w:rsidRPr="00FC17E0">
        <w:rPr>
          <w:rFonts w:ascii="Tahoma" w:hAnsi="Tahoma" w:cs="Tahoma"/>
          <w:sz w:val="20"/>
          <w:szCs w:val="20"/>
        </w:rPr>
        <w:t>.......................................................................................................................... )</w:t>
      </w:r>
    </w:p>
    <w:p w:rsidR="00AF6825" w:rsidRPr="00FC17E0" w:rsidRDefault="00AF6825" w:rsidP="00FC17E0">
      <w:pPr>
        <w:spacing w:after="0"/>
        <w:ind w:left="397"/>
        <w:rPr>
          <w:rFonts w:ascii="Tahoma" w:hAnsi="Tahoma" w:cs="Tahoma"/>
          <w:sz w:val="20"/>
          <w:szCs w:val="20"/>
        </w:rPr>
      </w:pPr>
      <w:r w:rsidRPr="00FC17E0">
        <w:rPr>
          <w:rFonts w:ascii="Tahoma" w:hAnsi="Tahoma" w:cs="Tahoma"/>
          <w:sz w:val="20"/>
          <w:szCs w:val="20"/>
        </w:rPr>
        <w:t>Ceny jednostkowe netto określone zostały w załączniku nr 2 do umowy.</w:t>
      </w:r>
    </w:p>
    <w:p w:rsidR="00AF6825" w:rsidRPr="00FC17E0" w:rsidRDefault="00AF6825" w:rsidP="00A104FC">
      <w:pPr>
        <w:widowControl w:val="0"/>
        <w:numPr>
          <w:ilvl w:val="0"/>
          <w:numId w:val="39"/>
        </w:numPr>
        <w:suppressAutoHyphens/>
        <w:spacing w:after="0" w:line="240" w:lineRule="auto"/>
        <w:jc w:val="both"/>
        <w:rPr>
          <w:rFonts w:ascii="Tahoma" w:hAnsi="Tahoma" w:cs="Tahoma"/>
          <w:sz w:val="20"/>
          <w:szCs w:val="20"/>
        </w:rPr>
      </w:pPr>
      <w:r w:rsidRPr="00FC17E0">
        <w:rPr>
          <w:rFonts w:ascii="Tahoma" w:hAnsi="Tahoma" w:cs="Tahoma"/>
          <w:sz w:val="20"/>
          <w:szCs w:val="20"/>
        </w:rPr>
        <w:t>Wykonawca gwarantuje, że w trakcie trwania umowy ceny jednostkowe nie ulegną podwyższeniu z zastrzeżeniem zapisów §7.</w:t>
      </w:r>
    </w:p>
    <w:p w:rsidR="00AF6825" w:rsidRPr="00FC17E0" w:rsidRDefault="00AF6825" w:rsidP="00A104FC">
      <w:pPr>
        <w:widowControl w:val="0"/>
        <w:numPr>
          <w:ilvl w:val="0"/>
          <w:numId w:val="39"/>
        </w:numPr>
        <w:suppressAutoHyphens/>
        <w:spacing w:after="0" w:line="240" w:lineRule="auto"/>
        <w:jc w:val="both"/>
        <w:rPr>
          <w:rFonts w:ascii="Tahoma" w:hAnsi="Tahoma" w:cs="Tahoma"/>
          <w:sz w:val="20"/>
          <w:szCs w:val="20"/>
        </w:rPr>
      </w:pPr>
      <w:r w:rsidRPr="00FC17E0">
        <w:rPr>
          <w:rFonts w:ascii="Tahoma" w:hAnsi="Tahoma" w:cs="Tahoma"/>
          <w:sz w:val="20"/>
          <w:szCs w:val="20"/>
        </w:rPr>
        <w:t>Zapłata za każdą zamówioną przez Zamawiającego i dostarczoną zgodnie z umową partię Wyrobów medycznych nastąpi przelewem na rachunek Wykonawcy w ciągu …… dni</w:t>
      </w:r>
      <w:r w:rsidR="0026764C" w:rsidRPr="00FA7CF5">
        <w:rPr>
          <w:rFonts w:ascii="Tahoma" w:hAnsi="Tahoma" w:cs="Tahoma"/>
          <w:i/>
          <w:color w:val="FF0000"/>
          <w:sz w:val="16"/>
          <w:szCs w:val="16"/>
        </w:rPr>
        <w:t>(zgodnie ze złożoną ofertą)</w:t>
      </w:r>
      <w:r w:rsidR="0026764C">
        <w:rPr>
          <w:rFonts w:ascii="Tahoma" w:hAnsi="Tahoma" w:cs="Tahoma"/>
          <w:i/>
          <w:color w:val="FF0000"/>
          <w:sz w:val="16"/>
          <w:szCs w:val="16"/>
        </w:rPr>
        <w:t xml:space="preserve"> </w:t>
      </w:r>
      <w:r w:rsidRPr="00FC17E0">
        <w:rPr>
          <w:rFonts w:ascii="Tahoma" w:hAnsi="Tahoma" w:cs="Tahoma"/>
          <w:sz w:val="20"/>
          <w:szCs w:val="20"/>
        </w:rPr>
        <w:t xml:space="preserve"> od dnia otrzymania przez Zamawiającego faktury VAT </w:t>
      </w:r>
      <w:r w:rsidRPr="00FC17E0">
        <w:rPr>
          <w:rFonts w:ascii="Tahoma" w:hAnsi="Tahoma" w:cs="Tahoma"/>
          <w:bCs/>
          <w:sz w:val="20"/>
          <w:szCs w:val="20"/>
        </w:rPr>
        <w:t>w formie papierowej  na adres Zamawiającego lub w formie elektronicznej poprzez zastosowanie adresu PEF (rodzaj adresu PEF: NIP, numer adresu PEF: 9542274017)</w:t>
      </w:r>
      <w:r w:rsidRPr="00FC17E0">
        <w:rPr>
          <w:rFonts w:ascii="Tahoma" w:hAnsi="Tahoma" w:cs="Tahoma"/>
          <w:sz w:val="20"/>
          <w:szCs w:val="20"/>
        </w:rPr>
        <w:t xml:space="preserve"> na następujący rachunek bankowy ……………………………………………. W przypadku, gdyby Wykonawca zamieścił na fakturze inny termin płatności niż określony w niniejszej umowie, obowiązuje termin płatności określony w umowie.</w:t>
      </w:r>
    </w:p>
    <w:p w:rsidR="00AF6825" w:rsidRPr="00FC17E0" w:rsidRDefault="00AF6825" w:rsidP="00A104FC">
      <w:pPr>
        <w:widowControl w:val="0"/>
        <w:numPr>
          <w:ilvl w:val="0"/>
          <w:numId w:val="39"/>
        </w:numPr>
        <w:suppressAutoHyphens/>
        <w:spacing w:after="0" w:line="240" w:lineRule="auto"/>
        <w:jc w:val="both"/>
        <w:rPr>
          <w:rFonts w:ascii="Tahoma" w:hAnsi="Tahoma" w:cs="Tahoma"/>
          <w:sz w:val="20"/>
          <w:szCs w:val="20"/>
        </w:rPr>
      </w:pPr>
      <w:r w:rsidRPr="00FC17E0">
        <w:rPr>
          <w:rFonts w:ascii="Tahoma" w:hAnsi="Tahoma" w:cs="Tahoma"/>
          <w:sz w:val="20"/>
          <w:szCs w:val="20"/>
        </w:rPr>
        <w:t>Za datę dokonania zapłaty przyjmuje się datę obciążenia rachunku bankowego Zamawiającego.</w:t>
      </w:r>
    </w:p>
    <w:p w:rsidR="00AF6825" w:rsidRPr="00FC17E0" w:rsidRDefault="00AF6825" w:rsidP="00A104FC">
      <w:pPr>
        <w:widowControl w:val="0"/>
        <w:numPr>
          <w:ilvl w:val="0"/>
          <w:numId w:val="39"/>
        </w:numPr>
        <w:suppressAutoHyphens/>
        <w:spacing w:after="0" w:line="240" w:lineRule="auto"/>
        <w:jc w:val="both"/>
        <w:rPr>
          <w:rFonts w:ascii="Tahoma" w:hAnsi="Tahoma" w:cs="Tahoma"/>
          <w:sz w:val="20"/>
          <w:szCs w:val="20"/>
        </w:rPr>
      </w:pPr>
      <w:r w:rsidRPr="00FC17E0">
        <w:rPr>
          <w:rFonts w:ascii="Tahoma" w:hAnsi="Tahoma" w:cs="Tahoma"/>
          <w:sz w:val="20"/>
          <w:szCs w:val="20"/>
        </w:rPr>
        <w:t>Z dniem wejścia w życie i w okresie obowiązywania przepisu art. 1, art. 3, art. 5, art. 10 Ustawy z dnia 12 kwietnia 2019 r. o zmianie ustawy o podatku od towarów i usług oraz niektórych innych ustaw (</w:t>
      </w:r>
      <w:proofErr w:type="spellStart"/>
      <w:r w:rsidRPr="00FC17E0">
        <w:rPr>
          <w:rFonts w:ascii="Tahoma" w:hAnsi="Tahoma" w:cs="Tahoma"/>
          <w:sz w:val="20"/>
          <w:szCs w:val="20"/>
        </w:rPr>
        <w:t>t.j</w:t>
      </w:r>
      <w:proofErr w:type="spellEnd"/>
      <w:r w:rsidRPr="00FC17E0">
        <w:rPr>
          <w:rFonts w:ascii="Tahoma" w:hAnsi="Tahoma" w:cs="Tahoma"/>
          <w:sz w:val="20"/>
          <w:szCs w:val="20"/>
        </w:rPr>
        <w:t xml:space="preserve">. </w:t>
      </w:r>
      <w:proofErr w:type="spellStart"/>
      <w:r w:rsidRPr="00FC17E0">
        <w:rPr>
          <w:rFonts w:ascii="Tahoma" w:hAnsi="Tahoma" w:cs="Tahoma"/>
          <w:sz w:val="20"/>
          <w:szCs w:val="20"/>
        </w:rPr>
        <w:t>Dz.U</w:t>
      </w:r>
      <w:proofErr w:type="spellEnd"/>
      <w:r w:rsidRPr="00FC17E0">
        <w:rPr>
          <w:rFonts w:ascii="Tahoma" w:hAnsi="Tahoma" w:cs="Tahoma"/>
          <w:sz w:val="20"/>
          <w:szCs w:val="20"/>
        </w:rPr>
        <w:t xml:space="preserve">. 2019 poz. 1018 z </w:t>
      </w:r>
      <w:proofErr w:type="spellStart"/>
      <w:r w:rsidRPr="00FC17E0">
        <w:rPr>
          <w:rFonts w:ascii="Tahoma" w:hAnsi="Tahoma" w:cs="Tahoma"/>
          <w:sz w:val="20"/>
          <w:szCs w:val="20"/>
        </w:rPr>
        <w:t>późn</w:t>
      </w:r>
      <w:proofErr w:type="spellEnd"/>
      <w:r w:rsidRPr="00FC17E0">
        <w:rPr>
          <w:rFonts w:ascii="Tahoma" w:hAnsi="Tahoma" w:cs="Tahoma"/>
          <w:sz w:val="20"/>
          <w:szCs w:val="20"/>
        </w:rPr>
        <w:t>. zm.):</w:t>
      </w:r>
    </w:p>
    <w:p w:rsidR="00AF6825" w:rsidRPr="00FC17E0" w:rsidRDefault="00AF6825" w:rsidP="00A104FC">
      <w:pPr>
        <w:widowControl w:val="0"/>
        <w:numPr>
          <w:ilvl w:val="1"/>
          <w:numId w:val="49"/>
        </w:numPr>
        <w:suppressAutoHyphens/>
        <w:spacing w:after="0" w:line="240" w:lineRule="auto"/>
        <w:ind w:left="426" w:hanging="284"/>
        <w:contextualSpacing/>
        <w:jc w:val="both"/>
        <w:rPr>
          <w:rFonts w:ascii="Tahoma" w:hAnsi="Tahoma" w:cs="Tahoma"/>
          <w:sz w:val="20"/>
          <w:szCs w:val="20"/>
        </w:rPr>
      </w:pPr>
      <w:r w:rsidRPr="00FC17E0">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AF6825" w:rsidRPr="00FC17E0" w:rsidRDefault="00AF6825" w:rsidP="00A104FC">
      <w:pPr>
        <w:widowControl w:val="0"/>
        <w:numPr>
          <w:ilvl w:val="1"/>
          <w:numId w:val="49"/>
        </w:numPr>
        <w:suppressAutoHyphens/>
        <w:spacing w:after="0" w:line="240" w:lineRule="auto"/>
        <w:ind w:left="426" w:hanging="284"/>
        <w:contextualSpacing/>
        <w:jc w:val="both"/>
        <w:rPr>
          <w:rFonts w:ascii="Tahoma" w:hAnsi="Tahoma" w:cs="Tahoma"/>
          <w:sz w:val="20"/>
          <w:szCs w:val="20"/>
        </w:rPr>
      </w:pPr>
      <w:r w:rsidRPr="00FC17E0">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6" w:history="1">
        <w:r w:rsidRPr="00FC17E0">
          <w:rPr>
            <w:rStyle w:val="Hipercze"/>
            <w:rFonts w:ascii="Tahoma" w:hAnsi="Tahoma" w:cs="Tahoma"/>
            <w:sz w:val="20"/>
            <w:szCs w:val="20"/>
          </w:rPr>
          <w:t>ksiegowosc@uck.katowice.pl</w:t>
        </w:r>
      </w:hyperlink>
      <w:r w:rsidRPr="00FC17E0">
        <w:rPr>
          <w:rFonts w:ascii="Tahom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FC17E0">
        <w:rPr>
          <w:rFonts w:ascii="Tahoma" w:hAnsi="Tahoma" w:cs="Tahoma"/>
          <w:sz w:val="20"/>
          <w:szCs w:val="20"/>
        </w:rPr>
        <w:t>pkt</w:t>
      </w:r>
      <w:proofErr w:type="spellEnd"/>
      <w:r w:rsidRPr="00FC17E0">
        <w:rPr>
          <w:rFonts w:ascii="Tahoma" w:hAnsi="Tahoma" w:cs="Tahoma"/>
          <w:sz w:val="20"/>
          <w:szCs w:val="20"/>
        </w:rPr>
        <w:t xml:space="preserve"> a. </w:t>
      </w:r>
    </w:p>
    <w:p w:rsidR="00AF6825" w:rsidRPr="00FC17E0" w:rsidRDefault="00AF6825" w:rsidP="00A104FC">
      <w:pPr>
        <w:widowControl w:val="0"/>
        <w:numPr>
          <w:ilvl w:val="1"/>
          <w:numId w:val="49"/>
        </w:numPr>
        <w:suppressAutoHyphens/>
        <w:spacing w:after="0" w:line="240" w:lineRule="auto"/>
        <w:ind w:left="426" w:hanging="284"/>
        <w:contextualSpacing/>
        <w:jc w:val="both"/>
        <w:rPr>
          <w:rFonts w:ascii="Tahoma" w:hAnsi="Tahoma" w:cs="Tahoma"/>
          <w:sz w:val="20"/>
          <w:szCs w:val="20"/>
        </w:rPr>
      </w:pPr>
      <w:r w:rsidRPr="00FC17E0">
        <w:rPr>
          <w:rFonts w:ascii="Tahoma" w:hAnsi="Tahoma" w:cs="Tahoma"/>
          <w:sz w:val="20"/>
          <w:szCs w:val="20"/>
        </w:rPr>
        <w:t xml:space="preserve">W przypadku zawieszenia terminu płatności faktury zgodnie z </w:t>
      </w:r>
      <w:proofErr w:type="spellStart"/>
      <w:r w:rsidRPr="00FC17E0">
        <w:rPr>
          <w:rFonts w:ascii="Tahoma" w:hAnsi="Tahoma" w:cs="Tahoma"/>
          <w:sz w:val="20"/>
          <w:szCs w:val="20"/>
        </w:rPr>
        <w:t>pkt</w:t>
      </w:r>
      <w:proofErr w:type="spellEnd"/>
      <w:r w:rsidRPr="00FC17E0">
        <w:rPr>
          <w:rFonts w:ascii="Tahoma" w:hAnsi="Tahoma" w:cs="Tahoma"/>
          <w:sz w:val="20"/>
          <w:szCs w:val="20"/>
        </w:rPr>
        <w:t xml:space="preserve"> b, który został określony zgodnie z niniejszą umową, Wykonawcy nie będzie przysługiwało prawo do naliczania dodatkowych opłat, kar, rekompensat, ani nie będzie naliczał odsetek za powstałą zwłokę w zapłacie faktury.    </w:t>
      </w:r>
    </w:p>
    <w:p w:rsidR="00BB6A7F" w:rsidRDefault="00AF6825" w:rsidP="00A104FC">
      <w:pPr>
        <w:widowControl w:val="0"/>
        <w:numPr>
          <w:ilvl w:val="1"/>
          <w:numId w:val="49"/>
        </w:numPr>
        <w:suppressAutoHyphens/>
        <w:spacing w:after="0" w:line="240" w:lineRule="auto"/>
        <w:ind w:left="426" w:hanging="284"/>
        <w:contextualSpacing/>
        <w:jc w:val="both"/>
        <w:rPr>
          <w:rFonts w:ascii="Tahoma" w:hAnsi="Tahoma" w:cs="Tahoma"/>
          <w:sz w:val="20"/>
          <w:szCs w:val="20"/>
        </w:rPr>
      </w:pPr>
      <w:r w:rsidRPr="00FC17E0">
        <w:rPr>
          <w:rFonts w:ascii="Tahoma" w:hAnsi="Tahoma" w:cs="Tahoma"/>
          <w:sz w:val="20"/>
          <w:szCs w:val="20"/>
        </w:rPr>
        <w:t>W przypadku, jeżeli Zamawiający dokona wpłaty na rachunek bankowy Wykonawcy wskazany w umowie, a rachunek ten na dzień zlecenia przelewu nie będzie ujęty w wykazie</w:t>
      </w:r>
      <w:r w:rsidRPr="00632F7C">
        <w:rPr>
          <w:rFonts w:ascii="Tahoma" w:hAnsi="Tahoma" w:cs="Tahoma"/>
          <w:sz w:val="20"/>
          <w:szCs w:val="20"/>
        </w:rPr>
        <w:t xml:space="preserve">, o którym mowa w </w:t>
      </w:r>
      <w:proofErr w:type="spellStart"/>
      <w:r w:rsidRPr="00632F7C">
        <w:rPr>
          <w:rFonts w:ascii="Tahoma" w:hAnsi="Tahoma" w:cs="Tahoma"/>
          <w:sz w:val="20"/>
          <w:szCs w:val="20"/>
        </w:rPr>
        <w:t>pkt</w:t>
      </w:r>
      <w:proofErr w:type="spellEnd"/>
      <w:r w:rsidRPr="00632F7C">
        <w:rPr>
          <w:rFonts w:ascii="Tahoma" w:hAnsi="Tahoma" w:cs="Tahoma"/>
          <w:sz w:val="20"/>
          <w:szCs w:val="20"/>
        </w:rPr>
        <w:t xml:space="preserve"> a Wykonawca zobowiązany będzie do zapłaty na rzecz Zamawiającego kary umownej w wysokości równowartości sankcji jaka zostanie nałożona przez Urząd Skarbowy wobec </w:t>
      </w:r>
      <w:r w:rsidRPr="00632F7C">
        <w:rPr>
          <w:rFonts w:ascii="Tahoma" w:hAnsi="Tahoma" w:cs="Tahoma"/>
          <w:sz w:val="20"/>
          <w:szCs w:val="20"/>
        </w:rPr>
        <w:lastRenderedPageBreak/>
        <w:t>Zamawiającego wraz z należnymi odsetkami lub równowartości podatku dochodowego od osób prawnych jaki Zamawiający zapłaci do Urzędu skarbowego z tytułu okoliczności wynikających z powyższych punktów, albo szkody jaką Zamawiający poniesie z tego tytułu.</w:t>
      </w:r>
    </w:p>
    <w:p w:rsidR="00A9155D" w:rsidRDefault="00A9155D" w:rsidP="00A9155D">
      <w:pPr>
        <w:widowControl w:val="0"/>
        <w:suppressAutoHyphens/>
        <w:spacing w:after="0" w:line="240" w:lineRule="auto"/>
        <w:ind w:left="426"/>
        <w:contextualSpacing/>
        <w:jc w:val="both"/>
        <w:rPr>
          <w:rFonts w:ascii="Tahoma" w:hAnsi="Tahoma" w:cs="Tahoma"/>
          <w:sz w:val="20"/>
          <w:szCs w:val="20"/>
        </w:rPr>
      </w:pPr>
    </w:p>
    <w:p w:rsidR="00AF6825" w:rsidRPr="00E25D03" w:rsidRDefault="00BB6A7F" w:rsidP="00BB6A7F">
      <w:pPr>
        <w:widowControl w:val="0"/>
        <w:suppressAutoHyphens/>
        <w:spacing w:after="0" w:line="240" w:lineRule="auto"/>
        <w:ind w:left="426"/>
        <w:contextualSpacing/>
        <w:jc w:val="both"/>
        <w:rPr>
          <w:rFonts w:ascii="Tahoma" w:hAnsi="Tahoma" w:cs="Tahoma"/>
          <w:sz w:val="20"/>
          <w:szCs w:val="20"/>
        </w:rPr>
      </w:pPr>
      <w:r w:rsidRPr="00E25D03">
        <w:rPr>
          <w:rFonts w:ascii="Tahoma" w:hAnsi="Tahoma" w:cs="Tahoma"/>
          <w:sz w:val="20"/>
          <w:szCs w:val="20"/>
        </w:rPr>
        <w:t xml:space="preserve">                                                              </w:t>
      </w:r>
      <w:r w:rsidR="00AF6825" w:rsidRPr="00E25D03">
        <w:rPr>
          <w:rFonts w:ascii="Tahoma" w:hAnsi="Tahoma" w:cs="Tahoma"/>
          <w:b/>
          <w:sz w:val="20"/>
          <w:szCs w:val="20"/>
        </w:rPr>
        <w:t>§ 4</w:t>
      </w:r>
    </w:p>
    <w:p w:rsidR="00AF6825" w:rsidRPr="00E25D03" w:rsidRDefault="00AF6825" w:rsidP="00632F7C">
      <w:pPr>
        <w:spacing w:after="0"/>
        <w:jc w:val="center"/>
        <w:rPr>
          <w:rFonts w:ascii="Tahoma" w:hAnsi="Tahoma" w:cs="Tahoma"/>
          <w:b/>
          <w:bCs/>
          <w:sz w:val="20"/>
          <w:szCs w:val="20"/>
          <w:u w:val="single"/>
        </w:rPr>
      </w:pPr>
      <w:r w:rsidRPr="00E25D03">
        <w:rPr>
          <w:rFonts w:ascii="Tahoma" w:hAnsi="Tahoma" w:cs="Tahoma"/>
          <w:b/>
          <w:bCs/>
          <w:sz w:val="20"/>
          <w:szCs w:val="20"/>
          <w:u w:val="single"/>
        </w:rPr>
        <w:t>REKLAMACJE</w:t>
      </w:r>
    </w:p>
    <w:p w:rsidR="00AF6825" w:rsidRPr="00040704" w:rsidRDefault="00AF6825" w:rsidP="00A104FC">
      <w:pPr>
        <w:widowControl w:val="0"/>
        <w:numPr>
          <w:ilvl w:val="0"/>
          <w:numId w:val="40"/>
        </w:numPr>
        <w:suppressAutoHyphens/>
        <w:spacing w:after="0" w:line="240" w:lineRule="auto"/>
        <w:jc w:val="both"/>
        <w:rPr>
          <w:rFonts w:ascii="Tahoma" w:hAnsi="Tahoma" w:cs="Tahoma"/>
          <w:sz w:val="20"/>
          <w:szCs w:val="20"/>
        </w:rPr>
      </w:pPr>
      <w:r w:rsidRPr="00040704">
        <w:rPr>
          <w:rFonts w:ascii="Tahoma" w:hAnsi="Tahoma" w:cs="Tahoma"/>
          <w:sz w:val="20"/>
          <w:szCs w:val="20"/>
        </w:rPr>
        <w:t>W przypadku stwierdzenia przez Zamawiającego, że dostarczone Wyroby medyczne nie posiadają oznakowania określonego w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rsidR="00AF6825" w:rsidRPr="00040704" w:rsidRDefault="00AF6825" w:rsidP="00A104FC">
      <w:pPr>
        <w:numPr>
          <w:ilvl w:val="0"/>
          <w:numId w:val="40"/>
        </w:numPr>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line="240" w:lineRule="auto"/>
        <w:jc w:val="both"/>
        <w:rPr>
          <w:rFonts w:ascii="Tahoma" w:hAnsi="Tahoma" w:cs="Tahoma"/>
          <w:sz w:val="20"/>
          <w:szCs w:val="20"/>
        </w:rPr>
      </w:pPr>
      <w:r w:rsidRPr="00040704">
        <w:rPr>
          <w:rFonts w:ascii="Tahoma" w:hAnsi="Tahoma" w:cs="Tahoma"/>
          <w:sz w:val="20"/>
          <w:szCs w:val="20"/>
        </w:rPr>
        <w:t xml:space="preserve">Wykonawca w terminie </w:t>
      </w:r>
      <w:r w:rsidRPr="00D30584">
        <w:rPr>
          <w:rFonts w:ascii="Tahoma" w:hAnsi="Tahoma" w:cs="Tahoma"/>
          <w:sz w:val="20"/>
          <w:szCs w:val="20"/>
        </w:rPr>
        <w:t>do 5</w:t>
      </w:r>
      <w:r w:rsidRPr="00040704">
        <w:rPr>
          <w:rFonts w:ascii="Tahoma" w:hAnsi="Tahoma" w:cs="Tahoma"/>
          <w:sz w:val="20"/>
          <w:szCs w:val="20"/>
        </w:rPr>
        <w:t xml:space="preserve"> dni roboczych od dnia zgłoszenia reklamacji na swój koszt uzupełni braki ilościowe.</w:t>
      </w:r>
    </w:p>
    <w:p w:rsidR="00AF6825" w:rsidRPr="00040704" w:rsidRDefault="00AF6825" w:rsidP="00A104FC">
      <w:pPr>
        <w:widowControl w:val="0"/>
        <w:numPr>
          <w:ilvl w:val="0"/>
          <w:numId w:val="40"/>
        </w:numPr>
        <w:suppressAutoHyphens/>
        <w:spacing w:after="0" w:line="240" w:lineRule="auto"/>
        <w:jc w:val="both"/>
        <w:rPr>
          <w:rFonts w:ascii="Tahoma" w:hAnsi="Tahoma" w:cs="Tahoma"/>
          <w:sz w:val="20"/>
          <w:szCs w:val="20"/>
        </w:rPr>
      </w:pPr>
      <w:r w:rsidRPr="00040704">
        <w:rPr>
          <w:rFonts w:ascii="Tahoma" w:hAnsi="Tahoma" w:cs="Tahoma"/>
          <w:sz w:val="20"/>
          <w:szCs w:val="20"/>
        </w:rPr>
        <w:t xml:space="preserve">Wykonawca w terminie do </w:t>
      </w:r>
      <w:r w:rsidRPr="00D30584">
        <w:rPr>
          <w:rFonts w:ascii="Tahoma" w:hAnsi="Tahoma" w:cs="Tahoma"/>
          <w:sz w:val="20"/>
          <w:szCs w:val="20"/>
        </w:rPr>
        <w:t>2</w:t>
      </w:r>
      <w:r w:rsidRPr="00040704">
        <w:rPr>
          <w:rFonts w:ascii="Tahoma" w:hAnsi="Tahoma" w:cs="Tahoma"/>
          <w:sz w:val="20"/>
          <w:szCs w:val="20"/>
        </w:rPr>
        <w:t xml:space="preserve"> dni roboczych od dnia zgłoszenia reklamacji jest zobowiązany na swój koszt wymienić wadliwy towar na wolny od wad. Zamawiający ma prawo żądać wymiany całej serii produktów z której pochodził wadliwy produkt na produkty innej serii, a Wykonawca ma obowiązek uwzględnić powyższe żądania niezależnie od wyników badań jakościowych. Jeżeli Wykonawca nie zamieni towaru na wolny od wad we wskazanym wyżej terminie, Zamawiający może wykonać swoje uprawnienia zgodnie z przepisami kodeksu cywilnego, w szczególności odstąpić częściowo lub w całości od umowy bez konieczności wyznaczenia dodatkowego terminu i naliczyć karę umowną określoną w §</w:t>
      </w:r>
      <w:r w:rsidRPr="00040704">
        <w:rPr>
          <w:rFonts w:ascii="Tahoma" w:hAnsi="Tahoma" w:cs="Tahoma"/>
          <w:b/>
          <w:sz w:val="20"/>
          <w:szCs w:val="20"/>
        </w:rPr>
        <w:t xml:space="preserve"> </w:t>
      </w:r>
      <w:r w:rsidRPr="00040704">
        <w:rPr>
          <w:rFonts w:ascii="Tahoma" w:hAnsi="Tahoma" w:cs="Tahoma"/>
          <w:sz w:val="20"/>
          <w:szCs w:val="20"/>
        </w:rPr>
        <w:t xml:space="preserve">5 ust. 1 </w:t>
      </w:r>
      <w:proofErr w:type="spellStart"/>
      <w:r w:rsidRPr="00040704">
        <w:rPr>
          <w:rFonts w:ascii="Tahoma" w:hAnsi="Tahoma" w:cs="Tahoma"/>
          <w:sz w:val="20"/>
          <w:szCs w:val="20"/>
        </w:rPr>
        <w:t>pkt</w:t>
      </w:r>
      <w:proofErr w:type="spellEnd"/>
      <w:r w:rsidRPr="00040704">
        <w:rPr>
          <w:rFonts w:ascii="Tahoma" w:hAnsi="Tahoma" w:cs="Tahoma"/>
          <w:sz w:val="20"/>
          <w:szCs w:val="20"/>
        </w:rPr>
        <w:t xml:space="preserve"> c), przy odstąpieniu częściowym kara zostanie naliczona proporcjonalnie do wartości pakietu  od którego Zamawiający odstępuje. </w:t>
      </w:r>
      <w:r w:rsidRPr="00040704">
        <w:rPr>
          <w:rFonts w:ascii="Tahoma" w:hAnsi="Tahoma" w:cs="Tahoma"/>
          <w:b/>
          <w:sz w:val="20"/>
          <w:szCs w:val="20"/>
        </w:rPr>
        <w:t xml:space="preserve"> </w:t>
      </w:r>
    </w:p>
    <w:p w:rsidR="00AF6825" w:rsidRPr="00825FCF" w:rsidRDefault="00AF6825" w:rsidP="00A104FC">
      <w:pPr>
        <w:widowControl w:val="0"/>
        <w:numPr>
          <w:ilvl w:val="0"/>
          <w:numId w:val="40"/>
        </w:numPr>
        <w:suppressAutoHyphens/>
        <w:spacing w:after="0" w:line="240" w:lineRule="auto"/>
        <w:jc w:val="both"/>
        <w:rPr>
          <w:rFonts w:ascii="Tahoma" w:hAnsi="Tahoma" w:cs="Tahoma"/>
          <w:sz w:val="20"/>
          <w:szCs w:val="20"/>
        </w:rPr>
      </w:pPr>
      <w:r w:rsidRPr="00825FCF">
        <w:rPr>
          <w:rFonts w:ascii="Tahoma" w:hAnsi="Tahoma" w:cs="Tahoma"/>
          <w:sz w:val="20"/>
          <w:szCs w:val="20"/>
        </w:rPr>
        <w:t>W przypadku stwierdzenia przez Zamawiającego braków ilościowych, wadliwości lub niezgodności Wyrobów medycznych  ze złożoną ofertą albo braku oznakowania dostarczonego Wyrobów medycznych w sposób określony w §2 ust. 3 umowy do dnia usunięcia tych uchybień zamówienie częściowe będzie uważane za niezrealizowane.</w:t>
      </w:r>
    </w:p>
    <w:p w:rsidR="00AF6825" w:rsidRPr="00825FCF" w:rsidRDefault="00AF6825" w:rsidP="00A104FC">
      <w:pPr>
        <w:widowControl w:val="0"/>
        <w:numPr>
          <w:ilvl w:val="0"/>
          <w:numId w:val="40"/>
        </w:numPr>
        <w:suppressAutoHyphens/>
        <w:spacing w:after="0" w:line="240" w:lineRule="auto"/>
        <w:jc w:val="both"/>
        <w:rPr>
          <w:rFonts w:ascii="Tahoma" w:hAnsi="Tahoma" w:cs="Tahoma"/>
          <w:sz w:val="20"/>
          <w:szCs w:val="20"/>
        </w:rPr>
      </w:pPr>
      <w:r w:rsidRPr="00825FCF">
        <w:rPr>
          <w:rFonts w:ascii="Tahoma" w:hAnsi="Tahoma" w:cs="Tahoma"/>
          <w:sz w:val="20"/>
          <w:szCs w:val="20"/>
        </w:rPr>
        <w:t>Wszelkie koszty związane z usunięciem uchybień objętych reklamacją Zamawiającego obciążają Wykonawcę.</w:t>
      </w:r>
    </w:p>
    <w:p w:rsidR="00AF6825" w:rsidRPr="00825FCF" w:rsidRDefault="00AF6825" w:rsidP="00A104FC">
      <w:pPr>
        <w:numPr>
          <w:ilvl w:val="0"/>
          <w:numId w:val="40"/>
        </w:numPr>
        <w:suppressAutoHyphens/>
        <w:spacing w:after="0" w:line="240" w:lineRule="auto"/>
        <w:jc w:val="both"/>
        <w:rPr>
          <w:rFonts w:ascii="Tahoma" w:hAnsi="Tahoma" w:cs="Tahoma"/>
          <w:sz w:val="20"/>
          <w:szCs w:val="20"/>
        </w:rPr>
      </w:pPr>
      <w:r w:rsidRPr="00825FCF">
        <w:rPr>
          <w:rFonts w:ascii="Tahoma" w:hAnsi="Tahoma" w:cs="Tahoma"/>
          <w:sz w:val="20"/>
          <w:szCs w:val="20"/>
        </w:rPr>
        <w:t>W przypadku opóźnienia  Wykonawcy w realizacji którejkolwiek z dostaw częściowych o co najmniej 2 dni Zamawiający w celu utrzymania ciągłości działalności zastrzega sobie możliwość zrealizowania dostawy u innego sprzedawcy i żądania od Wykonawcy zapłaty różnicy kosztów pomiędzy ceną ofertową a ceną zakupu, zachowując roszczenie o naprawienie szkody wynikającej ze zwłoki. Zamawiający ma prawo odmówić przyjęcia dostawy spóźnionej.</w:t>
      </w:r>
    </w:p>
    <w:p w:rsidR="00AF6825" w:rsidRPr="00383369" w:rsidRDefault="00AF6825" w:rsidP="00825FCF">
      <w:pPr>
        <w:widowControl w:val="0"/>
        <w:jc w:val="both"/>
      </w:pPr>
    </w:p>
    <w:p w:rsidR="00AF6825" w:rsidRPr="00825FCF" w:rsidRDefault="00AF6825" w:rsidP="00825FCF">
      <w:pPr>
        <w:spacing w:after="0"/>
        <w:jc w:val="center"/>
        <w:rPr>
          <w:rFonts w:ascii="Tahoma" w:hAnsi="Tahoma" w:cs="Tahoma"/>
          <w:b/>
          <w:sz w:val="20"/>
          <w:szCs w:val="20"/>
        </w:rPr>
      </w:pPr>
      <w:r w:rsidRPr="00825FCF">
        <w:rPr>
          <w:rFonts w:ascii="Tahoma" w:hAnsi="Tahoma" w:cs="Tahoma"/>
          <w:b/>
          <w:sz w:val="20"/>
          <w:szCs w:val="20"/>
        </w:rPr>
        <w:t xml:space="preserve">§ 5 </w:t>
      </w:r>
    </w:p>
    <w:p w:rsidR="00AF6825" w:rsidRPr="00825FCF" w:rsidRDefault="00AF6825" w:rsidP="00825FCF">
      <w:pPr>
        <w:spacing w:after="0"/>
        <w:jc w:val="center"/>
        <w:rPr>
          <w:rFonts w:ascii="Tahoma" w:hAnsi="Tahoma" w:cs="Tahoma"/>
          <w:b/>
          <w:sz w:val="20"/>
          <w:szCs w:val="20"/>
          <w:u w:val="single"/>
        </w:rPr>
      </w:pPr>
      <w:r w:rsidRPr="00825FCF">
        <w:rPr>
          <w:rFonts w:ascii="Tahoma" w:hAnsi="Tahoma" w:cs="Tahoma"/>
          <w:b/>
          <w:sz w:val="20"/>
          <w:szCs w:val="20"/>
          <w:u w:val="single"/>
        </w:rPr>
        <w:t>KARY UMOWNE</w:t>
      </w:r>
    </w:p>
    <w:p w:rsidR="00AF6825" w:rsidRPr="00661116" w:rsidRDefault="00AF6825" w:rsidP="00A104FC">
      <w:pPr>
        <w:widowControl w:val="0"/>
        <w:numPr>
          <w:ilvl w:val="0"/>
          <w:numId w:val="41"/>
        </w:numPr>
        <w:tabs>
          <w:tab w:val="left" w:pos="2780"/>
        </w:tabs>
        <w:suppressAutoHyphens/>
        <w:autoSpaceDE w:val="0"/>
        <w:spacing w:after="0" w:line="240" w:lineRule="auto"/>
        <w:jc w:val="both"/>
        <w:rPr>
          <w:rFonts w:ascii="Tahoma" w:hAnsi="Tahoma" w:cs="Tahoma"/>
          <w:sz w:val="20"/>
          <w:szCs w:val="20"/>
        </w:rPr>
      </w:pPr>
      <w:r w:rsidRPr="00661116">
        <w:rPr>
          <w:rFonts w:ascii="Tahoma" w:hAnsi="Tahoma" w:cs="Tahoma"/>
          <w:sz w:val="20"/>
          <w:szCs w:val="20"/>
        </w:rPr>
        <w:t>Wykonawca</w:t>
      </w:r>
      <w:r w:rsidRPr="00661116">
        <w:rPr>
          <w:rFonts w:ascii="Tahoma" w:hAnsi="Tahoma" w:cs="Tahoma"/>
          <w:i/>
          <w:sz w:val="20"/>
          <w:szCs w:val="20"/>
        </w:rPr>
        <w:t xml:space="preserve"> </w:t>
      </w:r>
      <w:r w:rsidRPr="00661116">
        <w:rPr>
          <w:rFonts w:ascii="Tahoma" w:hAnsi="Tahoma" w:cs="Tahoma"/>
          <w:sz w:val="20"/>
          <w:szCs w:val="20"/>
        </w:rPr>
        <w:t xml:space="preserve">zapłaci Zamawiającemu kary umowne: </w:t>
      </w:r>
    </w:p>
    <w:p w:rsidR="00AF6825" w:rsidRPr="00661116" w:rsidRDefault="00AF6825" w:rsidP="00A104FC">
      <w:pPr>
        <w:widowControl w:val="0"/>
        <w:numPr>
          <w:ilvl w:val="0"/>
          <w:numId w:val="42"/>
        </w:numPr>
        <w:tabs>
          <w:tab w:val="num" w:pos="737"/>
          <w:tab w:val="left" w:pos="2780"/>
        </w:tabs>
        <w:suppressAutoHyphens/>
        <w:autoSpaceDE w:val="0"/>
        <w:spacing w:after="0" w:line="240" w:lineRule="auto"/>
        <w:jc w:val="both"/>
        <w:rPr>
          <w:rFonts w:ascii="Tahoma" w:hAnsi="Tahoma" w:cs="Tahoma"/>
          <w:sz w:val="20"/>
          <w:szCs w:val="20"/>
        </w:rPr>
      </w:pPr>
      <w:r w:rsidRPr="00661116">
        <w:rPr>
          <w:rFonts w:ascii="Tahoma" w:hAnsi="Tahoma" w:cs="Tahoma"/>
          <w:sz w:val="20"/>
          <w:szCs w:val="20"/>
        </w:rPr>
        <w:t>w wysokości 0,5% wartości brutto niedostarczonego przedmiotu umowy  za każdy dzień opóźnienia w zrealizowaniu  dostawy częściowej,</w:t>
      </w:r>
    </w:p>
    <w:p w:rsidR="00AF6825" w:rsidRPr="00661116" w:rsidRDefault="00AF6825" w:rsidP="00A104FC">
      <w:pPr>
        <w:widowControl w:val="0"/>
        <w:numPr>
          <w:ilvl w:val="0"/>
          <w:numId w:val="42"/>
        </w:numPr>
        <w:tabs>
          <w:tab w:val="num" w:pos="737"/>
          <w:tab w:val="left" w:pos="2780"/>
        </w:tabs>
        <w:suppressAutoHyphens/>
        <w:autoSpaceDE w:val="0"/>
        <w:spacing w:after="0" w:line="240" w:lineRule="auto"/>
        <w:jc w:val="both"/>
        <w:rPr>
          <w:rFonts w:ascii="Tahoma" w:hAnsi="Tahoma" w:cs="Tahoma"/>
          <w:sz w:val="20"/>
          <w:szCs w:val="20"/>
        </w:rPr>
      </w:pPr>
      <w:r w:rsidRPr="00661116">
        <w:rPr>
          <w:rFonts w:ascii="Tahoma" w:hAnsi="Tahoma" w:cs="Tahoma"/>
          <w:sz w:val="20"/>
          <w:szCs w:val="20"/>
        </w:rPr>
        <w:t>w wysokości 0,5% wartości brutto za daną część reklamowanych Wyrobów medycznych - za każdy dzień opóźnienia w realizacji obowiązków określonych w §4 ust. 2  oraz  ust. 3 niniejszej umowy,</w:t>
      </w:r>
    </w:p>
    <w:p w:rsidR="00AF6825" w:rsidRPr="00661116" w:rsidRDefault="00AF6825" w:rsidP="00A104FC">
      <w:pPr>
        <w:numPr>
          <w:ilvl w:val="0"/>
          <w:numId w:val="42"/>
        </w:numPr>
        <w:suppressAutoHyphens/>
        <w:spacing w:after="0" w:line="240" w:lineRule="auto"/>
        <w:jc w:val="both"/>
        <w:rPr>
          <w:rFonts w:ascii="Tahoma" w:hAnsi="Tahoma" w:cs="Tahoma"/>
          <w:sz w:val="20"/>
          <w:szCs w:val="20"/>
        </w:rPr>
      </w:pPr>
      <w:r w:rsidRPr="00661116">
        <w:rPr>
          <w:rFonts w:ascii="Tahoma" w:hAnsi="Tahoma" w:cs="Tahoma"/>
          <w:sz w:val="20"/>
          <w:szCs w:val="20"/>
        </w:rPr>
        <w:t>w wysokości 2 % wartości brutto Wyrobów medycznych  niedostarczonych w ramach danego zamówienia częściowego – za każdy przypadek w którym konieczny był zakup Wyrobów medycznych  od podmiotu trzeciego w okolicznościach wskazanych w § 4 ust. 6 umowy;</w:t>
      </w:r>
    </w:p>
    <w:p w:rsidR="00AF6825" w:rsidRPr="00661116" w:rsidRDefault="00AF6825" w:rsidP="00A104FC">
      <w:pPr>
        <w:widowControl w:val="0"/>
        <w:numPr>
          <w:ilvl w:val="0"/>
          <w:numId w:val="42"/>
        </w:numPr>
        <w:tabs>
          <w:tab w:val="num" w:pos="737"/>
          <w:tab w:val="left" w:pos="2780"/>
        </w:tabs>
        <w:suppressAutoHyphens/>
        <w:autoSpaceDE w:val="0"/>
        <w:spacing w:after="0" w:line="240" w:lineRule="auto"/>
        <w:jc w:val="both"/>
        <w:rPr>
          <w:rFonts w:ascii="Tahoma" w:hAnsi="Tahoma" w:cs="Tahoma"/>
          <w:sz w:val="20"/>
          <w:szCs w:val="20"/>
        </w:rPr>
      </w:pPr>
      <w:r w:rsidRPr="00661116">
        <w:rPr>
          <w:rFonts w:ascii="Tahoma" w:hAnsi="Tahoma" w:cs="Tahoma"/>
          <w:sz w:val="20"/>
          <w:szCs w:val="20"/>
        </w:rPr>
        <w:t xml:space="preserve">w wysokości 10% kwoty wynagrodzenia brutto w zakresie pakietu określonego w §3 ust. 1 niniejszej umowy – w przypadku odstąpienia od umowy lub rozwiązania umowy ze skutkiem natychmiastowym </w:t>
      </w:r>
      <w:r w:rsidRPr="00661116">
        <w:rPr>
          <w:rFonts w:ascii="Tahoma" w:hAnsi="Tahoma" w:cs="Tahoma"/>
          <w:i/>
          <w:sz w:val="20"/>
          <w:szCs w:val="20"/>
        </w:rPr>
        <w:t xml:space="preserve"> </w:t>
      </w:r>
      <w:r w:rsidRPr="00661116">
        <w:rPr>
          <w:rFonts w:ascii="Tahoma" w:hAnsi="Tahoma" w:cs="Tahoma"/>
          <w:sz w:val="20"/>
          <w:szCs w:val="20"/>
        </w:rPr>
        <w:t>z przyczyn, za które odpowiada Wykonawca.</w:t>
      </w:r>
    </w:p>
    <w:p w:rsidR="00AF6825" w:rsidRPr="00661116" w:rsidRDefault="00AF6825" w:rsidP="00A104FC">
      <w:pPr>
        <w:widowControl w:val="0"/>
        <w:numPr>
          <w:ilvl w:val="0"/>
          <w:numId w:val="41"/>
        </w:numPr>
        <w:suppressAutoHyphens/>
        <w:autoSpaceDE w:val="0"/>
        <w:spacing w:after="0" w:line="240" w:lineRule="auto"/>
        <w:jc w:val="both"/>
        <w:rPr>
          <w:rFonts w:ascii="Tahoma" w:hAnsi="Tahoma" w:cs="Tahoma"/>
          <w:sz w:val="20"/>
          <w:szCs w:val="20"/>
        </w:rPr>
      </w:pPr>
      <w:r w:rsidRPr="00661116">
        <w:rPr>
          <w:rFonts w:ascii="Tahoma" w:hAnsi="Tahoma" w:cs="Tahoma"/>
          <w:sz w:val="20"/>
          <w:szCs w:val="20"/>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AF6825" w:rsidRPr="00661116" w:rsidRDefault="00AF6825" w:rsidP="00A104FC">
      <w:pPr>
        <w:widowControl w:val="0"/>
        <w:numPr>
          <w:ilvl w:val="0"/>
          <w:numId w:val="41"/>
        </w:numPr>
        <w:suppressAutoHyphens/>
        <w:autoSpaceDE w:val="0"/>
        <w:spacing w:after="0" w:line="240" w:lineRule="auto"/>
        <w:jc w:val="both"/>
        <w:rPr>
          <w:rFonts w:ascii="Tahoma" w:hAnsi="Tahoma" w:cs="Tahoma"/>
          <w:sz w:val="20"/>
          <w:szCs w:val="20"/>
        </w:rPr>
      </w:pPr>
      <w:r w:rsidRPr="00661116">
        <w:rPr>
          <w:rFonts w:ascii="Tahoma" w:hAnsi="Tahoma" w:cs="Tahoma"/>
          <w:sz w:val="20"/>
          <w:szCs w:val="20"/>
        </w:rPr>
        <w:t>W przypadku, gdy wysokość wyrządzonej szkody przewy</w:t>
      </w:r>
      <w:r w:rsidRPr="00661116">
        <w:rPr>
          <w:rFonts w:ascii="Tahoma" w:eastAsia="TTE1BCD910t00" w:hAnsi="Tahoma" w:cs="Tahoma"/>
          <w:sz w:val="20"/>
          <w:szCs w:val="20"/>
        </w:rPr>
        <w:t>ż</w:t>
      </w:r>
      <w:r w:rsidRPr="00661116">
        <w:rPr>
          <w:rFonts w:ascii="Tahoma" w:hAnsi="Tahoma" w:cs="Tahoma"/>
          <w:sz w:val="20"/>
          <w:szCs w:val="20"/>
        </w:rPr>
        <w:t>sza naliczoną</w:t>
      </w:r>
      <w:r w:rsidRPr="00661116">
        <w:rPr>
          <w:rFonts w:ascii="Tahoma" w:eastAsia="TTE1BCD910t00" w:hAnsi="Tahoma" w:cs="Tahoma"/>
          <w:sz w:val="20"/>
          <w:szCs w:val="20"/>
        </w:rPr>
        <w:t xml:space="preserve"> </w:t>
      </w:r>
      <w:r w:rsidRPr="00661116">
        <w:rPr>
          <w:rFonts w:ascii="Tahoma" w:hAnsi="Tahoma" w:cs="Tahoma"/>
          <w:sz w:val="20"/>
          <w:szCs w:val="20"/>
        </w:rPr>
        <w:t>kar</w:t>
      </w:r>
      <w:r w:rsidRPr="00661116">
        <w:rPr>
          <w:rFonts w:ascii="Tahoma" w:eastAsia="TTE1BCD910t00" w:hAnsi="Tahoma" w:cs="Tahoma"/>
          <w:sz w:val="20"/>
          <w:szCs w:val="20"/>
        </w:rPr>
        <w:t xml:space="preserve">ę </w:t>
      </w:r>
      <w:r w:rsidRPr="00661116">
        <w:rPr>
          <w:rFonts w:ascii="Tahoma" w:hAnsi="Tahoma" w:cs="Tahoma"/>
          <w:sz w:val="20"/>
          <w:szCs w:val="20"/>
        </w:rPr>
        <w:t>umown</w:t>
      </w:r>
      <w:r w:rsidRPr="00661116">
        <w:rPr>
          <w:rFonts w:ascii="Tahoma" w:eastAsia="TTE1BCD910t00" w:hAnsi="Tahoma" w:cs="Tahoma"/>
          <w:sz w:val="20"/>
          <w:szCs w:val="20"/>
        </w:rPr>
        <w:t xml:space="preserve">ą </w:t>
      </w:r>
      <w:r w:rsidRPr="00661116">
        <w:rPr>
          <w:rFonts w:ascii="Tahoma" w:hAnsi="Tahoma" w:cs="Tahoma"/>
          <w:sz w:val="20"/>
          <w:szCs w:val="20"/>
        </w:rPr>
        <w:t>Zamawiaj</w:t>
      </w:r>
      <w:r w:rsidRPr="00661116">
        <w:rPr>
          <w:rFonts w:ascii="Tahoma" w:eastAsia="TTE1BCD910t00" w:hAnsi="Tahoma" w:cs="Tahoma"/>
          <w:sz w:val="20"/>
          <w:szCs w:val="20"/>
        </w:rPr>
        <w:t>ą</w:t>
      </w:r>
      <w:r w:rsidRPr="00661116">
        <w:rPr>
          <w:rFonts w:ascii="Tahoma" w:hAnsi="Tahoma" w:cs="Tahoma"/>
          <w:sz w:val="20"/>
          <w:szCs w:val="20"/>
        </w:rPr>
        <w:t xml:space="preserve">cy ma prawo </w:t>
      </w:r>
      <w:r w:rsidRPr="00661116">
        <w:rPr>
          <w:rFonts w:ascii="Tahoma" w:eastAsia="TTE1BCD910t00" w:hAnsi="Tahoma" w:cs="Tahoma"/>
          <w:sz w:val="20"/>
          <w:szCs w:val="20"/>
        </w:rPr>
        <w:t>żą</w:t>
      </w:r>
      <w:r w:rsidRPr="00661116">
        <w:rPr>
          <w:rFonts w:ascii="Tahoma" w:hAnsi="Tahoma" w:cs="Tahoma"/>
          <w:sz w:val="20"/>
          <w:szCs w:val="20"/>
        </w:rPr>
        <w:t>da</w:t>
      </w:r>
      <w:r w:rsidRPr="00661116">
        <w:rPr>
          <w:rFonts w:ascii="Tahoma" w:eastAsia="TTE1BCD910t00" w:hAnsi="Tahoma" w:cs="Tahoma"/>
          <w:sz w:val="20"/>
          <w:szCs w:val="20"/>
        </w:rPr>
        <w:t xml:space="preserve">ć </w:t>
      </w:r>
      <w:r w:rsidRPr="00661116">
        <w:rPr>
          <w:rFonts w:ascii="Tahoma" w:hAnsi="Tahoma" w:cs="Tahoma"/>
          <w:sz w:val="20"/>
          <w:szCs w:val="20"/>
        </w:rPr>
        <w:t>odszkodowania uzupełniaj</w:t>
      </w:r>
      <w:r w:rsidRPr="00661116">
        <w:rPr>
          <w:rFonts w:ascii="Tahoma" w:eastAsia="TTE1BCD910t00" w:hAnsi="Tahoma" w:cs="Tahoma"/>
          <w:sz w:val="20"/>
          <w:szCs w:val="20"/>
        </w:rPr>
        <w:t>ą</w:t>
      </w:r>
      <w:r w:rsidRPr="00661116">
        <w:rPr>
          <w:rFonts w:ascii="Tahoma" w:hAnsi="Tahoma" w:cs="Tahoma"/>
          <w:sz w:val="20"/>
          <w:szCs w:val="20"/>
        </w:rPr>
        <w:t>cego na zasadach ogólnych.</w:t>
      </w:r>
    </w:p>
    <w:p w:rsidR="00AF6825" w:rsidRPr="00383369" w:rsidRDefault="00AF6825" w:rsidP="00AF6825">
      <w:pPr>
        <w:jc w:val="center"/>
      </w:pPr>
    </w:p>
    <w:p w:rsidR="00BB6A7F" w:rsidRPr="00E25D03" w:rsidRDefault="00AF6825" w:rsidP="00BB6A7F">
      <w:pPr>
        <w:spacing w:after="0"/>
        <w:jc w:val="center"/>
        <w:rPr>
          <w:rFonts w:ascii="Tahoma" w:hAnsi="Tahoma" w:cs="Tahoma"/>
          <w:b/>
          <w:sz w:val="20"/>
          <w:szCs w:val="20"/>
        </w:rPr>
      </w:pPr>
      <w:r w:rsidRPr="00E25D03">
        <w:rPr>
          <w:rFonts w:ascii="Tahoma" w:hAnsi="Tahoma" w:cs="Tahoma"/>
          <w:b/>
          <w:sz w:val="20"/>
          <w:szCs w:val="20"/>
        </w:rPr>
        <w:lastRenderedPageBreak/>
        <w:t>§6.</w:t>
      </w:r>
    </w:p>
    <w:p w:rsidR="00AF6825" w:rsidRPr="001B2686" w:rsidRDefault="00AF6825" w:rsidP="001B2686">
      <w:pPr>
        <w:spacing w:after="0"/>
        <w:jc w:val="center"/>
        <w:rPr>
          <w:rFonts w:ascii="Tahoma" w:hAnsi="Tahoma" w:cs="Tahoma"/>
          <w:sz w:val="20"/>
          <w:szCs w:val="20"/>
        </w:rPr>
      </w:pPr>
      <w:r w:rsidRPr="00A9155D">
        <w:rPr>
          <w:rFonts w:ascii="Tahoma" w:hAnsi="Tahoma" w:cs="Tahoma"/>
          <w:b/>
          <w:sz w:val="20"/>
          <w:szCs w:val="20"/>
          <w:u w:val="single"/>
        </w:rPr>
        <w:t>ROZWIĄZANIE I ODSTĄPIENIE OD UMOWY</w:t>
      </w:r>
    </w:p>
    <w:p w:rsidR="00AF6825" w:rsidRPr="00C961D0" w:rsidRDefault="00AF6825" w:rsidP="00A104FC">
      <w:pPr>
        <w:widowControl w:val="0"/>
        <w:numPr>
          <w:ilvl w:val="0"/>
          <w:numId w:val="44"/>
        </w:numPr>
        <w:suppressAutoHyphens/>
        <w:spacing w:after="0" w:line="240" w:lineRule="auto"/>
        <w:jc w:val="both"/>
        <w:rPr>
          <w:rFonts w:ascii="Tahoma" w:hAnsi="Tahoma" w:cs="Tahoma"/>
          <w:sz w:val="20"/>
          <w:szCs w:val="20"/>
        </w:rPr>
      </w:pPr>
      <w:r w:rsidRPr="00C961D0">
        <w:rPr>
          <w:rFonts w:ascii="Tahoma" w:hAnsi="Tahoma" w:cs="Tahoma"/>
          <w:sz w:val="20"/>
          <w:szCs w:val="20"/>
        </w:rPr>
        <w:t>Zamawiający może rozwiązać umowę w pakiecie lub części ze skutkiem natychmiastowym w przypadku, gdy:</w:t>
      </w:r>
    </w:p>
    <w:p w:rsidR="00AF6825" w:rsidRPr="00C961D0" w:rsidRDefault="00AF6825" w:rsidP="00A104FC">
      <w:pPr>
        <w:numPr>
          <w:ilvl w:val="0"/>
          <w:numId w:val="45"/>
        </w:numPr>
        <w:suppressAutoHyphens/>
        <w:spacing w:after="0" w:line="240" w:lineRule="auto"/>
        <w:jc w:val="both"/>
        <w:rPr>
          <w:rFonts w:ascii="Tahoma" w:hAnsi="Tahoma" w:cs="Tahoma"/>
          <w:sz w:val="20"/>
          <w:szCs w:val="20"/>
        </w:rPr>
      </w:pPr>
      <w:r w:rsidRPr="00C961D0">
        <w:rPr>
          <w:rFonts w:ascii="Tahoma" w:hAnsi="Tahoma" w:cs="Tahoma"/>
          <w:sz w:val="20"/>
          <w:szCs w:val="20"/>
        </w:rPr>
        <w:t>Wykonawca trzykrotnie nie dotrzyma terminów realizacji dostaw częściowych określonych zgodnie z §2 ust. 8 niniejszej umowy;</w:t>
      </w:r>
    </w:p>
    <w:p w:rsidR="00AF6825" w:rsidRPr="00C961D0" w:rsidRDefault="00AF6825" w:rsidP="00A104FC">
      <w:pPr>
        <w:numPr>
          <w:ilvl w:val="0"/>
          <w:numId w:val="45"/>
        </w:numPr>
        <w:suppressAutoHyphens/>
        <w:spacing w:after="0" w:line="240" w:lineRule="auto"/>
        <w:jc w:val="both"/>
        <w:rPr>
          <w:rFonts w:ascii="Tahoma" w:hAnsi="Tahoma" w:cs="Tahoma"/>
          <w:sz w:val="20"/>
          <w:szCs w:val="20"/>
        </w:rPr>
      </w:pPr>
      <w:r w:rsidRPr="00C961D0">
        <w:rPr>
          <w:rFonts w:ascii="Tahoma" w:hAnsi="Tahoma" w:cs="Tahoma"/>
          <w:sz w:val="20"/>
          <w:szCs w:val="20"/>
        </w:rPr>
        <w:t>opóźnienie w zrealizowaniu dostawy częściowej przekroczy 10 dni kalendarzowych;</w:t>
      </w:r>
    </w:p>
    <w:p w:rsidR="00AF6825" w:rsidRPr="00C961D0" w:rsidRDefault="00AF6825" w:rsidP="00A104FC">
      <w:pPr>
        <w:numPr>
          <w:ilvl w:val="0"/>
          <w:numId w:val="45"/>
        </w:numPr>
        <w:suppressAutoHyphens/>
        <w:spacing w:after="0" w:line="240" w:lineRule="auto"/>
        <w:jc w:val="both"/>
        <w:rPr>
          <w:rFonts w:ascii="Tahoma" w:hAnsi="Tahoma" w:cs="Tahoma"/>
          <w:sz w:val="20"/>
          <w:szCs w:val="20"/>
        </w:rPr>
      </w:pPr>
      <w:r w:rsidRPr="00C961D0">
        <w:rPr>
          <w:rFonts w:ascii="Tahoma" w:hAnsi="Tahoma" w:cs="Tahoma"/>
          <w:sz w:val="20"/>
          <w:szCs w:val="20"/>
        </w:rPr>
        <w:t>Wykonawca opóźni się z realizacją obowiązków określonych w §4 ust. 2 lub 3 umowy o ponad 10 dni kalendarzowych.</w:t>
      </w:r>
    </w:p>
    <w:p w:rsidR="00AF6825" w:rsidRPr="00C961D0" w:rsidRDefault="00AF6825" w:rsidP="00A104FC">
      <w:pPr>
        <w:widowControl w:val="0"/>
        <w:numPr>
          <w:ilvl w:val="0"/>
          <w:numId w:val="44"/>
        </w:numPr>
        <w:tabs>
          <w:tab w:val="left" w:pos="5320"/>
        </w:tabs>
        <w:suppressAutoHyphens/>
        <w:spacing w:after="0" w:line="240" w:lineRule="auto"/>
        <w:jc w:val="both"/>
        <w:rPr>
          <w:rFonts w:ascii="Tahoma" w:hAnsi="Tahoma" w:cs="Tahoma"/>
          <w:sz w:val="20"/>
          <w:szCs w:val="20"/>
        </w:rPr>
      </w:pPr>
      <w:r w:rsidRPr="00C961D0">
        <w:rPr>
          <w:rFonts w:ascii="Tahoma" w:hAnsi="Tahoma" w:cs="Tahoma"/>
          <w:sz w:val="20"/>
          <w:szCs w:val="20"/>
        </w:rPr>
        <w:t>Oświadczenie Zamawiającego o rozwiązaniu umowy zostanie wysłane listem poleconym na adres Wykonawcy podany w umowie.</w:t>
      </w:r>
    </w:p>
    <w:p w:rsidR="00AF6825" w:rsidRPr="00C961D0" w:rsidRDefault="00AF6825" w:rsidP="00A104FC">
      <w:pPr>
        <w:widowControl w:val="0"/>
        <w:numPr>
          <w:ilvl w:val="0"/>
          <w:numId w:val="44"/>
        </w:numPr>
        <w:tabs>
          <w:tab w:val="left" w:pos="5320"/>
        </w:tabs>
        <w:suppressAutoHyphens/>
        <w:spacing w:after="0" w:line="240" w:lineRule="auto"/>
        <w:jc w:val="both"/>
        <w:rPr>
          <w:rFonts w:ascii="Tahoma" w:hAnsi="Tahoma" w:cs="Tahoma"/>
          <w:sz w:val="20"/>
          <w:szCs w:val="20"/>
        </w:rPr>
      </w:pPr>
      <w:r w:rsidRPr="00C961D0">
        <w:rPr>
          <w:rFonts w:ascii="Tahoma" w:hAnsi="Tahoma" w:cs="Tahoma"/>
          <w:sz w:val="20"/>
          <w:szCs w:val="20"/>
        </w:rPr>
        <w:t>Rozwiązanie umowy na podstawie ust. 1 niniejszego paragrafu nie zwalnia Wykonawcy od obowiązku zapłaty kar umownych i odszkodowań.</w:t>
      </w:r>
    </w:p>
    <w:p w:rsidR="00AF6825" w:rsidRPr="00C961D0" w:rsidRDefault="00AF6825" w:rsidP="00A104FC">
      <w:pPr>
        <w:widowControl w:val="0"/>
        <w:numPr>
          <w:ilvl w:val="0"/>
          <w:numId w:val="44"/>
        </w:numPr>
        <w:suppressAutoHyphens/>
        <w:spacing w:after="0" w:line="240" w:lineRule="auto"/>
        <w:jc w:val="both"/>
        <w:rPr>
          <w:rFonts w:ascii="Tahoma" w:hAnsi="Tahoma" w:cs="Tahoma"/>
          <w:bCs/>
          <w:sz w:val="20"/>
          <w:szCs w:val="20"/>
          <w:lang w:eastAsia="pl-PL"/>
        </w:rPr>
      </w:pPr>
      <w:r w:rsidRPr="00C961D0">
        <w:rPr>
          <w:rFonts w:ascii="Tahoma" w:hAnsi="Tahoma" w:cs="Tahoma"/>
          <w:bCs/>
          <w:sz w:val="20"/>
          <w:szCs w:val="2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AF6825" w:rsidRPr="00383369" w:rsidRDefault="00AF6825" w:rsidP="00AF6825">
      <w:pPr>
        <w:widowControl w:val="0"/>
        <w:ind w:left="397"/>
        <w:jc w:val="both"/>
      </w:pPr>
    </w:p>
    <w:p w:rsidR="00AF6825" w:rsidRPr="007069FF" w:rsidRDefault="00AF6825" w:rsidP="00DA6559">
      <w:pPr>
        <w:spacing w:after="0"/>
        <w:jc w:val="center"/>
        <w:rPr>
          <w:rFonts w:ascii="Tahoma" w:hAnsi="Tahoma" w:cs="Tahoma"/>
          <w:b/>
          <w:sz w:val="20"/>
          <w:szCs w:val="20"/>
        </w:rPr>
      </w:pPr>
      <w:r w:rsidRPr="007069FF">
        <w:rPr>
          <w:rFonts w:ascii="Tahoma" w:hAnsi="Tahoma" w:cs="Tahoma"/>
          <w:b/>
          <w:sz w:val="20"/>
          <w:szCs w:val="20"/>
        </w:rPr>
        <w:t>§7.</w:t>
      </w:r>
    </w:p>
    <w:p w:rsidR="00AF6825" w:rsidRPr="00DA6559" w:rsidRDefault="00AF6825" w:rsidP="007069FF">
      <w:pPr>
        <w:spacing w:after="0"/>
        <w:jc w:val="center"/>
        <w:rPr>
          <w:rFonts w:ascii="Tahoma" w:hAnsi="Tahoma" w:cs="Tahoma"/>
          <w:b/>
          <w:bCs/>
          <w:sz w:val="20"/>
          <w:szCs w:val="20"/>
          <w:u w:val="single"/>
        </w:rPr>
      </w:pPr>
      <w:r w:rsidRPr="00DA6559">
        <w:rPr>
          <w:rFonts w:ascii="Tahoma" w:hAnsi="Tahoma" w:cs="Tahoma"/>
          <w:b/>
          <w:bCs/>
          <w:sz w:val="20"/>
          <w:szCs w:val="20"/>
          <w:u w:val="single"/>
        </w:rPr>
        <w:t>POSTANOWIENIA KOŃCOWE</w:t>
      </w:r>
    </w:p>
    <w:p w:rsidR="00AF6825" w:rsidRPr="00FA0FDD" w:rsidRDefault="00DA6559" w:rsidP="00A104FC">
      <w:pPr>
        <w:widowControl w:val="0"/>
        <w:numPr>
          <w:ilvl w:val="0"/>
          <w:numId w:val="46"/>
        </w:numPr>
        <w:suppressAutoHyphens/>
        <w:spacing w:after="0" w:line="240" w:lineRule="auto"/>
        <w:jc w:val="both"/>
        <w:rPr>
          <w:rFonts w:ascii="Tahoma" w:hAnsi="Tahoma" w:cs="Tahoma"/>
          <w:sz w:val="20"/>
          <w:szCs w:val="20"/>
          <w:lang w:eastAsia="pl-PL"/>
        </w:rPr>
      </w:pPr>
      <w:r w:rsidRPr="00FA0FDD">
        <w:rPr>
          <w:rFonts w:ascii="Tahoma" w:hAnsi="Tahoma" w:cs="Tahoma"/>
          <w:sz w:val="20"/>
          <w:szCs w:val="20"/>
          <w:lang w:eastAsia="pl-PL"/>
        </w:rPr>
        <w:t>U</w:t>
      </w:r>
      <w:r w:rsidR="00AF6825" w:rsidRPr="00FA0FDD">
        <w:rPr>
          <w:rFonts w:ascii="Tahoma" w:hAnsi="Tahoma" w:cs="Tahoma"/>
          <w:sz w:val="20"/>
          <w:szCs w:val="20"/>
          <w:lang w:eastAsia="pl-PL"/>
        </w:rPr>
        <w:t xml:space="preserve">mowa została zawarta na okres: </w:t>
      </w:r>
      <w:r w:rsidR="007069FF" w:rsidRPr="00FA0FDD">
        <w:rPr>
          <w:rFonts w:ascii="Tahoma" w:hAnsi="Tahoma" w:cs="Tahoma"/>
          <w:sz w:val="20"/>
          <w:szCs w:val="20"/>
          <w:lang w:eastAsia="pl-PL"/>
        </w:rPr>
        <w:t>24</w:t>
      </w:r>
      <w:r w:rsidR="00AF6825" w:rsidRPr="00FA0FDD">
        <w:rPr>
          <w:rFonts w:ascii="Tahoma" w:hAnsi="Tahoma" w:cs="Tahoma"/>
          <w:sz w:val="20"/>
          <w:szCs w:val="20"/>
          <w:lang w:eastAsia="pl-PL"/>
        </w:rPr>
        <w:t xml:space="preserve"> miesięcy od daty jej  zawarcia.</w:t>
      </w:r>
    </w:p>
    <w:p w:rsidR="00AF6825" w:rsidRPr="00FA0FDD" w:rsidRDefault="00AF6825" w:rsidP="00A104FC">
      <w:pPr>
        <w:widowControl w:val="0"/>
        <w:numPr>
          <w:ilvl w:val="0"/>
          <w:numId w:val="46"/>
        </w:numPr>
        <w:suppressAutoHyphens/>
        <w:spacing w:after="0" w:line="240" w:lineRule="auto"/>
        <w:jc w:val="both"/>
        <w:rPr>
          <w:rFonts w:ascii="Tahoma" w:hAnsi="Tahoma" w:cs="Tahoma"/>
          <w:sz w:val="20"/>
          <w:szCs w:val="20"/>
          <w:lang w:eastAsia="pl-PL"/>
        </w:rPr>
      </w:pPr>
      <w:r w:rsidRPr="00FA0FDD">
        <w:rPr>
          <w:rFonts w:ascii="Tahoma" w:hAnsi="Tahoma" w:cs="Tahoma"/>
          <w:sz w:val="20"/>
          <w:szCs w:val="20"/>
          <w:lang w:eastAsia="pl-PL"/>
        </w:rPr>
        <w:t>W sprawach nieuregulowanych niniejszą umową mają zastosowanie odpowiednie przepisy ustawy - Prawo zamówień publicznych, ustawy o wyrobach medycznych  i Kodeksu Cywilnego.</w:t>
      </w:r>
    </w:p>
    <w:p w:rsidR="00AF6825" w:rsidRPr="00FA0FDD" w:rsidRDefault="00AF6825" w:rsidP="00A104FC">
      <w:pPr>
        <w:numPr>
          <w:ilvl w:val="0"/>
          <w:numId w:val="46"/>
        </w:numPr>
        <w:suppressAutoHyphens/>
        <w:spacing w:after="0" w:line="240" w:lineRule="auto"/>
        <w:jc w:val="both"/>
        <w:rPr>
          <w:rFonts w:ascii="Tahoma" w:hAnsi="Tahoma" w:cs="Tahoma"/>
          <w:sz w:val="20"/>
          <w:szCs w:val="20"/>
          <w:lang w:eastAsia="pl-PL"/>
        </w:rPr>
      </w:pPr>
      <w:r w:rsidRPr="00FA0FDD">
        <w:rPr>
          <w:rFonts w:ascii="Tahoma" w:hAnsi="Tahoma" w:cs="Tahoma"/>
          <w:sz w:val="20"/>
          <w:szCs w:val="20"/>
          <w:lang w:eastAsia="pl-PL"/>
        </w:rPr>
        <w:t>Wykonawca ponosi odpowiedzialność za szkody związane z użyciem wadliwego przedmiotu umowy, w tym koszty z tym związane. W przypadku wystąpienia u pacjenta powikłań związanych z zastosowaniem przedmiotu umowy Zamawiający ma prawo do natychmiastowego rozwiązania umowy, obciążenia Wykonawcy karą umowną w wysokości określonej w § 5 ust. 1 c) oraz obciążenia Wykonawcy skutkami prawnymi i finansowymi zaistniałych powikłań.</w:t>
      </w:r>
    </w:p>
    <w:p w:rsidR="00AF6825" w:rsidRPr="00FA0FDD" w:rsidRDefault="00AF6825" w:rsidP="00A104FC">
      <w:pPr>
        <w:widowControl w:val="0"/>
        <w:numPr>
          <w:ilvl w:val="0"/>
          <w:numId w:val="46"/>
        </w:numPr>
        <w:suppressAutoHyphens/>
        <w:spacing w:after="0" w:line="240" w:lineRule="auto"/>
        <w:jc w:val="both"/>
        <w:rPr>
          <w:rFonts w:ascii="Tahoma" w:hAnsi="Tahoma" w:cs="Tahoma"/>
          <w:sz w:val="20"/>
          <w:szCs w:val="20"/>
          <w:lang w:eastAsia="pl-PL"/>
        </w:rPr>
      </w:pPr>
      <w:r w:rsidRPr="00FA0FDD">
        <w:rPr>
          <w:rFonts w:ascii="Tahoma" w:hAnsi="Tahoma" w:cs="Tahoma"/>
          <w:sz w:val="20"/>
          <w:szCs w:val="20"/>
          <w:lang w:eastAsia="pl-PL"/>
        </w:rPr>
        <w:t>W przypadku niejasności w zapisach niniejszej umowy Strony mogą odwołać się do zapisów w Specyfikacji Istotnych Warunków Zamówienia.</w:t>
      </w:r>
    </w:p>
    <w:p w:rsidR="00691001" w:rsidRPr="00691001" w:rsidRDefault="00691001" w:rsidP="00A104FC">
      <w:pPr>
        <w:pStyle w:val="Akapitzlist"/>
        <w:widowControl w:val="0"/>
        <w:numPr>
          <w:ilvl w:val="0"/>
          <w:numId w:val="46"/>
        </w:numPr>
        <w:suppressAutoHyphens/>
        <w:spacing w:after="0" w:line="240" w:lineRule="auto"/>
        <w:jc w:val="both"/>
        <w:rPr>
          <w:rFonts w:ascii="Tahoma" w:hAnsi="Tahoma" w:cs="Tahoma"/>
          <w:sz w:val="20"/>
          <w:szCs w:val="20"/>
        </w:rPr>
      </w:pPr>
      <w:r w:rsidRPr="00691001">
        <w:rPr>
          <w:rFonts w:ascii="Tahoma" w:eastAsia="Times New Roman" w:hAnsi="Tahoma" w:cs="Tahoma"/>
          <w:sz w:val="20"/>
          <w:szCs w:val="20"/>
        </w:rPr>
        <w:t xml:space="preserve">Zmiana numeru rachunku bankowego Wykonawcy </w:t>
      </w:r>
      <w:r w:rsidRPr="00691001">
        <w:rPr>
          <w:rFonts w:ascii="Tahoma" w:hAnsi="Tahoma" w:cs="Tahoma"/>
          <w:sz w:val="20"/>
          <w:szCs w:val="20"/>
        </w:rPr>
        <w:t xml:space="preserve">wskazanego  w § </w:t>
      </w:r>
      <w:r>
        <w:rPr>
          <w:rFonts w:ascii="Tahoma" w:hAnsi="Tahoma" w:cs="Tahoma"/>
          <w:sz w:val="20"/>
          <w:szCs w:val="20"/>
        </w:rPr>
        <w:t>3</w:t>
      </w:r>
      <w:r w:rsidRPr="00691001">
        <w:rPr>
          <w:rFonts w:ascii="Tahoma" w:hAnsi="Tahoma" w:cs="Tahoma"/>
          <w:sz w:val="20"/>
          <w:szCs w:val="20"/>
        </w:rPr>
        <w:t xml:space="preserve"> ust.</w:t>
      </w:r>
      <w:r>
        <w:rPr>
          <w:rFonts w:ascii="Tahoma" w:hAnsi="Tahoma" w:cs="Tahoma"/>
          <w:sz w:val="20"/>
          <w:szCs w:val="20"/>
        </w:rPr>
        <w:t>3</w:t>
      </w:r>
      <w:r w:rsidRPr="00691001">
        <w:rPr>
          <w:rFonts w:ascii="Tahoma" w:hAnsi="Tahoma" w:cs="Tahoma"/>
          <w:sz w:val="20"/>
          <w:szCs w:val="20"/>
        </w:rPr>
        <w:t xml:space="preserve"> niniejszej umowy   </w:t>
      </w:r>
    </w:p>
    <w:p w:rsidR="00691001" w:rsidRPr="00691001" w:rsidRDefault="00691001" w:rsidP="00691001">
      <w:pPr>
        <w:widowControl w:val="0"/>
        <w:suppressAutoHyphens/>
        <w:spacing w:after="0" w:line="240" w:lineRule="auto"/>
        <w:ind w:left="142"/>
        <w:jc w:val="both"/>
        <w:rPr>
          <w:rFonts w:ascii="Tahoma" w:eastAsia="Times New Roman" w:hAnsi="Tahoma" w:cs="Tahoma"/>
          <w:sz w:val="20"/>
          <w:szCs w:val="20"/>
          <w:lang w:eastAsia="ar-SA"/>
        </w:rPr>
      </w:pPr>
      <w:r>
        <w:rPr>
          <w:rFonts w:ascii="Tahoma" w:hAnsi="Tahoma" w:cs="Tahoma"/>
          <w:sz w:val="20"/>
          <w:szCs w:val="20"/>
        </w:rPr>
        <w:t xml:space="preserve">     </w:t>
      </w:r>
      <w:r w:rsidRPr="00691001">
        <w:rPr>
          <w:rFonts w:ascii="Tahoma" w:hAnsi="Tahoma" w:cs="Tahoma"/>
          <w:sz w:val="20"/>
          <w:szCs w:val="20"/>
        </w:rPr>
        <w:t xml:space="preserve">  </w:t>
      </w:r>
      <w:r w:rsidRPr="00691001">
        <w:rPr>
          <w:rFonts w:ascii="Tahoma" w:eastAsia="Times New Roman" w:hAnsi="Tahoma" w:cs="Tahoma"/>
          <w:sz w:val="20"/>
          <w:szCs w:val="20"/>
        </w:rPr>
        <w:t>wymaga formy pisemnego aneksu pod rygorem nieważności</w:t>
      </w:r>
    </w:p>
    <w:p w:rsidR="00AF6825" w:rsidRPr="00CA107F" w:rsidRDefault="00AF6825" w:rsidP="00A104FC">
      <w:pPr>
        <w:widowControl w:val="0"/>
        <w:numPr>
          <w:ilvl w:val="0"/>
          <w:numId w:val="46"/>
        </w:numPr>
        <w:suppressAutoHyphens/>
        <w:spacing w:after="0" w:line="240" w:lineRule="auto"/>
        <w:jc w:val="both"/>
        <w:rPr>
          <w:rFonts w:ascii="Tahoma" w:hAnsi="Tahoma" w:cs="Tahoma"/>
          <w:sz w:val="20"/>
          <w:szCs w:val="20"/>
          <w:lang w:eastAsia="pl-PL"/>
        </w:rPr>
      </w:pPr>
      <w:r w:rsidRPr="00CA107F">
        <w:rPr>
          <w:rFonts w:ascii="Tahoma" w:hAnsi="Tahoma" w:cs="Tahoma"/>
          <w:sz w:val="20"/>
          <w:szCs w:val="20"/>
          <w:lang w:eastAsia="pl-PL"/>
        </w:rPr>
        <w:t>Strony dopuszczają zmiany w umowie w zakresie:</w:t>
      </w:r>
    </w:p>
    <w:p w:rsidR="00AF6825" w:rsidRPr="00CA107F" w:rsidRDefault="00AF6825" w:rsidP="00A104FC">
      <w:pPr>
        <w:numPr>
          <w:ilvl w:val="0"/>
          <w:numId w:val="47"/>
        </w:numPr>
        <w:suppressAutoHyphens/>
        <w:spacing w:after="0" w:line="240" w:lineRule="auto"/>
        <w:jc w:val="both"/>
        <w:rPr>
          <w:rFonts w:ascii="Tahoma" w:hAnsi="Tahoma" w:cs="Tahoma"/>
          <w:sz w:val="20"/>
          <w:szCs w:val="20"/>
          <w:lang w:eastAsia="pl-PL"/>
        </w:rPr>
      </w:pPr>
      <w:r w:rsidRPr="00CA107F">
        <w:rPr>
          <w:rFonts w:ascii="Tahoma" w:hAnsi="Tahoma" w:cs="Tahoma"/>
          <w:sz w:val="20"/>
          <w:szCs w:val="20"/>
          <w:lang w:eastAsia="pl-PL"/>
        </w:rPr>
        <w:t>zmiany danych stron (np. zmiana siedziby, adresu, nazwy)</w:t>
      </w:r>
    </w:p>
    <w:p w:rsidR="00AF6825" w:rsidRPr="00CA107F" w:rsidRDefault="00AF6825" w:rsidP="00A104FC">
      <w:pPr>
        <w:numPr>
          <w:ilvl w:val="0"/>
          <w:numId w:val="47"/>
        </w:numPr>
        <w:suppressAutoHyphens/>
        <w:spacing w:after="0" w:line="240" w:lineRule="auto"/>
        <w:jc w:val="both"/>
        <w:rPr>
          <w:rFonts w:ascii="Tahoma" w:hAnsi="Tahoma" w:cs="Tahoma"/>
          <w:sz w:val="20"/>
          <w:szCs w:val="20"/>
          <w:lang w:eastAsia="pl-PL"/>
        </w:rPr>
      </w:pPr>
      <w:r w:rsidRPr="00CA107F">
        <w:rPr>
          <w:rFonts w:ascii="Tahoma" w:eastAsia="Cambria" w:hAnsi="Tahoma" w:cs="Tahoma"/>
          <w:sz w:val="20"/>
          <w:szCs w:val="20"/>
        </w:rPr>
        <w:t xml:space="preserve">zmiany parametrów lub innych cech charakterystycznych dla przedmiotu zamówienia, w tym zmiana numeru katalogowego produktu bądź nazwy </w:t>
      </w:r>
      <w:r w:rsidRPr="00CA107F">
        <w:rPr>
          <w:rFonts w:ascii="Tahoma" w:hAnsi="Tahoma" w:cs="Tahoma"/>
          <w:sz w:val="20"/>
          <w:szCs w:val="20"/>
          <w:lang w:eastAsia="pl-PL"/>
        </w:rPr>
        <w:t>handlowej</w:t>
      </w:r>
      <w:r w:rsidRPr="00CA107F">
        <w:rPr>
          <w:rFonts w:ascii="Tahoma" w:eastAsia="Cambria" w:hAnsi="Tahoma" w:cs="Tahoma"/>
          <w:sz w:val="20"/>
          <w:szCs w:val="20"/>
        </w:rPr>
        <w:t>,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rsidR="00AF6825" w:rsidRPr="00CA107F" w:rsidRDefault="00AF6825" w:rsidP="00A104FC">
      <w:pPr>
        <w:widowControl w:val="0"/>
        <w:numPr>
          <w:ilvl w:val="0"/>
          <w:numId w:val="47"/>
        </w:numPr>
        <w:suppressAutoHyphens/>
        <w:spacing w:after="0" w:line="240" w:lineRule="auto"/>
        <w:jc w:val="both"/>
        <w:rPr>
          <w:rFonts w:ascii="Tahoma" w:hAnsi="Tahoma" w:cs="Tahoma"/>
          <w:sz w:val="20"/>
          <w:szCs w:val="20"/>
          <w:lang w:eastAsia="pl-PL"/>
        </w:rPr>
      </w:pPr>
      <w:r w:rsidRPr="00CA107F">
        <w:rPr>
          <w:rFonts w:ascii="Tahoma" w:hAnsi="Tahoma" w:cs="Tahoma"/>
          <w:sz w:val="20"/>
          <w:szCs w:val="20"/>
          <w:lang w:eastAsia="pl-PL"/>
        </w:rPr>
        <w:t xml:space="preserve">zmiany producenta Wyrobów medycznych, w przypadku gdy producent wskazany w ofercie przez Wykonawcę wycofał się z produkcji lub w sytuacji gdy zostanie wprowadzony do sprzedaży przez Producenta zmodyfikowany / udoskonalony produkt powodując wycofanie dotychczasowego, lub nastąpi przerwa w produkcji albo wycofanie produktu z rynku.-  przy cenie nie wyższej niż określona w umowie. W takim przypadku Wykonawca przekazuje Zamawiającemu nowe, odpowiednie, aktualne zaświadczenia podmiotu uprawnionego do kontroli jakości potwierdzające, że dostarczane produkty odpowiadają określonym normom lub specyfikacjom technicznym. </w:t>
      </w:r>
    </w:p>
    <w:p w:rsidR="00AF6825" w:rsidRPr="00CA107F" w:rsidRDefault="00AF6825" w:rsidP="00A104FC">
      <w:pPr>
        <w:widowControl w:val="0"/>
        <w:numPr>
          <w:ilvl w:val="0"/>
          <w:numId w:val="47"/>
        </w:numPr>
        <w:suppressAutoHyphens/>
        <w:spacing w:after="0" w:line="240" w:lineRule="auto"/>
        <w:jc w:val="both"/>
        <w:rPr>
          <w:rFonts w:ascii="Tahoma" w:hAnsi="Tahoma" w:cs="Tahoma"/>
          <w:sz w:val="20"/>
          <w:szCs w:val="20"/>
          <w:lang w:eastAsia="pl-PL"/>
        </w:rPr>
      </w:pPr>
      <w:r w:rsidRPr="00CA107F">
        <w:rPr>
          <w:rFonts w:ascii="Tahoma" w:eastAsia="Cambria" w:hAnsi="Tahoma" w:cs="Tahoma"/>
          <w:sz w:val="20"/>
          <w:szCs w:val="20"/>
        </w:rPr>
        <w:t xml:space="preserve">zmiany limitów ilościowych poszczególnych wyrobów w stosunku do ilości określonych w umowie pod warunkiem, że nastąpi to bez zwiększenia łącznej  wartości brutto (w zakresie pakietu) przedmiotu umowy i wynikać będzie ze zmiany potrzeb </w:t>
      </w:r>
      <w:r w:rsidRPr="00383369">
        <w:rPr>
          <w:rFonts w:eastAsia="Cambria"/>
        </w:rPr>
        <w:t xml:space="preserve">Zamawiającego w stosunku </w:t>
      </w:r>
      <w:r w:rsidRPr="00CA107F">
        <w:rPr>
          <w:rFonts w:ascii="Tahoma" w:eastAsia="Cambria" w:hAnsi="Tahoma" w:cs="Tahoma"/>
          <w:sz w:val="20"/>
          <w:szCs w:val="20"/>
        </w:rPr>
        <w:t>do pierwotnie przyjętych.</w:t>
      </w:r>
    </w:p>
    <w:p w:rsidR="00AF6825" w:rsidRPr="00CA107F" w:rsidRDefault="00AF6825" w:rsidP="00A104FC">
      <w:pPr>
        <w:widowControl w:val="0"/>
        <w:numPr>
          <w:ilvl w:val="0"/>
          <w:numId w:val="47"/>
        </w:numPr>
        <w:suppressAutoHyphens/>
        <w:spacing w:after="0" w:line="240" w:lineRule="auto"/>
        <w:jc w:val="both"/>
        <w:rPr>
          <w:rFonts w:ascii="Tahoma" w:hAnsi="Tahoma" w:cs="Tahoma"/>
          <w:sz w:val="20"/>
          <w:szCs w:val="20"/>
          <w:lang w:eastAsia="pl-PL"/>
        </w:rPr>
      </w:pPr>
      <w:r w:rsidRPr="00CA107F">
        <w:rPr>
          <w:rFonts w:ascii="Tahoma" w:eastAsia="Cambria" w:hAnsi="Tahoma" w:cs="Tahoma"/>
          <w:sz w:val="20"/>
          <w:szCs w:val="20"/>
        </w:rPr>
        <w:t xml:space="preserve">wydłużenia okresu trwania umowy – w przypadku niewyczerpania całości asortymentu stanowiącego przedmiot umowy do czasu jego wyczerpania;  </w:t>
      </w:r>
    </w:p>
    <w:p w:rsidR="000C5607" w:rsidRPr="00CA107F" w:rsidRDefault="000C5607" w:rsidP="00A104FC">
      <w:pPr>
        <w:widowControl w:val="0"/>
        <w:numPr>
          <w:ilvl w:val="0"/>
          <w:numId w:val="47"/>
        </w:numPr>
        <w:suppressAutoHyphens/>
        <w:spacing w:after="0" w:line="240" w:lineRule="auto"/>
        <w:jc w:val="both"/>
        <w:rPr>
          <w:rFonts w:ascii="Tahoma" w:eastAsia="Times New Roman" w:hAnsi="Tahoma" w:cs="Tahoma"/>
          <w:sz w:val="20"/>
          <w:szCs w:val="20"/>
        </w:rPr>
      </w:pPr>
      <w:r w:rsidRPr="00CA107F">
        <w:rPr>
          <w:rFonts w:ascii="Tahoma" w:eastAsia="Calibri" w:hAnsi="Tahoma" w:cs="Tahoma"/>
          <w:sz w:val="20"/>
          <w:szCs w:val="20"/>
        </w:rPr>
        <w:lastRenderedPageBreak/>
        <w:t>stałego, czasowego lub dotyczącego konkretnej ilości obniżenia cen jednostkowych przedmiotu umowy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AF6825" w:rsidRPr="008241A5" w:rsidRDefault="00AF6825" w:rsidP="00A104FC">
      <w:pPr>
        <w:widowControl w:val="0"/>
        <w:numPr>
          <w:ilvl w:val="0"/>
          <w:numId w:val="47"/>
        </w:numPr>
        <w:suppressAutoHyphens/>
        <w:spacing w:after="0" w:line="240" w:lineRule="auto"/>
        <w:jc w:val="both"/>
        <w:rPr>
          <w:rFonts w:ascii="Tahoma" w:eastAsia="Cambria" w:hAnsi="Tahoma" w:cs="Tahoma"/>
          <w:sz w:val="20"/>
          <w:szCs w:val="20"/>
          <w:lang w:eastAsia="pl-PL"/>
        </w:rPr>
      </w:pPr>
      <w:r w:rsidRPr="008241A5">
        <w:rPr>
          <w:rFonts w:ascii="Tahoma" w:eastAsia="Cambria" w:hAnsi="Tahoma" w:cs="Tahoma"/>
          <w:sz w:val="20"/>
          <w:szCs w:val="20"/>
          <w:lang w:eastAsia="pl-PL"/>
        </w:rPr>
        <w:t xml:space="preserve">zwiększenia limitów ilościowych poszczególnych </w:t>
      </w:r>
      <w:r w:rsidRPr="008241A5">
        <w:rPr>
          <w:rFonts w:ascii="Tahoma" w:hAnsi="Tahoma" w:cs="Tahoma"/>
          <w:sz w:val="20"/>
          <w:szCs w:val="20"/>
        </w:rPr>
        <w:t>wyrobów medycznych</w:t>
      </w:r>
      <w:r w:rsidRPr="008241A5">
        <w:rPr>
          <w:rFonts w:ascii="Tahoma" w:eastAsia="Cambria" w:hAnsi="Tahoma" w:cs="Tahoma"/>
          <w:sz w:val="20"/>
          <w:szCs w:val="20"/>
          <w:lang w:eastAsia="pl-PL"/>
        </w:rPr>
        <w:t xml:space="preserve"> w stosunku do ilości określonych w umowie pod warunkiem, że łączna wartość zmian będzie mniejsza niż kwoty określone w przepisach  wydanych na podstawie art. 11 ust. 8 ustawy Prawo Zamówień Publicznych i będzie mniejsza od 10% wartości brutto umowy i </w:t>
      </w:r>
      <w:r w:rsidRPr="008241A5">
        <w:rPr>
          <w:rFonts w:ascii="Tahoma" w:hAnsi="Tahoma" w:cs="Tahoma"/>
          <w:sz w:val="20"/>
          <w:szCs w:val="20"/>
        </w:rPr>
        <w:t xml:space="preserve">wynikać będzie ze zmiany potrzeb Zamawiającego w stosunku do pierwotnie przyjętych w szczególności: wzrost liczy pacjentów, wzrost liczy zabiegów, zmiana procedur w szpitalu itp. (art. 144 ust. 1 pkt. 6 ustawy Prawo Zamówień Publicznych). W takim przypadku wartość umowy ulegnie zmianie maksymalnie do 10% wartości brutto umowy. Cena wyrobów medycznych w ramach zwiększonych limitów ilościowych  </w:t>
      </w:r>
      <w:r w:rsidRPr="008241A5">
        <w:rPr>
          <w:rFonts w:ascii="Tahoma" w:eastAsia="Cambria" w:hAnsi="Tahoma" w:cs="Tahoma"/>
          <w:sz w:val="20"/>
          <w:szCs w:val="20"/>
          <w:lang w:eastAsia="pl-PL"/>
        </w:rPr>
        <w:t>będzie nie wyższa niż określona w umowie pierwotnej.</w:t>
      </w:r>
    </w:p>
    <w:p w:rsidR="00AF6825" w:rsidRPr="008241A5" w:rsidRDefault="00DE5690" w:rsidP="000202F8">
      <w:pPr>
        <w:spacing w:after="0" w:line="240" w:lineRule="auto"/>
        <w:ind w:left="426" w:hanging="426"/>
        <w:contextualSpacing/>
        <w:rPr>
          <w:rFonts w:ascii="Tahoma" w:eastAsia="Cambria" w:hAnsi="Tahoma" w:cs="Tahoma"/>
          <w:sz w:val="20"/>
          <w:szCs w:val="20"/>
          <w:lang w:eastAsia="pl-PL"/>
        </w:rPr>
      </w:pPr>
      <w:r>
        <w:rPr>
          <w:rFonts w:ascii="Tahoma" w:eastAsia="Cambria" w:hAnsi="Tahoma" w:cs="Tahoma"/>
          <w:sz w:val="20"/>
          <w:szCs w:val="20"/>
          <w:lang w:eastAsia="pl-PL"/>
        </w:rPr>
        <w:t xml:space="preserve">7.    </w:t>
      </w:r>
      <w:r w:rsidR="00AF6825" w:rsidRPr="008241A5">
        <w:rPr>
          <w:rFonts w:ascii="Tahoma" w:eastAsia="Cambria" w:hAnsi="Tahoma" w:cs="Tahoma"/>
          <w:sz w:val="20"/>
          <w:szCs w:val="20"/>
          <w:lang w:eastAsia="pl-PL"/>
        </w:rPr>
        <w:t xml:space="preserve">Zmiany określone w ust. </w:t>
      </w:r>
      <w:r w:rsidR="0002771A" w:rsidRPr="008241A5">
        <w:rPr>
          <w:rFonts w:ascii="Tahoma" w:eastAsia="Cambria" w:hAnsi="Tahoma" w:cs="Tahoma"/>
          <w:sz w:val="20"/>
          <w:szCs w:val="20"/>
          <w:lang w:eastAsia="pl-PL"/>
        </w:rPr>
        <w:t>6</w:t>
      </w:r>
      <w:r w:rsidR="00AF6825" w:rsidRPr="008241A5">
        <w:rPr>
          <w:rFonts w:ascii="Tahoma" w:eastAsia="Cambria" w:hAnsi="Tahoma" w:cs="Tahoma"/>
          <w:sz w:val="20"/>
          <w:szCs w:val="20"/>
          <w:lang w:eastAsia="pl-PL"/>
        </w:rPr>
        <w:t xml:space="preserve"> </w:t>
      </w:r>
      <w:proofErr w:type="spellStart"/>
      <w:r w:rsidR="00AF6825" w:rsidRPr="008241A5">
        <w:rPr>
          <w:rFonts w:ascii="Tahoma" w:eastAsia="Cambria" w:hAnsi="Tahoma" w:cs="Tahoma"/>
          <w:sz w:val="20"/>
          <w:szCs w:val="20"/>
          <w:lang w:eastAsia="pl-PL"/>
        </w:rPr>
        <w:t>pkt</w:t>
      </w:r>
      <w:proofErr w:type="spellEnd"/>
      <w:r w:rsidR="00AF6825" w:rsidRPr="008241A5">
        <w:rPr>
          <w:rFonts w:ascii="Tahoma" w:eastAsia="Cambria" w:hAnsi="Tahoma" w:cs="Tahoma"/>
          <w:sz w:val="20"/>
          <w:szCs w:val="20"/>
          <w:lang w:eastAsia="pl-PL"/>
        </w:rPr>
        <w:t xml:space="preserve"> a) wymagają dla swej skuteczności pisemnego powiadomienia drugiej strony. Zmiany określone w ust. </w:t>
      </w:r>
      <w:r w:rsidR="0002771A" w:rsidRPr="008241A5">
        <w:rPr>
          <w:rFonts w:ascii="Tahoma" w:eastAsia="Cambria" w:hAnsi="Tahoma" w:cs="Tahoma"/>
          <w:sz w:val="20"/>
          <w:szCs w:val="20"/>
          <w:lang w:eastAsia="pl-PL"/>
        </w:rPr>
        <w:t>6</w:t>
      </w:r>
      <w:r w:rsidR="00AF6825" w:rsidRPr="008241A5">
        <w:rPr>
          <w:rFonts w:ascii="Tahoma" w:eastAsia="Cambria" w:hAnsi="Tahoma" w:cs="Tahoma"/>
          <w:sz w:val="20"/>
          <w:szCs w:val="20"/>
          <w:lang w:eastAsia="pl-PL"/>
        </w:rPr>
        <w:t xml:space="preserve"> </w:t>
      </w:r>
      <w:proofErr w:type="spellStart"/>
      <w:r w:rsidR="00AF6825" w:rsidRPr="008241A5">
        <w:rPr>
          <w:rFonts w:ascii="Tahoma" w:eastAsia="Cambria" w:hAnsi="Tahoma" w:cs="Tahoma"/>
          <w:sz w:val="20"/>
          <w:szCs w:val="20"/>
          <w:lang w:eastAsia="pl-PL"/>
        </w:rPr>
        <w:t>pkt</w:t>
      </w:r>
      <w:proofErr w:type="spellEnd"/>
      <w:r w:rsidR="00AF6825" w:rsidRPr="008241A5">
        <w:rPr>
          <w:rFonts w:ascii="Tahoma" w:eastAsia="Cambria" w:hAnsi="Tahoma" w:cs="Tahoma"/>
          <w:sz w:val="20"/>
          <w:szCs w:val="20"/>
          <w:lang w:eastAsia="pl-PL"/>
        </w:rPr>
        <w:t xml:space="preserve"> </w:t>
      </w:r>
      <w:proofErr w:type="spellStart"/>
      <w:r w:rsidR="00AF6825" w:rsidRPr="008241A5">
        <w:rPr>
          <w:rFonts w:ascii="Tahoma" w:eastAsia="Cambria" w:hAnsi="Tahoma" w:cs="Tahoma"/>
          <w:sz w:val="20"/>
          <w:szCs w:val="20"/>
          <w:lang w:eastAsia="pl-PL"/>
        </w:rPr>
        <w:t>b</w:t>
      </w:r>
      <w:r w:rsidR="00525AF2" w:rsidRPr="008241A5">
        <w:rPr>
          <w:rFonts w:ascii="Tahoma" w:eastAsia="Cambria" w:hAnsi="Tahoma" w:cs="Tahoma"/>
          <w:sz w:val="20"/>
          <w:szCs w:val="20"/>
          <w:lang w:eastAsia="pl-PL"/>
        </w:rPr>
        <w:t>,c,d,e,g</w:t>
      </w:r>
      <w:proofErr w:type="spellEnd"/>
      <w:r w:rsidR="00AF6825" w:rsidRPr="008241A5">
        <w:rPr>
          <w:rFonts w:ascii="Tahoma" w:eastAsia="Cambria" w:hAnsi="Tahoma" w:cs="Tahoma"/>
          <w:sz w:val="20"/>
          <w:szCs w:val="20"/>
          <w:lang w:eastAsia="pl-PL"/>
        </w:rPr>
        <w:t xml:space="preserve">  wymagają formy pisemnego aneksu pod rygorem nieważności.</w:t>
      </w:r>
    </w:p>
    <w:p w:rsidR="00FF4A2E" w:rsidRPr="00FF4A2E" w:rsidRDefault="000202F8" w:rsidP="009900C6">
      <w:pPr>
        <w:suppressAutoHyphens/>
        <w:spacing w:after="0" w:line="100" w:lineRule="atLeast"/>
        <w:ind w:left="426" w:hanging="426"/>
        <w:jc w:val="both"/>
        <w:rPr>
          <w:rFonts w:ascii="Tahoma" w:hAnsi="Tahoma" w:cs="Tahoma"/>
          <w:kern w:val="1"/>
          <w:sz w:val="20"/>
          <w:szCs w:val="20"/>
          <w:lang w:eastAsia="hi-IN" w:bidi="hi-IN"/>
        </w:rPr>
      </w:pPr>
      <w:r>
        <w:rPr>
          <w:rFonts w:ascii="Tahoma" w:hAnsi="Tahoma" w:cs="Tahoma"/>
          <w:kern w:val="1"/>
          <w:sz w:val="20"/>
          <w:szCs w:val="20"/>
          <w:lang w:eastAsia="hi-IN" w:bidi="hi-IN"/>
        </w:rPr>
        <w:t>8</w:t>
      </w:r>
      <w:r w:rsidR="00FF4A2E">
        <w:rPr>
          <w:rFonts w:ascii="Tahoma" w:hAnsi="Tahoma" w:cs="Tahoma"/>
          <w:kern w:val="1"/>
          <w:sz w:val="20"/>
          <w:szCs w:val="20"/>
          <w:lang w:eastAsia="hi-IN" w:bidi="hi-IN"/>
        </w:rPr>
        <w:t xml:space="preserve">.   </w:t>
      </w:r>
      <w:r w:rsidR="00FF4A2E" w:rsidRPr="00FF4A2E">
        <w:rPr>
          <w:rFonts w:ascii="Tahom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FF4A2E" w:rsidRDefault="009900C6" w:rsidP="00FF4A2E">
      <w:pPr>
        <w:spacing w:after="0" w:line="240" w:lineRule="auto"/>
        <w:jc w:val="both"/>
        <w:rPr>
          <w:rFonts w:ascii="Tahoma" w:hAnsi="Tahoma" w:cs="Tahoma"/>
          <w:sz w:val="20"/>
          <w:szCs w:val="20"/>
        </w:rPr>
      </w:pPr>
      <w:r>
        <w:rPr>
          <w:rFonts w:ascii="Tahoma" w:hAnsi="Tahoma" w:cs="Tahoma"/>
          <w:sz w:val="20"/>
          <w:szCs w:val="20"/>
        </w:rPr>
        <w:t xml:space="preserve">            a)   </w:t>
      </w:r>
      <w:r w:rsidR="00FF4A2E" w:rsidRPr="00DC1706">
        <w:rPr>
          <w:rFonts w:ascii="Tahoma" w:hAnsi="Tahoma" w:cs="Tahoma"/>
          <w:sz w:val="20"/>
          <w:szCs w:val="20"/>
        </w:rPr>
        <w:t>zmiany stawki podatku od towarów i usług;</w:t>
      </w:r>
    </w:p>
    <w:p w:rsidR="00FF4A2E" w:rsidRPr="00C43FD5" w:rsidRDefault="00FF4A2E" w:rsidP="00FF4A2E">
      <w:pPr>
        <w:spacing w:after="0" w:line="240" w:lineRule="auto"/>
        <w:ind w:left="1134" w:hanging="1134"/>
        <w:jc w:val="both"/>
        <w:rPr>
          <w:rFonts w:ascii="Tahoma" w:hAnsi="Tahoma" w:cs="Tahoma"/>
          <w:sz w:val="20"/>
          <w:szCs w:val="20"/>
        </w:rPr>
      </w:pPr>
      <w:r>
        <w:rPr>
          <w:rFonts w:ascii="Tahoma" w:hAnsi="Tahoma" w:cs="Tahoma"/>
          <w:sz w:val="20"/>
          <w:szCs w:val="20"/>
        </w:rPr>
        <w:t xml:space="preserve">            b)  </w:t>
      </w:r>
      <w:r w:rsidRPr="00C43FD5">
        <w:rPr>
          <w:rFonts w:ascii="Tahoma" w:hAnsi="Tahoma" w:cs="Tahoma"/>
          <w:sz w:val="20"/>
          <w:szCs w:val="20"/>
        </w:rPr>
        <w:t xml:space="preserve">zmiany wysokości minimalnego wynagrodzenia za pracę albo wysokości minimalnej stawki </w:t>
      </w:r>
      <w:r>
        <w:rPr>
          <w:rFonts w:ascii="Tahoma" w:hAnsi="Tahoma" w:cs="Tahoma"/>
          <w:sz w:val="20"/>
          <w:szCs w:val="20"/>
        </w:rPr>
        <w:t xml:space="preserve">   </w:t>
      </w:r>
      <w:r w:rsidRPr="00C43FD5">
        <w:rPr>
          <w:rFonts w:ascii="Tahoma" w:hAnsi="Tahoma" w:cs="Tahoma"/>
          <w:sz w:val="20"/>
          <w:szCs w:val="20"/>
        </w:rPr>
        <w:t>godzinowej  ustalonych na podstawie przepisów  ustawy z dnia 10 października 2002 r. o minimalnym wynagrodzeniu za pracę;</w:t>
      </w:r>
    </w:p>
    <w:p w:rsidR="00FF4A2E" w:rsidRPr="000507CA" w:rsidRDefault="00FF4A2E" w:rsidP="00FF4A2E">
      <w:pPr>
        <w:spacing w:after="0" w:line="240" w:lineRule="auto"/>
        <w:ind w:left="1134" w:hanging="425"/>
        <w:jc w:val="both"/>
        <w:rPr>
          <w:rFonts w:ascii="Tahoma" w:hAnsi="Tahoma" w:cs="Tahoma"/>
          <w:sz w:val="20"/>
          <w:szCs w:val="20"/>
        </w:rPr>
      </w:pPr>
      <w:r>
        <w:rPr>
          <w:rFonts w:ascii="Tahoma" w:hAnsi="Tahoma" w:cs="Tahoma"/>
          <w:sz w:val="20"/>
          <w:szCs w:val="20"/>
        </w:rPr>
        <w:t>c)   z</w:t>
      </w:r>
      <w:r w:rsidRPr="000507CA">
        <w:rPr>
          <w:rFonts w:ascii="Tahoma" w:hAnsi="Tahoma" w:cs="Tahoma"/>
          <w:sz w:val="20"/>
          <w:szCs w:val="20"/>
        </w:rPr>
        <w:t xml:space="preserve">miany zasad podlegania ubezpieczeniom społecznym lub ubezpieczeniu zdrowotnemu lub wysokości </w:t>
      </w:r>
      <w:r>
        <w:rPr>
          <w:rFonts w:ascii="Tahoma" w:hAnsi="Tahoma" w:cs="Tahoma"/>
          <w:sz w:val="20"/>
          <w:szCs w:val="20"/>
        </w:rPr>
        <w:t xml:space="preserve">  </w:t>
      </w:r>
      <w:r w:rsidRPr="000507CA">
        <w:rPr>
          <w:rFonts w:ascii="Tahoma" w:hAnsi="Tahoma" w:cs="Tahoma"/>
          <w:sz w:val="20"/>
          <w:szCs w:val="20"/>
        </w:rPr>
        <w:t>stawki składki na ubezpieczenia społeczne lub zdrowotne;</w:t>
      </w:r>
    </w:p>
    <w:p w:rsidR="00FF4A2E" w:rsidRPr="00A52C51" w:rsidRDefault="00FF4A2E" w:rsidP="00FF4A2E">
      <w:pPr>
        <w:pStyle w:val="Akapitzlist"/>
        <w:spacing w:after="0" w:line="240" w:lineRule="auto"/>
        <w:ind w:left="1134" w:hanging="425"/>
        <w:jc w:val="both"/>
        <w:rPr>
          <w:rFonts w:ascii="Tahoma" w:hAnsi="Tahoma" w:cs="Tahoma"/>
          <w:sz w:val="20"/>
          <w:szCs w:val="20"/>
          <w:lang w:eastAsia="pl-PL"/>
        </w:rPr>
      </w:pPr>
      <w:r>
        <w:rPr>
          <w:rFonts w:ascii="Tahoma" w:hAnsi="Tahoma" w:cs="Tahoma"/>
          <w:sz w:val="20"/>
          <w:szCs w:val="20"/>
          <w:lang w:eastAsia="pl-PL"/>
        </w:rPr>
        <w:t xml:space="preserve">d)  </w:t>
      </w:r>
      <w:r w:rsidRPr="007B6C7D">
        <w:rPr>
          <w:rFonts w:ascii="Tahoma" w:hAnsi="Tahoma" w:cs="Tahoma"/>
          <w:sz w:val="20"/>
          <w:szCs w:val="20"/>
          <w:lang w:eastAsia="pl-PL"/>
        </w:rPr>
        <w:t>zmiany wysokości wpłaty podstawowej finansowanej przez podmiot zatrudniający na podstawie przepisów ustawy  z dnia 4 października 2018 r. o  Pracowniczych  Planach  Kapitałowych</w:t>
      </w:r>
      <w:r>
        <w:rPr>
          <w:rFonts w:ascii="Tahoma" w:hAnsi="Tahoma" w:cs="Tahoma"/>
          <w:sz w:val="20"/>
          <w:szCs w:val="20"/>
          <w:lang w:eastAsia="pl-PL"/>
        </w:rPr>
        <w:t xml:space="preserve"> pod warunkiem, że</w:t>
      </w:r>
      <w:r w:rsidRPr="00A52C51">
        <w:rPr>
          <w:rFonts w:ascii="Tahoma" w:hAnsi="Tahoma" w:cs="Tahoma"/>
          <w:sz w:val="20"/>
          <w:szCs w:val="20"/>
          <w:lang w:eastAsia="pl-PL"/>
        </w:rPr>
        <w:t xml:space="preserve"> zmiany t</w:t>
      </w:r>
      <w:r>
        <w:rPr>
          <w:rFonts w:ascii="Tahoma" w:hAnsi="Tahoma" w:cs="Tahoma"/>
          <w:sz w:val="20"/>
          <w:szCs w:val="20"/>
          <w:lang w:eastAsia="pl-PL"/>
        </w:rPr>
        <w:t>aki</w:t>
      </w:r>
      <w:r w:rsidRPr="00A52C51">
        <w:rPr>
          <w:rFonts w:ascii="Tahoma" w:hAnsi="Tahoma" w:cs="Tahoma"/>
          <w:sz w:val="20"/>
          <w:szCs w:val="20"/>
          <w:lang w:eastAsia="pl-PL"/>
        </w:rPr>
        <w:t>e będą miały wpływ na koszty wykonania zamówienia przez Wykonawcę.</w:t>
      </w:r>
    </w:p>
    <w:p w:rsidR="00FF4A2E" w:rsidRPr="00765672" w:rsidRDefault="000202F8" w:rsidP="00765672">
      <w:pPr>
        <w:suppressAutoHyphens/>
        <w:spacing w:after="0" w:line="100" w:lineRule="atLeast"/>
        <w:ind w:left="426" w:hanging="426"/>
        <w:jc w:val="both"/>
        <w:rPr>
          <w:rFonts w:ascii="Tahoma" w:hAnsi="Tahoma" w:cs="Tahoma"/>
          <w:sz w:val="20"/>
          <w:szCs w:val="20"/>
          <w:lang w:eastAsia="pl-PL"/>
        </w:rPr>
      </w:pPr>
      <w:r>
        <w:rPr>
          <w:rFonts w:ascii="Tahoma" w:hAnsi="Tahoma" w:cs="Tahoma"/>
          <w:sz w:val="20"/>
          <w:szCs w:val="20"/>
          <w:lang w:eastAsia="pl-PL"/>
        </w:rPr>
        <w:t>9</w:t>
      </w:r>
      <w:r w:rsidR="00765672">
        <w:rPr>
          <w:rFonts w:ascii="Tahoma" w:hAnsi="Tahoma" w:cs="Tahoma"/>
          <w:sz w:val="20"/>
          <w:szCs w:val="20"/>
          <w:lang w:eastAsia="pl-PL"/>
        </w:rPr>
        <w:t xml:space="preserve">.   </w:t>
      </w:r>
      <w:r w:rsidR="00FF4A2E" w:rsidRPr="00765672">
        <w:rPr>
          <w:rFonts w:ascii="Tahom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FF4A2E" w:rsidRDefault="00FF4A2E" w:rsidP="00FF4A2E">
      <w:pPr>
        <w:pStyle w:val="Akapitzlist"/>
        <w:suppressAutoHyphens/>
        <w:spacing w:after="0" w:line="100" w:lineRule="atLeast"/>
        <w:ind w:left="360"/>
        <w:jc w:val="both"/>
        <w:rPr>
          <w:rFonts w:ascii="Tahoma" w:hAnsi="Tahoma" w:cs="Tahoma"/>
          <w:sz w:val="20"/>
          <w:szCs w:val="20"/>
          <w:lang w:eastAsia="pl-PL"/>
        </w:rPr>
      </w:pPr>
      <w:r>
        <w:rPr>
          <w:rFonts w:ascii="Tahoma" w:hAnsi="Tahoma" w:cs="Tahoma"/>
          <w:sz w:val="20"/>
          <w:szCs w:val="20"/>
          <w:lang w:eastAsia="pl-PL"/>
        </w:rPr>
        <w:t xml:space="preserve">      a)    </w:t>
      </w:r>
      <w:r w:rsidRPr="00A016A6">
        <w:rPr>
          <w:rFonts w:ascii="Tahoma" w:hAnsi="Tahoma" w:cs="Tahoma"/>
          <w:sz w:val="20"/>
          <w:szCs w:val="20"/>
          <w:lang w:eastAsia="pl-PL"/>
        </w:rPr>
        <w:t xml:space="preserve">wskazanie okoliczności stanowiącej podstawę do zmiany </w:t>
      </w:r>
    </w:p>
    <w:p w:rsidR="00FF4A2E" w:rsidRDefault="00FF4A2E" w:rsidP="00FF4A2E">
      <w:pPr>
        <w:pStyle w:val="Akapitzlist"/>
        <w:suppressAutoHyphens/>
        <w:spacing w:after="0" w:line="100" w:lineRule="atLeast"/>
        <w:ind w:left="1134" w:hanging="425"/>
        <w:jc w:val="both"/>
        <w:rPr>
          <w:rFonts w:ascii="Tahoma" w:hAnsi="Tahoma" w:cs="Tahoma"/>
          <w:sz w:val="20"/>
          <w:szCs w:val="20"/>
          <w:lang w:eastAsia="pl-PL"/>
        </w:rPr>
      </w:pPr>
      <w:r>
        <w:rPr>
          <w:rFonts w:ascii="Tahoma" w:hAnsi="Tahoma" w:cs="Tahoma"/>
          <w:sz w:val="20"/>
          <w:szCs w:val="20"/>
          <w:lang w:eastAsia="pl-PL"/>
        </w:rPr>
        <w:t xml:space="preserve">b)  </w:t>
      </w:r>
      <w:r w:rsidRPr="00A016A6">
        <w:rPr>
          <w:rFonts w:ascii="Tahoma" w:hAnsi="Tahoma" w:cs="Tahoma"/>
          <w:sz w:val="20"/>
          <w:szCs w:val="20"/>
          <w:lang w:eastAsia="pl-PL"/>
        </w:rPr>
        <w:t xml:space="preserve">uzasadnienie wskazujące jaki wpływ ma okoliczność na wysokość wynagrodzenia </w:t>
      </w:r>
      <w:r>
        <w:rPr>
          <w:rFonts w:ascii="Tahoma" w:hAnsi="Tahoma" w:cs="Tahoma"/>
          <w:sz w:val="20"/>
          <w:szCs w:val="20"/>
          <w:lang w:eastAsia="pl-PL"/>
        </w:rPr>
        <w:t xml:space="preserve"> </w:t>
      </w:r>
      <w:r w:rsidRPr="00A016A6">
        <w:rPr>
          <w:rFonts w:ascii="Tahoma" w:hAnsi="Tahoma" w:cs="Tahoma"/>
          <w:sz w:val="20"/>
          <w:szCs w:val="20"/>
          <w:lang w:eastAsia="pl-PL"/>
        </w:rPr>
        <w:t>Wykonawcy,</w:t>
      </w:r>
    </w:p>
    <w:p w:rsidR="00FF4A2E" w:rsidRPr="00AE5000" w:rsidRDefault="00FF4A2E" w:rsidP="00FF4A2E">
      <w:pPr>
        <w:pStyle w:val="Akapitzlist"/>
        <w:suppressAutoHyphens/>
        <w:spacing w:after="0" w:line="100" w:lineRule="atLeast"/>
        <w:ind w:left="360"/>
        <w:jc w:val="both"/>
        <w:rPr>
          <w:rFonts w:ascii="Tahoma" w:hAnsi="Tahoma" w:cs="Tahoma"/>
          <w:sz w:val="20"/>
          <w:szCs w:val="20"/>
          <w:lang w:eastAsia="pl-PL"/>
        </w:rPr>
      </w:pPr>
      <w:r>
        <w:rPr>
          <w:rFonts w:ascii="Tahoma" w:hAnsi="Tahoma" w:cs="Tahoma"/>
          <w:sz w:val="20"/>
          <w:szCs w:val="20"/>
          <w:lang w:eastAsia="pl-PL"/>
        </w:rPr>
        <w:t xml:space="preserve">      c)    </w:t>
      </w:r>
      <w:r w:rsidRPr="00AE5000">
        <w:rPr>
          <w:rFonts w:ascii="Tahoma" w:hAnsi="Tahoma" w:cs="Tahoma"/>
          <w:sz w:val="20"/>
          <w:szCs w:val="20"/>
          <w:lang w:eastAsia="pl-PL"/>
        </w:rPr>
        <w:t>propozycję nowej wysokości wynagrodzenia.</w:t>
      </w:r>
    </w:p>
    <w:p w:rsidR="00FF4A2E" w:rsidRPr="00A52C51" w:rsidRDefault="00FF4A2E" w:rsidP="00FF4A2E">
      <w:pPr>
        <w:suppressAutoHyphens/>
        <w:spacing w:after="0" w:line="100" w:lineRule="atLeast"/>
        <w:ind w:left="358"/>
        <w:jc w:val="both"/>
        <w:rPr>
          <w:rFonts w:ascii="Tahoma" w:hAnsi="Tahoma" w:cs="Tahoma"/>
          <w:sz w:val="20"/>
          <w:szCs w:val="20"/>
        </w:rPr>
      </w:pPr>
      <w:r w:rsidRPr="00A52C51">
        <w:rPr>
          <w:rFonts w:ascii="Tahoma" w:hAnsi="Tahoma" w:cs="Tahoma"/>
          <w:sz w:val="20"/>
          <w:szCs w:val="20"/>
        </w:rPr>
        <w:t>Na skutek złożonego, kompletnego wniosku spełniającego wymagania określone powyżej Strony</w:t>
      </w:r>
      <w:r>
        <w:rPr>
          <w:rFonts w:ascii="Tahoma" w:hAnsi="Tahoma" w:cs="Tahoma"/>
          <w:sz w:val="20"/>
          <w:szCs w:val="20"/>
        </w:rPr>
        <w:t xml:space="preserve"> </w:t>
      </w:r>
      <w:r w:rsidRPr="00A52C51">
        <w:rPr>
          <w:rFonts w:ascii="Tahoma" w:hAnsi="Tahoma" w:cs="Tahoma"/>
          <w:sz w:val="20"/>
          <w:szCs w:val="20"/>
        </w:rPr>
        <w:t xml:space="preserve">w terminie 10 dni podejmą negocjacje dotyczące nowej wysokości wynagrodzenia. W przypadku uzgodnienia nowej wysokości wynagrodzenia Strony zawrą </w:t>
      </w:r>
      <w:r>
        <w:rPr>
          <w:rFonts w:ascii="Tahoma" w:hAnsi="Tahoma" w:cs="Tahoma"/>
          <w:sz w:val="20"/>
          <w:szCs w:val="20"/>
        </w:rPr>
        <w:t>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FF4A2E" w:rsidRPr="00FF4A2E" w:rsidRDefault="000202F8" w:rsidP="00876106">
      <w:pPr>
        <w:widowControl w:val="0"/>
        <w:suppressAutoHyphens/>
        <w:spacing w:after="0" w:line="240" w:lineRule="auto"/>
        <w:ind w:left="426" w:hanging="568"/>
        <w:jc w:val="both"/>
        <w:rPr>
          <w:rFonts w:ascii="Tahoma" w:hAnsi="Tahoma" w:cs="Tahoma"/>
          <w:sz w:val="20"/>
          <w:szCs w:val="20"/>
          <w:lang w:eastAsia="ar-SA"/>
        </w:rPr>
      </w:pPr>
      <w:r>
        <w:rPr>
          <w:rFonts w:ascii="Tahoma" w:hAnsi="Tahoma" w:cs="Tahoma"/>
          <w:sz w:val="20"/>
          <w:szCs w:val="20"/>
          <w:lang w:eastAsia="pl-PL"/>
        </w:rPr>
        <w:t>10</w:t>
      </w:r>
      <w:r w:rsidR="00765672">
        <w:rPr>
          <w:rFonts w:ascii="Tahoma" w:hAnsi="Tahoma" w:cs="Tahoma"/>
          <w:sz w:val="20"/>
          <w:szCs w:val="20"/>
          <w:lang w:eastAsia="pl-PL"/>
        </w:rPr>
        <w:t>.</w:t>
      </w:r>
      <w:r w:rsidR="00876106">
        <w:rPr>
          <w:rFonts w:ascii="Tahoma" w:hAnsi="Tahoma" w:cs="Tahoma"/>
          <w:sz w:val="20"/>
          <w:szCs w:val="20"/>
          <w:lang w:eastAsia="pl-PL"/>
        </w:rPr>
        <w:t xml:space="preserve"> </w:t>
      </w:r>
      <w:r w:rsidR="00765672">
        <w:rPr>
          <w:rFonts w:ascii="Tahoma" w:hAnsi="Tahoma" w:cs="Tahoma"/>
          <w:sz w:val="20"/>
          <w:szCs w:val="20"/>
          <w:lang w:eastAsia="pl-PL"/>
        </w:rPr>
        <w:t xml:space="preserve"> </w:t>
      </w:r>
      <w:r w:rsidR="00FF4A2E" w:rsidRPr="00FF4A2E">
        <w:rPr>
          <w:rFonts w:ascii="Tahoma" w:hAnsi="Tahoma" w:cs="Tahoma"/>
          <w:sz w:val="20"/>
          <w:szCs w:val="20"/>
          <w:lang w:eastAsia="pl-PL"/>
        </w:rPr>
        <w:t>Wykonawca nie może bez uzyskania wcześniejszej pisem</w:t>
      </w:r>
      <w:r w:rsidR="0071347F">
        <w:rPr>
          <w:rFonts w:ascii="Tahoma" w:hAnsi="Tahoma" w:cs="Tahoma"/>
          <w:sz w:val="20"/>
          <w:szCs w:val="20"/>
          <w:lang w:eastAsia="pl-PL"/>
        </w:rPr>
        <w:t xml:space="preserve">nej zgody Zamawiającego przelać </w:t>
      </w:r>
      <w:r w:rsidR="00FF4A2E" w:rsidRPr="00FF4A2E">
        <w:rPr>
          <w:rFonts w:ascii="Tahoma" w:hAnsi="Tahoma" w:cs="Tahoma"/>
          <w:sz w:val="20"/>
          <w:szCs w:val="20"/>
          <w:lang w:eastAsia="pl-PL"/>
        </w:rPr>
        <w:t xml:space="preserve">jakichkolwiek praw lub obowiązków wynikających z niniejszej umowy na osoby trzecie. Czynność prawna mająca na celu zmianę wierzyciela Zamawiającego, może nastąpić wyłącznie po wyrażeniu </w:t>
      </w:r>
      <w:r w:rsidR="00120E32">
        <w:rPr>
          <w:rFonts w:ascii="Tahoma" w:hAnsi="Tahoma" w:cs="Tahoma"/>
          <w:sz w:val="20"/>
          <w:szCs w:val="20"/>
          <w:lang w:eastAsia="pl-PL"/>
        </w:rPr>
        <w:t xml:space="preserve">   </w:t>
      </w:r>
      <w:r w:rsidR="00FF4A2E" w:rsidRPr="00FF4A2E">
        <w:rPr>
          <w:rFonts w:ascii="Tahoma" w:hAnsi="Tahoma" w:cs="Tahoma"/>
          <w:sz w:val="20"/>
          <w:szCs w:val="20"/>
          <w:lang w:eastAsia="pl-PL"/>
        </w:rPr>
        <w:t>zgody  przez podmiot tworzący Zamawiającego.</w:t>
      </w:r>
    </w:p>
    <w:p w:rsidR="00120E32" w:rsidRDefault="00120E32" w:rsidP="00876106">
      <w:pPr>
        <w:widowControl w:val="0"/>
        <w:suppressAutoHyphens/>
        <w:spacing w:after="0" w:line="240" w:lineRule="auto"/>
        <w:ind w:hanging="142"/>
        <w:jc w:val="both"/>
        <w:rPr>
          <w:rFonts w:ascii="Tahoma" w:hAnsi="Tahoma" w:cs="Tahoma"/>
          <w:sz w:val="20"/>
          <w:szCs w:val="20"/>
          <w:lang w:eastAsia="pl-PL"/>
        </w:rPr>
      </w:pPr>
      <w:r>
        <w:rPr>
          <w:rFonts w:ascii="Tahoma" w:hAnsi="Tahoma" w:cs="Tahoma"/>
          <w:sz w:val="20"/>
          <w:szCs w:val="20"/>
          <w:lang w:eastAsia="pl-PL"/>
        </w:rPr>
        <w:t>1</w:t>
      </w:r>
      <w:r w:rsidR="000202F8">
        <w:rPr>
          <w:rFonts w:ascii="Tahoma" w:hAnsi="Tahoma" w:cs="Tahoma"/>
          <w:sz w:val="20"/>
          <w:szCs w:val="20"/>
          <w:lang w:eastAsia="pl-PL"/>
        </w:rPr>
        <w:t>1</w:t>
      </w:r>
      <w:r>
        <w:rPr>
          <w:rFonts w:ascii="Tahoma" w:hAnsi="Tahoma" w:cs="Tahoma"/>
          <w:sz w:val="20"/>
          <w:szCs w:val="20"/>
          <w:lang w:eastAsia="pl-PL"/>
        </w:rPr>
        <w:t xml:space="preserve">. </w:t>
      </w:r>
      <w:r w:rsidR="00876106">
        <w:rPr>
          <w:rFonts w:ascii="Tahoma" w:hAnsi="Tahoma" w:cs="Tahoma"/>
          <w:sz w:val="20"/>
          <w:szCs w:val="20"/>
          <w:lang w:eastAsia="pl-PL"/>
        </w:rPr>
        <w:t xml:space="preserve">  </w:t>
      </w:r>
      <w:r>
        <w:rPr>
          <w:rFonts w:ascii="Tahoma" w:hAnsi="Tahoma" w:cs="Tahoma"/>
          <w:sz w:val="20"/>
          <w:szCs w:val="20"/>
          <w:lang w:eastAsia="pl-PL"/>
        </w:rPr>
        <w:t xml:space="preserve"> </w:t>
      </w:r>
      <w:r w:rsidR="00FF4A2E" w:rsidRPr="00120E32">
        <w:rPr>
          <w:rFonts w:ascii="Tahoma" w:hAnsi="Tahoma" w:cs="Tahoma"/>
          <w:sz w:val="20"/>
          <w:szCs w:val="20"/>
          <w:lang w:eastAsia="pl-PL"/>
        </w:rPr>
        <w:t xml:space="preserve">Wszelkie spory wynikłe na tle realizacji umowy będzie rozstrzygał sąd powszechny właściwy </w:t>
      </w:r>
      <w:r>
        <w:rPr>
          <w:rFonts w:ascii="Tahoma" w:hAnsi="Tahoma" w:cs="Tahoma"/>
          <w:sz w:val="20"/>
          <w:szCs w:val="20"/>
          <w:lang w:eastAsia="pl-PL"/>
        </w:rPr>
        <w:t xml:space="preserve"> </w:t>
      </w:r>
    </w:p>
    <w:p w:rsidR="00FF4A2E" w:rsidRPr="00120E32" w:rsidRDefault="00876106" w:rsidP="00120E32">
      <w:pPr>
        <w:widowControl w:val="0"/>
        <w:suppressAutoHyphens/>
        <w:spacing w:after="0" w:line="240" w:lineRule="auto"/>
        <w:jc w:val="both"/>
        <w:rPr>
          <w:rFonts w:ascii="Tahoma" w:hAnsi="Tahoma" w:cs="Tahoma"/>
          <w:sz w:val="20"/>
          <w:szCs w:val="20"/>
          <w:lang w:eastAsia="pl-PL"/>
        </w:rPr>
      </w:pPr>
      <w:r>
        <w:rPr>
          <w:rFonts w:ascii="Tahoma" w:hAnsi="Tahoma" w:cs="Tahoma"/>
          <w:sz w:val="20"/>
          <w:szCs w:val="20"/>
          <w:lang w:eastAsia="pl-PL"/>
        </w:rPr>
        <w:t xml:space="preserve">      </w:t>
      </w:r>
      <w:r w:rsidR="00FF4A2E" w:rsidRPr="00120E32">
        <w:rPr>
          <w:rFonts w:ascii="Tahoma" w:hAnsi="Tahoma" w:cs="Tahoma"/>
          <w:sz w:val="20"/>
          <w:szCs w:val="20"/>
          <w:lang w:eastAsia="pl-PL"/>
        </w:rPr>
        <w:t>miejscowo dla siedziby Zamawiającego.</w:t>
      </w:r>
    </w:p>
    <w:p w:rsidR="00AF6825" w:rsidRDefault="006320FD" w:rsidP="0071347F">
      <w:pPr>
        <w:widowControl w:val="0"/>
        <w:spacing w:after="0" w:line="240" w:lineRule="auto"/>
        <w:ind w:left="426" w:hanging="568"/>
        <w:jc w:val="both"/>
        <w:rPr>
          <w:rFonts w:ascii="Tahoma" w:hAnsi="Tahoma" w:cs="Tahoma"/>
          <w:sz w:val="20"/>
          <w:szCs w:val="20"/>
          <w:lang w:eastAsia="pl-PL"/>
        </w:rPr>
      </w:pPr>
      <w:r>
        <w:rPr>
          <w:rFonts w:ascii="Tahoma" w:hAnsi="Tahoma" w:cs="Tahoma"/>
          <w:sz w:val="20"/>
          <w:szCs w:val="20"/>
          <w:lang w:eastAsia="pl-PL"/>
        </w:rPr>
        <w:t>1</w:t>
      </w:r>
      <w:r w:rsidR="000202F8">
        <w:rPr>
          <w:rFonts w:ascii="Tahoma" w:hAnsi="Tahoma" w:cs="Tahoma"/>
          <w:sz w:val="20"/>
          <w:szCs w:val="20"/>
          <w:lang w:eastAsia="pl-PL"/>
        </w:rPr>
        <w:t>2</w:t>
      </w:r>
      <w:r>
        <w:rPr>
          <w:rFonts w:ascii="Tahoma" w:hAnsi="Tahoma" w:cs="Tahoma"/>
          <w:sz w:val="20"/>
          <w:szCs w:val="20"/>
          <w:lang w:eastAsia="pl-PL"/>
        </w:rPr>
        <w:t xml:space="preserve">. </w:t>
      </w:r>
      <w:r w:rsidR="00FF4A2E" w:rsidRPr="00120E32">
        <w:rPr>
          <w:rFonts w:ascii="Tahoma" w:hAnsi="Tahoma" w:cs="Tahoma"/>
          <w:sz w:val="20"/>
          <w:szCs w:val="20"/>
          <w:lang w:eastAsia="pl-PL"/>
        </w:rPr>
        <w:t>Umowę sporządzono w trzech jednobrzmiących egzemplarzach, dwa egzemplarze dla Zamawiającego, jeden egzemplarz dla Wykonawcy</w:t>
      </w:r>
    </w:p>
    <w:p w:rsidR="0071347F" w:rsidRPr="0071347F" w:rsidRDefault="0071347F" w:rsidP="0071347F">
      <w:pPr>
        <w:widowControl w:val="0"/>
        <w:spacing w:after="0" w:line="240" w:lineRule="auto"/>
        <w:ind w:left="426" w:hanging="568"/>
        <w:jc w:val="both"/>
        <w:rPr>
          <w:rFonts w:ascii="Tahoma" w:hAnsi="Tahoma" w:cs="Tahoma"/>
          <w:sz w:val="20"/>
          <w:szCs w:val="20"/>
          <w:lang w:eastAsia="pl-PL"/>
        </w:rPr>
      </w:pPr>
    </w:p>
    <w:p w:rsidR="00AF6825" w:rsidRPr="00876106" w:rsidRDefault="00AF6825" w:rsidP="00AF6825">
      <w:pPr>
        <w:rPr>
          <w:rFonts w:ascii="Tahoma" w:hAnsi="Tahoma" w:cs="Tahoma"/>
          <w:sz w:val="20"/>
          <w:szCs w:val="20"/>
        </w:rPr>
      </w:pPr>
      <w:r w:rsidRPr="00876106">
        <w:rPr>
          <w:rFonts w:ascii="Tahoma" w:hAnsi="Tahoma" w:cs="Tahoma"/>
          <w:sz w:val="20"/>
          <w:szCs w:val="20"/>
        </w:rPr>
        <w:lastRenderedPageBreak/>
        <w:t xml:space="preserve">                     </w:t>
      </w:r>
      <w:r w:rsidRPr="00876106">
        <w:rPr>
          <w:rFonts w:ascii="Tahoma" w:hAnsi="Tahoma" w:cs="Tahoma"/>
          <w:b/>
          <w:bCs/>
          <w:sz w:val="20"/>
          <w:szCs w:val="20"/>
        </w:rPr>
        <w:t xml:space="preserve">  Wykonawca                                                                          Zamawiający</w:t>
      </w:r>
    </w:p>
    <w:p w:rsidR="00AF6825" w:rsidRDefault="00AF6825" w:rsidP="00AF6825">
      <w:pPr>
        <w:jc w:val="right"/>
        <w:rPr>
          <w:bCs/>
          <w:kern w:val="1"/>
          <w:lang w:eastAsia="zh-CN"/>
        </w:rPr>
      </w:pPr>
    </w:p>
    <w:p w:rsidR="00AF6825" w:rsidRDefault="00AF6825" w:rsidP="00AF6825">
      <w:pPr>
        <w:rPr>
          <w:highlight w:val="yellow"/>
        </w:rPr>
      </w:pPr>
    </w:p>
    <w:p w:rsidR="00AF6825" w:rsidRDefault="00AF6825" w:rsidP="00AF6825">
      <w:pPr>
        <w:rPr>
          <w:highlight w:val="yellow"/>
        </w:rPr>
      </w:pPr>
    </w:p>
    <w:p w:rsidR="00AF6825" w:rsidRDefault="00AF6825" w:rsidP="00AF6825">
      <w:pPr>
        <w:rPr>
          <w:highlight w:val="yellow"/>
        </w:rPr>
      </w:pPr>
    </w:p>
    <w:p w:rsidR="00AF6825" w:rsidRPr="00B42D22" w:rsidRDefault="00AF6825" w:rsidP="00AF6825">
      <w:pPr>
        <w:ind w:left="7371" w:hanging="7229"/>
        <w:rPr>
          <w:color w:val="FF0000"/>
          <w:sz w:val="20"/>
          <w:szCs w:val="20"/>
        </w:rPr>
      </w:pPr>
    </w:p>
    <w:p w:rsidR="00AF6825" w:rsidRPr="00B42D22" w:rsidRDefault="00AF6825" w:rsidP="00AF6825">
      <w:pPr>
        <w:jc w:val="right"/>
        <w:rPr>
          <w:b/>
          <w:bCs/>
          <w:lang w:eastAsia="pl-PL"/>
        </w:rPr>
      </w:pPr>
    </w:p>
    <w:p w:rsidR="006320FD" w:rsidRPr="00A23824" w:rsidRDefault="006320FD" w:rsidP="006320FD">
      <w:pPr>
        <w:widowControl w:val="0"/>
        <w:rPr>
          <w:rFonts w:ascii="Tahoma" w:eastAsia="Arial Unicode MS" w:hAnsi="Tahoma" w:cs="Tahoma"/>
          <w:kern w:val="2"/>
          <w:sz w:val="18"/>
          <w:szCs w:val="18"/>
        </w:rPr>
      </w:pPr>
      <w:r w:rsidRPr="00A23824">
        <w:rPr>
          <w:rFonts w:ascii="Tahoma" w:eastAsia="Arial Unicode MS" w:hAnsi="Tahoma" w:cs="Tahoma"/>
          <w:kern w:val="2"/>
          <w:sz w:val="18"/>
          <w:szCs w:val="18"/>
        </w:rPr>
        <w:t>Załączniki do umowy:</w:t>
      </w:r>
    </w:p>
    <w:p w:rsidR="006320FD" w:rsidRPr="00A23824" w:rsidRDefault="006320FD" w:rsidP="00A104FC">
      <w:pPr>
        <w:numPr>
          <w:ilvl w:val="0"/>
          <w:numId w:val="43"/>
        </w:numPr>
        <w:suppressAutoHyphens/>
        <w:spacing w:after="0" w:line="240" w:lineRule="auto"/>
        <w:ind w:left="567" w:hanging="567"/>
        <w:rPr>
          <w:rFonts w:ascii="Tahoma" w:hAnsi="Tahoma" w:cs="Tahoma"/>
          <w:sz w:val="18"/>
          <w:szCs w:val="18"/>
        </w:rPr>
      </w:pPr>
      <w:r w:rsidRPr="00A23824">
        <w:rPr>
          <w:rFonts w:ascii="Tahoma" w:hAnsi="Tahoma" w:cs="Tahoma"/>
          <w:sz w:val="18"/>
          <w:szCs w:val="18"/>
        </w:rPr>
        <w:t>Formularz ofertowy</w:t>
      </w:r>
    </w:p>
    <w:p w:rsidR="006320FD" w:rsidRPr="00A23824" w:rsidRDefault="006320FD" w:rsidP="00A104FC">
      <w:pPr>
        <w:numPr>
          <w:ilvl w:val="0"/>
          <w:numId w:val="43"/>
        </w:numPr>
        <w:suppressAutoHyphens/>
        <w:spacing w:after="0" w:line="240" w:lineRule="auto"/>
        <w:ind w:left="567" w:hanging="567"/>
        <w:rPr>
          <w:rFonts w:ascii="Tahoma" w:hAnsi="Tahoma" w:cs="Tahoma"/>
          <w:sz w:val="18"/>
          <w:szCs w:val="18"/>
        </w:rPr>
      </w:pPr>
      <w:r w:rsidRPr="00A23824">
        <w:rPr>
          <w:rFonts w:ascii="Tahoma" w:hAnsi="Tahoma" w:cs="Tahoma"/>
          <w:sz w:val="18"/>
          <w:szCs w:val="18"/>
        </w:rPr>
        <w:t>Formularz asortymentowo-cenowy</w:t>
      </w:r>
    </w:p>
    <w:p w:rsidR="00AF6825" w:rsidRPr="00FA2315" w:rsidRDefault="00AF6825" w:rsidP="00FA2315">
      <w:pPr>
        <w:keepNext/>
        <w:tabs>
          <w:tab w:val="left" w:pos="708"/>
        </w:tabs>
        <w:ind w:left="7788" w:hanging="7785"/>
        <w:outlineLvl w:val="1"/>
        <w:rPr>
          <w:rFonts w:ascii="Tahoma" w:hAnsi="Tahoma" w:cs="Tahoma"/>
          <w:bCs/>
          <w:color w:val="000000"/>
          <w:kern w:val="2"/>
          <w:sz w:val="18"/>
          <w:szCs w:val="18"/>
        </w:rPr>
      </w:pPr>
      <w:r>
        <w:rPr>
          <w:bCs/>
          <w:color w:val="000000"/>
        </w:rPr>
        <w:br w:type="page"/>
      </w:r>
      <w:r w:rsidRPr="0071347F">
        <w:rPr>
          <w:rFonts w:ascii="Tahoma" w:hAnsi="Tahoma" w:cs="Tahoma"/>
          <w:bCs/>
          <w:color w:val="000000"/>
          <w:sz w:val="20"/>
          <w:szCs w:val="20"/>
        </w:rPr>
        <w:lastRenderedPageBreak/>
        <w:t>DZP/381/</w:t>
      </w:r>
      <w:r w:rsidR="000A14DA" w:rsidRPr="0071347F">
        <w:rPr>
          <w:rFonts w:ascii="Tahoma" w:hAnsi="Tahoma" w:cs="Tahoma"/>
          <w:bCs/>
          <w:color w:val="000000"/>
          <w:sz w:val="20"/>
          <w:szCs w:val="20"/>
        </w:rPr>
        <w:t>52</w:t>
      </w:r>
      <w:r w:rsidRPr="0071347F">
        <w:rPr>
          <w:rFonts w:ascii="Tahoma" w:hAnsi="Tahoma" w:cs="Tahoma"/>
          <w:bCs/>
          <w:color w:val="000000"/>
          <w:sz w:val="20"/>
          <w:szCs w:val="20"/>
        </w:rPr>
        <w:t>A/20</w:t>
      </w:r>
      <w:r w:rsidR="000A14DA" w:rsidRPr="0071347F">
        <w:rPr>
          <w:rFonts w:ascii="Tahoma" w:hAnsi="Tahoma" w:cs="Tahoma"/>
          <w:bCs/>
          <w:color w:val="000000"/>
          <w:sz w:val="20"/>
          <w:szCs w:val="20"/>
        </w:rPr>
        <w:t>20</w:t>
      </w:r>
      <w:r w:rsidRPr="00B42D22">
        <w:rPr>
          <w:bCs/>
          <w:color w:val="000000"/>
        </w:rPr>
        <w:tab/>
      </w:r>
      <w:r w:rsidRPr="000A14DA">
        <w:rPr>
          <w:rFonts w:ascii="Tahoma" w:hAnsi="Tahoma" w:cs="Tahoma"/>
          <w:bCs/>
          <w:color w:val="000000"/>
          <w:kern w:val="2"/>
          <w:sz w:val="18"/>
          <w:szCs w:val="18"/>
        </w:rPr>
        <w:t xml:space="preserve">Załącznik nr </w:t>
      </w:r>
      <w:r w:rsidR="000A14DA" w:rsidRPr="000A14DA">
        <w:rPr>
          <w:rFonts w:ascii="Tahoma" w:hAnsi="Tahoma" w:cs="Tahoma"/>
          <w:bCs/>
          <w:color w:val="000000"/>
          <w:kern w:val="2"/>
          <w:sz w:val="18"/>
          <w:szCs w:val="18"/>
        </w:rPr>
        <w:t>6</w:t>
      </w:r>
      <w:r w:rsidRPr="000A14DA">
        <w:rPr>
          <w:rFonts w:ascii="Tahoma" w:hAnsi="Tahoma" w:cs="Tahoma"/>
          <w:bCs/>
          <w:color w:val="000000"/>
          <w:kern w:val="2"/>
          <w:sz w:val="18"/>
          <w:szCs w:val="18"/>
        </w:rPr>
        <w:t xml:space="preserve"> </w:t>
      </w:r>
      <w:r w:rsidR="000A14DA">
        <w:rPr>
          <w:rFonts w:ascii="Tahoma" w:hAnsi="Tahoma" w:cs="Tahoma"/>
          <w:bCs/>
          <w:color w:val="000000"/>
          <w:kern w:val="2"/>
          <w:sz w:val="18"/>
          <w:szCs w:val="18"/>
        </w:rPr>
        <w:t>(</w:t>
      </w:r>
      <w:r w:rsidRPr="000A14DA">
        <w:rPr>
          <w:rFonts w:ascii="Tahoma" w:hAnsi="Tahoma" w:cs="Tahoma"/>
          <w:bCs/>
          <w:color w:val="000000"/>
          <w:kern w:val="2"/>
          <w:sz w:val="18"/>
          <w:szCs w:val="18"/>
        </w:rPr>
        <w:t>dotyczy pakiet</w:t>
      </w:r>
      <w:r w:rsidR="00997A53">
        <w:rPr>
          <w:rFonts w:ascii="Tahoma" w:hAnsi="Tahoma" w:cs="Tahoma"/>
          <w:bCs/>
          <w:color w:val="000000"/>
          <w:kern w:val="2"/>
          <w:sz w:val="18"/>
          <w:szCs w:val="18"/>
        </w:rPr>
        <w:t xml:space="preserve">ów </w:t>
      </w:r>
      <w:r w:rsidR="000A14DA" w:rsidRPr="000A14DA">
        <w:rPr>
          <w:rFonts w:ascii="Tahoma" w:hAnsi="Tahoma" w:cs="Tahoma"/>
          <w:bCs/>
          <w:color w:val="000000"/>
          <w:kern w:val="2"/>
          <w:sz w:val="18"/>
          <w:szCs w:val="18"/>
        </w:rPr>
        <w:t>5-25</w:t>
      </w:r>
      <w:r w:rsidRPr="000A14DA">
        <w:rPr>
          <w:rFonts w:ascii="Tahoma" w:hAnsi="Tahoma" w:cs="Tahoma"/>
          <w:bCs/>
          <w:color w:val="000000"/>
          <w:kern w:val="2"/>
          <w:sz w:val="18"/>
          <w:szCs w:val="18"/>
        </w:rPr>
        <w:t xml:space="preserve"> </w:t>
      </w:r>
      <w:r w:rsidR="000A14DA">
        <w:rPr>
          <w:rFonts w:ascii="Tahoma" w:hAnsi="Tahoma" w:cs="Tahoma"/>
          <w:bCs/>
          <w:color w:val="000000"/>
          <w:kern w:val="2"/>
          <w:sz w:val="18"/>
          <w:szCs w:val="18"/>
        </w:rPr>
        <w:t>)</w:t>
      </w:r>
      <w:r w:rsidRPr="000A14DA">
        <w:rPr>
          <w:rFonts w:ascii="Tahoma" w:hAnsi="Tahoma" w:cs="Tahoma"/>
          <w:bCs/>
          <w:color w:val="000000"/>
          <w:kern w:val="2"/>
          <w:sz w:val="18"/>
          <w:szCs w:val="18"/>
        </w:rPr>
        <w:t xml:space="preserve"> </w:t>
      </w:r>
      <w:r w:rsidRPr="00B42D22">
        <w:rPr>
          <w:b/>
          <w:bCs/>
        </w:rPr>
        <w:tab/>
      </w:r>
      <w:r w:rsidRPr="00B42D22">
        <w:rPr>
          <w:b/>
          <w:bCs/>
        </w:rPr>
        <w:tab/>
      </w:r>
    </w:p>
    <w:p w:rsidR="00AF6825" w:rsidRDefault="0071347F" w:rsidP="00F853BF">
      <w:pPr>
        <w:pStyle w:val="Bezodstpw"/>
        <w:jc w:val="center"/>
        <w:rPr>
          <w:rFonts w:ascii="Tahoma" w:hAnsi="Tahoma" w:cs="Tahoma"/>
          <w:b/>
          <w:sz w:val="20"/>
          <w:szCs w:val="20"/>
        </w:rPr>
      </w:pPr>
      <w:r w:rsidRPr="00F853BF">
        <w:rPr>
          <w:rFonts w:ascii="Tahoma" w:hAnsi="Tahoma" w:cs="Tahoma"/>
          <w:b/>
          <w:sz w:val="20"/>
          <w:szCs w:val="20"/>
        </w:rPr>
        <w:t>UMOWA nr …………… wzór</w:t>
      </w:r>
    </w:p>
    <w:p w:rsidR="00F853BF" w:rsidRPr="00F853BF" w:rsidRDefault="00F853BF" w:rsidP="00F853BF">
      <w:pPr>
        <w:pStyle w:val="Bezodstpw"/>
        <w:jc w:val="center"/>
        <w:rPr>
          <w:rFonts w:ascii="Tahoma" w:hAnsi="Tahoma" w:cs="Tahoma"/>
          <w:b/>
          <w:sz w:val="20"/>
          <w:szCs w:val="20"/>
        </w:rPr>
      </w:pPr>
    </w:p>
    <w:p w:rsidR="00AF6825" w:rsidRPr="0071347F" w:rsidRDefault="00AF6825" w:rsidP="0071347F">
      <w:pPr>
        <w:pStyle w:val="Bezodstpw"/>
        <w:rPr>
          <w:rFonts w:ascii="Tahoma" w:hAnsi="Tahoma" w:cs="Tahoma"/>
          <w:sz w:val="20"/>
          <w:szCs w:val="20"/>
          <w:lang w:eastAsia="pl-PL"/>
        </w:rPr>
      </w:pPr>
      <w:r w:rsidRPr="0071347F">
        <w:rPr>
          <w:rFonts w:ascii="Tahoma" w:hAnsi="Tahoma" w:cs="Tahoma"/>
          <w:sz w:val="20"/>
          <w:szCs w:val="20"/>
          <w:lang w:eastAsia="pl-PL"/>
        </w:rPr>
        <w:t>Zawarta w dniu ................................ w  Katowicach pomiędzy:</w:t>
      </w:r>
    </w:p>
    <w:p w:rsidR="00AF6825" w:rsidRPr="0071347F" w:rsidRDefault="00AF6825" w:rsidP="0071347F">
      <w:pPr>
        <w:pStyle w:val="Bezodstpw"/>
        <w:rPr>
          <w:rFonts w:ascii="Tahoma" w:hAnsi="Tahoma" w:cs="Tahoma"/>
          <w:sz w:val="20"/>
          <w:szCs w:val="20"/>
        </w:rPr>
      </w:pPr>
      <w:r w:rsidRPr="0071347F">
        <w:rPr>
          <w:rFonts w:ascii="Tahoma" w:hAnsi="Tahoma" w:cs="Tahoma"/>
          <w:sz w:val="20"/>
          <w:szCs w:val="20"/>
        </w:rPr>
        <w:t>Uniwersyteckim Centrum Klinicznym im. prof. K. Gibińskiego Śląskiego Uniwersytetu Medycznego w Katowicach z siedzibą: 40 – 514 Katowice, ul. Ceglana 35</w:t>
      </w:r>
    </w:p>
    <w:p w:rsidR="00AF6825" w:rsidRPr="0071347F" w:rsidRDefault="00AF6825" w:rsidP="0071347F">
      <w:pPr>
        <w:pStyle w:val="Bezodstpw"/>
        <w:rPr>
          <w:rFonts w:ascii="Tahoma" w:hAnsi="Tahoma" w:cs="Tahoma"/>
          <w:sz w:val="20"/>
          <w:szCs w:val="20"/>
        </w:rPr>
      </w:pPr>
      <w:r w:rsidRPr="0071347F">
        <w:rPr>
          <w:rFonts w:ascii="Tahoma" w:hAnsi="Tahoma" w:cs="Tahoma"/>
          <w:sz w:val="20"/>
          <w:szCs w:val="20"/>
        </w:rPr>
        <w:t>wpisanym do KRS pod nr 0000049660</w:t>
      </w:r>
    </w:p>
    <w:p w:rsidR="00AF6825" w:rsidRPr="0071347F" w:rsidRDefault="00AF6825" w:rsidP="0071347F">
      <w:pPr>
        <w:pStyle w:val="Bezodstpw"/>
        <w:rPr>
          <w:rFonts w:ascii="Tahoma" w:hAnsi="Tahoma" w:cs="Tahoma"/>
          <w:sz w:val="20"/>
          <w:szCs w:val="20"/>
        </w:rPr>
      </w:pPr>
      <w:r w:rsidRPr="0071347F">
        <w:rPr>
          <w:rFonts w:ascii="Tahoma" w:hAnsi="Tahoma" w:cs="Tahoma"/>
          <w:sz w:val="20"/>
          <w:szCs w:val="20"/>
        </w:rPr>
        <w:t>NIP 954-22-74-017</w:t>
      </w:r>
    </w:p>
    <w:p w:rsidR="00AF6825" w:rsidRPr="0071347F" w:rsidRDefault="00AF6825" w:rsidP="0071347F">
      <w:pPr>
        <w:pStyle w:val="Bezodstpw"/>
        <w:rPr>
          <w:rFonts w:ascii="Tahoma" w:hAnsi="Tahoma" w:cs="Tahoma"/>
          <w:sz w:val="20"/>
          <w:szCs w:val="20"/>
        </w:rPr>
      </w:pPr>
      <w:r w:rsidRPr="0071347F">
        <w:rPr>
          <w:rFonts w:ascii="Tahoma" w:hAnsi="Tahoma" w:cs="Tahoma"/>
          <w:sz w:val="20"/>
          <w:szCs w:val="20"/>
        </w:rPr>
        <w:t>REGON 001325767</w:t>
      </w:r>
    </w:p>
    <w:p w:rsidR="00AF6825" w:rsidRPr="0071347F" w:rsidRDefault="00AF6825" w:rsidP="0071347F">
      <w:pPr>
        <w:pStyle w:val="Bezodstpw"/>
        <w:rPr>
          <w:rFonts w:ascii="Tahoma" w:hAnsi="Tahoma" w:cs="Tahoma"/>
          <w:sz w:val="20"/>
          <w:szCs w:val="20"/>
        </w:rPr>
      </w:pPr>
      <w:r w:rsidRPr="0071347F">
        <w:rPr>
          <w:rFonts w:ascii="Tahoma" w:hAnsi="Tahoma" w:cs="Tahoma"/>
          <w:sz w:val="20"/>
          <w:szCs w:val="20"/>
        </w:rPr>
        <w:t xml:space="preserve">zwanym w treści umowy Zamawiającym, </w:t>
      </w:r>
    </w:p>
    <w:p w:rsidR="00AF6825" w:rsidRPr="00F853BF" w:rsidRDefault="00AF6825" w:rsidP="00F853BF">
      <w:pPr>
        <w:pStyle w:val="Bezodstpw"/>
        <w:rPr>
          <w:rFonts w:ascii="Tahoma" w:hAnsi="Tahoma" w:cs="Tahoma"/>
          <w:sz w:val="20"/>
          <w:szCs w:val="20"/>
        </w:rPr>
      </w:pPr>
      <w:r w:rsidRPr="0071347F">
        <w:rPr>
          <w:rFonts w:ascii="Tahoma" w:hAnsi="Tahoma" w:cs="Tahoma"/>
          <w:sz w:val="20"/>
          <w:szCs w:val="20"/>
        </w:rPr>
        <w:t>reprezentowanym przez:</w:t>
      </w:r>
    </w:p>
    <w:p w:rsidR="00AF6825" w:rsidRPr="00B42D22" w:rsidRDefault="00AF6825" w:rsidP="00AF6825">
      <w:pPr>
        <w:rPr>
          <w:b/>
          <w:lang w:eastAsia="pl-PL"/>
        </w:rPr>
      </w:pPr>
      <w:r w:rsidRPr="00B42D22">
        <w:rPr>
          <w:b/>
          <w:lang w:eastAsia="pl-PL"/>
        </w:rPr>
        <w:t>…………………………………</w:t>
      </w:r>
    </w:p>
    <w:p w:rsidR="00AF6825" w:rsidRPr="00F853BF" w:rsidRDefault="00AF6825" w:rsidP="00F853BF">
      <w:pPr>
        <w:rPr>
          <w:rFonts w:ascii="Tahoma" w:hAnsi="Tahoma" w:cs="Tahoma"/>
          <w:sz w:val="20"/>
          <w:szCs w:val="20"/>
          <w:lang w:eastAsia="pl-PL"/>
        </w:rPr>
      </w:pPr>
      <w:r w:rsidRPr="00F853BF">
        <w:rPr>
          <w:rFonts w:ascii="Tahoma" w:hAnsi="Tahoma" w:cs="Tahoma"/>
          <w:sz w:val="20"/>
          <w:szCs w:val="20"/>
          <w:lang w:eastAsia="pl-PL"/>
        </w:rPr>
        <w:t>a</w:t>
      </w:r>
    </w:p>
    <w:p w:rsidR="00AF6825" w:rsidRPr="00F853BF" w:rsidRDefault="00AF6825" w:rsidP="00F853BF">
      <w:pPr>
        <w:pStyle w:val="Bezodstpw"/>
        <w:rPr>
          <w:rFonts w:ascii="Tahoma" w:hAnsi="Tahoma" w:cs="Tahoma"/>
          <w:sz w:val="20"/>
          <w:szCs w:val="20"/>
        </w:rPr>
      </w:pPr>
      <w:r w:rsidRPr="00F853BF">
        <w:rPr>
          <w:rFonts w:ascii="Tahoma" w:hAnsi="Tahoma" w:cs="Tahoma"/>
          <w:sz w:val="20"/>
          <w:szCs w:val="20"/>
        </w:rPr>
        <w:t>…………………………………</w:t>
      </w:r>
      <w:r w:rsidR="00F853BF" w:rsidRPr="00F853BF">
        <w:rPr>
          <w:rFonts w:ascii="Tahoma" w:hAnsi="Tahoma" w:cs="Tahoma"/>
          <w:sz w:val="20"/>
          <w:szCs w:val="20"/>
        </w:rPr>
        <w:t>……………………………………………………………………………………</w:t>
      </w:r>
    </w:p>
    <w:p w:rsidR="00AF6825" w:rsidRPr="00F853BF" w:rsidRDefault="00AF6825" w:rsidP="00F853BF">
      <w:pPr>
        <w:pStyle w:val="Bezodstpw"/>
        <w:rPr>
          <w:rFonts w:ascii="Tahoma" w:hAnsi="Tahoma" w:cs="Tahoma"/>
          <w:sz w:val="20"/>
          <w:szCs w:val="20"/>
        </w:rPr>
      </w:pPr>
      <w:r w:rsidRPr="00F853BF">
        <w:rPr>
          <w:rFonts w:ascii="Tahoma" w:hAnsi="Tahoma" w:cs="Tahoma"/>
          <w:sz w:val="20"/>
          <w:szCs w:val="20"/>
        </w:rPr>
        <w:t>z siedzibą: ……………………</w:t>
      </w:r>
    </w:p>
    <w:p w:rsidR="00AF6825" w:rsidRPr="00F853BF" w:rsidRDefault="00AF6825" w:rsidP="00F853BF">
      <w:pPr>
        <w:pStyle w:val="Bezodstpw"/>
        <w:rPr>
          <w:rFonts w:ascii="Tahoma" w:hAnsi="Tahoma" w:cs="Tahoma"/>
          <w:sz w:val="20"/>
          <w:szCs w:val="20"/>
        </w:rPr>
      </w:pPr>
      <w:r w:rsidRPr="00F853BF">
        <w:rPr>
          <w:rFonts w:ascii="Tahoma" w:hAnsi="Tahoma" w:cs="Tahoma"/>
          <w:sz w:val="20"/>
          <w:szCs w:val="20"/>
        </w:rPr>
        <w:t>wpisanym do ................................. pod nr …………………..</w:t>
      </w:r>
    </w:p>
    <w:p w:rsidR="00AF6825" w:rsidRPr="00F853BF" w:rsidRDefault="00AF6825" w:rsidP="00F853BF">
      <w:pPr>
        <w:pStyle w:val="Bezodstpw"/>
        <w:rPr>
          <w:rFonts w:ascii="Tahoma" w:hAnsi="Tahoma" w:cs="Tahoma"/>
          <w:sz w:val="20"/>
          <w:szCs w:val="20"/>
        </w:rPr>
      </w:pPr>
      <w:r w:rsidRPr="00F853BF">
        <w:rPr>
          <w:rFonts w:ascii="Tahoma" w:hAnsi="Tahoma" w:cs="Tahoma"/>
          <w:sz w:val="20"/>
          <w:szCs w:val="20"/>
        </w:rPr>
        <w:t xml:space="preserve">NIP  </w:t>
      </w:r>
    </w:p>
    <w:p w:rsidR="00AF6825" w:rsidRPr="00F853BF" w:rsidRDefault="00AF6825" w:rsidP="00F853BF">
      <w:pPr>
        <w:pStyle w:val="Bezodstpw"/>
        <w:rPr>
          <w:rFonts w:ascii="Tahoma" w:hAnsi="Tahoma" w:cs="Tahoma"/>
          <w:sz w:val="20"/>
          <w:szCs w:val="20"/>
        </w:rPr>
      </w:pPr>
      <w:r w:rsidRPr="00F853BF">
        <w:rPr>
          <w:rFonts w:ascii="Tahoma" w:hAnsi="Tahoma" w:cs="Tahoma"/>
          <w:sz w:val="20"/>
          <w:szCs w:val="20"/>
        </w:rPr>
        <w:t>REGON</w:t>
      </w:r>
    </w:p>
    <w:p w:rsidR="00AF6825" w:rsidRPr="00F853BF" w:rsidRDefault="00AF6825" w:rsidP="00F853BF">
      <w:pPr>
        <w:pStyle w:val="Bezodstpw"/>
        <w:rPr>
          <w:rFonts w:ascii="Tahoma" w:hAnsi="Tahoma" w:cs="Tahoma"/>
          <w:sz w:val="20"/>
          <w:szCs w:val="20"/>
        </w:rPr>
      </w:pPr>
      <w:r w:rsidRPr="00F853BF">
        <w:rPr>
          <w:rFonts w:ascii="Tahoma" w:hAnsi="Tahoma" w:cs="Tahoma"/>
          <w:sz w:val="20"/>
          <w:szCs w:val="20"/>
        </w:rPr>
        <w:t xml:space="preserve">zwanym w treści umowy Wykonawcą </w:t>
      </w:r>
    </w:p>
    <w:p w:rsidR="00AF6825" w:rsidRPr="00F853BF" w:rsidRDefault="00AF6825" w:rsidP="00F853BF">
      <w:pPr>
        <w:pStyle w:val="Bezodstpw"/>
        <w:rPr>
          <w:rFonts w:ascii="Tahoma" w:hAnsi="Tahoma" w:cs="Tahoma"/>
          <w:sz w:val="20"/>
          <w:szCs w:val="20"/>
        </w:rPr>
      </w:pPr>
      <w:r w:rsidRPr="00F853BF">
        <w:rPr>
          <w:rFonts w:ascii="Tahoma" w:hAnsi="Tahoma" w:cs="Tahoma"/>
          <w:sz w:val="20"/>
          <w:szCs w:val="20"/>
        </w:rPr>
        <w:t>reprezentowanym przez:</w:t>
      </w:r>
    </w:p>
    <w:p w:rsidR="00AF6825" w:rsidRPr="00F853BF" w:rsidRDefault="00AF6825" w:rsidP="00F853BF">
      <w:pPr>
        <w:pStyle w:val="Bezodstpw"/>
        <w:rPr>
          <w:rFonts w:ascii="Tahoma" w:hAnsi="Tahoma" w:cs="Tahoma"/>
          <w:sz w:val="20"/>
          <w:szCs w:val="20"/>
        </w:rPr>
      </w:pPr>
      <w:r w:rsidRPr="00F853BF">
        <w:rPr>
          <w:rFonts w:ascii="Tahoma" w:hAnsi="Tahoma" w:cs="Tahoma"/>
          <w:sz w:val="20"/>
          <w:szCs w:val="20"/>
        </w:rPr>
        <w:t>.........................................................</w:t>
      </w:r>
    </w:p>
    <w:p w:rsidR="00AF6825" w:rsidRPr="00F853BF" w:rsidRDefault="00AF6825" w:rsidP="00F853BF">
      <w:pPr>
        <w:pStyle w:val="Bezodstpw"/>
        <w:rPr>
          <w:rFonts w:ascii="Tahoma" w:hAnsi="Tahoma" w:cs="Tahoma"/>
          <w:sz w:val="20"/>
          <w:szCs w:val="20"/>
        </w:rPr>
      </w:pPr>
      <w:r w:rsidRPr="00F853BF">
        <w:rPr>
          <w:rFonts w:ascii="Tahoma" w:hAnsi="Tahoma" w:cs="Tahoma"/>
          <w:sz w:val="20"/>
          <w:szCs w:val="20"/>
        </w:rPr>
        <w:t>.........................................................</w:t>
      </w:r>
    </w:p>
    <w:p w:rsidR="00AF6825" w:rsidRPr="00B42D22" w:rsidRDefault="00AF6825" w:rsidP="00AF6825">
      <w:pPr>
        <w:widowControl w:val="0"/>
        <w:jc w:val="both"/>
        <w:rPr>
          <w:rFonts w:eastAsia="Lucida Sans Unicode"/>
          <w:kern w:val="2"/>
        </w:rPr>
      </w:pPr>
    </w:p>
    <w:p w:rsidR="00AF6825" w:rsidRPr="000B5B4F" w:rsidRDefault="00AF6825" w:rsidP="00AF6825">
      <w:pPr>
        <w:widowControl w:val="0"/>
        <w:jc w:val="both"/>
        <w:rPr>
          <w:rFonts w:ascii="Tahoma" w:eastAsia="Lucida Sans Unicode" w:hAnsi="Tahoma" w:cs="Tahoma"/>
          <w:kern w:val="2"/>
          <w:sz w:val="20"/>
          <w:szCs w:val="20"/>
        </w:rPr>
      </w:pPr>
      <w:r w:rsidRPr="000B5B4F">
        <w:rPr>
          <w:rFonts w:ascii="Tahoma" w:eastAsia="Lucida Sans Unicode" w:hAnsi="Tahoma" w:cs="Tahoma"/>
          <w:kern w:val="2"/>
          <w:sz w:val="20"/>
          <w:szCs w:val="20"/>
        </w:rPr>
        <w:t>W wyniku przeprowadzenia przez Zamawiającego postępowania o udzielenie zamówienia publicznego w trybie przetargu nieograniczonego – zgodnie z ustawą z dnia 29 stycznia 2004 r.  Prawo zamówień publicznych (</w:t>
      </w:r>
      <w:r w:rsidRPr="000B5B4F">
        <w:rPr>
          <w:rFonts w:ascii="Tahoma" w:hAnsi="Tahoma" w:cs="Tahoma"/>
          <w:sz w:val="20"/>
          <w:szCs w:val="20"/>
        </w:rPr>
        <w:t xml:space="preserve">tekst jednolity: Dz. U. z 2019 r. poz. 1843 z </w:t>
      </w:r>
      <w:proofErr w:type="spellStart"/>
      <w:r w:rsidRPr="000B5B4F">
        <w:rPr>
          <w:rFonts w:ascii="Tahoma" w:hAnsi="Tahoma" w:cs="Tahoma"/>
          <w:sz w:val="20"/>
          <w:szCs w:val="20"/>
          <w:lang w:eastAsia="pl-PL"/>
        </w:rPr>
        <w:t>późn</w:t>
      </w:r>
      <w:proofErr w:type="spellEnd"/>
      <w:r w:rsidRPr="000B5B4F">
        <w:rPr>
          <w:rFonts w:ascii="Tahoma" w:hAnsi="Tahoma" w:cs="Tahoma"/>
          <w:sz w:val="20"/>
          <w:szCs w:val="20"/>
          <w:lang w:eastAsia="pl-PL"/>
        </w:rPr>
        <w:t xml:space="preserve">. </w:t>
      </w:r>
      <w:r w:rsidRPr="000B5B4F">
        <w:rPr>
          <w:rFonts w:ascii="Tahoma" w:hAnsi="Tahoma" w:cs="Tahoma"/>
          <w:sz w:val="20"/>
          <w:szCs w:val="20"/>
        </w:rPr>
        <w:t>zm.</w:t>
      </w:r>
      <w:r w:rsidRPr="000B5B4F">
        <w:rPr>
          <w:rFonts w:ascii="Tahoma" w:eastAsia="Lucida Sans Unicode" w:hAnsi="Tahoma" w:cs="Tahoma"/>
          <w:kern w:val="2"/>
          <w:sz w:val="20"/>
          <w:szCs w:val="20"/>
        </w:rPr>
        <w:t>) została zawarta umowa następującej treści:</w:t>
      </w:r>
    </w:p>
    <w:p w:rsidR="00AF6825" w:rsidRPr="000B5B4F" w:rsidRDefault="00AF6825" w:rsidP="000B5B4F">
      <w:pPr>
        <w:pStyle w:val="Bezodstpw"/>
        <w:jc w:val="center"/>
        <w:rPr>
          <w:rFonts w:ascii="Tahoma" w:hAnsi="Tahoma" w:cs="Tahoma"/>
          <w:sz w:val="20"/>
          <w:szCs w:val="20"/>
        </w:rPr>
      </w:pPr>
      <w:r w:rsidRPr="000B5B4F">
        <w:rPr>
          <w:rFonts w:ascii="Tahoma" w:hAnsi="Tahoma" w:cs="Tahoma"/>
          <w:sz w:val="20"/>
          <w:szCs w:val="20"/>
        </w:rPr>
        <w:t>§1.</w:t>
      </w:r>
    </w:p>
    <w:p w:rsidR="00AF6825" w:rsidRPr="000B5B4F" w:rsidRDefault="00AF6825" w:rsidP="000B5B4F">
      <w:pPr>
        <w:pStyle w:val="Bezodstpw"/>
        <w:jc w:val="center"/>
        <w:rPr>
          <w:rFonts w:ascii="Tahoma" w:hAnsi="Tahoma" w:cs="Tahoma"/>
          <w:b/>
          <w:bCs/>
          <w:iCs/>
          <w:sz w:val="20"/>
          <w:szCs w:val="20"/>
          <w:u w:val="single"/>
        </w:rPr>
      </w:pPr>
      <w:r w:rsidRPr="000B5B4F">
        <w:rPr>
          <w:rFonts w:ascii="Tahoma" w:hAnsi="Tahoma" w:cs="Tahoma"/>
          <w:b/>
          <w:bCs/>
          <w:iCs/>
          <w:sz w:val="20"/>
          <w:szCs w:val="20"/>
          <w:u w:val="single"/>
        </w:rPr>
        <w:t>PRZEDMIOT UMOWY</w:t>
      </w:r>
    </w:p>
    <w:p w:rsidR="00AF6825" w:rsidRPr="005C64ED" w:rsidRDefault="00AF6825" w:rsidP="00BC28AD">
      <w:pPr>
        <w:spacing w:after="0"/>
        <w:ind w:hanging="425"/>
        <w:jc w:val="both"/>
        <w:rPr>
          <w:rFonts w:ascii="Tahoma" w:hAnsi="Tahoma" w:cs="Tahoma"/>
          <w:sz w:val="20"/>
          <w:szCs w:val="20"/>
        </w:rPr>
      </w:pPr>
      <w:r w:rsidRPr="00B42D22">
        <w:t>1.</w:t>
      </w:r>
      <w:r w:rsidRPr="00B42D22">
        <w:tab/>
      </w:r>
      <w:r w:rsidRPr="005C64ED">
        <w:rPr>
          <w:rFonts w:ascii="Tahoma" w:hAnsi="Tahoma" w:cs="Tahoma"/>
          <w:sz w:val="20"/>
          <w:szCs w:val="20"/>
        </w:rPr>
        <w:t xml:space="preserve">W wyniku przeprowadzonego postępowania w trybie przetargu nieograniczonego na </w:t>
      </w:r>
      <w:r w:rsidRPr="005C64ED">
        <w:rPr>
          <w:rFonts w:ascii="Tahoma" w:hAnsi="Tahoma" w:cs="Tahoma"/>
          <w:b/>
          <w:sz w:val="20"/>
          <w:szCs w:val="20"/>
        </w:rPr>
        <w:t xml:space="preserve">Dostawę </w:t>
      </w:r>
      <w:r w:rsidR="000B5B4F" w:rsidRPr="005C64ED">
        <w:rPr>
          <w:rFonts w:ascii="Tahoma" w:hAnsi="Tahoma" w:cs="Tahoma"/>
          <w:b/>
          <w:sz w:val="20"/>
          <w:szCs w:val="20"/>
        </w:rPr>
        <w:t>akcesoriów endoskopowych</w:t>
      </w:r>
      <w:r w:rsidRPr="005C64ED">
        <w:rPr>
          <w:rFonts w:ascii="Tahoma" w:hAnsi="Tahoma" w:cs="Tahoma"/>
          <w:b/>
          <w:sz w:val="20"/>
          <w:szCs w:val="20"/>
        </w:rPr>
        <w:t xml:space="preserve"> </w:t>
      </w:r>
      <w:r w:rsidRPr="005C64ED">
        <w:rPr>
          <w:rFonts w:ascii="Tahoma" w:hAnsi="Tahoma" w:cs="Tahoma"/>
          <w:sz w:val="20"/>
          <w:szCs w:val="20"/>
        </w:rPr>
        <w:t>Zamawiający zamawia</w:t>
      </w:r>
      <w:r w:rsidRPr="005C64ED">
        <w:rPr>
          <w:rFonts w:ascii="Tahoma" w:hAnsi="Tahoma" w:cs="Tahoma"/>
          <w:b/>
          <w:bCs/>
          <w:sz w:val="20"/>
          <w:szCs w:val="20"/>
        </w:rPr>
        <w:t>,</w:t>
      </w:r>
      <w:r w:rsidRPr="005C64ED">
        <w:rPr>
          <w:rFonts w:ascii="Tahoma" w:hAnsi="Tahoma" w:cs="Tahoma"/>
          <w:sz w:val="20"/>
          <w:szCs w:val="20"/>
        </w:rPr>
        <w:t xml:space="preserve"> a Wykonawca  przyjmuje do wykonania sprzedaż i dostarczanie do siedziby Zamawiającego </w:t>
      </w:r>
      <w:r w:rsidR="00BC28AD" w:rsidRPr="005C64ED">
        <w:rPr>
          <w:rFonts w:ascii="Tahoma" w:hAnsi="Tahoma" w:cs="Tahoma"/>
          <w:sz w:val="20"/>
          <w:szCs w:val="20"/>
        </w:rPr>
        <w:t>akcesoriów endoskopowych</w:t>
      </w:r>
      <w:r w:rsidRPr="005C64ED">
        <w:rPr>
          <w:rFonts w:ascii="Tahoma" w:hAnsi="Tahoma" w:cs="Tahoma"/>
          <w:sz w:val="20"/>
          <w:szCs w:val="20"/>
        </w:rPr>
        <w:t xml:space="preserve"> wskazanych w: </w:t>
      </w:r>
      <w:r w:rsidRPr="005C64ED">
        <w:rPr>
          <w:rFonts w:ascii="Tahoma" w:hAnsi="Tahoma" w:cs="Tahoma"/>
          <w:b/>
          <w:sz w:val="20"/>
          <w:szCs w:val="20"/>
        </w:rPr>
        <w:t>Pakie</w:t>
      </w:r>
      <w:r w:rsidR="00BC28AD" w:rsidRPr="005C64ED">
        <w:rPr>
          <w:rFonts w:ascii="Tahoma" w:hAnsi="Tahoma" w:cs="Tahoma"/>
          <w:b/>
          <w:sz w:val="20"/>
          <w:szCs w:val="20"/>
        </w:rPr>
        <w:t>cie</w:t>
      </w:r>
      <w:r w:rsidRPr="005C64ED">
        <w:rPr>
          <w:rFonts w:ascii="Tahoma" w:hAnsi="Tahoma" w:cs="Tahoma"/>
          <w:b/>
          <w:sz w:val="20"/>
          <w:szCs w:val="20"/>
        </w:rPr>
        <w:t xml:space="preserve">  nr …. -  …………….</w:t>
      </w:r>
    </w:p>
    <w:p w:rsidR="00AF6825" w:rsidRPr="005C64ED" w:rsidRDefault="00AF6825" w:rsidP="005C64ED">
      <w:pPr>
        <w:jc w:val="both"/>
        <w:rPr>
          <w:rFonts w:ascii="Tahoma" w:hAnsi="Tahoma" w:cs="Tahoma"/>
          <w:sz w:val="20"/>
          <w:szCs w:val="20"/>
        </w:rPr>
      </w:pPr>
      <w:r w:rsidRPr="00FB5893">
        <w:rPr>
          <w:rFonts w:ascii="Tahoma" w:hAnsi="Tahoma" w:cs="Tahoma"/>
          <w:sz w:val="20"/>
          <w:szCs w:val="20"/>
        </w:rPr>
        <w:t>zwanych dalej „Wyrobami medycznymi”  zgodnie z ofertą przetargową stanowiącą załącznik nr 1 do niniejszej umowy  (dalej w treści oferta),  których ilość, rodzaj i cena wymienione są w załączniku nr 2 (formularzu asortymentowo-cenowym wybranej w postępowaniu oferty).</w:t>
      </w:r>
    </w:p>
    <w:p w:rsidR="00AF6825" w:rsidRPr="005C64ED" w:rsidRDefault="00AF6825" w:rsidP="00FB5893">
      <w:pPr>
        <w:pStyle w:val="Bezodstpw"/>
        <w:jc w:val="center"/>
        <w:rPr>
          <w:rFonts w:ascii="Tahoma" w:hAnsi="Tahoma" w:cs="Tahoma"/>
          <w:b/>
        </w:rPr>
      </w:pPr>
      <w:r w:rsidRPr="005C64ED">
        <w:rPr>
          <w:rFonts w:ascii="Tahoma" w:hAnsi="Tahoma" w:cs="Tahoma"/>
          <w:b/>
        </w:rPr>
        <w:t>§2.</w:t>
      </w:r>
    </w:p>
    <w:p w:rsidR="00AF6825" w:rsidRPr="00FB5893" w:rsidRDefault="00AF6825" w:rsidP="00FB5893">
      <w:pPr>
        <w:pStyle w:val="Bezodstpw"/>
        <w:jc w:val="center"/>
        <w:rPr>
          <w:rFonts w:ascii="Tahoma" w:hAnsi="Tahoma" w:cs="Tahoma"/>
          <w:b/>
          <w:bCs/>
          <w:u w:val="single"/>
        </w:rPr>
      </w:pPr>
      <w:r w:rsidRPr="00FB5893">
        <w:rPr>
          <w:rFonts w:ascii="Tahoma" w:hAnsi="Tahoma" w:cs="Tahoma"/>
          <w:b/>
          <w:bCs/>
          <w:u w:val="single"/>
        </w:rPr>
        <w:t>WARUNKI REALIZACJI UMOWY</w:t>
      </w:r>
    </w:p>
    <w:p w:rsidR="00AF6825" w:rsidRPr="00FB5893" w:rsidRDefault="00AF6825" w:rsidP="00A104FC">
      <w:pPr>
        <w:widowControl w:val="0"/>
        <w:numPr>
          <w:ilvl w:val="0"/>
          <w:numId w:val="52"/>
        </w:numPr>
        <w:suppressAutoHyphens/>
        <w:spacing w:after="0" w:line="240" w:lineRule="auto"/>
        <w:jc w:val="both"/>
        <w:rPr>
          <w:rFonts w:ascii="Tahoma" w:hAnsi="Tahoma" w:cs="Tahoma"/>
          <w:sz w:val="20"/>
          <w:szCs w:val="20"/>
        </w:rPr>
      </w:pPr>
      <w:r w:rsidRPr="00FB5893">
        <w:rPr>
          <w:rFonts w:ascii="Tahoma" w:hAnsi="Tahoma" w:cs="Tahoma"/>
          <w:sz w:val="20"/>
          <w:szCs w:val="20"/>
        </w:rPr>
        <w:t>Wykonawca zobowiązuje się realizować umowę zgodnie z:</w:t>
      </w:r>
    </w:p>
    <w:p w:rsidR="00AF6825" w:rsidRPr="00FB5893" w:rsidRDefault="00AF6825" w:rsidP="00A104FC">
      <w:pPr>
        <w:numPr>
          <w:ilvl w:val="0"/>
          <w:numId w:val="53"/>
        </w:numPr>
        <w:suppressAutoHyphens/>
        <w:spacing w:after="0" w:line="240" w:lineRule="auto"/>
        <w:jc w:val="both"/>
        <w:rPr>
          <w:rFonts w:ascii="Tahoma" w:hAnsi="Tahoma" w:cs="Tahoma"/>
          <w:sz w:val="20"/>
          <w:szCs w:val="20"/>
        </w:rPr>
      </w:pPr>
      <w:r w:rsidRPr="00FB5893">
        <w:rPr>
          <w:rFonts w:ascii="Tahoma" w:hAnsi="Tahoma" w:cs="Tahoma"/>
          <w:sz w:val="20"/>
          <w:szCs w:val="20"/>
        </w:rPr>
        <w:t>obowiązującymi przepisami prawa, a w szczególności zgodnie z ustawą z dnia 20 maja 2010 r. o wyrobach medycznych (</w:t>
      </w:r>
      <w:proofErr w:type="spellStart"/>
      <w:r w:rsidRPr="00FB5893">
        <w:rPr>
          <w:rFonts w:ascii="Tahoma" w:hAnsi="Tahoma" w:cs="Tahoma"/>
          <w:sz w:val="20"/>
          <w:szCs w:val="20"/>
        </w:rPr>
        <w:t>t.j</w:t>
      </w:r>
      <w:proofErr w:type="spellEnd"/>
      <w:r w:rsidRPr="00FB5893">
        <w:rPr>
          <w:rFonts w:ascii="Tahoma" w:hAnsi="Tahoma" w:cs="Tahoma"/>
          <w:sz w:val="20"/>
          <w:szCs w:val="20"/>
        </w:rPr>
        <w:t xml:space="preserve">. </w:t>
      </w:r>
      <w:proofErr w:type="spellStart"/>
      <w:r w:rsidRPr="00FB5893">
        <w:rPr>
          <w:rFonts w:ascii="Tahoma" w:hAnsi="Tahoma" w:cs="Tahoma"/>
          <w:sz w:val="20"/>
          <w:szCs w:val="20"/>
        </w:rPr>
        <w:t>Dz.U</w:t>
      </w:r>
      <w:proofErr w:type="spellEnd"/>
      <w:r w:rsidRPr="00FB5893">
        <w:rPr>
          <w:rFonts w:ascii="Tahoma" w:hAnsi="Tahoma" w:cs="Tahoma"/>
          <w:sz w:val="20"/>
          <w:szCs w:val="20"/>
        </w:rPr>
        <w:t xml:space="preserve">. z </w:t>
      </w:r>
      <w:r w:rsidRPr="00FB5893">
        <w:rPr>
          <w:rFonts w:ascii="Tahoma" w:hAnsi="Tahoma" w:cs="Tahoma"/>
          <w:bCs/>
          <w:kern w:val="2"/>
          <w:sz w:val="20"/>
          <w:szCs w:val="20"/>
        </w:rPr>
        <w:t>2019 r. poz. 175</w:t>
      </w:r>
      <w:r w:rsidRPr="00FB5893">
        <w:rPr>
          <w:rFonts w:ascii="Tahoma" w:hAnsi="Tahoma" w:cs="Tahoma"/>
          <w:sz w:val="20"/>
          <w:szCs w:val="20"/>
        </w:rPr>
        <w:t>);</w:t>
      </w:r>
    </w:p>
    <w:p w:rsidR="00AF6825" w:rsidRPr="00FB5893" w:rsidRDefault="00AF6825" w:rsidP="00A104FC">
      <w:pPr>
        <w:numPr>
          <w:ilvl w:val="0"/>
          <w:numId w:val="53"/>
        </w:numPr>
        <w:suppressAutoHyphens/>
        <w:spacing w:after="0" w:line="240" w:lineRule="auto"/>
        <w:jc w:val="both"/>
        <w:rPr>
          <w:rFonts w:ascii="Tahoma" w:hAnsi="Tahoma" w:cs="Tahoma"/>
          <w:sz w:val="20"/>
          <w:szCs w:val="20"/>
        </w:rPr>
      </w:pPr>
      <w:r w:rsidRPr="00FB5893">
        <w:rPr>
          <w:rFonts w:ascii="Tahoma" w:hAnsi="Tahoma" w:cs="Tahoma"/>
          <w:sz w:val="20"/>
          <w:szCs w:val="20"/>
        </w:rPr>
        <w:t>warunkami wynikającymi z treści Specyfikacji Istotnych Warunków Zamówienia.</w:t>
      </w:r>
    </w:p>
    <w:p w:rsidR="00AF6825" w:rsidRPr="00FB5893" w:rsidRDefault="00AF6825" w:rsidP="00A104FC">
      <w:pPr>
        <w:numPr>
          <w:ilvl w:val="0"/>
          <w:numId w:val="53"/>
        </w:numPr>
        <w:suppressAutoHyphens/>
        <w:spacing w:after="0" w:line="240" w:lineRule="auto"/>
        <w:jc w:val="both"/>
        <w:rPr>
          <w:rFonts w:ascii="Tahoma" w:hAnsi="Tahoma" w:cs="Tahoma"/>
          <w:sz w:val="20"/>
          <w:szCs w:val="20"/>
        </w:rPr>
      </w:pPr>
      <w:r w:rsidRPr="00FB5893">
        <w:rPr>
          <w:rFonts w:ascii="Tahoma" w:hAnsi="Tahoma" w:cs="Tahoma"/>
          <w:bCs/>
          <w:color w:val="000000"/>
          <w:sz w:val="20"/>
          <w:szCs w:val="20"/>
        </w:rPr>
        <w:t>zaleceniami producenta  dotyczącymi warunków transportu do siedziby Zamawiającego</w:t>
      </w:r>
    </w:p>
    <w:p w:rsidR="00AF6825" w:rsidRPr="00FB5893" w:rsidRDefault="00AF6825" w:rsidP="00A104FC">
      <w:pPr>
        <w:widowControl w:val="0"/>
        <w:numPr>
          <w:ilvl w:val="0"/>
          <w:numId w:val="52"/>
        </w:numPr>
        <w:suppressAutoHyphens/>
        <w:spacing w:after="0" w:line="240" w:lineRule="auto"/>
        <w:jc w:val="both"/>
        <w:rPr>
          <w:rFonts w:ascii="Tahoma" w:hAnsi="Tahoma" w:cs="Tahoma"/>
          <w:sz w:val="20"/>
          <w:szCs w:val="20"/>
        </w:rPr>
      </w:pPr>
      <w:r w:rsidRPr="00FB5893">
        <w:rPr>
          <w:rFonts w:ascii="Tahoma" w:hAnsi="Tahoma" w:cs="Tahoma"/>
          <w:sz w:val="20"/>
          <w:szCs w:val="20"/>
        </w:rPr>
        <w:t>Wykonawca oświadcza i gwarantuje, że:</w:t>
      </w:r>
    </w:p>
    <w:p w:rsidR="00AF6825" w:rsidRPr="00FB5893" w:rsidRDefault="00A96A71" w:rsidP="00A96A71">
      <w:pPr>
        <w:suppressAutoHyphens/>
        <w:spacing w:after="0" w:line="240" w:lineRule="auto"/>
        <w:ind w:left="709" w:hanging="283"/>
        <w:jc w:val="both"/>
        <w:rPr>
          <w:rFonts w:ascii="Tahoma" w:hAnsi="Tahoma" w:cs="Tahoma"/>
          <w:sz w:val="20"/>
          <w:szCs w:val="20"/>
        </w:rPr>
      </w:pPr>
      <w:r>
        <w:rPr>
          <w:rFonts w:ascii="Tahoma" w:hAnsi="Tahoma" w:cs="Tahoma"/>
          <w:sz w:val="20"/>
          <w:szCs w:val="20"/>
        </w:rPr>
        <w:t>a. o</w:t>
      </w:r>
      <w:r w:rsidR="00AF6825" w:rsidRPr="00FB5893">
        <w:rPr>
          <w:rFonts w:ascii="Tahoma" w:hAnsi="Tahoma" w:cs="Tahoma"/>
          <w:sz w:val="20"/>
          <w:szCs w:val="20"/>
        </w:rPr>
        <w:t>ferowane wyroby medyczne są kompletne, zdatne do użytkowania oraz dopuszczone do obrotu i używania przy udzielaniu świadczeń medycznych;</w:t>
      </w:r>
    </w:p>
    <w:p w:rsidR="00AF6825" w:rsidRPr="00FB5893" w:rsidRDefault="00A96A71" w:rsidP="00A96A71">
      <w:pPr>
        <w:suppressAutoHyphens/>
        <w:spacing w:after="0" w:line="240" w:lineRule="auto"/>
        <w:ind w:left="426"/>
        <w:jc w:val="both"/>
        <w:rPr>
          <w:rFonts w:ascii="Tahoma" w:hAnsi="Tahoma" w:cs="Tahoma"/>
          <w:sz w:val="20"/>
          <w:szCs w:val="20"/>
        </w:rPr>
      </w:pPr>
      <w:r>
        <w:rPr>
          <w:rFonts w:ascii="Tahoma" w:hAnsi="Tahoma" w:cs="Tahoma"/>
          <w:sz w:val="20"/>
          <w:szCs w:val="20"/>
        </w:rPr>
        <w:lastRenderedPageBreak/>
        <w:t>b.</w:t>
      </w:r>
      <w:r w:rsidR="000B2407">
        <w:rPr>
          <w:rFonts w:ascii="Tahoma" w:hAnsi="Tahoma" w:cs="Tahoma"/>
          <w:sz w:val="20"/>
          <w:szCs w:val="20"/>
        </w:rPr>
        <w:t xml:space="preserve">   o</w:t>
      </w:r>
      <w:r w:rsidR="00AF6825" w:rsidRPr="00FB5893">
        <w:rPr>
          <w:rFonts w:ascii="Tahoma" w:hAnsi="Tahoma" w:cs="Tahoma"/>
          <w:sz w:val="20"/>
          <w:szCs w:val="20"/>
        </w:rPr>
        <w:t>ferowane wyroby Medyczne  są wolne od wad;</w:t>
      </w:r>
    </w:p>
    <w:p w:rsidR="00AF6825" w:rsidRPr="00FB5893" w:rsidRDefault="00A96A71" w:rsidP="00A96A71">
      <w:pPr>
        <w:suppressAutoHyphens/>
        <w:spacing w:after="0" w:line="240" w:lineRule="auto"/>
        <w:ind w:left="426"/>
        <w:jc w:val="both"/>
        <w:rPr>
          <w:rFonts w:ascii="Tahoma" w:hAnsi="Tahoma" w:cs="Tahoma"/>
          <w:sz w:val="20"/>
          <w:szCs w:val="20"/>
        </w:rPr>
      </w:pPr>
      <w:r>
        <w:rPr>
          <w:rFonts w:ascii="Tahoma" w:hAnsi="Tahoma" w:cs="Tahoma"/>
          <w:sz w:val="20"/>
          <w:szCs w:val="20"/>
        </w:rPr>
        <w:t>c.</w:t>
      </w:r>
      <w:r w:rsidR="000B2407">
        <w:rPr>
          <w:rFonts w:ascii="Tahoma" w:hAnsi="Tahoma" w:cs="Tahoma"/>
          <w:sz w:val="20"/>
          <w:szCs w:val="20"/>
        </w:rPr>
        <w:t xml:space="preserve">  </w:t>
      </w:r>
      <w:r w:rsidR="00AF6825" w:rsidRPr="00FB5893">
        <w:rPr>
          <w:rFonts w:ascii="Tahoma" w:hAnsi="Tahoma" w:cs="Tahoma"/>
          <w:sz w:val="20"/>
          <w:szCs w:val="20"/>
        </w:rPr>
        <w:t>oferowane Wyroby medyczne będą dostarczane transportem w warunkach zgodnych z zaleceniami producenta.</w:t>
      </w:r>
    </w:p>
    <w:p w:rsidR="00AF6825" w:rsidRPr="00196534" w:rsidRDefault="00AF6825" w:rsidP="00A104FC">
      <w:pPr>
        <w:numPr>
          <w:ilvl w:val="0"/>
          <w:numId w:val="54"/>
        </w:numPr>
        <w:suppressAutoHyphens/>
        <w:spacing w:after="0" w:line="240" w:lineRule="auto"/>
        <w:jc w:val="both"/>
        <w:rPr>
          <w:rFonts w:ascii="Tahoma" w:hAnsi="Tahoma" w:cs="Tahoma"/>
          <w:sz w:val="20"/>
          <w:szCs w:val="20"/>
        </w:rPr>
      </w:pPr>
      <w:r w:rsidRPr="00196534">
        <w:rPr>
          <w:rFonts w:ascii="Tahoma" w:hAnsi="Tahoma" w:cs="Tahoma"/>
          <w:sz w:val="20"/>
          <w:szCs w:val="20"/>
        </w:rPr>
        <w:t>Dostarczane Wyroby medyczne powinny być przez Wykonawcę odpowiednio opakowane i oznakowane (tj. muszą posiadać oznakowanie w języku polskim informujące o nazwie, ilości, dacie ważności, nazwie producenta). Na podstawie art. 14 ust. 2 ustawy z dnia 20 maja 2010 r. o wyrobach medycznych (</w:t>
      </w:r>
      <w:proofErr w:type="spellStart"/>
      <w:r w:rsidRPr="00196534">
        <w:rPr>
          <w:rFonts w:ascii="Tahoma" w:hAnsi="Tahoma" w:cs="Tahoma"/>
          <w:sz w:val="20"/>
          <w:szCs w:val="20"/>
        </w:rPr>
        <w:t>t.j</w:t>
      </w:r>
      <w:proofErr w:type="spellEnd"/>
      <w:r w:rsidRPr="00196534">
        <w:rPr>
          <w:rFonts w:ascii="Tahoma" w:hAnsi="Tahoma" w:cs="Tahoma"/>
          <w:sz w:val="20"/>
          <w:szCs w:val="20"/>
        </w:rPr>
        <w:t xml:space="preserve">. </w:t>
      </w:r>
      <w:proofErr w:type="spellStart"/>
      <w:r w:rsidRPr="00196534">
        <w:rPr>
          <w:rFonts w:ascii="Tahoma" w:hAnsi="Tahoma" w:cs="Tahoma"/>
          <w:sz w:val="20"/>
          <w:szCs w:val="20"/>
        </w:rPr>
        <w:t>Dz.U</w:t>
      </w:r>
      <w:proofErr w:type="spellEnd"/>
      <w:r w:rsidRPr="00196534">
        <w:rPr>
          <w:rFonts w:ascii="Tahoma" w:hAnsi="Tahoma" w:cs="Tahoma"/>
          <w:sz w:val="20"/>
          <w:szCs w:val="20"/>
        </w:rPr>
        <w:t xml:space="preserve">. z </w:t>
      </w:r>
      <w:r w:rsidRPr="00196534">
        <w:rPr>
          <w:rFonts w:ascii="Tahoma" w:hAnsi="Tahoma" w:cs="Tahoma"/>
          <w:bCs/>
          <w:kern w:val="2"/>
          <w:sz w:val="20"/>
          <w:szCs w:val="20"/>
        </w:rPr>
        <w:t>2019 r. poz. 175</w:t>
      </w:r>
      <w:r w:rsidRPr="00196534">
        <w:rPr>
          <w:rFonts w:ascii="Tahoma" w:hAnsi="Tahoma" w:cs="Tahoma"/>
          <w:sz w:val="20"/>
          <w:szCs w:val="20"/>
        </w:rPr>
        <w:t xml:space="preserve"> z </w:t>
      </w:r>
      <w:proofErr w:type="spellStart"/>
      <w:r w:rsidRPr="00196534">
        <w:rPr>
          <w:rFonts w:ascii="Tahoma" w:hAnsi="Tahoma" w:cs="Tahoma"/>
          <w:sz w:val="20"/>
          <w:szCs w:val="20"/>
        </w:rPr>
        <w:t>późn</w:t>
      </w:r>
      <w:proofErr w:type="spellEnd"/>
      <w:r w:rsidRPr="00196534">
        <w:rPr>
          <w:rFonts w:ascii="Tahoma" w:hAnsi="Tahoma" w:cs="Tahoma"/>
          <w:sz w:val="20"/>
          <w:szCs w:val="20"/>
        </w:rPr>
        <w:t>. zm.) Zamawiający dopuszcza możliwość oznakowania Wyrobów medycznych w języku angielskim.</w:t>
      </w:r>
    </w:p>
    <w:p w:rsidR="00AF6825" w:rsidRPr="00143520" w:rsidRDefault="00AF6825" w:rsidP="00A104FC">
      <w:pPr>
        <w:numPr>
          <w:ilvl w:val="0"/>
          <w:numId w:val="54"/>
        </w:numPr>
        <w:suppressAutoHyphens/>
        <w:spacing w:after="0" w:line="240" w:lineRule="auto"/>
        <w:jc w:val="both"/>
        <w:rPr>
          <w:rFonts w:ascii="Tahoma" w:hAnsi="Tahoma" w:cs="Tahoma"/>
          <w:sz w:val="20"/>
          <w:szCs w:val="20"/>
        </w:rPr>
      </w:pPr>
      <w:r w:rsidRPr="00143520">
        <w:rPr>
          <w:rFonts w:ascii="Tahoma" w:hAnsi="Tahoma" w:cs="Tahoma"/>
          <w:sz w:val="20"/>
          <w:szCs w:val="20"/>
        </w:rPr>
        <w:t xml:space="preserve">Termin przydatności do użycia dostarczanych Wyrobów medycznych będzie wynosić ……  </w:t>
      </w:r>
      <w:r w:rsidR="00FA7CF5">
        <w:rPr>
          <w:rFonts w:ascii="Tahoma" w:hAnsi="Tahoma" w:cs="Tahoma"/>
          <w:sz w:val="20"/>
          <w:szCs w:val="20"/>
        </w:rPr>
        <w:t xml:space="preserve"> </w:t>
      </w:r>
      <w:r w:rsidRPr="00143520">
        <w:rPr>
          <w:rFonts w:ascii="Tahoma" w:hAnsi="Tahoma" w:cs="Tahoma"/>
          <w:sz w:val="20"/>
          <w:szCs w:val="20"/>
        </w:rPr>
        <w:t xml:space="preserve">miesięcy </w:t>
      </w:r>
      <w:r w:rsidR="007F7598" w:rsidRPr="00FA7CF5">
        <w:rPr>
          <w:rFonts w:ascii="Tahoma" w:hAnsi="Tahoma" w:cs="Tahoma"/>
          <w:i/>
          <w:color w:val="FF0000"/>
          <w:sz w:val="16"/>
          <w:szCs w:val="16"/>
        </w:rPr>
        <w:t>(zgodnie ze złożoną ofertą)</w:t>
      </w:r>
      <w:r w:rsidR="007F7598" w:rsidRPr="00143520">
        <w:rPr>
          <w:rFonts w:ascii="Tahoma" w:hAnsi="Tahoma" w:cs="Tahoma"/>
          <w:sz w:val="20"/>
          <w:szCs w:val="20"/>
        </w:rPr>
        <w:t xml:space="preserve"> </w:t>
      </w:r>
      <w:r w:rsidRPr="00143520">
        <w:rPr>
          <w:rFonts w:ascii="Tahoma" w:hAnsi="Tahoma" w:cs="Tahoma"/>
          <w:sz w:val="20"/>
          <w:szCs w:val="20"/>
        </w:rPr>
        <w:t>liczony od dnia dostawy.</w:t>
      </w:r>
    </w:p>
    <w:p w:rsidR="00AF6825" w:rsidRPr="00143520" w:rsidRDefault="00AF6825" w:rsidP="00A104FC">
      <w:pPr>
        <w:numPr>
          <w:ilvl w:val="0"/>
          <w:numId w:val="54"/>
        </w:numPr>
        <w:suppressAutoHyphens/>
        <w:spacing w:after="0" w:line="240" w:lineRule="auto"/>
        <w:jc w:val="both"/>
        <w:rPr>
          <w:rFonts w:ascii="Tahoma" w:hAnsi="Tahoma" w:cs="Tahoma"/>
          <w:sz w:val="20"/>
          <w:szCs w:val="20"/>
        </w:rPr>
      </w:pPr>
      <w:r w:rsidRPr="00143520">
        <w:rPr>
          <w:rFonts w:ascii="Tahoma" w:hAnsi="Tahoma" w:cs="Tahoma"/>
          <w:sz w:val="20"/>
          <w:szCs w:val="20"/>
        </w:rPr>
        <w:t xml:space="preserve">Każdorazowa dostawa częściowa zamówionych Wyrobów medycznych odbywać się będzie na podstawie zamówień składanych przez Kierownika Apteki Szpitalnej lub farmaceutę e-mail  </w:t>
      </w:r>
      <w:hyperlink r:id="rId27" w:history="1">
        <w:r w:rsidRPr="00143520">
          <w:rPr>
            <w:rFonts w:ascii="Tahoma" w:hAnsi="Tahoma" w:cs="Tahoma"/>
            <w:color w:val="0000FF"/>
            <w:sz w:val="20"/>
            <w:szCs w:val="20"/>
            <w:u w:val="single"/>
          </w:rPr>
          <w:t>apteka@uck.katowice.pl</w:t>
        </w:r>
      </w:hyperlink>
      <w:r w:rsidRPr="00143520">
        <w:rPr>
          <w:rFonts w:ascii="Tahoma" w:hAnsi="Tahoma" w:cs="Tahoma"/>
          <w:sz w:val="20"/>
          <w:szCs w:val="20"/>
        </w:rPr>
        <w:t xml:space="preserve">, </w:t>
      </w:r>
      <w:hyperlink r:id="rId28" w:history="1">
        <w:r w:rsidRPr="00143520">
          <w:rPr>
            <w:rFonts w:ascii="Tahoma" w:hAnsi="Tahoma" w:cs="Tahoma"/>
            <w:color w:val="0000FF"/>
            <w:sz w:val="20"/>
            <w:szCs w:val="20"/>
            <w:u w:val="single"/>
          </w:rPr>
          <w:t>aptekal@uck.katowice.pl</w:t>
        </w:r>
      </w:hyperlink>
      <w:r w:rsidRPr="00143520">
        <w:rPr>
          <w:rFonts w:ascii="Tahoma" w:hAnsi="Tahoma" w:cs="Tahoma"/>
          <w:sz w:val="20"/>
          <w:szCs w:val="20"/>
        </w:rPr>
        <w:t xml:space="preserve">, </w:t>
      </w:r>
      <w:proofErr w:type="spellStart"/>
      <w:r w:rsidRPr="00143520">
        <w:rPr>
          <w:rFonts w:ascii="Tahoma" w:hAnsi="Tahoma" w:cs="Tahoma"/>
          <w:sz w:val="20"/>
          <w:szCs w:val="20"/>
        </w:rPr>
        <w:t>fax</w:t>
      </w:r>
      <w:proofErr w:type="spellEnd"/>
      <w:r w:rsidRPr="00143520">
        <w:rPr>
          <w:rFonts w:ascii="Tahoma" w:hAnsi="Tahoma" w:cs="Tahoma"/>
          <w:sz w:val="20"/>
          <w:szCs w:val="20"/>
        </w:rPr>
        <w:t xml:space="preserve"> nr (32) 358-12-05 ,(32) 789-48-42, którzy są upoważnieni również do składania reklamacji, o których mowa w § 4 ust. 1 niniejszej umowy.</w:t>
      </w:r>
    </w:p>
    <w:p w:rsidR="00AF6825" w:rsidRPr="00143520" w:rsidRDefault="00AF6825" w:rsidP="00A104FC">
      <w:pPr>
        <w:widowControl w:val="0"/>
        <w:numPr>
          <w:ilvl w:val="0"/>
          <w:numId w:val="54"/>
        </w:numPr>
        <w:suppressAutoHyphens/>
        <w:spacing w:after="0" w:line="240" w:lineRule="auto"/>
        <w:contextualSpacing/>
        <w:jc w:val="both"/>
        <w:rPr>
          <w:rFonts w:ascii="Tahoma" w:hAnsi="Tahoma" w:cs="Tahoma"/>
          <w:sz w:val="20"/>
          <w:szCs w:val="20"/>
          <w:lang w:eastAsia="pl-PL"/>
        </w:rPr>
      </w:pPr>
      <w:r w:rsidRPr="00143520">
        <w:rPr>
          <w:rFonts w:ascii="Tahoma" w:hAnsi="Tahoma" w:cs="Tahoma"/>
          <w:sz w:val="20"/>
          <w:szCs w:val="20"/>
          <w:lang w:eastAsia="pl-PL"/>
        </w:rPr>
        <w:t xml:space="preserve">Zamówienia częściowe będą składane Wykonawcy </w:t>
      </w:r>
      <w:proofErr w:type="spellStart"/>
      <w:r w:rsidRPr="00143520">
        <w:rPr>
          <w:rFonts w:ascii="Tahoma" w:hAnsi="Tahoma" w:cs="Tahoma"/>
          <w:sz w:val="20"/>
          <w:szCs w:val="20"/>
          <w:lang w:eastAsia="pl-PL"/>
        </w:rPr>
        <w:t>faxem</w:t>
      </w:r>
      <w:proofErr w:type="spellEnd"/>
      <w:r w:rsidRPr="00143520">
        <w:rPr>
          <w:rFonts w:ascii="Tahoma" w:hAnsi="Tahoma" w:cs="Tahoma"/>
          <w:sz w:val="20"/>
          <w:szCs w:val="20"/>
          <w:lang w:eastAsia="pl-PL"/>
        </w:rPr>
        <w:t xml:space="preserve"> lub e-mailem na numer/adres podany w niniejszej umowie.</w:t>
      </w:r>
    </w:p>
    <w:p w:rsidR="00AF6825" w:rsidRPr="00143520" w:rsidRDefault="00AF6825" w:rsidP="00A104FC">
      <w:pPr>
        <w:numPr>
          <w:ilvl w:val="0"/>
          <w:numId w:val="54"/>
        </w:numPr>
        <w:suppressAutoHyphens/>
        <w:spacing w:after="0" w:line="240" w:lineRule="auto"/>
        <w:rPr>
          <w:rFonts w:ascii="Tahoma" w:hAnsi="Tahoma" w:cs="Tahoma"/>
          <w:sz w:val="20"/>
          <w:szCs w:val="20"/>
          <w:lang w:eastAsia="pl-PL"/>
        </w:rPr>
      </w:pPr>
      <w:r w:rsidRPr="00143520">
        <w:rPr>
          <w:rFonts w:ascii="Tahoma" w:hAnsi="Tahoma" w:cs="Tahoma"/>
          <w:sz w:val="20"/>
          <w:szCs w:val="20"/>
          <w:lang w:eastAsia="pl-PL"/>
        </w:rPr>
        <w:t>Wykonawca upoważnia do przyjmowania zamówień   na dostawy częściowe ………………….…….. tel. nr …..............................</w:t>
      </w:r>
      <w:proofErr w:type="spellStart"/>
      <w:r w:rsidRPr="00143520">
        <w:rPr>
          <w:rFonts w:ascii="Tahoma" w:hAnsi="Tahoma" w:cs="Tahoma"/>
          <w:sz w:val="20"/>
          <w:szCs w:val="20"/>
          <w:lang w:eastAsia="pl-PL"/>
        </w:rPr>
        <w:t>fax</w:t>
      </w:r>
      <w:proofErr w:type="spellEnd"/>
      <w:r w:rsidRPr="00143520">
        <w:rPr>
          <w:rFonts w:ascii="Tahoma" w:hAnsi="Tahoma" w:cs="Tahoma"/>
          <w:sz w:val="20"/>
          <w:szCs w:val="20"/>
          <w:lang w:eastAsia="pl-PL"/>
        </w:rPr>
        <w:t xml:space="preserve"> nr ….................................... e-mail ..........................................................</w:t>
      </w:r>
    </w:p>
    <w:p w:rsidR="00AF6825" w:rsidRPr="00BF3C7F" w:rsidRDefault="00AF6825" w:rsidP="00A104FC">
      <w:pPr>
        <w:widowControl w:val="0"/>
        <w:numPr>
          <w:ilvl w:val="0"/>
          <w:numId w:val="54"/>
        </w:numPr>
        <w:suppressAutoHyphens/>
        <w:spacing w:after="0" w:line="240" w:lineRule="auto"/>
        <w:contextualSpacing/>
        <w:jc w:val="both"/>
        <w:rPr>
          <w:rFonts w:ascii="Tahoma" w:hAnsi="Tahoma" w:cs="Tahoma"/>
          <w:sz w:val="20"/>
          <w:szCs w:val="20"/>
          <w:lang w:eastAsia="pl-PL"/>
        </w:rPr>
      </w:pPr>
      <w:r w:rsidRPr="00BF3C7F">
        <w:rPr>
          <w:rFonts w:ascii="Tahoma" w:hAnsi="Tahoma" w:cs="Tahoma"/>
          <w:sz w:val="20"/>
          <w:szCs w:val="20"/>
          <w:lang w:eastAsia="pl-PL"/>
        </w:rPr>
        <w:t>Wykonawca  będzie   realizował  dostawy  częściowe  w  asortymencie  i   ilości  wskazanej w zamówieniach, o których mowa w ust. 5 i 6  niniejszego paragrafu w  terminie do ………… dni roboczych</w:t>
      </w:r>
      <w:r w:rsidR="00805C16">
        <w:rPr>
          <w:rFonts w:ascii="Tahoma" w:hAnsi="Tahoma" w:cs="Tahoma"/>
          <w:sz w:val="20"/>
          <w:szCs w:val="20"/>
          <w:lang w:eastAsia="pl-PL"/>
        </w:rPr>
        <w:t xml:space="preserve"> </w:t>
      </w:r>
      <w:r w:rsidR="00805C16" w:rsidRPr="00805C16">
        <w:rPr>
          <w:rFonts w:ascii="Tahoma" w:hAnsi="Tahoma" w:cs="Tahoma"/>
          <w:i/>
          <w:color w:val="FF0000"/>
          <w:sz w:val="16"/>
          <w:szCs w:val="16"/>
          <w:lang w:eastAsia="pl-PL"/>
        </w:rPr>
        <w:t>( zgodnie ze złożoną ofertą)</w:t>
      </w:r>
      <w:r w:rsidRPr="00BF3C7F">
        <w:rPr>
          <w:rFonts w:ascii="Tahoma" w:hAnsi="Tahoma" w:cs="Tahoma"/>
          <w:sz w:val="20"/>
          <w:szCs w:val="20"/>
          <w:lang w:eastAsia="pl-PL"/>
        </w:rPr>
        <w:t xml:space="preserve"> </w:t>
      </w:r>
      <w:r w:rsidRPr="00BF3C7F">
        <w:rPr>
          <w:rFonts w:ascii="Tahoma" w:eastAsia="Cambria" w:hAnsi="Tahoma" w:cs="Tahoma"/>
          <w:sz w:val="20"/>
          <w:szCs w:val="20"/>
        </w:rPr>
        <w:t xml:space="preserve">(tj. od poniedziałku do piątku za wyjątkiem dni ustawowo wolnych od pracy) </w:t>
      </w:r>
      <w:r w:rsidRPr="00BF3C7F">
        <w:rPr>
          <w:rFonts w:ascii="Tahoma" w:hAnsi="Tahoma" w:cs="Tahoma"/>
          <w:sz w:val="20"/>
          <w:szCs w:val="20"/>
          <w:lang w:eastAsia="pl-PL"/>
        </w:rPr>
        <w:t>od dnia złożenia zamówienia.</w:t>
      </w:r>
    </w:p>
    <w:p w:rsidR="00AF6825" w:rsidRPr="005146F4" w:rsidRDefault="00AF6825" w:rsidP="00A104FC">
      <w:pPr>
        <w:widowControl w:val="0"/>
        <w:numPr>
          <w:ilvl w:val="0"/>
          <w:numId w:val="54"/>
        </w:numPr>
        <w:suppressAutoHyphens/>
        <w:spacing w:after="0" w:line="240" w:lineRule="auto"/>
        <w:jc w:val="both"/>
        <w:rPr>
          <w:rFonts w:ascii="Tahoma" w:hAnsi="Tahoma" w:cs="Tahoma"/>
          <w:sz w:val="20"/>
          <w:szCs w:val="20"/>
        </w:rPr>
      </w:pPr>
      <w:r w:rsidRPr="005146F4">
        <w:rPr>
          <w:rFonts w:ascii="Tahoma" w:hAnsi="Tahoma" w:cs="Tahoma"/>
          <w:sz w:val="20"/>
          <w:szCs w:val="20"/>
        </w:rPr>
        <w:t xml:space="preserve">Wykonawca ponosi koszty transportu, ubezpieczenia oraz dostarczenia Wyrobów medycznych do Apteki Szpitalnej (w lokalizacji Katowice  </w:t>
      </w:r>
      <w:r w:rsidR="005146F4" w:rsidRPr="005146F4">
        <w:rPr>
          <w:rFonts w:ascii="Tahoma" w:hAnsi="Tahoma" w:cs="Tahoma"/>
          <w:sz w:val="20"/>
          <w:szCs w:val="20"/>
        </w:rPr>
        <w:t>Medyków 14</w:t>
      </w:r>
      <w:r w:rsidRPr="005146F4">
        <w:rPr>
          <w:rFonts w:ascii="Tahoma" w:hAnsi="Tahoma" w:cs="Tahoma"/>
          <w:sz w:val="20"/>
          <w:szCs w:val="20"/>
        </w:rPr>
        <w:t>) oraz  zobowiązuje się  wyładować  towar   w  pomieszczeniach wskazanych przez pracownika Apteki.</w:t>
      </w:r>
    </w:p>
    <w:p w:rsidR="00AF6825" w:rsidRPr="005146F4" w:rsidRDefault="00AF6825" w:rsidP="00A104FC">
      <w:pPr>
        <w:widowControl w:val="0"/>
        <w:numPr>
          <w:ilvl w:val="0"/>
          <w:numId w:val="54"/>
        </w:numPr>
        <w:spacing w:after="0" w:line="240" w:lineRule="auto"/>
        <w:jc w:val="both"/>
        <w:rPr>
          <w:rFonts w:ascii="Tahoma" w:hAnsi="Tahoma" w:cs="Tahoma"/>
          <w:sz w:val="20"/>
          <w:szCs w:val="20"/>
          <w:lang w:eastAsia="pl-PL"/>
        </w:rPr>
      </w:pPr>
      <w:r w:rsidRPr="005146F4">
        <w:rPr>
          <w:rFonts w:ascii="Tahoma" w:eastAsia="TimesNewRomanPSMT" w:hAnsi="Tahoma" w:cs="Tahoma"/>
          <w:bCs/>
          <w:iCs/>
          <w:sz w:val="20"/>
          <w:szCs w:val="20"/>
        </w:rPr>
        <w:t>Przyjęcie przez Zamawiającego przesyłki zawierającej Wyroby medyczne, dostarczonej przez przedstawiciela Wykonawcy (dotyczy także przewoźnika lub innego podmiotu realizującego dostawę na zlecenie Wykonawcy) obejmującej rozładunek i złożenie w miejscu wyznaczonym przez osobę upoważnioną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AF6825" w:rsidRPr="00DA115D" w:rsidRDefault="00AF6825" w:rsidP="00A104FC">
      <w:pPr>
        <w:widowControl w:val="0"/>
        <w:numPr>
          <w:ilvl w:val="0"/>
          <w:numId w:val="54"/>
        </w:numPr>
        <w:suppressAutoHyphens/>
        <w:spacing w:after="0" w:line="240" w:lineRule="auto"/>
        <w:jc w:val="both"/>
        <w:rPr>
          <w:rFonts w:ascii="Tahoma" w:hAnsi="Tahoma" w:cs="Tahoma"/>
          <w:sz w:val="20"/>
          <w:szCs w:val="20"/>
        </w:rPr>
      </w:pPr>
      <w:r w:rsidRPr="00DA115D">
        <w:rPr>
          <w:rFonts w:ascii="Tahoma" w:hAnsi="Tahoma" w:cs="Tahoma"/>
          <w:sz w:val="20"/>
          <w:szCs w:val="20"/>
        </w:rPr>
        <w:t>Wykonawca zapewnia terminowość dostaw, a ewentualne przeszkody zaistniałe po stronie Wykonawcy lub producenta nie mogą wpłynąć na terminowość dostaw oraz odpowiedzialność Wykonawcy.</w:t>
      </w:r>
    </w:p>
    <w:p w:rsidR="00AF6825" w:rsidRPr="00DA115D" w:rsidRDefault="00AF6825" w:rsidP="00A104FC">
      <w:pPr>
        <w:widowControl w:val="0"/>
        <w:numPr>
          <w:ilvl w:val="0"/>
          <w:numId w:val="54"/>
        </w:numPr>
        <w:suppressAutoHyphens/>
        <w:spacing w:after="0" w:line="240" w:lineRule="auto"/>
        <w:jc w:val="both"/>
        <w:rPr>
          <w:rFonts w:ascii="Tahoma" w:hAnsi="Tahoma" w:cs="Tahoma"/>
          <w:sz w:val="20"/>
          <w:szCs w:val="20"/>
        </w:rPr>
      </w:pPr>
      <w:r w:rsidRPr="00DA115D">
        <w:rPr>
          <w:rFonts w:ascii="Tahoma" w:hAnsi="Tahoma" w:cs="Tahoma"/>
          <w:sz w:val="20"/>
          <w:szCs w:val="20"/>
        </w:rPr>
        <w:t>Zamawiający, bez jakichkolwiek roszczeń finansowych ze strony Wykonawcy może odmówić przyjęcia dostawy w całości lub w części jeżeli:</w:t>
      </w:r>
    </w:p>
    <w:p w:rsidR="00AF6825" w:rsidRPr="00DA115D" w:rsidRDefault="00AF6825" w:rsidP="00A104FC">
      <w:pPr>
        <w:widowControl w:val="0"/>
        <w:numPr>
          <w:ilvl w:val="0"/>
          <w:numId w:val="55"/>
        </w:numPr>
        <w:suppressAutoHyphens/>
        <w:spacing w:after="0" w:line="240" w:lineRule="auto"/>
        <w:ind w:left="993" w:hanging="284"/>
        <w:jc w:val="both"/>
        <w:rPr>
          <w:rFonts w:ascii="Tahoma" w:hAnsi="Tahoma" w:cs="Tahoma"/>
          <w:sz w:val="20"/>
          <w:szCs w:val="20"/>
        </w:rPr>
      </w:pPr>
      <w:r w:rsidRPr="00DA115D">
        <w:rPr>
          <w:rFonts w:ascii="Tahoma" w:hAnsi="Tahoma" w:cs="Tahoma"/>
          <w:sz w:val="20"/>
          <w:szCs w:val="20"/>
        </w:rPr>
        <w:t>jakikolwiek element przedmiotu zamówienia nie będzie oryginalnie zapakowany i oznaczony zgodnie z obowiązującymi przepisami,</w:t>
      </w:r>
    </w:p>
    <w:p w:rsidR="00AF6825" w:rsidRPr="00DA115D" w:rsidRDefault="00AF6825" w:rsidP="00A104FC">
      <w:pPr>
        <w:widowControl w:val="0"/>
        <w:numPr>
          <w:ilvl w:val="0"/>
          <w:numId w:val="55"/>
        </w:numPr>
        <w:suppressAutoHyphens/>
        <w:spacing w:after="0" w:line="240" w:lineRule="auto"/>
        <w:ind w:left="993" w:hanging="284"/>
        <w:jc w:val="both"/>
        <w:rPr>
          <w:rFonts w:ascii="Tahoma" w:hAnsi="Tahoma" w:cs="Tahoma"/>
          <w:sz w:val="20"/>
          <w:szCs w:val="20"/>
        </w:rPr>
      </w:pPr>
      <w:r w:rsidRPr="00DA115D">
        <w:rPr>
          <w:rFonts w:ascii="Tahoma" w:hAnsi="Tahoma" w:cs="Tahoma"/>
          <w:sz w:val="20"/>
          <w:szCs w:val="20"/>
        </w:rPr>
        <w:t>jaki</w:t>
      </w:r>
      <w:r w:rsidR="002222B9">
        <w:rPr>
          <w:rFonts w:ascii="Tahoma" w:hAnsi="Tahoma" w:cs="Tahoma"/>
          <w:sz w:val="20"/>
          <w:szCs w:val="20"/>
        </w:rPr>
        <w:t>e</w:t>
      </w:r>
      <w:r w:rsidRPr="00DA115D">
        <w:rPr>
          <w:rFonts w:ascii="Tahoma" w:hAnsi="Tahoma" w:cs="Tahoma"/>
          <w:sz w:val="20"/>
          <w:szCs w:val="20"/>
        </w:rPr>
        <w:t>kolwiek opakowanie będzie naruszone;</w:t>
      </w:r>
    </w:p>
    <w:p w:rsidR="00AF6825" w:rsidRPr="00DA115D" w:rsidRDefault="00AF6825" w:rsidP="00A104FC">
      <w:pPr>
        <w:widowControl w:val="0"/>
        <w:numPr>
          <w:ilvl w:val="0"/>
          <w:numId w:val="55"/>
        </w:numPr>
        <w:suppressAutoHyphens/>
        <w:spacing w:after="0" w:line="240" w:lineRule="auto"/>
        <w:ind w:left="993" w:hanging="284"/>
        <w:jc w:val="both"/>
        <w:rPr>
          <w:rFonts w:ascii="Tahoma" w:hAnsi="Tahoma" w:cs="Tahoma"/>
          <w:sz w:val="20"/>
          <w:szCs w:val="20"/>
        </w:rPr>
      </w:pPr>
      <w:r w:rsidRPr="00DA115D">
        <w:rPr>
          <w:rFonts w:ascii="Tahoma" w:hAnsi="Tahoma" w:cs="Tahoma"/>
          <w:sz w:val="20"/>
          <w:szCs w:val="20"/>
        </w:rPr>
        <w:t>dostarczony asortyment nie będzie zgodny z przedmiotem zamówienia znajdującym się w załączniku nr 2 do niniejszej umowy.</w:t>
      </w:r>
    </w:p>
    <w:p w:rsidR="00AF6825" w:rsidRPr="00DA115D" w:rsidRDefault="00AF6825" w:rsidP="00A104FC">
      <w:pPr>
        <w:widowControl w:val="0"/>
        <w:numPr>
          <w:ilvl w:val="0"/>
          <w:numId w:val="54"/>
        </w:numPr>
        <w:suppressAutoHyphens/>
        <w:spacing w:after="0" w:line="240" w:lineRule="auto"/>
        <w:jc w:val="both"/>
        <w:rPr>
          <w:rFonts w:ascii="Tahoma" w:hAnsi="Tahoma" w:cs="Tahoma"/>
          <w:sz w:val="20"/>
          <w:szCs w:val="20"/>
        </w:rPr>
      </w:pPr>
      <w:r w:rsidRPr="00DA115D">
        <w:rPr>
          <w:rFonts w:ascii="Tahoma" w:hAnsi="Tahoma" w:cs="Tahoma"/>
          <w:sz w:val="20"/>
          <w:szCs w:val="20"/>
          <w:lang w:eastAsia="pl-PL"/>
        </w:rPr>
        <w:t>Zamawiający ma prawo do składania zamówień bez ograniczeń   co do zakresu  i ilości ,   a także prawo do nie wykorzystania pełnego zakresu asortymentu objętego umową w przypadku zmniejszonego zapotrzebowania,</w:t>
      </w:r>
      <w:r w:rsidRPr="00DA115D">
        <w:rPr>
          <w:rFonts w:ascii="Tahoma" w:hAnsi="Tahoma" w:cs="Tahoma"/>
          <w:sz w:val="20"/>
          <w:szCs w:val="20"/>
        </w:rPr>
        <w:t xml:space="preserve"> którego Zamawiający działający z należytą starannością nie mógł przewidzieć.</w:t>
      </w:r>
    </w:p>
    <w:p w:rsidR="00AF6825" w:rsidRPr="00DA115D" w:rsidRDefault="00AF6825" w:rsidP="00A104FC">
      <w:pPr>
        <w:widowControl w:val="0"/>
        <w:numPr>
          <w:ilvl w:val="0"/>
          <w:numId w:val="54"/>
        </w:numPr>
        <w:suppressAutoHyphens/>
        <w:spacing w:after="0" w:line="240" w:lineRule="auto"/>
        <w:jc w:val="both"/>
        <w:rPr>
          <w:rFonts w:ascii="Tahoma" w:hAnsi="Tahoma" w:cs="Tahoma"/>
          <w:sz w:val="20"/>
          <w:szCs w:val="20"/>
        </w:rPr>
      </w:pPr>
      <w:r w:rsidRPr="00DA115D">
        <w:rPr>
          <w:rFonts w:ascii="Tahoma" w:hAnsi="Tahoma" w:cs="Tahoma"/>
          <w:sz w:val="20"/>
          <w:szCs w:val="20"/>
        </w:rPr>
        <w:t>Wykonawca zobowiązuje się realizować zamówienia objęte niniejsza umową w cenach i na warunkach określonych w niniejszej umowie.</w:t>
      </w:r>
    </w:p>
    <w:p w:rsidR="00AF6825" w:rsidRPr="00B42D22" w:rsidRDefault="00AF6825" w:rsidP="003B163C"/>
    <w:p w:rsidR="00AF6825" w:rsidRPr="003B163C" w:rsidRDefault="00AF6825" w:rsidP="003B163C">
      <w:pPr>
        <w:pStyle w:val="Bezodstpw"/>
        <w:jc w:val="center"/>
        <w:rPr>
          <w:rFonts w:ascii="Tahoma" w:hAnsi="Tahoma" w:cs="Tahoma"/>
          <w:b/>
          <w:sz w:val="20"/>
          <w:szCs w:val="20"/>
        </w:rPr>
      </w:pPr>
      <w:r w:rsidRPr="003B163C">
        <w:rPr>
          <w:rFonts w:ascii="Tahoma" w:hAnsi="Tahoma" w:cs="Tahoma"/>
          <w:b/>
          <w:sz w:val="20"/>
          <w:szCs w:val="20"/>
        </w:rPr>
        <w:t>§ 3</w:t>
      </w:r>
    </w:p>
    <w:p w:rsidR="00AF6825" w:rsidRPr="003B163C" w:rsidRDefault="00AF6825" w:rsidP="003B163C">
      <w:pPr>
        <w:pStyle w:val="Bezodstpw"/>
        <w:jc w:val="center"/>
        <w:rPr>
          <w:rFonts w:ascii="Tahoma" w:hAnsi="Tahoma" w:cs="Tahoma"/>
          <w:b/>
          <w:bCs/>
          <w:sz w:val="20"/>
          <w:szCs w:val="20"/>
          <w:u w:val="single"/>
        </w:rPr>
      </w:pPr>
      <w:r w:rsidRPr="003B163C">
        <w:rPr>
          <w:rFonts w:ascii="Tahoma" w:hAnsi="Tahoma" w:cs="Tahoma"/>
          <w:b/>
          <w:bCs/>
          <w:sz w:val="20"/>
          <w:szCs w:val="20"/>
          <w:u w:val="single"/>
        </w:rPr>
        <w:t>WYNAGRODZENIE I WARUNKI PŁATNOŚCI</w:t>
      </w:r>
    </w:p>
    <w:p w:rsidR="00AF6825" w:rsidRDefault="00AF6825" w:rsidP="00A104FC">
      <w:pPr>
        <w:widowControl w:val="0"/>
        <w:numPr>
          <w:ilvl w:val="0"/>
          <w:numId w:val="56"/>
        </w:numPr>
        <w:suppressAutoHyphens/>
        <w:spacing w:after="0" w:line="240" w:lineRule="auto"/>
        <w:rPr>
          <w:rFonts w:ascii="Tahoma" w:hAnsi="Tahoma" w:cs="Tahoma"/>
          <w:sz w:val="20"/>
          <w:szCs w:val="20"/>
        </w:rPr>
      </w:pPr>
      <w:r w:rsidRPr="00455AAF">
        <w:rPr>
          <w:rFonts w:ascii="Tahoma" w:hAnsi="Tahoma" w:cs="Tahoma"/>
          <w:sz w:val="20"/>
          <w:szCs w:val="20"/>
        </w:rPr>
        <w:t>Wynagrodzenie Wykonawcy za należyte zrealizowanie przedmiotu  umowy wynosi:</w:t>
      </w:r>
    </w:p>
    <w:p w:rsidR="009B2E76" w:rsidRPr="00455AAF" w:rsidRDefault="007068E6" w:rsidP="009B2E76">
      <w:pPr>
        <w:widowControl w:val="0"/>
        <w:suppressAutoHyphens/>
        <w:spacing w:after="0" w:line="240" w:lineRule="auto"/>
        <w:ind w:left="397"/>
        <w:rPr>
          <w:rFonts w:ascii="Tahoma" w:hAnsi="Tahoma" w:cs="Tahoma"/>
          <w:sz w:val="20"/>
          <w:szCs w:val="20"/>
        </w:rPr>
      </w:pPr>
      <w:r>
        <w:rPr>
          <w:rFonts w:ascii="Tahoma" w:hAnsi="Tahoma" w:cs="Tahoma"/>
          <w:sz w:val="20"/>
          <w:szCs w:val="20"/>
        </w:rPr>
        <w:t>Pakiet nr: ………………………</w:t>
      </w:r>
    </w:p>
    <w:p w:rsidR="00AF6825" w:rsidRPr="00455AAF" w:rsidRDefault="00AF6825" w:rsidP="007068E6">
      <w:pPr>
        <w:spacing w:after="0"/>
        <w:rPr>
          <w:rFonts w:ascii="Tahoma" w:hAnsi="Tahoma" w:cs="Tahoma"/>
          <w:sz w:val="20"/>
          <w:szCs w:val="20"/>
        </w:rPr>
      </w:pPr>
      <w:r w:rsidRPr="00455AAF">
        <w:rPr>
          <w:rFonts w:ascii="Tahoma" w:hAnsi="Tahoma" w:cs="Tahoma"/>
          <w:b/>
          <w:sz w:val="20"/>
          <w:szCs w:val="20"/>
        </w:rPr>
        <w:t xml:space="preserve">     </w:t>
      </w:r>
      <w:r w:rsidR="0059064E">
        <w:rPr>
          <w:rFonts w:ascii="Tahoma" w:hAnsi="Tahoma" w:cs="Tahoma"/>
          <w:sz w:val="20"/>
          <w:szCs w:val="20"/>
        </w:rPr>
        <w:t xml:space="preserve">  </w:t>
      </w:r>
      <w:r w:rsidR="00455AAF">
        <w:rPr>
          <w:rFonts w:ascii="Tahoma" w:hAnsi="Tahoma" w:cs="Tahoma"/>
          <w:sz w:val="20"/>
          <w:szCs w:val="20"/>
        </w:rPr>
        <w:t>cena netto:</w:t>
      </w:r>
      <w:r w:rsidRPr="00455AAF">
        <w:rPr>
          <w:rFonts w:ascii="Tahoma" w:hAnsi="Tahoma" w:cs="Tahoma"/>
          <w:sz w:val="20"/>
          <w:szCs w:val="20"/>
        </w:rPr>
        <w:t xml:space="preserve"> ..............................zł </w:t>
      </w:r>
    </w:p>
    <w:p w:rsidR="00AF6825" w:rsidRPr="00455AAF" w:rsidRDefault="007068E6" w:rsidP="00455AAF">
      <w:pPr>
        <w:spacing w:after="0"/>
        <w:rPr>
          <w:rFonts w:ascii="Tahoma" w:hAnsi="Tahoma" w:cs="Tahoma"/>
          <w:sz w:val="20"/>
          <w:szCs w:val="20"/>
        </w:rPr>
      </w:pPr>
      <w:r>
        <w:rPr>
          <w:rFonts w:ascii="Tahoma" w:hAnsi="Tahoma" w:cs="Tahoma"/>
          <w:sz w:val="20"/>
          <w:szCs w:val="20"/>
        </w:rPr>
        <w:t xml:space="preserve">       </w:t>
      </w:r>
      <w:r w:rsidR="00AF6825" w:rsidRPr="00455AAF">
        <w:rPr>
          <w:rFonts w:ascii="Tahoma" w:hAnsi="Tahoma" w:cs="Tahoma"/>
          <w:sz w:val="20"/>
          <w:szCs w:val="20"/>
        </w:rPr>
        <w:t>należny podatek VAT :</w:t>
      </w:r>
      <w:r w:rsidR="00AF6825" w:rsidRPr="00455AAF">
        <w:rPr>
          <w:rFonts w:ascii="Tahoma" w:hAnsi="Tahoma" w:cs="Tahoma"/>
          <w:sz w:val="20"/>
          <w:szCs w:val="20"/>
        </w:rPr>
        <w:tab/>
        <w:t xml:space="preserve">.............................. zł </w:t>
      </w:r>
    </w:p>
    <w:p w:rsidR="00AF6825" w:rsidRPr="00455AAF" w:rsidRDefault="007068E6" w:rsidP="009B2E76">
      <w:pPr>
        <w:spacing w:after="0"/>
        <w:rPr>
          <w:rFonts w:ascii="Tahoma" w:hAnsi="Tahoma" w:cs="Tahoma"/>
          <w:sz w:val="20"/>
          <w:szCs w:val="20"/>
        </w:rPr>
      </w:pPr>
      <w:r>
        <w:rPr>
          <w:rFonts w:ascii="Tahoma" w:hAnsi="Tahoma" w:cs="Tahoma"/>
          <w:b/>
          <w:sz w:val="20"/>
          <w:szCs w:val="20"/>
        </w:rPr>
        <w:lastRenderedPageBreak/>
        <w:t xml:space="preserve">       </w:t>
      </w:r>
      <w:r w:rsidR="00AF6825" w:rsidRPr="00455AAF">
        <w:rPr>
          <w:rFonts w:ascii="Tahoma" w:hAnsi="Tahoma" w:cs="Tahoma"/>
          <w:b/>
          <w:sz w:val="20"/>
          <w:szCs w:val="20"/>
        </w:rPr>
        <w:t>brutto:</w:t>
      </w:r>
      <w:r w:rsidR="00AF6825" w:rsidRPr="00455AAF">
        <w:rPr>
          <w:rFonts w:ascii="Tahoma" w:hAnsi="Tahoma" w:cs="Tahoma"/>
          <w:b/>
          <w:sz w:val="20"/>
          <w:szCs w:val="20"/>
        </w:rPr>
        <w:tab/>
      </w:r>
      <w:r w:rsidR="00AF6825" w:rsidRPr="00455AAF">
        <w:rPr>
          <w:rFonts w:ascii="Tahoma" w:hAnsi="Tahoma" w:cs="Tahoma"/>
          <w:sz w:val="20"/>
          <w:szCs w:val="20"/>
        </w:rPr>
        <w:t xml:space="preserve">.............................. zł </w:t>
      </w:r>
    </w:p>
    <w:p w:rsidR="00AF6825" w:rsidRPr="002672F6" w:rsidRDefault="007068E6" w:rsidP="0059064E">
      <w:pPr>
        <w:spacing w:after="0"/>
        <w:ind w:left="397" w:hanging="397"/>
        <w:rPr>
          <w:rFonts w:ascii="Tahoma" w:hAnsi="Tahoma" w:cs="Tahoma"/>
          <w:sz w:val="20"/>
          <w:szCs w:val="20"/>
        </w:rPr>
      </w:pPr>
      <w:r>
        <w:rPr>
          <w:rFonts w:ascii="Tahoma" w:hAnsi="Tahoma" w:cs="Tahoma"/>
          <w:sz w:val="20"/>
          <w:szCs w:val="20"/>
        </w:rPr>
        <w:t xml:space="preserve">       </w:t>
      </w:r>
      <w:r w:rsidR="00455AAF">
        <w:rPr>
          <w:rFonts w:ascii="Tahoma" w:hAnsi="Tahoma" w:cs="Tahoma"/>
          <w:sz w:val="20"/>
          <w:szCs w:val="20"/>
        </w:rPr>
        <w:t>(słownie:</w:t>
      </w:r>
      <w:r w:rsidR="00AF6825" w:rsidRPr="00455AAF">
        <w:rPr>
          <w:rFonts w:ascii="Tahoma" w:hAnsi="Tahoma" w:cs="Tahoma"/>
          <w:sz w:val="20"/>
          <w:szCs w:val="20"/>
        </w:rPr>
        <w:t>.......................................................................................................................... )</w:t>
      </w:r>
    </w:p>
    <w:p w:rsidR="00AF6825" w:rsidRPr="0059064E" w:rsidRDefault="00AF6825" w:rsidP="00466114">
      <w:pPr>
        <w:spacing w:after="0"/>
        <w:ind w:left="397"/>
        <w:rPr>
          <w:rFonts w:ascii="Tahoma" w:hAnsi="Tahoma" w:cs="Tahoma"/>
          <w:sz w:val="20"/>
          <w:szCs w:val="20"/>
        </w:rPr>
      </w:pPr>
      <w:r w:rsidRPr="0059064E">
        <w:rPr>
          <w:rFonts w:ascii="Tahoma" w:hAnsi="Tahoma" w:cs="Tahoma"/>
          <w:sz w:val="20"/>
          <w:szCs w:val="20"/>
        </w:rPr>
        <w:t>Ceny jednostkowe netto określone zostały w załączniku nr 2 do umowy.</w:t>
      </w:r>
    </w:p>
    <w:p w:rsidR="00AF6825" w:rsidRPr="00E36FE9" w:rsidRDefault="00AF6825" w:rsidP="00A104FC">
      <w:pPr>
        <w:widowControl w:val="0"/>
        <w:numPr>
          <w:ilvl w:val="0"/>
          <w:numId w:val="56"/>
        </w:numPr>
        <w:suppressAutoHyphens/>
        <w:spacing w:after="0" w:line="240" w:lineRule="auto"/>
        <w:jc w:val="both"/>
        <w:rPr>
          <w:rFonts w:ascii="Tahoma" w:hAnsi="Tahoma" w:cs="Tahoma"/>
        </w:rPr>
      </w:pPr>
      <w:r w:rsidRPr="00E36FE9">
        <w:rPr>
          <w:rFonts w:ascii="Tahoma" w:hAnsi="Tahoma" w:cs="Tahoma"/>
        </w:rPr>
        <w:t>Wykonawca gwarantuje, że w trakcie trwania umowy ceny jednostkowe nie ulegną podwyższeniu z zastrzeżeniem zapisów §7.</w:t>
      </w:r>
    </w:p>
    <w:p w:rsidR="00AF6825" w:rsidRPr="008D489D" w:rsidRDefault="00AF6825" w:rsidP="00A104FC">
      <w:pPr>
        <w:widowControl w:val="0"/>
        <w:numPr>
          <w:ilvl w:val="0"/>
          <w:numId w:val="56"/>
        </w:numPr>
        <w:suppressAutoHyphens/>
        <w:spacing w:after="0" w:line="240" w:lineRule="auto"/>
        <w:jc w:val="both"/>
        <w:rPr>
          <w:rFonts w:ascii="Tahoma" w:hAnsi="Tahoma" w:cs="Tahoma"/>
          <w:sz w:val="20"/>
          <w:szCs w:val="20"/>
        </w:rPr>
      </w:pPr>
      <w:r w:rsidRPr="008D489D">
        <w:rPr>
          <w:rFonts w:ascii="Tahoma" w:hAnsi="Tahoma" w:cs="Tahoma"/>
          <w:sz w:val="20"/>
          <w:szCs w:val="20"/>
        </w:rPr>
        <w:t>Zapłata za każdą zamówioną przez Zamawiającego i dostarczoną zgodnie z umową partię Wyrobów medycznych nastąpi przelewem na rachunek Wykonawcy w ciągu …… dni</w:t>
      </w:r>
      <w:r w:rsidR="008B6FC8" w:rsidRPr="00FA7CF5">
        <w:rPr>
          <w:rFonts w:ascii="Tahoma" w:hAnsi="Tahoma" w:cs="Tahoma"/>
          <w:i/>
          <w:color w:val="FF0000"/>
          <w:sz w:val="16"/>
          <w:szCs w:val="16"/>
        </w:rPr>
        <w:t>(zgodnie ze złożoną ofertą)</w:t>
      </w:r>
      <w:r w:rsidR="008B6FC8" w:rsidRPr="00143520">
        <w:rPr>
          <w:rFonts w:ascii="Tahoma" w:hAnsi="Tahoma" w:cs="Tahoma"/>
          <w:sz w:val="20"/>
          <w:szCs w:val="20"/>
        </w:rPr>
        <w:t xml:space="preserve"> </w:t>
      </w:r>
      <w:r w:rsidRPr="008D489D">
        <w:rPr>
          <w:rFonts w:ascii="Tahoma" w:hAnsi="Tahoma" w:cs="Tahoma"/>
          <w:sz w:val="20"/>
          <w:szCs w:val="20"/>
        </w:rPr>
        <w:t xml:space="preserve"> od dnia otrzymania przez Zamawiającego faktury VAT w formie  </w:t>
      </w:r>
      <w:r w:rsidRPr="008D489D">
        <w:rPr>
          <w:rFonts w:ascii="Tahoma" w:hAnsi="Tahoma" w:cs="Tahoma"/>
          <w:sz w:val="20"/>
          <w:szCs w:val="20"/>
          <w:lang w:eastAsia="pl-PL"/>
        </w:rPr>
        <w:t xml:space="preserve">papierowej  na adres Zamawiającego lub w formie elektronicznej poprzez zastosowanie adresu PEF (rodzaj adresu PEF: NIP, numer adresu PEF: 9542274017) </w:t>
      </w:r>
      <w:r w:rsidRPr="008D489D">
        <w:rPr>
          <w:rFonts w:ascii="Tahoma" w:hAnsi="Tahoma" w:cs="Tahoma"/>
          <w:sz w:val="20"/>
          <w:szCs w:val="20"/>
        </w:rPr>
        <w:t>na następujący rachunek bankowy ……………………………………………. W przypadku, gdyby Wykonawca zamieścił na fakturze inny termin płatności niż określony w niniejszej umowie, obowiązuje termin płatności określony w umowie.</w:t>
      </w:r>
    </w:p>
    <w:p w:rsidR="00AF6825" w:rsidRPr="008B6FC8" w:rsidRDefault="00AF6825" w:rsidP="00A104FC">
      <w:pPr>
        <w:widowControl w:val="0"/>
        <w:numPr>
          <w:ilvl w:val="0"/>
          <w:numId w:val="56"/>
        </w:numPr>
        <w:suppressAutoHyphens/>
        <w:spacing w:after="0" w:line="240" w:lineRule="auto"/>
        <w:jc w:val="both"/>
        <w:rPr>
          <w:rFonts w:ascii="Tahoma" w:hAnsi="Tahoma" w:cs="Tahoma"/>
          <w:sz w:val="20"/>
          <w:szCs w:val="20"/>
        </w:rPr>
      </w:pPr>
      <w:r w:rsidRPr="008B6FC8">
        <w:rPr>
          <w:rFonts w:ascii="Tahoma" w:hAnsi="Tahoma" w:cs="Tahoma"/>
          <w:sz w:val="20"/>
          <w:szCs w:val="20"/>
        </w:rPr>
        <w:t>Za datę dokonania zapłaty przyjmuje się datę obciążenia rachunku bankowego Zamawiającego.</w:t>
      </w:r>
    </w:p>
    <w:p w:rsidR="00AF6825" w:rsidRPr="008B6FC8" w:rsidRDefault="00AF6825" w:rsidP="00A104FC">
      <w:pPr>
        <w:widowControl w:val="0"/>
        <w:numPr>
          <w:ilvl w:val="0"/>
          <w:numId w:val="56"/>
        </w:numPr>
        <w:suppressAutoHyphens/>
        <w:spacing w:after="0" w:line="240" w:lineRule="auto"/>
        <w:jc w:val="both"/>
        <w:rPr>
          <w:rFonts w:ascii="Tahoma" w:hAnsi="Tahoma" w:cs="Tahoma"/>
          <w:color w:val="FF0000"/>
          <w:sz w:val="20"/>
          <w:szCs w:val="20"/>
        </w:rPr>
      </w:pPr>
      <w:r w:rsidRPr="008B6FC8">
        <w:rPr>
          <w:rFonts w:ascii="Tahoma" w:hAnsi="Tahoma" w:cs="Tahoma"/>
          <w:sz w:val="20"/>
          <w:szCs w:val="20"/>
          <w:lang w:eastAsia="pl-PL"/>
        </w:rPr>
        <w:t>Z dniem wejścia w życie i w okresie obowiązywania przepisu art. 1, art. 3, art. 5, art. 10 Ustawy z dnia 12 kwietnia 2019 r. o zmianie ustawy o podatku od towarów i usług oraz niektórych innych ustaw (</w:t>
      </w:r>
      <w:proofErr w:type="spellStart"/>
      <w:r w:rsidRPr="008B6FC8">
        <w:rPr>
          <w:rFonts w:ascii="Tahoma" w:hAnsi="Tahoma" w:cs="Tahoma"/>
          <w:sz w:val="20"/>
          <w:szCs w:val="20"/>
          <w:lang w:eastAsia="pl-PL"/>
        </w:rPr>
        <w:t>t.j</w:t>
      </w:r>
      <w:proofErr w:type="spellEnd"/>
      <w:r w:rsidRPr="008B6FC8">
        <w:rPr>
          <w:rFonts w:ascii="Tahoma" w:hAnsi="Tahoma" w:cs="Tahoma"/>
          <w:sz w:val="20"/>
          <w:szCs w:val="20"/>
          <w:lang w:eastAsia="pl-PL"/>
        </w:rPr>
        <w:t xml:space="preserve">. </w:t>
      </w:r>
      <w:proofErr w:type="spellStart"/>
      <w:r w:rsidRPr="008B6FC8">
        <w:rPr>
          <w:rFonts w:ascii="Tahoma" w:hAnsi="Tahoma" w:cs="Tahoma"/>
          <w:sz w:val="20"/>
          <w:szCs w:val="20"/>
          <w:lang w:eastAsia="pl-PL"/>
        </w:rPr>
        <w:t>Dz.U</w:t>
      </w:r>
      <w:proofErr w:type="spellEnd"/>
      <w:r w:rsidRPr="008B6FC8">
        <w:rPr>
          <w:rFonts w:ascii="Tahoma" w:hAnsi="Tahoma" w:cs="Tahoma"/>
          <w:sz w:val="20"/>
          <w:szCs w:val="20"/>
          <w:lang w:eastAsia="pl-PL"/>
        </w:rPr>
        <w:t xml:space="preserve">. 2019 poz. 1018 z </w:t>
      </w:r>
      <w:proofErr w:type="spellStart"/>
      <w:r w:rsidRPr="008B6FC8">
        <w:rPr>
          <w:rFonts w:ascii="Tahoma" w:hAnsi="Tahoma" w:cs="Tahoma"/>
          <w:sz w:val="20"/>
          <w:szCs w:val="20"/>
          <w:lang w:eastAsia="pl-PL"/>
        </w:rPr>
        <w:t>późn</w:t>
      </w:r>
      <w:proofErr w:type="spellEnd"/>
      <w:r w:rsidRPr="008B6FC8">
        <w:rPr>
          <w:rFonts w:ascii="Tahoma" w:hAnsi="Tahoma" w:cs="Tahoma"/>
          <w:sz w:val="20"/>
          <w:szCs w:val="20"/>
          <w:lang w:eastAsia="pl-PL"/>
        </w:rPr>
        <w:t>. zm.):</w:t>
      </w:r>
    </w:p>
    <w:p w:rsidR="00AF6825" w:rsidRPr="008B6FC8" w:rsidRDefault="00AF6825" w:rsidP="00A104FC">
      <w:pPr>
        <w:widowControl w:val="0"/>
        <w:numPr>
          <w:ilvl w:val="0"/>
          <w:numId w:val="50"/>
        </w:numPr>
        <w:spacing w:after="0" w:line="240" w:lineRule="auto"/>
        <w:jc w:val="both"/>
        <w:rPr>
          <w:rFonts w:ascii="Tahoma" w:hAnsi="Tahoma" w:cs="Tahoma"/>
          <w:sz w:val="20"/>
          <w:szCs w:val="20"/>
          <w:lang w:eastAsia="pl-PL"/>
        </w:rPr>
      </w:pPr>
      <w:r w:rsidRPr="008B6FC8">
        <w:rPr>
          <w:rFonts w:ascii="Tahom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AF6825" w:rsidRPr="008B6FC8" w:rsidRDefault="00AF6825" w:rsidP="00A104FC">
      <w:pPr>
        <w:widowControl w:val="0"/>
        <w:numPr>
          <w:ilvl w:val="0"/>
          <w:numId w:val="50"/>
        </w:numPr>
        <w:spacing w:after="0" w:line="240" w:lineRule="auto"/>
        <w:jc w:val="both"/>
        <w:rPr>
          <w:rFonts w:ascii="Tahoma" w:hAnsi="Tahoma" w:cs="Tahoma"/>
          <w:sz w:val="20"/>
          <w:szCs w:val="20"/>
          <w:lang w:eastAsia="pl-PL"/>
        </w:rPr>
      </w:pPr>
      <w:r w:rsidRPr="008B6FC8">
        <w:rPr>
          <w:rFonts w:ascii="Tahom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8B6FC8">
        <w:rPr>
          <w:rFonts w:ascii="Tahoma" w:hAnsi="Tahoma" w:cs="Tahoma"/>
          <w:sz w:val="20"/>
          <w:szCs w:val="20"/>
          <w:lang w:eastAsia="pl-PL"/>
        </w:rPr>
        <w:t>pkt</w:t>
      </w:r>
      <w:proofErr w:type="spellEnd"/>
      <w:r w:rsidRPr="008B6FC8">
        <w:rPr>
          <w:rFonts w:ascii="Tahoma" w:hAnsi="Tahoma" w:cs="Tahoma"/>
          <w:sz w:val="20"/>
          <w:szCs w:val="20"/>
          <w:lang w:eastAsia="pl-PL"/>
        </w:rPr>
        <w:t xml:space="preserve"> a. </w:t>
      </w:r>
    </w:p>
    <w:p w:rsidR="00AF6825" w:rsidRPr="008B6FC8" w:rsidRDefault="00AF6825" w:rsidP="00A104FC">
      <w:pPr>
        <w:widowControl w:val="0"/>
        <w:numPr>
          <w:ilvl w:val="0"/>
          <w:numId w:val="50"/>
        </w:numPr>
        <w:spacing w:after="0" w:line="240" w:lineRule="auto"/>
        <w:jc w:val="both"/>
        <w:rPr>
          <w:rFonts w:ascii="Tahoma" w:hAnsi="Tahoma" w:cs="Tahoma"/>
          <w:sz w:val="20"/>
          <w:szCs w:val="20"/>
          <w:lang w:eastAsia="pl-PL"/>
        </w:rPr>
      </w:pPr>
      <w:r w:rsidRPr="008B6FC8">
        <w:rPr>
          <w:rFonts w:ascii="Tahoma" w:hAnsi="Tahoma" w:cs="Tahoma"/>
          <w:sz w:val="20"/>
          <w:szCs w:val="20"/>
          <w:lang w:eastAsia="pl-PL"/>
        </w:rPr>
        <w:t xml:space="preserve">W przypadku zawieszenia terminu płatności faktury zgodnie z </w:t>
      </w:r>
      <w:proofErr w:type="spellStart"/>
      <w:r w:rsidRPr="008B6FC8">
        <w:rPr>
          <w:rFonts w:ascii="Tahoma" w:hAnsi="Tahoma" w:cs="Tahoma"/>
          <w:sz w:val="20"/>
          <w:szCs w:val="20"/>
          <w:lang w:eastAsia="pl-PL"/>
        </w:rPr>
        <w:t>pkt</w:t>
      </w:r>
      <w:proofErr w:type="spellEnd"/>
      <w:r w:rsidRPr="008B6FC8">
        <w:rPr>
          <w:rFonts w:ascii="Tahoma" w:hAnsi="Tahoma" w:cs="Tahoma"/>
          <w:sz w:val="20"/>
          <w:szCs w:val="20"/>
          <w:lang w:eastAsia="pl-PL"/>
        </w:rPr>
        <w:t xml:space="preserve"> b, który został określony zgodnie z niniejszą umową, Wykonawcy nie będzie przysługiwało prawo do naliczania dodatkowych opłat, kar, rekompensat, ani nie będzie naliczał odsetek za powstałą zwłokę w zapłacie faktury.    </w:t>
      </w:r>
    </w:p>
    <w:p w:rsidR="00AF6825" w:rsidRPr="008B6FC8" w:rsidRDefault="00AF6825" w:rsidP="00A104FC">
      <w:pPr>
        <w:widowControl w:val="0"/>
        <w:numPr>
          <w:ilvl w:val="0"/>
          <w:numId w:val="50"/>
        </w:numPr>
        <w:spacing w:after="0" w:line="240" w:lineRule="auto"/>
        <w:jc w:val="both"/>
        <w:rPr>
          <w:rFonts w:ascii="Tahoma" w:hAnsi="Tahoma" w:cs="Tahoma"/>
          <w:sz w:val="20"/>
          <w:szCs w:val="20"/>
          <w:lang w:eastAsia="pl-PL"/>
        </w:rPr>
      </w:pPr>
      <w:r w:rsidRPr="008B6FC8">
        <w:rPr>
          <w:rFonts w:ascii="Tahoma" w:hAnsi="Tahoma" w:cs="Tahoma"/>
          <w:sz w:val="20"/>
          <w:szCs w:val="20"/>
          <w:lang w:eastAsia="pl-PL"/>
        </w:rPr>
        <w:t xml:space="preserve">W przypadku, jeżeli Zamawiający dokona wpłaty na rachunek bankowy Wykonawcy wskazany w umowie, a rachunek ten na dzień zlecenia przelewu nie będzie ujęty w wykazie, o którym mowa w </w:t>
      </w:r>
      <w:proofErr w:type="spellStart"/>
      <w:r w:rsidRPr="008B6FC8">
        <w:rPr>
          <w:rFonts w:ascii="Tahoma" w:hAnsi="Tahoma" w:cs="Tahoma"/>
          <w:sz w:val="20"/>
          <w:szCs w:val="20"/>
          <w:lang w:eastAsia="pl-PL"/>
        </w:rPr>
        <w:t>pkt</w:t>
      </w:r>
      <w:proofErr w:type="spellEnd"/>
      <w:r w:rsidRPr="008B6FC8">
        <w:rPr>
          <w:rFonts w:ascii="Tahoma" w:hAnsi="Tahoma" w:cs="Tahoma"/>
          <w:sz w:val="20"/>
          <w:szCs w:val="20"/>
          <w:lang w:eastAsia="pl-PL"/>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w:t>
      </w:r>
    </w:p>
    <w:p w:rsidR="00AF6825" w:rsidRPr="008B6FC8" w:rsidRDefault="00AF6825" w:rsidP="00AF6825">
      <w:pPr>
        <w:jc w:val="center"/>
        <w:rPr>
          <w:rFonts w:ascii="Tahoma" w:hAnsi="Tahoma" w:cs="Tahoma"/>
          <w:sz w:val="20"/>
          <w:szCs w:val="20"/>
        </w:rPr>
      </w:pPr>
    </w:p>
    <w:p w:rsidR="00AF6825" w:rsidRPr="008B6FC8" w:rsidRDefault="00AF6825" w:rsidP="008B6FC8">
      <w:pPr>
        <w:spacing w:after="0"/>
        <w:jc w:val="center"/>
        <w:rPr>
          <w:rFonts w:ascii="Tahoma" w:hAnsi="Tahoma" w:cs="Tahoma"/>
          <w:b/>
          <w:sz w:val="20"/>
          <w:szCs w:val="20"/>
        </w:rPr>
      </w:pPr>
      <w:r w:rsidRPr="008B6FC8">
        <w:rPr>
          <w:rFonts w:ascii="Tahoma" w:hAnsi="Tahoma" w:cs="Tahoma"/>
          <w:b/>
          <w:sz w:val="20"/>
          <w:szCs w:val="20"/>
        </w:rPr>
        <w:t>§ 4</w:t>
      </w:r>
    </w:p>
    <w:p w:rsidR="00AF6825" w:rsidRPr="008B6FC8" w:rsidRDefault="00AF6825" w:rsidP="008B6FC8">
      <w:pPr>
        <w:spacing w:after="0"/>
        <w:jc w:val="center"/>
        <w:rPr>
          <w:rFonts w:ascii="Tahoma" w:hAnsi="Tahoma" w:cs="Tahoma"/>
          <w:b/>
          <w:bCs/>
          <w:sz w:val="20"/>
          <w:szCs w:val="20"/>
          <w:u w:val="single"/>
        </w:rPr>
      </w:pPr>
      <w:r w:rsidRPr="008B6FC8">
        <w:rPr>
          <w:rFonts w:ascii="Tahoma" w:hAnsi="Tahoma" w:cs="Tahoma"/>
          <w:b/>
          <w:bCs/>
          <w:sz w:val="20"/>
          <w:szCs w:val="20"/>
          <w:u w:val="single"/>
        </w:rPr>
        <w:t>REKLAMACJE</w:t>
      </w:r>
    </w:p>
    <w:p w:rsidR="00AF6825" w:rsidRPr="00CC53E9" w:rsidRDefault="00AF6825" w:rsidP="00A104FC">
      <w:pPr>
        <w:widowControl w:val="0"/>
        <w:numPr>
          <w:ilvl w:val="0"/>
          <w:numId w:val="57"/>
        </w:numPr>
        <w:suppressAutoHyphens/>
        <w:spacing w:after="0" w:line="240" w:lineRule="auto"/>
        <w:jc w:val="both"/>
        <w:rPr>
          <w:rFonts w:ascii="Tahoma" w:hAnsi="Tahoma" w:cs="Tahoma"/>
          <w:sz w:val="20"/>
          <w:szCs w:val="20"/>
        </w:rPr>
      </w:pPr>
      <w:r w:rsidRPr="00CC53E9">
        <w:rPr>
          <w:rFonts w:ascii="Tahoma" w:hAnsi="Tahoma" w:cs="Tahoma"/>
          <w:sz w:val="20"/>
          <w:szCs w:val="20"/>
        </w:rPr>
        <w:t>W przypadku stwierdzenia przez Zamawiającego, że dostarczone Wyroby medyczne nie posiadają oznakowania określonego w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rsidR="00AF6825" w:rsidRPr="00CC53E9" w:rsidRDefault="00AF6825" w:rsidP="00A104FC">
      <w:pPr>
        <w:widowControl w:val="0"/>
        <w:numPr>
          <w:ilvl w:val="0"/>
          <w:numId w:val="57"/>
        </w:numPr>
        <w:suppressAutoHyphens/>
        <w:spacing w:after="0" w:line="240" w:lineRule="auto"/>
        <w:jc w:val="both"/>
        <w:rPr>
          <w:rFonts w:ascii="Tahoma" w:hAnsi="Tahoma" w:cs="Tahoma"/>
          <w:sz w:val="20"/>
          <w:szCs w:val="20"/>
        </w:rPr>
      </w:pPr>
      <w:r w:rsidRPr="00CC53E9">
        <w:rPr>
          <w:rFonts w:ascii="Tahoma" w:hAnsi="Tahoma" w:cs="Tahoma"/>
          <w:sz w:val="20"/>
          <w:szCs w:val="20"/>
        </w:rPr>
        <w:t>Wykonawca w terminie do 5 dni roboczych od dnia zgłoszenia reklamacji na swój koszt uzupełni braki ilościowe.</w:t>
      </w:r>
    </w:p>
    <w:p w:rsidR="00AF6825" w:rsidRPr="00CC53E9" w:rsidRDefault="00AF6825" w:rsidP="00A104FC">
      <w:pPr>
        <w:widowControl w:val="0"/>
        <w:numPr>
          <w:ilvl w:val="0"/>
          <w:numId w:val="57"/>
        </w:numPr>
        <w:suppressAutoHyphens/>
        <w:spacing w:after="0" w:line="240" w:lineRule="auto"/>
        <w:jc w:val="both"/>
        <w:rPr>
          <w:rFonts w:ascii="Tahoma" w:hAnsi="Tahoma" w:cs="Tahoma"/>
          <w:sz w:val="20"/>
          <w:szCs w:val="20"/>
        </w:rPr>
      </w:pPr>
      <w:r w:rsidRPr="00CC53E9">
        <w:rPr>
          <w:rFonts w:ascii="Tahoma" w:hAnsi="Tahoma" w:cs="Tahoma"/>
          <w:sz w:val="20"/>
          <w:szCs w:val="20"/>
        </w:rPr>
        <w:lastRenderedPageBreak/>
        <w:t>Wykonawca w terminie do 5 dni roboczych od dnia zgłoszenia reklamacji jest zobowiązany na swój koszt wymienić wadliwy towar na wolny od wad. Zamawiający ma prawo żądać wymiany całej serii produktów z której pochodził wadliwy produkt na produkty innej serii, a Wykonawca ma obowiązek uwzględnić powyższe żądania niezależnie od wyników badań jakościowych. Jeżeli Wykonawca nie zamieni towaru na wolny od wad we wskazanym wyżej terminie, Zamawiający może wykonać swoje uprawnienia zgodnie z przepisami kodeksu cywilnego, w szczególności odstąpić częściowo lub w całości od umowy bez konieczności wyznaczenia dodatkowego terminu i naliczyć karę umowną określoną w §</w:t>
      </w:r>
      <w:r w:rsidRPr="00CC53E9">
        <w:rPr>
          <w:rFonts w:ascii="Tahoma" w:hAnsi="Tahoma" w:cs="Tahoma"/>
          <w:b/>
          <w:sz w:val="20"/>
          <w:szCs w:val="20"/>
        </w:rPr>
        <w:t xml:space="preserve"> </w:t>
      </w:r>
      <w:r w:rsidRPr="00CC53E9">
        <w:rPr>
          <w:rFonts w:ascii="Tahoma" w:hAnsi="Tahoma" w:cs="Tahoma"/>
          <w:sz w:val="20"/>
          <w:szCs w:val="20"/>
        </w:rPr>
        <w:t xml:space="preserve">5 ust. 1 </w:t>
      </w:r>
      <w:proofErr w:type="spellStart"/>
      <w:r w:rsidRPr="00CC53E9">
        <w:rPr>
          <w:rFonts w:ascii="Tahoma" w:hAnsi="Tahoma" w:cs="Tahoma"/>
          <w:sz w:val="20"/>
          <w:szCs w:val="20"/>
        </w:rPr>
        <w:t>pkt</w:t>
      </w:r>
      <w:proofErr w:type="spellEnd"/>
      <w:r w:rsidRPr="00CC53E9">
        <w:rPr>
          <w:rFonts w:ascii="Tahoma" w:hAnsi="Tahoma" w:cs="Tahoma"/>
          <w:sz w:val="20"/>
          <w:szCs w:val="20"/>
        </w:rPr>
        <w:t xml:space="preserve"> c), przy odstąpieniu częściowym kara zostanie naliczona proporcjonalnie do wartości pakietu  od którego Zamawiający odstępuje. </w:t>
      </w:r>
      <w:r w:rsidRPr="00CC53E9">
        <w:rPr>
          <w:rFonts w:ascii="Tahoma" w:hAnsi="Tahoma" w:cs="Tahoma"/>
          <w:b/>
          <w:sz w:val="20"/>
          <w:szCs w:val="20"/>
        </w:rPr>
        <w:t xml:space="preserve"> </w:t>
      </w:r>
    </w:p>
    <w:p w:rsidR="00AF6825" w:rsidRPr="004E1047" w:rsidRDefault="00AF6825" w:rsidP="00A104FC">
      <w:pPr>
        <w:widowControl w:val="0"/>
        <w:numPr>
          <w:ilvl w:val="0"/>
          <w:numId w:val="57"/>
        </w:numPr>
        <w:suppressAutoHyphens/>
        <w:spacing w:after="0" w:line="240" w:lineRule="auto"/>
        <w:jc w:val="both"/>
        <w:rPr>
          <w:rFonts w:ascii="Tahoma" w:hAnsi="Tahoma" w:cs="Tahoma"/>
          <w:sz w:val="20"/>
          <w:szCs w:val="20"/>
        </w:rPr>
      </w:pPr>
      <w:r w:rsidRPr="004E1047">
        <w:rPr>
          <w:rFonts w:ascii="Tahoma" w:hAnsi="Tahoma" w:cs="Tahoma"/>
          <w:sz w:val="20"/>
          <w:szCs w:val="20"/>
        </w:rPr>
        <w:t>W przypadku stwierdzenia przez Zamawiającego braków ilościowych, wadliwości lub niezgodności Wyrobów medycznych  ze złożoną ofertą albo braku oznakowania dostarczonego Wyrobów medycznych w sposób określony w §2 ust. 3 umowy do dnia usunięcia tych uchybień zamówienie częściowe będzie uważane za niezrealizowane.</w:t>
      </w:r>
    </w:p>
    <w:p w:rsidR="00AF6825" w:rsidRPr="004E1047" w:rsidRDefault="00AF6825" w:rsidP="00A104FC">
      <w:pPr>
        <w:widowControl w:val="0"/>
        <w:numPr>
          <w:ilvl w:val="0"/>
          <w:numId w:val="57"/>
        </w:numPr>
        <w:suppressAutoHyphens/>
        <w:spacing w:after="0" w:line="240" w:lineRule="auto"/>
        <w:jc w:val="both"/>
        <w:rPr>
          <w:rFonts w:ascii="Tahoma" w:hAnsi="Tahoma" w:cs="Tahoma"/>
          <w:sz w:val="20"/>
          <w:szCs w:val="20"/>
        </w:rPr>
      </w:pPr>
      <w:r w:rsidRPr="004E1047">
        <w:rPr>
          <w:rFonts w:ascii="Tahoma" w:hAnsi="Tahoma" w:cs="Tahoma"/>
          <w:sz w:val="20"/>
          <w:szCs w:val="20"/>
        </w:rPr>
        <w:t>Wszelkie koszty związane z usunięciem uchybień objętych reklamacją Zamawiającego obciążają Wykonawcę.</w:t>
      </w:r>
    </w:p>
    <w:p w:rsidR="00AF6825" w:rsidRPr="00D04F50" w:rsidRDefault="00AF6825" w:rsidP="00A104FC">
      <w:pPr>
        <w:numPr>
          <w:ilvl w:val="0"/>
          <w:numId w:val="57"/>
        </w:numPr>
        <w:suppressAutoHyphens/>
        <w:spacing w:after="0" w:line="240" w:lineRule="auto"/>
        <w:jc w:val="both"/>
        <w:rPr>
          <w:rFonts w:ascii="Tahoma" w:hAnsi="Tahoma" w:cs="Tahoma"/>
          <w:sz w:val="20"/>
          <w:szCs w:val="20"/>
        </w:rPr>
      </w:pPr>
      <w:r w:rsidRPr="00D04F50">
        <w:rPr>
          <w:rFonts w:ascii="Tahoma" w:hAnsi="Tahoma" w:cs="Tahoma"/>
          <w:sz w:val="20"/>
          <w:szCs w:val="20"/>
        </w:rPr>
        <w:t>W przypadku opóźnienia  Wykonawcy w realizacji którejkolwiek z dostaw częściowych o co najmniej 2 dni Zamawiający w celu utrzymania ciągłości działalności zastrzega sobie możliwość zrealizowania dostawy u innego sprzedawcy i żądania od Wykonawcy zapłaty różnicy kosztów pomiędzy ceną ofertową a ceną zakupu, zachowując roszczenie o naprawienie szkody wynikającej ze zwłoki. Zamawiający ma prawo odmówić przyjęcia dostawy spóźnionej.</w:t>
      </w:r>
    </w:p>
    <w:p w:rsidR="00AF6825" w:rsidRPr="00B42D22" w:rsidRDefault="00AF6825" w:rsidP="00D04F50">
      <w:pPr>
        <w:widowControl w:val="0"/>
        <w:jc w:val="both"/>
      </w:pPr>
    </w:p>
    <w:p w:rsidR="00AF6825" w:rsidRPr="00D04F50" w:rsidRDefault="00AF6825" w:rsidP="00D04F50">
      <w:pPr>
        <w:spacing w:after="0"/>
        <w:jc w:val="center"/>
        <w:rPr>
          <w:rFonts w:ascii="Tahoma" w:hAnsi="Tahoma" w:cs="Tahoma"/>
          <w:b/>
          <w:sz w:val="20"/>
          <w:szCs w:val="20"/>
        </w:rPr>
      </w:pPr>
      <w:r w:rsidRPr="00D04F50">
        <w:rPr>
          <w:rFonts w:ascii="Tahoma" w:hAnsi="Tahoma" w:cs="Tahoma"/>
          <w:b/>
          <w:sz w:val="20"/>
          <w:szCs w:val="20"/>
        </w:rPr>
        <w:t xml:space="preserve">§ 5 </w:t>
      </w:r>
    </w:p>
    <w:p w:rsidR="00AF6825" w:rsidRPr="00D04F50" w:rsidRDefault="00AF6825" w:rsidP="00D04F50">
      <w:pPr>
        <w:spacing w:after="0"/>
        <w:jc w:val="center"/>
        <w:rPr>
          <w:rFonts w:ascii="Tahoma" w:hAnsi="Tahoma" w:cs="Tahoma"/>
          <w:b/>
          <w:sz w:val="20"/>
          <w:szCs w:val="20"/>
          <w:u w:val="single"/>
        </w:rPr>
      </w:pPr>
      <w:r w:rsidRPr="00D04F50">
        <w:rPr>
          <w:rFonts w:ascii="Tahoma" w:hAnsi="Tahoma" w:cs="Tahoma"/>
          <w:b/>
          <w:sz w:val="20"/>
          <w:szCs w:val="20"/>
          <w:u w:val="single"/>
        </w:rPr>
        <w:t>KARY UMOWNE</w:t>
      </w:r>
    </w:p>
    <w:p w:rsidR="00AF6825" w:rsidRPr="00466A57" w:rsidRDefault="00AF6825" w:rsidP="00A104FC">
      <w:pPr>
        <w:widowControl w:val="0"/>
        <w:numPr>
          <w:ilvl w:val="0"/>
          <w:numId w:val="58"/>
        </w:numPr>
        <w:tabs>
          <w:tab w:val="left" w:pos="2780"/>
        </w:tabs>
        <w:suppressAutoHyphens/>
        <w:autoSpaceDE w:val="0"/>
        <w:spacing w:after="0" w:line="240" w:lineRule="auto"/>
        <w:jc w:val="both"/>
        <w:rPr>
          <w:rFonts w:ascii="Tahoma" w:hAnsi="Tahoma" w:cs="Tahoma"/>
          <w:sz w:val="20"/>
          <w:szCs w:val="20"/>
        </w:rPr>
      </w:pPr>
      <w:r w:rsidRPr="00466A57">
        <w:rPr>
          <w:rFonts w:ascii="Tahoma" w:hAnsi="Tahoma" w:cs="Tahoma"/>
          <w:sz w:val="20"/>
          <w:szCs w:val="20"/>
        </w:rPr>
        <w:t>Wykonawca</w:t>
      </w:r>
      <w:r w:rsidRPr="00466A57">
        <w:rPr>
          <w:rFonts w:ascii="Tahoma" w:hAnsi="Tahoma" w:cs="Tahoma"/>
          <w:i/>
          <w:sz w:val="20"/>
          <w:szCs w:val="20"/>
        </w:rPr>
        <w:t xml:space="preserve"> </w:t>
      </w:r>
      <w:r w:rsidRPr="00466A57">
        <w:rPr>
          <w:rFonts w:ascii="Tahoma" w:hAnsi="Tahoma" w:cs="Tahoma"/>
          <w:sz w:val="20"/>
          <w:szCs w:val="20"/>
        </w:rPr>
        <w:t xml:space="preserve">zapłaci Zamawiającemu kary umowne: </w:t>
      </w:r>
    </w:p>
    <w:p w:rsidR="00AF6825" w:rsidRPr="00466A57" w:rsidRDefault="00AF6825" w:rsidP="00A104FC">
      <w:pPr>
        <w:widowControl w:val="0"/>
        <w:numPr>
          <w:ilvl w:val="0"/>
          <w:numId w:val="59"/>
        </w:numPr>
        <w:tabs>
          <w:tab w:val="num" w:pos="737"/>
          <w:tab w:val="left" w:pos="2780"/>
        </w:tabs>
        <w:suppressAutoHyphens/>
        <w:autoSpaceDE w:val="0"/>
        <w:spacing w:after="0" w:line="240" w:lineRule="auto"/>
        <w:ind w:left="709" w:hanging="283"/>
        <w:jc w:val="both"/>
        <w:rPr>
          <w:rFonts w:ascii="Tahoma" w:hAnsi="Tahoma" w:cs="Tahoma"/>
          <w:sz w:val="20"/>
          <w:szCs w:val="20"/>
        </w:rPr>
      </w:pPr>
      <w:r w:rsidRPr="00466A57">
        <w:rPr>
          <w:rFonts w:ascii="Tahoma" w:hAnsi="Tahoma" w:cs="Tahoma"/>
          <w:sz w:val="20"/>
          <w:szCs w:val="20"/>
        </w:rPr>
        <w:t>w wysokości 0,5% wartości brutto niedostarczonego przedmiotu umowy  za każdy dzień opóźnienia w zrealizowaniu  dostawy częściowej,</w:t>
      </w:r>
    </w:p>
    <w:p w:rsidR="00AF6825" w:rsidRPr="00466A57" w:rsidRDefault="00AF6825" w:rsidP="00A104FC">
      <w:pPr>
        <w:widowControl w:val="0"/>
        <w:numPr>
          <w:ilvl w:val="0"/>
          <w:numId w:val="59"/>
        </w:numPr>
        <w:tabs>
          <w:tab w:val="clear" w:pos="360"/>
          <w:tab w:val="num" w:pos="709"/>
          <w:tab w:val="num" w:pos="737"/>
          <w:tab w:val="left" w:pos="2780"/>
        </w:tabs>
        <w:suppressAutoHyphens/>
        <w:autoSpaceDE w:val="0"/>
        <w:spacing w:after="0" w:line="240" w:lineRule="auto"/>
        <w:ind w:left="709" w:hanging="283"/>
        <w:jc w:val="both"/>
        <w:rPr>
          <w:rFonts w:ascii="Tahoma" w:hAnsi="Tahoma" w:cs="Tahoma"/>
          <w:sz w:val="20"/>
          <w:szCs w:val="20"/>
        </w:rPr>
      </w:pPr>
      <w:r w:rsidRPr="00466A57">
        <w:rPr>
          <w:rFonts w:ascii="Tahoma" w:hAnsi="Tahoma" w:cs="Tahoma"/>
          <w:sz w:val="20"/>
          <w:szCs w:val="20"/>
        </w:rPr>
        <w:t>w wysokości 0,5% wartości brutto za daną część reklamowanych Wyrobów medycznych - za każdy dzień opóźnienia w realizacji obowiązków określonych w §4 ust. 2  oraz  ust. 3 niniejszej umowy,</w:t>
      </w:r>
    </w:p>
    <w:p w:rsidR="00AF6825" w:rsidRPr="00466A57" w:rsidRDefault="00AE03EA" w:rsidP="00E471E9">
      <w:pPr>
        <w:widowControl w:val="0"/>
        <w:tabs>
          <w:tab w:val="left" w:pos="2780"/>
        </w:tabs>
        <w:suppressAutoHyphens/>
        <w:autoSpaceDE w:val="0"/>
        <w:spacing w:after="0" w:line="240" w:lineRule="auto"/>
        <w:ind w:left="709" w:hanging="283"/>
        <w:contextualSpacing/>
        <w:rPr>
          <w:rFonts w:ascii="Tahoma" w:eastAsia="Cambria" w:hAnsi="Tahoma" w:cs="Tahoma"/>
          <w:sz w:val="20"/>
          <w:szCs w:val="20"/>
          <w:lang w:eastAsia="pl-PL"/>
        </w:rPr>
      </w:pPr>
      <w:r>
        <w:rPr>
          <w:rFonts w:ascii="Tahoma" w:eastAsia="Cambria" w:hAnsi="Tahoma" w:cs="Tahoma"/>
          <w:sz w:val="20"/>
          <w:szCs w:val="20"/>
          <w:lang w:eastAsia="pl-PL"/>
        </w:rPr>
        <w:t xml:space="preserve">c) </w:t>
      </w:r>
      <w:r w:rsidR="00AF6825" w:rsidRPr="00466A57">
        <w:rPr>
          <w:rFonts w:ascii="Tahoma" w:eastAsia="Cambria" w:hAnsi="Tahoma" w:cs="Tahoma"/>
          <w:sz w:val="20"/>
          <w:szCs w:val="20"/>
          <w:lang w:eastAsia="pl-PL"/>
        </w:rPr>
        <w:t xml:space="preserve">w wysokości 2 % wartości brutto </w:t>
      </w:r>
      <w:r w:rsidR="00AF6825" w:rsidRPr="00466A57">
        <w:rPr>
          <w:rFonts w:ascii="Tahoma" w:hAnsi="Tahoma" w:cs="Tahoma"/>
          <w:sz w:val="20"/>
          <w:szCs w:val="20"/>
          <w:lang w:eastAsia="pl-PL"/>
        </w:rPr>
        <w:t xml:space="preserve">Wyrobów medycznych  </w:t>
      </w:r>
      <w:r w:rsidR="00AF6825" w:rsidRPr="00466A57">
        <w:rPr>
          <w:rFonts w:ascii="Tahoma" w:eastAsia="Cambria" w:hAnsi="Tahoma" w:cs="Tahoma"/>
          <w:sz w:val="20"/>
          <w:szCs w:val="20"/>
          <w:lang w:eastAsia="pl-PL"/>
        </w:rPr>
        <w:t xml:space="preserve">niedostarczonych w ramach danego zamówienia częściowego – za każdy przypadek w którym konieczny był zakup </w:t>
      </w:r>
      <w:r w:rsidR="00AF6825" w:rsidRPr="00466A57">
        <w:rPr>
          <w:rFonts w:ascii="Tahoma" w:hAnsi="Tahoma" w:cs="Tahoma"/>
          <w:sz w:val="20"/>
          <w:szCs w:val="20"/>
          <w:lang w:eastAsia="pl-PL"/>
        </w:rPr>
        <w:t xml:space="preserve">Wyrobów medycznych  </w:t>
      </w:r>
      <w:r w:rsidR="00AF6825" w:rsidRPr="00466A57">
        <w:rPr>
          <w:rFonts w:ascii="Tahoma" w:eastAsia="Cambria" w:hAnsi="Tahoma" w:cs="Tahoma"/>
          <w:sz w:val="20"/>
          <w:szCs w:val="20"/>
          <w:lang w:eastAsia="pl-PL"/>
        </w:rPr>
        <w:t>od podmiotu trzeciego w okolicznościach wskazanych w § 4 ust. 6 umowy;</w:t>
      </w:r>
    </w:p>
    <w:p w:rsidR="00AF6825" w:rsidRPr="00466A57" w:rsidRDefault="00AE03EA" w:rsidP="00E471E9">
      <w:pPr>
        <w:widowControl w:val="0"/>
        <w:tabs>
          <w:tab w:val="num" w:pos="737"/>
          <w:tab w:val="left" w:pos="2780"/>
        </w:tabs>
        <w:suppressAutoHyphens/>
        <w:autoSpaceDE w:val="0"/>
        <w:spacing w:after="0" w:line="240" w:lineRule="auto"/>
        <w:ind w:left="709" w:hanging="283"/>
        <w:jc w:val="both"/>
        <w:rPr>
          <w:rFonts w:ascii="Tahoma" w:hAnsi="Tahoma" w:cs="Tahoma"/>
          <w:sz w:val="20"/>
          <w:szCs w:val="20"/>
        </w:rPr>
      </w:pPr>
      <w:r>
        <w:rPr>
          <w:rFonts w:ascii="Tahoma" w:hAnsi="Tahoma" w:cs="Tahoma"/>
          <w:sz w:val="20"/>
          <w:szCs w:val="20"/>
        </w:rPr>
        <w:t xml:space="preserve">d) </w:t>
      </w:r>
      <w:r w:rsidR="00AF6825" w:rsidRPr="00466A57">
        <w:rPr>
          <w:rFonts w:ascii="Tahoma" w:hAnsi="Tahoma" w:cs="Tahoma"/>
          <w:sz w:val="20"/>
          <w:szCs w:val="20"/>
        </w:rPr>
        <w:t xml:space="preserve">w wysokości 10% kwoty wynagrodzenia brutto w zakresie pakietu określonego w §3 ust. 1 niniejszej </w:t>
      </w:r>
      <w:r w:rsidR="00AF6825" w:rsidRPr="00E471E9">
        <w:rPr>
          <w:rFonts w:ascii="Tahoma" w:eastAsia="Cambria" w:hAnsi="Tahoma" w:cs="Tahoma"/>
          <w:sz w:val="20"/>
          <w:szCs w:val="20"/>
          <w:lang w:eastAsia="pl-PL"/>
        </w:rPr>
        <w:t>umowy</w:t>
      </w:r>
      <w:r w:rsidR="00AF6825" w:rsidRPr="00466A57">
        <w:rPr>
          <w:rFonts w:ascii="Tahoma" w:hAnsi="Tahoma" w:cs="Tahoma"/>
          <w:sz w:val="20"/>
          <w:szCs w:val="20"/>
        </w:rPr>
        <w:t xml:space="preserve"> – w przypadku odstąpienia od umowy lub rozwiązania umowy ze skutkiem natychmiastowym </w:t>
      </w:r>
      <w:r w:rsidR="00AF6825" w:rsidRPr="00466A57">
        <w:rPr>
          <w:rFonts w:ascii="Tahoma" w:hAnsi="Tahoma" w:cs="Tahoma"/>
          <w:i/>
          <w:sz w:val="20"/>
          <w:szCs w:val="20"/>
        </w:rPr>
        <w:t xml:space="preserve"> </w:t>
      </w:r>
      <w:r w:rsidR="00AF6825" w:rsidRPr="00466A57">
        <w:rPr>
          <w:rFonts w:ascii="Tahoma" w:hAnsi="Tahoma" w:cs="Tahoma"/>
          <w:sz w:val="20"/>
          <w:szCs w:val="20"/>
        </w:rPr>
        <w:t>z przyczyn, za które odpowiada Wykonawca.</w:t>
      </w:r>
    </w:p>
    <w:p w:rsidR="00AF6825" w:rsidRPr="00466A57" w:rsidRDefault="00AF6825" w:rsidP="00A104FC">
      <w:pPr>
        <w:widowControl w:val="0"/>
        <w:numPr>
          <w:ilvl w:val="0"/>
          <w:numId w:val="58"/>
        </w:numPr>
        <w:suppressAutoHyphens/>
        <w:autoSpaceDE w:val="0"/>
        <w:spacing w:after="0" w:line="240" w:lineRule="auto"/>
        <w:jc w:val="both"/>
        <w:rPr>
          <w:rFonts w:ascii="Tahoma" w:hAnsi="Tahoma" w:cs="Tahoma"/>
          <w:sz w:val="20"/>
          <w:szCs w:val="20"/>
        </w:rPr>
      </w:pPr>
      <w:r w:rsidRPr="00466A57">
        <w:rPr>
          <w:rFonts w:ascii="Tahoma" w:hAnsi="Tahoma" w:cs="Tahoma"/>
          <w:sz w:val="20"/>
          <w:szCs w:val="20"/>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AF6825" w:rsidRPr="00704B89" w:rsidRDefault="00AF6825" w:rsidP="00A104FC">
      <w:pPr>
        <w:widowControl w:val="0"/>
        <w:numPr>
          <w:ilvl w:val="0"/>
          <w:numId w:val="58"/>
        </w:numPr>
        <w:suppressAutoHyphens/>
        <w:autoSpaceDE w:val="0"/>
        <w:spacing w:after="0" w:line="240" w:lineRule="auto"/>
        <w:jc w:val="both"/>
        <w:rPr>
          <w:rFonts w:ascii="Tahoma" w:hAnsi="Tahoma" w:cs="Tahoma"/>
          <w:sz w:val="20"/>
          <w:szCs w:val="20"/>
        </w:rPr>
      </w:pPr>
      <w:r w:rsidRPr="00704B89">
        <w:rPr>
          <w:rFonts w:ascii="Tahoma" w:hAnsi="Tahoma" w:cs="Tahoma"/>
          <w:sz w:val="20"/>
          <w:szCs w:val="20"/>
        </w:rPr>
        <w:t>W przypadku, gdy wysokość wyrządzonej szkody przewy</w:t>
      </w:r>
      <w:r w:rsidRPr="00704B89">
        <w:rPr>
          <w:rFonts w:ascii="Tahoma" w:eastAsia="TTE1BCD910t00" w:hAnsi="Tahoma" w:cs="Tahoma"/>
          <w:sz w:val="20"/>
          <w:szCs w:val="20"/>
        </w:rPr>
        <w:t>ż</w:t>
      </w:r>
      <w:r w:rsidRPr="00704B89">
        <w:rPr>
          <w:rFonts w:ascii="Tahoma" w:hAnsi="Tahoma" w:cs="Tahoma"/>
          <w:sz w:val="20"/>
          <w:szCs w:val="20"/>
        </w:rPr>
        <w:t>sza naliczoną</w:t>
      </w:r>
      <w:r w:rsidRPr="00704B89">
        <w:rPr>
          <w:rFonts w:ascii="Tahoma" w:eastAsia="TTE1BCD910t00" w:hAnsi="Tahoma" w:cs="Tahoma"/>
          <w:sz w:val="20"/>
          <w:szCs w:val="20"/>
        </w:rPr>
        <w:t xml:space="preserve"> </w:t>
      </w:r>
      <w:r w:rsidRPr="00704B89">
        <w:rPr>
          <w:rFonts w:ascii="Tahoma" w:hAnsi="Tahoma" w:cs="Tahoma"/>
          <w:sz w:val="20"/>
          <w:szCs w:val="20"/>
        </w:rPr>
        <w:t>kar</w:t>
      </w:r>
      <w:r w:rsidRPr="00704B89">
        <w:rPr>
          <w:rFonts w:ascii="Tahoma" w:eastAsia="TTE1BCD910t00" w:hAnsi="Tahoma" w:cs="Tahoma"/>
          <w:sz w:val="20"/>
          <w:szCs w:val="20"/>
        </w:rPr>
        <w:t xml:space="preserve">ę </w:t>
      </w:r>
      <w:r w:rsidRPr="00704B89">
        <w:rPr>
          <w:rFonts w:ascii="Tahoma" w:hAnsi="Tahoma" w:cs="Tahoma"/>
          <w:sz w:val="20"/>
          <w:szCs w:val="20"/>
        </w:rPr>
        <w:t>umown</w:t>
      </w:r>
      <w:r w:rsidRPr="00704B89">
        <w:rPr>
          <w:rFonts w:ascii="Tahoma" w:eastAsia="TTE1BCD910t00" w:hAnsi="Tahoma" w:cs="Tahoma"/>
          <w:sz w:val="20"/>
          <w:szCs w:val="20"/>
        </w:rPr>
        <w:t xml:space="preserve">ą </w:t>
      </w:r>
      <w:r w:rsidRPr="00704B89">
        <w:rPr>
          <w:rFonts w:ascii="Tahoma" w:hAnsi="Tahoma" w:cs="Tahoma"/>
          <w:sz w:val="20"/>
          <w:szCs w:val="20"/>
        </w:rPr>
        <w:t>Zamawiaj</w:t>
      </w:r>
      <w:r w:rsidRPr="00704B89">
        <w:rPr>
          <w:rFonts w:ascii="Tahoma" w:eastAsia="TTE1BCD910t00" w:hAnsi="Tahoma" w:cs="Tahoma"/>
          <w:sz w:val="20"/>
          <w:szCs w:val="20"/>
        </w:rPr>
        <w:t>ą</w:t>
      </w:r>
      <w:r w:rsidRPr="00704B89">
        <w:rPr>
          <w:rFonts w:ascii="Tahoma" w:hAnsi="Tahoma" w:cs="Tahoma"/>
          <w:sz w:val="20"/>
          <w:szCs w:val="20"/>
        </w:rPr>
        <w:t xml:space="preserve">cy ma prawo </w:t>
      </w:r>
      <w:r w:rsidRPr="00704B89">
        <w:rPr>
          <w:rFonts w:ascii="Tahoma" w:eastAsia="TTE1BCD910t00" w:hAnsi="Tahoma" w:cs="Tahoma"/>
          <w:sz w:val="20"/>
          <w:szCs w:val="20"/>
        </w:rPr>
        <w:t>żą</w:t>
      </w:r>
      <w:r w:rsidRPr="00704B89">
        <w:rPr>
          <w:rFonts w:ascii="Tahoma" w:hAnsi="Tahoma" w:cs="Tahoma"/>
          <w:sz w:val="20"/>
          <w:szCs w:val="20"/>
        </w:rPr>
        <w:t>da</w:t>
      </w:r>
      <w:r w:rsidRPr="00704B89">
        <w:rPr>
          <w:rFonts w:ascii="Tahoma" w:eastAsia="TTE1BCD910t00" w:hAnsi="Tahoma" w:cs="Tahoma"/>
          <w:sz w:val="20"/>
          <w:szCs w:val="20"/>
        </w:rPr>
        <w:t xml:space="preserve">ć </w:t>
      </w:r>
      <w:r w:rsidRPr="00704B89">
        <w:rPr>
          <w:rFonts w:ascii="Tahoma" w:hAnsi="Tahoma" w:cs="Tahoma"/>
          <w:sz w:val="20"/>
          <w:szCs w:val="20"/>
        </w:rPr>
        <w:t>odszkodowania uzupełniaj</w:t>
      </w:r>
      <w:r w:rsidRPr="00704B89">
        <w:rPr>
          <w:rFonts w:ascii="Tahoma" w:eastAsia="TTE1BCD910t00" w:hAnsi="Tahoma" w:cs="Tahoma"/>
          <w:sz w:val="20"/>
          <w:szCs w:val="20"/>
        </w:rPr>
        <w:t>ą</w:t>
      </w:r>
      <w:r w:rsidRPr="00704B89">
        <w:rPr>
          <w:rFonts w:ascii="Tahoma" w:hAnsi="Tahoma" w:cs="Tahoma"/>
          <w:sz w:val="20"/>
          <w:szCs w:val="20"/>
        </w:rPr>
        <w:t>cego na zasadach ogólnych.</w:t>
      </w:r>
    </w:p>
    <w:p w:rsidR="00AF6825" w:rsidRPr="00B42D22" w:rsidRDefault="00AF6825" w:rsidP="00AF6825">
      <w:pPr>
        <w:jc w:val="center"/>
      </w:pPr>
    </w:p>
    <w:p w:rsidR="00AF6825" w:rsidRPr="00704B89" w:rsidRDefault="00AF6825" w:rsidP="00704B89">
      <w:pPr>
        <w:spacing w:after="0"/>
        <w:jc w:val="center"/>
        <w:rPr>
          <w:rFonts w:ascii="Tahoma" w:hAnsi="Tahoma" w:cs="Tahoma"/>
          <w:sz w:val="20"/>
          <w:szCs w:val="20"/>
        </w:rPr>
      </w:pPr>
      <w:r w:rsidRPr="00704B89">
        <w:rPr>
          <w:rFonts w:ascii="Tahoma" w:hAnsi="Tahoma" w:cs="Tahoma"/>
          <w:sz w:val="20"/>
          <w:szCs w:val="20"/>
        </w:rPr>
        <w:t>§6.</w:t>
      </w:r>
    </w:p>
    <w:p w:rsidR="00AF6825" w:rsidRPr="003A03E4" w:rsidRDefault="00AF6825" w:rsidP="003A03E4">
      <w:pPr>
        <w:keepNext/>
        <w:tabs>
          <w:tab w:val="left" w:pos="2592"/>
        </w:tabs>
        <w:snapToGrid w:val="0"/>
        <w:spacing w:after="0" w:line="240" w:lineRule="auto"/>
        <w:jc w:val="center"/>
        <w:outlineLvl w:val="3"/>
        <w:rPr>
          <w:rFonts w:ascii="Tahoma" w:hAnsi="Tahoma" w:cs="Tahoma"/>
          <w:b/>
          <w:sz w:val="20"/>
          <w:szCs w:val="20"/>
          <w:u w:val="single"/>
        </w:rPr>
      </w:pPr>
      <w:r w:rsidRPr="00704B89">
        <w:rPr>
          <w:rFonts w:ascii="Tahoma" w:hAnsi="Tahoma" w:cs="Tahoma"/>
          <w:b/>
          <w:sz w:val="20"/>
          <w:szCs w:val="20"/>
          <w:u w:val="single"/>
        </w:rPr>
        <w:t>ROZWIĄZANIE I ODSTĄPIENIE OD UMOWY</w:t>
      </w:r>
    </w:p>
    <w:p w:rsidR="00AF6825" w:rsidRPr="003A03E4" w:rsidRDefault="00AF6825" w:rsidP="00A104FC">
      <w:pPr>
        <w:widowControl w:val="0"/>
        <w:numPr>
          <w:ilvl w:val="0"/>
          <w:numId w:val="60"/>
        </w:numPr>
        <w:suppressAutoHyphens/>
        <w:spacing w:after="0" w:line="240" w:lineRule="auto"/>
        <w:jc w:val="both"/>
        <w:rPr>
          <w:rFonts w:ascii="Tahoma" w:hAnsi="Tahoma" w:cs="Tahoma"/>
          <w:sz w:val="20"/>
          <w:szCs w:val="20"/>
        </w:rPr>
      </w:pPr>
      <w:r w:rsidRPr="003A03E4">
        <w:rPr>
          <w:rFonts w:ascii="Tahoma" w:hAnsi="Tahoma" w:cs="Tahoma"/>
          <w:sz w:val="20"/>
          <w:szCs w:val="20"/>
        </w:rPr>
        <w:t>Zamawiający może rozwiązać umowę w całości lub w pakiecie ze skutkiem natychmiastowym w przypadku, gdy:</w:t>
      </w:r>
    </w:p>
    <w:p w:rsidR="00AF6825" w:rsidRPr="003A03E4" w:rsidRDefault="00903319" w:rsidP="001E4014">
      <w:pPr>
        <w:suppressAutoHyphens/>
        <w:spacing w:after="0" w:line="240" w:lineRule="auto"/>
        <w:ind w:left="709" w:hanging="312"/>
        <w:jc w:val="both"/>
        <w:rPr>
          <w:rFonts w:ascii="Tahoma" w:hAnsi="Tahoma" w:cs="Tahoma"/>
          <w:sz w:val="20"/>
          <w:szCs w:val="20"/>
        </w:rPr>
      </w:pPr>
      <w:r>
        <w:rPr>
          <w:rFonts w:ascii="Tahoma" w:hAnsi="Tahoma" w:cs="Tahoma"/>
          <w:sz w:val="20"/>
          <w:szCs w:val="20"/>
        </w:rPr>
        <w:t xml:space="preserve">a) </w:t>
      </w:r>
      <w:r w:rsidR="00AF6825" w:rsidRPr="003A03E4">
        <w:rPr>
          <w:rFonts w:ascii="Tahoma" w:hAnsi="Tahoma" w:cs="Tahoma"/>
          <w:sz w:val="20"/>
          <w:szCs w:val="20"/>
        </w:rPr>
        <w:t xml:space="preserve">Wykonawca trzykrotnie nie dotrzyma terminów realizacji dostaw częściowych określonych </w:t>
      </w:r>
      <w:r w:rsidR="001E4014">
        <w:rPr>
          <w:rFonts w:ascii="Tahoma" w:hAnsi="Tahoma" w:cs="Tahoma"/>
          <w:sz w:val="20"/>
          <w:szCs w:val="20"/>
        </w:rPr>
        <w:t xml:space="preserve">   </w:t>
      </w:r>
      <w:r w:rsidR="00AF6825" w:rsidRPr="003A03E4">
        <w:rPr>
          <w:rFonts w:ascii="Tahoma" w:hAnsi="Tahoma" w:cs="Tahoma"/>
          <w:sz w:val="20"/>
          <w:szCs w:val="20"/>
        </w:rPr>
        <w:t>zgodnie z §2 ust. 8 niniejszej umowy;</w:t>
      </w:r>
    </w:p>
    <w:p w:rsidR="00AF6825" w:rsidRPr="00B42D22" w:rsidRDefault="00903319" w:rsidP="00903319">
      <w:pPr>
        <w:suppressAutoHyphens/>
        <w:spacing w:after="0" w:line="240" w:lineRule="auto"/>
        <w:jc w:val="both"/>
      </w:pPr>
      <w:r>
        <w:rPr>
          <w:rFonts w:ascii="Tahoma" w:hAnsi="Tahoma" w:cs="Tahoma"/>
          <w:sz w:val="20"/>
          <w:szCs w:val="20"/>
        </w:rPr>
        <w:t xml:space="preserve">      b) </w:t>
      </w:r>
      <w:r w:rsidR="001E4014">
        <w:rPr>
          <w:rFonts w:ascii="Tahoma" w:hAnsi="Tahoma" w:cs="Tahoma"/>
          <w:sz w:val="20"/>
          <w:szCs w:val="20"/>
        </w:rPr>
        <w:t xml:space="preserve"> </w:t>
      </w:r>
      <w:r w:rsidR="00AF6825" w:rsidRPr="003A03E4">
        <w:rPr>
          <w:rFonts w:ascii="Tahoma" w:hAnsi="Tahoma" w:cs="Tahoma"/>
          <w:sz w:val="20"/>
          <w:szCs w:val="20"/>
        </w:rPr>
        <w:t>opóźnienie w zrealizowaniu dostawy częściowej przekroczy 10 dni kalendarzowych</w:t>
      </w:r>
      <w:r w:rsidR="00AF6825" w:rsidRPr="00B42D22">
        <w:t>;</w:t>
      </w:r>
    </w:p>
    <w:p w:rsidR="00AF6825" w:rsidRPr="001E4014" w:rsidRDefault="00903319" w:rsidP="001E4014">
      <w:pPr>
        <w:suppressAutoHyphens/>
        <w:spacing w:after="0" w:line="240" w:lineRule="auto"/>
        <w:ind w:left="709" w:hanging="709"/>
        <w:jc w:val="both"/>
        <w:rPr>
          <w:rFonts w:ascii="Tahoma" w:hAnsi="Tahoma" w:cs="Tahoma"/>
          <w:sz w:val="20"/>
          <w:szCs w:val="20"/>
        </w:rPr>
      </w:pPr>
      <w:r>
        <w:t xml:space="preserve">       </w:t>
      </w:r>
      <w:r w:rsidRPr="00903319">
        <w:rPr>
          <w:rFonts w:ascii="Tahoma" w:hAnsi="Tahoma" w:cs="Tahoma"/>
          <w:sz w:val="20"/>
          <w:szCs w:val="20"/>
        </w:rPr>
        <w:t>c)</w:t>
      </w:r>
      <w:r w:rsidR="001E4014">
        <w:rPr>
          <w:rFonts w:ascii="Tahoma" w:hAnsi="Tahoma" w:cs="Tahoma"/>
          <w:sz w:val="20"/>
          <w:szCs w:val="20"/>
        </w:rPr>
        <w:t xml:space="preserve">  </w:t>
      </w:r>
      <w:r w:rsidR="00AF6825" w:rsidRPr="001E4014">
        <w:rPr>
          <w:rFonts w:ascii="Tahoma" w:hAnsi="Tahoma" w:cs="Tahoma"/>
          <w:sz w:val="20"/>
          <w:szCs w:val="20"/>
        </w:rPr>
        <w:t xml:space="preserve">Wykonawca opóźni się z realizacją obowiązków określonych </w:t>
      </w:r>
      <w:r w:rsidR="001E4014">
        <w:rPr>
          <w:rFonts w:ascii="Tahoma" w:hAnsi="Tahoma" w:cs="Tahoma"/>
          <w:sz w:val="20"/>
          <w:szCs w:val="20"/>
        </w:rPr>
        <w:t xml:space="preserve">w §4 ust. 2 lub 3 umowy o ponad </w:t>
      </w:r>
      <w:r w:rsidR="00AF6825" w:rsidRPr="001E4014">
        <w:rPr>
          <w:rFonts w:ascii="Tahoma" w:hAnsi="Tahoma" w:cs="Tahoma"/>
          <w:sz w:val="20"/>
          <w:szCs w:val="20"/>
        </w:rPr>
        <w:t>10 dni kalendarzowych.</w:t>
      </w:r>
    </w:p>
    <w:p w:rsidR="00AF6825" w:rsidRPr="00DE5E21" w:rsidRDefault="00AF6825" w:rsidP="00A104FC">
      <w:pPr>
        <w:widowControl w:val="0"/>
        <w:numPr>
          <w:ilvl w:val="0"/>
          <w:numId w:val="60"/>
        </w:numPr>
        <w:tabs>
          <w:tab w:val="left" w:pos="5320"/>
        </w:tabs>
        <w:suppressAutoHyphens/>
        <w:spacing w:after="0" w:line="240" w:lineRule="auto"/>
        <w:jc w:val="both"/>
        <w:rPr>
          <w:rFonts w:ascii="Tahoma" w:hAnsi="Tahoma" w:cs="Tahoma"/>
          <w:sz w:val="20"/>
          <w:szCs w:val="20"/>
        </w:rPr>
      </w:pPr>
      <w:r w:rsidRPr="00DE5E21">
        <w:rPr>
          <w:rFonts w:ascii="Tahoma" w:hAnsi="Tahoma" w:cs="Tahoma"/>
          <w:sz w:val="20"/>
          <w:szCs w:val="20"/>
        </w:rPr>
        <w:t>Oświadczenie Zamawiającego o rozwiązaniu umowy zostanie wysłane listem poleconym na adres Wykonawcy podany w umowie.</w:t>
      </w:r>
    </w:p>
    <w:p w:rsidR="00AF6825" w:rsidRPr="00DE5E21" w:rsidRDefault="00AF6825" w:rsidP="00A104FC">
      <w:pPr>
        <w:widowControl w:val="0"/>
        <w:numPr>
          <w:ilvl w:val="0"/>
          <w:numId w:val="60"/>
        </w:numPr>
        <w:tabs>
          <w:tab w:val="left" w:pos="5320"/>
        </w:tabs>
        <w:suppressAutoHyphens/>
        <w:spacing w:after="0" w:line="240" w:lineRule="auto"/>
        <w:jc w:val="both"/>
        <w:rPr>
          <w:rFonts w:ascii="Tahoma" w:hAnsi="Tahoma" w:cs="Tahoma"/>
          <w:sz w:val="20"/>
          <w:szCs w:val="20"/>
        </w:rPr>
      </w:pPr>
      <w:r w:rsidRPr="00DE5E21">
        <w:rPr>
          <w:rFonts w:ascii="Tahoma" w:hAnsi="Tahoma" w:cs="Tahoma"/>
          <w:sz w:val="20"/>
          <w:szCs w:val="20"/>
        </w:rPr>
        <w:t xml:space="preserve">Rozwiązanie umowy na podstawie ust. 1 niniejszego paragrafu nie zwalnia Wykonawcy od </w:t>
      </w:r>
      <w:r w:rsidRPr="00DE5E21">
        <w:rPr>
          <w:rFonts w:ascii="Tahoma" w:hAnsi="Tahoma" w:cs="Tahoma"/>
          <w:sz w:val="20"/>
          <w:szCs w:val="20"/>
        </w:rPr>
        <w:lastRenderedPageBreak/>
        <w:t>obowiązku zapłaty kar umownych i odszkodowań.</w:t>
      </w:r>
    </w:p>
    <w:p w:rsidR="00AF6825" w:rsidRPr="00DE5E21" w:rsidRDefault="00AF6825" w:rsidP="00A104FC">
      <w:pPr>
        <w:widowControl w:val="0"/>
        <w:numPr>
          <w:ilvl w:val="0"/>
          <w:numId w:val="60"/>
        </w:numPr>
        <w:suppressAutoHyphens/>
        <w:spacing w:after="0" w:line="240" w:lineRule="auto"/>
        <w:jc w:val="both"/>
        <w:rPr>
          <w:rFonts w:ascii="Tahoma" w:hAnsi="Tahoma" w:cs="Tahoma"/>
          <w:bCs/>
          <w:sz w:val="20"/>
          <w:szCs w:val="20"/>
          <w:lang w:eastAsia="pl-PL"/>
        </w:rPr>
      </w:pPr>
      <w:r w:rsidRPr="00DE5E21">
        <w:rPr>
          <w:rFonts w:ascii="Tahoma" w:hAnsi="Tahoma" w:cs="Tahoma"/>
          <w:bCs/>
          <w:sz w:val="20"/>
          <w:szCs w:val="2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AF6825" w:rsidRPr="00B42D22" w:rsidRDefault="00AF6825" w:rsidP="00AF6825">
      <w:pPr>
        <w:widowControl w:val="0"/>
        <w:ind w:left="397"/>
        <w:jc w:val="both"/>
      </w:pPr>
    </w:p>
    <w:p w:rsidR="00AF6825" w:rsidRPr="00F74879" w:rsidRDefault="00AF6825" w:rsidP="0052092F">
      <w:pPr>
        <w:pStyle w:val="Bezodstpw"/>
        <w:jc w:val="center"/>
        <w:rPr>
          <w:rFonts w:ascii="Tahoma" w:hAnsi="Tahoma" w:cs="Tahoma"/>
          <w:b/>
          <w:sz w:val="20"/>
          <w:szCs w:val="20"/>
        </w:rPr>
      </w:pPr>
      <w:r w:rsidRPr="00F74879">
        <w:rPr>
          <w:rFonts w:ascii="Tahoma" w:hAnsi="Tahoma" w:cs="Tahoma"/>
          <w:b/>
          <w:sz w:val="20"/>
          <w:szCs w:val="20"/>
        </w:rPr>
        <w:t>§7.</w:t>
      </w:r>
    </w:p>
    <w:p w:rsidR="00AF6825" w:rsidRPr="00F74879" w:rsidRDefault="00AF6825" w:rsidP="0052092F">
      <w:pPr>
        <w:pStyle w:val="Bezodstpw"/>
        <w:jc w:val="center"/>
        <w:rPr>
          <w:rFonts w:ascii="Tahoma" w:hAnsi="Tahoma" w:cs="Tahoma"/>
          <w:b/>
          <w:bCs/>
          <w:sz w:val="20"/>
          <w:szCs w:val="20"/>
          <w:u w:val="single"/>
        </w:rPr>
      </w:pPr>
      <w:r w:rsidRPr="00F74879">
        <w:rPr>
          <w:rFonts w:ascii="Tahoma" w:hAnsi="Tahoma" w:cs="Tahoma"/>
          <w:b/>
          <w:bCs/>
          <w:sz w:val="20"/>
          <w:szCs w:val="20"/>
          <w:u w:val="single"/>
        </w:rPr>
        <w:t>POSTANOWIENIA KOŃCOWE</w:t>
      </w:r>
    </w:p>
    <w:p w:rsidR="0052092F" w:rsidRPr="00FA0FDD" w:rsidRDefault="000F16C2" w:rsidP="00AF42CB">
      <w:pPr>
        <w:widowControl w:val="0"/>
        <w:suppressAutoHyphens/>
        <w:spacing w:after="0" w:line="240" w:lineRule="auto"/>
        <w:ind w:left="142"/>
        <w:jc w:val="both"/>
        <w:rPr>
          <w:rFonts w:ascii="Tahoma" w:hAnsi="Tahoma" w:cs="Tahoma"/>
          <w:sz w:val="20"/>
          <w:szCs w:val="20"/>
          <w:lang w:eastAsia="pl-PL"/>
        </w:rPr>
      </w:pPr>
      <w:r>
        <w:rPr>
          <w:rFonts w:ascii="Tahoma" w:hAnsi="Tahoma" w:cs="Tahoma"/>
          <w:sz w:val="20"/>
          <w:szCs w:val="20"/>
          <w:lang w:eastAsia="pl-PL"/>
        </w:rPr>
        <w:t xml:space="preserve">1.  </w:t>
      </w:r>
      <w:r w:rsidR="00AF42CB">
        <w:rPr>
          <w:rFonts w:ascii="Tahoma" w:hAnsi="Tahoma" w:cs="Tahoma"/>
          <w:sz w:val="20"/>
          <w:szCs w:val="20"/>
          <w:lang w:eastAsia="pl-PL"/>
        </w:rPr>
        <w:t>U</w:t>
      </w:r>
      <w:r w:rsidR="00210A5F">
        <w:rPr>
          <w:rFonts w:ascii="Tahoma" w:hAnsi="Tahoma" w:cs="Tahoma"/>
          <w:sz w:val="20"/>
          <w:szCs w:val="20"/>
          <w:lang w:eastAsia="pl-PL"/>
        </w:rPr>
        <w:t xml:space="preserve">mowa została zawarta na okres  </w:t>
      </w:r>
      <w:r w:rsidR="0052092F" w:rsidRPr="00FA0FDD">
        <w:rPr>
          <w:rFonts w:ascii="Tahoma" w:hAnsi="Tahoma" w:cs="Tahoma"/>
          <w:sz w:val="20"/>
          <w:szCs w:val="20"/>
          <w:lang w:eastAsia="pl-PL"/>
        </w:rPr>
        <w:t>24 miesięcy od daty jej  zawarcia.</w:t>
      </w:r>
    </w:p>
    <w:p w:rsidR="0052092F" w:rsidRPr="00FA0FDD" w:rsidRDefault="00AF42CB" w:rsidP="00AF4ABC">
      <w:pPr>
        <w:widowControl w:val="0"/>
        <w:suppressAutoHyphens/>
        <w:spacing w:after="0" w:line="240" w:lineRule="auto"/>
        <w:ind w:left="426" w:hanging="284"/>
        <w:jc w:val="both"/>
        <w:rPr>
          <w:rFonts w:ascii="Tahoma" w:hAnsi="Tahoma" w:cs="Tahoma"/>
          <w:sz w:val="20"/>
          <w:szCs w:val="20"/>
          <w:lang w:eastAsia="pl-PL"/>
        </w:rPr>
      </w:pPr>
      <w:r>
        <w:rPr>
          <w:rFonts w:ascii="Tahoma" w:hAnsi="Tahoma" w:cs="Tahoma"/>
          <w:sz w:val="20"/>
          <w:szCs w:val="20"/>
          <w:lang w:eastAsia="pl-PL"/>
        </w:rPr>
        <w:t>2.</w:t>
      </w:r>
      <w:r w:rsidR="000F16C2">
        <w:rPr>
          <w:rFonts w:ascii="Tahoma" w:hAnsi="Tahoma" w:cs="Tahoma"/>
          <w:sz w:val="20"/>
          <w:szCs w:val="20"/>
          <w:lang w:eastAsia="pl-PL"/>
        </w:rPr>
        <w:t xml:space="preserve">  </w:t>
      </w:r>
      <w:r w:rsidR="0052092F" w:rsidRPr="00FA0FDD">
        <w:rPr>
          <w:rFonts w:ascii="Tahoma" w:hAnsi="Tahoma" w:cs="Tahoma"/>
          <w:sz w:val="20"/>
          <w:szCs w:val="20"/>
          <w:lang w:eastAsia="pl-PL"/>
        </w:rPr>
        <w:t xml:space="preserve">W sprawach nieuregulowanych niniejszą umową mają zastosowanie odpowiednie przepisy ustawy </w:t>
      </w:r>
      <w:r w:rsidR="00AF4ABC">
        <w:rPr>
          <w:rFonts w:ascii="Tahoma" w:hAnsi="Tahoma" w:cs="Tahoma"/>
          <w:sz w:val="20"/>
          <w:szCs w:val="20"/>
          <w:lang w:eastAsia="pl-PL"/>
        </w:rPr>
        <w:t xml:space="preserve">    </w:t>
      </w:r>
      <w:r w:rsidR="0052092F" w:rsidRPr="00FA0FDD">
        <w:rPr>
          <w:rFonts w:ascii="Tahoma" w:hAnsi="Tahoma" w:cs="Tahoma"/>
          <w:sz w:val="20"/>
          <w:szCs w:val="20"/>
          <w:lang w:eastAsia="pl-PL"/>
        </w:rPr>
        <w:t>- Prawo zamówień publicznych, ustawy o wyrobach medycznych  i Kodeksu Cywilnego.</w:t>
      </w:r>
    </w:p>
    <w:p w:rsidR="0052092F" w:rsidRPr="00FA0FDD" w:rsidRDefault="00AF42CB" w:rsidP="00AF4ABC">
      <w:pPr>
        <w:widowControl w:val="0"/>
        <w:suppressAutoHyphens/>
        <w:spacing w:after="0" w:line="240" w:lineRule="auto"/>
        <w:ind w:left="426" w:hanging="284"/>
        <w:jc w:val="both"/>
        <w:rPr>
          <w:rFonts w:ascii="Tahoma" w:hAnsi="Tahoma" w:cs="Tahoma"/>
          <w:sz w:val="20"/>
          <w:szCs w:val="20"/>
          <w:lang w:eastAsia="pl-PL"/>
        </w:rPr>
      </w:pPr>
      <w:r>
        <w:rPr>
          <w:rFonts w:ascii="Tahoma" w:hAnsi="Tahoma" w:cs="Tahoma"/>
          <w:sz w:val="20"/>
          <w:szCs w:val="20"/>
          <w:lang w:eastAsia="pl-PL"/>
        </w:rPr>
        <w:t>3.</w:t>
      </w:r>
      <w:r w:rsidR="00AF4ABC">
        <w:rPr>
          <w:rFonts w:ascii="Tahoma" w:hAnsi="Tahoma" w:cs="Tahoma"/>
          <w:sz w:val="20"/>
          <w:szCs w:val="20"/>
          <w:lang w:eastAsia="pl-PL"/>
        </w:rPr>
        <w:t xml:space="preserve">  </w:t>
      </w:r>
      <w:r w:rsidR="0052092F" w:rsidRPr="00FA0FDD">
        <w:rPr>
          <w:rFonts w:ascii="Tahoma" w:hAnsi="Tahoma" w:cs="Tahoma"/>
          <w:sz w:val="20"/>
          <w:szCs w:val="20"/>
          <w:lang w:eastAsia="pl-PL"/>
        </w:rPr>
        <w:t>W przypadku niejasności w zapisach niniejszej umowy Strony mogą odwołać się do zapisów w Specyfikacji Istotnych Warunków Zamówienia.</w:t>
      </w:r>
    </w:p>
    <w:p w:rsidR="0052092F" w:rsidRPr="00AF42CB" w:rsidRDefault="00AF42CB" w:rsidP="00AF42CB">
      <w:pPr>
        <w:widowControl w:val="0"/>
        <w:suppressAutoHyphens/>
        <w:spacing w:after="0" w:line="240" w:lineRule="auto"/>
        <w:ind w:left="142"/>
        <w:jc w:val="both"/>
        <w:rPr>
          <w:rFonts w:ascii="Tahoma" w:hAnsi="Tahoma" w:cs="Tahoma"/>
          <w:sz w:val="20"/>
          <w:szCs w:val="20"/>
        </w:rPr>
      </w:pPr>
      <w:r>
        <w:rPr>
          <w:rFonts w:ascii="Tahoma" w:eastAsia="Times New Roman" w:hAnsi="Tahoma" w:cs="Tahoma"/>
          <w:sz w:val="20"/>
          <w:szCs w:val="20"/>
        </w:rPr>
        <w:t>4.</w:t>
      </w:r>
      <w:r w:rsidR="002C38DE">
        <w:rPr>
          <w:rFonts w:ascii="Tahoma" w:eastAsia="Times New Roman" w:hAnsi="Tahoma" w:cs="Tahoma"/>
          <w:sz w:val="20"/>
          <w:szCs w:val="20"/>
        </w:rPr>
        <w:t xml:space="preserve">  </w:t>
      </w:r>
      <w:r w:rsidR="0052092F" w:rsidRPr="00AF42CB">
        <w:rPr>
          <w:rFonts w:ascii="Tahoma" w:eastAsia="Times New Roman" w:hAnsi="Tahoma" w:cs="Tahoma"/>
          <w:sz w:val="20"/>
          <w:szCs w:val="20"/>
        </w:rPr>
        <w:t xml:space="preserve">Zmiana numeru rachunku bankowego Wykonawcy </w:t>
      </w:r>
      <w:r w:rsidR="0052092F" w:rsidRPr="00AF42CB">
        <w:rPr>
          <w:rFonts w:ascii="Tahoma" w:hAnsi="Tahoma" w:cs="Tahoma"/>
          <w:sz w:val="20"/>
          <w:szCs w:val="20"/>
        </w:rPr>
        <w:t xml:space="preserve">wskazanego  w § 3 ust.3 niniejszej umowy   </w:t>
      </w:r>
    </w:p>
    <w:p w:rsidR="0052092F" w:rsidRPr="00691001" w:rsidRDefault="0052092F" w:rsidP="0052092F">
      <w:pPr>
        <w:widowControl w:val="0"/>
        <w:suppressAutoHyphens/>
        <w:spacing w:after="0" w:line="240" w:lineRule="auto"/>
        <w:ind w:left="142"/>
        <w:jc w:val="both"/>
        <w:rPr>
          <w:rFonts w:ascii="Tahoma" w:eastAsia="Times New Roman" w:hAnsi="Tahoma" w:cs="Tahoma"/>
          <w:sz w:val="20"/>
          <w:szCs w:val="20"/>
          <w:lang w:eastAsia="ar-SA"/>
        </w:rPr>
      </w:pPr>
      <w:r>
        <w:rPr>
          <w:rFonts w:ascii="Tahoma" w:hAnsi="Tahoma" w:cs="Tahoma"/>
          <w:sz w:val="20"/>
          <w:szCs w:val="20"/>
        </w:rPr>
        <w:t xml:space="preserve">     </w:t>
      </w:r>
      <w:r w:rsidRPr="00691001">
        <w:rPr>
          <w:rFonts w:ascii="Tahoma" w:eastAsia="Times New Roman" w:hAnsi="Tahoma" w:cs="Tahoma"/>
          <w:sz w:val="20"/>
          <w:szCs w:val="20"/>
        </w:rPr>
        <w:t>wymaga formy pisemnego aneksu pod rygorem nieważności</w:t>
      </w:r>
    </w:p>
    <w:p w:rsidR="0052092F" w:rsidRPr="00CA107F" w:rsidRDefault="00AF42CB" w:rsidP="00AF42CB">
      <w:pPr>
        <w:widowControl w:val="0"/>
        <w:suppressAutoHyphens/>
        <w:spacing w:after="0" w:line="240" w:lineRule="auto"/>
        <w:ind w:left="142"/>
        <w:jc w:val="both"/>
        <w:rPr>
          <w:rFonts w:ascii="Tahoma" w:hAnsi="Tahoma" w:cs="Tahoma"/>
          <w:sz w:val="20"/>
          <w:szCs w:val="20"/>
          <w:lang w:eastAsia="pl-PL"/>
        </w:rPr>
      </w:pPr>
      <w:r>
        <w:rPr>
          <w:rFonts w:ascii="Tahoma" w:hAnsi="Tahoma" w:cs="Tahoma"/>
          <w:sz w:val="20"/>
          <w:szCs w:val="20"/>
          <w:lang w:eastAsia="pl-PL"/>
        </w:rPr>
        <w:t>5.</w:t>
      </w:r>
      <w:r w:rsidR="002C38DE">
        <w:rPr>
          <w:rFonts w:ascii="Tahoma" w:hAnsi="Tahoma" w:cs="Tahoma"/>
          <w:sz w:val="20"/>
          <w:szCs w:val="20"/>
          <w:lang w:eastAsia="pl-PL"/>
        </w:rPr>
        <w:t xml:space="preserve">  </w:t>
      </w:r>
      <w:r w:rsidR="0052092F" w:rsidRPr="00CA107F">
        <w:rPr>
          <w:rFonts w:ascii="Tahoma" w:hAnsi="Tahoma" w:cs="Tahoma"/>
          <w:sz w:val="20"/>
          <w:szCs w:val="20"/>
          <w:lang w:eastAsia="pl-PL"/>
        </w:rPr>
        <w:t>Strony dopuszczają zmiany w umowie w zakresie:</w:t>
      </w:r>
    </w:p>
    <w:p w:rsidR="0052092F" w:rsidRPr="00CA107F" w:rsidRDefault="002D64E9" w:rsidP="002D64E9">
      <w:pPr>
        <w:suppressAutoHyphens/>
        <w:spacing w:after="0" w:line="240" w:lineRule="auto"/>
        <w:ind w:left="397"/>
        <w:jc w:val="both"/>
        <w:rPr>
          <w:rFonts w:ascii="Tahoma" w:hAnsi="Tahoma" w:cs="Tahoma"/>
          <w:sz w:val="20"/>
          <w:szCs w:val="20"/>
          <w:lang w:eastAsia="pl-PL"/>
        </w:rPr>
      </w:pPr>
      <w:r>
        <w:rPr>
          <w:rFonts w:ascii="Tahoma" w:hAnsi="Tahoma" w:cs="Tahoma"/>
          <w:sz w:val="20"/>
          <w:szCs w:val="20"/>
          <w:lang w:eastAsia="pl-PL"/>
        </w:rPr>
        <w:t>a.</w:t>
      </w:r>
      <w:r w:rsidR="002C38DE">
        <w:rPr>
          <w:rFonts w:ascii="Tahoma" w:hAnsi="Tahoma" w:cs="Tahoma"/>
          <w:sz w:val="20"/>
          <w:szCs w:val="20"/>
          <w:lang w:eastAsia="pl-PL"/>
        </w:rPr>
        <w:t xml:space="preserve">  </w:t>
      </w:r>
      <w:r w:rsidR="0052092F" w:rsidRPr="00CA107F">
        <w:rPr>
          <w:rFonts w:ascii="Tahoma" w:hAnsi="Tahoma" w:cs="Tahoma"/>
          <w:sz w:val="20"/>
          <w:szCs w:val="20"/>
          <w:lang w:eastAsia="pl-PL"/>
        </w:rPr>
        <w:t>zmiany danych stron (np. zmiana siedziby, adresu, nazwy)</w:t>
      </w:r>
    </w:p>
    <w:p w:rsidR="0052092F" w:rsidRPr="00CA107F" w:rsidRDefault="002D64E9" w:rsidP="002C38DE">
      <w:pPr>
        <w:suppressAutoHyphens/>
        <w:spacing w:after="0" w:line="240" w:lineRule="auto"/>
        <w:ind w:left="709" w:hanging="283"/>
        <w:jc w:val="both"/>
        <w:rPr>
          <w:rFonts w:ascii="Tahoma" w:hAnsi="Tahoma" w:cs="Tahoma"/>
          <w:sz w:val="20"/>
          <w:szCs w:val="20"/>
          <w:lang w:eastAsia="pl-PL"/>
        </w:rPr>
      </w:pPr>
      <w:r>
        <w:rPr>
          <w:rFonts w:ascii="Tahoma" w:eastAsia="Cambria" w:hAnsi="Tahoma" w:cs="Tahoma"/>
          <w:sz w:val="20"/>
          <w:szCs w:val="20"/>
        </w:rPr>
        <w:t>b.</w:t>
      </w:r>
      <w:r w:rsidR="002C38DE">
        <w:rPr>
          <w:rFonts w:ascii="Tahoma" w:eastAsia="Cambria" w:hAnsi="Tahoma" w:cs="Tahoma"/>
          <w:sz w:val="20"/>
          <w:szCs w:val="20"/>
        </w:rPr>
        <w:t xml:space="preserve"> </w:t>
      </w:r>
      <w:r w:rsidR="0052092F" w:rsidRPr="00CA107F">
        <w:rPr>
          <w:rFonts w:ascii="Tahoma" w:eastAsia="Cambria" w:hAnsi="Tahoma" w:cs="Tahoma"/>
          <w:sz w:val="20"/>
          <w:szCs w:val="20"/>
        </w:rPr>
        <w:t xml:space="preserve">zmiany parametrów lub innych cech charakterystycznych dla przedmiotu zamówienia, w tym zmiana numeru katalogowego produktu bądź nazwy </w:t>
      </w:r>
      <w:r w:rsidR="0052092F" w:rsidRPr="00CA107F">
        <w:rPr>
          <w:rFonts w:ascii="Tahoma" w:hAnsi="Tahoma" w:cs="Tahoma"/>
          <w:sz w:val="20"/>
          <w:szCs w:val="20"/>
          <w:lang w:eastAsia="pl-PL"/>
        </w:rPr>
        <w:t>handlowej</w:t>
      </w:r>
      <w:r w:rsidR="0052092F" w:rsidRPr="00CA107F">
        <w:rPr>
          <w:rFonts w:ascii="Tahoma" w:eastAsia="Cambria" w:hAnsi="Tahoma" w:cs="Tahoma"/>
          <w:sz w:val="20"/>
          <w:szCs w:val="20"/>
        </w:rPr>
        <w:t>,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rsidR="0052092F" w:rsidRPr="00CA107F" w:rsidRDefault="002D64E9" w:rsidP="002C38DE">
      <w:pPr>
        <w:widowControl w:val="0"/>
        <w:suppressAutoHyphens/>
        <w:spacing w:after="0" w:line="240" w:lineRule="auto"/>
        <w:ind w:left="709" w:hanging="283"/>
        <w:jc w:val="both"/>
        <w:rPr>
          <w:rFonts w:ascii="Tahoma" w:hAnsi="Tahoma" w:cs="Tahoma"/>
          <w:sz w:val="20"/>
          <w:szCs w:val="20"/>
          <w:lang w:eastAsia="pl-PL"/>
        </w:rPr>
      </w:pPr>
      <w:r>
        <w:rPr>
          <w:rFonts w:ascii="Tahoma" w:hAnsi="Tahoma" w:cs="Tahoma"/>
          <w:sz w:val="20"/>
          <w:szCs w:val="20"/>
          <w:lang w:eastAsia="pl-PL"/>
        </w:rPr>
        <w:t>c.</w:t>
      </w:r>
      <w:r w:rsidR="002C38DE">
        <w:rPr>
          <w:rFonts w:ascii="Tahoma" w:hAnsi="Tahoma" w:cs="Tahoma"/>
          <w:sz w:val="20"/>
          <w:szCs w:val="20"/>
          <w:lang w:eastAsia="pl-PL"/>
        </w:rPr>
        <w:t xml:space="preserve">  </w:t>
      </w:r>
      <w:r w:rsidR="0052092F" w:rsidRPr="00CA107F">
        <w:rPr>
          <w:rFonts w:ascii="Tahoma" w:hAnsi="Tahoma" w:cs="Tahoma"/>
          <w:sz w:val="20"/>
          <w:szCs w:val="20"/>
          <w:lang w:eastAsia="pl-PL"/>
        </w:rPr>
        <w:t xml:space="preserve">zmiany producenta Wyrobów medycznych, w przypadku gdy producent wskazany w ofercie przez Wykonawcę wycofał się z produkcji lub w sytuacji gdy zostanie wprowadzony do sprzedaży przez Producenta zmodyfikowany / udoskonalony produkt powodując wycofanie dotychczasowego, lub nastąpi przerwa w produkcji albo wycofanie produktu z rynku.-  przy cenie nie wyższej niż określona w umowie. W takim przypadku Wykonawca przekazuje Zamawiającemu nowe, odpowiednie, aktualne zaświadczenia podmiotu uprawnionego do kontroli jakości potwierdzające, że dostarczane produkty odpowiadają określonym normom lub specyfikacjom technicznym. </w:t>
      </w:r>
    </w:p>
    <w:p w:rsidR="0052092F" w:rsidRPr="00C6699A" w:rsidRDefault="002D64E9" w:rsidP="002C38DE">
      <w:pPr>
        <w:widowControl w:val="0"/>
        <w:suppressAutoHyphens/>
        <w:spacing w:after="0" w:line="240" w:lineRule="auto"/>
        <w:ind w:left="709" w:hanging="312"/>
        <w:jc w:val="both"/>
        <w:rPr>
          <w:rFonts w:ascii="Tahoma" w:hAnsi="Tahoma" w:cs="Tahoma"/>
          <w:sz w:val="20"/>
          <w:szCs w:val="20"/>
          <w:lang w:eastAsia="pl-PL"/>
        </w:rPr>
      </w:pPr>
      <w:r>
        <w:rPr>
          <w:rFonts w:ascii="Tahoma" w:eastAsia="Cambria" w:hAnsi="Tahoma" w:cs="Tahoma"/>
          <w:sz w:val="20"/>
          <w:szCs w:val="20"/>
        </w:rPr>
        <w:t>d.</w:t>
      </w:r>
      <w:r w:rsidR="002C38DE">
        <w:rPr>
          <w:rFonts w:ascii="Tahoma" w:eastAsia="Cambria" w:hAnsi="Tahoma" w:cs="Tahoma"/>
          <w:sz w:val="20"/>
          <w:szCs w:val="20"/>
        </w:rPr>
        <w:t xml:space="preserve"> </w:t>
      </w:r>
      <w:r w:rsidR="0052092F" w:rsidRPr="00CA107F">
        <w:rPr>
          <w:rFonts w:ascii="Tahoma" w:eastAsia="Cambria" w:hAnsi="Tahoma" w:cs="Tahoma"/>
          <w:sz w:val="20"/>
          <w:szCs w:val="20"/>
        </w:rPr>
        <w:t xml:space="preserve">zmiany limitów ilościowych poszczególnych wyrobów w stosunku do ilości określonych w umowie pod warunkiem, że nastąpi to bez zwiększenia łącznej  wartości brutto (w zakresie pakietu) przedmiotu umowy i wynikać będzie ze zmiany potrzeb </w:t>
      </w:r>
      <w:r w:rsidR="0052092F" w:rsidRPr="00C6699A">
        <w:rPr>
          <w:rFonts w:ascii="Tahoma" w:eastAsia="Cambria" w:hAnsi="Tahoma" w:cs="Tahoma"/>
          <w:sz w:val="20"/>
          <w:szCs w:val="20"/>
        </w:rPr>
        <w:t>Zamawiającego w stosunku do pierwotnie przyjętych.</w:t>
      </w:r>
    </w:p>
    <w:p w:rsidR="0052092F" w:rsidRPr="00CA107F" w:rsidRDefault="002D64E9" w:rsidP="002C38DE">
      <w:pPr>
        <w:widowControl w:val="0"/>
        <w:suppressAutoHyphens/>
        <w:spacing w:after="0" w:line="240" w:lineRule="auto"/>
        <w:ind w:left="709" w:hanging="312"/>
        <w:jc w:val="both"/>
        <w:rPr>
          <w:rFonts w:ascii="Tahoma" w:hAnsi="Tahoma" w:cs="Tahoma"/>
          <w:sz w:val="20"/>
          <w:szCs w:val="20"/>
          <w:lang w:eastAsia="pl-PL"/>
        </w:rPr>
      </w:pPr>
      <w:r>
        <w:rPr>
          <w:rFonts w:ascii="Tahoma" w:eastAsia="Cambria" w:hAnsi="Tahoma" w:cs="Tahoma"/>
          <w:sz w:val="20"/>
          <w:szCs w:val="20"/>
        </w:rPr>
        <w:t>e.</w:t>
      </w:r>
      <w:r w:rsidR="002C38DE">
        <w:rPr>
          <w:rFonts w:ascii="Tahoma" w:eastAsia="Cambria" w:hAnsi="Tahoma" w:cs="Tahoma"/>
          <w:sz w:val="20"/>
          <w:szCs w:val="20"/>
        </w:rPr>
        <w:t xml:space="preserve"> </w:t>
      </w:r>
      <w:r w:rsidR="0052092F" w:rsidRPr="00CA107F">
        <w:rPr>
          <w:rFonts w:ascii="Tahoma" w:eastAsia="Cambria" w:hAnsi="Tahoma" w:cs="Tahoma"/>
          <w:sz w:val="20"/>
          <w:szCs w:val="20"/>
        </w:rPr>
        <w:t xml:space="preserve">wydłużenia okresu trwania umowy – w przypadku niewyczerpania całości asortymentu </w:t>
      </w:r>
      <w:r w:rsidR="002C38DE">
        <w:rPr>
          <w:rFonts w:ascii="Tahoma" w:eastAsia="Cambria" w:hAnsi="Tahoma" w:cs="Tahoma"/>
          <w:sz w:val="20"/>
          <w:szCs w:val="20"/>
        </w:rPr>
        <w:t xml:space="preserve"> </w:t>
      </w:r>
      <w:r w:rsidR="0052092F" w:rsidRPr="00CA107F">
        <w:rPr>
          <w:rFonts w:ascii="Tahoma" w:eastAsia="Cambria" w:hAnsi="Tahoma" w:cs="Tahoma"/>
          <w:sz w:val="20"/>
          <w:szCs w:val="20"/>
        </w:rPr>
        <w:t xml:space="preserve">stanowiącego przedmiot umowy do czasu jego wyczerpania;  </w:t>
      </w:r>
    </w:p>
    <w:p w:rsidR="0052092F" w:rsidRPr="00CA107F" w:rsidRDefault="002D64E9" w:rsidP="001E10FB">
      <w:pPr>
        <w:widowControl w:val="0"/>
        <w:suppressAutoHyphens/>
        <w:spacing w:after="0" w:line="240" w:lineRule="auto"/>
        <w:ind w:left="709" w:hanging="283"/>
        <w:jc w:val="both"/>
        <w:rPr>
          <w:rFonts w:ascii="Tahoma" w:eastAsia="Times New Roman" w:hAnsi="Tahoma" w:cs="Tahoma"/>
          <w:sz w:val="20"/>
          <w:szCs w:val="20"/>
        </w:rPr>
      </w:pPr>
      <w:r>
        <w:rPr>
          <w:rFonts w:ascii="Tahoma" w:eastAsia="Calibri" w:hAnsi="Tahoma" w:cs="Tahoma"/>
          <w:sz w:val="20"/>
          <w:szCs w:val="20"/>
        </w:rPr>
        <w:t>f.</w:t>
      </w:r>
      <w:r w:rsidR="001E10FB">
        <w:rPr>
          <w:rFonts w:ascii="Tahoma" w:eastAsia="Calibri" w:hAnsi="Tahoma" w:cs="Tahoma"/>
          <w:sz w:val="20"/>
          <w:szCs w:val="20"/>
        </w:rPr>
        <w:t xml:space="preserve">  </w:t>
      </w:r>
      <w:r w:rsidR="0052092F" w:rsidRPr="00CA107F">
        <w:rPr>
          <w:rFonts w:ascii="Tahoma" w:eastAsia="Calibri" w:hAnsi="Tahoma" w:cs="Tahoma"/>
          <w:sz w:val="20"/>
          <w:szCs w:val="20"/>
        </w:rPr>
        <w:t>stałego, czasowego lub dotyczącego konkretnej ilości obniżenia cen jednostkowych przedmiotu umowy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52092F" w:rsidRPr="008241A5" w:rsidRDefault="002D64E9" w:rsidP="001E10FB">
      <w:pPr>
        <w:widowControl w:val="0"/>
        <w:suppressAutoHyphens/>
        <w:spacing w:after="0" w:line="240" w:lineRule="auto"/>
        <w:ind w:left="709" w:hanging="283"/>
        <w:jc w:val="both"/>
        <w:rPr>
          <w:rFonts w:ascii="Tahoma" w:eastAsia="Cambria" w:hAnsi="Tahoma" w:cs="Tahoma"/>
          <w:sz w:val="20"/>
          <w:szCs w:val="20"/>
          <w:lang w:eastAsia="pl-PL"/>
        </w:rPr>
      </w:pPr>
      <w:r>
        <w:rPr>
          <w:rFonts w:ascii="Tahoma" w:eastAsia="Cambria" w:hAnsi="Tahoma" w:cs="Tahoma"/>
          <w:sz w:val="20"/>
          <w:szCs w:val="20"/>
          <w:lang w:eastAsia="pl-PL"/>
        </w:rPr>
        <w:t>g</w:t>
      </w:r>
      <w:r w:rsidR="000F16C2">
        <w:rPr>
          <w:rFonts w:ascii="Tahoma" w:eastAsia="Cambria" w:hAnsi="Tahoma" w:cs="Tahoma"/>
          <w:sz w:val="20"/>
          <w:szCs w:val="20"/>
          <w:lang w:eastAsia="pl-PL"/>
        </w:rPr>
        <w:t>.</w:t>
      </w:r>
      <w:r w:rsidR="001E10FB">
        <w:rPr>
          <w:rFonts w:ascii="Tahoma" w:eastAsia="Cambria" w:hAnsi="Tahoma" w:cs="Tahoma"/>
          <w:sz w:val="20"/>
          <w:szCs w:val="20"/>
          <w:lang w:eastAsia="pl-PL"/>
        </w:rPr>
        <w:t xml:space="preserve"> z</w:t>
      </w:r>
      <w:r w:rsidR="0052092F" w:rsidRPr="008241A5">
        <w:rPr>
          <w:rFonts w:ascii="Tahoma" w:eastAsia="Cambria" w:hAnsi="Tahoma" w:cs="Tahoma"/>
          <w:sz w:val="20"/>
          <w:szCs w:val="20"/>
          <w:lang w:eastAsia="pl-PL"/>
        </w:rPr>
        <w:t xml:space="preserve">większenia limitów ilościowych poszczególnych </w:t>
      </w:r>
      <w:r w:rsidR="0052092F" w:rsidRPr="008241A5">
        <w:rPr>
          <w:rFonts w:ascii="Tahoma" w:hAnsi="Tahoma" w:cs="Tahoma"/>
          <w:sz w:val="20"/>
          <w:szCs w:val="20"/>
        </w:rPr>
        <w:t>wyrobów medycznych</w:t>
      </w:r>
      <w:r w:rsidR="0052092F" w:rsidRPr="008241A5">
        <w:rPr>
          <w:rFonts w:ascii="Tahoma" w:eastAsia="Cambria" w:hAnsi="Tahoma" w:cs="Tahoma"/>
          <w:sz w:val="20"/>
          <w:szCs w:val="20"/>
          <w:lang w:eastAsia="pl-PL"/>
        </w:rPr>
        <w:t xml:space="preserve"> w stosunku do ilości określonych w umowie pod warunkiem, że łączna wartość zmian będzie mniejsza niż kwoty określone w przepisach  wydanych na podstawie art. 11 ust. 8 ustawy Prawo Zamówień Publicznych i będzie mniejsza od 10% wartości brutto umowy i </w:t>
      </w:r>
      <w:r w:rsidR="0052092F" w:rsidRPr="008241A5">
        <w:rPr>
          <w:rFonts w:ascii="Tahoma" w:hAnsi="Tahoma" w:cs="Tahoma"/>
          <w:sz w:val="20"/>
          <w:szCs w:val="20"/>
        </w:rPr>
        <w:t xml:space="preserve">wynikać będzie ze zmiany potrzeb Zamawiającego w stosunku do pierwotnie przyjętych w szczególności: wzrost liczy pacjentów, wzrost liczy zabiegów, zmiana procedur w szpitalu itp. (art. 144 ust. 1 pkt. 6 ustawy Prawo Zamówień Publicznych). W takim przypadku wartość umowy ulegnie zmianie </w:t>
      </w:r>
      <w:r w:rsidR="0052092F" w:rsidRPr="008241A5">
        <w:rPr>
          <w:rFonts w:ascii="Tahoma" w:hAnsi="Tahoma" w:cs="Tahoma"/>
          <w:sz w:val="20"/>
          <w:szCs w:val="20"/>
        </w:rPr>
        <w:lastRenderedPageBreak/>
        <w:t xml:space="preserve">maksymalnie do 10% wartości brutto umowy. Cena wyrobów medycznych w ramach zwiększonych limitów ilościowych  </w:t>
      </w:r>
      <w:r w:rsidR="0052092F" w:rsidRPr="008241A5">
        <w:rPr>
          <w:rFonts w:ascii="Tahoma" w:eastAsia="Cambria" w:hAnsi="Tahoma" w:cs="Tahoma"/>
          <w:sz w:val="20"/>
          <w:szCs w:val="20"/>
          <w:lang w:eastAsia="pl-PL"/>
        </w:rPr>
        <w:t>będzie nie wyższa niż określona w umowie pierwotnej.</w:t>
      </w:r>
    </w:p>
    <w:p w:rsidR="0052092F" w:rsidRPr="008241A5" w:rsidRDefault="00B43613" w:rsidP="0052092F">
      <w:pPr>
        <w:spacing w:after="0" w:line="240" w:lineRule="auto"/>
        <w:ind w:left="426" w:hanging="426"/>
        <w:contextualSpacing/>
        <w:rPr>
          <w:rFonts w:ascii="Tahoma" w:eastAsia="Cambria" w:hAnsi="Tahoma" w:cs="Tahoma"/>
          <w:sz w:val="20"/>
          <w:szCs w:val="20"/>
          <w:lang w:eastAsia="pl-PL"/>
        </w:rPr>
      </w:pPr>
      <w:r>
        <w:rPr>
          <w:rFonts w:ascii="Tahoma" w:eastAsia="Cambria" w:hAnsi="Tahoma" w:cs="Tahoma"/>
          <w:sz w:val="20"/>
          <w:szCs w:val="20"/>
          <w:lang w:eastAsia="pl-PL"/>
        </w:rPr>
        <w:t>6</w:t>
      </w:r>
      <w:r w:rsidR="0052092F">
        <w:rPr>
          <w:rFonts w:ascii="Tahoma" w:eastAsia="Cambria" w:hAnsi="Tahoma" w:cs="Tahoma"/>
          <w:sz w:val="20"/>
          <w:szCs w:val="20"/>
          <w:lang w:eastAsia="pl-PL"/>
        </w:rPr>
        <w:t xml:space="preserve">.    </w:t>
      </w:r>
      <w:r w:rsidR="0052092F" w:rsidRPr="008241A5">
        <w:rPr>
          <w:rFonts w:ascii="Tahoma" w:eastAsia="Cambria" w:hAnsi="Tahoma" w:cs="Tahoma"/>
          <w:sz w:val="20"/>
          <w:szCs w:val="20"/>
          <w:lang w:eastAsia="pl-PL"/>
        </w:rPr>
        <w:t xml:space="preserve">Zmiany określone w ust. </w:t>
      </w:r>
      <w:r w:rsidR="00C67F28">
        <w:rPr>
          <w:rFonts w:ascii="Tahoma" w:eastAsia="Cambria" w:hAnsi="Tahoma" w:cs="Tahoma"/>
          <w:sz w:val="20"/>
          <w:szCs w:val="20"/>
          <w:lang w:eastAsia="pl-PL"/>
        </w:rPr>
        <w:t>5</w:t>
      </w:r>
      <w:r w:rsidR="0052092F" w:rsidRPr="008241A5">
        <w:rPr>
          <w:rFonts w:ascii="Tahoma" w:eastAsia="Cambria" w:hAnsi="Tahoma" w:cs="Tahoma"/>
          <w:sz w:val="20"/>
          <w:szCs w:val="20"/>
          <w:lang w:eastAsia="pl-PL"/>
        </w:rPr>
        <w:t xml:space="preserve"> </w:t>
      </w:r>
      <w:proofErr w:type="spellStart"/>
      <w:r w:rsidR="0052092F" w:rsidRPr="008241A5">
        <w:rPr>
          <w:rFonts w:ascii="Tahoma" w:eastAsia="Cambria" w:hAnsi="Tahoma" w:cs="Tahoma"/>
          <w:sz w:val="20"/>
          <w:szCs w:val="20"/>
          <w:lang w:eastAsia="pl-PL"/>
        </w:rPr>
        <w:t>pkt</w:t>
      </w:r>
      <w:proofErr w:type="spellEnd"/>
      <w:r w:rsidR="0052092F" w:rsidRPr="008241A5">
        <w:rPr>
          <w:rFonts w:ascii="Tahoma" w:eastAsia="Cambria" w:hAnsi="Tahoma" w:cs="Tahoma"/>
          <w:sz w:val="20"/>
          <w:szCs w:val="20"/>
          <w:lang w:eastAsia="pl-PL"/>
        </w:rPr>
        <w:t xml:space="preserve"> a) wymagają dla swej skuteczności pisemnego powiadomienia drugiej strony. Zmiany określone w ust. </w:t>
      </w:r>
      <w:r w:rsidR="00C67F28">
        <w:rPr>
          <w:rFonts w:ascii="Tahoma" w:eastAsia="Cambria" w:hAnsi="Tahoma" w:cs="Tahoma"/>
          <w:sz w:val="20"/>
          <w:szCs w:val="20"/>
          <w:lang w:eastAsia="pl-PL"/>
        </w:rPr>
        <w:t>5</w:t>
      </w:r>
      <w:r w:rsidR="0052092F" w:rsidRPr="008241A5">
        <w:rPr>
          <w:rFonts w:ascii="Tahoma" w:eastAsia="Cambria" w:hAnsi="Tahoma" w:cs="Tahoma"/>
          <w:sz w:val="20"/>
          <w:szCs w:val="20"/>
          <w:lang w:eastAsia="pl-PL"/>
        </w:rPr>
        <w:t xml:space="preserve"> </w:t>
      </w:r>
      <w:proofErr w:type="spellStart"/>
      <w:r w:rsidR="0052092F" w:rsidRPr="008241A5">
        <w:rPr>
          <w:rFonts w:ascii="Tahoma" w:eastAsia="Cambria" w:hAnsi="Tahoma" w:cs="Tahoma"/>
          <w:sz w:val="20"/>
          <w:szCs w:val="20"/>
          <w:lang w:eastAsia="pl-PL"/>
        </w:rPr>
        <w:t>pkt</w:t>
      </w:r>
      <w:proofErr w:type="spellEnd"/>
      <w:r w:rsidR="0052092F" w:rsidRPr="008241A5">
        <w:rPr>
          <w:rFonts w:ascii="Tahoma" w:eastAsia="Cambria" w:hAnsi="Tahoma" w:cs="Tahoma"/>
          <w:sz w:val="20"/>
          <w:szCs w:val="20"/>
          <w:lang w:eastAsia="pl-PL"/>
        </w:rPr>
        <w:t xml:space="preserve"> </w:t>
      </w:r>
      <w:proofErr w:type="spellStart"/>
      <w:r w:rsidR="0052092F" w:rsidRPr="008241A5">
        <w:rPr>
          <w:rFonts w:ascii="Tahoma" w:eastAsia="Cambria" w:hAnsi="Tahoma" w:cs="Tahoma"/>
          <w:sz w:val="20"/>
          <w:szCs w:val="20"/>
          <w:lang w:eastAsia="pl-PL"/>
        </w:rPr>
        <w:t>b,c,d,e,g</w:t>
      </w:r>
      <w:proofErr w:type="spellEnd"/>
      <w:r w:rsidR="0052092F" w:rsidRPr="008241A5">
        <w:rPr>
          <w:rFonts w:ascii="Tahoma" w:eastAsia="Cambria" w:hAnsi="Tahoma" w:cs="Tahoma"/>
          <w:sz w:val="20"/>
          <w:szCs w:val="20"/>
          <w:lang w:eastAsia="pl-PL"/>
        </w:rPr>
        <w:t xml:space="preserve">  wymagają formy pisemnego aneksu pod rygorem nieważności.</w:t>
      </w:r>
    </w:p>
    <w:p w:rsidR="0052092F" w:rsidRPr="00FF4A2E" w:rsidRDefault="00B43613" w:rsidP="0052092F">
      <w:pPr>
        <w:suppressAutoHyphens/>
        <w:spacing w:after="0" w:line="100" w:lineRule="atLeast"/>
        <w:ind w:left="426" w:hanging="426"/>
        <w:jc w:val="both"/>
        <w:rPr>
          <w:rFonts w:ascii="Tahoma" w:hAnsi="Tahoma" w:cs="Tahoma"/>
          <w:kern w:val="1"/>
          <w:sz w:val="20"/>
          <w:szCs w:val="20"/>
          <w:lang w:eastAsia="hi-IN" w:bidi="hi-IN"/>
        </w:rPr>
      </w:pPr>
      <w:r>
        <w:rPr>
          <w:rFonts w:ascii="Tahoma" w:hAnsi="Tahoma" w:cs="Tahoma"/>
          <w:kern w:val="1"/>
          <w:sz w:val="20"/>
          <w:szCs w:val="20"/>
          <w:lang w:eastAsia="hi-IN" w:bidi="hi-IN"/>
        </w:rPr>
        <w:t>7</w:t>
      </w:r>
      <w:r w:rsidR="0052092F">
        <w:rPr>
          <w:rFonts w:ascii="Tahoma" w:hAnsi="Tahoma" w:cs="Tahoma"/>
          <w:kern w:val="1"/>
          <w:sz w:val="20"/>
          <w:szCs w:val="20"/>
          <w:lang w:eastAsia="hi-IN" w:bidi="hi-IN"/>
        </w:rPr>
        <w:t xml:space="preserve">.   </w:t>
      </w:r>
      <w:r w:rsidR="0052092F" w:rsidRPr="00FF4A2E">
        <w:rPr>
          <w:rFonts w:ascii="Tahom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52092F" w:rsidRDefault="0052092F" w:rsidP="0052092F">
      <w:pPr>
        <w:spacing w:after="0" w:line="240" w:lineRule="auto"/>
        <w:jc w:val="both"/>
        <w:rPr>
          <w:rFonts w:ascii="Tahoma" w:hAnsi="Tahoma" w:cs="Tahoma"/>
          <w:sz w:val="20"/>
          <w:szCs w:val="20"/>
        </w:rPr>
      </w:pPr>
      <w:r>
        <w:rPr>
          <w:rFonts w:ascii="Tahoma" w:hAnsi="Tahoma" w:cs="Tahoma"/>
          <w:sz w:val="20"/>
          <w:szCs w:val="20"/>
        </w:rPr>
        <w:t xml:space="preserve">            a)   </w:t>
      </w:r>
      <w:r w:rsidRPr="00DC1706">
        <w:rPr>
          <w:rFonts w:ascii="Tahoma" w:hAnsi="Tahoma" w:cs="Tahoma"/>
          <w:sz w:val="20"/>
          <w:szCs w:val="20"/>
        </w:rPr>
        <w:t>zmiany stawki podatku od towarów i usług;</w:t>
      </w:r>
    </w:p>
    <w:p w:rsidR="0052092F" w:rsidRPr="00C43FD5" w:rsidRDefault="0052092F" w:rsidP="0052092F">
      <w:pPr>
        <w:spacing w:after="0" w:line="240" w:lineRule="auto"/>
        <w:ind w:left="1134" w:hanging="1134"/>
        <w:jc w:val="both"/>
        <w:rPr>
          <w:rFonts w:ascii="Tahoma" w:hAnsi="Tahoma" w:cs="Tahoma"/>
          <w:sz w:val="20"/>
          <w:szCs w:val="20"/>
        </w:rPr>
      </w:pPr>
      <w:r>
        <w:rPr>
          <w:rFonts w:ascii="Tahoma" w:hAnsi="Tahoma" w:cs="Tahoma"/>
          <w:sz w:val="20"/>
          <w:szCs w:val="20"/>
        </w:rPr>
        <w:t xml:space="preserve">            b)  </w:t>
      </w:r>
      <w:r w:rsidRPr="00C43FD5">
        <w:rPr>
          <w:rFonts w:ascii="Tahoma" w:hAnsi="Tahoma" w:cs="Tahoma"/>
          <w:sz w:val="20"/>
          <w:szCs w:val="20"/>
        </w:rPr>
        <w:t xml:space="preserve">zmiany wysokości minimalnego wynagrodzenia za pracę albo wysokości minimalnej stawki </w:t>
      </w:r>
      <w:r>
        <w:rPr>
          <w:rFonts w:ascii="Tahoma" w:hAnsi="Tahoma" w:cs="Tahoma"/>
          <w:sz w:val="20"/>
          <w:szCs w:val="20"/>
        </w:rPr>
        <w:t xml:space="preserve">   </w:t>
      </w:r>
      <w:r w:rsidRPr="00C43FD5">
        <w:rPr>
          <w:rFonts w:ascii="Tahoma" w:hAnsi="Tahoma" w:cs="Tahoma"/>
          <w:sz w:val="20"/>
          <w:szCs w:val="20"/>
        </w:rPr>
        <w:t>godzinowej  ustalonych na podstawie przepisów  ustawy z dnia 10 października 2002 r. o minimalnym wynagrodzeniu za pracę;</w:t>
      </w:r>
    </w:p>
    <w:p w:rsidR="0052092F" w:rsidRPr="000507CA" w:rsidRDefault="0052092F" w:rsidP="0052092F">
      <w:pPr>
        <w:spacing w:after="0" w:line="240" w:lineRule="auto"/>
        <w:ind w:left="1134" w:hanging="425"/>
        <w:jc w:val="both"/>
        <w:rPr>
          <w:rFonts w:ascii="Tahoma" w:hAnsi="Tahoma" w:cs="Tahoma"/>
          <w:sz w:val="20"/>
          <w:szCs w:val="20"/>
        </w:rPr>
      </w:pPr>
      <w:r>
        <w:rPr>
          <w:rFonts w:ascii="Tahoma" w:hAnsi="Tahoma" w:cs="Tahoma"/>
          <w:sz w:val="20"/>
          <w:szCs w:val="20"/>
        </w:rPr>
        <w:t>c)   z</w:t>
      </w:r>
      <w:r w:rsidRPr="000507CA">
        <w:rPr>
          <w:rFonts w:ascii="Tahoma" w:hAnsi="Tahoma" w:cs="Tahoma"/>
          <w:sz w:val="20"/>
          <w:szCs w:val="20"/>
        </w:rPr>
        <w:t xml:space="preserve">miany zasad podlegania ubezpieczeniom społecznym lub ubezpieczeniu zdrowotnemu lub wysokości </w:t>
      </w:r>
      <w:r>
        <w:rPr>
          <w:rFonts w:ascii="Tahoma" w:hAnsi="Tahoma" w:cs="Tahoma"/>
          <w:sz w:val="20"/>
          <w:szCs w:val="20"/>
        </w:rPr>
        <w:t xml:space="preserve">  </w:t>
      </w:r>
      <w:r w:rsidRPr="000507CA">
        <w:rPr>
          <w:rFonts w:ascii="Tahoma" w:hAnsi="Tahoma" w:cs="Tahoma"/>
          <w:sz w:val="20"/>
          <w:szCs w:val="20"/>
        </w:rPr>
        <w:t>stawki składki na ubezpieczenia społeczne lub zdrowotne;</w:t>
      </w:r>
    </w:p>
    <w:p w:rsidR="0052092F" w:rsidRPr="00A52C51" w:rsidRDefault="0052092F" w:rsidP="0052092F">
      <w:pPr>
        <w:pStyle w:val="Akapitzlist"/>
        <w:spacing w:after="0" w:line="240" w:lineRule="auto"/>
        <w:ind w:left="1134" w:hanging="425"/>
        <w:jc w:val="both"/>
        <w:rPr>
          <w:rFonts w:ascii="Tahoma" w:hAnsi="Tahoma" w:cs="Tahoma"/>
          <w:sz w:val="20"/>
          <w:szCs w:val="20"/>
          <w:lang w:eastAsia="pl-PL"/>
        </w:rPr>
      </w:pPr>
      <w:r>
        <w:rPr>
          <w:rFonts w:ascii="Tahoma" w:hAnsi="Tahoma" w:cs="Tahoma"/>
          <w:sz w:val="20"/>
          <w:szCs w:val="20"/>
          <w:lang w:eastAsia="pl-PL"/>
        </w:rPr>
        <w:t xml:space="preserve">d)  </w:t>
      </w:r>
      <w:r w:rsidRPr="007B6C7D">
        <w:rPr>
          <w:rFonts w:ascii="Tahoma" w:hAnsi="Tahoma" w:cs="Tahoma"/>
          <w:sz w:val="20"/>
          <w:szCs w:val="20"/>
          <w:lang w:eastAsia="pl-PL"/>
        </w:rPr>
        <w:t>zmiany wysokości wpłaty podstawowej finansowanej przez podmiot zatrudniający na podstawie przepisów ustawy  z dnia 4 października 2018 r. o  Pracowniczych  Planach  Kapitałowych</w:t>
      </w:r>
      <w:r>
        <w:rPr>
          <w:rFonts w:ascii="Tahoma" w:hAnsi="Tahoma" w:cs="Tahoma"/>
          <w:sz w:val="20"/>
          <w:szCs w:val="20"/>
          <w:lang w:eastAsia="pl-PL"/>
        </w:rPr>
        <w:t xml:space="preserve"> pod warunkiem, że</w:t>
      </w:r>
      <w:r w:rsidRPr="00A52C51">
        <w:rPr>
          <w:rFonts w:ascii="Tahoma" w:hAnsi="Tahoma" w:cs="Tahoma"/>
          <w:sz w:val="20"/>
          <w:szCs w:val="20"/>
          <w:lang w:eastAsia="pl-PL"/>
        </w:rPr>
        <w:t xml:space="preserve"> zmiany t</w:t>
      </w:r>
      <w:r>
        <w:rPr>
          <w:rFonts w:ascii="Tahoma" w:hAnsi="Tahoma" w:cs="Tahoma"/>
          <w:sz w:val="20"/>
          <w:szCs w:val="20"/>
          <w:lang w:eastAsia="pl-PL"/>
        </w:rPr>
        <w:t>aki</w:t>
      </w:r>
      <w:r w:rsidRPr="00A52C51">
        <w:rPr>
          <w:rFonts w:ascii="Tahoma" w:hAnsi="Tahoma" w:cs="Tahoma"/>
          <w:sz w:val="20"/>
          <w:szCs w:val="20"/>
          <w:lang w:eastAsia="pl-PL"/>
        </w:rPr>
        <w:t>e będą miały wpływ na koszty wykonania zamówienia przez Wykonawcę.</w:t>
      </w:r>
    </w:p>
    <w:p w:rsidR="0052092F" w:rsidRPr="00765672" w:rsidRDefault="00B43613" w:rsidP="0052092F">
      <w:pPr>
        <w:suppressAutoHyphens/>
        <w:spacing w:after="0" w:line="100" w:lineRule="atLeast"/>
        <w:ind w:left="426" w:hanging="426"/>
        <w:jc w:val="both"/>
        <w:rPr>
          <w:rFonts w:ascii="Tahoma" w:hAnsi="Tahoma" w:cs="Tahoma"/>
          <w:sz w:val="20"/>
          <w:szCs w:val="20"/>
          <w:lang w:eastAsia="pl-PL"/>
        </w:rPr>
      </w:pPr>
      <w:r>
        <w:rPr>
          <w:rFonts w:ascii="Tahoma" w:hAnsi="Tahoma" w:cs="Tahoma"/>
          <w:sz w:val="20"/>
          <w:szCs w:val="20"/>
          <w:lang w:eastAsia="pl-PL"/>
        </w:rPr>
        <w:t>8</w:t>
      </w:r>
      <w:r w:rsidR="0052092F">
        <w:rPr>
          <w:rFonts w:ascii="Tahoma" w:hAnsi="Tahoma" w:cs="Tahoma"/>
          <w:sz w:val="20"/>
          <w:szCs w:val="20"/>
          <w:lang w:eastAsia="pl-PL"/>
        </w:rPr>
        <w:t xml:space="preserve">.   </w:t>
      </w:r>
      <w:r w:rsidR="0052092F" w:rsidRPr="00765672">
        <w:rPr>
          <w:rFonts w:ascii="Tahom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52092F" w:rsidRDefault="0052092F" w:rsidP="0052092F">
      <w:pPr>
        <w:pStyle w:val="Akapitzlist"/>
        <w:suppressAutoHyphens/>
        <w:spacing w:after="0" w:line="100" w:lineRule="atLeast"/>
        <w:ind w:left="360"/>
        <w:jc w:val="both"/>
        <w:rPr>
          <w:rFonts w:ascii="Tahoma" w:hAnsi="Tahoma" w:cs="Tahoma"/>
          <w:sz w:val="20"/>
          <w:szCs w:val="20"/>
          <w:lang w:eastAsia="pl-PL"/>
        </w:rPr>
      </w:pPr>
      <w:r>
        <w:rPr>
          <w:rFonts w:ascii="Tahoma" w:hAnsi="Tahoma" w:cs="Tahoma"/>
          <w:sz w:val="20"/>
          <w:szCs w:val="20"/>
          <w:lang w:eastAsia="pl-PL"/>
        </w:rPr>
        <w:t xml:space="preserve">      a)    </w:t>
      </w:r>
      <w:r w:rsidRPr="00A016A6">
        <w:rPr>
          <w:rFonts w:ascii="Tahoma" w:hAnsi="Tahoma" w:cs="Tahoma"/>
          <w:sz w:val="20"/>
          <w:szCs w:val="20"/>
          <w:lang w:eastAsia="pl-PL"/>
        </w:rPr>
        <w:t xml:space="preserve">wskazanie okoliczności stanowiącej podstawę do zmiany </w:t>
      </w:r>
    </w:p>
    <w:p w:rsidR="0052092F" w:rsidRDefault="0052092F" w:rsidP="0052092F">
      <w:pPr>
        <w:pStyle w:val="Akapitzlist"/>
        <w:suppressAutoHyphens/>
        <w:spacing w:after="0" w:line="100" w:lineRule="atLeast"/>
        <w:ind w:left="1134" w:hanging="425"/>
        <w:jc w:val="both"/>
        <w:rPr>
          <w:rFonts w:ascii="Tahoma" w:hAnsi="Tahoma" w:cs="Tahoma"/>
          <w:sz w:val="20"/>
          <w:szCs w:val="20"/>
          <w:lang w:eastAsia="pl-PL"/>
        </w:rPr>
      </w:pPr>
      <w:r>
        <w:rPr>
          <w:rFonts w:ascii="Tahoma" w:hAnsi="Tahoma" w:cs="Tahoma"/>
          <w:sz w:val="20"/>
          <w:szCs w:val="20"/>
          <w:lang w:eastAsia="pl-PL"/>
        </w:rPr>
        <w:t xml:space="preserve">b)  </w:t>
      </w:r>
      <w:r w:rsidRPr="00A016A6">
        <w:rPr>
          <w:rFonts w:ascii="Tahoma" w:hAnsi="Tahoma" w:cs="Tahoma"/>
          <w:sz w:val="20"/>
          <w:szCs w:val="20"/>
          <w:lang w:eastAsia="pl-PL"/>
        </w:rPr>
        <w:t xml:space="preserve">uzasadnienie wskazujące jaki wpływ ma okoliczność na wysokość wynagrodzenia </w:t>
      </w:r>
      <w:r>
        <w:rPr>
          <w:rFonts w:ascii="Tahoma" w:hAnsi="Tahoma" w:cs="Tahoma"/>
          <w:sz w:val="20"/>
          <w:szCs w:val="20"/>
          <w:lang w:eastAsia="pl-PL"/>
        </w:rPr>
        <w:t xml:space="preserve"> </w:t>
      </w:r>
      <w:r w:rsidRPr="00A016A6">
        <w:rPr>
          <w:rFonts w:ascii="Tahoma" w:hAnsi="Tahoma" w:cs="Tahoma"/>
          <w:sz w:val="20"/>
          <w:szCs w:val="20"/>
          <w:lang w:eastAsia="pl-PL"/>
        </w:rPr>
        <w:t>Wykonawcy,</w:t>
      </w:r>
    </w:p>
    <w:p w:rsidR="0052092F" w:rsidRPr="00AE5000" w:rsidRDefault="0052092F" w:rsidP="0052092F">
      <w:pPr>
        <w:pStyle w:val="Akapitzlist"/>
        <w:suppressAutoHyphens/>
        <w:spacing w:after="0" w:line="100" w:lineRule="atLeast"/>
        <w:ind w:left="360"/>
        <w:jc w:val="both"/>
        <w:rPr>
          <w:rFonts w:ascii="Tahoma" w:hAnsi="Tahoma" w:cs="Tahoma"/>
          <w:sz w:val="20"/>
          <w:szCs w:val="20"/>
          <w:lang w:eastAsia="pl-PL"/>
        </w:rPr>
      </w:pPr>
      <w:r>
        <w:rPr>
          <w:rFonts w:ascii="Tahoma" w:hAnsi="Tahoma" w:cs="Tahoma"/>
          <w:sz w:val="20"/>
          <w:szCs w:val="20"/>
          <w:lang w:eastAsia="pl-PL"/>
        </w:rPr>
        <w:t xml:space="preserve">      c)    </w:t>
      </w:r>
      <w:r w:rsidRPr="00AE5000">
        <w:rPr>
          <w:rFonts w:ascii="Tahoma" w:hAnsi="Tahoma" w:cs="Tahoma"/>
          <w:sz w:val="20"/>
          <w:szCs w:val="20"/>
          <w:lang w:eastAsia="pl-PL"/>
        </w:rPr>
        <w:t>propozycję nowej wysokości wynagrodzenia.</w:t>
      </w:r>
    </w:p>
    <w:p w:rsidR="0052092F" w:rsidRPr="00A52C51" w:rsidRDefault="0052092F" w:rsidP="0052092F">
      <w:pPr>
        <w:suppressAutoHyphens/>
        <w:spacing w:after="0" w:line="100" w:lineRule="atLeast"/>
        <w:ind w:left="358"/>
        <w:jc w:val="both"/>
        <w:rPr>
          <w:rFonts w:ascii="Tahoma" w:hAnsi="Tahoma" w:cs="Tahoma"/>
          <w:sz w:val="20"/>
          <w:szCs w:val="20"/>
        </w:rPr>
      </w:pPr>
      <w:r w:rsidRPr="00A52C51">
        <w:rPr>
          <w:rFonts w:ascii="Tahoma" w:hAnsi="Tahoma" w:cs="Tahoma"/>
          <w:sz w:val="20"/>
          <w:szCs w:val="20"/>
        </w:rPr>
        <w:t>Na skutek złożonego, kompletnego wniosku spełniającego wymagania określone powyżej Strony</w:t>
      </w:r>
      <w:r>
        <w:rPr>
          <w:rFonts w:ascii="Tahoma" w:hAnsi="Tahoma" w:cs="Tahoma"/>
          <w:sz w:val="20"/>
          <w:szCs w:val="20"/>
        </w:rPr>
        <w:t xml:space="preserve"> </w:t>
      </w:r>
      <w:r w:rsidRPr="00A52C51">
        <w:rPr>
          <w:rFonts w:ascii="Tahoma" w:hAnsi="Tahoma" w:cs="Tahoma"/>
          <w:sz w:val="20"/>
          <w:szCs w:val="20"/>
        </w:rPr>
        <w:t xml:space="preserve">w terminie 10 dni podejmą negocjacje dotyczące nowej wysokości wynagrodzenia. W przypadku uzgodnienia nowej wysokości wynagrodzenia Strony zawrą </w:t>
      </w:r>
      <w:r>
        <w:rPr>
          <w:rFonts w:ascii="Tahoma" w:hAnsi="Tahoma" w:cs="Tahoma"/>
          <w:sz w:val="20"/>
          <w:szCs w:val="20"/>
        </w:rPr>
        <w:t>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52092F" w:rsidRPr="00FF4A2E" w:rsidRDefault="00B43613" w:rsidP="0052092F">
      <w:pPr>
        <w:widowControl w:val="0"/>
        <w:suppressAutoHyphens/>
        <w:spacing w:after="0" w:line="240" w:lineRule="auto"/>
        <w:ind w:left="426" w:hanging="568"/>
        <w:jc w:val="both"/>
        <w:rPr>
          <w:rFonts w:ascii="Tahoma" w:hAnsi="Tahoma" w:cs="Tahoma"/>
          <w:sz w:val="20"/>
          <w:szCs w:val="20"/>
          <w:lang w:eastAsia="ar-SA"/>
        </w:rPr>
      </w:pPr>
      <w:r>
        <w:rPr>
          <w:rFonts w:ascii="Tahoma" w:hAnsi="Tahoma" w:cs="Tahoma"/>
          <w:sz w:val="20"/>
          <w:szCs w:val="20"/>
          <w:lang w:eastAsia="pl-PL"/>
        </w:rPr>
        <w:t>9</w:t>
      </w:r>
      <w:r w:rsidR="0052092F">
        <w:rPr>
          <w:rFonts w:ascii="Tahoma" w:hAnsi="Tahoma" w:cs="Tahoma"/>
          <w:sz w:val="20"/>
          <w:szCs w:val="20"/>
          <w:lang w:eastAsia="pl-PL"/>
        </w:rPr>
        <w:t xml:space="preserve">.  </w:t>
      </w:r>
      <w:r w:rsidR="0052092F" w:rsidRPr="00FF4A2E">
        <w:rPr>
          <w:rFonts w:ascii="Tahoma" w:hAnsi="Tahoma" w:cs="Tahoma"/>
          <w:sz w:val="20"/>
          <w:szCs w:val="20"/>
          <w:lang w:eastAsia="pl-PL"/>
        </w:rPr>
        <w:t>Wykonawca nie może bez uzyskania wcześniejszej pisem</w:t>
      </w:r>
      <w:r w:rsidR="0052092F">
        <w:rPr>
          <w:rFonts w:ascii="Tahoma" w:hAnsi="Tahoma" w:cs="Tahoma"/>
          <w:sz w:val="20"/>
          <w:szCs w:val="20"/>
          <w:lang w:eastAsia="pl-PL"/>
        </w:rPr>
        <w:t xml:space="preserve">nej zgody Zamawiającego przelać </w:t>
      </w:r>
      <w:r w:rsidR="0052092F" w:rsidRPr="00FF4A2E">
        <w:rPr>
          <w:rFonts w:ascii="Tahoma" w:hAnsi="Tahoma" w:cs="Tahoma"/>
          <w:sz w:val="20"/>
          <w:szCs w:val="20"/>
          <w:lang w:eastAsia="pl-PL"/>
        </w:rPr>
        <w:t xml:space="preserve">jakichkolwiek praw lub obowiązków wynikających z niniejszej umowy na osoby trzecie. Czynność prawna mająca na celu zmianę wierzyciela Zamawiającego, może nastąpić wyłącznie po wyrażeniu </w:t>
      </w:r>
      <w:r w:rsidR="0052092F">
        <w:rPr>
          <w:rFonts w:ascii="Tahoma" w:hAnsi="Tahoma" w:cs="Tahoma"/>
          <w:sz w:val="20"/>
          <w:szCs w:val="20"/>
          <w:lang w:eastAsia="pl-PL"/>
        </w:rPr>
        <w:t xml:space="preserve">   </w:t>
      </w:r>
      <w:r w:rsidR="0052092F" w:rsidRPr="00FF4A2E">
        <w:rPr>
          <w:rFonts w:ascii="Tahoma" w:hAnsi="Tahoma" w:cs="Tahoma"/>
          <w:sz w:val="20"/>
          <w:szCs w:val="20"/>
          <w:lang w:eastAsia="pl-PL"/>
        </w:rPr>
        <w:t>zgody  przez podmiot tworzący Zamawiającego.</w:t>
      </w:r>
    </w:p>
    <w:p w:rsidR="0052092F" w:rsidRDefault="0052092F" w:rsidP="0052092F">
      <w:pPr>
        <w:widowControl w:val="0"/>
        <w:suppressAutoHyphens/>
        <w:spacing w:after="0" w:line="240" w:lineRule="auto"/>
        <w:ind w:hanging="142"/>
        <w:jc w:val="both"/>
        <w:rPr>
          <w:rFonts w:ascii="Tahoma" w:hAnsi="Tahoma" w:cs="Tahoma"/>
          <w:sz w:val="20"/>
          <w:szCs w:val="20"/>
          <w:lang w:eastAsia="pl-PL"/>
        </w:rPr>
      </w:pPr>
      <w:r>
        <w:rPr>
          <w:rFonts w:ascii="Tahoma" w:hAnsi="Tahoma" w:cs="Tahoma"/>
          <w:sz w:val="20"/>
          <w:szCs w:val="20"/>
          <w:lang w:eastAsia="pl-PL"/>
        </w:rPr>
        <w:t>1</w:t>
      </w:r>
      <w:r w:rsidR="00B43613">
        <w:rPr>
          <w:rFonts w:ascii="Tahoma" w:hAnsi="Tahoma" w:cs="Tahoma"/>
          <w:sz w:val="20"/>
          <w:szCs w:val="20"/>
          <w:lang w:eastAsia="pl-PL"/>
        </w:rPr>
        <w:t>0</w:t>
      </w:r>
      <w:r>
        <w:rPr>
          <w:rFonts w:ascii="Tahoma" w:hAnsi="Tahoma" w:cs="Tahoma"/>
          <w:sz w:val="20"/>
          <w:szCs w:val="20"/>
          <w:lang w:eastAsia="pl-PL"/>
        </w:rPr>
        <w:t xml:space="preserve">.    </w:t>
      </w:r>
      <w:r w:rsidRPr="00120E32">
        <w:rPr>
          <w:rFonts w:ascii="Tahoma" w:hAnsi="Tahoma" w:cs="Tahoma"/>
          <w:sz w:val="20"/>
          <w:szCs w:val="20"/>
          <w:lang w:eastAsia="pl-PL"/>
        </w:rPr>
        <w:t xml:space="preserve">Wszelkie spory wynikłe na tle realizacji umowy będzie rozstrzygał sąd powszechny właściwy </w:t>
      </w:r>
      <w:r>
        <w:rPr>
          <w:rFonts w:ascii="Tahoma" w:hAnsi="Tahoma" w:cs="Tahoma"/>
          <w:sz w:val="20"/>
          <w:szCs w:val="20"/>
          <w:lang w:eastAsia="pl-PL"/>
        </w:rPr>
        <w:t xml:space="preserve"> </w:t>
      </w:r>
    </w:p>
    <w:p w:rsidR="0052092F" w:rsidRPr="00120E32" w:rsidRDefault="0052092F" w:rsidP="0052092F">
      <w:pPr>
        <w:widowControl w:val="0"/>
        <w:suppressAutoHyphens/>
        <w:spacing w:after="0" w:line="240" w:lineRule="auto"/>
        <w:jc w:val="both"/>
        <w:rPr>
          <w:rFonts w:ascii="Tahoma" w:hAnsi="Tahoma" w:cs="Tahoma"/>
          <w:sz w:val="20"/>
          <w:szCs w:val="20"/>
          <w:lang w:eastAsia="pl-PL"/>
        </w:rPr>
      </w:pPr>
      <w:r>
        <w:rPr>
          <w:rFonts w:ascii="Tahoma" w:hAnsi="Tahoma" w:cs="Tahoma"/>
          <w:sz w:val="20"/>
          <w:szCs w:val="20"/>
          <w:lang w:eastAsia="pl-PL"/>
        </w:rPr>
        <w:t xml:space="preserve">      </w:t>
      </w:r>
      <w:r w:rsidRPr="00120E32">
        <w:rPr>
          <w:rFonts w:ascii="Tahoma" w:hAnsi="Tahoma" w:cs="Tahoma"/>
          <w:sz w:val="20"/>
          <w:szCs w:val="20"/>
          <w:lang w:eastAsia="pl-PL"/>
        </w:rPr>
        <w:t>miejscowo dla siedziby Zamawiającego.</w:t>
      </w:r>
    </w:p>
    <w:p w:rsidR="0052092F" w:rsidRDefault="0052092F" w:rsidP="0052092F">
      <w:pPr>
        <w:widowControl w:val="0"/>
        <w:spacing w:after="0" w:line="240" w:lineRule="auto"/>
        <w:ind w:left="426" w:hanging="568"/>
        <w:jc w:val="both"/>
        <w:rPr>
          <w:rFonts w:ascii="Tahoma" w:hAnsi="Tahoma" w:cs="Tahoma"/>
          <w:sz w:val="20"/>
          <w:szCs w:val="20"/>
          <w:lang w:eastAsia="pl-PL"/>
        </w:rPr>
      </w:pPr>
      <w:r>
        <w:rPr>
          <w:rFonts w:ascii="Tahoma" w:hAnsi="Tahoma" w:cs="Tahoma"/>
          <w:sz w:val="20"/>
          <w:szCs w:val="20"/>
          <w:lang w:eastAsia="pl-PL"/>
        </w:rPr>
        <w:t>1</w:t>
      </w:r>
      <w:r w:rsidR="00B43613">
        <w:rPr>
          <w:rFonts w:ascii="Tahoma" w:hAnsi="Tahoma" w:cs="Tahoma"/>
          <w:sz w:val="20"/>
          <w:szCs w:val="20"/>
          <w:lang w:eastAsia="pl-PL"/>
        </w:rPr>
        <w:t>1</w:t>
      </w:r>
      <w:r>
        <w:rPr>
          <w:rFonts w:ascii="Tahoma" w:hAnsi="Tahoma" w:cs="Tahoma"/>
          <w:sz w:val="20"/>
          <w:szCs w:val="20"/>
          <w:lang w:eastAsia="pl-PL"/>
        </w:rPr>
        <w:t xml:space="preserve">. </w:t>
      </w:r>
      <w:r w:rsidRPr="00120E32">
        <w:rPr>
          <w:rFonts w:ascii="Tahoma" w:hAnsi="Tahoma" w:cs="Tahoma"/>
          <w:sz w:val="20"/>
          <w:szCs w:val="20"/>
          <w:lang w:eastAsia="pl-PL"/>
        </w:rPr>
        <w:t>Umowę sporządzono w trzech jednobrzmiących egzemplarzach, dwa egzemplarze dla Zamawiającego, jeden egzemplarz dla Wykonawcy</w:t>
      </w:r>
    </w:p>
    <w:p w:rsidR="0052092F" w:rsidRPr="0071347F" w:rsidRDefault="0052092F" w:rsidP="0052092F">
      <w:pPr>
        <w:widowControl w:val="0"/>
        <w:spacing w:after="0" w:line="240" w:lineRule="auto"/>
        <w:ind w:left="426" w:hanging="568"/>
        <w:jc w:val="both"/>
        <w:rPr>
          <w:rFonts w:ascii="Tahoma" w:hAnsi="Tahoma" w:cs="Tahoma"/>
          <w:sz w:val="20"/>
          <w:szCs w:val="20"/>
          <w:lang w:eastAsia="pl-PL"/>
        </w:rPr>
      </w:pPr>
    </w:p>
    <w:p w:rsidR="00AF6825" w:rsidRPr="00B42D22" w:rsidRDefault="00AF6825" w:rsidP="00B5038B">
      <w:pPr>
        <w:rPr>
          <w:kern w:val="2"/>
        </w:rPr>
      </w:pPr>
    </w:p>
    <w:p w:rsidR="00AF6825" w:rsidRPr="00A105E4" w:rsidRDefault="00AF6825" w:rsidP="00AF6825">
      <w:pPr>
        <w:rPr>
          <w:rFonts w:ascii="Tahoma" w:hAnsi="Tahoma" w:cs="Tahoma"/>
          <w:b/>
          <w:bCs/>
          <w:sz w:val="20"/>
          <w:szCs w:val="20"/>
        </w:rPr>
      </w:pPr>
      <w:r w:rsidRPr="00A105E4">
        <w:rPr>
          <w:rFonts w:ascii="Tahoma" w:hAnsi="Tahoma" w:cs="Tahoma"/>
          <w:sz w:val="20"/>
          <w:szCs w:val="20"/>
        </w:rPr>
        <w:t xml:space="preserve">                     </w:t>
      </w:r>
      <w:r w:rsidRPr="00A105E4">
        <w:rPr>
          <w:rFonts w:ascii="Tahoma" w:hAnsi="Tahoma" w:cs="Tahoma"/>
          <w:b/>
          <w:bCs/>
          <w:sz w:val="20"/>
          <w:szCs w:val="20"/>
        </w:rPr>
        <w:t xml:space="preserve">  Wykonawca                                                                          Zamawiający</w:t>
      </w:r>
    </w:p>
    <w:p w:rsidR="00B5038B" w:rsidRPr="00A105E4" w:rsidRDefault="00B5038B" w:rsidP="00AF6825">
      <w:pPr>
        <w:rPr>
          <w:rFonts w:ascii="Tahoma" w:hAnsi="Tahoma" w:cs="Tahoma"/>
          <w:b/>
          <w:bCs/>
          <w:sz w:val="20"/>
          <w:szCs w:val="20"/>
        </w:rPr>
      </w:pPr>
    </w:p>
    <w:p w:rsidR="00B5038B" w:rsidRPr="00A105E4" w:rsidRDefault="00B5038B" w:rsidP="00B5038B">
      <w:pPr>
        <w:widowControl w:val="0"/>
        <w:rPr>
          <w:rFonts w:ascii="Tahoma" w:eastAsia="Arial Unicode MS" w:hAnsi="Tahoma" w:cs="Tahoma"/>
          <w:kern w:val="2"/>
          <w:sz w:val="16"/>
          <w:szCs w:val="16"/>
        </w:rPr>
      </w:pPr>
      <w:r w:rsidRPr="00A105E4">
        <w:rPr>
          <w:rFonts w:ascii="Tahoma" w:eastAsia="Arial Unicode MS" w:hAnsi="Tahoma" w:cs="Tahoma"/>
          <w:kern w:val="2"/>
          <w:sz w:val="16"/>
          <w:szCs w:val="16"/>
        </w:rPr>
        <w:t>Załączniki do umowy:</w:t>
      </w:r>
    </w:p>
    <w:p w:rsidR="00B5038B" w:rsidRPr="00A105E4" w:rsidRDefault="00B5038B" w:rsidP="00A104FC">
      <w:pPr>
        <w:numPr>
          <w:ilvl w:val="0"/>
          <w:numId w:val="51"/>
        </w:numPr>
        <w:suppressAutoHyphens/>
        <w:spacing w:after="0" w:line="240" w:lineRule="auto"/>
        <w:ind w:left="567" w:hanging="425"/>
        <w:rPr>
          <w:rFonts w:ascii="Tahoma" w:hAnsi="Tahoma" w:cs="Tahoma"/>
          <w:sz w:val="16"/>
          <w:szCs w:val="16"/>
        </w:rPr>
      </w:pPr>
      <w:r w:rsidRPr="00A105E4">
        <w:rPr>
          <w:rFonts w:ascii="Tahoma" w:hAnsi="Tahoma" w:cs="Tahoma"/>
          <w:sz w:val="16"/>
          <w:szCs w:val="16"/>
        </w:rPr>
        <w:t>Formularz ofertowy</w:t>
      </w:r>
    </w:p>
    <w:p w:rsidR="00B5038B" w:rsidRPr="00A105E4" w:rsidRDefault="00B5038B" w:rsidP="00A104FC">
      <w:pPr>
        <w:numPr>
          <w:ilvl w:val="0"/>
          <w:numId w:val="51"/>
        </w:numPr>
        <w:suppressAutoHyphens/>
        <w:spacing w:after="0" w:line="240" w:lineRule="auto"/>
        <w:ind w:left="567" w:hanging="425"/>
        <w:rPr>
          <w:rFonts w:ascii="Tahoma" w:hAnsi="Tahoma" w:cs="Tahoma"/>
          <w:sz w:val="16"/>
          <w:szCs w:val="16"/>
        </w:rPr>
      </w:pPr>
      <w:r w:rsidRPr="00A105E4">
        <w:rPr>
          <w:rFonts w:ascii="Tahoma" w:hAnsi="Tahoma" w:cs="Tahoma"/>
          <w:sz w:val="16"/>
          <w:szCs w:val="16"/>
        </w:rPr>
        <w:t>Formularz asortymentowo-cenowy</w:t>
      </w:r>
    </w:p>
    <w:p w:rsidR="00B5038B" w:rsidRPr="00A105E4" w:rsidRDefault="00B5038B" w:rsidP="00AF6825">
      <w:pPr>
        <w:rPr>
          <w:rFonts w:ascii="Tahoma" w:hAnsi="Tahoma" w:cs="Tahoma"/>
          <w:b/>
          <w:bCs/>
          <w:sz w:val="16"/>
          <w:szCs w:val="16"/>
        </w:rPr>
      </w:pPr>
    </w:p>
    <w:p w:rsidR="00B5038B" w:rsidRPr="00B42D22" w:rsidRDefault="00B5038B" w:rsidP="00AF6825"/>
    <w:sectPr w:rsidR="00B5038B" w:rsidRPr="00B42D22" w:rsidSect="00B97AF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26C" w:rsidRDefault="00EC226C" w:rsidP="00CC5192">
      <w:pPr>
        <w:spacing w:after="0" w:line="240" w:lineRule="auto"/>
      </w:pPr>
      <w:r>
        <w:separator/>
      </w:r>
    </w:p>
  </w:endnote>
  <w:endnote w:type="continuationSeparator" w:id="1">
    <w:p w:rsidR="00EC226C" w:rsidRDefault="00EC226C" w:rsidP="00CC5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
    <w:altName w:val="MS Gothic"/>
    <w:panose1 w:val="00000000000000000000"/>
    <w:charset w:val="EE"/>
    <w:family w:val="auto"/>
    <w:notTrueType/>
    <w:pitch w:val="default"/>
    <w:sig w:usb0="00000005" w:usb1="00000000" w:usb2="00000000" w:usb3="00000000" w:csb0="00000002" w:csb1="00000000"/>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EE"/>
    <w:family w:val="auto"/>
    <w:notTrueType/>
    <w:pitch w:val="default"/>
    <w:sig w:usb0="00000005" w:usb1="00000000" w:usb2="00000000" w:usb3="00000000" w:csb0="00000002" w:csb1="00000000"/>
  </w:font>
  <w:font w:name="TTE1BCD910t00">
    <w:altName w:val="MS Mincho"/>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26C" w:rsidRDefault="00EC226C" w:rsidP="00CC5192">
      <w:pPr>
        <w:spacing w:after="0" w:line="240" w:lineRule="auto"/>
      </w:pPr>
      <w:r>
        <w:separator/>
      </w:r>
    </w:p>
  </w:footnote>
  <w:footnote w:type="continuationSeparator" w:id="1">
    <w:p w:rsidR="00EC226C" w:rsidRDefault="00EC226C" w:rsidP="00CC51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CE448DA"/>
    <w:name w:val="WW8Num2"/>
    <w:lvl w:ilvl="0">
      <w:start w:val="1"/>
      <w:numFmt w:val="bullet"/>
      <w:lvlText w:val=""/>
      <w:lvlJc w:val="left"/>
      <w:pPr>
        <w:tabs>
          <w:tab w:val="num" w:pos="426"/>
        </w:tabs>
        <w:ind w:left="426" w:hanging="360"/>
      </w:pPr>
      <w:rPr>
        <w:rFonts w:ascii="Symbol" w:hAnsi="Symbol" w:cs="Symbol"/>
        <w:sz w:val="20"/>
        <w:szCs w:val="20"/>
      </w:rPr>
    </w:lvl>
    <w:lvl w:ilvl="1">
      <w:start w:val="1"/>
      <w:numFmt w:val="bullet"/>
      <w:lvlText w:val="◦"/>
      <w:lvlJc w:val="left"/>
      <w:pPr>
        <w:tabs>
          <w:tab w:val="num" w:pos="786"/>
        </w:tabs>
        <w:ind w:left="786" w:hanging="360"/>
      </w:pPr>
      <w:rPr>
        <w:rFonts w:ascii="OpenSymbol" w:hAnsi="OpenSymbol" w:cs="OpenSymbol"/>
        <w:sz w:val="20"/>
        <w:szCs w:val="20"/>
      </w:rPr>
    </w:lvl>
    <w:lvl w:ilvl="2">
      <w:start w:val="1"/>
      <w:numFmt w:val="bullet"/>
      <w:lvlText w:val="▪"/>
      <w:lvlJc w:val="left"/>
      <w:pPr>
        <w:tabs>
          <w:tab w:val="num" w:pos="1146"/>
        </w:tabs>
        <w:ind w:left="1146" w:hanging="360"/>
      </w:pPr>
      <w:rPr>
        <w:rFonts w:ascii="OpenSymbol" w:hAnsi="OpenSymbol" w:cs="OpenSymbol"/>
        <w:sz w:val="20"/>
        <w:szCs w:val="20"/>
      </w:rPr>
    </w:lvl>
    <w:lvl w:ilvl="3">
      <w:start w:val="1"/>
      <w:numFmt w:val="bullet"/>
      <w:lvlText w:val=""/>
      <w:lvlJc w:val="left"/>
      <w:pPr>
        <w:tabs>
          <w:tab w:val="num" w:pos="1506"/>
        </w:tabs>
        <w:ind w:left="1506" w:hanging="360"/>
      </w:pPr>
      <w:rPr>
        <w:rFonts w:ascii="Symbol" w:hAnsi="Symbol" w:cs="Symbol"/>
      </w:rPr>
    </w:lvl>
    <w:lvl w:ilvl="4">
      <w:start w:val="1"/>
      <w:numFmt w:val="bullet"/>
      <w:lvlText w:val="◦"/>
      <w:lvlJc w:val="left"/>
      <w:pPr>
        <w:tabs>
          <w:tab w:val="num" w:pos="1866"/>
        </w:tabs>
        <w:ind w:left="1866" w:hanging="360"/>
      </w:pPr>
      <w:rPr>
        <w:rFonts w:ascii="OpenSymbol" w:hAnsi="OpenSymbol" w:cs="OpenSymbol"/>
        <w:sz w:val="20"/>
        <w:szCs w:val="20"/>
      </w:rPr>
    </w:lvl>
    <w:lvl w:ilvl="5">
      <w:start w:val="1"/>
      <w:numFmt w:val="bullet"/>
      <w:lvlText w:val="▪"/>
      <w:lvlJc w:val="left"/>
      <w:pPr>
        <w:tabs>
          <w:tab w:val="num" w:pos="2226"/>
        </w:tabs>
        <w:ind w:left="2226" w:hanging="360"/>
      </w:pPr>
      <w:rPr>
        <w:rFonts w:ascii="OpenSymbol" w:hAnsi="OpenSymbol" w:cs="OpenSymbol"/>
        <w:sz w:val="20"/>
        <w:szCs w:val="20"/>
      </w:rPr>
    </w:lvl>
    <w:lvl w:ilvl="6">
      <w:start w:val="1"/>
      <w:numFmt w:val="bullet"/>
      <w:lvlText w:val=""/>
      <w:lvlJc w:val="left"/>
      <w:pPr>
        <w:tabs>
          <w:tab w:val="num" w:pos="2586"/>
        </w:tabs>
        <w:ind w:left="2586" w:hanging="360"/>
      </w:pPr>
      <w:rPr>
        <w:rFonts w:ascii="Symbol" w:hAnsi="Symbol" w:cs="Symbol"/>
      </w:rPr>
    </w:lvl>
    <w:lvl w:ilvl="7">
      <w:start w:val="1"/>
      <w:numFmt w:val="bullet"/>
      <w:lvlText w:val="◦"/>
      <w:lvlJc w:val="left"/>
      <w:pPr>
        <w:tabs>
          <w:tab w:val="num" w:pos="2946"/>
        </w:tabs>
        <w:ind w:left="2946" w:hanging="360"/>
      </w:pPr>
      <w:rPr>
        <w:rFonts w:ascii="OpenSymbol" w:hAnsi="OpenSymbol" w:cs="OpenSymbol"/>
        <w:sz w:val="20"/>
        <w:szCs w:val="20"/>
      </w:rPr>
    </w:lvl>
    <w:lvl w:ilvl="8">
      <w:start w:val="1"/>
      <w:numFmt w:val="bullet"/>
      <w:lvlText w:val="▪"/>
      <w:lvlJc w:val="left"/>
      <w:pPr>
        <w:tabs>
          <w:tab w:val="num" w:pos="3306"/>
        </w:tabs>
        <w:ind w:left="3306" w:hanging="360"/>
      </w:pPr>
      <w:rPr>
        <w:rFonts w:ascii="OpenSymbol" w:hAnsi="OpenSymbol" w:cs="OpenSymbol"/>
        <w:sz w:val="20"/>
        <w:szCs w:val="20"/>
      </w:rPr>
    </w:lvl>
  </w:abstractNum>
  <w:abstractNum w:abstractNumId="1">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nsid w:val="00000005"/>
    <w:multiLevelType w:val="multilevel"/>
    <w:tmpl w:val="00000005"/>
    <w:name w:val="WW8Num5"/>
    <w:lvl w:ilvl="0">
      <w:start w:val="1"/>
      <w:numFmt w:val="bullet"/>
      <w:lvlText w:val=""/>
      <w:lvlJc w:val="left"/>
      <w:pPr>
        <w:tabs>
          <w:tab w:val="num" w:pos="1052"/>
        </w:tabs>
        <w:ind w:left="1052" w:hanging="360"/>
      </w:pPr>
      <w:rPr>
        <w:rFonts w:ascii="Symbol" w:hAnsi="Symbol" w:cs="OpenSymbol"/>
        <w:sz w:val="20"/>
        <w:szCs w:val="20"/>
      </w:rPr>
    </w:lvl>
    <w:lvl w:ilvl="1">
      <w:start w:val="1"/>
      <w:numFmt w:val="bullet"/>
      <w:lvlText w:val="◦"/>
      <w:lvlJc w:val="left"/>
      <w:pPr>
        <w:tabs>
          <w:tab w:val="num" w:pos="1412"/>
        </w:tabs>
        <w:ind w:left="1412" w:hanging="360"/>
      </w:pPr>
      <w:rPr>
        <w:rFonts w:ascii="OpenSymbol" w:hAnsi="OpenSymbol" w:cs="OpenSymbol"/>
      </w:rPr>
    </w:lvl>
    <w:lvl w:ilvl="2">
      <w:start w:val="1"/>
      <w:numFmt w:val="bullet"/>
      <w:lvlText w:val="▪"/>
      <w:lvlJc w:val="left"/>
      <w:pPr>
        <w:tabs>
          <w:tab w:val="num" w:pos="1772"/>
        </w:tabs>
        <w:ind w:left="1772" w:hanging="360"/>
      </w:pPr>
      <w:rPr>
        <w:rFonts w:ascii="OpenSymbol" w:hAnsi="OpenSymbol" w:cs="OpenSymbol"/>
      </w:rPr>
    </w:lvl>
    <w:lvl w:ilvl="3">
      <w:start w:val="1"/>
      <w:numFmt w:val="bullet"/>
      <w:lvlText w:val=""/>
      <w:lvlJc w:val="left"/>
      <w:pPr>
        <w:tabs>
          <w:tab w:val="num" w:pos="2132"/>
        </w:tabs>
        <w:ind w:left="2132" w:hanging="360"/>
      </w:pPr>
      <w:rPr>
        <w:rFonts w:ascii="Symbol" w:hAnsi="Symbol" w:cs="OpenSymbol"/>
        <w:sz w:val="20"/>
        <w:szCs w:val="20"/>
      </w:rPr>
    </w:lvl>
    <w:lvl w:ilvl="4">
      <w:start w:val="1"/>
      <w:numFmt w:val="bullet"/>
      <w:lvlText w:val="◦"/>
      <w:lvlJc w:val="left"/>
      <w:pPr>
        <w:tabs>
          <w:tab w:val="num" w:pos="2492"/>
        </w:tabs>
        <w:ind w:left="2492" w:hanging="360"/>
      </w:pPr>
      <w:rPr>
        <w:rFonts w:ascii="OpenSymbol" w:hAnsi="OpenSymbol" w:cs="OpenSymbol"/>
      </w:rPr>
    </w:lvl>
    <w:lvl w:ilvl="5">
      <w:start w:val="1"/>
      <w:numFmt w:val="bullet"/>
      <w:lvlText w:val="▪"/>
      <w:lvlJc w:val="left"/>
      <w:pPr>
        <w:tabs>
          <w:tab w:val="num" w:pos="2852"/>
        </w:tabs>
        <w:ind w:left="2852" w:hanging="360"/>
      </w:pPr>
      <w:rPr>
        <w:rFonts w:ascii="OpenSymbol" w:hAnsi="OpenSymbol" w:cs="OpenSymbol"/>
      </w:rPr>
    </w:lvl>
    <w:lvl w:ilvl="6">
      <w:start w:val="1"/>
      <w:numFmt w:val="bullet"/>
      <w:lvlText w:val=""/>
      <w:lvlJc w:val="left"/>
      <w:pPr>
        <w:tabs>
          <w:tab w:val="num" w:pos="3212"/>
        </w:tabs>
        <w:ind w:left="3212" w:hanging="360"/>
      </w:pPr>
      <w:rPr>
        <w:rFonts w:ascii="Symbol" w:hAnsi="Symbol" w:cs="OpenSymbol"/>
        <w:sz w:val="20"/>
        <w:szCs w:val="20"/>
      </w:rPr>
    </w:lvl>
    <w:lvl w:ilvl="7">
      <w:start w:val="1"/>
      <w:numFmt w:val="bullet"/>
      <w:lvlText w:val="◦"/>
      <w:lvlJc w:val="left"/>
      <w:pPr>
        <w:tabs>
          <w:tab w:val="num" w:pos="3572"/>
        </w:tabs>
        <w:ind w:left="3572" w:hanging="360"/>
      </w:pPr>
      <w:rPr>
        <w:rFonts w:ascii="OpenSymbol" w:hAnsi="OpenSymbol" w:cs="OpenSymbol"/>
      </w:rPr>
    </w:lvl>
    <w:lvl w:ilvl="8">
      <w:start w:val="1"/>
      <w:numFmt w:val="bullet"/>
      <w:lvlText w:val="▪"/>
      <w:lvlJc w:val="left"/>
      <w:pPr>
        <w:tabs>
          <w:tab w:val="num" w:pos="3932"/>
        </w:tabs>
        <w:ind w:left="3932" w:hanging="360"/>
      </w:pPr>
      <w:rPr>
        <w:rFonts w:ascii="OpenSymbol" w:hAnsi="OpenSymbol" w:cs="OpenSymbol"/>
      </w:rPr>
    </w:lvl>
  </w:abstractNum>
  <w:abstractNum w:abstractNumId="4">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00C"/>
    <w:multiLevelType w:val="multilevel"/>
    <w:tmpl w:val="0000000C"/>
    <w:name w:val="WW8Num30"/>
    <w:lvl w:ilvl="0">
      <w:start w:val="1"/>
      <w:numFmt w:val="bullet"/>
      <w:lvlText w:val=""/>
      <w:lvlJc w:val="left"/>
      <w:pPr>
        <w:tabs>
          <w:tab w:val="num" w:pos="0"/>
        </w:tabs>
        <w:ind w:left="720" w:hanging="360"/>
      </w:pPr>
      <w:rPr>
        <w:rFonts w:ascii="Symbol" w:hAnsi="Symbol"/>
        <w:b w:val="0"/>
        <w:i w:val="0"/>
        <w:color w:val="auto"/>
        <w:sz w:val="24"/>
        <w:szCs w:val="24"/>
      </w:rPr>
    </w:lvl>
    <w:lvl w:ilvl="1">
      <w:start w:val="1"/>
      <w:numFmt w:val="lowerLetter"/>
      <w:lvlText w:val="%2."/>
      <w:lvlJc w:val="left"/>
      <w:pPr>
        <w:tabs>
          <w:tab w:val="num" w:pos="0"/>
        </w:tabs>
        <w:ind w:left="1440" w:hanging="360"/>
      </w:pPr>
      <w:rPr>
        <w:color w:val="000000"/>
      </w:r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D"/>
    <w:multiLevelType w:val="singleLevel"/>
    <w:tmpl w:val="0000000D"/>
    <w:name w:val="WW8Num277"/>
    <w:lvl w:ilvl="0">
      <w:start w:val="1"/>
      <w:numFmt w:val="decimal"/>
      <w:lvlText w:val="%1."/>
      <w:lvlJc w:val="left"/>
      <w:pPr>
        <w:tabs>
          <w:tab w:val="num" w:pos="720"/>
        </w:tabs>
        <w:ind w:left="720" w:hanging="360"/>
      </w:pPr>
    </w:lvl>
  </w:abstractNum>
  <w:abstractNum w:abstractNumId="7">
    <w:nsid w:val="0000000E"/>
    <w:multiLevelType w:val="multilevel"/>
    <w:tmpl w:val="0000000E"/>
    <w:name w:val="WW8Num32"/>
    <w:lvl w:ilvl="0">
      <w:start w:val="6"/>
      <w:numFmt w:val="decimal"/>
      <w:lvlText w:val="%1."/>
      <w:lvlJc w:val="left"/>
      <w:pPr>
        <w:tabs>
          <w:tab w:val="num" w:pos="397"/>
        </w:tabs>
        <w:ind w:left="397" w:hanging="397"/>
      </w:pPr>
      <w:rPr>
        <w:rFonts w:ascii="Tahoma" w:hAnsi="Tahoma"/>
        <w:b w:val="0"/>
        <w:i w:val="0"/>
        <w:sz w:val="20"/>
        <w:szCs w:val="24"/>
      </w:rPr>
    </w:lvl>
    <w:lvl w:ilvl="1">
      <w:start w:val="1"/>
      <w:numFmt w:val="lowerLetter"/>
      <w:lvlText w:val="%2."/>
      <w:lvlJc w:val="left"/>
      <w:pPr>
        <w:tabs>
          <w:tab w:val="num" w:pos="360"/>
        </w:tabs>
        <w:ind w:left="360" w:hanging="360"/>
      </w:pPr>
    </w:lvl>
    <w:lvl w:ilvl="2">
      <w:start w:val="1"/>
      <w:numFmt w:val="decimal"/>
      <w:lvlText w:val="%3)"/>
      <w:lvlJc w:val="left"/>
      <w:pPr>
        <w:tabs>
          <w:tab w:val="num" w:pos="766"/>
        </w:tabs>
        <w:ind w:left="766" w:hanging="340"/>
      </w:pPr>
      <w:rPr>
        <w:rFonts w:ascii="Wingdings" w:hAnsi="Wingdings"/>
      </w:rPr>
    </w:lvl>
    <w:lvl w:ilvl="3">
      <w:start w:val="4"/>
      <w:numFmt w:val="decimal"/>
      <w:lvlText w:val="%4."/>
      <w:lvlJc w:val="left"/>
      <w:pPr>
        <w:tabs>
          <w:tab w:val="num" w:pos="397"/>
        </w:tabs>
        <w:ind w:left="397" w:hanging="397"/>
      </w:pPr>
      <w:rPr>
        <w:b w:val="0"/>
        <w:i w:val="0"/>
      </w:rPr>
    </w:lvl>
    <w:lvl w:ilvl="4">
      <w:start w:val="1"/>
      <w:numFmt w:val="decimal"/>
      <w:lvlText w:val="%5.)"/>
      <w:lvlJc w:val="left"/>
      <w:pPr>
        <w:tabs>
          <w:tab w:val="num" w:pos="737"/>
        </w:tabs>
        <w:ind w:left="737" w:hanging="340"/>
      </w:pPr>
      <w:rPr>
        <w:rFonts w:ascii="Wingdings" w:hAnsi="Wingdings"/>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D45025"/>
    <w:multiLevelType w:val="hybridMultilevel"/>
    <w:tmpl w:val="F114276C"/>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07E4678A"/>
    <w:multiLevelType w:val="hybridMultilevel"/>
    <w:tmpl w:val="83A00F50"/>
    <w:name w:val="WW8Num2622222333322"/>
    <w:lvl w:ilvl="0" w:tplc="DA360A70">
      <w:start w:val="1"/>
      <w:numFmt w:val="lowerLetter"/>
      <w:lvlText w:val="%1)"/>
      <w:lvlJc w:val="left"/>
      <w:pPr>
        <w:ind w:left="700" w:hanging="360"/>
      </w:pPr>
      <w:rPr>
        <w:rFonts w:ascii="Tahoma" w:hAnsi="Tahoma" w:cs="Tahoma" w:hint="default"/>
        <w:b w:val="0"/>
        <w:i w:val="0"/>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
    <w:nsid w:val="07F4599B"/>
    <w:multiLevelType w:val="hybridMultilevel"/>
    <w:tmpl w:val="E67A5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AB1BFF"/>
    <w:multiLevelType w:val="hybridMultilevel"/>
    <w:tmpl w:val="BB60D9C4"/>
    <w:lvl w:ilvl="0" w:tplc="6CC88D66">
      <w:start w:val="1"/>
      <w:numFmt w:val="lowerLetter"/>
      <w:lvlText w:val="%1."/>
      <w:lvlJc w:val="left"/>
      <w:pPr>
        <w:tabs>
          <w:tab w:val="num" w:pos="766"/>
        </w:tabs>
        <w:ind w:left="766" w:hanging="340"/>
      </w:pPr>
      <w:rPr>
        <w:rFonts w:ascii="Tahoma" w:hAnsi="Tahoma" w:hint="default"/>
        <w:b w:val="0"/>
        <w:i w:val="0"/>
        <w:color w:val="auto"/>
        <w:sz w:val="20"/>
        <w:szCs w:val="20"/>
      </w:rPr>
    </w:lvl>
    <w:lvl w:ilvl="1" w:tplc="98A44574">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9CC1435"/>
    <w:multiLevelType w:val="hybridMultilevel"/>
    <w:tmpl w:val="885E0ADC"/>
    <w:lvl w:ilvl="0" w:tplc="F2A8A262">
      <w:start w:val="3"/>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B7538CB"/>
    <w:multiLevelType w:val="multilevel"/>
    <w:tmpl w:val="7376F95C"/>
    <w:lvl w:ilvl="0">
      <w:start w:val="1"/>
      <w:numFmt w:val="lowerLetter"/>
      <w:lvlText w:val="%1)"/>
      <w:lvlJc w:val="left"/>
      <w:pPr>
        <w:tabs>
          <w:tab w:val="num" w:pos="397"/>
        </w:tabs>
        <w:ind w:left="397" w:hanging="397"/>
      </w:pPr>
      <w:rPr>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D4832EF"/>
    <w:multiLevelType w:val="hybridMultilevel"/>
    <w:tmpl w:val="944E0652"/>
    <w:lvl w:ilvl="0" w:tplc="6784B8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B84871"/>
    <w:multiLevelType w:val="hybridMultilevel"/>
    <w:tmpl w:val="909C346E"/>
    <w:lvl w:ilvl="0" w:tplc="0B0AB9B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0C92399"/>
    <w:multiLevelType w:val="hybridMultilevel"/>
    <w:tmpl w:val="9C10BB58"/>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11AE76DE"/>
    <w:multiLevelType w:val="hybridMultilevel"/>
    <w:tmpl w:val="0896D86E"/>
    <w:name w:val="WW8Num2622222333"/>
    <w:lvl w:ilvl="0" w:tplc="7AD6F4FA">
      <w:start w:val="1"/>
      <w:numFmt w:val="decimal"/>
      <w:lvlText w:val="%1."/>
      <w:lvlJc w:val="left"/>
      <w:pPr>
        <w:ind w:left="360" w:hanging="360"/>
      </w:pPr>
      <w:rPr>
        <w:rFonts w:ascii="Tahoma" w:hAnsi="Tahoma" w:cs="Tahoma" w:hint="default"/>
        <w:b w:val="0"/>
        <w:i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621259B"/>
    <w:multiLevelType w:val="hybridMultilevel"/>
    <w:tmpl w:val="80F6E7D6"/>
    <w:name w:val="WW8Num2622222322322"/>
    <w:lvl w:ilvl="0" w:tplc="B7D620A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AB6E4AD8">
      <w:start w:val="4"/>
      <w:numFmt w:val="lowerLetter"/>
      <w:lvlText w:val="%2)"/>
      <w:lvlJc w:val="left"/>
      <w:pPr>
        <w:tabs>
          <w:tab w:val="num" w:pos="360"/>
        </w:tabs>
        <w:ind w:left="340" w:hanging="34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18CA2520"/>
    <w:multiLevelType w:val="hybridMultilevel"/>
    <w:tmpl w:val="CAA6B7B8"/>
    <w:lvl w:ilvl="0" w:tplc="374850F8">
      <w:start w:val="1"/>
      <w:numFmt w:val="lowerLetter"/>
      <w:lvlText w:val="%1)"/>
      <w:lvlJc w:val="left"/>
      <w:pPr>
        <w:ind w:left="786" w:hanging="360"/>
      </w:pPr>
      <w:rPr>
        <w:rFonts w:ascii="Tahoma" w:hAnsi="Tahoma" w:hint="default"/>
        <w:b w:val="0"/>
        <w:i w:val="0"/>
        <w:sz w:val="20"/>
        <w:szCs w:val="24"/>
      </w:rPr>
    </w:lvl>
    <w:lvl w:ilvl="1" w:tplc="04150019">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24">
    <w:nsid w:val="1A0603E1"/>
    <w:multiLevelType w:val="hybridMultilevel"/>
    <w:tmpl w:val="B0F2A232"/>
    <w:lvl w:ilvl="0" w:tplc="CF64E346">
      <w:start w:val="1"/>
      <w:numFmt w:val="decimal"/>
      <w:lvlText w:val="%1."/>
      <w:lvlJc w:val="left"/>
      <w:pPr>
        <w:ind w:left="360" w:hanging="360"/>
      </w:pPr>
      <w:rPr>
        <w:rFonts w:ascii="Tahoma" w:hAnsi="Tahoma" w:cs="Tahoma" w:hint="default"/>
        <w:b w:val="0"/>
        <w:color w:val="auto"/>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1D4E7393"/>
    <w:multiLevelType w:val="hybridMultilevel"/>
    <w:tmpl w:val="72CC78F4"/>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1FC463D2"/>
    <w:multiLevelType w:val="multilevel"/>
    <w:tmpl w:val="0E3A2E4E"/>
    <w:lvl w:ilvl="0">
      <w:start w:val="1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22B06B00"/>
    <w:multiLevelType w:val="hybridMultilevel"/>
    <w:tmpl w:val="C26642FC"/>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5CA68AA"/>
    <w:multiLevelType w:val="hybridMultilevel"/>
    <w:tmpl w:val="78C6C620"/>
    <w:lvl w:ilvl="0" w:tplc="9A3C5B98">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29B13786"/>
    <w:multiLevelType w:val="multilevel"/>
    <w:tmpl w:val="DCC0438E"/>
    <w:lvl w:ilvl="0">
      <w:start w:val="2"/>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2E750747"/>
    <w:multiLevelType w:val="hybridMultilevel"/>
    <w:tmpl w:val="7C7ABA8A"/>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FF039B5"/>
    <w:multiLevelType w:val="hybridMultilevel"/>
    <w:tmpl w:val="B2448CCC"/>
    <w:lvl w:ilvl="0" w:tplc="FD08AF72">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338954ED"/>
    <w:multiLevelType w:val="hybridMultilevel"/>
    <w:tmpl w:val="F9EC6246"/>
    <w:lvl w:ilvl="0" w:tplc="EECE1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80C5634"/>
    <w:multiLevelType w:val="hybridMultilevel"/>
    <w:tmpl w:val="F01261F4"/>
    <w:lvl w:ilvl="0" w:tplc="5B9CEA8A">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A870C7A"/>
    <w:multiLevelType w:val="hybridMultilevel"/>
    <w:tmpl w:val="49105968"/>
    <w:lvl w:ilvl="0" w:tplc="080E40D8">
      <w:start w:val="1"/>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3B015D6A"/>
    <w:multiLevelType w:val="hybridMultilevel"/>
    <w:tmpl w:val="F650E0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EA21CAE"/>
    <w:multiLevelType w:val="hybridMultilevel"/>
    <w:tmpl w:val="885E0ADC"/>
    <w:lvl w:ilvl="0" w:tplc="F2A8A262">
      <w:start w:val="3"/>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nsid w:val="452A1B2A"/>
    <w:multiLevelType w:val="singleLevel"/>
    <w:tmpl w:val="8D44D6DE"/>
    <w:lvl w:ilvl="0">
      <w:start w:val="1"/>
      <w:numFmt w:val="decimal"/>
      <w:lvlText w:val="%1."/>
      <w:lvlJc w:val="left"/>
      <w:pPr>
        <w:tabs>
          <w:tab w:val="num" w:pos="397"/>
        </w:tabs>
        <w:ind w:left="397" w:hanging="397"/>
      </w:pPr>
      <w:rPr>
        <w:rFonts w:ascii="Tahoma" w:hAnsi="Tahoma" w:cs="Tahoma" w:hint="default"/>
        <w:b w:val="0"/>
        <w:i w:val="0"/>
        <w:sz w:val="20"/>
        <w:szCs w:val="20"/>
      </w:rPr>
    </w:lvl>
  </w:abstractNum>
  <w:abstractNum w:abstractNumId="43">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4ADB01ED"/>
    <w:multiLevelType w:val="hybridMultilevel"/>
    <w:tmpl w:val="05A86FF6"/>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A872D044">
      <w:start w:val="1"/>
      <w:numFmt w:val="lowerLetter"/>
      <w:lvlText w:val="%2)"/>
      <w:lvlJc w:val="left"/>
      <w:pPr>
        <w:tabs>
          <w:tab w:val="num" w:pos="624"/>
        </w:tabs>
        <w:ind w:left="624" w:hanging="397"/>
      </w:pPr>
      <w:rPr>
        <w:rFonts w:ascii="Tahoma" w:hAnsi="Tahoma" w:cs="Times New Roman" w:hint="default"/>
        <w:sz w:val="20"/>
      </w:rPr>
    </w:lvl>
    <w:lvl w:ilvl="2" w:tplc="9AF07886">
      <w:start w:val="2"/>
      <w:numFmt w:val="decimal"/>
      <w:lvlText w:val="%3."/>
      <w:lvlJc w:val="left"/>
      <w:pPr>
        <w:tabs>
          <w:tab w:val="num" w:pos="360"/>
        </w:tabs>
        <w:ind w:left="340" w:hanging="340"/>
      </w:pPr>
      <w:rPr>
        <w:rFonts w:ascii="Tahoma" w:hAnsi="Tahoma" w:cs="Times New Roman" w:hint="default"/>
        <w:b w:val="0"/>
        <w:i w:val="0"/>
        <w:color w:val="auto"/>
        <w:sz w:val="20"/>
      </w:rPr>
    </w:lvl>
    <w:lvl w:ilvl="3" w:tplc="4286925E">
      <w:start w:val="1"/>
      <w:numFmt w:val="decimal"/>
      <w:lvlText w:val="%4."/>
      <w:lvlJc w:val="left"/>
      <w:pPr>
        <w:tabs>
          <w:tab w:val="num" w:pos="360"/>
        </w:tabs>
        <w:ind w:left="340" w:hanging="340"/>
      </w:pPr>
      <w:rPr>
        <w:rFonts w:ascii="Tahoma" w:hAnsi="Tahoma" w:cs="Times New Roman" w:hint="default"/>
        <w:b w:val="0"/>
        <w:i w:val="0"/>
        <w:color w:val="auto"/>
        <w:sz w:val="20"/>
      </w:rPr>
    </w:lvl>
    <w:lvl w:ilvl="4" w:tplc="B9B61D3A">
      <w:start w:val="1"/>
      <w:numFmt w:val="lowerLetter"/>
      <w:lvlText w:val="%5)"/>
      <w:lvlJc w:val="left"/>
      <w:pPr>
        <w:tabs>
          <w:tab w:val="num" w:pos="624"/>
        </w:tabs>
        <w:ind w:left="624" w:hanging="397"/>
      </w:pPr>
      <w:rPr>
        <w:rFonts w:ascii="Tahoma" w:hAnsi="Tahoma" w:cs="Tahoma" w:hint="default"/>
        <w:b w:val="0"/>
        <w:i w:val="0"/>
        <w:sz w:val="20"/>
      </w:rPr>
    </w:lvl>
    <w:lvl w:ilvl="5" w:tplc="4CBE73C6">
      <w:start w:val="2"/>
      <w:numFmt w:val="decimal"/>
      <w:lvlText w:val="%6."/>
      <w:lvlJc w:val="left"/>
      <w:pPr>
        <w:tabs>
          <w:tab w:val="num" w:pos="360"/>
        </w:tabs>
        <w:ind w:left="340" w:hanging="340"/>
      </w:pPr>
      <w:rPr>
        <w:rFonts w:ascii="Tahoma" w:hAnsi="Tahoma" w:cs="Times New Roman" w:hint="default"/>
        <w:b w:val="0"/>
        <w:i w:val="0"/>
        <w:color w:val="auto"/>
        <w:sz w:val="20"/>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4B720CC6"/>
    <w:multiLevelType w:val="hybridMultilevel"/>
    <w:tmpl w:val="E98C4092"/>
    <w:lvl w:ilvl="0" w:tplc="AAA87F6C">
      <w:start w:val="1"/>
      <w:numFmt w:val="lowerLetter"/>
      <w:lvlText w:val="%1."/>
      <w:lvlJc w:val="left"/>
      <w:pPr>
        <w:tabs>
          <w:tab w:val="num" w:pos="737"/>
        </w:tabs>
        <w:ind w:left="737" w:hanging="340"/>
      </w:pPr>
      <w:rPr>
        <w:rFonts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4CE115E5"/>
    <w:multiLevelType w:val="hybridMultilevel"/>
    <w:tmpl w:val="C92E7DDC"/>
    <w:lvl w:ilvl="0" w:tplc="CDEA1DD0">
      <w:start w:val="1"/>
      <w:numFmt w:val="decimal"/>
      <w:lvlText w:val="%1)"/>
      <w:lvlJc w:val="left"/>
      <w:pPr>
        <w:ind w:left="720" w:hanging="360"/>
      </w:pPr>
      <w:rPr>
        <w:rFonts w:ascii="Tahoma" w:eastAsia="Cambri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CFA464D"/>
    <w:multiLevelType w:val="multilevel"/>
    <w:tmpl w:val="B8426DFE"/>
    <w:lvl w:ilvl="0">
      <w:start w:val="1"/>
      <w:numFmt w:val="lowerLetter"/>
      <w:lvlText w:val="%1)"/>
      <w:lvlJc w:val="left"/>
      <w:pPr>
        <w:tabs>
          <w:tab w:val="num" w:pos="360"/>
        </w:tabs>
        <w:ind w:left="340" w:hanging="340"/>
      </w:pPr>
      <w:rPr>
        <w:rFonts w:ascii="Times New Roman" w:hAnsi="Times New Roman" w:cs="Times New Roman" w:hint="default"/>
        <w:b w:val="0"/>
        <w:i w:val="0"/>
        <w:color w:val="auto"/>
        <w:sz w:val="24"/>
        <w:szCs w:val="20"/>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nsid w:val="4DC83832"/>
    <w:multiLevelType w:val="hybridMultilevel"/>
    <w:tmpl w:val="2592BF7E"/>
    <w:name w:val="WW8Num13422322222223"/>
    <w:lvl w:ilvl="0" w:tplc="C0D8B7CC">
      <w:start w:val="1"/>
      <w:numFmt w:val="decimal"/>
      <w:lvlText w:val="%1."/>
      <w:lvlJc w:val="left"/>
      <w:pPr>
        <w:tabs>
          <w:tab w:val="num" w:pos="360"/>
        </w:tabs>
        <w:ind w:left="340" w:hanging="340"/>
      </w:pPr>
      <w:rPr>
        <w:rFonts w:ascii="Tahoma" w:hAnsi="Tahoma" w:hint="default"/>
        <w:b w:val="0"/>
        <w:i w:val="0"/>
        <w:color w:val="auto"/>
        <w:sz w:val="20"/>
      </w:rPr>
    </w:lvl>
    <w:lvl w:ilvl="1" w:tplc="E7566D86">
      <w:start w:val="1"/>
      <w:numFmt w:val="lowerLetter"/>
      <w:lvlText w:val="%2)"/>
      <w:lvlJc w:val="left"/>
      <w:pPr>
        <w:tabs>
          <w:tab w:val="num" w:pos="624"/>
        </w:tabs>
        <w:ind w:left="62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imes New Roman" w:hint="default"/>
        <w:b w:val="0"/>
        <w:i w:val="0"/>
        <w:color w:val="auto"/>
        <w:sz w:val="20"/>
      </w:rPr>
    </w:lvl>
    <w:lvl w:ilvl="1" w:tplc="3306CA30">
      <w:start w:val="1"/>
      <w:numFmt w:val="lowerLetter"/>
      <w:lvlText w:val="%2)"/>
      <w:lvlJc w:val="left"/>
      <w:pPr>
        <w:tabs>
          <w:tab w:val="num" w:pos="360"/>
        </w:tabs>
        <w:ind w:left="340" w:hanging="34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51266E1D"/>
    <w:multiLevelType w:val="hybridMultilevel"/>
    <w:tmpl w:val="AF0A9C1A"/>
    <w:name w:val="WW8Num9222"/>
    <w:lvl w:ilvl="0" w:tplc="31D08510">
      <w:start w:val="6"/>
      <w:numFmt w:val="decimal"/>
      <w:lvlText w:val="%1."/>
      <w:lvlJc w:val="left"/>
      <w:pPr>
        <w:tabs>
          <w:tab w:val="num" w:pos="360"/>
        </w:tabs>
        <w:ind w:left="340" w:hanging="340"/>
      </w:pPr>
      <w:rPr>
        <w:rFonts w:hint="default"/>
        <w:b w:val="0"/>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519F0B4A"/>
    <w:multiLevelType w:val="hybridMultilevel"/>
    <w:tmpl w:val="CF7455DC"/>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2043D30"/>
    <w:multiLevelType w:val="hybridMultilevel"/>
    <w:tmpl w:val="ABA092F8"/>
    <w:lvl w:ilvl="0" w:tplc="9A76244A">
      <w:start w:val="1"/>
      <w:numFmt w:val="lowerLetter"/>
      <w:lvlText w:val="%1)"/>
      <w:lvlJc w:val="left"/>
      <w:pPr>
        <w:ind w:left="1560" w:hanging="360"/>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53">
    <w:nsid w:val="549F15CC"/>
    <w:multiLevelType w:val="hybridMultilevel"/>
    <w:tmpl w:val="6428E49E"/>
    <w:name w:val="WW8Num26222223332"/>
    <w:lvl w:ilvl="0" w:tplc="017AE18A">
      <w:start w:val="1"/>
      <w:numFmt w:val="lowerLetter"/>
      <w:lvlText w:val="%1)"/>
      <w:lvlJc w:val="left"/>
      <w:pPr>
        <w:ind w:left="700" w:hanging="360"/>
      </w:pPr>
      <w:rPr>
        <w:rFonts w:ascii="Tahoma" w:hAnsi="Tahoma" w:cs="Tahoma" w:hint="default"/>
        <w:b w:val="0"/>
        <w:i w:val="0"/>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4">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56">
    <w:nsid w:val="5B634116"/>
    <w:multiLevelType w:val="singleLevel"/>
    <w:tmpl w:val="6CBCE900"/>
    <w:lvl w:ilvl="0">
      <w:start w:val="1"/>
      <w:numFmt w:val="decimal"/>
      <w:lvlText w:val="%1."/>
      <w:lvlJc w:val="left"/>
      <w:pPr>
        <w:tabs>
          <w:tab w:val="num" w:pos="397"/>
        </w:tabs>
        <w:ind w:left="397" w:hanging="397"/>
      </w:pPr>
      <w:rPr>
        <w:rFonts w:ascii="Tahoma" w:hAnsi="Tahoma" w:cs="Tahoma" w:hint="default"/>
        <w:b w:val="0"/>
        <w:i w:val="0"/>
        <w:sz w:val="20"/>
        <w:szCs w:val="20"/>
      </w:rPr>
    </w:lvl>
  </w:abstractNum>
  <w:abstractNum w:abstractNumId="57">
    <w:nsid w:val="5C8F2DEF"/>
    <w:multiLevelType w:val="hybridMultilevel"/>
    <w:tmpl w:val="E918C344"/>
    <w:lvl w:ilvl="0" w:tplc="916675E0">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nsid w:val="5DF9591B"/>
    <w:multiLevelType w:val="hybridMultilevel"/>
    <w:tmpl w:val="3752AA66"/>
    <w:lvl w:ilvl="0" w:tplc="4BAC6F56">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42A62F8"/>
    <w:multiLevelType w:val="hybridMultilevel"/>
    <w:tmpl w:val="45A64898"/>
    <w:name w:val="WW8Num262222233232"/>
    <w:lvl w:ilvl="0" w:tplc="9CD88342">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nsid w:val="642A6ED7"/>
    <w:multiLevelType w:val="hybridMultilevel"/>
    <w:tmpl w:val="49105968"/>
    <w:lvl w:ilvl="0" w:tplc="080E40D8">
      <w:start w:val="1"/>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nsid w:val="64456C85"/>
    <w:multiLevelType w:val="hybridMultilevel"/>
    <w:tmpl w:val="CF7455DC"/>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6325E47"/>
    <w:multiLevelType w:val="hybridMultilevel"/>
    <w:tmpl w:val="7B48EA78"/>
    <w:lvl w:ilvl="0" w:tplc="B18611AA">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5">
    <w:nsid w:val="679928AA"/>
    <w:multiLevelType w:val="multilevel"/>
    <w:tmpl w:val="D0142A5C"/>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66">
    <w:nsid w:val="679A4550"/>
    <w:multiLevelType w:val="hybridMultilevel"/>
    <w:tmpl w:val="B2F2937E"/>
    <w:name w:val="WW8Num2622222332"/>
    <w:lvl w:ilvl="0" w:tplc="E80E2474">
      <w:start w:val="3"/>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nsid w:val="69DD1D39"/>
    <w:multiLevelType w:val="hybridMultilevel"/>
    <w:tmpl w:val="27AE932A"/>
    <w:name w:val="WW8Num262222233332"/>
    <w:lvl w:ilvl="0" w:tplc="5C0CBF62">
      <w:start w:val="1"/>
      <w:numFmt w:val="lowerLetter"/>
      <w:lvlText w:val="%1)"/>
      <w:lvlJc w:val="left"/>
      <w:pPr>
        <w:ind w:left="700" w:hanging="360"/>
      </w:pPr>
      <w:rPr>
        <w:rFonts w:ascii="Tahoma" w:hAnsi="Tahoma" w:cs="Tahoma" w:hint="default"/>
        <w:b w:val="0"/>
        <w:i w:val="0"/>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8">
    <w:nsid w:val="6C676B02"/>
    <w:multiLevelType w:val="hybridMultilevel"/>
    <w:tmpl w:val="78C6C620"/>
    <w:lvl w:ilvl="0" w:tplc="9A3C5B98">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nsid w:val="6CE67B00"/>
    <w:multiLevelType w:val="hybridMultilevel"/>
    <w:tmpl w:val="10141430"/>
    <w:lvl w:ilvl="0" w:tplc="60F04B74">
      <w:start w:val="1"/>
      <w:numFmt w:val="decimal"/>
      <w:lvlText w:val="%1."/>
      <w:lvlJc w:val="left"/>
      <w:pPr>
        <w:tabs>
          <w:tab w:val="num" w:pos="539"/>
        </w:tabs>
        <w:ind w:left="539"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nsid w:val="713E1A67"/>
    <w:multiLevelType w:val="hybridMultilevel"/>
    <w:tmpl w:val="C9066D60"/>
    <w:lvl w:ilvl="0" w:tplc="BDF63148">
      <w:start w:val="1"/>
      <w:numFmt w:val="lowerLetter"/>
      <w:lvlText w:val="%1."/>
      <w:lvlJc w:val="left"/>
      <w:pPr>
        <w:tabs>
          <w:tab w:val="num" w:pos="737"/>
        </w:tabs>
        <w:ind w:left="737" w:hanging="340"/>
      </w:pPr>
      <w:rPr>
        <w:rFonts w:ascii="Tahoma" w:hAnsi="Tahoma" w:cs="Tahoma" w:hint="default"/>
        <w:sz w:val="20"/>
        <w:szCs w:val="20"/>
      </w:rPr>
    </w:lvl>
    <w:lvl w:ilvl="1" w:tplc="04150019">
      <w:start w:val="1"/>
      <w:numFmt w:val="lowerLetter"/>
      <w:lvlText w:val="%2."/>
      <w:lvlJc w:val="left"/>
      <w:pPr>
        <w:tabs>
          <w:tab w:val="num" w:pos="1440"/>
        </w:tabs>
        <w:ind w:left="1440" w:hanging="360"/>
      </w:pPr>
    </w:lvl>
    <w:lvl w:ilvl="2" w:tplc="6E24BC86">
      <w:start w:val="6"/>
      <w:numFmt w:val="decimal"/>
      <w:lvlText w:val="%3."/>
      <w:lvlJc w:val="left"/>
      <w:pPr>
        <w:tabs>
          <w:tab w:val="num" w:pos="397"/>
        </w:tabs>
        <w:ind w:left="397" w:hanging="397"/>
      </w:pPr>
      <w:rPr>
        <w:rFonts w:ascii="Tahoma" w:hAnsi="Tahoma" w:cs="Tahoma" w:hint="default"/>
        <w:b w:val="0"/>
        <w:i w:val="0"/>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nsid w:val="73653A89"/>
    <w:multiLevelType w:val="multilevel"/>
    <w:tmpl w:val="D0142A5C"/>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73">
    <w:nsid w:val="73B95286"/>
    <w:multiLevelType w:val="hybridMultilevel"/>
    <w:tmpl w:val="7C3EDE5C"/>
    <w:lvl w:ilvl="0" w:tplc="5EB258A4">
      <w:start w:val="2"/>
      <w:numFmt w:val="decimal"/>
      <w:lvlText w:val="%1."/>
      <w:lvlJc w:val="left"/>
      <w:pPr>
        <w:ind w:left="360" w:hanging="360"/>
      </w:pPr>
      <w:rPr>
        <w:rFonts w:ascii="Tahoma" w:eastAsia="Times New Roman" w:hAnsi="Tahoma" w:cs="Tahoma" w:hint="default"/>
        <w:sz w:val="20"/>
      </w:rPr>
    </w:lvl>
    <w:lvl w:ilvl="1" w:tplc="0CCEA722">
      <w:start w:val="1"/>
      <w:numFmt w:val="decimal"/>
      <w:lvlText w:val="%2."/>
      <w:lvlJc w:val="left"/>
      <w:pPr>
        <w:ind w:left="360" w:hanging="360"/>
      </w:pPr>
      <w:rPr>
        <w:rFonts w:hint="default"/>
        <w:b w:val="0"/>
        <w:i w:val="0"/>
        <w:color w:val="auto"/>
        <w:sz w:val="20"/>
        <w:szCs w:val="20"/>
      </w:rPr>
    </w:lvl>
    <w:lvl w:ilvl="2" w:tplc="2A36D3FC">
      <w:start w:val="1"/>
      <w:numFmt w:val="lowerLetter"/>
      <w:lvlText w:val="%3)"/>
      <w:lvlJc w:val="left"/>
      <w:pPr>
        <w:ind w:left="1260" w:hanging="360"/>
      </w:pPr>
      <w:rPr>
        <w:rFonts w:ascii="Tahoma" w:hAnsi="Tahoma" w:hint="default"/>
        <w:b w:val="0"/>
        <w:i w:val="0"/>
        <w:color w:val="auto"/>
        <w:sz w:val="20"/>
      </w:rPr>
    </w:lvl>
    <w:lvl w:ilvl="3" w:tplc="A34ADBB0">
      <w:start w:val="5"/>
      <w:numFmt w:val="bullet"/>
      <w:lvlText w:val=""/>
      <w:lvlJc w:val="left"/>
      <w:pPr>
        <w:ind w:left="1800" w:hanging="360"/>
      </w:pPr>
      <w:rPr>
        <w:rFonts w:ascii="Symbol" w:eastAsia="Calibri" w:hAnsi="Symbol" w:cs="Arial"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74">
    <w:nsid w:val="73F67851"/>
    <w:multiLevelType w:val="hybridMultilevel"/>
    <w:tmpl w:val="FCEE0366"/>
    <w:lvl w:ilvl="0" w:tplc="04150019">
      <w:start w:val="1"/>
      <w:numFmt w:val="lowerLetter"/>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75">
    <w:nsid w:val="746B0CC3"/>
    <w:multiLevelType w:val="multilevel"/>
    <w:tmpl w:val="7E446D06"/>
    <w:lvl w:ilvl="0">
      <w:start w:val="1"/>
      <w:numFmt w:val="lowerLetter"/>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6">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762F3903"/>
    <w:multiLevelType w:val="hybridMultilevel"/>
    <w:tmpl w:val="0B146AE6"/>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94F0222A">
      <w:start w:val="1"/>
      <w:numFmt w:val="decimal"/>
      <w:lvlText w:val="%4)"/>
      <w:lvlJc w:val="left"/>
      <w:pPr>
        <w:ind w:left="786" w:hanging="360"/>
      </w:pPr>
      <w:rPr>
        <w:b/>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nsid w:val="767A04CB"/>
    <w:multiLevelType w:val="hybridMultilevel"/>
    <w:tmpl w:val="2558FD54"/>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76EC1CCB"/>
    <w:multiLevelType w:val="hybridMultilevel"/>
    <w:tmpl w:val="C45E011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1">
    <w:nsid w:val="7B344EE7"/>
    <w:multiLevelType w:val="hybridMultilevel"/>
    <w:tmpl w:val="852EBFFE"/>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2">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50"/>
  </w:num>
  <w:num w:numId="2">
    <w:abstractNumId w:val="28"/>
  </w:num>
  <w:num w:numId="3">
    <w:abstractNumId w:val="37"/>
  </w:num>
  <w:num w:numId="4">
    <w:abstractNumId w:val="43"/>
  </w:num>
  <w:num w:numId="5">
    <w:abstractNumId w:val="17"/>
  </w:num>
  <w:num w:numId="6">
    <w:abstractNumId w:val="59"/>
  </w:num>
  <w:num w:numId="7">
    <w:abstractNumId w:val="79"/>
  </w:num>
  <w:num w:numId="8">
    <w:abstractNumId w:val="15"/>
  </w:num>
  <w:num w:numId="9">
    <w:abstractNumId w:val="18"/>
  </w:num>
  <w:num w:numId="10">
    <w:abstractNumId w:val="78"/>
  </w:num>
  <w:num w:numId="11">
    <w:abstractNumId w:val="26"/>
  </w:num>
  <w:num w:numId="12">
    <w:abstractNumId w:val="70"/>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55"/>
  </w:num>
  <w:num w:numId="15">
    <w:abstractNumId w:val="58"/>
    <w:lvlOverride w:ilvl="0">
      <w:startOverride w:val="1"/>
    </w:lvlOverride>
  </w:num>
  <w:num w:numId="16">
    <w:abstractNumId w:val="41"/>
    <w:lvlOverride w:ilvl="0">
      <w:startOverride w:val="1"/>
    </w:lvlOverride>
  </w:num>
  <w:num w:numId="17">
    <w:abstractNumId w:val="29"/>
  </w:num>
  <w:num w:numId="18">
    <w:abstractNumId w:val="9"/>
  </w:num>
  <w:num w:numId="19">
    <w:abstractNumId w:val="7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9"/>
  </w:num>
  <w:num w:numId="22">
    <w:abstractNumId w:val="32"/>
  </w:num>
  <w:num w:numId="23">
    <w:abstractNumId w:val="24"/>
  </w:num>
  <w:num w:numId="24">
    <w:abstractNumId w:val="27"/>
  </w:num>
  <w:num w:numId="25">
    <w:abstractNumId w:val="80"/>
  </w:num>
  <w:num w:numId="26">
    <w:abstractNumId w:val="12"/>
  </w:num>
  <w:num w:numId="27">
    <w:abstractNumId w:val="46"/>
  </w:num>
  <w:num w:numId="28">
    <w:abstractNumId w:val="23"/>
  </w:num>
  <w:num w:numId="29">
    <w:abstractNumId w:val="31"/>
  </w:num>
  <w:num w:numId="30">
    <w:abstractNumId w:val="73"/>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52"/>
  </w:num>
  <w:num w:numId="35">
    <w:abstractNumId w:val="63"/>
  </w:num>
  <w:num w:numId="36">
    <w:abstractNumId w:val="30"/>
  </w:num>
  <w:num w:numId="37">
    <w:abstractNumId w:val="13"/>
  </w:num>
  <w:num w:numId="38">
    <w:abstractNumId w:val="40"/>
  </w:num>
  <w:num w:numId="39">
    <w:abstractNumId w:val="61"/>
  </w:num>
  <w:num w:numId="40">
    <w:abstractNumId w:val="72"/>
  </w:num>
  <w:num w:numId="41">
    <w:abstractNumId w:val="56"/>
  </w:num>
  <w:num w:numId="42">
    <w:abstractNumId w:val="75"/>
  </w:num>
  <w:num w:numId="43">
    <w:abstractNumId w:val="62"/>
  </w:num>
  <w:num w:numId="44">
    <w:abstractNumId w:val="36"/>
  </w:num>
  <w:num w:numId="45">
    <w:abstractNumId w:val="45"/>
  </w:num>
  <w:num w:numId="46">
    <w:abstractNumId w:val="69"/>
  </w:num>
  <w:num w:numId="47">
    <w:abstractNumId w:val="71"/>
  </w:num>
  <w:num w:numId="48">
    <w:abstractNumId w:val="39"/>
  </w:num>
  <w:num w:numId="4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num>
  <w:num w:numId="52">
    <w:abstractNumId w:val="57"/>
  </w:num>
  <w:num w:numId="53">
    <w:abstractNumId w:val="68"/>
  </w:num>
  <w:num w:numId="54">
    <w:abstractNumId w:val="14"/>
  </w:num>
  <w:num w:numId="55">
    <w:abstractNumId w:val="74"/>
  </w:num>
  <w:num w:numId="56">
    <w:abstractNumId w:val="38"/>
  </w:num>
  <w:num w:numId="57">
    <w:abstractNumId w:val="65"/>
  </w:num>
  <w:num w:numId="58">
    <w:abstractNumId w:val="42"/>
  </w:num>
  <w:num w:numId="59">
    <w:abstractNumId w:val="47"/>
  </w:num>
  <w:num w:numId="60">
    <w:abstractNumId w:val="33"/>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0"/>
    <w:footnote w:id="1"/>
  </w:footnotePr>
  <w:endnotePr>
    <w:endnote w:id="0"/>
    <w:endnote w:id="1"/>
  </w:endnotePr>
  <w:compat/>
  <w:rsids>
    <w:rsidRoot w:val="004F0B54"/>
    <w:rsid w:val="00000F66"/>
    <w:rsid w:val="000015FB"/>
    <w:rsid w:val="00001697"/>
    <w:rsid w:val="00001855"/>
    <w:rsid w:val="000020FF"/>
    <w:rsid w:val="000108C8"/>
    <w:rsid w:val="00010D01"/>
    <w:rsid w:val="000131ED"/>
    <w:rsid w:val="000157DB"/>
    <w:rsid w:val="00017377"/>
    <w:rsid w:val="0001742F"/>
    <w:rsid w:val="000202F8"/>
    <w:rsid w:val="00020803"/>
    <w:rsid w:val="000219F3"/>
    <w:rsid w:val="00022A10"/>
    <w:rsid w:val="00022EF9"/>
    <w:rsid w:val="00024058"/>
    <w:rsid w:val="0002426D"/>
    <w:rsid w:val="0002771A"/>
    <w:rsid w:val="00030798"/>
    <w:rsid w:val="000320BD"/>
    <w:rsid w:val="0003360F"/>
    <w:rsid w:val="00033E91"/>
    <w:rsid w:val="000344E5"/>
    <w:rsid w:val="00035E7B"/>
    <w:rsid w:val="00036037"/>
    <w:rsid w:val="00037C33"/>
    <w:rsid w:val="00040445"/>
    <w:rsid w:val="00040704"/>
    <w:rsid w:val="00041C61"/>
    <w:rsid w:val="000420AE"/>
    <w:rsid w:val="000430CF"/>
    <w:rsid w:val="00043FCD"/>
    <w:rsid w:val="00044214"/>
    <w:rsid w:val="00045131"/>
    <w:rsid w:val="00045FF7"/>
    <w:rsid w:val="00047960"/>
    <w:rsid w:val="00047BD3"/>
    <w:rsid w:val="000507CA"/>
    <w:rsid w:val="00051D95"/>
    <w:rsid w:val="0005218F"/>
    <w:rsid w:val="00052E14"/>
    <w:rsid w:val="00052EF4"/>
    <w:rsid w:val="00053DE9"/>
    <w:rsid w:val="00054EC9"/>
    <w:rsid w:val="000550A3"/>
    <w:rsid w:val="00055D8C"/>
    <w:rsid w:val="00056233"/>
    <w:rsid w:val="00056370"/>
    <w:rsid w:val="00056D5B"/>
    <w:rsid w:val="000609C1"/>
    <w:rsid w:val="000615BB"/>
    <w:rsid w:val="00062014"/>
    <w:rsid w:val="000623D1"/>
    <w:rsid w:val="000630DA"/>
    <w:rsid w:val="000637A2"/>
    <w:rsid w:val="00064E0C"/>
    <w:rsid w:val="00064E75"/>
    <w:rsid w:val="00066A82"/>
    <w:rsid w:val="00066BB6"/>
    <w:rsid w:val="00066FDF"/>
    <w:rsid w:val="00067EC2"/>
    <w:rsid w:val="00072539"/>
    <w:rsid w:val="00072CC1"/>
    <w:rsid w:val="00073097"/>
    <w:rsid w:val="000732DE"/>
    <w:rsid w:val="00075C69"/>
    <w:rsid w:val="00076266"/>
    <w:rsid w:val="000772E3"/>
    <w:rsid w:val="0007755A"/>
    <w:rsid w:val="00080FCE"/>
    <w:rsid w:val="000813EA"/>
    <w:rsid w:val="00081536"/>
    <w:rsid w:val="00081E5E"/>
    <w:rsid w:val="0008315F"/>
    <w:rsid w:val="00084D3B"/>
    <w:rsid w:val="00085BDA"/>
    <w:rsid w:val="00085E1A"/>
    <w:rsid w:val="00086786"/>
    <w:rsid w:val="0009027B"/>
    <w:rsid w:val="000902DF"/>
    <w:rsid w:val="00090305"/>
    <w:rsid w:val="00092554"/>
    <w:rsid w:val="0009312D"/>
    <w:rsid w:val="000957D2"/>
    <w:rsid w:val="00095A0A"/>
    <w:rsid w:val="00096BC2"/>
    <w:rsid w:val="000A14DA"/>
    <w:rsid w:val="000A435A"/>
    <w:rsid w:val="000A4C78"/>
    <w:rsid w:val="000A5CE6"/>
    <w:rsid w:val="000B2407"/>
    <w:rsid w:val="000B313A"/>
    <w:rsid w:val="000B366E"/>
    <w:rsid w:val="000B5B4F"/>
    <w:rsid w:val="000B6DC2"/>
    <w:rsid w:val="000C3E18"/>
    <w:rsid w:val="000C438A"/>
    <w:rsid w:val="000C49D3"/>
    <w:rsid w:val="000C523E"/>
    <w:rsid w:val="000C5607"/>
    <w:rsid w:val="000C7668"/>
    <w:rsid w:val="000C7C8C"/>
    <w:rsid w:val="000D1B41"/>
    <w:rsid w:val="000D2565"/>
    <w:rsid w:val="000D3352"/>
    <w:rsid w:val="000D3D75"/>
    <w:rsid w:val="000D412C"/>
    <w:rsid w:val="000D5556"/>
    <w:rsid w:val="000D5E7B"/>
    <w:rsid w:val="000D6260"/>
    <w:rsid w:val="000D64D3"/>
    <w:rsid w:val="000E10E4"/>
    <w:rsid w:val="000E3CC3"/>
    <w:rsid w:val="000E51D6"/>
    <w:rsid w:val="000E628B"/>
    <w:rsid w:val="000E77AE"/>
    <w:rsid w:val="000E7F4C"/>
    <w:rsid w:val="000F01E5"/>
    <w:rsid w:val="000F1056"/>
    <w:rsid w:val="000F16C2"/>
    <w:rsid w:val="000F2C34"/>
    <w:rsid w:val="000F4106"/>
    <w:rsid w:val="000F6E39"/>
    <w:rsid w:val="00100556"/>
    <w:rsid w:val="0010055E"/>
    <w:rsid w:val="0010059D"/>
    <w:rsid w:val="001018D9"/>
    <w:rsid w:val="001052B4"/>
    <w:rsid w:val="00105E8B"/>
    <w:rsid w:val="001061BC"/>
    <w:rsid w:val="001076AA"/>
    <w:rsid w:val="00110A81"/>
    <w:rsid w:val="00111187"/>
    <w:rsid w:val="001132C5"/>
    <w:rsid w:val="001159D2"/>
    <w:rsid w:val="00116D8D"/>
    <w:rsid w:val="001173CA"/>
    <w:rsid w:val="00120812"/>
    <w:rsid w:val="00120E32"/>
    <w:rsid w:val="00120E98"/>
    <w:rsid w:val="001220E8"/>
    <w:rsid w:val="00122A86"/>
    <w:rsid w:val="001233F9"/>
    <w:rsid w:val="00123AE4"/>
    <w:rsid w:val="0012692E"/>
    <w:rsid w:val="001275A5"/>
    <w:rsid w:val="001276BB"/>
    <w:rsid w:val="00130B21"/>
    <w:rsid w:val="001322E8"/>
    <w:rsid w:val="001332F4"/>
    <w:rsid w:val="001349BA"/>
    <w:rsid w:val="00134D22"/>
    <w:rsid w:val="00135189"/>
    <w:rsid w:val="0013627A"/>
    <w:rsid w:val="0013632D"/>
    <w:rsid w:val="00136363"/>
    <w:rsid w:val="00136658"/>
    <w:rsid w:val="001370AE"/>
    <w:rsid w:val="00137E2E"/>
    <w:rsid w:val="00141DB6"/>
    <w:rsid w:val="001432EC"/>
    <w:rsid w:val="00143520"/>
    <w:rsid w:val="00143546"/>
    <w:rsid w:val="00144F13"/>
    <w:rsid w:val="001456A2"/>
    <w:rsid w:val="00145950"/>
    <w:rsid w:val="00146303"/>
    <w:rsid w:val="001510BF"/>
    <w:rsid w:val="0015197A"/>
    <w:rsid w:val="00153784"/>
    <w:rsid w:val="00154A7E"/>
    <w:rsid w:val="0016147C"/>
    <w:rsid w:val="00161B95"/>
    <w:rsid w:val="00162047"/>
    <w:rsid w:val="0016204F"/>
    <w:rsid w:val="00164DEB"/>
    <w:rsid w:val="0016529B"/>
    <w:rsid w:val="00166468"/>
    <w:rsid w:val="001664EF"/>
    <w:rsid w:val="00167202"/>
    <w:rsid w:val="00167471"/>
    <w:rsid w:val="00167C2D"/>
    <w:rsid w:val="00167C5F"/>
    <w:rsid w:val="00170A91"/>
    <w:rsid w:val="001735C3"/>
    <w:rsid w:val="00176DD9"/>
    <w:rsid w:val="00177643"/>
    <w:rsid w:val="0018046E"/>
    <w:rsid w:val="0018227A"/>
    <w:rsid w:val="0018347E"/>
    <w:rsid w:val="00184881"/>
    <w:rsid w:val="00184F4B"/>
    <w:rsid w:val="0018573A"/>
    <w:rsid w:val="00190371"/>
    <w:rsid w:val="00191CD5"/>
    <w:rsid w:val="00191D29"/>
    <w:rsid w:val="00191DE5"/>
    <w:rsid w:val="00194ACE"/>
    <w:rsid w:val="00195008"/>
    <w:rsid w:val="00196039"/>
    <w:rsid w:val="00196515"/>
    <w:rsid w:val="00196534"/>
    <w:rsid w:val="00196F14"/>
    <w:rsid w:val="001973F8"/>
    <w:rsid w:val="00197831"/>
    <w:rsid w:val="001A2508"/>
    <w:rsid w:val="001A285A"/>
    <w:rsid w:val="001A35D3"/>
    <w:rsid w:val="001A5264"/>
    <w:rsid w:val="001A6C82"/>
    <w:rsid w:val="001B161E"/>
    <w:rsid w:val="001B1787"/>
    <w:rsid w:val="001B1C8F"/>
    <w:rsid w:val="001B2686"/>
    <w:rsid w:val="001B31CF"/>
    <w:rsid w:val="001B3C8A"/>
    <w:rsid w:val="001B4295"/>
    <w:rsid w:val="001B4464"/>
    <w:rsid w:val="001B5003"/>
    <w:rsid w:val="001B6112"/>
    <w:rsid w:val="001B7520"/>
    <w:rsid w:val="001B7BB0"/>
    <w:rsid w:val="001C0F6D"/>
    <w:rsid w:val="001C3F13"/>
    <w:rsid w:val="001C3F2E"/>
    <w:rsid w:val="001C5B8E"/>
    <w:rsid w:val="001C6A2E"/>
    <w:rsid w:val="001C6FAB"/>
    <w:rsid w:val="001D2181"/>
    <w:rsid w:val="001D3481"/>
    <w:rsid w:val="001D374B"/>
    <w:rsid w:val="001D405B"/>
    <w:rsid w:val="001D47BF"/>
    <w:rsid w:val="001D4F46"/>
    <w:rsid w:val="001D59F3"/>
    <w:rsid w:val="001D6082"/>
    <w:rsid w:val="001D6CA5"/>
    <w:rsid w:val="001E10FB"/>
    <w:rsid w:val="001E16EB"/>
    <w:rsid w:val="001E4014"/>
    <w:rsid w:val="001E52D6"/>
    <w:rsid w:val="001E69BE"/>
    <w:rsid w:val="001F1FA5"/>
    <w:rsid w:val="001F3762"/>
    <w:rsid w:val="001F506C"/>
    <w:rsid w:val="001F5D35"/>
    <w:rsid w:val="001F5E49"/>
    <w:rsid w:val="001F71F6"/>
    <w:rsid w:val="001F7E89"/>
    <w:rsid w:val="0020023E"/>
    <w:rsid w:val="002004D0"/>
    <w:rsid w:val="00200816"/>
    <w:rsid w:val="0020105F"/>
    <w:rsid w:val="002010BC"/>
    <w:rsid w:val="002015A9"/>
    <w:rsid w:val="002028FE"/>
    <w:rsid w:val="00203CA5"/>
    <w:rsid w:val="002050D1"/>
    <w:rsid w:val="00205309"/>
    <w:rsid w:val="00205D93"/>
    <w:rsid w:val="002075D8"/>
    <w:rsid w:val="002079AC"/>
    <w:rsid w:val="00207EE3"/>
    <w:rsid w:val="00210A5F"/>
    <w:rsid w:val="00213168"/>
    <w:rsid w:val="00214565"/>
    <w:rsid w:val="00214CAB"/>
    <w:rsid w:val="0021662A"/>
    <w:rsid w:val="00217304"/>
    <w:rsid w:val="0022035D"/>
    <w:rsid w:val="002222B9"/>
    <w:rsid w:val="00222E66"/>
    <w:rsid w:val="002249BC"/>
    <w:rsid w:val="00224D39"/>
    <w:rsid w:val="00225324"/>
    <w:rsid w:val="002257CA"/>
    <w:rsid w:val="0023188E"/>
    <w:rsid w:val="0023204F"/>
    <w:rsid w:val="002322CE"/>
    <w:rsid w:val="00232BD7"/>
    <w:rsid w:val="002331C5"/>
    <w:rsid w:val="00234EEC"/>
    <w:rsid w:val="00235776"/>
    <w:rsid w:val="00235CC5"/>
    <w:rsid w:val="00236585"/>
    <w:rsid w:val="0023661F"/>
    <w:rsid w:val="00237230"/>
    <w:rsid w:val="00240352"/>
    <w:rsid w:val="002418F7"/>
    <w:rsid w:val="00242CCE"/>
    <w:rsid w:val="00245317"/>
    <w:rsid w:val="0024607E"/>
    <w:rsid w:val="00246850"/>
    <w:rsid w:val="0025123F"/>
    <w:rsid w:val="002515BB"/>
    <w:rsid w:val="00251736"/>
    <w:rsid w:val="00251C46"/>
    <w:rsid w:val="00252F26"/>
    <w:rsid w:val="00255111"/>
    <w:rsid w:val="002567FD"/>
    <w:rsid w:val="00256A2B"/>
    <w:rsid w:val="002573EA"/>
    <w:rsid w:val="002615B4"/>
    <w:rsid w:val="00261A5C"/>
    <w:rsid w:val="00262690"/>
    <w:rsid w:val="00264407"/>
    <w:rsid w:val="00264700"/>
    <w:rsid w:val="002655CE"/>
    <w:rsid w:val="00266ECC"/>
    <w:rsid w:val="002672F6"/>
    <w:rsid w:val="0026764C"/>
    <w:rsid w:val="0027040D"/>
    <w:rsid w:val="00270E2B"/>
    <w:rsid w:val="00270FA5"/>
    <w:rsid w:val="0027313C"/>
    <w:rsid w:val="0027442D"/>
    <w:rsid w:val="00274CC4"/>
    <w:rsid w:val="00275CC4"/>
    <w:rsid w:val="00277AB9"/>
    <w:rsid w:val="002817B0"/>
    <w:rsid w:val="00282615"/>
    <w:rsid w:val="00282665"/>
    <w:rsid w:val="0028444A"/>
    <w:rsid w:val="00286BD9"/>
    <w:rsid w:val="0029017C"/>
    <w:rsid w:val="002901CA"/>
    <w:rsid w:val="0029058B"/>
    <w:rsid w:val="00290A83"/>
    <w:rsid w:val="002929EE"/>
    <w:rsid w:val="002932C8"/>
    <w:rsid w:val="00293973"/>
    <w:rsid w:val="00296260"/>
    <w:rsid w:val="002978AC"/>
    <w:rsid w:val="00297996"/>
    <w:rsid w:val="002A2D61"/>
    <w:rsid w:val="002A4801"/>
    <w:rsid w:val="002A5453"/>
    <w:rsid w:val="002A5C52"/>
    <w:rsid w:val="002A622F"/>
    <w:rsid w:val="002A6246"/>
    <w:rsid w:val="002A70EE"/>
    <w:rsid w:val="002A7756"/>
    <w:rsid w:val="002B2C1C"/>
    <w:rsid w:val="002B3FBE"/>
    <w:rsid w:val="002B55A8"/>
    <w:rsid w:val="002B7FC1"/>
    <w:rsid w:val="002C0908"/>
    <w:rsid w:val="002C103D"/>
    <w:rsid w:val="002C2528"/>
    <w:rsid w:val="002C38DE"/>
    <w:rsid w:val="002C4629"/>
    <w:rsid w:val="002C4645"/>
    <w:rsid w:val="002C4935"/>
    <w:rsid w:val="002C4A20"/>
    <w:rsid w:val="002C58CA"/>
    <w:rsid w:val="002C7A56"/>
    <w:rsid w:val="002C7A95"/>
    <w:rsid w:val="002D1D70"/>
    <w:rsid w:val="002D292C"/>
    <w:rsid w:val="002D3047"/>
    <w:rsid w:val="002D34B9"/>
    <w:rsid w:val="002D391F"/>
    <w:rsid w:val="002D45C2"/>
    <w:rsid w:val="002D5E72"/>
    <w:rsid w:val="002D60CE"/>
    <w:rsid w:val="002D64E9"/>
    <w:rsid w:val="002E08C5"/>
    <w:rsid w:val="002E1A44"/>
    <w:rsid w:val="002E3548"/>
    <w:rsid w:val="002E4A25"/>
    <w:rsid w:val="002E4B7F"/>
    <w:rsid w:val="002E5816"/>
    <w:rsid w:val="002F0283"/>
    <w:rsid w:val="002F1612"/>
    <w:rsid w:val="002F1B88"/>
    <w:rsid w:val="002F1D6A"/>
    <w:rsid w:val="002F22B6"/>
    <w:rsid w:val="002F25B9"/>
    <w:rsid w:val="002F2E24"/>
    <w:rsid w:val="002F30FA"/>
    <w:rsid w:val="002F4108"/>
    <w:rsid w:val="002F7335"/>
    <w:rsid w:val="00302293"/>
    <w:rsid w:val="00302330"/>
    <w:rsid w:val="003028A5"/>
    <w:rsid w:val="00303188"/>
    <w:rsid w:val="00303653"/>
    <w:rsid w:val="00310A1C"/>
    <w:rsid w:val="0031126E"/>
    <w:rsid w:val="00312790"/>
    <w:rsid w:val="00312FE0"/>
    <w:rsid w:val="003152DE"/>
    <w:rsid w:val="003201E9"/>
    <w:rsid w:val="00321645"/>
    <w:rsid w:val="00321712"/>
    <w:rsid w:val="003237A5"/>
    <w:rsid w:val="00323F86"/>
    <w:rsid w:val="003240BA"/>
    <w:rsid w:val="00324FCF"/>
    <w:rsid w:val="00326193"/>
    <w:rsid w:val="00327AE9"/>
    <w:rsid w:val="00327BC5"/>
    <w:rsid w:val="00330EB4"/>
    <w:rsid w:val="00334095"/>
    <w:rsid w:val="0033418F"/>
    <w:rsid w:val="00335EA7"/>
    <w:rsid w:val="00336EC1"/>
    <w:rsid w:val="003409AD"/>
    <w:rsid w:val="00341DF7"/>
    <w:rsid w:val="00342295"/>
    <w:rsid w:val="00343733"/>
    <w:rsid w:val="00344BA1"/>
    <w:rsid w:val="00346015"/>
    <w:rsid w:val="003466F7"/>
    <w:rsid w:val="00347024"/>
    <w:rsid w:val="00347DB5"/>
    <w:rsid w:val="0035037A"/>
    <w:rsid w:val="0035163B"/>
    <w:rsid w:val="00351A88"/>
    <w:rsid w:val="00353196"/>
    <w:rsid w:val="00355B6A"/>
    <w:rsid w:val="003560F6"/>
    <w:rsid w:val="003608B2"/>
    <w:rsid w:val="00363137"/>
    <w:rsid w:val="0036415E"/>
    <w:rsid w:val="003662E4"/>
    <w:rsid w:val="003665EB"/>
    <w:rsid w:val="00367607"/>
    <w:rsid w:val="00371B02"/>
    <w:rsid w:val="00372964"/>
    <w:rsid w:val="003759BE"/>
    <w:rsid w:val="00377DF8"/>
    <w:rsid w:val="003810F2"/>
    <w:rsid w:val="00390857"/>
    <w:rsid w:val="00394054"/>
    <w:rsid w:val="00394130"/>
    <w:rsid w:val="003941FD"/>
    <w:rsid w:val="00394EF9"/>
    <w:rsid w:val="00395E5D"/>
    <w:rsid w:val="0039650B"/>
    <w:rsid w:val="00396884"/>
    <w:rsid w:val="003A03E4"/>
    <w:rsid w:val="003A167D"/>
    <w:rsid w:val="003A18B8"/>
    <w:rsid w:val="003A1EF6"/>
    <w:rsid w:val="003A2299"/>
    <w:rsid w:val="003A2385"/>
    <w:rsid w:val="003A2945"/>
    <w:rsid w:val="003A3DC6"/>
    <w:rsid w:val="003A4ED1"/>
    <w:rsid w:val="003A56CF"/>
    <w:rsid w:val="003A6DA5"/>
    <w:rsid w:val="003A7DB3"/>
    <w:rsid w:val="003B0201"/>
    <w:rsid w:val="003B02FC"/>
    <w:rsid w:val="003B0480"/>
    <w:rsid w:val="003B06C3"/>
    <w:rsid w:val="003B0925"/>
    <w:rsid w:val="003B163C"/>
    <w:rsid w:val="003B2116"/>
    <w:rsid w:val="003B275C"/>
    <w:rsid w:val="003B2849"/>
    <w:rsid w:val="003B34CE"/>
    <w:rsid w:val="003B58D5"/>
    <w:rsid w:val="003C0890"/>
    <w:rsid w:val="003C0B2D"/>
    <w:rsid w:val="003C1059"/>
    <w:rsid w:val="003C1DFB"/>
    <w:rsid w:val="003C2FDE"/>
    <w:rsid w:val="003C3301"/>
    <w:rsid w:val="003C4867"/>
    <w:rsid w:val="003C5BF8"/>
    <w:rsid w:val="003D10D7"/>
    <w:rsid w:val="003D24EB"/>
    <w:rsid w:val="003D4502"/>
    <w:rsid w:val="003D7B2D"/>
    <w:rsid w:val="003D7C25"/>
    <w:rsid w:val="003E1095"/>
    <w:rsid w:val="003E397F"/>
    <w:rsid w:val="003E7687"/>
    <w:rsid w:val="003F0CDF"/>
    <w:rsid w:val="003F3F35"/>
    <w:rsid w:val="003F43DD"/>
    <w:rsid w:val="003F4795"/>
    <w:rsid w:val="003F671A"/>
    <w:rsid w:val="003F78D5"/>
    <w:rsid w:val="00400423"/>
    <w:rsid w:val="00400AEA"/>
    <w:rsid w:val="0040143E"/>
    <w:rsid w:val="00401DC9"/>
    <w:rsid w:val="004033C1"/>
    <w:rsid w:val="00403B5F"/>
    <w:rsid w:val="004044EB"/>
    <w:rsid w:val="00404E7A"/>
    <w:rsid w:val="00406CE1"/>
    <w:rsid w:val="00410014"/>
    <w:rsid w:val="0041079F"/>
    <w:rsid w:val="004128F1"/>
    <w:rsid w:val="00412F5C"/>
    <w:rsid w:val="00413392"/>
    <w:rsid w:val="00413C76"/>
    <w:rsid w:val="0041423E"/>
    <w:rsid w:val="0041451C"/>
    <w:rsid w:val="00414CE8"/>
    <w:rsid w:val="004159EC"/>
    <w:rsid w:val="00416C42"/>
    <w:rsid w:val="00416E8B"/>
    <w:rsid w:val="00423008"/>
    <w:rsid w:val="00423A3E"/>
    <w:rsid w:val="00423E4D"/>
    <w:rsid w:val="004240DD"/>
    <w:rsid w:val="0042484E"/>
    <w:rsid w:val="00425B98"/>
    <w:rsid w:val="00426BAA"/>
    <w:rsid w:val="00426C41"/>
    <w:rsid w:val="00427186"/>
    <w:rsid w:val="00427560"/>
    <w:rsid w:val="0043130C"/>
    <w:rsid w:val="004346CC"/>
    <w:rsid w:val="00436FE4"/>
    <w:rsid w:val="00437B30"/>
    <w:rsid w:val="00437BE2"/>
    <w:rsid w:val="00440837"/>
    <w:rsid w:val="0044135E"/>
    <w:rsid w:val="00441899"/>
    <w:rsid w:val="00441D82"/>
    <w:rsid w:val="0044213E"/>
    <w:rsid w:val="0044278D"/>
    <w:rsid w:val="00444873"/>
    <w:rsid w:val="00450038"/>
    <w:rsid w:val="00450643"/>
    <w:rsid w:val="00451DC0"/>
    <w:rsid w:val="004532CB"/>
    <w:rsid w:val="00454B04"/>
    <w:rsid w:val="00455AAF"/>
    <w:rsid w:val="004576CB"/>
    <w:rsid w:val="00461889"/>
    <w:rsid w:val="004630C5"/>
    <w:rsid w:val="004632BF"/>
    <w:rsid w:val="00464E24"/>
    <w:rsid w:val="00465471"/>
    <w:rsid w:val="004655FF"/>
    <w:rsid w:val="00465E6E"/>
    <w:rsid w:val="00466114"/>
    <w:rsid w:val="00466A57"/>
    <w:rsid w:val="004702B8"/>
    <w:rsid w:val="004728DC"/>
    <w:rsid w:val="00473199"/>
    <w:rsid w:val="00476ACC"/>
    <w:rsid w:val="00476B77"/>
    <w:rsid w:val="00481677"/>
    <w:rsid w:val="00481F34"/>
    <w:rsid w:val="0048210A"/>
    <w:rsid w:val="00483DD8"/>
    <w:rsid w:val="00484010"/>
    <w:rsid w:val="004847C6"/>
    <w:rsid w:val="00485264"/>
    <w:rsid w:val="004873AB"/>
    <w:rsid w:val="004919D9"/>
    <w:rsid w:val="004921C5"/>
    <w:rsid w:val="00494032"/>
    <w:rsid w:val="00494612"/>
    <w:rsid w:val="00494A97"/>
    <w:rsid w:val="00497C52"/>
    <w:rsid w:val="00497F1D"/>
    <w:rsid w:val="004A07B5"/>
    <w:rsid w:val="004A14E1"/>
    <w:rsid w:val="004A158C"/>
    <w:rsid w:val="004A2111"/>
    <w:rsid w:val="004A53D3"/>
    <w:rsid w:val="004A5815"/>
    <w:rsid w:val="004B02A2"/>
    <w:rsid w:val="004B09FD"/>
    <w:rsid w:val="004B1256"/>
    <w:rsid w:val="004B2595"/>
    <w:rsid w:val="004B4BA0"/>
    <w:rsid w:val="004B4EE7"/>
    <w:rsid w:val="004B53F2"/>
    <w:rsid w:val="004B77FE"/>
    <w:rsid w:val="004B7906"/>
    <w:rsid w:val="004C07D2"/>
    <w:rsid w:val="004C0EB2"/>
    <w:rsid w:val="004C2052"/>
    <w:rsid w:val="004C6A78"/>
    <w:rsid w:val="004C7163"/>
    <w:rsid w:val="004D0D43"/>
    <w:rsid w:val="004D0FE3"/>
    <w:rsid w:val="004D127F"/>
    <w:rsid w:val="004D1409"/>
    <w:rsid w:val="004D1791"/>
    <w:rsid w:val="004D185C"/>
    <w:rsid w:val="004D1B54"/>
    <w:rsid w:val="004D239D"/>
    <w:rsid w:val="004D3E79"/>
    <w:rsid w:val="004D49A8"/>
    <w:rsid w:val="004D5CC5"/>
    <w:rsid w:val="004E1047"/>
    <w:rsid w:val="004E1599"/>
    <w:rsid w:val="004E34D6"/>
    <w:rsid w:val="004E3CD4"/>
    <w:rsid w:val="004E6474"/>
    <w:rsid w:val="004E7F73"/>
    <w:rsid w:val="004F0B54"/>
    <w:rsid w:val="004F0D2D"/>
    <w:rsid w:val="004F1527"/>
    <w:rsid w:val="004F25C5"/>
    <w:rsid w:val="004F32BD"/>
    <w:rsid w:val="004F347E"/>
    <w:rsid w:val="004F6069"/>
    <w:rsid w:val="004F691D"/>
    <w:rsid w:val="00500BED"/>
    <w:rsid w:val="00501B89"/>
    <w:rsid w:val="00504001"/>
    <w:rsid w:val="00504CB9"/>
    <w:rsid w:val="00506BCC"/>
    <w:rsid w:val="0051007B"/>
    <w:rsid w:val="00510081"/>
    <w:rsid w:val="00510F94"/>
    <w:rsid w:val="00511039"/>
    <w:rsid w:val="00511B98"/>
    <w:rsid w:val="00511FB7"/>
    <w:rsid w:val="00512F86"/>
    <w:rsid w:val="005146F4"/>
    <w:rsid w:val="005150CB"/>
    <w:rsid w:val="00515B5F"/>
    <w:rsid w:val="00517AE4"/>
    <w:rsid w:val="0052092F"/>
    <w:rsid w:val="00520C41"/>
    <w:rsid w:val="00522E5F"/>
    <w:rsid w:val="00523169"/>
    <w:rsid w:val="0052363A"/>
    <w:rsid w:val="005237CA"/>
    <w:rsid w:val="0052419D"/>
    <w:rsid w:val="005249A8"/>
    <w:rsid w:val="00525AF2"/>
    <w:rsid w:val="00525C1E"/>
    <w:rsid w:val="00525D35"/>
    <w:rsid w:val="005260DA"/>
    <w:rsid w:val="00527A4C"/>
    <w:rsid w:val="00531E69"/>
    <w:rsid w:val="005325CF"/>
    <w:rsid w:val="0053431A"/>
    <w:rsid w:val="005351AB"/>
    <w:rsid w:val="00541342"/>
    <w:rsid w:val="0054339A"/>
    <w:rsid w:val="00544787"/>
    <w:rsid w:val="00546432"/>
    <w:rsid w:val="0054697A"/>
    <w:rsid w:val="005500F7"/>
    <w:rsid w:val="00550396"/>
    <w:rsid w:val="00553471"/>
    <w:rsid w:val="00555D5C"/>
    <w:rsid w:val="00560175"/>
    <w:rsid w:val="005608C7"/>
    <w:rsid w:val="00560FDC"/>
    <w:rsid w:val="005614C4"/>
    <w:rsid w:val="00561BF8"/>
    <w:rsid w:val="00562163"/>
    <w:rsid w:val="00562CC0"/>
    <w:rsid w:val="005637C1"/>
    <w:rsid w:val="00563DC7"/>
    <w:rsid w:val="00564381"/>
    <w:rsid w:val="005670F4"/>
    <w:rsid w:val="00567D78"/>
    <w:rsid w:val="00567F32"/>
    <w:rsid w:val="005703F9"/>
    <w:rsid w:val="00571D09"/>
    <w:rsid w:val="0057329E"/>
    <w:rsid w:val="0057415A"/>
    <w:rsid w:val="00574591"/>
    <w:rsid w:val="00574D10"/>
    <w:rsid w:val="005778C0"/>
    <w:rsid w:val="00577A98"/>
    <w:rsid w:val="00577D03"/>
    <w:rsid w:val="00580C0F"/>
    <w:rsid w:val="00581776"/>
    <w:rsid w:val="00584360"/>
    <w:rsid w:val="005843B0"/>
    <w:rsid w:val="00584563"/>
    <w:rsid w:val="00585FD0"/>
    <w:rsid w:val="005868C3"/>
    <w:rsid w:val="00587257"/>
    <w:rsid w:val="0058740E"/>
    <w:rsid w:val="0059035E"/>
    <w:rsid w:val="0059064E"/>
    <w:rsid w:val="0059094A"/>
    <w:rsid w:val="00591017"/>
    <w:rsid w:val="005917C2"/>
    <w:rsid w:val="0059435B"/>
    <w:rsid w:val="00594770"/>
    <w:rsid w:val="00594B1E"/>
    <w:rsid w:val="00595900"/>
    <w:rsid w:val="00596BD4"/>
    <w:rsid w:val="00597C73"/>
    <w:rsid w:val="00597E7A"/>
    <w:rsid w:val="005A28C9"/>
    <w:rsid w:val="005A347F"/>
    <w:rsid w:val="005A3EEF"/>
    <w:rsid w:val="005A44EA"/>
    <w:rsid w:val="005A4F5D"/>
    <w:rsid w:val="005B213F"/>
    <w:rsid w:val="005B2A0C"/>
    <w:rsid w:val="005B3BA9"/>
    <w:rsid w:val="005B623D"/>
    <w:rsid w:val="005B68CE"/>
    <w:rsid w:val="005B6C87"/>
    <w:rsid w:val="005B75F3"/>
    <w:rsid w:val="005C0C73"/>
    <w:rsid w:val="005C12BC"/>
    <w:rsid w:val="005C1805"/>
    <w:rsid w:val="005C31E8"/>
    <w:rsid w:val="005C5F0C"/>
    <w:rsid w:val="005C64A8"/>
    <w:rsid w:val="005C64ED"/>
    <w:rsid w:val="005C69AF"/>
    <w:rsid w:val="005C6EAE"/>
    <w:rsid w:val="005C77C0"/>
    <w:rsid w:val="005D0FAC"/>
    <w:rsid w:val="005D1236"/>
    <w:rsid w:val="005D1547"/>
    <w:rsid w:val="005D2280"/>
    <w:rsid w:val="005D30C7"/>
    <w:rsid w:val="005D38F0"/>
    <w:rsid w:val="005D57FD"/>
    <w:rsid w:val="005E04AF"/>
    <w:rsid w:val="005E245E"/>
    <w:rsid w:val="005E3349"/>
    <w:rsid w:val="005E3AF7"/>
    <w:rsid w:val="005E3B89"/>
    <w:rsid w:val="005E5AC7"/>
    <w:rsid w:val="005E5BD9"/>
    <w:rsid w:val="005E5FE6"/>
    <w:rsid w:val="005E7081"/>
    <w:rsid w:val="005E7593"/>
    <w:rsid w:val="005F2D15"/>
    <w:rsid w:val="005F3610"/>
    <w:rsid w:val="005F3640"/>
    <w:rsid w:val="005F5590"/>
    <w:rsid w:val="005F5619"/>
    <w:rsid w:val="005F5954"/>
    <w:rsid w:val="005F6A09"/>
    <w:rsid w:val="005F6AAA"/>
    <w:rsid w:val="005F754C"/>
    <w:rsid w:val="005F79A1"/>
    <w:rsid w:val="006035F7"/>
    <w:rsid w:val="00607258"/>
    <w:rsid w:val="006075CF"/>
    <w:rsid w:val="00607A31"/>
    <w:rsid w:val="00612B72"/>
    <w:rsid w:val="00612CBA"/>
    <w:rsid w:val="006136E9"/>
    <w:rsid w:val="0061745E"/>
    <w:rsid w:val="006178C5"/>
    <w:rsid w:val="00624907"/>
    <w:rsid w:val="00625438"/>
    <w:rsid w:val="00625A06"/>
    <w:rsid w:val="00625F08"/>
    <w:rsid w:val="006307DC"/>
    <w:rsid w:val="006320FD"/>
    <w:rsid w:val="00632F7C"/>
    <w:rsid w:val="00633729"/>
    <w:rsid w:val="006347A0"/>
    <w:rsid w:val="00635389"/>
    <w:rsid w:val="00635A04"/>
    <w:rsid w:val="00637912"/>
    <w:rsid w:val="00640B8E"/>
    <w:rsid w:val="00640EE2"/>
    <w:rsid w:val="00642CD3"/>
    <w:rsid w:val="00643933"/>
    <w:rsid w:val="00644BDF"/>
    <w:rsid w:val="006477EA"/>
    <w:rsid w:val="00647878"/>
    <w:rsid w:val="00651B2C"/>
    <w:rsid w:val="00656836"/>
    <w:rsid w:val="006579FC"/>
    <w:rsid w:val="00660344"/>
    <w:rsid w:val="006604FC"/>
    <w:rsid w:val="00661116"/>
    <w:rsid w:val="0066268B"/>
    <w:rsid w:val="006636F8"/>
    <w:rsid w:val="00667DFA"/>
    <w:rsid w:val="00670036"/>
    <w:rsid w:val="00670258"/>
    <w:rsid w:val="00671F02"/>
    <w:rsid w:val="00673274"/>
    <w:rsid w:val="006735DD"/>
    <w:rsid w:val="00675270"/>
    <w:rsid w:val="00676471"/>
    <w:rsid w:val="00677484"/>
    <w:rsid w:val="0067750C"/>
    <w:rsid w:val="00677C00"/>
    <w:rsid w:val="00680FA3"/>
    <w:rsid w:val="00682A24"/>
    <w:rsid w:val="00682CD9"/>
    <w:rsid w:val="00682CFA"/>
    <w:rsid w:val="006845DB"/>
    <w:rsid w:val="00686E4C"/>
    <w:rsid w:val="0068720E"/>
    <w:rsid w:val="0068783E"/>
    <w:rsid w:val="00691001"/>
    <w:rsid w:val="00691F58"/>
    <w:rsid w:val="006926DC"/>
    <w:rsid w:val="006933E1"/>
    <w:rsid w:val="00694E37"/>
    <w:rsid w:val="00696A07"/>
    <w:rsid w:val="0069725C"/>
    <w:rsid w:val="00697DDE"/>
    <w:rsid w:val="006A0CEC"/>
    <w:rsid w:val="006A115E"/>
    <w:rsid w:val="006A350A"/>
    <w:rsid w:val="006B037C"/>
    <w:rsid w:val="006B3219"/>
    <w:rsid w:val="006B3543"/>
    <w:rsid w:val="006B4829"/>
    <w:rsid w:val="006B6E67"/>
    <w:rsid w:val="006B7023"/>
    <w:rsid w:val="006B7F67"/>
    <w:rsid w:val="006C0BB6"/>
    <w:rsid w:val="006C1CFE"/>
    <w:rsid w:val="006C2636"/>
    <w:rsid w:val="006C2E45"/>
    <w:rsid w:val="006C30D5"/>
    <w:rsid w:val="006C3E66"/>
    <w:rsid w:val="006C6B17"/>
    <w:rsid w:val="006C6C2C"/>
    <w:rsid w:val="006C7043"/>
    <w:rsid w:val="006C71F4"/>
    <w:rsid w:val="006C775C"/>
    <w:rsid w:val="006C7E36"/>
    <w:rsid w:val="006D0A31"/>
    <w:rsid w:val="006D244E"/>
    <w:rsid w:val="006D2C37"/>
    <w:rsid w:val="006D4831"/>
    <w:rsid w:val="006D70A5"/>
    <w:rsid w:val="006D732E"/>
    <w:rsid w:val="006D7B04"/>
    <w:rsid w:val="006E06C1"/>
    <w:rsid w:val="006E0C1E"/>
    <w:rsid w:val="006E0D30"/>
    <w:rsid w:val="006E1A59"/>
    <w:rsid w:val="006E2321"/>
    <w:rsid w:val="006E7AEB"/>
    <w:rsid w:val="006F1024"/>
    <w:rsid w:val="006F152E"/>
    <w:rsid w:val="006F3ABD"/>
    <w:rsid w:val="006F772F"/>
    <w:rsid w:val="007011F7"/>
    <w:rsid w:val="007025F0"/>
    <w:rsid w:val="00704B89"/>
    <w:rsid w:val="00704FD3"/>
    <w:rsid w:val="007068E6"/>
    <w:rsid w:val="007069FF"/>
    <w:rsid w:val="007075D7"/>
    <w:rsid w:val="00710720"/>
    <w:rsid w:val="007128BD"/>
    <w:rsid w:val="00713219"/>
    <w:rsid w:val="0071347F"/>
    <w:rsid w:val="00713B58"/>
    <w:rsid w:val="00714A63"/>
    <w:rsid w:val="00714C63"/>
    <w:rsid w:val="007160C7"/>
    <w:rsid w:val="00716CB1"/>
    <w:rsid w:val="00717A8A"/>
    <w:rsid w:val="00717B2E"/>
    <w:rsid w:val="00720BE4"/>
    <w:rsid w:val="00720E7D"/>
    <w:rsid w:val="007231BA"/>
    <w:rsid w:val="00723A13"/>
    <w:rsid w:val="00723D23"/>
    <w:rsid w:val="00723D43"/>
    <w:rsid w:val="007269EC"/>
    <w:rsid w:val="007277E9"/>
    <w:rsid w:val="00730672"/>
    <w:rsid w:val="00731E52"/>
    <w:rsid w:val="0073358B"/>
    <w:rsid w:val="00733B28"/>
    <w:rsid w:val="00735444"/>
    <w:rsid w:val="00735597"/>
    <w:rsid w:val="00736AED"/>
    <w:rsid w:val="007378E5"/>
    <w:rsid w:val="007413DF"/>
    <w:rsid w:val="007422B5"/>
    <w:rsid w:val="0074477E"/>
    <w:rsid w:val="00747A96"/>
    <w:rsid w:val="00747DE9"/>
    <w:rsid w:val="00754F53"/>
    <w:rsid w:val="00755B83"/>
    <w:rsid w:val="0075600B"/>
    <w:rsid w:val="00757DFB"/>
    <w:rsid w:val="00760CF7"/>
    <w:rsid w:val="00760D30"/>
    <w:rsid w:val="00763089"/>
    <w:rsid w:val="0076376B"/>
    <w:rsid w:val="007637CF"/>
    <w:rsid w:val="00765672"/>
    <w:rsid w:val="00766853"/>
    <w:rsid w:val="007670FE"/>
    <w:rsid w:val="00767E6B"/>
    <w:rsid w:val="00770EAB"/>
    <w:rsid w:val="007723B3"/>
    <w:rsid w:val="00775405"/>
    <w:rsid w:val="007762E0"/>
    <w:rsid w:val="007762F8"/>
    <w:rsid w:val="0077689A"/>
    <w:rsid w:val="00776C38"/>
    <w:rsid w:val="0077710C"/>
    <w:rsid w:val="00777913"/>
    <w:rsid w:val="00777E28"/>
    <w:rsid w:val="007817EF"/>
    <w:rsid w:val="0078242F"/>
    <w:rsid w:val="007830E6"/>
    <w:rsid w:val="0078496B"/>
    <w:rsid w:val="0078532F"/>
    <w:rsid w:val="00786B9F"/>
    <w:rsid w:val="0079312E"/>
    <w:rsid w:val="00793B39"/>
    <w:rsid w:val="00793FAA"/>
    <w:rsid w:val="00794A75"/>
    <w:rsid w:val="00795657"/>
    <w:rsid w:val="00795EF8"/>
    <w:rsid w:val="007973F3"/>
    <w:rsid w:val="00797C1F"/>
    <w:rsid w:val="007A05D9"/>
    <w:rsid w:val="007A1A00"/>
    <w:rsid w:val="007A1E7C"/>
    <w:rsid w:val="007A3B36"/>
    <w:rsid w:val="007A3F34"/>
    <w:rsid w:val="007A716D"/>
    <w:rsid w:val="007B0359"/>
    <w:rsid w:val="007B0490"/>
    <w:rsid w:val="007B0F7D"/>
    <w:rsid w:val="007B1E9D"/>
    <w:rsid w:val="007B38F4"/>
    <w:rsid w:val="007B4667"/>
    <w:rsid w:val="007C1BAB"/>
    <w:rsid w:val="007C1CE6"/>
    <w:rsid w:val="007C4478"/>
    <w:rsid w:val="007C49CF"/>
    <w:rsid w:val="007C607F"/>
    <w:rsid w:val="007C7080"/>
    <w:rsid w:val="007C7396"/>
    <w:rsid w:val="007D1360"/>
    <w:rsid w:val="007D1796"/>
    <w:rsid w:val="007D3025"/>
    <w:rsid w:val="007E139D"/>
    <w:rsid w:val="007E1C6A"/>
    <w:rsid w:val="007E285E"/>
    <w:rsid w:val="007E48D0"/>
    <w:rsid w:val="007E5194"/>
    <w:rsid w:val="007E51B6"/>
    <w:rsid w:val="007E634F"/>
    <w:rsid w:val="007E660B"/>
    <w:rsid w:val="007E723B"/>
    <w:rsid w:val="007E72A8"/>
    <w:rsid w:val="007F0062"/>
    <w:rsid w:val="007F0576"/>
    <w:rsid w:val="007F1F28"/>
    <w:rsid w:val="007F1F60"/>
    <w:rsid w:val="007F2493"/>
    <w:rsid w:val="007F386C"/>
    <w:rsid w:val="007F4400"/>
    <w:rsid w:val="007F7598"/>
    <w:rsid w:val="007F7A0E"/>
    <w:rsid w:val="007F7D55"/>
    <w:rsid w:val="0080160F"/>
    <w:rsid w:val="00801871"/>
    <w:rsid w:val="00803529"/>
    <w:rsid w:val="00803D2D"/>
    <w:rsid w:val="00803F01"/>
    <w:rsid w:val="00805136"/>
    <w:rsid w:val="00805C16"/>
    <w:rsid w:val="00805EBF"/>
    <w:rsid w:val="008063D5"/>
    <w:rsid w:val="00806575"/>
    <w:rsid w:val="008074BC"/>
    <w:rsid w:val="00807C1A"/>
    <w:rsid w:val="00810328"/>
    <w:rsid w:val="00811F20"/>
    <w:rsid w:val="00813B02"/>
    <w:rsid w:val="008143CF"/>
    <w:rsid w:val="0081553D"/>
    <w:rsid w:val="00816EBE"/>
    <w:rsid w:val="00816EF4"/>
    <w:rsid w:val="00821819"/>
    <w:rsid w:val="008222A3"/>
    <w:rsid w:val="00822694"/>
    <w:rsid w:val="00823E55"/>
    <w:rsid w:val="008241A5"/>
    <w:rsid w:val="008252BB"/>
    <w:rsid w:val="00825803"/>
    <w:rsid w:val="00825FCF"/>
    <w:rsid w:val="00831A6E"/>
    <w:rsid w:val="00833857"/>
    <w:rsid w:val="00835EF0"/>
    <w:rsid w:val="008363BF"/>
    <w:rsid w:val="00843826"/>
    <w:rsid w:val="00843B6C"/>
    <w:rsid w:val="00844689"/>
    <w:rsid w:val="00844D03"/>
    <w:rsid w:val="00845B68"/>
    <w:rsid w:val="00847600"/>
    <w:rsid w:val="008509D6"/>
    <w:rsid w:val="00850A21"/>
    <w:rsid w:val="008522FA"/>
    <w:rsid w:val="008525F9"/>
    <w:rsid w:val="008533FF"/>
    <w:rsid w:val="00855324"/>
    <w:rsid w:val="00856AF0"/>
    <w:rsid w:val="00857565"/>
    <w:rsid w:val="0085798E"/>
    <w:rsid w:val="00861370"/>
    <w:rsid w:val="008658EB"/>
    <w:rsid w:val="00870693"/>
    <w:rsid w:val="00870C22"/>
    <w:rsid w:val="00872657"/>
    <w:rsid w:val="00875963"/>
    <w:rsid w:val="00876106"/>
    <w:rsid w:val="00880302"/>
    <w:rsid w:val="008826D0"/>
    <w:rsid w:val="00882825"/>
    <w:rsid w:val="00884676"/>
    <w:rsid w:val="00884C98"/>
    <w:rsid w:val="00885A63"/>
    <w:rsid w:val="00886084"/>
    <w:rsid w:val="00887B73"/>
    <w:rsid w:val="00887FFE"/>
    <w:rsid w:val="0089168A"/>
    <w:rsid w:val="008929B9"/>
    <w:rsid w:val="00894BDC"/>
    <w:rsid w:val="00896207"/>
    <w:rsid w:val="008A06EE"/>
    <w:rsid w:val="008A0F2C"/>
    <w:rsid w:val="008A1532"/>
    <w:rsid w:val="008A39F4"/>
    <w:rsid w:val="008A4183"/>
    <w:rsid w:val="008A4AA1"/>
    <w:rsid w:val="008A6A13"/>
    <w:rsid w:val="008A7BD1"/>
    <w:rsid w:val="008B00A9"/>
    <w:rsid w:val="008B05A0"/>
    <w:rsid w:val="008B1EAD"/>
    <w:rsid w:val="008B1FFD"/>
    <w:rsid w:val="008B309B"/>
    <w:rsid w:val="008B3CFF"/>
    <w:rsid w:val="008B4BD4"/>
    <w:rsid w:val="008B5CDE"/>
    <w:rsid w:val="008B68A3"/>
    <w:rsid w:val="008B6FC8"/>
    <w:rsid w:val="008B7285"/>
    <w:rsid w:val="008C2781"/>
    <w:rsid w:val="008C323E"/>
    <w:rsid w:val="008C3EDC"/>
    <w:rsid w:val="008C4BBB"/>
    <w:rsid w:val="008C4DAB"/>
    <w:rsid w:val="008C51E6"/>
    <w:rsid w:val="008C5471"/>
    <w:rsid w:val="008C5AF9"/>
    <w:rsid w:val="008C77C9"/>
    <w:rsid w:val="008D08B9"/>
    <w:rsid w:val="008D3503"/>
    <w:rsid w:val="008D3E29"/>
    <w:rsid w:val="008D489D"/>
    <w:rsid w:val="008D5DBF"/>
    <w:rsid w:val="008D63BD"/>
    <w:rsid w:val="008D77FD"/>
    <w:rsid w:val="008E1668"/>
    <w:rsid w:val="008E24D0"/>
    <w:rsid w:val="008E3259"/>
    <w:rsid w:val="008E3603"/>
    <w:rsid w:val="008F07E2"/>
    <w:rsid w:val="008F2F32"/>
    <w:rsid w:val="008F38AD"/>
    <w:rsid w:val="008F452B"/>
    <w:rsid w:val="008F5C60"/>
    <w:rsid w:val="00900067"/>
    <w:rsid w:val="00901BAF"/>
    <w:rsid w:val="00901F40"/>
    <w:rsid w:val="00903319"/>
    <w:rsid w:val="00904B9E"/>
    <w:rsid w:val="0090501D"/>
    <w:rsid w:val="00905052"/>
    <w:rsid w:val="0090544F"/>
    <w:rsid w:val="00906DD0"/>
    <w:rsid w:val="00906EDA"/>
    <w:rsid w:val="009109EA"/>
    <w:rsid w:val="00911620"/>
    <w:rsid w:val="00911D6A"/>
    <w:rsid w:val="009134E3"/>
    <w:rsid w:val="00913C3E"/>
    <w:rsid w:val="0092399A"/>
    <w:rsid w:val="00923F1D"/>
    <w:rsid w:val="009264C2"/>
    <w:rsid w:val="00926AC8"/>
    <w:rsid w:val="009276EF"/>
    <w:rsid w:val="00931DD4"/>
    <w:rsid w:val="00931F0E"/>
    <w:rsid w:val="00932597"/>
    <w:rsid w:val="009337E4"/>
    <w:rsid w:val="009343C1"/>
    <w:rsid w:val="00934A37"/>
    <w:rsid w:val="00934B02"/>
    <w:rsid w:val="00934F8A"/>
    <w:rsid w:val="009361AD"/>
    <w:rsid w:val="00937B3A"/>
    <w:rsid w:val="00940B4E"/>
    <w:rsid w:val="00941E4B"/>
    <w:rsid w:val="009439D5"/>
    <w:rsid w:val="00946E37"/>
    <w:rsid w:val="009476E4"/>
    <w:rsid w:val="00951EA3"/>
    <w:rsid w:val="00954208"/>
    <w:rsid w:val="00954243"/>
    <w:rsid w:val="009543DF"/>
    <w:rsid w:val="0095566A"/>
    <w:rsid w:val="00960A90"/>
    <w:rsid w:val="00961193"/>
    <w:rsid w:val="009614B2"/>
    <w:rsid w:val="009638CF"/>
    <w:rsid w:val="00963F8F"/>
    <w:rsid w:val="0096471F"/>
    <w:rsid w:val="00967E69"/>
    <w:rsid w:val="00971748"/>
    <w:rsid w:val="009737A8"/>
    <w:rsid w:val="00973A90"/>
    <w:rsid w:val="0097433A"/>
    <w:rsid w:val="00974623"/>
    <w:rsid w:val="0097508E"/>
    <w:rsid w:val="00977A08"/>
    <w:rsid w:val="0098203D"/>
    <w:rsid w:val="00982313"/>
    <w:rsid w:val="0098372D"/>
    <w:rsid w:val="00984FB7"/>
    <w:rsid w:val="0098516F"/>
    <w:rsid w:val="00985657"/>
    <w:rsid w:val="00985B7C"/>
    <w:rsid w:val="00985BA7"/>
    <w:rsid w:val="009900C6"/>
    <w:rsid w:val="00991A89"/>
    <w:rsid w:val="00992BB6"/>
    <w:rsid w:val="0099309C"/>
    <w:rsid w:val="00993D13"/>
    <w:rsid w:val="00994716"/>
    <w:rsid w:val="00995806"/>
    <w:rsid w:val="00995EEF"/>
    <w:rsid w:val="00996672"/>
    <w:rsid w:val="00997297"/>
    <w:rsid w:val="00997A53"/>
    <w:rsid w:val="009A3389"/>
    <w:rsid w:val="009A360C"/>
    <w:rsid w:val="009A610D"/>
    <w:rsid w:val="009A6ACA"/>
    <w:rsid w:val="009B03DD"/>
    <w:rsid w:val="009B1E70"/>
    <w:rsid w:val="009B2E76"/>
    <w:rsid w:val="009B33EC"/>
    <w:rsid w:val="009B5FCC"/>
    <w:rsid w:val="009B61D5"/>
    <w:rsid w:val="009B654F"/>
    <w:rsid w:val="009C113B"/>
    <w:rsid w:val="009C226D"/>
    <w:rsid w:val="009C3337"/>
    <w:rsid w:val="009C4B77"/>
    <w:rsid w:val="009C59C9"/>
    <w:rsid w:val="009C6300"/>
    <w:rsid w:val="009D10DE"/>
    <w:rsid w:val="009D1C0B"/>
    <w:rsid w:val="009D32AC"/>
    <w:rsid w:val="009D3F03"/>
    <w:rsid w:val="009D4F9C"/>
    <w:rsid w:val="009E0102"/>
    <w:rsid w:val="009E02A0"/>
    <w:rsid w:val="009E08CC"/>
    <w:rsid w:val="009E248D"/>
    <w:rsid w:val="009E416F"/>
    <w:rsid w:val="009E78A4"/>
    <w:rsid w:val="009E7A0E"/>
    <w:rsid w:val="009E7A64"/>
    <w:rsid w:val="009E7CAE"/>
    <w:rsid w:val="009F4670"/>
    <w:rsid w:val="009F517A"/>
    <w:rsid w:val="009F7D96"/>
    <w:rsid w:val="00A016A6"/>
    <w:rsid w:val="00A03A2B"/>
    <w:rsid w:val="00A05383"/>
    <w:rsid w:val="00A104FC"/>
    <w:rsid w:val="00A105E4"/>
    <w:rsid w:val="00A10C5D"/>
    <w:rsid w:val="00A1173E"/>
    <w:rsid w:val="00A12AD6"/>
    <w:rsid w:val="00A15F5E"/>
    <w:rsid w:val="00A1609E"/>
    <w:rsid w:val="00A20356"/>
    <w:rsid w:val="00A20765"/>
    <w:rsid w:val="00A20D6F"/>
    <w:rsid w:val="00A22209"/>
    <w:rsid w:val="00A23824"/>
    <w:rsid w:val="00A241B7"/>
    <w:rsid w:val="00A24CF0"/>
    <w:rsid w:val="00A252AF"/>
    <w:rsid w:val="00A25C95"/>
    <w:rsid w:val="00A26A7E"/>
    <w:rsid w:val="00A26C3E"/>
    <w:rsid w:val="00A26E35"/>
    <w:rsid w:val="00A27256"/>
    <w:rsid w:val="00A27419"/>
    <w:rsid w:val="00A313FD"/>
    <w:rsid w:val="00A3290E"/>
    <w:rsid w:val="00A341C4"/>
    <w:rsid w:val="00A34537"/>
    <w:rsid w:val="00A35C9A"/>
    <w:rsid w:val="00A43224"/>
    <w:rsid w:val="00A438AB"/>
    <w:rsid w:val="00A43DAA"/>
    <w:rsid w:val="00A45FF1"/>
    <w:rsid w:val="00A51B39"/>
    <w:rsid w:val="00A52716"/>
    <w:rsid w:val="00A53F57"/>
    <w:rsid w:val="00A572F6"/>
    <w:rsid w:val="00A60E99"/>
    <w:rsid w:val="00A60F21"/>
    <w:rsid w:val="00A617E0"/>
    <w:rsid w:val="00A61CDF"/>
    <w:rsid w:val="00A62EE1"/>
    <w:rsid w:val="00A63793"/>
    <w:rsid w:val="00A63B3C"/>
    <w:rsid w:val="00A64B0F"/>
    <w:rsid w:val="00A66194"/>
    <w:rsid w:val="00A663A5"/>
    <w:rsid w:val="00A66505"/>
    <w:rsid w:val="00A667B4"/>
    <w:rsid w:val="00A709CD"/>
    <w:rsid w:val="00A7115C"/>
    <w:rsid w:val="00A7133E"/>
    <w:rsid w:val="00A71709"/>
    <w:rsid w:val="00A71ACD"/>
    <w:rsid w:val="00A721EB"/>
    <w:rsid w:val="00A73101"/>
    <w:rsid w:val="00A73E97"/>
    <w:rsid w:val="00A758C1"/>
    <w:rsid w:val="00A77180"/>
    <w:rsid w:val="00A80763"/>
    <w:rsid w:val="00A80A0D"/>
    <w:rsid w:val="00A83EAF"/>
    <w:rsid w:val="00A85D02"/>
    <w:rsid w:val="00A86BEB"/>
    <w:rsid w:val="00A90470"/>
    <w:rsid w:val="00A9155D"/>
    <w:rsid w:val="00A926A6"/>
    <w:rsid w:val="00A928F2"/>
    <w:rsid w:val="00A92FCD"/>
    <w:rsid w:val="00A9472E"/>
    <w:rsid w:val="00A96A71"/>
    <w:rsid w:val="00AA0DF8"/>
    <w:rsid w:val="00AA1BF2"/>
    <w:rsid w:val="00AA277D"/>
    <w:rsid w:val="00AA3C13"/>
    <w:rsid w:val="00AA4427"/>
    <w:rsid w:val="00AA51F1"/>
    <w:rsid w:val="00AA5A1A"/>
    <w:rsid w:val="00AB1521"/>
    <w:rsid w:val="00AB5064"/>
    <w:rsid w:val="00AB5A4A"/>
    <w:rsid w:val="00AC0737"/>
    <w:rsid w:val="00AC1BF3"/>
    <w:rsid w:val="00AC2AD0"/>
    <w:rsid w:val="00AC3EA5"/>
    <w:rsid w:val="00AC5CF7"/>
    <w:rsid w:val="00AC5F5D"/>
    <w:rsid w:val="00AC63F7"/>
    <w:rsid w:val="00AD08EA"/>
    <w:rsid w:val="00AD1879"/>
    <w:rsid w:val="00AD3596"/>
    <w:rsid w:val="00AD4038"/>
    <w:rsid w:val="00AD4A96"/>
    <w:rsid w:val="00AD5B8F"/>
    <w:rsid w:val="00AD5FE9"/>
    <w:rsid w:val="00AD7C1E"/>
    <w:rsid w:val="00AE03EA"/>
    <w:rsid w:val="00AE0B5D"/>
    <w:rsid w:val="00AE0C4C"/>
    <w:rsid w:val="00AE1B1A"/>
    <w:rsid w:val="00AE20F3"/>
    <w:rsid w:val="00AE2F09"/>
    <w:rsid w:val="00AE3977"/>
    <w:rsid w:val="00AE5000"/>
    <w:rsid w:val="00AE559E"/>
    <w:rsid w:val="00AE55D4"/>
    <w:rsid w:val="00AE58BC"/>
    <w:rsid w:val="00AE66AA"/>
    <w:rsid w:val="00AE69D2"/>
    <w:rsid w:val="00AE7CCB"/>
    <w:rsid w:val="00AF020A"/>
    <w:rsid w:val="00AF12E1"/>
    <w:rsid w:val="00AF2648"/>
    <w:rsid w:val="00AF2C28"/>
    <w:rsid w:val="00AF40A0"/>
    <w:rsid w:val="00AF42CB"/>
    <w:rsid w:val="00AF4ABC"/>
    <w:rsid w:val="00AF66ED"/>
    <w:rsid w:val="00AF6825"/>
    <w:rsid w:val="00AF69A2"/>
    <w:rsid w:val="00AF6BE8"/>
    <w:rsid w:val="00B00398"/>
    <w:rsid w:val="00B00CA7"/>
    <w:rsid w:val="00B01352"/>
    <w:rsid w:val="00B01E53"/>
    <w:rsid w:val="00B03836"/>
    <w:rsid w:val="00B04DCF"/>
    <w:rsid w:val="00B05EBB"/>
    <w:rsid w:val="00B06C79"/>
    <w:rsid w:val="00B10188"/>
    <w:rsid w:val="00B13FAE"/>
    <w:rsid w:val="00B157B3"/>
    <w:rsid w:val="00B15BCE"/>
    <w:rsid w:val="00B16C6F"/>
    <w:rsid w:val="00B20837"/>
    <w:rsid w:val="00B217D0"/>
    <w:rsid w:val="00B22C3F"/>
    <w:rsid w:val="00B23579"/>
    <w:rsid w:val="00B25EB9"/>
    <w:rsid w:val="00B2611C"/>
    <w:rsid w:val="00B30445"/>
    <w:rsid w:val="00B31493"/>
    <w:rsid w:val="00B324A1"/>
    <w:rsid w:val="00B32D9C"/>
    <w:rsid w:val="00B33457"/>
    <w:rsid w:val="00B35F7B"/>
    <w:rsid w:val="00B369A7"/>
    <w:rsid w:val="00B36CEF"/>
    <w:rsid w:val="00B4011E"/>
    <w:rsid w:val="00B42549"/>
    <w:rsid w:val="00B43613"/>
    <w:rsid w:val="00B43DAA"/>
    <w:rsid w:val="00B4462B"/>
    <w:rsid w:val="00B44BC1"/>
    <w:rsid w:val="00B453BF"/>
    <w:rsid w:val="00B45BC5"/>
    <w:rsid w:val="00B4738D"/>
    <w:rsid w:val="00B5038B"/>
    <w:rsid w:val="00B50CCE"/>
    <w:rsid w:val="00B52B8E"/>
    <w:rsid w:val="00B531E1"/>
    <w:rsid w:val="00B53EE1"/>
    <w:rsid w:val="00B60C2C"/>
    <w:rsid w:val="00B6106C"/>
    <w:rsid w:val="00B614AC"/>
    <w:rsid w:val="00B61859"/>
    <w:rsid w:val="00B61B7A"/>
    <w:rsid w:val="00B62270"/>
    <w:rsid w:val="00B625FF"/>
    <w:rsid w:val="00B631C0"/>
    <w:rsid w:val="00B63C35"/>
    <w:rsid w:val="00B7028E"/>
    <w:rsid w:val="00B70C0B"/>
    <w:rsid w:val="00B726A7"/>
    <w:rsid w:val="00B72AEE"/>
    <w:rsid w:val="00B73820"/>
    <w:rsid w:val="00B750DE"/>
    <w:rsid w:val="00B81ADE"/>
    <w:rsid w:val="00B834B7"/>
    <w:rsid w:val="00B854E5"/>
    <w:rsid w:val="00B85D59"/>
    <w:rsid w:val="00B91310"/>
    <w:rsid w:val="00B91530"/>
    <w:rsid w:val="00B925EB"/>
    <w:rsid w:val="00B9388E"/>
    <w:rsid w:val="00B93D09"/>
    <w:rsid w:val="00B94D82"/>
    <w:rsid w:val="00B9502C"/>
    <w:rsid w:val="00B954E7"/>
    <w:rsid w:val="00B964CF"/>
    <w:rsid w:val="00B971DF"/>
    <w:rsid w:val="00B97AF2"/>
    <w:rsid w:val="00B97BDA"/>
    <w:rsid w:val="00BA0116"/>
    <w:rsid w:val="00BA0322"/>
    <w:rsid w:val="00BA090C"/>
    <w:rsid w:val="00BA1750"/>
    <w:rsid w:val="00BA22C7"/>
    <w:rsid w:val="00BA2DC9"/>
    <w:rsid w:val="00BA31B4"/>
    <w:rsid w:val="00BA44E1"/>
    <w:rsid w:val="00BA5C8F"/>
    <w:rsid w:val="00BA6882"/>
    <w:rsid w:val="00BA6E92"/>
    <w:rsid w:val="00BA73EA"/>
    <w:rsid w:val="00BB06E8"/>
    <w:rsid w:val="00BB10B2"/>
    <w:rsid w:val="00BB1164"/>
    <w:rsid w:val="00BB1907"/>
    <w:rsid w:val="00BB2AB6"/>
    <w:rsid w:val="00BB2E6B"/>
    <w:rsid w:val="00BB35E0"/>
    <w:rsid w:val="00BB3780"/>
    <w:rsid w:val="00BB4123"/>
    <w:rsid w:val="00BB5481"/>
    <w:rsid w:val="00BB5D3D"/>
    <w:rsid w:val="00BB6A7F"/>
    <w:rsid w:val="00BB7093"/>
    <w:rsid w:val="00BB764E"/>
    <w:rsid w:val="00BC09BC"/>
    <w:rsid w:val="00BC10CD"/>
    <w:rsid w:val="00BC1FCA"/>
    <w:rsid w:val="00BC2091"/>
    <w:rsid w:val="00BC28AD"/>
    <w:rsid w:val="00BC2F0C"/>
    <w:rsid w:val="00BC5F95"/>
    <w:rsid w:val="00BD00D0"/>
    <w:rsid w:val="00BD128E"/>
    <w:rsid w:val="00BD1577"/>
    <w:rsid w:val="00BD15FD"/>
    <w:rsid w:val="00BD2CC2"/>
    <w:rsid w:val="00BD3A80"/>
    <w:rsid w:val="00BD524C"/>
    <w:rsid w:val="00BD5C79"/>
    <w:rsid w:val="00BE1C51"/>
    <w:rsid w:val="00BE2CCF"/>
    <w:rsid w:val="00BE54A5"/>
    <w:rsid w:val="00BE586B"/>
    <w:rsid w:val="00BE6D43"/>
    <w:rsid w:val="00BF2A6F"/>
    <w:rsid w:val="00BF32FA"/>
    <w:rsid w:val="00BF3C7F"/>
    <w:rsid w:val="00BF51EC"/>
    <w:rsid w:val="00BF590D"/>
    <w:rsid w:val="00BF5B55"/>
    <w:rsid w:val="00BF674A"/>
    <w:rsid w:val="00BF705D"/>
    <w:rsid w:val="00C027BE"/>
    <w:rsid w:val="00C03F14"/>
    <w:rsid w:val="00C048EF"/>
    <w:rsid w:val="00C05A14"/>
    <w:rsid w:val="00C102C1"/>
    <w:rsid w:val="00C10782"/>
    <w:rsid w:val="00C110EF"/>
    <w:rsid w:val="00C111BA"/>
    <w:rsid w:val="00C112A7"/>
    <w:rsid w:val="00C12219"/>
    <w:rsid w:val="00C127C5"/>
    <w:rsid w:val="00C12999"/>
    <w:rsid w:val="00C13303"/>
    <w:rsid w:val="00C17799"/>
    <w:rsid w:val="00C17A8F"/>
    <w:rsid w:val="00C232C8"/>
    <w:rsid w:val="00C2399E"/>
    <w:rsid w:val="00C249EA"/>
    <w:rsid w:val="00C266F2"/>
    <w:rsid w:val="00C267D4"/>
    <w:rsid w:val="00C30409"/>
    <w:rsid w:val="00C30D1C"/>
    <w:rsid w:val="00C32ECC"/>
    <w:rsid w:val="00C34EFA"/>
    <w:rsid w:val="00C36408"/>
    <w:rsid w:val="00C36C5E"/>
    <w:rsid w:val="00C37487"/>
    <w:rsid w:val="00C37EDA"/>
    <w:rsid w:val="00C4114D"/>
    <w:rsid w:val="00C41F55"/>
    <w:rsid w:val="00C4230A"/>
    <w:rsid w:val="00C427E2"/>
    <w:rsid w:val="00C4302C"/>
    <w:rsid w:val="00C43F8E"/>
    <w:rsid w:val="00C43FD5"/>
    <w:rsid w:val="00C45D93"/>
    <w:rsid w:val="00C46136"/>
    <w:rsid w:val="00C50BBC"/>
    <w:rsid w:val="00C521DF"/>
    <w:rsid w:val="00C524ED"/>
    <w:rsid w:val="00C52A49"/>
    <w:rsid w:val="00C5304F"/>
    <w:rsid w:val="00C5322B"/>
    <w:rsid w:val="00C533D2"/>
    <w:rsid w:val="00C53C90"/>
    <w:rsid w:val="00C53DA8"/>
    <w:rsid w:val="00C555C7"/>
    <w:rsid w:val="00C55699"/>
    <w:rsid w:val="00C56282"/>
    <w:rsid w:val="00C56667"/>
    <w:rsid w:val="00C6009A"/>
    <w:rsid w:val="00C60622"/>
    <w:rsid w:val="00C63A53"/>
    <w:rsid w:val="00C64B44"/>
    <w:rsid w:val="00C6576C"/>
    <w:rsid w:val="00C663BD"/>
    <w:rsid w:val="00C6699A"/>
    <w:rsid w:val="00C678FB"/>
    <w:rsid w:val="00C67F28"/>
    <w:rsid w:val="00C70B83"/>
    <w:rsid w:val="00C70F5D"/>
    <w:rsid w:val="00C73730"/>
    <w:rsid w:val="00C75D0C"/>
    <w:rsid w:val="00C76B68"/>
    <w:rsid w:val="00C77555"/>
    <w:rsid w:val="00C804B1"/>
    <w:rsid w:val="00C80B2B"/>
    <w:rsid w:val="00C84BC9"/>
    <w:rsid w:val="00C8516A"/>
    <w:rsid w:val="00C85792"/>
    <w:rsid w:val="00C864C9"/>
    <w:rsid w:val="00C86A6E"/>
    <w:rsid w:val="00C8732A"/>
    <w:rsid w:val="00C906D0"/>
    <w:rsid w:val="00C92292"/>
    <w:rsid w:val="00C94ABF"/>
    <w:rsid w:val="00C94C3B"/>
    <w:rsid w:val="00C953C4"/>
    <w:rsid w:val="00C955CB"/>
    <w:rsid w:val="00C961D0"/>
    <w:rsid w:val="00C96AE0"/>
    <w:rsid w:val="00C96AF0"/>
    <w:rsid w:val="00C97226"/>
    <w:rsid w:val="00CA1022"/>
    <w:rsid w:val="00CA107F"/>
    <w:rsid w:val="00CA20F8"/>
    <w:rsid w:val="00CA3962"/>
    <w:rsid w:val="00CA569D"/>
    <w:rsid w:val="00CB0FD5"/>
    <w:rsid w:val="00CB133C"/>
    <w:rsid w:val="00CB169B"/>
    <w:rsid w:val="00CB2758"/>
    <w:rsid w:val="00CB3D92"/>
    <w:rsid w:val="00CB43F1"/>
    <w:rsid w:val="00CB4B41"/>
    <w:rsid w:val="00CB5E34"/>
    <w:rsid w:val="00CB75BF"/>
    <w:rsid w:val="00CC0518"/>
    <w:rsid w:val="00CC136E"/>
    <w:rsid w:val="00CC2230"/>
    <w:rsid w:val="00CC27B7"/>
    <w:rsid w:val="00CC4E91"/>
    <w:rsid w:val="00CC5192"/>
    <w:rsid w:val="00CC528A"/>
    <w:rsid w:val="00CC53E9"/>
    <w:rsid w:val="00CD0A21"/>
    <w:rsid w:val="00CD100A"/>
    <w:rsid w:val="00CD2273"/>
    <w:rsid w:val="00CD2ACF"/>
    <w:rsid w:val="00CD3BB5"/>
    <w:rsid w:val="00CD3CED"/>
    <w:rsid w:val="00CD5307"/>
    <w:rsid w:val="00CD5465"/>
    <w:rsid w:val="00CD731C"/>
    <w:rsid w:val="00CE01EB"/>
    <w:rsid w:val="00CE1F3F"/>
    <w:rsid w:val="00CE2080"/>
    <w:rsid w:val="00CE349B"/>
    <w:rsid w:val="00CE3758"/>
    <w:rsid w:val="00CE496A"/>
    <w:rsid w:val="00CE4C22"/>
    <w:rsid w:val="00CE6893"/>
    <w:rsid w:val="00CE6F1C"/>
    <w:rsid w:val="00CE7CFB"/>
    <w:rsid w:val="00CF2958"/>
    <w:rsid w:val="00CF2FED"/>
    <w:rsid w:val="00CF5BFA"/>
    <w:rsid w:val="00CF75A4"/>
    <w:rsid w:val="00CF7824"/>
    <w:rsid w:val="00CF7E1F"/>
    <w:rsid w:val="00D006A5"/>
    <w:rsid w:val="00D008AE"/>
    <w:rsid w:val="00D02C41"/>
    <w:rsid w:val="00D04F50"/>
    <w:rsid w:val="00D055AF"/>
    <w:rsid w:val="00D056DB"/>
    <w:rsid w:val="00D06062"/>
    <w:rsid w:val="00D06147"/>
    <w:rsid w:val="00D06AF1"/>
    <w:rsid w:val="00D108C2"/>
    <w:rsid w:val="00D10955"/>
    <w:rsid w:val="00D10DB1"/>
    <w:rsid w:val="00D13306"/>
    <w:rsid w:val="00D13865"/>
    <w:rsid w:val="00D144CB"/>
    <w:rsid w:val="00D1455A"/>
    <w:rsid w:val="00D17216"/>
    <w:rsid w:val="00D20B26"/>
    <w:rsid w:val="00D2156F"/>
    <w:rsid w:val="00D22290"/>
    <w:rsid w:val="00D22582"/>
    <w:rsid w:val="00D238C9"/>
    <w:rsid w:val="00D24F3D"/>
    <w:rsid w:val="00D2518E"/>
    <w:rsid w:val="00D2705B"/>
    <w:rsid w:val="00D27BC8"/>
    <w:rsid w:val="00D30584"/>
    <w:rsid w:val="00D30776"/>
    <w:rsid w:val="00D32039"/>
    <w:rsid w:val="00D32294"/>
    <w:rsid w:val="00D323DA"/>
    <w:rsid w:val="00D32718"/>
    <w:rsid w:val="00D33C03"/>
    <w:rsid w:val="00D34926"/>
    <w:rsid w:val="00D352C3"/>
    <w:rsid w:val="00D35C4C"/>
    <w:rsid w:val="00D3701D"/>
    <w:rsid w:val="00D40675"/>
    <w:rsid w:val="00D40C44"/>
    <w:rsid w:val="00D43F3A"/>
    <w:rsid w:val="00D43F5B"/>
    <w:rsid w:val="00D44D52"/>
    <w:rsid w:val="00D45818"/>
    <w:rsid w:val="00D46E2F"/>
    <w:rsid w:val="00D47D04"/>
    <w:rsid w:val="00D47F24"/>
    <w:rsid w:val="00D5115C"/>
    <w:rsid w:val="00D51B14"/>
    <w:rsid w:val="00D51E93"/>
    <w:rsid w:val="00D5306B"/>
    <w:rsid w:val="00D53BAD"/>
    <w:rsid w:val="00D54CC6"/>
    <w:rsid w:val="00D54F56"/>
    <w:rsid w:val="00D5560C"/>
    <w:rsid w:val="00D559F3"/>
    <w:rsid w:val="00D56EAF"/>
    <w:rsid w:val="00D61A15"/>
    <w:rsid w:val="00D633DF"/>
    <w:rsid w:val="00D634DF"/>
    <w:rsid w:val="00D63EE3"/>
    <w:rsid w:val="00D64B22"/>
    <w:rsid w:val="00D65D71"/>
    <w:rsid w:val="00D67CCF"/>
    <w:rsid w:val="00D73AB7"/>
    <w:rsid w:val="00D74278"/>
    <w:rsid w:val="00D7506A"/>
    <w:rsid w:val="00D75618"/>
    <w:rsid w:val="00D757A5"/>
    <w:rsid w:val="00D7612A"/>
    <w:rsid w:val="00D769DF"/>
    <w:rsid w:val="00D77271"/>
    <w:rsid w:val="00D821C7"/>
    <w:rsid w:val="00D829B3"/>
    <w:rsid w:val="00D82F97"/>
    <w:rsid w:val="00D85618"/>
    <w:rsid w:val="00D9005B"/>
    <w:rsid w:val="00D90A7B"/>
    <w:rsid w:val="00D92B4B"/>
    <w:rsid w:val="00D93F37"/>
    <w:rsid w:val="00D9646E"/>
    <w:rsid w:val="00D97293"/>
    <w:rsid w:val="00D974A1"/>
    <w:rsid w:val="00D97735"/>
    <w:rsid w:val="00DA115D"/>
    <w:rsid w:val="00DA5B36"/>
    <w:rsid w:val="00DA6039"/>
    <w:rsid w:val="00DA6559"/>
    <w:rsid w:val="00DA7D7A"/>
    <w:rsid w:val="00DB0941"/>
    <w:rsid w:val="00DB40CF"/>
    <w:rsid w:val="00DB4B27"/>
    <w:rsid w:val="00DB614B"/>
    <w:rsid w:val="00DB678F"/>
    <w:rsid w:val="00DC04F0"/>
    <w:rsid w:val="00DC1207"/>
    <w:rsid w:val="00DC1339"/>
    <w:rsid w:val="00DC1706"/>
    <w:rsid w:val="00DC26A8"/>
    <w:rsid w:val="00DC2F29"/>
    <w:rsid w:val="00DC33CB"/>
    <w:rsid w:val="00DC36A4"/>
    <w:rsid w:val="00DC4071"/>
    <w:rsid w:val="00DC4676"/>
    <w:rsid w:val="00DC54DE"/>
    <w:rsid w:val="00DC5601"/>
    <w:rsid w:val="00DC5A9E"/>
    <w:rsid w:val="00DC610B"/>
    <w:rsid w:val="00DD29D6"/>
    <w:rsid w:val="00DD2B51"/>
    <w:rsid w:val="00DD3E6E"/>
    <w:rsid w:val="00DD5828"/>
    <w:rsid w:val="00DD6519"/>
    <w:rsid w:val="00DD69CE"/>
    <w:rsid w:val="00DD7D05"/>
    <w:rsid w:val="00DE31A2"/>
    <w:rsid w:val="00DE4198"/>
    <w:rsid w:val="00DE4576"/>
    <w:rsid w:val="00DE5585"/>
    <w:rsid w:val="00DE5690"/>
    <w:rsid w:val="00DE5E21"/>
    <w:rsid w:val="00DE7334"/>
    <w:rsid w:val="00DF0911"/>
    <w:rsid w:val="00DF1833"/>
    <w:rsid w:val="00DF45E4"/>
    <w:rsid w:val="00DF6495"/>
    <w:rsid w:val="00DF65E8"/>
    <w:rsid w:val="00E01800"/>
    <w:rsid w:val="00E01CAC"/>
    <w:rsid w:val="00E02A9A"/>
    <w:rsid w:val="00E032BB"/>
    <w:rsid w:val="00E039C3"/>
    <w:rsid w:val="00E04C9A"/>
    <w:rsid w:val="00E053B9"/>
    <w:rsid w:val="00E07108"/>
    <w:rsid w:val="00E07F95"/>
    <w:rsid w:val="00E10461"/>
    <w:rsid w:val="00E113B3"/>
    <w:rsid w:val="00E11433"/>
    <w:rsid w:val="00E14FFC"/>
    <w:rsid w:val="00E167F8"/>
    <w:rsid w:val="00E17C2A"/>
    <w:rsid w:val="00E17FFA"/>
    <w:rsid w:val="00E21100"/>
    <w:rsid w:val="00E2249E"/>
    <w:rsid w:val="00E25D03"/>
    <w:rsid w:val="00E2624F"/>
    <w:rsid w:val="00E2707F"/>
    <w:rsid w:val="00E31BE2"/>
    <w:rsid w:val="00E32A07"/>
    <w:rsid w:val="00E34D97"/>
    <w:rsid w:val="00E34EE6"/>
    <w:rsid w:val="00E3621F"/>
    <w:rsid w:val="00E364A2"/>
    <w:rsid w:val="00E36DB3"/>
    <w:rsid w:val="00E36FE9"/>
    <w:rsid w:val="00E404D8"/>
    <w:rsid w:val="00E40A5C"/>
    <w:rsid w:val="00E425EB"/>
    <w:rsid w:val="00E428A3"/>
    <w:rsid w:val="00E46335"/>
    <w:rsid w:val="00E471E9"/>
    <w:rsid w:val="00E51A6E"/>
    <w:rsid w:val="00E52B16"/>
    <w:rsid w:val="00E608E5"/>
    <w:rsid w:val="00E61214"/>
    <w:rsid w:val="00E622FE"/>
    <w:rsid w:val="00E63197"/>
    <w:rsid w:val="00E6420D"/>
    <w:rsid w:val="00E64747"/>
    <w:rsid w:val="00E654E5"/>
    <w:rsid w:val="00E676AF"/>
    <w:rsid w:val="00E73980"/>
    <w:rsid w:val="00E73DC3"/>
    <w:rsid w:val="00E761FD"/>
    <w:rsid w:val="00E76A88"/>
    <w:rsid w:val="00E77F09"/>
    <w:rsid w:val="00E81160"/>
    <w:rsid w:val="00E8254C"/>
    <w:rsid w:val="00E82D17"/>
    <w:rsid w:val="00E82D60"/>
    <w:rsid w:val="00E8452B"/>
    <w:rsid w:val="00E91111"/>
    <w:rsid w:val="00E9287F"/>
    <w:rsid w:val="00E954ED"/>
    <w:rsid w:val="00E96C82"/>
    <w:rsid w:val="00E97DAE"/>
    <w:rsid w:val="00EA2278"/>
    <w:rsid w:val="00EA4FE0"/>
    <w:rsid w:val="00EA6443"/>
    <w:rsid w:val="00EA6542"/>
    <w:rsid w:val="00EA66C5"/>
    <w:rsid w:val="00EA6FFD"/>
    <w:rsid w:val="00EA7C1A"/>
    <w:rsid w:val="00EB0950"/>
    <w:rsid w:val="00EB3922"/>
    <w:rsid w:val="00EB485C"/>
    <w:rsid w:val="00EC0A6F"/>
    <w:rsid w:val="00EC0FBC"/>
    <w:rsid w:val="00EC226C"/>
    <w:rsid w:val="00EC361A"/>
    <w:rsid w:val="00EC4037"/>
    <w:rsid w:val="00EC49E6"/>
    <w:rsid w:val="00EC6E02"/>
    <w:rsid w:val="00EC7710"/>
    <w:rsid w:val="00ED1384"/>
    <w:rsid w:val="00ED2EFA"/>
    <w:rsid w:val="00ED52BD"/>
    <w:rsid w:val="00ED61BC"/>
    <w:rsid w:val="00ED622E"/>
    <w:rsid w:val="00EE4F3C"/>
    <w:rsid w:val="00EE5630"/>
    <w:rsid w:val="00EE7867"/>
    <w:rsid w:val="00EF00DA"/>
    <w:rsid w:val="00EF02D7"/>
    <w:rsid w:val="00EF1B08"/>
    <w:rsid w:val="00EF2B15"/>
    <w:rsid w:val="00EF3CC0"/>
    <w:rsid w:val="00EF4103"/>
    <w:rsid w:val="00EF666E"/>
    <w:rsid w:val="00EF68D9"/>
    <w:rsid w:val="00EF6E6D"/>
    <w:rsid w:val="00F02381"/>
    <w:rsid w:val="00F029CC"/>
    <w:rsid w:val="00F03B19"/>
    <w:rsid w:val="00F04C8F"/>
    <w:rsid w:val="00F060EB"/>
    <w:rsid w:val="00F07C78"/>
    <w:rsid w:val="00F10970"/>
    <w:rsid w:val="00F161CF"/>
    <w:rsid w:val="00F17E8A"/>
    <w:rsid w:val="00F20AB4"/>
    <w:rsid w:val="00F20F00"/>
    <w:rsid w:val="00F22546"/>
    <w:rsid w:val="00F24723"/>
    <w:rsid w:val="00F24F2C"/>
    <w:rsid w:val="00F30B2B"/>
    <w:rsid w:val="00F3171D"/>
    <w:rsid w:val="00F3175D"/>
    <w:rsid w:val="00F31F72"/>
    <w:rsid w:val="00F32148"/>
    <w:rsid w:val="00F323DA"/>
    <w:rsid w:val="00F34DB5"/>
    <w:rsid w:val="00F35691"/>
    <w:rsid w:val="00F36C94"/>
    <w:rsid w:val="00F3780C"/>
    <w:rsid w:val="00F40815"/>
    <w:rsid w:val="00F40FF9"/>
    <w:rsid w:val="00F42343"/>
    <w:rsid w:val="00F427E2"/>
    <w:rsid w:val="00F42AE7"/>
    <w:rsid w:val="00F43679"/>
    <w:rsid w:val="00F46C18"/>
    <w:rsid w:val="00F47A87"/>
    <w:rsid w:val="00F50297"/>
    <w:rsid w:val="00F5139C"/>
    <w:rsid w:val="00F53C7F"/>
    <w:rsid w:val="00F53E05"/>
    <w:rsid w:val="00F54688"/>
    <w:rsid w:val="00F56F5A"/>
    <w:rsid w:val="00F57CE9"/>
    <w:rsid w:val="00F60C3B"/>
    <w:rsid w:val="00F635CB"/>
    <w:rsid w:val="00F63AC7"/>
    <w:rsid w:val="00F63CF8"/>
    <w:rsid w:val="00F644F7"/>
    <w:rsid w:val="00F658CD"/>
    <w:rsid w:val="00F66E55"/>
    <w:rsid w:val="00F67BFD"/>
    <w:rsid w:val="00F705B6"/>
    <w:rsid w:val="00F70768"/>
    <w:rsid w:val="00F70D9E"/>
    <w:rsid w:val="00F712C6"/>
    <w:rsid w:val="00F71E41"/>
    <w:rsid w:val="00F722B4"/>
    <w:rsid w:val="00F724BD"/>
    <w:rsid w:val="00F741B2"/>
    <w:rsid w:val="00F74879"/>
    <w:rsid w:val="00F749BA"/>
    <w:rsid w:val="00F7619F"/>
    <w:rsid w:val="00F7757A"/>
    <w:rsid w:val="00F77860"/>
    <w:rsid w:val="00F80F60"/>
    <w:rsid w:val="00F8189C"/>
    <w:rsid w:val="00F82BF9"/>
    <w:rsid w:val="00F853BF"/>
    <w:rsid w:val="00F91009"/>
    <w:rsid w:val="00F9768D"/>
    <w:rsid w:val="00FA0FDD"/>
    <w:rsid w:val="00FA19E2"/>
    <w:rsid w:val="00FA2315"/>
    <w:rsid w:val="00FA528E"/>
    <w:rsid w:val="00FA5525"/>
    <w:rsid w:val="00FA736F"/>
    <w:rsid w:val="00FA7C95"/>
    <w:rsid w:val="00FA7CF5"/>
    <w:rsid w:val="00FA7E06"/>
    <w:rsid w:val="00FA7ED6"/>
    <w:rsid w:val="00FB0BB2"/>
    <w:rsid w:val="00FB1D89"/>
    <w:rsid w:val="00FB2294"/>
    <w:rsid w:val="00FB2698"/>
    <w:rsid w:val="00FB308F"/>
    <w:rsid w:val="00FB3866"/>
    <w:rsid w:val="00FB4DDE"/>
    <w:rsid w:val="00FB5419"/>
    <w:rsid w:val="00FB5893"/>
    <w:rsid w:val="00FB6760"/>
    <w:rsid w:val="00FB7AA6"/>
    <w:rsid w:val="00FC11F0"/>
    <w:rsid w:val="00FC17E0"/>
    <w:rsid w:val="00FC4934"/>
    <w:rsid w:val="00FC4975"/>
    <w:rsid w:val="00FC6BF4"/>
    <w:rsid w:val="00FC756A"/>
    <w:rsid w:val="00FC7C69"/>
    <w:rsid w:val="00FC7F64"/>
    <w:rsid w:val="00FD06E8"/>
    <w:rsid w:val="00FD2184"/>
    <w:rsid w:val="00FD41A0"/>
    <w:rsid w:val="00FD6700"/>
    <w:rsid w:val="00FD7D46"/>
    <w:rsid w:val="00FE1BF5"/>
    <w:rsid w:val="00FE23E0"/>
    <w:rsid w:val="00FE3D95"/>
    <w:rsid w:val="00FE48E6"/>
    <w:rsid w:val="00FE4B23"/>
    <w:rsid w:val="00FE57EF"/>
    <w:rsid w:val="00FE741B"/>
    <w:rsid w:val="00FF1724"/>
    <w:rsid w:val="00FF3532"/>
    <w:rsid w:val="00FF4010"/>
    <w:rsid w:val="00FF4A2E"/>
    <w:rsid w:val="00FF74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7"/>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 w:type="paragraph" w:customStyle="1" w:styleId="divquotblock">
    <w:name w:val="div.quotblock"/>
    <w:uiPriority w:val="99"/>
    <w:rsid w:val="00500BED"/>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paragraph" w:styleId="HTML-wstpniesformatowany">
    <w:name w:val="HTML Preformatted"/>
    <w:basedOn w:val="Normalny"/>
    <w:link w:val="HTML-wstpniesformatowanyZnak"/>
    <w:uiPriority w:val="99"/>
    <w:semiHidden/>
    <w:unhideWhenUsed/>
    <w:rsid w:val="00D90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D9005B"/>
    <w:rPr>
      <w:rFonts w:ascii="Courier New" w:eastAsia="Times New Roman" w:hAnsi="Courier New" w:cs="Courier New"/>
      <w:sz w:val="20"/>
      <w:szCs w:val="20"/>
      <w:lang w:eastAsia="pl-PL"/>
    </w:rPr>
  </w:style>
  <w:style w:type="paragraph" w:customStyle="1" w:styleId="BodyText21">
    <w:name w:val="Body Text 21"/>
    <w:basedOn w:val="Normalny"/>
    <w:rsid w:val="00194ACE"/>
    <w:pPr>
      <w:spacing w:after="0" w:line="60" w:lineRule="atLeast"/>
      <w:ind w:left="360"/>
    </w:pPr>
    <w:rPr>
      <w:rFonts w:ascii="Times New Roman" w:eastAsia="Times New Roman" w:hAnsi="Times New Roman" w:cs="Times New Roman"/>
      <w:sz w:val="20"/>
      <w:szCs w:val="20"/>
      <w:lang w:eastAsia="pl-PL"/>
    </w:rPr>
  </w:style>
  <w:style w:type="paragraph" w:customStyle="1" w:styleId="Tekstpodstawowy23">
    <w:name w:val="Tekst podstawowy 23"/>
    <w:basedOn w:val="Normalny"/>
    <w:rsid w:val="0027313C"/>
    <w:pPr>
      <w:suppressAutoHyphens/>
      <w:spacing w:after="120" w:line="48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99"/>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9"/>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99"/>
    <w:rsid w:val="00C10782"/>
  </w:style>
</w:styles>
</file>

<file path=word/webSettings.xml><?xml version="1.0" encoding="utf-8"?>
<w:webSettings xmlns:r="http://schemas.openxmlformats.org/officeDocument/2006/relationships" xmlns:w="http://schemas.openxmlformats.org/wordprocessingml/2006/main">
  <w:divs>
    <w:div w:id="455030152">
      <w:bodyDiv w:val="1"/>
      <w:marLeft w:val="0"/>
      <w:marRight w:val="0"/>
      <w:marTop w:val="0"/>
      <w:marBottom w:val="0"/>
      <w:divBdr>
        <w:top w:val="none" w:sz="0" w:space="0" w:color="auto"/>
        <w:left w:val="none" w:sz="0" w:space="0" w:color="auto"/>
        <w:bottom w:val="none" w:sz="0" w:space="0" w:color="auto"/>
        <w:right w:val="none" w:sz="0" w:space="0" w:color="auto"/>
      </w:divBdr>
    </w:div>
    <w:div w:id="456292115">
      <w:bodyDiv w:val="1"/>
      <w:marLeft w:val="0"/>
      <w:marRight w:val="0"/>
      <w:marTop w:val="0"/>
      <w:marBottom w:val="0"/>
      <w:divBdr>
        <w:top w:val="none" w:sz="0" w:space="0" w:color="auto"/>
        <w:left w:val="none" w:sz="0" w:space="0" w:color="auto"/>
        <w:bottom w:val="none" w:sz="0" w:space="0" w:color="auto"/>
        <w:right w:val="none" w:sz="0" w:space="0" w:color="auto"/>
      </w:divBdr>
    </w:div>
    <w:div w:id="572736665">
      <w:bodyDiv w:val="1"/>
      <w:marLeft w:val="0"/>
      <w:marRight w:val="0"/>
      <w:marTop w:val="0"/>
      <w:marBottom w:val="0"/>
      <w:divBdr>
        <w:top w:val="none" w:sz="0" w:space="0" w:color="auto"/>
        <w:left w:val="none" w:sz="0" w:space="0" w:color="auto"/>
        <w:bottom w:val="none" w:sz="0" w:space="0" w:color="auto"/>
        <w:right w:val="none" w:sz="0" w:space="0" w:color="auto"/>
      </w:divBdr>
    </w:div>
    <w:div w:id="618030683">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919873391">
      <w:bodyDiv w:val="1"/>
      <w:marLeft w:val="0"/>
      <w:marRight w:val="0"/>
      <w:marTop w:val="0"/>
      <w:marBottom w:val="0"/>
      <w:divBdr>
        <w:top w:val="none" w:sz="0" w:space="0" w:color="auto"/>
        <w:left w:val="none" w:sz="0" w:space="0" w:color="auto"/>
        <w:bottom w:val="none" w:sz="0" w:space="0" w:color="auto"/>
        <w:right w:val="none" w:sz="0" w:space="0" w:color="auto"/>
      </w:divBdr>
    </w:div>
    <w:div w:id="981009187">
      <w:bodyDiv w:val="1"/>
      <w:marLeft w:val="0"/>
      <w:marRight w:val="0"/>
      <w:marTop w:val="0"/>
      <w:marBottom w:val="0"/>
      <w:divBdr>
        <w:top w:val="none" w:sz="0" w:space="0" w:color="auto"/>
        <w:left w:val="none" w:sz="0" w:space="0" w:color="auto"/>
        <w:bottom w:val="none" w:sz="0" w:space="0" w:color="auto"/>
        <w:right w:val="none" w:sz="0" w:space="0" w:color="auto"/>
      </w:divBdr>
    </w:div>
    <w:div w:id="1022629097">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7325410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9317073">
      <w:bodyDiv w:val="1"/>
      <w:marLeft w:val="0"/>
      <w:marRight w:val="0"/>
      <w:marTop w:val="0"/>
      <w:marBottom w:val="0"/>
      <w:divBdr>
        <w:top w:val="none" w:sz="0" w:space="0" w:color="auto"/>
        <w:left w:val="none" w:sz="0" w:space="0" w:color="auto"/>
        <w:bottom w:val="none" w:sz="0" w:space="0" w:color="auto"/>
        <w:right w:val="none" w:sz="0" w:space="0" w:color="auto"/>
      </w:divBdr>
      <w:divsChild>
        <w:div w:id="1686900122">
          <w:marLeft w:val="0"/>
          <w:marRight w:val="0"/>
          <w:marTop w:val="0"/>
          <w:marBottom w:val="0"/>
          <w:divBdr>
            <w:top w:val="none" w:sz="0" w:space="0" w:color="auto"/>
            <w:left w:val="none" w:sz="0" w:space="0" w:color="auto"/>
            <w:bottom w:val="none" w:sz="0" w:space="0" w:color="auto"/>
            <w:right w:val="none" w:sz="0" w:space="0" w:color="auto"/>
          </w:divBdr>
        </w:div>
        <w:div w:id="1692024595">
          <w:marLeft w:val="0"/>
          <w:marRight w:val="0"/>
          <w:marTop w:val="0"/>
          <w:marBottom w:val="0"/>
          <w:divBdr>
            <w:top w:val="none" w:sz="0" w:space="0" w:color="auto"/>
            <w:left w:val="none" w:sz="0" w:space="0" w:color="auto"/>
            <w:bottom w:val="none" w:sz="0" w:space="0" w:color="auto"/>
            <w:right w:val="none" w:sz="0" w:space="0" w:color="auto"/>
          </w:divBdr>
        </w:div>
        <w:div w:id="1543860260">
          <w:marLeft w:val="0"/>
          <w:marRight w:val="0"/>
          <w:marTop w:val="0"/>
          <w:marBottom w:val="0"/>
          <w:divBdr>
            <w:top w:val="none" w:sz="0" w:space="0" w:color="auto"/>
            <w:left w:val="none" w:sz="0" w:space="0" w:color="auto"/>
            <w:bottom w:val="none" w:sz="0" w:space="0" w:color="auto"/>
            <w:right w:val="none" w:sz="0" w:space="0" w:color="auto"/>
          </w:divBdr>
        </w:div>
      </w:divsChild>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316687304">
      <w:bodyDiv w:val="1"/>
      <w:marLeft w:val="0"/>
      <w:marRight w:val="0"/>
      <w:marTop w:val="0"/>
      <w:marBottom w:val="0"/>
      <w:divBdr>
        <w:top w:val="none" w:sz="0" w:space="0" w:color="auto"/>
        <w:left w:val="none" w:sz="0" w:space="0" w:color="auto"/>
        <w:bottom w:val="none" w:sz="0" w:space="0" w:color="auto"/>
        <w:right w:val="none" w:sz="0" w:space="0" w:color="auto"/>
      </w:divBdr>
    </w:div>
    <w:div w:id="1365905394">
      <w:bodyDiv w:val="1"/>
      <w:marLeft w:val="0"/>
      <w:marRight w:val="0"/>
      <w:marTop w:val="0"/>
      <w:marBottom w:val="0"/>
      <w:divBdr>
        <w:top w:val="none" w:sz="0" w:space="0" w:color="auto"/>
        <w:left w:val="none" w:sz="0" w:space="0" w:color="auto"/>
        <w:bottom w:val="none" w:sz="0" w:space="0" w:color="auto"/>
        <w:right w:val="none" w:sz="0" w:space="0" w:color="auto"/>
      </w:divBdr>
    </w:div>
    <w:div w:id="1383865918">
      <w:bodyDiv w:val="1"/>
      <w:marLeft w:val="0"/>
      <w:marRight w:val="0"/>
      <w:marTop w:val="0"/>
      <w:marBottom w:val="0"/>
      <w:divBdr>
        <w:top w:val="none" w:sz="0" w:space="0" w:color="auto"/>
        <w:left w:val="none" w:sz="0" w:space="0" w:color="auto"/>
        <w:bottom w:val="none" w:sz="0" w:space="0" w:color="auto"/>
        <w:right w:val="none" w:sz="0" w:space="0" w:color="auto"/>
      </w:divBdr>
    </w:div>
    <w:div w:id="1468165356">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3420546">
      <w:bodyDiv w:val="1"/>
      <w:marLeft w:val="0"/>
      <w:marRight w:val="0"/>
      <w:marTop w:val="0"/>
      <w:marBottom w:val="0"/>
      <w:divBdr>
        <w:top w:val="none" w:sz="0" w:space="0" w:color="auto"/>
        <w:left w:val="none" w:sz="0" w:space="0" w:color="auto"/>
        <w:bottom w:val="none" w:sz="0" w:space="0" w:color="auto"/>
        <w:right w:val="none" w:sz="0" w:space="0" w:color="auto"/>
      </w:divBdr>
    </w:div>
    <w:div w:id="1793744764">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90699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bzp@uck.katowice.pl" TargetMode="External"/><Relationship Id="rId18" Type="http://schemas.openxmlformats.org/officeDocument/2006/relationships/hyperlink" Target="https://portal.smartpzp.pl/uck" TargetMode="External"/><Relationship Id="rId26" Type="http://schemas.openxmlformats.org/officeDocument/2006/relationships/hyperlink" Target="mailto:ksiegowosc@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espd.uzp.gov.pl/" TargetMode="External"/><Relationship Id="rId25" Type="http://schemas.openxmlformats.org/officeDocument/2006/relationships/hyperlink" Target="http://www.uck.katowice.pl" TargetMode="External"/><Relationship Id="rId2" Type="http://schemas.openxmlformats.org/officeDocument/2006/relationships/numbering" Target="numbering.xml"/><Relationship Id="rId16" Type="http://schemas.openxmlformats.org/officeDocument/2006/relationships/hyperlink" Target="mailto:mklata@uck.katowice.pl" TargetMode="External"/><Relationship Id="rId20" Type="http://schemas.openxmlformats.org/officeDocument/2006/relationships/hyperlink" Target="https://portal.smartpzp.pl/uck/elearn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cert.pl/kontakt.htm" TargetMode="External"/><Relationship Id="rId24" Type="http://schemas.openxmlformats.org/officeDocument/2006/relationships/hyperlink" Target="http://www.uck.katowice.pl"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portal.smartpzp.pl/uck/elearning" TargetMode="External"/><Relationship Id="rId23" Type="http://schemas.openxmlformats.org/officeDocument/2006/relationships/hyperlink" Target="https://portal.smartpzp.pl/uck" TargetMode="External"/><Relationship Id="rId28" Type="http://schemas.openxmlformats.org/officeDocument/2006/relationships/hyperlink" Target="mailto:aptekal@uck.katowice.pl" TargetMode="External"/><Relationship Id="rId10" Type="http://schemas.openxmlformats.org/officeDocument/2006/relationships/hyperlink" Target="https://portal.smartpzp.pl/uck/elearning"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portal.smartpzp.pl/uck" TargetMode="External"/><Relationship Id="rId14" Type="http://schemas.openxmlformats.org/officeDocument/2006/relationships/hyperlink" Target="mailto:mklata@uck.katowice.pl" TargetMode="External"/><Relationship Id="rId22" Type="http://schemas.openxmlformats.org/officeDocument/2006/relationships/hyperlink" Target="https://portal.smartpzp.pl/uck/elearning" TargetMode="External"/><Relationship Id="rId27" Type="http://schemas.openxmlformats.org/officeDocument/2006/relationships/hyperlink" Target="mailto:apteka@uck.katowice.pl" TargetMode="External"/><Relationship Id="rId30"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FA0BC-BCB8-444E-B0B0-02A7AA94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6473</TotalTime>
  <Pages>34</Pages>
  <Words>16479</Words>
  <Characters>98879</Characters>
  <Application>Microsoft Office Word</Application>
  <DocSecurity>0</DocSecurity>
  <Lines>823</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mklata</cp:lastModifiedBy>
  <cp:revision>373</cp:revision>
  <cp:lastPrinted>2020-07-08T08:35:00Z</cp:lastPrinted>
  <dcterms:created xsi:type="dcterms:W3CDTF">2017-12-27T08:24:00Z</dcterms:created>
  <dcterms:modified xsi:type="dcterms:W3CDTF">2020-07-08T09:47:00Z</dcterms:modified>
</cp:coreProperties>
</file>