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5FF3B335" w:rsidR="00C511D0" w:rsidRPr="00FF0928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38652B" w:rsidRPr="00FF0928">
        <w:rPr>
          <w:rFonts w:ascii="Times New Roman" w:eastAsia="Times New Roman" w:hAnsi="Times New Roman"/>
          <w:sz w:val="24"/>
          <w:szCs w:val="24"/>
          <w:lang w:eastAsia="pl-PL"/>
        </w:rPr>
        <w:t>26.EAT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FF092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FF092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FF0928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38652B" w:rsidRPr="00FF092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95240" w:rsidRPr="00FF092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F8767C" w:rsidRPr="00FF092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FF09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FF092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FF0928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FF092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FF092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FF0928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FF0928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FF0928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7718A463" w:rsidR="00936951" w:rsidRPr="00FF0928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</w:t>
      </w:r>
      <w:r w:rsidR="00D06F87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serwisow</w:t>
      </w:r>
      <w:r w:rsidR="00D62D92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D06F87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3845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aparatury</w:t>
      </w:r>
      <w:r w:rsidR="009A0182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3845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anestezjologicznej - </w:t>
      </w:r>
      <w:r w:rsidR="0038652B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Ceglana</w:t>
      </w:r>
    </w:p>
    <w:p w14:paraId="24908C49" w14:textId="77777777" w:rsidR="00936951" w:rsidRPr="00FF0928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366D0" w14:textId="2DAFE6A7" w:rsidR="00467BA4" w:rsidRPr="00FF0928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12265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 w:rsidRPr="00FF0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0305BD9" w14:textId="77777777" w:rsidR="00F8767C" w:rsidRPr="00FF0928" w:rsidRDefault="00F8767C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962616" w14:textId="77777777" w:rsidR="00C95240" w:rsidRPr="00FF0928" w:rsidRDefault="00C95240" w:rsidP="00C95240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FF0928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Pakiet 1: Respirator Horus 4</w:t>
      </w:r>
    </w:p>
    <w:p w14:paraId="7F3FDE2C" w14:textId="77777777" w:rsidR="00C95240" w:rsidRPr="00FF0928" w:rsidRDefault="00C95240" w:rsidP="00C95240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FF0928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Pakiet 2: Respirator E-360</w:t>
      </w:r>
    </w:p>
    <w:p w14:paraId="0FFB1060" w14:textId="0D7CB5CA" w:rsidR="00F8767C" w:rsidRPr="00FF0928" w:rsidRDefault="00C95240" w:rsidP="00C95240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FF0928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Pakiet 3: Respirator transportowy Medumat Standard</w:t>
      </w:r>
    </w:p>
    <w:p w14:paraId="0456BC09" w14:textId="77777777" w:rsidR="00C95240" w:rsidRPr="00FF0928" w:rsidRDefault="00C95240" w:rsidP="00C95240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</w:p>
    <w:p w14:paraId="3A24376C" w14:textId="72CC98FE" w:rsidR="00AE2DA7" w:rsidRPr="00FF0928" w:rsidRDefault="00AE2DA7" w:rsidP="00F876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0928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FF0928">
        <w:rPr>
          <w:rFonts w:ascii="Times New Roman" w:hAnsi="Times New Roman" w:cs="Times New Roman"/>
          <w:sz w:val="24"/>
          <w:szCs w:val="24"/>
        </w:rPr>
        <w:t>en</w:t>
      </w:r>
      <w:r w:rsidRPr="00FF0928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FF0928">
        <w:rPr>
          <w:rFonts w:ascii="Times New Roman" w:hAnsi="Times New Roman" w:cs="Times New Roman"/>
          <w:sz w:val="24"/>
          <w:szCs w:val="24"/>
        </w:rPr>
        <w:t>pakietów</w:t>
      </w:r>
      <w:r w:rsidRPr="00FF0928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FF0928">
        <w:rPr>
          <w:rFonts w:ascii="Times New Roman" w:hAnsi="Times New Roman" w:cs="Times New Roman"/>
          <w:sz w:val="24"/>
          <w:szCs w:val="24"/>
        </w:rPr>
        <w:t>pakiety</w:t>
      </w:r>
      <w:r w:rsidRPr="00FF09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FF0928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FF0928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FF0928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FF0928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558054A9" w14:textId="373CB56E" w:rsidR="009F3BB1" w:rsidRPr="00FF0928" w:rsidRDefault="008C2C06" w:rsidP="004960C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0928">
        <w:rPr>
          <w:rFonts w:ascii="Times New Roman" w:hAnsi="Times New Roman"/>
          <w:b/>
          <w:sz w:val="24"/>
          <w:szCs w:val="24"/>
        </w:rPr>
        <w:t xml:space="preserve">Termin realizacji zamówienia: </w:t>
      </w:r>
    </w:p>
    <w:p w14:paraId="7EB89F41" w14:textId="1793E745" w:rsidR="008C2C06" w:rsidRPr="00FF0928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</w:rPr>
        <w:t>Realizacja przedmiotu zamówienia: 24 miesiące od daty wskazanej odpowiednio dla każdego z pakietów zgodnie z załącznikiem nr 2 do zaproszenia.</w:t>
      </w:r>
    </w:p>
    <w:p w14:paraId="742ABA74" w14:textId="77777777" w:rsidR="008C2C06" w:rsidRPr="00FF0928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FF0928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FF0928">
        <w:rPr>
          <w:rFonts w:ascii="Times New Roman" w:hAnsi="Times New Roman"/>
          <w:sz w:val="24"/>
          <w:szCs w:val="24"/>
          <w:u w:val="single"/>
        </w:rPr>
        <w:t>załącznik nr 1</w:t>
      </w:r>
      <w:r w:rsidRPr="00FF0928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2D2F7BBE" w:rsidR="00A42484" w:rsidRPr="00FF0928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asortymentowo  cenowy według druku stanowiącego </w:t>
      </w:r>
      <w:r w:rsidRPr="00FF0928">
        <w:rPr>
          <w:rFonts w:ascii="Times New Roman" w:hAnsi="Times New Roman"/>
          <w:sz w:val="24"/>
          <w:szCs w:val="24"/>
          <w:u w:val="single"/>
        </w:rPr>
        <w:t>załącznik nr 2</w:t>
      </w:r>
      <w:r w:rsidRPr="00FF0928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7777777" w:rsidR="00A42484" w:rsidRPr="00FF0928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5B3C8B1F" w14:textId="77777777" w:rsidR="009A00CF" w:rsidRPr="00FF0928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FF0928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0928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2C9599F1" w14:textId="7F847AA5" w:rsidR="0038652B" w:rsidRPr="00BE35C7" w:rsidRDefault="00BE35C7" w:rsidP="00BE35C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E35C7">
        <w:rPr>
          <w:rFonts w:ascii="Times New Roman" w:hAnsi="Times New Roman"/>
          <w:sz w:val="24"/>
          <w:szCs w:val="24"/>
        </w:rPr>
        <w:t>Kryterium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8652B" w:rsidRPr="00FF0928">
        <w:rPr>
          <w:rFonts w:ascii="Times New Roman" w:hAnsi="Times New Roman"/>
          <w:bCs/>
          <w:sz w:val="24"/>
          <w:szCs w:val="24"/>
        </w:rPr>
        <w:t xml:space="preserve">Cena </w:t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</w:r>
      <w:r w:rsidR="0038652B" w:rsidRPr="00FF0928">
        <w:rPr>
          <w:rFonts w:ascii="Times New Roman" w:hAnsi="Times New Roman"/>
          <w:bCs/>
          <w:sz w:val="24"/>
          <w:szCs w:val="24"/>
        </w:rPr>
        <w:tab/>
        <w:t>– 100 %,</w:t>
      </w:r>
    </w:p>
    <w:p w14:paraId="023F76BD" w14:textId="77777777" w:rsidR="0038652B" w:rsidRPr="00FF0928" w:rsidRDefault="0038652B" w:rsidP="0038652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FF0928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57BAEF60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7E10FE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FF0928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FF0928">
        <w:rPr>
          <w:rFonts w:ascii="Times New Roman" w:hAnsi="Times New Roman"/>
          <w:sz w:val="24"/>
          <w:szCs w:val="24"/>
        </w:rPr>
        <w:t>– waga 100%</w:t>
      </w:r>
    </w:p>
    <w:p w14:paraId="345EA5F5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117EFF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7041D20D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243FA0" w14:textId="77777777" w:rsidR="0038652B" w:rsidRPr="00FF0928" w:rsidRDefault="0038652B" w:rsidP="003865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 xml:space="preserve">Cn </w:t>
      </w:r>
    </w:p>
    <w:p w14:paraId="11A99D31" w14:textId="77777777" w:rsidR="0038652B" w:rsidRPr="00FF0928" w:rsidRDefault="0038652B" w:rsidP="003865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C = ------------ x100 x 100 %</w:t>
      </w:r>
    </w:p>
    <w:p w14:paraId="33001FE4" w14:textId="77777777" w:rsidR="0038652B" w:rsidRPr="00FF0928" w:rsidRDefault="0038652B" w:rsidP="003865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 xml:space="preserve">Co </w:t>
      </w:r>
    </w:p>
    <w:p w14:paraId="26D4456C" w14:textId="77777777" w:rsidR="0038652B" w:rsidRPr="00FF0928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gdzie:</w:t>
      </w:r>
    </w:p>
    <w:p w14:paraId="387800AC" w14:textId="77777777" w:rsidR="0038652B" w:rsidRPr="00FF0928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6EBEA86A" w14:textId="77777777" w:rsidR="0038652B" w:rsidRPr="00FF0928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234FD3DC" w14:textId="77777777" w:rsidR="0038652B" w:rsidRPr="00FF0928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t>Co - cena oferty badanej</w:t>
      </w:r>
    </w:p>
    <w:p w14:paraId="487F6162" w14:textId="77777777" w:rsidR="0038652B" w:rsidRPr="00FF0928" w:rsidRDefault="0038652B" w:rsidP="003865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</w:rPr>
        <w:lastRenderedPageBreak/>
        <w:t>Ocenie w ramach kryterium „Cena” podlegać będzie cena łączna brutto za wykonanie całego przedmiotu zamówienia podana w ofercie.</w:t>
      </w:r>
    </w:p>
    <w:p w14:paraId="59C7CADC" w14:textId="77777777" w:rsidR="0038652B" w:rsidRPr="00FF0928" w:rsidRDefault="0038652B" w:rsidP="003865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FF0928">
        <w:rPr>
          <w:rFonts w:ascii="Times New Roman" w:hAnsi="Times New Roman"/>
          <w:bCs/>
          <w:sz w:val="24"/>
          <w:szCs w:val="24"/>
        </w:rPr>
        <w:t xml:space="preserve">W tym kryterium wykonawca może uzyskać maksymalnie 100 punktów. </w:t>
      </w:r>
    </w:p>
    <w:bookmarkEnd w:id="0"/>
    <w:p w14:paraId="60BE4717" w14:textId="77777777" w:rsidR="0038652B" w:rsidRPr="00FF0928" w:rsidRDefault="0038652B" w:rsidP="003865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EBA3024" w14:textId="4FB7ECB2" w:rsidR="0038652B" w:rsidRPr="00FF0928" w:rsidRDefault="0038652B" w:rsidP="003865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2. Za najkorzystniejszą ofertę zostanie uznana oferta, która uzyskała łącznie najwyższą liczbę </w:t>
      </w:r>
    </w:p>
    <w:p w14:paraId="47D5DFC5" w14:textId="012AE88C" w:rsidR="0038652B" w:rsidRPr="00FF0928" w:rsidRDefault="0038652B" w:rsidP="003865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punktów </w:t>
      </w:r>
    </w:p>
    <w:p w14:paraId="6627E34D" w14:textId="77777777" w:rsidR="0038652B" w:rsidRPr="00FF0928" w:rsidRDefault="0038652B" w:rsidP="003865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A4A73FD" w14:textId="6ACD7D06" w:rsidR="0038652B" w:rsidRPr="00FF0928" w:rsidRDefault="0038652B" w:rsidP="0038652B">
      <w:pPr>
        <w:pStyle w:val="Default"/>
        <w:rPr>
          <w:sz w:val="23"/>
          <w:szCs w:val="23"/>
        </w:rPr>
      </w:pPr>
      <w:r w:rsidRPr="00FF0928">
        <w:rPr>
          <w:sz w:val="23"/>
          <w:szCs w:val="23"/>
        </w:rPr>
        <w:t xml:space="preserve">3. Jeżeli oferty otrzymały taką samą ocenę w kryterium o najwyższej wadze, zamawiający wybiera ofertę z najniższą ceną. </w:t>
      </w:r>
    </w:p>
    <w:p w14:paraId="46615BF1" w14:textId="77777777" w:rsidR="00A24E8F" w:rsidRPr="00FF0928" w:rsidRDefault="00A24E8F" w:rsidP="0038652B">
      <w:pPr>
        <w:pStyle w:val="Default"/>
        <w:rPr>
          <w:sz w:val="23"/>
          <w:szCs w:val="23"/>
        </w:rPr>
      </w:pPr>
    </w:p>
    <w:p w14:paraId="0AA9977D" w14:textId="7D9820FE" w:rsidR="008B1AF1" w:rsidRPr="00FF0928" w:rsidRDefault="0038652B" w:rsidP="0038652B">
      <w:pPr>
        <w:pStyle w:val="Default"/>
        <w:jc w:val="both"/>
        <w:rPr>
          <w:b/>
          <w:lang w:eastAsia="pl-PL"/>
        </w:rPr>
      </w:pPr>
      <w:r w:rsidRPr="00FF0928">
        <w:rPr>
          <w:sz w:val="23"/>
          <w:szCs w:val="23"/>
        </w:rPr>
        <w:t>4.  Jeżeli nie można dokonać wyboru oferty w sposób, o którym mowa w punkcie 3</w:t>
      </w:r>
      <w:r w:rsidR="00BE35C7">
        <w:rPr>
          <w:sz w:val="23"/>
          <w:szCs w:val="23"/>
        </w:rPr>
        <w:t xml:space="preserve"> powyżej </w:t>
      </w:r>
      <w:r w:rsidRPr="00FF0928">
        <w:rPr>
          <w:sz w:val="23"/>
          <w:szCs w:val="23"/>
        </w:rPr>
        <w:t>Zamawiający może wezwać wykonawców, którzy złożyli te oferty, do złożenia w terminie określonym przez zamawiającego ofert dodatkowych zawierających nową cenę</w:t>
      </w:r>
      <w:r w:rsidRPr="00FF0928">
        <w:rPr>
          <w:b/>
          <w:lang w:eastAsia="pl-PL"/>
        </w:rPr>
        <w:t>.</w:t>
      </w:r>
    </w:p>
    <w:p w14:paraId="534973EB" w14:textId="77777777" w:rsidR="0038652B" w:rsidRPr="00FF0928" w:rsidRDefault="0038652B" w:rsidP="0038652B">
      <w:pPr>
        <w:pStyle w:val="Default"/>
        <w:jc w:val="both"/>
        <w:rPr>
          <w:sz w:val="23"/>
          <w:szCs w:val="23"/>
        </w:rPr>
      </w:pPr>
    </w:p>
    <w:p w14:paraId="0422CE94" w14:textId="1F7AFC6D" w:rsidR="00A42484" w:rsidRPr="00FF0928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FF0928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FF0928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FF0928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FF0928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38652B" w:rsidRPr="00FF092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2</w:t>
      </w:r>
      <w:r w:rsidR="00FF092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="00E74D36" w:rsidRPr="00FF092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.06</w:t>
      </w:r>
      <w:r w:rsidRPr="00FF092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FF0928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FF0928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FF0928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FF0928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FF0928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F092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FF0928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FF0928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F092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FF0928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FF092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FF0928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FF092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560FF387" w:rsidR="00A42484" w:rsidRPr="00FF0928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092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Pr="00FF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593845" w:rsidRPr="00FF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aparatury anestezjologicznej - </w:t>
            </w:r>
            <w:r w:rsidR="0038652B" w:rsidRPr="00FF09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Ceglana</w:t>
            </w:r>
            <w:r w:rsidRPr="00FF092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FF092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38652B" w:rsidRPr="00FF092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26.EAT</w:t>
            </w:r>
            <w:r w:rsidRPr="00FF092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FF0928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FF0928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0928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FF0928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FF0928">
        <w:rPr>
          <w:rFonts w:ascii="Times New Roman" w:hAnsi="Times New Roman"/>
          <w:sz w:val="24"/>
          <w:szCs w:val="24"/>
        </w:rPr>
        <w:t xml:space="preserve">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FF0928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FF0928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6A4FBDE6" w:rsidR="00A42484" w:rsidRPr="00FF0928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FF0928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38652B" w:rsidRPr="00FF0928">
        <w:rPr>
          <w:rFonts w:ascii="Times New Roman" w:hAnsi="Times New Roman"/>
          <w:b/>
          <w:bCs/>
          <w:sz w:val="24"/>
          <w:szCs w:val="24"/>
          <w:lang w:eastAsia="pl-PL"/>
        </w:rPr>
        <w:t>26.EAT</w:t>
      </w: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FF0928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FF0928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32015BA3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</w:t>
      </w:r>
      <w:r w:rsidR="0038652B" w:rsidRPr="00FF0928">
        <w:rPr>
          <w:rFonts w:ascii="Times New Roman" w:hAnsi="Times New Roman"/>
          <w:sz w:val="24"/>
          <w:szCs w:val="24"/>
          <w:lang w:eastAsia="pl-PL"/>
        </w:rPr>
        <w:t xml:space="preserve"> ani podpisu zaufanego.</w:t>
      </w:r>
    </w:p>
    <w:p w14:paraId="61EF1943" w14:textId="77777777" w:rsidR="00A42484" w:rsidRPr="00FF0928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FF0928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FF0928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FF0928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FF092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FF092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FF092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24135A6C" w:rsidR="00A42484" w:rsidRPr="00FF0928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uzupełnienia brakujących dokumentów</w:t>
      </w:r>
    </w:p>
    <w:p w14:paraId="15809E01" w14:textId="79530670" w:rsidR="0038652B" w:rsidRPr="00FF0928" w:rsidRDefault="0038652B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wezwania Wykonawców, którzy złożyli taką samą cenę </w:t>
      </w:r>
    </w:p>
    <w:p w14:paraId="2BCF2F39" w14:textId="77777777" w:rsidR="00A42484" w:rsidRPr="00FF0928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FF0928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F0928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</w:t>
      </w:r>
      <w:r w:rsidRPr="00FF0928">
        <w:rPr>
          <w:rFonts w:ascii="Times New Roman" w:hAnsi="Times New Roman"/>
          <w:sz w:val="24"/>
          <w:szCs w:val="24"/>
          <w:lang w:eastAsia="ar-SA"/>
        </w:rPr>
        <w:lastRenderedPageBreak/>
        <w:t xml:space="preserve">w sprawie swobodnego przepływu takich danych oraz uchylenia dyrektywy 95/46/WE (ogólne rozporządzenie o ochronie danych) (Dz. Urz. UE L 119 z 04.05.2016, str. 1),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FF0928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FF0928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FF0928">
        <w:rPr>
          <w:rFonts w:ascii="Times New Roman" w:eastAsia="CIDFont+F1" w:hAnsi="Times New Roman"/>
          <w:sz w:val="24"/>
          <w:szCs w:val="24"/>
        </w:rPr>
        <w:t>32 3581 524,</w:t>
      </w:r>
      <w:r w:rsidRPr="00FF0928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FF092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0AD6403A" w:rsidR="00A42484" w:rsidRPr="00FF0928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FF0928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FF0928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FF0928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FF0928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FF0928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Pr="00FF0928">
        <w:rPr>
          <w:rFonts w:ascii="Times New Roman" w:hAnsi="Times New Roman"/>
          <w:b/>
          <w:sz w:val="24"/>
          <w:szCs w:val="24"/>
          <w:lang w:eastAsia="pl-PL"/>
        </w:rPr>
        <w:t>Obsług</w:t>
      </w:r>
      <w:r w:rsidR="006F798E" w:rsidRPr="00FF0928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FF0928">
        <w:rPr>
          <w:rFonts w:ascii="Times New Roman" w:hAnsi="Times New Roman"/>
          <w:b/>
          <w:sz w:val="24"/>
          <w:szCs w:val="24"/>
          <w:lang w:eastAsia="pl-PL"/>
        </w:rPr>
        <w:t xml:space="preserve"> serwisow</w:t>
      </w:r>
      <w:r w:rsidR="006F798E" w:rsidRPr="00FF0928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FF092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06F87" w:rsidRPr="00FF0928">
        <w:rPr>
          <w:rFonts w:ascii="Times New Roman" w:hAnsi="Times New Roman"/>
          <w:b/>
          <w:sz w:val="24"/>
          <w:szCs w:val="24"/>
          <w:lang w:eastAsia="pl-PL"/>
        </w:rPr>
        <w:t xml:space="preserve">aparatury </w:t>
      </w:r>
      <w:r w:rsidR="009A0182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anestezjologicznej </w:t>
      </w:r>
      <w:r w:rsidR="0076590A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</w:t>
      </w:r>
      <w:r w:rsidR="00D06F87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24E8F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Ceglana</w:t>
      </w:r>
      <w:r w:rsidR="006F798E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FF092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FF0928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38652B" w:rsidRPr="00FF0928">
        <w:rPr>
          <w:rFonts w:ascii="Times New Roman" w:hAnsi="Times New Roman"/>
          <w:bCs/>
          <w:sz w:val="24"/>
          <w:szCs w:val="24"/>
          <w:lang w:eastAsia="pl-PL"/>
        </w:rPr>
        <w:t>26.EAT</w:t>
      </w:r>
      <w:r w:rsidRPr="00FF0928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FF0928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FF0928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FF0928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FF0928">
        <w:rPr>
          <w:rFonts w:ascii="Times New Roman" w:hAnsi="Times New Roman"/>
          <w:b/>
          <w:sz w:val="24"/>
          <w:szCs w:val="24"/>
        </w:rPr>
        <w:t>Wyjaśnienie:</w:t>
      </w:r>
      <w:r w:rsidRPr="00FF0928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FF0928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FF0928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F0928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FF092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FF092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FF0928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FF092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FF0928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FF0928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FF0928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FF0928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FF0928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77777777" w:rsidR="00A42484" w:rsidRPr="00FF0928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       </w:t>
      </w:r>
    </w:p>
    <w:p w14:paraId="2816E7B7" w14:textId="77777777" w:rsidR="00A42484" w:rsidRPr="00FF0928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F0928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FF0928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Formularz ofertowy</w:t>
      </w:r>
    </w:p>
    <w:p w14:paraId="2EB067F2" w14:textId="77777777" w:rsidR="00A42484" w:rsidRPr="00FF0928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Formularz asortymentowo-cenowy</w:t>
      </w:r>
    </w:p>
    <w:p w14:paraId="409077D2" w14:textId="77777777" w:rsidR="00A42484" w:rsidRPr="00FF0928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FF0928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1DD0F85B" w:rsidR="009F3BB1" w:rsidRPr="00FF0928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FF0928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FF0928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  <w:r w:rsidRPr="00FF0928">
        <w:rPr>
          <w:rFonts w:ascii="Times New Roman" w:hAnsi="Times New Roman"/>
          <w:sz w:val="24"/>
          <w:szCs w:val="24"/>
        </w:rPr>
        <w:tab/>
      </w:r>
    </w:p>
    <w:p w14:paraId="2F1BEE1F" w14:textId="77777777" w:rsidR="00A42484" w:rsidRPr="00FF0928" w:rsidRDefault="00A42484" w:rsidP="00A42484">
      <w:pPr>
        <w:contextualSpacing/>
        <w:rPr>
          <w:rFonts w:ascii="Times New Roman" w:hAnsi="Times New Roman"/>
          <w:sz w:val="24"/>
          <w:szCs w:val="24"/>
        </w:rPr>
      </w:pPr>
    </w:p>
    <w:p w14:paraId="5D8AE18B" w14:textId="77777777" w:rsidR="00A42484" w:rsidRPr="00FF0928" w:rsidRDefault="00A42484" w:rsidP="00A42484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60FBCA84" w14:textId="77777777" w:rsidR="00305D4E" w:rsidRPr="00FF0928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5563E09C" w14:textId="77777777" w:rsidR="008B1AF1" w:rsidRPr="00FF0928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CAA3E" w14:textId="77777777" w:rsidR="008B1AF1" w:rsidRPr="00FF0928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C0A1A" w14:textId="564D2F79" w:rsidR="008B1AF1" w:rsidRPr="00FF0928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6F967D" wp14:editId="618C16A2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0E" w14:textId="77777777" w:rsidR="00A21B36" w:rsidRPr="00FF0928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B19662" w14:textId="77777777" w:rsidR="008B1AF1" w:rsidRPr="00FF0928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442BF841" w:rsidR="008F348B" w:rsidRPr="00FF0928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38652B" w:rsidRPr="00FF0928">
        <w:rPr>
          <w:rFonts w:ascii="Times New Roman" w:eastAsia="Times New Roman" w:hAnsi="Times New Roman"/>
          <w:sz w:val="24"/>
          <w:szCs w:val="24"/>
          <w:lang w:eastAsia="pl-PL"/>
        </w:rPr>
        <w:t>26.EAT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FF0928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FF092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FF092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FF092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FF092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FF092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FF0928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FF092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FF092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FF092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FF092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FF0928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0928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FF0928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FF0928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FF0928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FF0928" w:rsidRDefault="007F2470" w:rsidP="007F2470">
      <w:pPr>
        <w:pStyle w:val="Tekstpodstawowywcity21"/>
        <w:ind w:left="0"/>
        <w:rPr>
          <w:i/>
          <w:iCs/>
        </w:rPr>
      </w:pPr>
      <w:r w:rsidRPr="00FF0928">
        <w:rPr>
          <w:i/>
          <w:iCs/>
        </w:rPr>
        <w:t xml:space="preserve">*) </w:t>
      </w:r>
      <w:r w:rsidR="00797E72" w:rsidRPr="00FF0928">
        <w:rPr>
          <w:i/>
          <w:iCs/>
        </w:rPr>
        <w:t>dotyczy osób</w:t>
      </w:r>
      <w:r w:rsidRPr="00FF0928">
        <w:rPr>
          <w:i/>
          <w:iCs/>
        </w:rPr>
        <w:t xml:space="preserve"> fizycznych prow</w:t>
      </w:r>
      <w:r w:rsidR="007563B6" w:rsidRPr="00FF0928">
        <w:rPr>
          <w:i/>
          <w:iCs/>
        </w:rPr>
        <w:t>adzących działalność gospodarczą</w:t>
      </w:r>
      <w:r w:rsidRPr="00FF0928">
        <w:rPr>
          <w:i/>
          <w:iCs/>
        </w:rPr>
        <w:t xml:space="preserve"> </w:t>
      </w:r>
      <w:r w:rsidR="00797E72" w:rsidRPr="00FF0928">
        <w:rPr>
          <w:i/>
          <w:iCs/>
        </w:rPr>
        <w:t>oraz wspólników</w:t>
      </w:r>
      <w:r w:rsidRPr="00FF0928">
        <w:rPr>
          <w:i/>
          <w:iCs/>
        </w:rPr>
        <w:t xml:space="preserve"> w spółce cywilnej</w:t>
      </w:r>
    </w:p>
    <w:p w14:paraId="1B6E027B" w14:textId="77777777" w:rsidR="007F2470" w:rsidRPr="00FF0928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FF092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FF0928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FF0928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FF0928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645F2192" w:rsidR="00131C95" w:rsidRPr="00FF0928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496D8A" w14:textId="1E5460CF" w:rsidR="0070700C" w:rsidRPr="00FF0928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hAnsi="Times New Roman"/>
          <w:color w:val="000000"/>
          <w:sz w:val="24"/>
          <w:szCs w:val="24"/>
        </w:rPr>
        <w:t xml:space="preserve">W odpowiedzi na zaproszenie do złożenia oferty  na </w:t>
      </w:r>
      <w:r w:rsidR="00A516B2" w:rsidRPr="00FF0928">
        <w:rPr>
          <w:rFonts w:ascii="Times New Roman" w:hAnsi="Times New Roman"/>
          <w:b/>
          <w:color w:val="000000"/>
          <w:sz w:val="24"/>
          <w:szCs w:val="24"/>
        </w:rPr>
        <w:t>Obsłu</w:t>
      </w:r>
      <w:r w:rsidR="00C109C7" w:rsidRPr="00FF0928">
        <w:rPr>
          <w:rFonts w:ascii="Times New Roman" w:hAnsi="Times New Roman"/>
          <w:b/>
          <w:color w:val="000000"/>
          <w:sz w:val="24"/>
          <w:szCs w:val="24"/>
        </w:rPr>
        <w:t>g</w:t>
      </w:r>
      <w:r w:rsidR="00A516B2" w:rsidRPr="00FF0928">
        <w:rPr>
          <w:rFonts w:ascii="Times New Roman" w:hAnsi="Times New Roman"/>
          <w:b/>
          <w:color w:val="000000"/>
          <w:sz w:val="24"/>
          <w:szCs w:val="24"/>
        </w:rPr>
        <w:t xml:space="preserve">ę serwisową </w:t>
      </w:r>
      <w:r w:rsidR="00D06F87" w:rsidRPr="00FF0928">
        <w:rPr>
          <w:rFonts w:ascii="Times New Roman" w:hAnsi="Times New Roman"/>
          <w:b/>
          <w:color w:val="000000"/>
          <w:sz w:val="24"/>
          <w:szCs w:val="24"/>
        </w:rPr>
        <w:t xml:space="preserve">aparatury </w:t>
      </w:r>
      <w:r w:rsidR="009A0182" w:rsidRPr="00FF0928">
        <w:rPr>
          <w:rFonts w:ascii="Times New Roman" w:hAnsi="Times New Roman"/>
          <w:b/>
          <w:color w:val="000000"/>
          <w:sz w:val="24"/>
          <w:szCs w:val="24"/>
        </w:rPr>
        <w:t xml:space="preserve">anestezjologicznej </w:t>
      </w:r>
      <w:r w:rsidR="00A516B2" w:rsidRPr="00FF0928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A24E8F"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Ceglana </w:t>
      </w:r>
      <w:r w:rsidRPr="00FF0928">
        <w:rPr>
          <w:rFonts w:ascii="Times New Roman" w:hAnsi="Times New Roman"/>
          <w:color w:val="000000"/>
          <w:sz w:val="24"/>
          <w:szCs w:val="24"/>
        </w:rPr>
        <w:t xml:space="preserve">oferujemy realizację przedmiotowego zamówienia  </w:t>
      </w:r>
      <w:r w:rsidR="00DE0E84" w:rsidRPr="00FF0928">
        <w:rPr>
          <w:rFonts w:ascii="Times New Roman" w:hAnsi="Times New Roman"/>
          <w:color w:val="000000"/>
          <w:sz w:val="24"/>
          <w:szCs w:val="24"/>
        </w:rPr>
        <w:t>za</w:t>
      </w:r>
      <w:r w:rsidR="0070700C" w:rsidRPr="00FF09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00CF" w:rsidRPr="00FF0928">
        <w:rPr>
          <w:rFonts w:ascii="Times New Roman" w:hAnsi="Times New Roman"/>
          <w:color w:val="000000"/>
          <w:sz w:val="24"/>
          <w:szCs w:val="24"/>
        </w:rPr>
        <w:t xml:space="preserve">maksymalną </w:t>
      </w:r>
      <w:r w:rsidR="00E71242" w:rsidRPr="00FF0928">
        <w:rPr>
          <w:rFonts w:ascii="Times New Roman" w:hAnsi="Times New Roman"/>
          <w:color w:val="000000"/>
          <w:sz w:val="24"/>
          <w:szCs w:val="24"/>
        </w:rPr>
        <w:t xml:space="preserve">łączną </w:t>
      </w:r>
      <w:r w:rsidR="00DE0E84" w:rsidRPr="00FF0928">
        <w:rPr>
          <w:rFonts w:ascii="Times New Roman" w:hAnsi="Times New Roman"/>
          <w:color w:val="000000"/>
          <w:sz w:val="24"/>
          <w:szCs w:val="24"/>
        </w:rPr>
        <w:t>kwotę określoną w dołączonym formularzu asortymentowo-cenowy</w:t>
      </w:r>
      <w:r w:rsidR="00C83B41" w:rsidRPr="00FF0928">
        <w:rPr>
          <w:rFonts w:ascii="Times New Roman" w:hAnsi="Times New Roman"/>
          <w:color w:val="000000"/>
          <w:sz w:val="24"/>
          <w:szCs w:val="24"/>
        </w:rPr>
        <w:t>m</w:t>
      </w:r>
      <w:r w:rsidR="00DE0E84" w:rsidRPr="00FF0928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="0070700C" w:rsidRPr="00FF0928">
        <w:rPr>
          <w:rFonts w:ascii="Times New Roman" w:hAnsi="Times New Roman"/>
          <w:color w:val="000000"/>
          <w:sz w:val="24"/>
          <w:szCs w:val="24"/>
        </w:rPr>
        <w:t>wskazane</w:t>
      </w:r>
      <w:r w:rsidR="00A43BFE" w:rsidRPr="00FF0928">
        <w:rPr>
          <w:rFonts w:ascii="Times New Roman" w:hAnsi="Times New Roman"/>
          <w:color w:val="000000"/>
          <w:sz w:val="24"/>
          <w:szCs w:val="24"/>
        </w:rPr>
        <w:t>go w nim pakietu</w:t>
      </w:r>
      <w:r w:rsidR="0070700C" w:rsidRPr="00FF0928">
        <w:rPr>
          <w:rFonts w:ascii="Times New Roman" w:hAnsi="Times New Roman"/>
          <w:color w:val="000000"/>
          <w:sz w:val="24"/>
          <w:szCs w:val="24"/>
        </w:rPr>
        <w:t>.</w:t>
      </w:r>
    </w:p>
    <w:p w14:paraId="0FBC2711" w14:textId="702B1002" w:rsidR="00911832" w:rsidRPr="00FF0928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FF0928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005D8217" w:rsidR="00750105" w:rsidRPr="00FF0928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eastAsia="Times New Roman" w:hAnsi="Times New Roman"/>
          <w:bCs/>
          <w:i/>
          <w:sz w:val="24"/>
          <w:szCs w:val="24"/>
        </w:rPr>
        <w:t xml:space="preserve">W przypadku nie wypełnienia podpunktu </w:t>
      </w:r>
      <w:r w:rsidR="00A24E8F" w:rsidRPr="00FF0928">
        <w:rPr>
          <w:rFonts w:ascii="Times New Roman" w:eastAsia="Times New Roman" w:hAnsi="Times New Roman"/>
          <w:bCs/>
          <w:i/>
          <w:sz w:val="24"/>
          <w:szCs w:val="24"/>
        </w:rPr>
        <w:t>2</w:t>
      </w:r>
      <w:r w:rsidRPr="00FF0928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FF0928">
        <w:rPr>
          <w:rFonts w:ascii="Times New Roman" w:eastAsia="Times New Roman" w:hAnsi="Times New Roman"/>
          <w:i/>
          <w:sz w:val="24"/>
          <w:szCs w:val="24"/>
        </w:rPr>
        <w:t xml:space="preserve">Zamawiający przyjmuje, iż Wykonawca nie zamierza powierzyć </w:t>
      </w:r>
      <w:r w:rsidR="009A0182" w:rsidRPr="00FF0928">
        <w:rPr>
          <w:rFonts w:ascii="Times New Roman" w:eastAsia="Times New Roman" w:hAnsi="Times New Roman"/>
          <w:i/>
          <w:sz w:val="24"/>
          <w:szCs w:val="24"/>
        </w:rPr>
        <w:t>ża</w:t>
      </w:r>
      <w:r w:rsidRPr="00FF0928">
        <w:rPr>
          <w:rFonts w:ascii="Times New Roman" w:eastAsia="Times New Roman" w:hAnsi="Times New Roman"/>
          <w:i/>
          <w:sz w:val="24"/>
          <w:szCs w:val="24"/>
        </w:rPr>
        <w:t>dnej części zamówienia podwykonawcy)</w:t>
      </w:r>
    </w:p>
    <w:p w14:paraId="60E61502" w14:textId="544D5E9D" w:rsidR="00517954" w:rsidRPr="00FF0928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hAnsi="Times New Roman"/>
          <w:color w:val="000000"/>
          <w:sz w:val="24"/>
          <w:szCs w:val="24"/>
        </w:rPr>
        <w:t>Termin płatności: w ciągu 30 dni od dnia otrzymania przez Zamawiającego faktury VAT.</w:t>
      </w:r>
    </w:p>
    <w:p w14:paraId="57AC1698" w14:textId="71B0D528" w:rsidR="00276B42" w:rsidRPr="00FF0928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hAnsi="Times New Roman"/>
          <w:color w:val="000000"/>
          <w:sz w:val="24"/>
          <w:szCs w:val="24"/>
        </w:rPr>
        <w:t xml:space="preserve">Oświadczamy, iż </w:t>
      </w:r>
      <w:r w:rsidR="00276B42" w:rsidRPr="00FF0928">
        <w:rPr>
          <w:rFonts w:ascii="Times New Roman" w:hAnsi="Times New Roman"/>
          <w:color w:val="000000"/>
          <w:sz w:val="24"/>
          <w:szCs w:val="24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FF0928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492902681"/>
      <w:r w:rsidRPr="00FF0928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FF0928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0928">
        <w:rPr>
          <w:rFonts w:ascii="Times New Roman" w:hAnsi="Times New Roman"/>
          <w:i/>
          <w:iCs/>
          <w:color w:val="000000"/>
          <w:sz w:val="24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FF0928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0928">
        <w:rPr>
          <w:rFonts w:ascii="Times New Roman" w:hAnsi="Times New Roman"/>
          <w:bCs/>
          <w:sz w:val="24"/>
          <w:szCs w:val="24"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FF0928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hAnsi="Times New Roman"/>
          <w:bCs/>
          <w:sz w:val="24"/>
          <w:szCs w:val="24"/>
          <w:lang w:eastAsia="ar-SA"/>
        </w:rPr>
        <w:t xml:space="preserve">Osoba </w:t>
      </w:r>
      <w:r w:rsidR="005069C5" w:rsidRPr="00FF0928">
        <w:rPr>
          <w:rFonts w:ascii="Times New Roman" w:hAnsi="Times New Roman"/>
          <w:bCs/>
          <w:sz w:val="24"/>
          <w:szCs w:val="24"/>
          <w:lang w:eastAsia="ar-SA"/>
        </w:rPr>
        <w:t xml:space="preserve">wskazana do </w:t>
      </w:r>
      <w:r w:rsidRPr="00FF0928">
        <w:rPr>
          <w:rFonts w:ascii="Times New Roman" w:hAnsi="Times New Roman"/>
          <w:bCs/>
          <w:sz w:val="24"/>
          <w:szCs w:val="24"/>
          <w:lang w:eastAsia="ar-SA"/>
        </w:rPr>
        <w:t xml:space="preserve"> kontaktu</w:t>
      </w:r>
      <w:r w:rsidR="005069C5" w:rsidRPr="00FF0928">
        <w:rPr>
          <w:rFonts w:ascii="Times New Roman" w:hAnsi="Times New Roman"/>
          <w:bCs/>
          <w:sz w:val="24"/>
          <w:szCs w:val="24"/>
          <w:lang w:eastAsia="ar-SA"/>
        </w:rPr>
        <w:t xml:space="preserve"> z Zamawiającym</w:t>
      </w:r>
      <w:r w:rsidR="005069C5" w:rsidRPr="00FF0928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FF0928">
        <w:rPr>
          <w:rFonts w:ascii="Times New Roman" w:hAnsi="Times New Roman"/>
          <w:bCs/>
          <w:sz w:val="24"/>
          <w:szCs w:val="24"/>
          <w:lang w:eastAsia="ar-SA"/>
        </w:rPr>
        <w:t>……………………….</w:t>
      </w:r>
    </w:p>
    <w:p w14:paraId="763399AF" w14:textId="2C220FC7" w:rsidR="005069C5" w:rsidRPr="00FF0928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hAnsi="Times New Roman"/>
          <w:bCs/>
          <w:sz w:val="24"/>
          <w:szCs w:val="24"/>
          <w:lang w:eastAsia="ar-SA"/>
        </w:rPr>
        <w:t>tel. lub mail</w:t>
      </w:r>
      <w:r w:rsidR="005069C5" w:rsidRPr="00FF0928">
        <w:rPr>
          <w:rFonts w:ascii="Times New Roman" w:hAnsi="Times New Roman"/>
          <w:bCs/>
          <w:sz w:val="24"/>
          <w:szCs w:val="24"/>
          <w:lang w:eastAsia="ar-SA"/>
        </w:rPr>
        <w:tab/>
        <w:t>………………………………………………………….</w:t>
      </w:r>
    </w:p>
    <w:p w14:paraId="76B202C3" w14:textId="2620F90A" w:rsidR="005069C5" w:rsidRPr="00FF0928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FF0928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FF0928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FF0928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FF0928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FF0928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FF0928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054E228A" w14:textId="535D4FAA" w:rsidR="00FB4CCE" w:rsidRPr="00FF0928" w:rsidRDefault="00FB4CCE" w:rsidP="00FB4CCE">
      <w:pPr>
        <w:rPr>
          <w:rFonts w:ascii="Tahoma" w:hAnsi="Tahoma" w:cs="Tahoma"/>
          <w:sz w:val="20"/>
          <w:szCs w:val="20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38652B" w:rsidRPr="00FF0928">
        <w:rPr>
          <w:rFonts w:ascii="Times New Roman" w:eastAsia="Times New Roman" w:hAnsi="Times New Roman"/>
          <w:sz w:val="24"/>
          <w:szCs w:val="24"/>
          <w:lang w:eastAsia="pl-PL"/>
        </w:rPr>
        <w:t>26.EAT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FF0928">
        <w:rPr>
          <w:rFonts w:ascii="Tahoma" w:hAnsi="Tahoma" w:cs="Tahoma"/>
          <w:sz w:val="20"/>
          <w:szCs w:val="20"/>
        </w:rPr>
        <w:tab/>
      </w:r>
      <w:r w:rsidRPr="00FF0928">
        <w:rPr>
          <w:rFonts w:ascii="Tahoma" w:hAnsi="Tahoma" w:cs="Tahoma"/>
          <w:sz w:val="20"/>
          <w:szCs w:val="20"/>
        </w:rPr>
        <w:tab/>
      </w:r>
      <w:r w:rsidRPr="00FF0928">
        <w:rPr>
          <w:rFonts w:ascii="Tahoma" w:hAnsi="Tahoma" w:cs="Tahoma"/>
          <w:sz w:val="20"/>
          <w:szCs w:val="20"/>
        </w:rPr>
        <w:tab/>
      </w:r>
      <w:r w:rsidRPr="00FF0928">
        <w:rPr>
          <w:rFonts w:ascii="Tahoma" w:hAnsi="Tahoma" w:cs="Tahoma"/>
          <w:sz w:val="20"/>
          <w:szCs w:val="20"/>
        </w:rPr>
        <w:tab/>
      </w:r>
      <w:r w:rsidRPr="00FF0928">
        <w:rPr>
          <w:rFonts w:ascii="Tahoma" w:hAnsi="Tahoma" w:cs="Tahoma"/>
          <w:sz w:val="20"/>
          <w:szCs w:val="20"/>
        </w:rPr>
        <w:tab/>
      </w:r>
      <w:r w:rsidRPr="00FF0928">
        <w:rPr>
          <w:rFonts w:ascii="Tahoma" w:hAnsi="Tahoma" w:cs="Tahoma"/>
          <w:sz w:val="20"/>
          <w:szCs w:val="20"/>
        </w:rPr>
        <w:tab/>
      </w:r>
      <w:r w:rsidRPr="00FF0928">
        <w:rPr>
          <w:rFonts w:ascii="Tahoma" w:hAnsi="Tahoma" w:cs="Tahoma"/>
          <w:sz w:val="20"/>
          <w:szCs w:val="20"/>
        </w:rPr>
        <w:tab/>
      </w:r>
      <w:r w:rsidRPr="00FF0928">
        <w:rPr>
          <w:rFonts w:ascii="Tahoma" w:hAnsi="Tahoma" w:cs="Tahoma"/>
          <w:sz w:val="20"/>
          <w:szCs w:val="20"/>
        </w:rPr>
        <w:tab/>
      </w:r>
      <w:r w:rsidRPr="00FF0928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218FB46B" w14:textId="77777777" w:rsidR="00FB4CCE" w:rsidRPr="00FF0928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1092DC3" w14:textId="77777777" w:rsidR="00FB4CCE" w:rsidRPr="00FF0928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FF0928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782D50DA" w14:textId="77777777" w:rsidR="00FB4CCE" w:rsidRPr="00FF0928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F0928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7D83B22E" w14:textId="77777777" w:rsidR="00FB4CCE" w:rsidRPr="00FF0928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532E1F73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B796535" w14:textId="77777777" w:rsidR="00C95240" w:rsidRPr="00FF0928" w:rsidRDefault="00C95240" w:rsidP="00C9524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FF0928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6B2C6157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F092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209F4490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191608D4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F0928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7D5D6F8C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048D5974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3DAD79E7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432A66B0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4CB24AA0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6EE5AA0C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7BB98AF6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8150245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904D120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8D7C471" w14:textId="77777777" w:rsidR="00C95240" w:rsidRPr="00FF0928" w:rsidRDefault="00C95240" w:rsidP="00C9524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1897FACB" w14:textId="77777777" w:rsidR="00C95240" w:rsidRPr="00FF0928" w:rsidRDefault="00C95240" w:rsidP="00C95240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197D0C20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6D46DAF3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524A8660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1011F283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1B9132B4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2C52F630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05BB5E44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001C0D7B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4F3DD2B1" w14:textId="77777777" w:rsidR="00C95240" w:rsidRPr="00FF0928" w:rsidRDefault="00C95240" w:rsidP="00C95240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11C8B42F" w14:textId="77777777" w:rsidR="00C95240" w:rsidRPr="00FF0928" w:rsidRDefault="00C95240" w:rsidP="00C952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5BB535CE" w14:textId="77777777" w:rsidR="00C95240" w:rsidRPr="00FF0928" w:rsidRDefault="00C95240" w:rsidP="00C952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51DE0BA8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4E72147B" w14:textId="77777777" w:rsidR="00C95240" w:rsidRPr="00FF0928" w:rsidRDefault="00C95240" w:rsidP="00C9524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FF0928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09889478" w14:textId="77777777" w:rsidR="00C95240" w:rsidRPr="00FF0928" w:rsidRDefault="00C95240" w:rsidP="00C9524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F092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FF09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aparatury anestezjologicznej - Ceglana </w:t>
      </w:r>
      <w:r w:rsidRPr="00FF092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FF09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F092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FF0928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FF092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FF09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serwisową aparatury </w:t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anestezjologicznej 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zwanej dalej Obsługą serwisową</w:t>
      </w:r>
      <w:r w:rsidRPr="00FF0928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FF092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wskazanego  w   pakiecie ………………… wyszczególnionego w załączniku nr 2 (formularzu asortymentowo-cenowym wybranej w postępowaniu  oferty). </w:t>
      </w:r>
    </w:p>
    <w:p w14:paraId="57B474A4" w14:textId="77777777" w:rsidR="00C95240" w:rsidRPr="00FF0928" w:rsidRDefault="00C95240" w:rsidP="00C9524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FF092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40EBA87F" w14:textId="77777777" w:rsidR="00C95240" w:rsidRPr="00FF0928" w:rsidRDefault="00C95240" w:rsidP="00C95240">
      <w:pPr>
        <w:numPr>
          <w:ilvl w:val="0"/>
          <w:numId w:val="1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 (których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2BABDFB6" w14:textId="77777777" w:rsidR="00C95240" w:rsidRPr="00FF0928" w:rsidRDefault="00C95240" w:rsidP="00C952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7BB21F35" w14:textId="77777777" w:rsidR="00C95240" w:rsidRPr="00FF0928" w:rsidRDefault="00C95240" w:rsidP="00C952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7B642924" w14:textId="77777777" w:rsidR="00C95240" w:rsidRPr="00FF0928" w:rsidRDefault="00C95240" w:rsidP="00C952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FF0928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lastRenderedPageBreak/>
        <w:t>§2.</w:t>
      </w:r>
    </w:p>
    <w:p w14:paraId="4C8B31B4" w14:textId="77777777" w:rsidR="00C95240" w:rsidRPr="00FF0928" w:rsidRDefault="00C95240" w:rsidP="00C952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FF0928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12FEA853" w14:textId="77777777" w:rsidR="00C95240" w:rsidRPr="00FF0928" w:rsidRDefault="00C95240" w:rsidP="00C95240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FF0928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Dz. U. z 2020 poz. 186 </w:t>
      </w: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z późn. zm.);</w:t>
      </w:r>
    </w:p>
    <w:p w14:paraId="4E8C3B23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74C59663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zobowiązuje się do udostępnienia aparatów objętych umową  w celu wykonania Obsługi serwisowej przez Wykonawcę w lokalizacji Katowice ul. Ceglana 35.  </w:t>
      </w:r>
    </w:p>
    <w:p w14:paraId="5B274AA6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FF0928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0D67B7B9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</w:t>
      </w:r>
      <w:r w:rsidRPr="00FF0928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14:paraId="5EFFD985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1848AEB1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37627AF1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581343B2" w14:textId="02C58E0B" w:rsidR="00C95240" w:rsidRDefault="00C95240" w:rsidP="00C95240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32 358 -12 -16, e-mail: </w:t>
      </w:r>
      <w:hyperlink r:id="rId13" w:history="1">
        <w:r w:rsidR="001B101A" w:rsidRPr="003E61DF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aparaturamedyczna@uck.katowice.pl</w:t>
        </w:r>
      </w:hyperlink>
    </w:p>
    <w:p w14:paraId="7618DCD3" w14:textId="77777777" w:rsidR="00C95240" w:rsidRPr="00FF0928" w:rsidRDefault="00C95240" w:rsidP="00C95240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32DC90B3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wykonania naprawy bez użycia części zamiennych  w terminie nie dłuższym niż 3 </w:t>
      </w:r>
      <w:r w:rsidRPr="00FF092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(telefonicznie lub za pomocą poczty elektronicznej).</w:t>
      </w:r>
    </w:p>
    <w:p w14:paraId="52A7FB38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gdyby do wykonania naprawy niezbędne było użycie części zamiennych, Wykonawca zobowiązany jest do przedstawienia Zamawiającemu kalkulacji określającej koszt tych części w ciągu 3 dni roboczych od wykonania diagnostyki. Termin naprawy wynosi wówczas 5 dni roboczych  i jest liczony od dnia akceptacji i pisemnego zlecenia naprawy przez Dział Aparatury Medycznej. </w:t>
      </w:r>
    </w:p>
    <w:p w14:paraId="115D652B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46FEE395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14:paraId="3B6DB77A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7B248FD2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44AE5696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Wykonawca ponosi odpowiedzialność za wszelkie szkody związane z nieprawidłowym wykonaniem Obsługi serwisowej.</w:t>
      </w:r>
    </w:p>
    <w:p w14:paraId="6F3C9686" w14:textId="77777777" w:rsidR="00C95240" w:rsidRPr="00FF0928" w:rsidRDefault="00C95240" w:rsidP="00C952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02679150" w14:textId="77777777" w:rsidR="00C95240" w:rsidRPr="00FF0928" w:rsidRDefault="00C95240" w:rsidP="00C952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5A3E5CA3" w14:textId="77777777" w:rsidR="00C95240" w:rsidRPr="00FF0928" w:rsidRDefault="00C95240" w:rsidP="00C952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2574CA5C" w14:textId="77777777" w:rsidR="00C95240" w:rsidRPr="00FF0928" w:rsidRDefault="00C95240" w:rsidP="00C952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0C84008B" w14:textId="77777777" w:rsidR="00C95240" w:rsidRPr="00FF0928" w:rsidRDefault="00C95240" w:rsidP="00C952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3F159529" w14:textId="77777777" w:rsidR="00C95240" w:rsidRPr="00FF0928" w:rsidRDefault="00C95240" w:rsidP="00C952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3A08165E" w14:textId="77777777" w:rsidR="00C95240" w:rsidRPr="00FF0928" w:rsidRDefault="00C95240" w:rsidP="00C95240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634EF122" w14:textId="77777777" w:rsidR="00C95240" w:rsidRPr="00FF0928" w:rsidRDefault="00C95240" w:rsidP="00C9524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66858F26" w14:textId="77777777" w:rsidR="00C95240" w:rsidRPr="00FF0928" w:rsidRDefault="00C95240" w:rsidP="00C95240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2CD190ED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FF0928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7EB1B20E" w14:textId="77777777" w:rsidR="00C95240" w:rsidRPr="00FF0928" w:rsidRDefault="00C95240" w:rsidP="00C95240">
      <w:pPr>
        <w:widowControl w:val="0"/>
        <w:numPr>
          <w:ilvl w:val="0"/>
          <w:numId w:val="9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0208BAC0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2" w:name="_Hlk57808797"/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23F10E60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71C13C4F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FF092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2"/>
    <w:p w14:paraId="1D33A5D4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616D64B2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CBCE0B9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>w tym na pakiet ….</w:t>
      </w:r>
    </w:p>
    <w:p w14:paraId="3505EDCD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3F80AE16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46A348F3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FF0928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p w14:paraId="01326CA5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Cs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067EABAB" w14:textId="77777777" w:rsidR="00C95240" w:rsidRPr="00FF0928" w:rsidRDefault="00C95240" w:rsidP="00C95240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FF0928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(*punkt zostanie powielony w zależności od  ilości pakietów na które  zostanie zawarta umowa)</w:t>
      </w:r>
    </w:p>
    <w:p w14:paraId="448C7BAA" w14:textId="77777777" w:rsidR="00C95240" w:rsidRPr="00FF0928" w:rsidRDefault="00C95240" w:rsidP="00C952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2 do umowy. </w:t>
      </w:r>
    </w:p>
    <w:p w14:paraId="5C71051A" w14:textId="77777777" w:rsidR="00C95240" w:rsidRPr="00FF0928" w:rsidRDefault="00C95240" w:rsidP="00C952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76DD96F3" w14:textId="77777777" w:rsidR="00C95240" w:rsidRPr="00FF0928" w:rsidRDefault="00C95240" w:rsidP="00C952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FF0928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2DF4E6AF" w14:textId="77777777" w:rsidR="00C95240" w:rsidRPr="00FF0928" w:rsidRDefault="00C95240" w:rsidP="00C952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0928">
        <w:rPr>
          <w:rFonts w:ascii="Times New Roman" w:eastAsia="Times New Roman" w:hAnsi="Times New Roman"/>
          <w:sz w:val="24"/>
          <w:szCs w:val="24"/>
        </w:rPr>
        <w:t>Do wynagrodzenia Wykonawcy za naprawę  zostanie doliczony koszt przejazdu do i z siedziby Zamawiającego w wysokości ….. brutto zgodnie z zadeklarowanym w formularzu asortymentowo - cenowym.</w:t>
      </w:r>
    </w:p>
    <w:p w14:paraId="27428B89" w14:textId="77777777" w:rsidR="00C95240" w:rsidRPr="00FF0928" w:rsidRDefault="00C95240" w:rsidP="00C952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FF0928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FF0928">
        <w:rPr>
          <w:rFonts w:ascii="Times New Roman" w:hAnsi="Times New Roman"/>
          <w:sz w:val="24"/>
          <w:szCs w:val="24"/>
        </w:rPr>
        <w:t>. W przypadku, gdyby Wykonawca zamieścił na fakturze inny termin płatności niż określony w niniejszej umowie obowiązuje termin płatności określony w umowie.</w:t>
      </w:r>
    </w:p>
    <w:p w14:paraId="3EEFD6F1" w14:textId="77777777" w:rsidR="00C95240" w:rsidRPr="00FF0928" w:rsidRDefault="00C95240" w:rsidP="00C952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FF0928">
        <w:rPr>
          <w:rFonts w:ascii="Times New Roman" w:hAnsi="Times New Roman"/>
          <w:sz w:val="24"/>
          <w:szCs w:val="24"/>
        </w:rPr>
        <w:t>Na podstawie art. 12 ust. 4i  i 4j oraz art. 15d ustawy o podatku dochodowym od osób prawnych (tekst jednolity: Dz.U. 2020 poz. 1406 z późn.zm.):</w:t>
      </w:r>
    </w:p>
    <w:p w14:paraId="1215C308" w14:textId="77777777" w:rsidR="00C95240" w:rsidRPr="00FF0928" w:rsidRDefault="00C95240" w:rsidP="00C95240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hAnsi="Times New Roman"/>
          <w:sz w:val="24"/>
          <w:szCs w:val="24"/>
        </w:rPr>
        <w:lastRenderedPageBreak/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67E7B776" w14:textId="77777777" w:rsidR="00C95240" w:rsidRPr="00FF0928" w:rsidRDefault="00C95240" w:rsidP="00C95240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FF0928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FF0928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F76147E" w14:textId="77777777" w:rsidR="00C95240" w:rsidRPr="00FF0928" w:rsidRDefault="00C95240" w:rsidP="00C95240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2FFCEB75" w14:textId="77777777" w:rsidR="00C95240" w:rsidRPr="00FF0928" w:rsidRDefault="00C95240" w:rsidP="00C95240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928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14E1BE80" w14:textId="77777777" w:rsidR="00C95240" w:rsidRPr="00FF0928" w:rsidRDefault="00C95240" w:rsidP="00C952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FF0928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3355E38E" w14:textId="77777777" w:rsidR="00C95240" w:rsidRPr="00FF0928" w:rsidRDefault="00C95240" w:rsidP="00C952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01079B20" w14:textId="77777777" w:rsidR="00C95240" w:rsidRPr="00FF0928" w:rsidRDefault="00C95240" w:rsidP="00C952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1BD6DA9E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1C8D9786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7EFAB087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FF092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7253201E" w14:textId="77777777" w:rsidR="00C95240" w:rsidRPr="00FF0928" w:rsidRDefault="00C95240" w:rsidP="00C95240">
      <w:pPr>
        <w:widowControl w:val="0"/>
        <w:numPr>
          <w:ilvl w:val="0"/>
          <w:numId w:val="1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F0928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FF0928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FF0928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7A0404DF" w14:textId="77777777" w:rsidR="00C95240" w:rsidRPr="00FF0928" w:rsidRDefault="00C95240" w:rsidP="00C95240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F0928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(za dany pakiet) określonego w § 3 ust. 1 za każdy dzień opóźnienia w usunięciu awarii względem terminu określonego zgodnie z §2 ust. 11 i 12 umowy o ile nie zostanie dostarczone urządzenie zastępcze o którym mowa w §2 ust.13 ; </w:t>
      </w:r>
    </w:p>
    <w:p w14:paraId="073BE776" w14:textId="77777777" w:rsidR="00C95240" w:rsidRPr="00FF0928" w:rsidRDefault="00C95240" w:rsidP="00C95240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F0928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(za dany pakiet)  określonego w § 3 ust. 1 – za każdy dzień opóźnienia w zrealizowaniu przeglądów technicznych względem terminu ustalonego zgodnie z  § 2 ust. 4 umowy;</w:t>
      </w:r>
    </w:p>
    <w:p w14:paraId="202B4481" w14:textId="77777777" w:rsidR="00C95240" w:rsidRPr="00FF0928" w:rsidRDefault="00C95240" w:rsidP="00C95240">
      <w:pPr>
        <w:pStyle w:val="Akapitzlist"/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928">
        <w:rPr>
          <w:rFonts w:ascii="Times New Roman" w:hAnsi="Times New Roman"/>
          <w:sz w:val="24"/>
          <w:szCs w:val="24"/>
          <w:lang w:eastAsia="ar-SA"/>
        </w:rPr>
        <w:t>w wysokości 0,2% kwoty wynagrodzenia brutto (za dany pakiet)  określonego w § 3 ust. 1  - za każdy dzień opóźnienia w przedstawieniu Zamawiającemu kalkulacji wskazanej §2 ust. 12 umowy</w:t>
      </w:r>
    </w:p>
    <w:p w14:paraId="36EFC9E7" w14:textId="77777777" w:rsidR="00C95240" w:rsidRPr="00FF0928" w:rsidRDefault="00C95240" w:rsidP="00C95240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FF0928">
        <w:rPr>
          <w:rFonts w:ascii="Times New Roman" w:eastAsia="Calibri" w:hAnsi="Times New Roman"/>
          <w:kern w:val="1"/>
          <w:sz w:val="24"/>
          <w:szCs w:val="24"/>
          <w:lang w:eastAsia="ar-SA"/>
        </w:rPr>
        <w:t>w wysokości 10% kwoty wynagrodzenia brutto (za dany pakiet) określonego  w § 3 ust. 1 niniejszej umowy – w przypadku odstąpienia od umowy w  tym pakiecie  lub rozwiązania w tym pakiecie  umowy ze skutkiem natychmiastowym  z  przyczyn, za które odpowiada Wykonawca.</w:t>
      </w:r>
    </w:p>
    <w:p w14:paraId="28216FDF" w14:textId="77777777" w:rsidR="00C95240" w:rsidRPr="00FF0928" w:rsidRDefault="00C95240" w:rsidP="00C95240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 xml:space="preserve">Należność z tytułu kary umownej będzie płatna w terminie 7 dni od daty wystawienia przez 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 xml:space="preserve">Zamawiającego noty obciążeniowej. </w:t>
      </w:r>
    </w:p>
    <w:p w14:paraId="25CD8665" w14:textId="77777777" w:rsidR="00C95240" w:rsidRPr="00FF0928" w:rsidRDefault="00C95240" w:rsidP="00C95240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FF0928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FF0928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FF0928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FF0928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FF0928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FF0928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FF0928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FF0928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FF0928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58A99600" w14:textId="77777777" w:rsidR="00C95240" w:rsidRPr="00FF0928" w:rsidRDefault="00C95240" w:rsidP="00C95240">
      <w:pPr>
        <w:widowControl w:val="0"/>
        <w:numPr>
          <w:ilvl w:val="0"/>
          <w:numId w:val="12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F0928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FF0928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7CEC5883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14:paraId="120C839E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521F8C7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FF0928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03519C80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FF0928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6CED826F" w14:textId="77777777" w:rsidR="00C95240" w:rsidRPr="00FF0928" w:rsidRDefault="00C95240" w:rsidP="00C9524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F0928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6EB1D568" w14:textId="77777777" w:rsidR="00C95240" w:rsidRPr="00FF0928" w:rsidRDefault="00C95240" w:rsidP="00C9524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F0928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w całości lub w pakiecie ze skutkiem natychmiastowym w przypadku, gdy Wykonawca trzykrotnie nie dotrzyma któregokolwiek z terminów określonych w § 2 ust.4, 11, 12  niniejszej umowy.</w:t>
      </w:r>
    </w:p>
    <w:p w14:paraId="3754FC14" w14:textId="77777777" w:rsidR="00C95240" w:rsidRPr="00FF0928" w:rsidRDefault="00C95240" w:rsidP="00C95240">
      <w:pPr>
        <w:pStyle w:val="Akapitzlist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FF0928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52576A80" w14:textId="77777777" w:rsidR="00C95240" w:rsidRPr="00FF0928" w:rsidRDefault="00C95240" w:rsidP="00C95240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F0928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7E9D852A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7C0AA633" w14:textId="77777777" w:rsidR="00C95240" w:rsidRPr="00FF0928" w:rsidRDefault="00C95240" w:rsidP="00C95240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FF0928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3F96DBCD" w14:textId="77777777" w:rsidR="00C95240" w:rsidRPr="00FF0928" w:rsidRDefault="00C95240" w:rsidP="00C95240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FF0928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197B2942" w14:textId="77777777" w:rsidR="00C95240" w:rsidRPr="00FF0928" w:rsidRDefault="00C95240" w:rsidP="00C95240">
      <w:pPr>
        <w:numPr>
          <w:ilvl w:val="0"/>
          <w:numId w:val="20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</w:rPr>
      </w:pPr>
      <w:r w:rsidRPr="00FF0928">
        <w:rPr>
          <w:rFonts w:ascii="Times New Roman" w:eastAsia="Calibri" w:hAnsi="Times New Roman"/>
          <w:sz w:val="24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24EA7E07" w14:textId="77777777" w:rsidR="00C95240" w:rsidRPr="00FF0928" w:rsidRDefault="00C95240" w:rsidP="00C95240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FF0928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52F19D19" w14:textId="77777777" w:rsidR="00C95240" w:rsidRPr="00FF0928" w:rsidRDefault="00C95240" w:rsidP="00C95240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FF0928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1A2497A9" w14:textId="77777777" w:rsidR="00C95240" w:rsidRPr="00FF0928" w:rsidRDefault="00C95240" w:rsidP="00C95240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FF0928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8DADE21" w14:textId="77777777" w:rsidR="00C95240" w:rsidRPr="00FF0928" w:rsidRDefault="00C95240" w:rsidP="00C95240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FF0928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4F884026" w14:textId="77777777" w:rsidR="00C95240" w:rsidRPr="00FF0928" w:rsidRDefault="00C95240" w:rsidP="00C95240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FF0928">
        <w:rPr>
          <w:rFonts w:ascii="Times New Roman" w:eastAsia="MS Mincho" w:hAnsi="Times New Roman"/>
          <w:sz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3911D96E" w14:textId="77777777" w:rsidR="00C95240" w:rsidRPr="00FF0928" w:rsidRDefault="00C95240" w:rsidP="00C95240">
      <w:pPr>
        <w:numPr>
          <w:ilvl w:val="0"/>
          <w:numId w:val="20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FF0928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7CCF32D0" w14:textId="77777777" w:rsidR="00C95240" w:rsidRPr="00FF0928" w:rsidRDefault="00C95240" w:rsidP="00C95240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FF0928">
        <w:rPr>
          <w:rFonts w:ascii="Times New Roman" w:eastAsia="Calibri" w:hAnsi="Times New Roman"/>
          <w:sz w:val="24"/>
        </w:rPr>
        <w:t>załącznik  1 do procedury PB – 4.4.6-02  (Zobowiązanie Wykonawcy),</w:t>
      </w:r>
    </w:p>
    <w:p w14:paraId="33DD5E4F" w14:textId="77777777" w:rsidR="00C95240" w:rsidRPr="00FF0928" w:rsidRDefault="00C95240" w:rsidP="00C95240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FF0928">
        <w:rPr>
          <w:rFonts w:ascii="Times New Roman" w:eastAsia="Calibri" w:hAnsi="Times New Roman"/>
          <w:sz w:val="24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E77C335" w14:textId="77777777" w:rsidR="00C95240" w:rsidRPr="00FF0928" w:rsidRDefault="00C95240" w:rsidP="00C95240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FF0928">
        <w:rPr>
          <w:rFonts w:ascii="Times New Roman" w:eastAsia="Calibri" w:hAnsi="Times New Roman"/>
          <w:sz w:val="24"/>
        </w:rPr>
        <w:t>załącznik  4 do procedury PB – 4.4.6-02   (Zasady środowiskowe dla Wykonawców),</w:t>
      </w:r>
    </w:p>
    <w:p w14:paraId="63889F2B" w14:textId="77777777" w:rsidR="00C95240" w:rsidRPr="00FF0928" w:rsidRDefault="00C95240" w:rsidP="00C95240">
      <w:pPr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FF0928">
        <w:rPr>
          <w:rFonts w:ascii="Times New Roman" w:eastAsia="Calibri" w:hAnsi="Times New Roman"/>
          <w:sz w:val="24"/>
        </w:rPr>
        <w:t>załącznik 5 do procedury PB – 4.4.6-02  (Informacje o ryzykach pochodzących od Wykonawcy).</w:t>
      </w:r>
    </w:p>
    <w:p w14:paraId="0B4F2970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FF0928">
        <w:rPr>
          <w:rFonts w:ascii="Times New Roman" w:eastAsia="Times New Roman" w:hAnsi="Times New Roman"/>
          <w:b/>
          <w:sz w:val="24"/>
          <w:szCs w:val="20"/>
          <w:lang w:eastAsia="ar-SA"/>
        </w:rPr>
        <w:t>§7.</w:t>
      </w:r>
    </w:p>
    <w:p w14:paraId="76F567FB" w14:textId="77777777" w:rsidR="00C95240" w:rsidRPr="00FF0928" w:rsidRDefault="00C95240" w:rsidP="00C952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FF0928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3FA2EE29" w14:textId="77777777" w:rsidR="00C95240" w:rsidRPr="00FF0928" w:rsidRDefault="00C95240" w:rsidP="00C9524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>Umowa zawarta jest na okres 24 miesięcy od dnia ……………………..</w:t>
      </w:r>
    </w:p>
    <w:p w14:paraId="68977CF9" w14:textId="77777777" w:rsidR="00C95240" w:rsidRPr="00FF0928" w:rsidRDefault="00C95240" w:rsidP="00C9524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W sprawach nieuregulowanych niniejszą umową mają zastosowanie odpowiednie przepisy ustawy </w:t>
      </w: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Kodeksu Cywilnego.</w:t>
      </w:r>
    </w:p>
    <w:p w14:paraId="16A253BF" w14:textId="77777777" w:rsidR="00C95240" w:rsidRPr="00FF0928" w:rsidRDefault="00C95240" w:rsidP="00C9524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FF092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6C738074" w14:textId="77777777" w:rsidR="00C95240" w:rsidRPr="00FF0928" w:rsidRDefault="00C95240" w:rsidP="00C9524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2613D994" w14:textId="77777777" w:rsidR="00C95240" w:rsidRPr="00FF0928" w:rsidRDefault="00C95240" w:rsidP="00C95240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628ECAEB" w14:textId="77777777" w:rsidR="00C95240" w:rsidRPr="00FF0928" w:rsidRDefault="00C95240" w:rsidP="00C95240">
      <w:pPr>
        <w:pStyle w:val="Akapitzlist"/>
        <w:widowControl w:val="0"/>
        <w:numPr>
          <w:ilvl w:val="0"/>
          <w:numId w:val="13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1B0B9681" w14:textId="77777777" w:rsidR="00C95240" w:rsidRPr="00FF0928" w:rsidRDefault="00C95240" w:rsidP="00C95240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osobie:.................................................................. , a Zamawiający w osobie Zastępcy Kierownika Działu Aparatury Medycznej  </w:t>
      </w:r>
    </w:p>
    <w:p w14:paraId="26999361" w14:textId="77777777" w:rsidR="00C95240" w:rsidRPr="00FF0928" w:rsidRDefault="00C95240" w:rsidP="00C95240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6CB7B2C6" w14:textId="77777777" w:rsidR="00C95240" w:rsidRPr="00FF0928" w:rsidRDefault="00C95240" w:rsidP="00C95240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5E523B28" w14:textId="77777777" w:rsidR="00C95240" w:rsidRPr="00FF0928" w:rsidRDefault="00C95240" w:rsidP="00C95240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13B456A9" w14:textId="77777777" w:rsidR="00C95240" w:rsidRPr="00FF0928" w:rsidRDefault="00C95240" w:rsidP="00C95240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6D3ECE" w14:textId="77777777" w:rsidR="00C95240" w:rsidRPr="00FF0928" w:rsidRDefault="00C95240" w:rsidP="00C95240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0F1B28" w14:textId="77777777" w:rsidR="00C95240" w:rsidRPr="00FF0928" w:rsidRDefault="00C95240" w:rsidP="00C95240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91C1D1" w14:textId="77777777" w:rsidR="00C95240" w:rsidRPr="00FF0928" w:rsidRDefault="00C95240" w:rsidP="00C95240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C56B89" w14:textId="77777777" w:rsidR="00C95240" w:rsidRPr="00FF0928" w:rsidRDefault="00C95240" w:rsidP="00C95240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52BB1CF1" w14:textId="77777777" w:rsidR="00C95240" w:rsidRPr="00FF0928" w:rsidRDefault="00C95240" w:rsidP="00C9524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F09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6F522FE6" w14:textId="77777777" w:rsidR="00C95240" w:rsidRPr="00FF0928" w:rsidRDefault="00C95240" w:rsidP="00C95240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F09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3F048F67" w14:textId="77777777" w:rsidR="00C95240" w:rsidRPr="00FF0928" w:rsidRDefault="00C95240" w:rsidP="00C95240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FF09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2CFE3E35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0A53E4A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4E5357DA" w14:textId="77777777" w:rsidR="00C95240" w:rsidRPr="00FF0928" w:rsidRDefault="00C95240" w:rsidP="00C95240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F09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6E5E1E29" w14:textId="77777777" w:rsidR="00C95240" w:rsidRPr="00FF0928" w:rsidRDefault="00C95240" w:rsidP="00C952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BB7EE2D" w14:textId="77777777" w:rsidR="00C95240" w:rsidRPr="00FF0928" w:rsidRDefault="00C95240" w:rsidP="00C95240"/>
    <w:p w14:paraId="4A3901C0" w14:textId="77777777" w:rsidR="00C95240" w:rsidRPr="00FF0928" w:rsidRDefault="00C95240" w:rsidP="00C9524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8DB58CE" w14:textId="77777777" w:rsidR="00FB4CCE" w:rsidRPr="00FF0928" w:rsidRDefault="00FB4CCE" w:rsidP="00C9524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"/>
    <w:sectPr w:rsidR="00FB4CCE" w:rsidRPr="00FF0928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6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33"/>
  </w:num>
  <w:num w:numId="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1"/>
  </w:num>
  <w:num w:numId="8">
    <w:abstractNumId w:val="20"/>
  </w:num>
  <w:num w:numId="9">
    <w:abstractNumId w:val="3"/>
  </w:num>
  <w:num w:numId="10">
    <w:abstractNumId w:val="27"/>
  </w:num>
  <w:num w:numId="11">
    <w:abstractNumId w:val="11"/>
  </w:num>
  <w:num w:numId="12">
    <w:abstractNumId w:val="5"/>
  </w:num>
  <w:num w:numId="13">
    <w:abstractNumId w:val="37"/>
  </w:num>
  <w:num w:numId="14">
    <w:abstractNumId w:val="31"/>
  </w:num>
  <w:num w:numId="15">
    <w:abstractNumId w:val="14"/>
  </w:num>
  <w:num w:numId="16">
    <w:abstractNumId w:val="3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38"/>
  </w:num>
  <w:num w:numId="25">
    <w:abstractNumId w:val="7"/>
  </w:num>
  <w:num w:numId="26">
    <w:abstractNumId w:val="9"/>
  </w:num>
  <w:num w:numId="27">
    <w:abstractNumId w:val="18"/>
  </w:num>
  <w:num w:numId="28">
    <w:abstractNumId w:val="26"/>
  </w:num>
  <w:num w:numId="29">
    <w:abstractNumId w:val="15"/>
  </w:num>
  <w:num w:numId="30">
    <w:abstractNumId w:val="34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C3F3B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8148B"/>
    <w:rsid w:val="001A702E"/>
    <w:rsid w:val="001B101A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8652B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760E"/>
    <w:rsid w:val="00467BA4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93845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A00CF"/>
    <w:rsid w:val="009A0182"/>
    <w:rsid w:val="009A5CB1"/>
    <w:rsid w:val="009A6770"/>
    <w:rsid w:val="009D1737"/>
    <w:rsid w:val="009E5047"/>
    <w:rsid w:val="009E5636"/>
    <w:rsid w:val="009F3BB1"/>
    <w:rsid w:val="00A06103"/>
    <w:rsid w:val="00A14FD9"/>
    <w:rsid w:val="00A21B36"/>
    <w:rsid w:val="00A24E8F"/>
    <w:rsid w:val="00A35892"/>
    <w:rsid w:val="00A42484"/>
    <w:rsid w:val="00A43BFE"/>
    <w:rsid w:val="00A516B2"/>
    <w:rsid w:val="00A6552D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227D"/>
    <w:rsid w:val="00B65D29"/>
    <w:rsid w:val="00B67D6E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E35C7"/>
    <w:rsid w:val="00BF3FFF"/>
    <w:rsid w:val="00BF7689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95240"/>
    <w:rsid w:val="00CA22D9"/>
    <w:rsid w:val="00CA3C07"/>
    <w:rsid w:val="00CA42ED"/>
    <w:rsid w:val="00CE48AA"/>
    <w:rsid w:val="00CF737F"/>
    <w:rsid w:val="00D06F87"/>
    <w:rsid w:val="00D14C04"/>
    <w:rsid w:val="00D243D7"/>
    <w:rsid w:val="00D3078E"/>
    <w:rsid w:val="00D35CB7"/>
    <w:rsid w:val="00D55742"/>
    <w:rsid w:val="00D62D92"/>
    <w:rsid w:val="00D74BB6"/>
    <w:rsid w:val="00D74C4E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72161"/>
    <w:rsid w:val="00F83978"/>
    <w:rsid w:val="00F85FF2"/>
    <w:rsid w:val="00F8767C"/>
    <w:rsid w:val="00FA28DF"/>
    <w:rsid w:val="00FA3A69"/>
    <w:rsid w:val="00FA4EC8"/>
    <w:rsid w:val="00FA6DCF"/>
    <w:rsid w:val="00FB4CCE"/>
    <w:rsid w:val="00FC4703"/>
    <w:rsid w:val="00FE0BFD"/>
    <w:rsid w:val="00FF0928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386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medyczn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4593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2021-06-11T09:20:00Z</dcterms:modified>
</cp:coreProperties>
</file>