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0520" w14:textId="77777777" w:rsidR="00343CCF" w:rsidRPr="00301B2A" w:rsidRDefault="00380F3B" w:rsidP="00301B2A">
      <w:pPr>
        <w:keepNext/>
        <w:tabs>
          <w:tab w:val="left" w:pos="708"/>
        </w:tabs>
        <w:ind w:left="7788" w:right="-1021" w:hanging="7785"/>
        <w:jc w:val="both"/>
        <w:outlineLvl w:val="1"/>
        <w:rPr>
          <w:rFonts w:ascii="Tahoma" w:hAnsi="Tahoma" w:cs="Tahoma"/>
          <w:b/>
          <w:bCs/>
          <w:sz w:val="20"/>
          <w:szCs w:val="20"/>
        </w:rPr>
      </w:pPr>
      <w:r w:rsidRPr="00301B2A">
        <w:rPr>
          <w:rFonts w:ascii="Tahoma" w:hAnsi="Tahoma" w:cs="Tahoma"/>
          <w:b/>
          <w:bCs/>
          <w:sz w:val="20"/>
          <w:szCs w:val="20"/>
        </w:rPr>
        <w:t xml:space="preserve">                                                                                                                                                                                                                  </w:t>
      </w:r>
      <w:r w:rsidR="00343CCF" w:rsidRPr="00301B2A">
        <w:rPr>
          <w:rFonts w:ascii="Tahoma" w:hAnsi="Tahoma" w:cs="Tahoma"/>
          <w:b/>
          <w:bCs/>
          <w:sz w:val="20"/>
          <w:szCs w:val="20"/>
        </w:rPr>
        <w:t xml:space="preserve">                      </w:t>
      </w:r>
    </w:p>
    <w:p w14:paraId="1DBF74D1" w14:textId="77777777" w:rsidR="009E4759" w:rsidRPr="00301B2A" w:rsidRDefault="00CB31D5" w:rsidP="00301B2A">
      <w:pPr>
        <w:keepNext/>
        <w:tabs>
          <w:tab w:val="left" w:pos="708"/>
        </w:tabs>
        <w:ind w:left="7788" w:right="-1021" w:hanging="7785"/>
        <w:jc w:val="both"/>
        <w:outlineLvl w:val="1"/>
        <w:rPr>
          <w:rFonts w:ascii="Tahoma" w:hAnsi="Tahoma" w:cs="Tahoma"/>
          <w:b/>
          <w:bCs/>
          <w:sz w:val="20"/>
          <w:szCs w:val="20"/>
        </w:rPr>
      </w:pPr>
      <w:r w:rsidRPr="00301B2A">
        <w:rPr>
          <w:rFonts w:ascii="Tahoma" w:hAnsi="Tahoma" w:cs="Tahoma"/>
          <w:b/>
          <w:bCs/>
          <w:sz w:val="20"/>
          <w:szCs w:val="20"/>
        </w:rPr>
        <w:t>DZP</w:t>
      </w:r>
      <w:r w:rsidR="009E4759" w:rsidRPr="00301B2A">
        <w:rPr>
          <w:rFonts w:ascii="Tahoma" w:hAnsi="Tahoma" w:cs="Tahoma"/>
          <w:b/>
          <w:bCs/>
          <w:sz w:val="20"/>
          <w:szCs w:val="20"/>
        </w:rPr>
        <w:t>.</w:t>
      </w:r>
      <w:r w:rsidRPr="00301B2A">
        <w:rPr>
          <w:rFonts w:ascii="Tahoma" w:hAnsi="Tahoma" w:cs="Tahoma"/>
          <w:b/>
          <w:bCs/>
          <w:sz w:val="20"/>
          <w:szCs w:val="20"/>
        </w:rPr>
        <w:t>381</w:t>
      </w:r>
      <w:r w:rsidR="009E4759" w:rsidRPr="00301B2A">
        <w:rPr>
          <w:rFonts w:ascii="Tahoma" w:hAnsi="Tahoma" w:cs="Tahoma"/>
          <w:b/>
          <w:bCs/>
          <w:sz w:val="20"/>
          <w:szCs w:val="20"/>
        </w:rPr>
        <w:t>.</w:t>
      </w:r>
      <w:r w:rsidR="00322079" w:rsidRPr="00301B2A">
        <w:rPr>
          <w:rFonts w:ascii="Tahoma" w:hAnsi="Tahoma" w:cs="Tahoma"/>
          <w:b/>
          <w:bCs/>
          <w:sz w:val="20"/>
          <w:szCs w:val="20"/>
        </w:rPr>
        <w:t>97</w:t>
      </w:r>
      <w:r w:rsidR="00CE02CD" w:rsidRPr="00301B2A">
        <w:rPr>
          <w:rFonts w:ascii="Tahoma" w:hAnsi="Tahoma" w:cs="Tahoma"/>
          <w:b/>
          <w:bCs/>
          <w:sz w:val="20"/>
          <w:szCs w:val="20"/>
        </w:rPr>
        <w:t>B</w:t>
      </w:r>
      <w:r w:rsidR="009E4759" w:rsidRPr="00301B2A">
        <w:rPr>
          <w:rFonts w:ascii="Tahoma" w:hAnsi="Tahoma" w:cs="Tahoma"/>
          <w:b/>
          <w:bCs/>
          <w:sz w:val="20"/>
          <w:szCs w:val="20"/>
        </w:rPr>
        <w:t>.</w:t>
      </w:r>
      <w:r w:rsidRPr="00301B2A">
        <w:rPr>
          <w:rFonts w:ascii="Tahoma" w:hAnsi="Tahoma" w:cs="Tahoma"/>
          <w:b/>
          <w:bCs/>
          <w:sz w:val="20"/>
          <w:szCs w:val="20"/>
        </w:rPr>
        <w:t>202</w:t>
      </w:r>
      <w:r w:rsidR="00F2404A" w:rsidRPr="00301B2A">
        <w:rPr>
          <w:rFonts w:ascii="Tahoma" w:hAnsi="Tahoma" w:cs="Tahoma"/>
          <w:b/>
          <w:bCs/>
          <w:sz w:val="20"/>
          <w:szCs w:val="20"/>
        </w:rPr>
        <w:t>2</w:t>
      </w:r>
      <w:r w:rsidR="00611B67" w:rsidRPr="00301B2A">
        <w:rPr>
          <w:rFonts w:ascii="Tahoma" w:hAnsi="Tahoma" w:cs="Tahoma"/>
          <w:b/>
          <w:bCs/>
          <w:sz w:val="20"/>
          <w:szCs w:val="20"/>
        </w:rPr>
        <w:t xml:space="preserve">          </w:t>
      </w:r>
    </w:p>
    <w:p w14:paraId="475A51B6" w14:textId="31A353AB" w:rsidR="00BB1D77" w:rsidRPr="00301B2A" w:rsidRDefault="00611B67" w:rsidP="00301B2A">
      <w:pPr>
        <w:keepNext/>
        <w:tabs>
          <w:tab w:val="left" w:pos="708"/>
        </w:tabs>
        <w:ind w:left="7788" w:right="-1021" w:hanging="7785"/>
        <w:jc w:val="both"/>
        <w:outlineLvl w:val="1"/>
        <w:rPr>
          <w:rFonts w:ascii="Tahoma" w:hAnsi="Tahoma" w:cs="Tahoma"/>
          <w:b/>
          <w:bCs/>
          <w:kern w:val="2"/>
          <w:sz w:val="20"/>
          <w:szCs w:val="20"/>
        </w:rPr>
      </w:pPr>
      <w:r w:rsidRPr="00301B2A">
        <w:rPr>
          <w:rFonts w:ascii="Tahoma" w:hAnsi="Tahoma" w:cs="Tahoma"/>
          <w:b/>
          <w:bCs/>
          <w:sz w:val="20"/>
          <w:szCs w:val="20"/>
        </w:rPr>
        <w:t xml:space="preserve">                                                                  </w:t>
      </w:r>
      <w:r w:rsidR="009E4759" w:rsidRPr="00301B2A">
        <w:rPr>
          <w:rFonts w:ascii="Tahoma" w:hAnsi="Tahoma" w:cs="Tahoma"/>
          <w:b/>
          <w:bCs/>
          <w:sz w:val="20"/>
          <w:szCs w:val="20"/>
        </w:rPr>
        <w:t xml:space="preserve">              </w:t>
      </w:r>
      <w:r w:rsidRPr="00301B2A">
        <w:rPr>
          <w:rFonts w:ascii="Tahoma" w:hAnsi="Tahoma" w:cs="Tahoma"/>
          <w:b/>
          <w:bCs/>
          <w:sz w:val="20"/>
          <w:szCs w:val="20"/>
        </w:rPr>
        <w:t xml:space="preserve">  </w:t>
      </w:r>
      <w:r w:rsidR="009E4759" w:rsidRPr="00301B2A">
        <w:rPr>
          <w:rFonts w:ascii="Tahoma" w:hAnsi="Tahoma" w:cs="Tahoma"/>
          <w:b/>
          <w:bCs/>
          <w:sz w:val="20"/>
          <w:szCs w:val="20"/>
        </w:rPr>
        <w:t xml:space="preserve">                                            </w:t>
      </w:r>
      <w:r w:rsidR="004D5F5D" w:rsidRPr="00301B2A">
        <w:rPr>
          <w:rFonts w:ascii="Tahoma" w:hAnsi="Tahoma" w:cs="Tahoma"/>
          <w:b/>
          <w:bCs/>
          <w:sz w:val="20"/>
          <w:szCs w:val="20"/>
        </w:rPr>
        <w:t xml:space="preserve">     </w:t>
      </w:r>
      <w:r w:rsidR="005303FE">
        <w:rPr>
          <w:rFonts w:ascii="Tahoma" w:hAnsi="Tahoma" w:cs="Tahoma"/>
          <w:b/>
          <w:bCs/>
          <w:color w:val="FF0000"/>
          <w:sz w:val="20"/>
          <w:szCs w:val="20"/>
        </w:rPr>
        <w:t xml:space="preserve">Zmodyfikowany </w:t>
      </w:r>
      <w:r w:rsidR="00CB31D5" w:rsidRPr="00301B2A">
        <w:rPr>
          <w:rFonts w:ascii="Tahoma" w:hAnsi="Tahoma" w:cs="Tahoma"/>
          <w:b/>
          <w:bCs/>
          <w:kern w:val="2"/>
          <w:sz w:val="20"/>
          <w:szCs w:val="20"/>
        </w:rPr>
        <w:t xml:space="preserve">Załącznik nr  </w:t>
      </w:r>
      <w:r w:rsidR="00EF36C8">
        <w:rPr>
          <w:rFonts w:ascii="Tahoma" w:hAnsi="Tahoma" w:cs="Tahoma"/>
          <w:b/>
          <w:bCs/>
          <w:kern w:val="2"/>
          <w:sz w:val="20"/>
          <w:szCs w:val="20"/>
        </w:rPr>
        <w:t>3</w:t>
      </w:r>
    </w:p>
    <w:p w14:paraId="6EFD9F76" w14:textId="3A552E7A" w:rsidR="001B5F04" w:rsidRPr="00301B2A" w:rsidRDefault="00AA3291" w:rsidP="00301B2A">
      <w:pPr>
        <w:jc w:val="center"/>
        <w:rPr>
          <w:rFonts w:ascii="Tahoma" w:hAnsi="Tahoma" w:cs="Tahoma"/>
          <w:bCs/>
          <w:i/>
          <w:sz w:val="18"/>
          <w:szCs w:val="18"/>
        </w:rPr>
      </w:pPr>
      <w:r w:rsidRPr="00301B2A">
        <w:rPr>
          <w:rFonts w:ascii="Tahoma" w:hAnsi="Tahoma" w:cs="Tahoma"/>
          <w:b/>
          <w:bCs/>
          <w:kern w:val="2"/>
          <w:sz w:val="20"/>
          <w:szCs w:val="20"/>
        </w:rPr>
        <w:t xml:space="preserve">                                                                                                                                   </w:t>
      </w:r>
      <w:r w:rsidRPr="00301B2A">
        <w:rPr>
          <w:rFonts w:ascii="Tahoma" w:hAnsi="Tahoma" w:cs="Tahoma"/>
          <w:bCs/>
          <w:i/>
          <w:sz w:val="18"/>
          <w:szCs w:val="18"/>
        </w:rPr>
        <w:t>(dotyczy pakiet</w:t>
      </w:r>
      <w:r w:rsidR="00055F44" w:rsidRPr="00301B2A">
        <w:rPr>
          <w:rFonts w:ascii="Tahoma" w:hAnsi="Tahoma" w:cs="Tahoma"/>
          <w:bCs/>
          <w:i/>
          <w:sz w:val="18"/>
          <w:szCs w:val="18"/>
        </w:rPr>
        <w:t>u</w:t>
      </w:r>
      <w:r w:rsidR="00F2404A" w:rsidRPr="00301B2A">
        <w:rPr>
          <w:rFonts w:ascii="Tahoma" w:hAnsi="Tahoma" w:cs="Tahoma"/>
          <w:bCs/>
          <w:i/>
          <w:sz w:val="18"/>
          <w:szCs w:val="18"/>
        </w:rPr>
        <w:t xml:space="preserve"> </w:t>
      </w:r>
      <w:r w:rsidRPr="00301B2A">
        <w:rPr>
          <w:rFonts w:ascii="Tahoma" w:hAnsi="Tahoma" w:cs="Tahoma"/>
          <w:bCs/>
          <w:i/>
          <w:sz w:val="18"/>
          <w:szCs w:val="18"/>
        </w:rPr>
        <w:t xml:space="preserve">nr </w:t>
      </w:r>
      <w:r w:rsidR="006C0E8F" w:rsidRPr="00301B2A">
        <w:rPr>
          <w:rFonts w:ascii="Tahoma" w:hAnsi="Tahoma" w:cs="Tahoma"/>
          <w:bCs/>
          <w:i/>
          <w:sz w:val="18"/>
          <w:szCs w:val="18"/>
        </w:rPr>
        <w:t>1)</w:t>
      </w:r>
    </w:p>
    <w:p w14:paraId="12DB64BC" w14:textId="77777777" w:rsidR="001B5F04" w:rsidRPr="00301B2A" w:rsidRDefault="001B5F04" w:rsidP="00301B2A">
      <w:pPr>
        <w:jc w:val="center"/>
        <w:rPr>
          <w:rFonts w:ascii="Tahoma" w:hAnsi="Tahoma" w:cs="Tahoma"/>
          <w:bCs/>
          <w:i/>
          <w:sz w:val="18"/>
          <w:szCs w:val="18"/>
        </w:rPr>
      </w:pPr>
      <w:r w:rsidRPr="00301B2A">
        <w:rPr>
          <w:rFonts w:ascii="Tahoma" w:hAnsi="Tahoma" w:cs="Tahoma"/>
          <w:b/>
          <w:bCs/>
        </w:rPr>
        <w:t xml:space="preserve">                                                                                                                               </w:t>
      </w:r>
    </w:p>
    <w:p w14:paraId="05B4454F" w14:textId="480E10D0" w:rsidR="004D5F5D" w:rsidRPr="00301B2A" w:rsidRDefault="004D5F5D" w:rsidP="00301B2A">
      <w:pPr>
        <w:jc w:val="center"/>
        <w:rPr>
          <w:rFonts w:ascii="Tahoma" w:eastAsia="Cambria" w:hAnsi="Tahoma" w:cs="Tahoma"/>
          <w:b/>
          <w:bCs/>
          <w:sz w:val="20"/>
          <w:szCs w:val="20"/>
        </w:rPr>
      </w:pPr>
      <w:r w:rsidRPr="00301B2A">
        <w:rPr>
          <w:rFonts w:ascii="Tahoma" w:eastAsia="Cambria" w:hAnsi="Tahoma" w:cs="Tahoma"/>
          <w:b/>
          <w:bCs/>
          <w:sz w:val="20"/>
          <w:szCs w:val="20"/>
        </w:rPr>
        <w:t xml:space="preserve">UMOWA </w:t>
      </w:r>
      <w:r w:rsidR="00EF36C8">
        <w:rPr>
          <w:rFonts w:ascii="Tahoma" w:eastAsia="Cambria" w:hAnsi="Tahoma" w:cs="Tahoma"/>
          <w:b/>
          <w:bCs/>
          <w:sz w:val="20"/>
          <w:szCs w:val="20"/>
        </w:rPr>
        <w:t>- WZÓR</w:t>
      </w:r>
      <w:r w:rsidR="00AD5AA8" w:rsidRPr="00301B2A">
        <w:rPr>
          <w:rFonts w:ascii="Tahoma" w:eastAsia="Cambria" w:hAnsi="Tahoma" w:cs="Tahoma"/>
          <w:b/>
          <w:bCs/>
          <w:sz w:val="20"/>
          <w:szCs w:val="20"/>
        </w:rPr>
        <w:t xml:space="preserve"> </w:t>
      </w:r>
    </w:p>
    <w:p w14:paraId="6FD3A656" w14:textId="77777777" w:rsidR="00AD5AA8" w:rsidRPr="00301B2A" w:rsidRDefault="00AD5AA8" w:rsidP="00301B2A">
      <w:pPr>
        <w:jc w:val="center"/>
        <w:rPr>
          <w:rFonts w:ascii="Tahoma" w:eastAsia="Cambria" w:hAnsi="Tahoma" w:cs="Tahoma"/>
          <w:b/>
          <w:bCs/>
          <w:sz w:val="20"/>
          <w:szCs w:val="20"/>
        </w:rPr>
      </w:pPr>
    </w:p>
    <w:p w14:paraId="25A12BC0" w14:textId="77777777" w:rsidR="00BB1D77" w:rsidRPr="00301B2A" w:rsidRDefault="00BB1D77" w:rsidP="00301B2A">
      <w:pPr>
        <w:suppressAutoHyphens w:val="0"/>
        <w:rPr>
          <w:rFonts w:ascii="Tahoma" w:eastAsia="Cambria" w:hAnsi="Tahoma" w:cs="Tahoma"/>
          <w:sz w:val="20"/>
          <w:szCs w:val="20"/>
          <w:lang w:eastAsia="pl-PL"/>
        </w:rPr>
      </w:pPr>
      <w:r w:rsidRPr="00301B2A">
        <w:rPr>
          <w:rFonts w:ascii="Tahoma" w:eastAsia="Cambria" w:hAnsi="Tahoma" w:cs="Tahoma"/>
          <w:sz w:val="20"/>
          <w:szCs w:val="20"/>
          <w:lang w:eastAsia="pl-PL"/>
        </w:rPr>
        <w:t>zawarta w dniu ................................ w  Katowicach pomiędzy:</w:t>
      </w:r>
    </w:p>
    <w:p w14:paraId="33183DFE" w14:textId="77777777" w:rsidR="004D5F5D" w:rsidRPr="00301B2A" w:rsidRDefault="004D5F5D" w:rsidP="00301B2A">
      <w:pPr>
        <w:suppressAutoHyphens w:val="0"/>
        <w:rPr>
          <w:rFonts w:ascii="Tahoma" w:eastAsia="Cambria" w:hAnsi="Tahoma" w:cs="Tahoma"/>
          <w:sz w:val="20"/>
          <w:szCs w:val="20"/>
          <w:lang w:eastAsia="pl-PL"/>
        </w:rPr>
      </w:pPr>
    </w:p>
    <w:p w14:paraId="440EF990" w14:textId="77777777" w:rsidR="00322079" w:rsidRPr="00301B2A" w:rsidRDefault="00322079" w:rsidP="00301B2A">
      <w:pPr>
        <w:jc w:val="both"/>
        <w:rPr>
          <w:rFonts w:ascii="Tahoma" w:hAnsi="Tahoma" w:cs="Tahoma"/>
          <w:sz w:val="20"/>
          <w:szCs w:val="20"/>
          <w:lang w:eastAsia="pl-PL"/>
        </w:rPr>
      </w:pPr>
      <w:r w:rsidRPr="00301B2A">
        <w:rPr>
          <w:rFonts w:ascii="Tahoma" w:hAnsi="Tahoma" w:cs="Tahoma"/>
          <w:b/>
          <w:bCs/>
          <w:sz w:val="20"/>
          <w:szCs w:val="20"/>
          <w:lang w:eastAsia="pl-PL"/>
        </w:rPr>
        <w:t>Uniwersyteckim Centrum Klinicznym im. prof. K. Gibińskiego Śląskiego Uniwersytetu Medycznego w Katowicach</w:t>
      </w:r>
      <w:r w:rsidRPr="00301B2A">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D88DD4F" w14:textId="77777777" w:rsidR="00BB1D77" w:rsidRPr="00301B2A" w:rsidRDefault="00BB1D77" w:rsidP="00301B2A">
      <w:pPr>
        <w:suppressAutoHyphens w:val="0"/>
        <w:rPr>
          <w:rFonts w:ascii="Tahoma" w:eastAsia="Cambria" w:hAnsi="Tahoma" w:cs="Tahoma"/>
          <w:sz w:val="20"/>
          <w:szCs w:val="20"/>
          <w:lang w:eastAsia="pl-PL"/>
        </w:rPr>
      </w:pPr>
      <w:r w:rsidRPr="00301B2A">
        <w:rPr>
          <w:rFonts w:ascii="Tahoma" w:eastAsia="Cambria" w:hAnsi="Tahoma" w:cs="Tahoma"/>
          <w:sz w:val="20"/>
          <w:szCs w:val="20"/>
          <w:lang w:eastAsia="pl-PL"/>
        </w:rPr>
        <w:t xml:space="preserve">zwanym w treści umowy Zamawiającym, </w:t>
      </w:r>
    </w:p>
    <w:p w14:paraId="569EEAED" w14:textId="77777777" w:rsidR="00BB1D77" w:rsidRPr="00301B2A" w:rsidRDefault="00BB1D77" w:rsidP="00301B2A">
      <w:pPr>
        <w:suppressAutoHyphens w:val="0"/>
        <w:rPr>
          <w:rFonts w:ascii="Tahoma" w:eastAsia="Cambria" w:hAnsi="Tahoma" w:cs="Tahoma"/>
          <w:sz w:val="20"/>
          <w:szCs w:val="20"/>
          <w:lang w:eastAsia="pl-PL"/>
        </w:rPr>
      </w:pPr>
      <w:r w:rsidRPr="00301B2A">
        <w:rPr>
          <w:rFonts w:ascii="Tahoma" w:eastAsia="Cambria" w:hAnsi="Tahoma" w:cs="Tahoma"/>
          <w:sz w:val="20"/>
          <w:szCs w:val="20"/>
          <w:lang w:eastAsia="pl-PL"/>
        </w:rPr>
        <w:t>reprezentowanym przez:</w:t>
      </w:r>
    </w:p>
    <w:p w14:paraId="29A76E06" w14:textId="77777777" w:rsidR="00BB1D77" w:rsidRPr="00301B2A" w:rsidRDefault="00BB1D77" w:rsidP="00301B2A">
      <w:pPr>
        <w:suppressAutoHyphens w:val="0"/>
        <w:rPr>
          <w:rFonts w:ascii="Tahoma" w:eastAsia="Cambria" w:hAnsi="Tahoma" w:cs="Tahoma"/>
          <w:lang w:eastAsia="pl-PL"/>
        </w:rPr>
      </w:pPr>
      <w:r w:rsidRPr="00301B2A">
        <w:rPr>
          <w:rFonts w:ascii="Tahoma" w:eastAsia="Cambria" w:hAnsi="Tahoma" w:cs="Tahoma"/>
          <w:lang w:eastAsia="pl-PL"/>
        </w:rPr>
        <w:t>……………………………</w:t>
      </w:r>
    </w:p>
    <w:p w14:paraId="1734B38D" w14:textId="77777777" w:rsidR="00322079" w:rsidRPr="00301B2A" w:rsidRDefault="00322079" w:rsidP="00301B2A">
      <w:pPr>
        <w:ind w:left="720" w:hanging="720"/>
        <w:rPr>
          <w:rFonts w:ascii="Tahoma" w:hAnsi="Tahoma" w:cs="Tahoma"/>
          <w:sz w:val="20"/>
          <w:szCs w:val="20"/>
        </w:rPr>
      </w:pPr>
    </w:p>
    <w:p w14:paraId="5BD8D3C1" w14:textId="77777777" w:rsidR="00322079" w:rsidRPr="00301B2A" w:rsidRDefault="00322079" w:rsidP="00301B2A">
      <w:pPr>
        <w:ind w:left="720" w:hanging="720"/>
        <w:rPr>
          <w:rFonts w:ascii="Tahoma" w:eastAsia="Times New Roman" w:hAnsi="Tahoma" w:cs="Tahoma"/>
          <w:sz w:val="20"/>
          <w:szCs w:val="20"/>
        </w:rPr>
      </w:pPr>
      <w:r w:rsidRPr="00301B2A">
        <w:rPr>
          <w:rFonts w:ascii="Tahoma" w:hAnsi="Tahoma" w:cs="Tahoma"/>
          <w:sz w:val="20"/>
          <w:szCs w:val="20"/>
        </w:rPr>
        <w:t>a</w:t>
      </w:r>
    </w:p>
    <w:p w14:paraId="28408169" w14:textId="77777777" w:rsidR="00BB1D77" w:rsidRPr="00301B2A" w:rsidRDefault="00BB1D77" w:rsidP="00301B2A">
      <w:pPr>
        <w:ind w:left="720" w:hanging="720"/>
        <w:rPr>
          <w:rFonts w:ascii="Tahoma" w:eastAsia="Times New Roman" w:hAnsi="Tahoma" w:cs="Tahoma"/>
          <w:sz w:val="20"/>
          <w:szCs w:val="20"/>
        </w:rPr>
      </w:pPr>
      <w:r w:rsidRPr="00301B2A">
        <w:rPr>
          <w:rFonts w:ascii="Tahoma" w:hAnsi="Tahoma" w:cs="Tahoma"/>
          <w:b/>
          <w:sz w:val="20"/>
          <w:szCs w:val="20"/>
        </w:rPr>
        <w:t>…………………………………</w:t>
      </w:r>
      <w:r w:rsidR="004D5F5D" w:rsidRPr="00301B2A">
        <w:rPr>
          <w:rFonts w:ascii="Tahoma" w:hAnsi="Tahoma" w:cs="Tahoma"/>
          <w:b/>
          <w:sz w:val="20"/>
          <w:szCs w:val="20"/>
        </w:rPr>
        <w:t>………………………………………………….</w:t>
      </w:r>
    </w:p>
    <w:p w14:paraId="4DB15B02" w14:textId="77777777" w:rsidR="00BB1D77" w:rsidRPr="00301B2A" w:rsidRDefault="00BB1D77" w:rsidP="00301B2A">
      <w:pPr>
        <w:rPr>
          <w:rFonts w:ascii="Tahoma" w:hAnsi="Tahoma" w:cs="Tahoma"/>
          <w:sz w:val="20"/>
          <w:szCs w:val="20"/>
        </w:rPr>
      </w:pPr>
      <w:r w:rsidRPr="00301B2A">
        <w:rPr>
          <w:rFonts w:ascii="Tahoma" w:hAnsi="Tahoma" w:cs="Tahoma"/>
          <w:sz w:val="20"/>
          <w:szCs w:val="20"/>
        </w:rPr>
        <w:t>z siedzibą: ……………………</w:t>
      </w:r>
    </w:p>
    <w:p w14:paraId="27FD289B" w14:textId="77777777" w:rsidR="00BB1D77" w:rsidRPr="00301B2A" w:rsidRDefault="00BB1D77" w:rsidP="00301B2A">
      <w:pPr>
        <w:rPr>
          <w:rFonts w:ascii="Tahoma" w:hAnsi="Tahoma" w:cs="Tahoma"/>
          <w:sz w:val="20"/>
          <w:szCs w:val="20"/>
        </w:rPr>
      </w:pPr>
      <w:r w:rsidRPr="00301B2A">
        <w:rPr>
          <w:rFonts w:ascii="Tahoma" w:hAnsi="Tahoma" w:cs="Tahoma"/>
          <w:sz w:val="20"/>
          <w:szCs w:val="20"/>
        </w:rPr>
        <w:t>wpisanym do ................................. pod nr …………………..</w:t>
      </w:r>
    </w:p>
    <w:p w14:paraId="360B83B9" w14:textId="77777777" w:rsidR="00BB1D77" w:rsidRPr="00301B2A" w:rsidRDefault="00BB1D77" w:rsidP="00301B2A">
      <w:pPr>
        <w:rPr>
          <w:rFonts w:ascii="Tahoma" w:hAnsi="Tahoma" w:cs="Tahoma"/>
          <w:sz w:val="20"/>
          <w:szCs w:val="20"/>
        </w:rPr>
      </w:pPr>
      <w:r w:rsidRPr="00301B2A">
        <w:rPr>
          <w:rFonts w:ascii="Tahoma" w:hAnsi="Tahoma" w:cs="Tahoma"/>
          <w:sz w:val="20"/>
          <w:szCs w:val="20"/>
        </w:rPr>
        <w:t xml:space="preserve">NIP </w:t>
      </w:r>
      <w:r w:rsidR="00322079" w:rsidRPr="00301B2A">
        <w:rPr>
          <w:rFonts w:ascii="Tahoma" w:hAnsi="Tahoma" w:cs="Tahoma"/>
          <w:sz w:val="20"/>
          <w:szCs w:val="20"/>
        </w:rPr>
        <w:t>…..</w:t>
      </w:r>
    </w:p>
    <w:p w14:paraId="72C919A2" w14:textId="77777777" w:rsidR="00BB1D77" w:rsidRPr="00301B2A" w:rsidRDefault="00BB1D77" w:rsidP="00301B2A">
      <w:pPr>
        <w:rPr>
          <w:rFonts w:ascii="Tahoma" w:hAnsi="Tahoma" w:cs="Tahoma"/>
          <w:sz w:val="20"/>
          <w:szCs w:val="20"/>
        </w:rPr>
      </w:pPr>
      <w:r w:rsidRPr="00301B2A">
        <w:rPr>
          <w:rFonts w:ascii="Tahoma" w:hAnsi="Tahoma" w:cs="Tahoma"/>
          <w:sz w:val="20"/>
          <w:szCs w:val="20"/>
        </w:rPr>
        <w:t>REGON</w:t>
      </w:r>
      <w:r w:rsidR="00322079" w:rsidRPr="00301B2A">
        <w:rPr>
          <w:rFonts w:ascii="Tahoma" w:hAnsi="Tahoma" w:cs="Tahoma"/>
          <w:sz w:val="20"/>
          <w:szCs w:val="20"/>
        </w:rPr>
        <w:t>……</w:t>
      </w:r>
    </w:p>
    <w:p w14:paraId="27E95C5B" w14:textId="77777777" w:rsidR="00BB1D77" w:rsidRPr="00301B2A" w:rsidRDefault="00BB1D77" w:rsidP="00301B2A">
      <w:pPr>
        <w:rPr>
          <w:rFonts w:ascii="Tahoma" w:hAnsi="Tahoma" w:cs="Tahoma"/>
          <w:sz w:val="20"/>
          <w:szCs w:val="20"/>
        </w:rPr>
      </w:pPr>
      <w:r w:rsidRPr="00301B2A">
        <w:rPr>
          <w:rFonts w:ascii="Tahoma" w:hAnsi="Tahoma" w:cs="Tahoma"/>
          <w:sz w:val="20"/>
          <w:szCs w:val="20"/>
        </w:rPr>
        <w:t xml:space="preserve">zwanym w treści umowy Wykonawcą </w:t>
      </w:r>
    </w:p>
    <w:p w14:paraId="3E88D651" w14:textId="77777777" w:rsidR="00BB1D77" w:rsidRPr="00301B2A" w:rsidRDefault="00BB1D77" w:rsidP="00301B2A">
      <w:pPr>
        <w:rPr>
          <w:rFonts w:ascii="Tahoma" w:hAnsi="Tahoma" w:cs="Tahoma"/>
          <w:sz w:val="20"/>
          <w:szCs w:val="20"/>
        </w:rPr>
      </w:pPr>
      <w:r w:rsidRPr="00301B2A">
        <w:rPr>
          <w:rFonts w:ascii="Tahoma" w:hAnsi="Tahoma" w:cs="Tahoma"/>
          <w:sz w:val="20"/>
          <w:szCs w:val="20"/>
        </w:rPr>
        <w:t>reprezentowanym przez:</w:t>
      </w:r>
    </w:p>
    <w:p w14:paraId="2292B14D" w14:textId="77777777" w:rsidR="00BB1D77" w:rsidRPr="00301B2A" w:rsidRDefault="00BB1D77" w:rsidP="00301B2A">
      <w:pPr>
        <w:widowControl w:val="0"/>
        <w:suppressAutoHyphens w:val="0"/>
        <w:rPr>
          <w:rFonts w:ascii="Tahoma" w:hAnsi="Tahoma" w:cs="Tahoma"/>
          <w:sz w:val="20"/>
          <w:szCs w:val="20"/>
        </w:rPr>
      </w:pPr>
      <w:r w:rsidRPr="00301B2A">
        <w:rPr>
          <w:rFonts w:ascii="Tahoma" w:hAnsi="Tahoma" w:cs="Tahoma"/>
          <w:sz w:val="20"/>
          <w:szCs w:val="20"/>
        </w:rPr>
        <w:t>........................................................</w:t>
      </w:r>
    </w:p>
    <w:p w14:paraId="70A8A293" w14:textId="77777777" w:rsidR="00BB1D77" w:rsidRPr="00301B2A" w:rsidRDefault="00BB1D77" w:rsidP="00301B2A">
      <w:pPr>
        <w:widowControl w:val="0"/>
        <w:jc w:val="both"/>
        <w:rPr>
          <w:rFonts w:ascii="Tahoma" w:eastAsia="Lucida Sans Unicode" w:hAnsi="Tahoma" w:cs="Tahoma"/>
          <w:kern w:val="2"/>
          <w:szCs w:val="20"/>
        </w:rPr>
      </w:pPr>
    </w:p>
    <w:p w14:paraId="1071C5CF" w14:textId="77777777" w:rsidR="00322079" w:rsidRPr="00301B2A" w:rsidRDefault="00BB1D77" w:rsidP="00301B2A">
      <w:pPr>
        <w:widowControl w:val="0"/>
        <w:jc w:val="both"/>
        <w:rPr>
          <w:rFonts w:ascii="Tahoma" w:hAnsi="Tahoma" w:cs="Tahoma"/>
          <w:b/>
          <w:bCs/>
          <w:color w:val="000000" w:themeColor="text1"/>
          <w:sz w:val="20"/>
          <w:szCs w:val="20"/>
          <w:lang w:eastAsia="pl-PL"/>
        </w:rPr>
      </w:pPr>
      <w:r w:rsidRPr="00301B2A">
        <w:rPr>
          <w:rFonts w:ascii="Tahoma" w:eastAsia="Lucida Sans Unicode" w:hAnsi="Tahoma" w:cs="Tahoma"/>
          <w:kern w:val="2"/>
          <w:sz w:val="20"/>
          <w:szCs w:val="20"/>
        </w:rPr>
        <w:t xml:space="preserve">W wyniku przeprowadzenia przez Zamawiającego postępowania o udzielenie zamówienia publicznego </w:t>
      </w:r>
      <w:r w:rsidR="00322079" w:rsidRPr="00301B2A">
        <w:rPr>
          <w:rFonts w:ascii="Tahoma" w:eastAsia="Arial Unicode MS" w:hAnsi="Tahoma" w:cs="Tahoma"/>
          <w:color w:val="000000"/>
          <w:kern w:val="2"/>
          <w:sz w:val="20"/>
          <w:szCs w:val="20"/>
          <w:lang w:eastAsia="hi-IN" w:bidi="hi-IN"/>
        </w:rPr>
        <w:t>w trybie podstawowym – zgodnie z ustawą z dnia 19 września 2019 r. Prawo zamówień publicznych (Dz. U. z 2022 r. poz. 1710) (dalej zwanej: „</w:t>
      </w:r>
      <w:proofErr w:type="spellStart"/>
      <w:r w:rsidR="00322079" w:rsidRPr="00301B2A">
        <w:rPr>
          <w:rFonts w:ascii="Tahoma" w:eastAsia="Arial Unicode MS" w:hAnsi="Tahoma" w:cs="Tahoma"/>
          <w:color w:val="000000"/>
          <w:kern w:val="2"/>
          <w:sz w:val="20"/>
          <w:szCs w:val="20"/>
          <w:lang w:eastAsia="hi-IN" w:bidi="hi-IN"/>
        </w:rPr>
        <w:t>Pzp</w:t>
      </w:r>
      <w:proofErr w:type="spellEnd"/>
      <w:r w:rsidR="00322079" w:rsidRPr="00301B2A">
        <w:rPr>
          <w:rFonts w:ascii="Tahoma" w:eastAsia="Arial Unicode MS" w:hAnsi="Tahoma" w:cs="Tahoma"/>
          <w:color w:val="000000"/>
          <w:kern w:val="2"/>
          <w:sz w:val="20"/>
          <w:szCs w:val="20"/>
          <w:lang w:eastAsia="hi-IN" w:bidi="hi-IN"/>
        </w:rPr>
        <w:t xml:space="preserve">”), </w:t>
      </w:r>
      <w:r w:rsidR="00322079" w:rsidRPr="00301B2A">
        <w:rPr>
          <w:rFonts w:ascii="Tahoma" w:hAnsi="Tahoma" w:cs="Tahoma"/>
          <w:color w:val="000000" w:themeColor="text1"/>
          <w:sz w:val="20"/>
          <w:szCs w:val="20"/>
          <w:lang w:eastAsia="pl-PL"/>
        </w:rPr>
        <w:t xml:space="preserve">na realizację zadania pn.: </w:t>
      </w:r>
      <w:r w:rsidR="00322079" w:rsidRPr="00301B2A">
        <w:rPr>
          <w:rFonts w:ascii="Tahoma" w:hAnsi="Tahoma" w:cs="Tahoma"/>
          <w:b/>
          <w:bCs/>
          <w:color w:val="000000" w:themeColor="text1"/>
          <w:sz w:val="20"/>
          <w:szCs w:val="20"/>
          <w:lang w:eastAsia="pl-PL"/>
        </w:rPr>
        <w:t xml:space="preserve">Obsługa serwisowa aparatury okulistycznej IV </w:t>
      </w:r>
      <w:r w:rsidR="00322079" w:rsidRPr="00301B2A">
        <w:rPr>
          <w:rFonts w:ascii="Tahoma" w:eastAsia="Arial Unicode MS" w:hAnsi="Tahoma" w:cs="Tahoma"/>
          <w:color w:val="000000"/>
          <w:kern w:val="2"/>
          <w:sz w:val="20"/>
          <w:szCs w:val="20"/>
          <w:lang w:eastAsia="hi-IN" w:bidi="hi-IN"/>
        </w:rPr>
        <w:t>została zawarta umowa następującej treści:</w:t>
      </w:r>
    </w:p>
    <w:p w14:paraId="77BE58F5" w14:textId="77777777" w:rsidR="00322079" w:rsidRPr="00301B2A" w:rsidRDefault="00322079" w:rsidP="00301B2A">
      <w:pPr>
        <w:widowControl w:val="0"/>
        <w:jc w:val="both"/>
        <w:rPr>
          <w:rFonts w:ascii="Tahoma" w:eastAsia="Lucida Sans Unicode" w:hAnsi="Tahoma" w:cs="Tahoma"/>
          <w:kern w:val="2"/>
          <w:sz w:val="20"/>
          <w:szCs w:val="20"/>
        </w:rPr>
      </w:pPr>
    </w:p>
    <w:p w14:paraId="5C67A923" w14:textId="77777777" w:rsidR="00BB1D77" w:rsidRPr="00301B2A" w:rsidRDefault="00BB1D77" w:rsidP="00301B2A">
      <w:pPr>
        <w:jc w:val="center"/>
        <w:rPr>
          <w:rFonts w:ascii="Tahoma" w:eastAsia="Times New Roman" w:hAnsi="Tahoma" w:cs="Tahoma"/>
          <w:b/>
          <w:sz w:val="20"/>
          <w:szCs w:val="20"/>
        </w:rPr>
      </w:pPr>
      <w:r w:rsidRPr="00301B2A">
        <w:rPr>
          <w:rFonts w:ascii="Tahoma" w:hAnsi="Tahoma" w:cs="Tahoma"/>
          <w:b/>
          <w:sz w:val="20"/>
          <w:szCs w:val="20"/>
        </w:rPr>
        <w:t>§1.</w:t>
      </w:r>
    </w:p>
    <w:p w14:paraId="0FD0808E" w14:textId="77777777" w:rsidR="00BB1D77" w:rsidRPr="00301B2A" w:rsidRDefault="00BB1D77" w:rsidP="00301B2A">
      <w:pPr>
        <w:keepNext/>
        <w:widowControl w:val="0"/>
        <w:jc w:val="center"/>
        <w:outlineLvl w:val="1"/>
        <w:rPr>
          <w:rFonts w:ascii="Tahoma" w:hAnsi="Tahoma" w:cs="Tahoma"/>
          <w:b/>
          <w:bCs/>
          <w:iCs/>
          <w:sz w:val="20"/>
          <w:szCs w:val="20"/>
          <w:u w:val="single"/>
        </w:rPr>
      </w:pPr>
      <w:r w:rsidRPr="00301B2A">
        <w:rPr>
          <w:rFonts w:ascii="Tahoma" w:hAnsi="Tahoma" w:cs="Tahoma"/>
          <w:b/>
          <w:bCs/>
          <w:iCs/>
          <w:sz w:val="20"/>
          <w:szCs w:val="20"/>
          <w:u w:val="single"/>
        </w:rPr>
        <w:t>PRZEDMIOT UMOWY</w:t>
      </w:r>
    </w:p>
    <w:p w14:paraId="4CE07D16" w14:textId="77777777" w:rsidR="00BB1D77" w:rsidRPr="00301B2A" w:rsidRDefault="00BB1D77" w:rsidP="00301B2A">
      <w:pPr>
        <w:widowControl w:val="0"/>
        <w:numPr>
          <w:ilvl w:val="0"/>
          <w:numId w:val="18"/>
        </w:numPr>
        <w:suppressAutoHyphens w:val="0"/>
        <w:jc w:val="both"/>
        <w:rPr>
          <w:rFonts w:ascii="Tahoma" w:eastAsia="Lucida Sans Unicode" w:hAnsi="Tahoma" w:cs="Tahoma"/>
          <w:kern w:val="2"/>
          <w:sz w:val="20"/>
          <w:szCs w:val="20"/>
        </w:rPr>
      </w:pPr>
      <w:r w:rsidRPr="00301B2A">
        <w:rPr>
          <w:rFonts w:ascii="Tahoma" w:eastAsia="Lucida Sans Unicode" w:hAnsi="Tahoma" w:cs="Tahoma"/>
          <w:kern w:val="2"/>
          <w:sz w:val="20"/>
          <w:szCs w:val="20"/>
        </w:rPr>
        <w:t xml:space="preserve">Na </w:t>
      </w:r>
      <w:r w:rsidR="009E4759" w:rsidRPr="00301B2A">
        <w:rPr>
          <w:rFonts w:ascii="Tahoma" w:eastAsia="Lucida Sans Unicode" w:hAnsi="Tahoma" w:cs="Tahoma"/>
          <w:kern w:val="2"/>
          <w:sz w:val="20"/>
          <w:szCs w:val="20"/>
        </w:rPr>
        <w:t xml:space="preserve"> podstawie oferty wybranej w w/w postępowaniu (formularz ofertowy stanowi załącznik nr 1 do umowy) Zamawiający zamawia</w:t>
      </w:r>
      <w:r w:rsidR="009E4759" w:rsidRPr="00301B2A">
        <w:rPr>
          <w:rFonts w:ascii="Tahoma" w:eastAsia="Lucida Sans Unicode" w:hAnsi="Tahoma" w:cs="Tahoma"/>
          <w:b/>
          <w:bCs/>
          <w:kern w:val="2"/>
          <w:sz w:val="20"/>
          <w:szCs w:val="20"/>
        </w:rPr>
        <w:t>,</w:t>
      </w:r>
      <w:r w:rsidR="009E4759" w:rsidRPr="00301B2A">
        <w:rPr>
          <w:rFonts w:ascii="Tahoma" w:eastAsia="Lucida Sans Unicode" w:hAnsi="Tahoma" w:cs="Tahoma"/>
          <w:kern w:val="2"/>
          <w:sz w:val="20"/>
          <w:szCs w:val="20"/>
        </w:rPr>
        <w:t xml:space="preserve"> a Wykonawca  przyjmuje do wykonania usług</w:t>
      </w:r>
      <w:r w:rsidR="00322079" w:rsidRPr="00301B2A">
        <w:rPr>
          <w:rFonts w:ascii="Tahoma" w:eastAsia="Lucida Sans Unicode" w:hAnsi="Tahoma" w:cs="Tahoma"/>
          <w:kern w:val="2"/>
          <w:sz w:val="20"/>
          <w:szCs w:val="20"/>
        </w:rPr>
        <w:t>ę</w:t>
      </w:r>
      <w:r w:rsidR="009E4759" w:rsidRPr="00301B2A">
        <w:rPr>
          <w:rFonts w:ascii="Tahoma" w:eastAsia="Lucida Sans Unicode" w:hAnsi="Tahoma" w:cs="Tahoma"/>
          <w:kern w:val="2"/>
          <w:sz w:val="20"/>
          <w:szCs w:val="20"/>
        </w:rPr>
        <w:t xml:space="preserve"> </w:t>
      </w:r>
      <w:r w:rsidR="009E4759" w:rsidRPr="00301B2A">
        <w:rPr>
          <w:rFonts w:ascii="Tahoma" w:eastAsia="Lucida Sans Unicode" w:hAnsi="Tahoma" w:cs="Tahoma"/>
          <w:b/>
          <w:kern w:val="2"/>
          <w:sz w:val="20"/>
          <w:szCs w:val="20"/>
        </w:rPr>
        <w:t>serwisow</w:t>
      </w:r>
      <w:r w:rsidR="000B5DA9" w:rsidRPr="00301B2A">
        <w:rPr>
          <w:rFonts w:ascii="Tahoma" w:eastAsia="Lucida Sans Unicode" w:hAnsi="Tahoma" w:cs="Tahoma"/>
          <w:b/>
          <w:kern w:val="2"/>
          <w:sz w:val="20"/>
          <w:szCs w:val="20"/>
        </w:rPr>
        <w:t>ani</w:t>
      </w:r>
      <w:r w:rsidR="00322079" w:rsidRPr="00301B2A">
        <w:rPr>
          <w:rFonts w:ascii="Tahoma" w:eastAsia="Lucida Sans Unicode" w:hAnsi="Tahoma" w:cs="Tahoma"/>
          <w:b/>
          <w:kern w:val="2"/>
          <w:sz w:val="20"/>
          <w:szCs w:val="20"/>
        </w:rPr>
        <w:t>a</w:t>
      </w:r>
      <w:r w:rsidR="009E4759" w:rsidRPr="00301B2A">
        <w:rPr>
          <w:rFonts w:ascii="Tahoma" w:eastAsia="Lucida Sans Unicode" w:hAnsi="Tahoma" w:cs="Tahoma"/>
          <w:b/>
          <w:kern w:val="2"/>
          <w:sz w:val="20"/>
          <w:szCs w:val="20"/>
        </w:rPr>
        <w:t xml:space="preserve"> aparatury okulistycznej (</w:t>
      </w:r>
      <w:r w:rsidR="009E4759" w:rsidRPr="00301B2A">
        <w:rPr>
          <w:rFonts w:ascii="Tahoma" w:eastAsia="Lucida Sans Unicode" w:hAnsi="Tahoma" w:cs="Tahoma"/>
          <w:kern w:val="2"/>
          <w:sz w:val="20"/>
          <w:szCs w:val="20"/>
        </w:rPr>
        <w:t xml:space="preserve">zwanej dalej </w:t>
      </w:r>
      <w:r w:rsidR="009E4759" w:rsidRPr="00301B2A">
        <w:rPr>
          <w:rFonts w:ascii="Tahoma" w:eastAsia="Lucida Sans Unicode" w:hAnsi="Tahoma" w:cs="Tahoma"/>
          <w:b/>
          <w:kern w:val="2"/>
          <w:sz w:val="20"/>
          <w:szCs w:val="20"/>
        </w:rPr>
        <w:t>Obsługą serwisową</w:t>
      </w:r>
      <w:r w:rsidR="009E4759" w:rsidRPr="00301B2A">
        <w:rPr>
          <w:rFonts w:ascii="Tahoma" w:eastAsia="Lucida Sans Unicode" w:hAnsi="Tahoma" w:cs="Tahoma"/>
          <w:kern w:val="2"/>
          <w:sz w:val="20"/>
          <w:szCs w:val="20"/>
        </w:rPr>
        <w:t>)</w:t>
      </w:r>
      <w:r w:rsidR="000B5DA9" w:rsidRPr="00301B2A">
        <w:rPr>
          <w:rFonts w:ascii="Tahoma" w:eastAsia="Lucida Sans Unicode" w:hAnsi="Tahoma" w:cs="Tahoma"/>
          <w:kern w:val="2"/>
          <w:sz w:val="20"/>
          <w:szCs w:val="20"/>
        </w:rPr>
        <w:t xml:space="preserve"> </w:t>
      </w:r>
      <w:r w:rsidR="009E4759" w:rsidRPr="00301B2A">
        <w:rPr>
          <w:rFonts w:ascii="Tahoma" w:eastAsia="Lucida Sans Unicode" w:hAnsi="Tahoma" w:cs="Tahoma"/>
          <w:kern w:val="2"/>
          <w:sz w:val="20"/>
          <w:szCs w:val="20"/>
        </w:rPr>
        <w:t xml:space="preserve">w zakresie </w:t>
      </w:r>
      <w:r w:rsidR="00816DD1" w:rsidRPr="00301B2A">
        <w:rPr>
          <w:rFonts w:ascii="Tahoma" w:eastAsia="Lucida Sans Unicode" w:hAnsi="Tahoma" w:cs="Tahoma"/>
          <w:kern w:val="2"/>
          <w:sz w:val="20"/>
          <w:szCs w:val="20"/>
        </w:rPr>
        <w:t xml:space="preserve">okresowych konserwacji technicznych </w:t>
      </w:r>
      <w:r w:rsidR="009E4759" w:rsidRPr="00301B2A">
        <w:rPr>
          <w:rFonts w:ascii="Tahoma" w:eastAsia="Lucida Sans Unicode" w:hAnsi="Tahoma" w:cs="Tahoma"/>
          <w:kern w:val="2"/>
          <w:sz w:val="20"/>
          <w:szCs w:val="20"/>
        </w:rPr>
        <w:t xml:space="preserve"> i napraw aparatów</w:t>
      </w:r>
      <w:r w:rsidR="009E4759" w:rsidRPr="00301B2A">
        <w:rPr>
          <w:rFonts w:ascii="Tahoma" w:eastAsia="Lucida Sans Unicode" w:hAnsi="Tahoma" w:cs="Tahoma"/>
          <w:b/>
          <w:kern w:val="2"/>
          <w:sz w:val="20"/>
          <w:szCs w:val="20"/>
        </w:rPr>
        <w:t xml:space="preserve"> </w:t>
      </w:r>
      <w:r w:rsidR="004D5F5D" w:rsidRPr="00301B2A">
        <w:rPr>
          <w:rFonts w:ascii="Tahoma" w:eastAsia="Lucida Sans Unicode" w:hAnsi="Tahoma" w:cs="Tahoma"/>
          <w:b/>
          <w:kern w:val="2"/>
          <w:sz w:val="20"/>
          <w:szCs w:val="20"/>
        </w:rPr>
        <w:t xml:space="preserve"> </w:t>
      </w:r>
      <w:r w:rsidR="009E4759" w:rsidRPr="00301B2A">
        <w:rPr>
          <w:rFonts w:ascii="Tahoma" w:eastAsia="Lucida Sans Unicode" w:hAnsi="Tahoma" w:cs="Tahoma"/>
          <w:kern w:val="2"/>
          <w:sz w:val="20"/>
          <w:szCs w:val="20"/>
        </w:rPr>
        <w:t xml:space="preserve">wskazanych w   </w:t>
      </w:r>
      <w:r w:rsidR="00452F08" w:rsidRPr="00301B2A">
        <w:rPr>
          <w:rFonts w:ascii="Tahoma" w:eastAsia="Lucida Sans Unicode" w:hAnsi="Tahoma" w:cs="Tahoma"/>
          <w:kern w:val="2"/>
          <w:sz w:val="20"/>
          <w:szCs w:val="20"/>
        </w:rPr>
        <w:t>załączniku</w:t>
      </w:r>
      <w:r w:rsidR="00F86C0E" w:rsidRPr="00301B2A">
        <w:rPr>
          <w:rFonts w:ascii="Tahoma" w:eastAsia="Lucida Sans Unicode" w:hAnsi="Tahoma" w:cs="Tahoma"/>
          <w:kern w:val="2"/>
          <w:sz w:val="20"/>
          <w:szCs w:val="20"/>
        </w:rPr>
        <w:t xml:space="preserve"> </w:t>
      </w:r>
      <w:r w:rsidR="00452F08" w:rsidRPr="00301B2A">
        <w:rPr>
          <w:rFonts w:ascii="Tahoma" w:eastAsia="Lucida Sans Unicode" w:hAnsi="Tahoma" w:cs="Tahoma"/>
          <w:kern w:val="2"/>
          <w:sz w:val="20"/>
          <w:szCs w:val="20"/>
        </w:rPr>
        <w:t xml:space="preserve"> nr 2  do umowy (formularz cenowy)</w:t>
      </w:r>
      <w:r w:rsidRPr="00301B2A">
        <w:rPr>
          <w:rFonts w:ascii="Tahoma" w:eastAsia="Lucida Sans Unicode" w:hAnsi="Tahoma" w:cs="Tahoma"/>
          <w:kern w:val="2"/>
          <w:sz w:val="20"/>
          <w:szCs w:val="20"/>
        </w:rPr>
        <w:t xml:space="preserve"> </w:t>
      </w:r>
    </w:p>
    <w:p w14:paraId="5B2B82FE" w14:textId="01EB156C" w:rsidR="00BB1D77" w:rsidRPr="00301B2A" w:rsidRDefault="00BB1D77" w:rsidP="00301B2A">
      <w:pPr>
        <w:numPr>
          <w:ilvl w:val="0"/>
          <w:numId w:val="18"/>
        </w:numPr>
        <w:suppressAutoHyphens w:val="0"/>
        <w:jc w:val="both"/>
        <w:rPr>
          <w:rFonts w:ascii="Tahoma" w:eastAsia="Times New Roman" w:hAnsi="Tahoma" w:cs="Tahoma"/>
          <w:sz w:val="20"/>
          <w:szCs w:val="20"/>
        </w:rPr>
      </w:pPr>
      <w:r w:rsidRPr="00301B2A">
        <w:rPr>
          <w:rFonts w:ascii="Tahoma" w:hAnsi="Tahoma" w:cs="Tahoma"/>
          <w:sz w:val="20"/>
          <w:szCs w:val="20"/>
        </w:rPr>
        <w:t>Przez naprawy aparatów rozumie się wszelkie prace wykonywane w celu przywrócenia pełnej sprawności technicznej w tym także: demontaże, montaże, transport do miejsca użytkowania, instalacje oraz potwierdzenie wykonania tych czynności protokołem serwisowym i wpisem do paszportu technicznego aparatu.</w:t>
      </w:r>
    </w:p>
    <w:p w14:paraId="2F4D277C" w14:textId="32A17EB1" w:rsidR="005605DC" w:rsidRPr="00301B2A" w:rsidRDefault="005605DC" w:rsidP="00301B2A">
      <w:pPr>
        <w:ind w:left="426" w:hanging="426"/>
        <w:jc w:val="both"/>
        <w:rPr>
          <w:rFonts w:ascii="Tahoma" w:hAnsi="Tahoma" w:cs="Tahoma"/>
          <w:bCs/>
        </w:rPr>
      </w:pPr>
      <w:r w:rsidRPr="00301B2A">
        <w:rPr>
          <w:rFonts w:ascii="Tahoma" w:hAnsi="Tahoma" w:cs="Tahoma"/>
          <w:sz w:val="20"/>
          <w:szCs w:val="20"/>
        </w:rPr>
        <w:t xml:space="preserve">3.   </w:t>
      </w:r>
      <w:r w:rsidR="00BB1D77" w:rsidRPr="00301B2A">
        <w:rPr>
          <w:rFonts w:ascii="Tahoma" w:hAnsi="Tahoma" w:cs="Tahoma"/>
          <w:sz w:val="20"/>
          <w:szCs w:val="20"/>
        </w:rPr>
        <w:t>Przez</w:t>
      </w:r>
      <w:r w:rsidR="00816DD1" w:rsidRPr="00301B2A">
        <w:rPr>
          <w:rFonts w:ascii="Tahoma" w:hAnsi="Tahoma" w:cs="Tahoma"/>
          <w:sz w:val="20"/>
          <w:szCs w:val="20"/>
        </w:rPr>
        <w:t xml:space="preserve"> </w:t>
      </w:r>
      <w:r w:rsidR="00816DD1" w:rsidRPr="00301B2A">
        <w:rPr>
          <w:rFonts w:ascii="Tahoma" w:eastAsia="Lucida Sans Unicode" w:hAnsi="Tahoma" w:cs="Tahoma"/>
          <w:kern w:val="2"/>
          <w:sz w:val="20"/>
          <w:szCs w:val="20"/>
        </w:rPr>
        <w:t xml:space="preserve">okresowe konserwacje techniczne </w:t>
      </w:r>
      <w:r w:rsidRPr="00301B2A">
        <w:rPr>
          <w:rFonts w:ascii="Tahoma" w:hAnsi="Tahoma" w:cs="Tahoma"/>
          <w:sz w:val="20"/>
        </w:rPr>
        <w:t xml:space="preserve">rozumie się wykonywanie czynności, których zakres określają zalecenia producenta aparatu, polegających na sprawdzeniu poprawności działania </w:t>
      </w:r>
      <w:r w:rsidR="00D07DB6" w:rsidRPr="00301B2A">
        <w:rPr>
          <w:rFonts w:ascii="Tahoma" w:hAnsi="Tahoma" w:cs="Tahoma"/>
          <w:sz w:val="20"/>
        </w:rPr>
        <w:t>aparat</w:t>
      </w:r>
      <w:r w:rsidR="001F5E2E" w:rsidRPr="00301B2A">
        <w:rPr>
          <w:rFonts w:ascii="Tahoma" w:hAnsi="Tahoma" w:cs="Tahoma"/>
          <w:sz w:val="20"/>
        </w:rPr>
        <w:t>ów</w:t>
      </w:r>
      <w:r w:rsidRPr="00301B2A">
        <w:rPr>
          <w:rFonts w:ascii="Tahoma" w:hAnsi="Tahoma" w:cs="Tahoma"/>
          <w:sz w:val="20"/>
        </w:rPr>
        <w:t>, przeprowadzeniu koniecznych kalibracji, konserwacji prewencyjnych oraz wymianie części zużywalnych (jeżeli jest przewidziana przez producenta) i potwierdzenie wykonania tych czynności protokołem serwisowym i wpisem do paszportu technicznego aparatu.</w:t>
      </w:r>
    </w:p>
    <w:p w14:paraId="3DF09863" w14:textId="77777777" w:rsidR="00BB1D77" w:rsidRPr="00301B2A" w:rsidRDefault="00BB1D77" w:rsidP="00301B2A">
      <w:pPr>
        <w:widowControl w:val="0"/>
        <w:jc w:val="center"/>
        <w:rPr>
          <w:rFonts w:ascii="Tahoma" w:eastAsia="Lucida Sans Unicode" w:hAnsi="Tahoma" w:cs="Tahoma"/>
          <w:b/>
          <w:kern w:val="2"/>
          <w:szCs w:val="20"/>
        </w:rPr>
      </w:pPr>
    </w:p>
    <w:p w14:paraId="5212EDB9" w14:textId="77777777" w:rsidR="00BB1D77" w:rsidRPr="00301B2A" w:rsidRDefault="00BB1D77" w:rsidP="00301B2A">
      <w:pPr>
        <w:widowControl w:val="0"/>
        <w:jc w:val="center"/>
        <w:rPr>
          <w:rFonts w:ascii="Tahoma" w:eastAsia="Lucida Sans Unicode" w:hAnsi="Tahoma" w:cs="Tahoma"/>
          <w:b/>
          <w:kern w:val="2"/>
          <w:sz w:val="20"/>
          <w:szCs w:val="20"/>
        </w:rPr>
      </w:pPr>
      <w:r w:rsidRPr="00301B2A">
        <w:rPr>
          <w:rFonts w:ascii="Tahoma" w:eastAsia="Lucida Sans Unicode" w:hAnsi="Tahoma" w:cs="Tahoma"/>
          <w:b/>
          <w:kern w:val="2"/>
          <w:sz w:val="20"/>
          <w:szCs w:val="20"/>
        </w:rPr>
        <w:t>§2.</w:t>
      </w:r>
    </w:p>
    <w:p w14:paraId="3B36B14B" w14:textId="77777777" w:rsidR="00BB1D77" w:rsidRPr="00301B2A" w:rsidRDefault="00BB1D77" w:rsidP="00301B2A">
      <w:pPr>
        <w:widowControl w:val="0"/>
        <w:jc w:val="center"/>
        <w:rPr>
          <w:rFonts w:ascii="Tahoma" w:eastAsia="Lucida Sans Unicode" w:hAnsi="Tahoma" w:cs="Tahoma"/>
          <w:b/>
          <w:bCs/>
          <w:kern w:val="2"/>
          <w:sz w:val="20"/>
          <w:szCs w:val="20"/>
          <w:u w:val="single"/>
        </w:rPr>
      </w:pPr>
      <w:r w:rsidRPr="00301B2A">
        <w:rPr>
          <w:rFonts w:ascii="Tahoma" w:eastAsia="Lucida Sans Unicode" w:hAnsi="Tahoma" w:cs="Tahoma"/>
          <w:b/>
          <w:bCs/>
          <w:kern w:val="2"/>
          <w:sz w:val="20"/>
          <w:szCs w:val="20"/>
          <w:u w:val="single"/>
        </w:rPr>
        <w:t>WARUNKI REALIZACJI UMOWY</w:t>
      </w:r>
    </w:p>
    <w:p w14:paraId="3C3C50FB" w14:textId="77777777" w:rsidR="00BB1D77" w:rsidRPr="00301B2A" w:rsidRDefault="00BB1D77" w:rsidP="00301B2A">
      <w:pPr>
        <w:numPr>
          <w:ilvl w:val="0"/>
          <w:numId w:val="29"/>
        </w:numPr>
        <w:suppressAutoHyphens w:val="0"/>
        <w:jc w:val="both"/>
        <w:rPr>
          <w:rFonts w:ascii="Tahoma" w:eastAsia="Times New Roman" w:hAnsi="Tahoma" w:cs="Tahoma"/>
          <w:sz w:val="20"/>
          <w:szCs w:val="20"/>
        </w:rPr>
      </w:pPr>
      <w:r w:rsidRPr="00301B2A">
        <w:rPr>
          <w:rFonts w:ascii="Tahoma" w:hAnsi="Tahoma" w:cs="Tahoma"/>
          <w:bCs/>
          <w:sz w:val="20"/>
          <w:szCs w:val="20"/>
        </w:rPr>
        <w:t>Wykonawca</w:t>
      </w:r>
      <w:r w:rsidRPr="00301B2A">
        <w:rPr>
          <w:rFonts w:ascii="Tahoma" w:hAnsi="Tahoma" w:cs="Tahoma"/>
          <w:sz w:val="20"/>
          <w:szCs w:val="20"/>
        </w:rPr>
        <w:t xml:space="preserve"> zobowiązuje się realizować umowę zgodnie z:</w:t>
      </w:r>
    </w:p>
    <w:p w14:paraId="70FB72A4" w14:textId="4B3EB51A" w:rsidR="00BB1D77" w:rsidRPr="00301B2A" w:rsidRDefault="00BB1D77" w:rsidP="00301B2A">
      <w:pPr>
        <w:widowControl w:val="0"/>
        <w:numPr>
          <w:ilvl w:val="0"/>
          <w:numId w:val="30"/>
        </w:numPr>
        <w:contextualSpacing/>
        <w:jc w:val="both"/>
        <w:rPr>
          <w:rFonts w:ascii="Tahoma" w:eastAsia="Calibri" w:hAnsi="Tahoma" w:cs="Tahoma"/>
          <w:sz w:val="20"/>
          <w:szCs w:val="20"/>
        </w:rPr>
      </w:pPr>
      <w:r w:rsidRPr="00301B2A">
        <w:rPr>
          <w:rFonts w:ascii="Tahoma" w:hAnsi="Tahoma" w:cs="Tahoma"/>
          <w:sz w:val="20"/>
          <w:szCs w:val="20"/>
        </w:rPr>
        <w:t>obowiązującymi przepisami prawa, a w szczególności zgodnie z ustawą o wyrobach medycznych</w:t>
      </w:r>
      <w:r w:rsidR="000D6844" w:rsidRPr="00301B2A">
        <w:rPr>
          <w:rFonts w:ascii="Tahoma" w:hAnsi="Tahoma" w:cs="Tahoma"/>
          <w:sz w:val="20"/>
          <w:szCs w:val="20"/>
        </w:rPr>
        <w:t>,</w:t>
      </w:r>
      <w:r w:rsidRPr="00301B2A">
        <w:rPr>
          <w:rFonts w:ascii="Tahoma" w:hAnsi="Tahoma" w:cs="Tahoma"/>
          <w:sz w:val="20"/>
          <w:szCs w:val="20"/>
        </w:rPr>
        <w:t xml:space="preserve"> </w:t>
      </w:r>
      <w:r w:rsidR="000D6844" w:rsidRPr="00301B2A">
        <w:rPr>
          <w:rFonts w:ascii="Tahoma" w:eastAsia="Calibri" w:hAnsi="Tahoma" w:cs="Tahoma"/>
          <w:sz w:val="20"/>
          <w:szCs w:val="20"/>
        </w:rPr>
        <w:t>aktami wykonawczymi do niej i aktami prawnymi, które według ustawy mają zastosowanie do przedmiotu zamówienia;</w:t>
      </w:r>
    </w:p>
    <w:p w14:paraId="7969E606" w14:textId="78861774" w:rsidR="00BB1D77" w:rsidRPr="00301B2A" w:rsidRDefault="00BB1D77" w:rsidP="00301B2A">
      <w:pPr>
        <w:numPr>
          <w:ilvl w:val="0"/>
          <w:numId w:val="30"/>
        </w:numPr>
        <w:suppressAutoHyphens w:val="0"/>
        <w:jc w:val="both"/>
        <w:rPr>
          <w:rFonts w:ascii="Tahoma" w:hAnsi="Tahoma" w:cs="Tahoma"/>
          <w:sz w:val="20"/>
          <w:szCs w:val="20"/>
        </w:rPr>
      </w:pPr>
      <w:r w:rsidRPr="00301B2A">
        <w:rPr>
          <w:rFonts w:ascii="Tahoma" w:hAnsi="Tahoma" w:cs="Tahoma"/>
          <w:sz w:val="20"/>
          <w:szCs w:val="20"/>
        </w:rPr>
        <w:t>warunkami wynikającymi z treści Specyfikacji Warunków Zamówienia.</w:t>
      </w:r>
    </w:p>
    <w:p w14:paraId="6EAA7C79" w14:textId="4B9769C8" w:rsidR="00BB1D77" w:rsidRPr="00301B2A" w:rsidRDefault="00BB1D77" w:rsidP="00301B2A">
      <w:pPr>
        <w:numPr>
          <w:ilvl w:val="0"/>
          <w:numId w:val="29"/>
        </w:numPr>
        <w:suppressAutoHyphens w:val="0"/>
        <w:jc w:val="both"/>
        <w:rPr>
          <w:rFonts w:ascii="Tahoma" w:hAnsi="Tahoma" w:cs="Tahoma"/>
          <w:bCs/>
          <w:sz w:val="20"/>
          <w:szCs w:val="20"/>
        </w:rPr>
      </w:pPr>
      <w:r w:rsidRPr="00301B2A">
        <w:rPr>
          <w:rFonts w:ascii="Tahoma" w:hAnsi="Tahoma" w:cs="Tahoma"/>
          <w:bCs/>
          <w:sz w:val="20"/>
          <w:szCs w:val="20"/>
        </w:rPr>
        <w:t>Wykonawca przy czynnościach związanych z wykonywaniem umowy</w:t>
      </w:r>
      <w:r w:rsidR="00BE60EF" w:rsidRPr="00301B2A">
        <w:rPr>
          <w:rFonts w:ascii="Tahoma" w:hAnsi="Tahoma" w:cs="Tahoma"/>
          <w:bCs/>
          <w:sz w:val="20"/>
          <w:szCs w:val="20"/>
        </w:rPr>
        <w:t xml:space="preserve"> zobowiązuje </w:t>
      </w:r>
      <w:r w:rsidR="00646BEC" w:rsidRPr="00301B2A">
        <w:rPr>
          <w:rFonts w:ascii="Tahoma" w:hAnsi="Tahoma" w:cs="Tahoma"/>
          <w:bCs/>
          <w:sz w:val="20"/>
          <w:szCs w:val="20"/>
        </w:rPr>
        <w:t>się postępować</w:t>
      </w:r>
      <w:r w:rsidR="00BE60EF" w:rsidRPr="00301B2A">
        <w:rPr>
          <w:rFonts w:ascii="Tahoma" w:hAnsi="Tahoma" w:cs="Tahoma"/>
          <w:bCs/>
          <w:sz w:val="20"/>
          <w:szCs w:val="20"/>
        </w:rPr>
        <w:t xml:space="preserve"> z </w:t>
      </w:r>
      <w:r w:rsidRPr="00301B2A">
        <w:rPr>
          <w:rFonts w:ascii="Tahoma" w:hAnsi="Tahoma" w:cs="Tahoma"/>
          <w:bCs/>
          <w:sz w:val="20"/>
          <w:szCs w:val="20"/>
        </w:rPr>
        <w:t>najwyższą starannością wynikającą z zawodowego charakteru prowadzonej działalności.</w:t>
      </w:r>
      <w:r w:rsidRPr="00301B2A">
        <w:rPr>
          <w:rFonts w:ascii="Tahoma" w:hAnsi="Tahoma" w:cs="Tahoma"/>
          <w:sz w:val="20"/>
          <w:szCs w:val="20"/>
        </w:rPr>
        <w:t xml:space="preserve"> Pr</w:t>
      </w:r>
      <w:r w:rsidRPr="00301B2A">
        <w:rPr>
          <w:rFonts w:ascii="Tahoma" w:hAnsi="Tahoma" w:cs="Tahoma"/>
          <w:bCs/>
          <w:sz w:val="20"/>
          <w:szCs w:val="20"/>
        </w:rPr>
        <w:t xml:space="preserve">zedmiot </w:t>
      </w:r>
      <w:r w:rsidR="00BE60EF" w:rsidRPr="00301B2A">
        <w:rPr>
          <w:rFonts w:ascii="Tahoma" w:hAnsi="Tahoma" w:cs="Tahoma"/>
          <w:bCs/>
          <w:sz w:val="20"/>
          <w:szCs w:val="20"/>
        </w:rPr>
        <w:t xml:space="preserve">  </w:t>
      </w:r>
      <w:r w:rsidR="00292D7A" w:rsidRPr="00301B2A">
        <w:rPr>
          <w:rFonts w:ascii="Tahoma" w:hAnsi="Tahoma" w:cs="Tahoma"/>
          <w:bCs/>
          <w:sz w:val="20"/>
          <w:szCs w:val="20"/>
        </w:rPr>
        <w:t xml:space="preserve">  </w:t>
      </w:r>
      <w:r w:rsidRPr="00301B2A">
        <w:rPr>
          <w:rFonts w:ascii="Tahoma" w:hAnsi="Tahoma" w:cs="Tahoma"/>
          <w:bCs/>
          <w:sz w:val="20"/>
          <w:szCs w:val="20"/>
        </w:rPr>
        <w:t>zamówienia będzie wykonywany przez osoby posiadające kwalifikacje do konserwacji i napraw urządzeń medycznych</w:t>
      </w:r>
      <w:r w:rsidR="00D62A64" w:rsidRPr="00301B2A">
        <w:rPr>
          <w:rFonts w:ascii="Tahoma" w:hAnsi="Tahoma" w:cs="Tahoma"/>
          <w:bCs/>
          <w:sz w:val="20"/>
          <w:szCs w:val="20"/>
        </w:rPr>
        <w:t>.</w:t>
      </w:r>
    </w:p>
    <w:p w14:paraId="4F5606B1" w14:textId="4DBF51A1" w:rsidR="003753DB" w:rsidRPr="00301B2A" w:rsidRDefault="00BB1D77" w:rsidP="00301B2A">
      <w:pPr>
        <w:numPr>
          <w:ilvl w:val="0"/>
          <w:numId w:val="29"/>
        </w:numPr>
        <w:suppressAutoHyphens w:val="0"/>
        <w:jc w:val="both"/>
        <w:rPr>
          <w:rFonts w:ascii="Tahoma" w:hAnsi="Tahoma" w:cs="Tahoma"/>
          <w:color w:val="000000" w:themeColor="text1"/>
          <w:sz w:val="20"/>
          <w:szCs w:val="20"/>
        </w:rPr>
      </w:pPr>
      <w:r w:rsidRPr="00301B2A">
        <w:rPr>
          <w:rFonts w:ascii="Tahoma" w:hAnsi="Tahoma" w:cs="Tahoma"/>
          <w:sz w:val="20"/>
          <w:szCs w:val="20"/>
        </w:rPr>
        <w:t xml:space="preserve">Zamawiający zobowiązuje się do udostępnienia aparatów objętych </w:t>
      </w:r>
      <w:r w:rsidR="00646BEC" w:rsidRPr="00301B2A">
        <w:rPr>
          <w:rFonts w:ascii="Tahoma" w:hAnsi="Tahoma" w:cs="Tahoma"/>
          <w:sz w:val="20"/>
          <w:szCs w:val="20"/>
        </w:rPr>
        <w:t>umową w</w:t>
      </w:r>
      <w:r w:rsidR="00BE60EF" w:rsidRPr="00301B2A">
        <w:rPr>
          <w:rFonts w:ascii="Tahoma" w:hAnsi="Tahoma" w:cs="Tahoma"/>
          <w:sz w:val="20"/>
          <w:szCs w:val="20"/>
        </w:rPr>
        <w:t xml:space="preserve"> celu wykonania Obsługi </w:t>
      </w:r>
      <w:r w:rsidRPr="00301B2A">
        <w:rPr>
          <w:rFonts w:ascii="Tahoma" w:hAnsi="Tahoma" w:cs="Tahoma"/>
          <w:color w:val="000000" w:themeColor="text1"/>
          <w:sz w:val="20"/>
          <w:szCs w:val="20"/>
        </w:rPr>
        <w:t>serwisowej przez Wykonawcę.</w:t>
      </w:r>
    </w:p>
    <w:p w14:paraId="3EF74D10" w14:textId="374E3BB9" w:rsidR="003753DB" w:rsidRPr="00301B2A" w:rsidRDefault="003753DB" w:rsidP="00301B2A">
      <w:pPr>
        <w:numPr>
          <w:ilvl w:val="0"/>
          <w:numId w:val="29"/>
        </w:numPr>
        <w:suppressAutoHyphens w:val="0"/>
        <w:jc w:val="both"/>
        <w:rPr>
          <w:rFonts w:ascii="Tahoma" w:hAnsi="Tahoma" w:cs="Tahoma"/>
          <w:color w:val="000000" w:themeColor="text1"/>
          <w:sz w:val="20"/>
          <w:szCs w:val="20"/>
        </w:rPr>
      </w:pPr>
      <w:r w:rsidRPr="00301B2A">
        <w:rPr>
          <w:rFonts w:ascii="Tahoma" w:hAnsi="Tahoma" w:cs="Tahoma"/>
          <w:color w:val="000000" w:themeColor="text1"/>
          <w:sz w:val="20"/>
          <w:szCs w:val="20"/>
        </w:rPr>
        <w:lastRenderedPageBreak/>
        <w:t xml:space="preserve">Wykonawca zobowiązuje się utrzymywać aparaty objęte obsługą serwisową w pełnej sprawności technicznej przez cały okres trwania umowy. </w:t>
      </w:r>
      <w:bookmarkStart w:id="0" w:name="_Hlk120861698"/>
      <w:r w:rsidRPr="00301B2A">
        <w:rPr>
          <w:rFonts w:ascii="Tahoma" w:hAnsi="Tahoma" w:cs="Tahoma"/>
          <w:color w:val="000000" w:themeColor="text1"/>
          <w:sz w:val="20"/>
          <w:szCs w:val="20"/>
        </w:rPr>
        <w:t>W ramach umowy Wykonawca wykona dwa przeglądy techniczne każdego aparatu objętego umową w terminach określonych w załączniku nr 4 do umowy</w:t>
      </w:r>
    </w:p>
    <w:bookmarkEnd w:id="0"/>
    <w:p w14:paraId="5462F949" w14:textId="3FAB7DCE" w:rsidR="00314B18" w:rsidRPr="00301B2A" w:rsidRDefault="00816DD1" w:rsidP="00301B2A">
      <w:pPr>
        <w:numPr>
          <w:ilvl w:val="0"/>
          <w:numId w:val="29"/>
        </w:numPr>
        <w:suppressAutoHyphens w:val="0"/>
        <w:jc w:val="both"/>
        <w:rPr>
          <w:rFonts w:ascii="Tahoma" w:hAnsi="Tahoma" w:cs="Tahoma"/>
          <w:strike/>
          <w:color w:val="000000" w:themeColor="text1"/>
          <w:sz w:val="20"/>
          <w:szCs w:val="20"/>
        </w:rPr>
      </w:pPr>
      <w:r w:rsidRPr="00301B2A">
        <w:rPr>
          <w:rFonts w:ascii="Tahoma" w:eastAsia="Lucida Sans Unicode" w:hAnsi="Tahoma" w:cs="Tahoma"/>
          <w:color w:val="000000" w:themeColor="text1"/>
          <w:kern w:val="2"/>
          <w:sz w:val="20"/>
          <w:szCs w:val="20"/>
        </w:rPr>
        <w:t xml:space="preserve">Okresowe </w:t>
      </w:r>
      <w:r w:rsidR="00163A9F" w:rsidRPr="00301B2A">
        <w:rPr>
          <w:rFonts w:ascii="Tahoma" w:eastAsia="Lucida Sans Unicode" w:hAnsi="Tahoma" w:cs="Tahoma"/>
          <w:color w:val="000000" w:themeColor="text1"/>
          <w:kern w:val="2"/>
          <w:sz w:val="20"/>
          <w:szCs w:val="20"/>
        </w:rPr>
        <w:t xml:space="preserve">przeglądy i </w:t>
      </w:r>
      <w:r w:rsidRPr="00301B2A">
        <w:rPr>
          <w:rFonts w:ascii="Tahoma" w:eastAsia="Lucida Sans Unicode" w:hAnsi="Tahoma" w:cs="Tahoma"/>
          <w:color w:val="000000" w:themeColor="text1"/>
          <w:kern w:val="2"/>
          <w:sz w:val="20"/>
          <w:szCs w:val="20"/>
        </w:rPr>
        <w:t xml:space="preserve">konserwacje techniczne </w:t>
      </w:r>
      <w:r w:rsidR="00292D7A" w:rsidRPr="00301B2A">
        <w:rPr>
          <w:rFonts w:ascii="Tahoma" w:hAnsi="Tahoma" w:cs="Tahoma"/>
          <w:color w:val="000000" w:themeColor="text1"/>
          <w:sz w:val="20"/>
        </w:rPr>
        <w:t>będą wykonywane w siedzibie Zamawiającego przy użyciu własnych materiałów i narzędzi Wykonawcy</w:t>
      </w:r>
      <w:bookmarkStart w:id="1" w:name="_Hlk31712717"/>
      <w:r w:rsidR="00314B18" w:rsidRPr="00301B2A">
        <w:rPr>
          <w:rFonts w:ascii="Tahoma" w:hAnsi="Tahoma" w:cs="Tahoma"/>
          <w:color w:val="000000" w:themeColor="text1"/>
          <w:sz w:val="20"/>
        </w:rPr>
        <w:t xml:space="preserve"> </w:t>
      </w:r>
      <w:r w:rsidR="00314B18" w:rsidRPr="00301B2A">
        <w:rPr>
          <w:rFonts w:ascii="Tahoma" w:hAnsi="Tahoma" w:cs="Tahoma"/>
          <w:color w:val="000000" w:themeColor="text1"/>
          <w:sz w:val="20"/>
          <w:szCs w:val="20"/>
        </w:rPr>
        <w:t>oraz przy użyciu oryginalnych, dostarczonych przez Wykonawcę części zamiennych</w:t>
      </w:r>
      <w:r w:rsidR="00314B18" w:rsidRPr="00301B2A">
        <w:rPr>
          <w:rFonts w:ascii="Tahoma" w:hAnsi="Tahoma" w:cs="Tahoma"/>
          <w:strike/>
          <w:color w:val="000000" w:themeColor="text1"/>
          <w:sz w:val="20"/>
          <w:szCs w:val="20"/>
        </w:rPr>
        <w:t>.</w:t>
      </w:r>
    </w:p>
    <w:p w14:paraId="38FE56A7" w14:textId="1416E09F" w:rsidR="00BB1D77" w:rsidRPr="00301B2A" w:rsidRDefault="00BB1D77" w:rsidP="00301B2A">
      <w:pPr>
        <w:numPr>
          <w:ilvl w:val="0"/>
          <w:numId w:val="29"/>
        </w:numPr>
        <w:suppressAutoHyphens w:val="0"/>
        <w:jc w:val="both"/>
        <w:rPr>
          <w:rFonts w:ascii="Tahoma" w:hAnsi="Tahoma" w:cs="Tahoma"/>
          <w:sz w:val="20"/>
          <w:szCs w:val="20"/>
        </w:rPr>
      </w:pPr>
      <w:r w:rsidRPr="00301B2A">
        <w:rPr>
          <w:rFonts w:ascii="Tahoma" w:hAnsi="Tahoma" w:cs="Tahoma"/>
          <w:color w:val="000000" w:themeColor="text1"/>
          <w:sz w:val="20"/>
          <w:szCs w:val="20"/>
        </w:rPr>
        <w:t xml:space="preserve">W przypadku konieczności wykonania usługi poza siedzibą Zamawiającego Wykonawca </w:t>
      </w:r>
      <w:r w:rsidR="00646BEC" w:rsidRPr="00301B2A">
        <w:rPr>
          <w:rFonts w:ascii="Tahoma" w:hAnsi="Tahoma" w:cs="Tahoma"/>
          <w:color w:val="000000" w:themeColor="text1"/>
          <w:sz w:val="20"/>
          <w:szCs w:val="20"/>
        </w:rPr>
        <w:t xml:space="preserve">zdemontuje i </w:t>
      </w:r>
      <w:r w:rsidRPr="00301B2A">
        <w:rPr>
          <w:rFonts w:ascii="Tahoma" w:hAnsi="Tahoma" w:cs="Tahoma"/>
          <w:color w:val="000000" w:themeColor="text1"/>
          <w:sz w:val="20"/>
          <w:szCs w:val="20"/>
        </w:rPr>
        <w:t xml:space="preserve">przewiezie aparat swoim staraniem, na swój koszt i ryzyko do miejsca wykonania usługi i z powrotem po uprzednim uzgodnieniu transportu z osobą upoważnioną do kontaktów ze strony Zamawiającego. W sytuacji, gdy w celu ekspertyzy uszkodzenia lub wykonania naprawy aparatu zachodzi konieczność wysłania </w:t>
      </w:r>
      <w:r w:rsidR="00646BEC" w:rsidRPr="00301B2A">
        <w:rPr>
          <w:rFonts w:ascii="Tahoma" w:hAnsi="Tahoma" w:cs="Tahoma"/>
          <w:color w:val="000000" w:themeColor="text1"/>
          <w:sz w:val="20"/>
          <w:szCs w:val="20"/>
        </w:rPr>
        <w:t>aparatu</w:t>
      </w:r>
      <w:r w:rsidRPr="00301B2A">
        <w:rPr>
          <w:rFonts w:ascii="Tahoma" w:hAnsi="Tahoma" w:cs="Tahoma"/>
          <w:color w:val="000000" w:themeColor="text1"/>
          <w:sz w:val="20"/>
          <w:szCs w:val="20"/>
        </w:rPr>
        <w:t xml:space="preserve"> </w:t>
      </w:r>
      <w:r w:rsidRPr="00301B2A">
        <w:rPr>
          <w:rFonts w:ascii="Tahoma" w:hAnsi="Tahoma" w:cs="Tahoma"/>
          <w:sz w:val="20"/>
          <w:szCs w:val="20"/>
        </w:rPr>
        <w:t>do serwisu producenta, Wykonawca przedstawi Zamawiającemu koszty takiej operacji. Wysłanie aparatu do ekspertyzy lub wykonania naprawy w takim serwisie może nastąpić wyłącznie po otrzymaniu przez Wykonawcę pisemnej akceptacji Zamawiającego.</w:t>
      </w:r>
    </w:p>
    <w:bookmarkEnd w:id="1"/>
    <w:p w14:paraId="104F0D34" w14:textId="4CB3F912" w:rsidR="00BB1D77" w:rsidRPr="00301B2A" w:rsidRDefault="00BB1D77" w:rsidP="00301B2A">
      <w:pPr>
        <w:numPr>
          <w:ilvl w:val="0"/>
          <w:numId w:val="29"/>
        </w:numPr>
        <w:suppressAutoHyphens w:val="0"/>
        <w:jc w:val="both"/>
        <w:rPr>
          <w:rFonts w:ascii="Tahoma" w:hAnsi="Tahoma" w:cs="Tahoma"/>
          <w:sz w:val="20"/>
          <w:szCs w:val="20"/>
        </w:rPr>
      </w:pPr>
      <w:r w:rsidRPr="00301B2A">
        <w:rPr>
          <w:rFonts w:ascii="Tahoma" w:hAnsi="Tahoma" w:cs="Tahoma"/>
          <w:sz w:val="20"/>
          <w:szCs w:val="20"/>
        </w:rPr>
        <w:t>Wykonawca gw</w:t>
      </w:r>
      <w:r w:rsidR="00C70177" w:rsidRPr="00301B2A">
        <w:rPr>
          <w:rFonts w:ascii="Tahoma" w:hAnsi="Tahoma" w:cs="Tahoma"/>
          <w:sz w:val="20"/>
          <w:szCs w:val="20"/>
        </w:rPr>
        <w:t xml:space="preserve">arantuje, że Obsługa serwisowa </w:t>
      </w:r>
      <w:r w:rsidRPr="00301B2A">
        <w:rPr>
          <w:rFonts w:ascii="Tahoma" w:hAnsi="Tahoma" w:cs="Tahoma"/>
          <w:sz w:val="20"/>
          <w:szCs w:val="20"/>
        </w:rPr>
        <w:t>będzie realizowana zgodnie z zaleceniami producenta aparatów, obowiązującymi normami i przepisami prawa oraz z zachowaniem przepisów BHP i P.</w:t>
      </w:r>
      <w:r w:rsidR="00D62A64" w:rsidRPr="00301B2A">
        <w:rPr>
          <w:rFonts w:ascii="Tahoma" w:hAnsi="Tahoma" w:cs="Tahoma"/>
          <w:sz w:val="20"/>
          <w:szCs w:val="20"/>
        </w:rPr>
        <w:t xml:space="preserve"> </w:t>
      </w:r>
      <w:proofErr w:type="spellStart"/>
      <w:r w:rsidRPr="00301B2A">
        <w:rPr>
          <w:rFonts w:ascii="Tahoma" w:hAnsi="Tahoma" w:cs="Tahoma"/>
          <w:sz w:val="20"/>
          <w:szCs w:val="20"/>
        </w:rPr>
        <w:t>Poż</w:t>
      </w:r>
      <w:proofErr w:type="spellEnd"/>
      <w:r w:rsidRPr="00301B2A">
        <w:rPr>
          <w:rFonts w:ascii="Tahoma" w:hAnsi="Tahoma" w:cs="Tahoma"/>
          <w:sz w:val="20"/>
          <w:szCs w:val="20"/>
        </w:rPr>
        <w:t>., przez osoby posiadające potrzebne kwalifikacje.</w:t>
      </w:r>
    </w:p>
    <w:p w14:paraId="43BA47C7" w14:textId="08E5DC53" w:rsidR="00BB1D77" w:rsidRPr="00301B2A" w:rsidRDefault="00BB1D77" w:rsidP="00301B2A">
      <w:pPr>
        <w:numPr>
          <w:ilvl w:val="0"/>
          <w:numId w:val="29"/>
        </w:numPr>
        <w:suppressAutoHyphens w:val="0"/>
        <w:jc w:val="both"/>
        <w:rPr>
          <w:rFonts w:ascii="Tahoma" w:hAnsi="Tahoma" w:cs="Tahoma"/>
          <w:sz w:val="20"/>
          <w:szCs w:val="20"/>
        </w:rPr>
      </w:pPr>
      <w:r w:rsidRPr="00301B2A">
        <w:rPr>
          <w:rFonts w:ascii="Tahoma" w:hAnsi="Tahoma" w:cs="Tahoma"/>
          <w:sz w:val="20"/>
          <w:szCs w:val="20"/>
        </w:rPr>
        <w:t xml:space="preserve">Wykonawca nie może dokonywać żadnych zmian w układach, nastawach </w:t>
      </w:r>
      <w:r w:rsidR="00646BEC" w:rsidRPr="00301B2A">
        <w:rPr>
          <w:rFonts w:ascii="Tahoma" w:hAnsi="Tahoma" w:cs="Tahoma"/>
          <w:sz w:val="20"/>
          <w:szCs w:val="20"/>
        </w:rPr>
        <w:t>ani</w:t>
      </w:r>
      <w:r w:rsidRPr="00301B2A">
        <w:rPr>
          <w:rFonts w:ascii="Tahoma" w:hAnsi="Tahoma" w:cs="Tahoma"/>
          <w:sz w:val="20"/>
          <w:szCs w:val="20"/>
        </w:rPr>
        <w:t xml:space="preserve"> zmian parametrów aparatów, chyba,  że ma pisemne upoważnienie producenta oraz pisemną zgodę Zamawiającego, a zmiana ma na celu poprawę funkcjonalności, bezpieczeństwa lub modernizacji oprogramowania.</w:t>
      </w:r>
    </w:p>
    <w:p w14:paraId="5C60667F" w14:textId="77777777" w:rsidR="00BB1D77" w:rsidRPr="00301B2A" w:rsidRDefault="00BB1D77" w:rsidP="00301B2A">
      <w:pPr>
        <w:widowControl w:val="0"/>
        <w:numPr>
          <w:ilvl w:val="0"/>
          <w:numId w:val="29"/>
        </w:numPr>
        <w:suppressAutoHyphens w:val="0"/>
        <w:contextualSpacing/>
        <w:jc w:val="both"/>
        <w:rPr>
          <w:rFonts w:ascii="Tahoma" w:hAnsi="Tahoma" w:cs="Tahoma"/>
          <w:sz w:val="20"/>
          <w:szCs w:val="20"/>
        </w:rPr>
      </w:pPr>
      <w:r w:rsidRPr="00301B2A">
        <w:rPr>
          <w:rFonts w:ascii="Tahoma" w:hAnsi="Tahoma" w:cs="Tahoma"/>
          <w:sz w:val="20"/>
          <w:szCs w:val="20"/>
        </w:rPr>
        <w:t xml:space="preserve">Zamawiający upoważnia do kontaktów: Dział Aparatury Medycznej: tel. 32 358-12-16, e-mail: </w:t>
      </w:r>
      <w:hyperlink r:id="rId8" w:history="1">
        <w:r w:rsidRPr="00301B2A">
          <w:rPr>
            <w:rFonts w:ascii="Tahoma" w:hAnsi="Tahoma" w:cs="Tahoma"/>
            <w:color w:val="0000FF"/>
            <w:sz w:val="20"/>
            <w:szCs w:val="20"/>
            <w:u w:val="single"/>
          </w:rPr>
          <w:t>aparaturamedyczna@uck.katowice.pl</w:t>
        </w:r>
      </w:hyperlink>
      <w:r w:rsidRPr="00301B2A">
        <w:rPr>
          <w:rFonts w:ascii="Tahoma" w:hAnsi="Tahoma" w:cs="Tahoma"/>
          <w:sz w:val="20"/>
          <w:szCs w:val="20"/>
        </w:rPr>
        <w:t xml:space="preserve">, </w:t>
      </w:r>
    </w:p>
    <w:p w14:paraId="794901BB" w14:textId="6E1F38B2" w:rsidR="00BB1D77" w:rsidRPr="00301B2A" w:rsidRDefault="00BB1D77" w:rsidP="00301B2A">
      <w:pPr>
        <w:widowControl w:val="0"/>
        <w:numPr>
          <w:ilvl w:val="0"/>
          <w:numId w:val="29"/>
        </w:numPr>
        <w:suppressAutoHyphens w:val="0"/>
        <w:jc w:val="both"/>
        <w:rPr>
          <w:rFonts w:ascii="Tahoma" w:hAnsi="Tahoma" w:cs="Tahoma"/>
          <w:color w:val="000000" w:themeColor="text1"/>
          <w:sz w:val="20"/>
          <w:szCs w:val="20"/>
        </w:rPr>
      </w:pPr>
      <w:r w:rsidRPr="00301B2A">
        <w:rPr>
          <w:rFonts w:ascii="Tahoma" w:hAnsi="Tahoma" w:cs="Tahoma"/>
          <w:sz w:val="20"/>
          <w:szCs w:val="20"/>
        </w:rPr>
        <w:t xml:space="preserve">Wykonawca upoważnia do kontaktów: ………………………………………………….. tel. nr </w:t>
      </w:r>
      <w:r w:rsidRPr="00301B2A">
        <w:rPr>
          <w:rFonts w:ascii="Tahoma" w:hAnsi="Tahoma" w:cs="Tahoma"/>
          <w:color w:val="000000" w:themeColor="text1"/>
          <w:sz w:val="20"/>
          <w:szCs w:val="20"/>
        </w:rPr>
        <w:t>…..........................................  e-mail: ….............................</w:t>
      </w:r>
    </w:p>
    <w:p w14:paraId="634C1184" w14:textId="52DD3696" w:rsidR="005303FE" w:rsidRPr="005303FE" w:rsidRDefault="005303FE" w:rsidP="002A540E">
      <w:pPr>
        <w:numPr>
          <w:ilvl w:val="0"/>
          <w:numId w:val="29"/>
        </w:numPr>
        <w:suppressAutoHyphens w:val="0"/>
        <w:jc w:val="both"/>
        <w:rPr>
          <w:rFonts w:ascii="Tahoma" w:hAnsi="Tahoma" w:cs="Tahoma"/>
          <w:color w:val="000000" w:themeColor="text1"/>
          <w:sz w:val="20"/>
          <w:szCs w:val="20"/>
        </w:rPr>
      </w:pPr>
      <w:r w:rsidRPr="005303FE">
        <w:rPr>
          <w:rFonts w:ascii="Tahoma" w:eastAsiaTheme="minorHAnsi" w:hAnsi="Tahoma" w:cs="Tahoma"/>
          <w:color w:val="FF0000"/>
          <w:sz w:val="20"/>
          <w:szCs w:val="20"/>
          <w:lang w:eastAsia="en-US"/>
        </w:rPr>
        <w:t>Wykonawca zobowiązuje się do usunięcia awarii (wykonania naprawy) w terminie nie dłuższym niż 5 dni robocze (tj. od poniedziałku do piątku z wyjątkiem dni ustawowo wolnych od pracy) od dnia zgłoszenia awarii przez Zamawiającego (za pomocą poczty elektronicznej lub telefonicznie), jeżeli nie jest wymagane użycie części zamiennych. W przypadku, gdy usunięcie awarii (wykonania naprawy) wymaga użycia                                                                                                                                                                                                                                                                                                                                                                                                                                                                                                                                                                                                                                                                                                                                                                                                                                                                                                                                                                                                                                                                                                                                                                                                                                                                                                                                                                                                                                                                                                          części zamiennych, Wykonawca zobowiązany jest do przedstawienia Zamawiającemu kalkulacji określającej koszt tych części w ciągu 3 dni roboczych od daty pierwotnego zgłoszenia. Wykonawca może przystąpić do naprawy po otrzymaniu od Zamawiającego pisemnej akceptacji kosztów naprawy i jej zlecenia (e-mail), a termin naprawy liczony jest od dnia wysłania zlecenia i wynosi maksymalnie 10 dni roboczych. Wymienione części zamienne zostaną wyspecyfikowane w raporcie serwisowym i paszporcie technicznym.</w:t>
      </w:r>
    </w:p>
    <w:p w14:paraId="6DFA9253" w14:textId="5520BC2F" w:rsidR="00BB1D77" w:rsidRPr="00301B2A" w:rsidRDefault="00BB1D77" w:rsidP="00301B2A">
      <w:pPr>
        <w:numPr>
          <w:ilvl w:val="0"/>
          <w:numId w:val="29"/>
        </w:numPr>
        <w:suppressAutoHyphens w:val="0"/>
        <w:jc w:val="both"/>
        <w:rPr>
          <w:rFonts w:ascii="Tahoma" w:hAnsi="Tahoma" w:cs="Tahoma"/>
          <w:color w:val="000000" w:themeColor="text1"/>
          <w:sz w:val="20"/>
          <w:szCs w:val="20"/>
        </w:rPr>
      </w:pPr>
      <w:r w:rsidRPr="00301B2A">
        <w:rPr>
          <w:rFonts w:ascii="Tahoma" w:hAnsi="Tahoma" w:cs="Tahoma"/>
          <w:color w:val="000000" w:themeColor="text1"/>
          <w:sz w:val="20"/>
          <w:szCs w:val="20"/>
        </w:rPr>
        <w:t>W szczególnych przypadkach możliwe jest przedłużenie tego terminu po uprzednim uzgodnieniu terminu i</w:t>
      </w:r>
      <w:r w:rsidR="00646BEC" w:rsidRPr="00301B2A">
        <w:rPr>
          <w:rFonts w:ascii="Tahoma" w:hAnsi="Tahoma" w:cs="Tahoma"/>
          <w:color w:val="000000" w:themeColor="text1"/>
          <w:sz w:val="20"/>
          <w:szCs w:val="20"/>
        </w:rPr>
        <w:t> </w:t>
      </w:r>
      <w:r w:rsidRPr="00301B2A">
        <w:rPr>
          <w:rFonts w:ascii="Tahoma" w:hAnsi="Tahoma" w:cs="Tahoma"/>
          <w:color w:val="000000" w:themeColor="text1"/>
          <w:sz w:val="20"/>
          <w:szCs w:val="20"/>
        </w:rPr>
        <w:t xml:space="preserve">uzyskaniu pisemnej akceptacji Zamawiającego na wydłużony termin. </w:t>
      </w:r>
    </w:p>
    <w:p w14:paraId="40CC5B69" w14:textId="0EFB90FD" w:rsidR="00997EEB" w:rsidRPr="00837AE2" w:rsidRDefault="00997EEB" w:rsidP="00837AE2">
      <w:pPr>
        <w:ind w:left="360"/>
        <w:jc w:val="both"/>
        <w:rPr>
          <w:rFonts w:ascii="Tahoma" w:eastAsia="Times New Roman" w:hAnsi="Tahoma" w:cs="Tahoma"/>
          <w:strike/>
          <w:color w:val="FF0000"/>
          <w:sz w:val="20"/>
          <w:szCs w:val="20"/>
        </w:rPr>
      </w:pPr>
      <w:r w:rsidRPr="00837AE2">
        <w:rPr>
          <w:rFonts w:ascii="Tahoma" w:eastAsia="Times New Roman" w:hAnsi="Tahoma" w:cs="Tahoma"/>
          <w:strike/>
          <w:color w:val="FF0000"/>
          <w:sz w:val="20"/>
          <w:szCs w:val="20"/>
        </w:rPr>
        <w:t xml:space="preserve">Niezależnie od ust. 12 powyżej w przypadku naprawy dłuższej niż </w:t>
      </w:r>
      <w:r w:rsidR="00646BEC" w:rsidRPr="00837AE2">
        <w:rPr>
          <w:rFonts w:ascii="Tahoma" w:eastAsia="Times New Roman" w:hAnsi="Tahoma" w:cs="Tahoma"/>
          <w:strike/>
          <w:color w:val="FF0000"/>
          <w:sz w:val="20"/>
          <w:szCs w:val="20"/>
        </w:rPr>
        <w:t>okre</w:t>
      </w:r>
      <w:r w:rsidR="00577C3E" w:rsidRPr="00837AE2">
        <w:rPr>
          <w:rFonts w:ascii="Tahoma" w:eastAsia="Times New Roman" w:hAnsi="Tahoma" w:cs="Tahoma"/>
          <w:strike/>
          <w:color w:val="FF0000"/>
          <w:sz w:val="20"/>
          <w:szCs w:val="20"/>
        </w:rPr>
        <w:t>ślona</w:t>
      </w:r>
      <w:r w:rsidRPr="00837AE2">
        <w:rPr>
          <w:rFonts w:ascii="Tahoma" w:eastAsia="Times New Roman" w:hAnsi="Tahoma" w:cs="Tahoma"/>
          <w:strike/>
          <w:color w:val="FF0000"/>
          <w:sz w:val="20"/>
          <w:szCs w:val="20"/>
        </w:rPr>
        <w:t xml:space="preserve"> </w:t>
      </w:r>
      <w:r w:rsidR="00577C3E" w:rsidRPr="00837AE2">
        <w:rPr>
          <w:rFonts w:ascii="Tahoma" w:eastAsia="Times New Roman" w:hAnsi="Tahoma" w:cs="Tahoma"/>
          <w:strike/>
          <w:color w:val="FF0000"/>
          <w:sz w:val="20"/>
          <w:szCs w:val="20"/>
        </w:rPr>
        <w:t xml:space="preserve">w </w:t>
      </w:r>
      <w:r w:rsidRPr="00837AE2">
        <w:rPr>
          <w:rFonts w:ascii="Tahoma" w:eastAsia="Times New Roman" w:hAnsi="Tahoma" w:cs="Tahoma"/>
          <w:strike/>
          <w:color w:val="FF0000"/>
          <w:sz w:val="20"/>
          <w:szCs w:val="20"/>
        </w:rPr>
        <w:t>umow</w:t>
      </w:r>
      <w:r w:rsidR="00577C3E" w:rsidRPr="00837AE2">
        <w:rPr>
          <w:rFonts w:ascii="Tahoma" w:eastAsia="Times New Roman" w:hAnsi="Tahoma" w:cs="Tahoma"/>
          <w:strike/>
          <w:color w:val="FF0000"/>
          <w:sz w:val="20"/>
          <w:szCs w:val="20"/>
        </w:rPr>
        <w:t>ie</w:t>
      </w:r>
      <w:r w:rsidRPr="00837AE2">
        <w:rPr>
          <w:rFonts w:ascii="Tahoma" w:eastAsia="Times New Roman" w:hAnsi="Tahoma" w:cs="Tahoma"/>
          <w:strike/>
          <w:color w:val="FF0000"/>
          <w:sz w:val="20"/>
          <w:szCs w:val="20"/>
        </w:rPr>
        <w:t xml:space="preserve"> Wykonawca </w:t>
      </w:r>
      <w:r w:rsidR="00452F08" w:rsidRPr="00837AE2">
        <w:rPr>
          <w:rFonts w:ascii="Tahoma" w:eastAsia="Times New Roman" w:hAnsi="Tahoma" w:cs="Tahoma"/>
          <w:strike/>
          <w:color w:val="FF0000"/>
          <w:sz w:val="20"/>
          <w:szCs w:val="20"/>
        </w:rPr>
        <w:t>zobowiązany jest</w:t>
      </w:r>
      <w:r w:rsidRPr="00837AE2">
        <w:rPr>
          <w:rFonts w:ascii="Tahoma" w:eastAsia="Times New Roman" w:hAnsi="Tahoma" w:cs="Tahoma"/>
          <w:strike/>
          <w:color w:val="FF0000"/>
          <w:sz w:val="20"/>
          <w:szCs w:val="20"/>
        </w:rPr>
        <w:t xml:space="preserve"> wstawić na swój koszt (w ramach zaoferowanej wartoś</w:t>
      </w:r>
      <w:r w:rsidR="006B4CE9" w:rsidRPr="00837AE2">
        <w:rPr>
          <w:rFonts w:ascii="Tahoma" w:eastAsia="Times New Roman" w:hAnsi="Tahoma" w:cs="Tahoma"/>
          <w:strike/>
          <w:color w:val="FF0000"/>
          <w:sz w:val="20"/>
          <w:szCs w:val="20"/>
        </w:rPr>
        <w:t>ci brutto)</w:t>
      </w:r>
      <w:r w:rsidRPr="00837AE2">
        <w:rPr>
          <w:rFonts w:ascii="Tahoma" w:eastAsia="Times New Roman" w:hAnsi="Tahoma" w:cs="Tahoma"/>
          <w:strike/>
          <w:color w:val="FF0000"/>
          <w:sz w:val="20"/>
          <w:szCs w:val="20"/>
        </w:rPr>
        <w:t xml:space="preserve"> </w:t>
      </w:r>
      <w:r w:rsidR="006B4CE9" w:rsidRPr="00837AE2">
        <w:rPr>
          <w:rFonts w:ascii="Tahoma" w:eastAsia="Times New Roman" w:hAnsi="Tahoma" w:cs="Tahoma"/>
          <w:strike/>
          <w:color w:val="FF0000"/>
          <w:sz w:val="20"/>
          <w:szCs w:val="20"/>
        </w:rPr>
        <w:t xml:space="preserve">tożsame </w:t>
      </w:r>
      <w:r w:rsidR="00862B89" w:rsidRPr="00837AE2">
        <w:rPr>
          <w:rFonts w:ascii="Tahoma" w:eastAsia="Times New Roman" w:hAnsi="Tahoma" w:cs="Tahoma"/>
          <w:strike/>
          <w:color w:val="FF0000"/>
          <w:sz w:val="20"/>
          <w:szCs w:val="20"/>
        </w:rPr>
        <w:t>urządzenie zastępcze</w:t>
      </w:r>
      <w:r w:rsidR="00862B89" w:rsidRPr="00837AE2">
        <w:rPr>
          <w:rFonts w:ascii="Tahoma" w:hAnsi="Tahoma" w:cs="Tahoma"/>
          <w:strike/>
          <w:color w:val="FF0000"/>
          <w:sz w:val="20"/>
          <w:szCs w:val="20"/>
        </w:rPr>
        <w:t xml:space="preserve">, </w:t>
      </w:r>
      <w:r w:rsidR="00577C3E" w:rsidRPr="00837AE2">
        <w:rPr>
          <w:rFonts w:ascii="Tahoma" w:hAnsi="Tahoma" w:cs="Tahoma"/>
          <w:strike/>
          <w:color w:val="FF0000"/>
          <w:sz w:val="20"/>
          <w:szCs w:val="20"/>
        </w:rPr>
        <w:t>na</w:t>
      </w:r>
      <w:r w:rsidR="00862B89" w:rsidRPr="00837AE2">
        <w:rPr>
          <w:rFonts w:ascii="Tahoma" w:hAnsi="Tahoma" w:cs="Tahoma"/>
          <w:strike/>
          <w:color w:val="FF0000"/>
          <w:sz w:val="20"/>
          <w:szCs w:val="20"/>
        </w:rPr>
        <w:t xml:space="preserve"> cały okres naprawy. </w:t>
      </w:r>
      <w:r w:rsidRPr="00837AE2">
        <w:rPr>
          <w:rFonts w:ascii="Tahoma" w:eastAsia="Times New Roman" w:hAnsi="Tahoma" w:cs="Tahoma"/>
          <w:strike/>
          <w:color w:val="FF0000"/>
          <w:sz w:val="20"/>
          <w:szCs w:val="20"/>
        </w:rPr>
        <w:t xml:space="preserve">W </w:t>
      </w:r>
      <w:r w:rsidR="00577C3E" w:rsidRPr="00837AE2">
        <w:rPr>
          <w:rFonts w:ascii="Tahoma" w:eastAsia="Times New Roman" w:hAnsi="Tahoma" w:cs="Tahoma"/>
          <w:strike/>
          <w:color w:val="FF0000"/>
          <w:sz w:val="20"/>
          <w:szCs w:val="20"/>
        </w:rPr>
        <w:t>przypadku dostarczenia urządzenia zastępczego z zachowaniem terminów,</w:t>
      </w:r>
      <w:r w:rsidRPr="00837AE2">
        <w:rPr>
          <w:rFonts w:ascii="Tahoma" w:eastAsia="Times New Roman" w:hAnsi="Tahoma" w:cs="Tahoma"/>
          <w:strike/>
          <w:color w:val="FF0000"/>
          <w:sz w:val="20"/>
          <w:szCs w:val="20"/>
        </w:rPr>
        <w:t xml:space="preserve"> nie nalicza się kar</w:t>
      </w:r>
      <w:r w:rsidR="00577C3E" w:rsidRPr="00837AE2">
        <w:rPr>
          <w:rFonts w:ascii="Tahoma" w:eastAsia="Times New Roman" w:hAnsi="Tahoma" w:cs="Tahoma"/>
          <w:strike/>
          <w:color w:val="FF0000"/>
          <w:sz w:val="20"/>
          <w:szCs w:val="20"/>
        </w:rPr>
        <w:t xml:space="preserve"> umownych</w:t>
      </w:r>
      <w:r w:rsidRPr="00837AE2">
        <w:rPr>
          <w:rFonts w:ascii="Tahoma" w:eastAsia="Times New Roman" w:hAnsi="Tahoma" w:cs="Tahoma"/>
          <w:strike/>
          <w:color w:val="FF0000"/>
          <w:sz w:val="20"/>
          <w:szCs w:val="20"/>
        </w:rPr>
        <w:t xml:space="preserve"> za </w:t>
      </w:r>
      <w:r w:rsidR="00577C3E" w:rsidRPr="00837AE2">
        <w:rPr>
          <w:rFonts w:ascii="Tahoma" w:eastAsia="Times New Roman" w:hAnsi="Tahoma" w:cs="Tahoma"/>
          <w:strike/>
          <w:color w:val="FF0000"/>
          <w:sz w:val="20"/>
          <w:szCs w:val="20"/>
        </w:rPr>
        <w:t>zwłokę w realizacji</w:t>
      </w:r>
      <w:r w:rsidR="0012751A" w:rsidRPr="00837AE2">
        <w:rPr>
          <w:rFonts w:ascii="Tahoma" w:eastAsia="Times New Roman" w:hAnsi="Tahoma" w:cs="Tahoma"/>
          <w:strike/>
          <w:color w:val="FF0000"/>
          <w:sz w:val="20"/>
          <w:szCs w:val="20"/>
        </w:rPr>
        <w:t xml:space="preserve"> naprawy</w:t>
      </w:r>
      <w:r w:rsidR="00946D4B" w:rsidRPr="00837AE2">
        <w:rPr>
          <w:rFonts w:ascii="Tahoma" w:eastAsia="Times New Roman" w:hAnsi="Tahoma" w:cs="Tahoma"/>
          <w:strike/>
          <w:color w:val="FF0000"/>
          <w:sz w:val="20"/>
          <w:szCs w:val="20"/>
        </w:rPr>
        <w:t>.</w:t>
      </w:r>
      <w:r w:rsidR="00A01E3C" w:rsidRPr="00837AE2">
        <w:rPr>
          <w:rFonts w:ascii="Tahoma" w:eastAsia="Times New Roman" w:hAnsi="Tahoma" w:cs="Tahoma"/>
          <w:strike/>
          <w:color w:val="FF0000"/>
          <w:sz w:val="20"/>
          <w:szCs w:val="20"/>
        </w:rPr>
        <w:t xml:space="preserve"> </w:t>
      </w:r>
    </w:p>
    <w:p w14:paraId="7ADBA7AD" w14:textId="77777777" w:rsidR="00BB1D77" w:rsidRPr="00301B2A" w:rsidRDefault="00292D7A" w:rsidP="00301B2A">
      <w:pPr>
        <w:numPr>
          <w:ilvl w:val="0"/>
          <w:numId w:val="29"/>
        </w:numPr>
        <w:jc w:val="both"/>
        <w:rPr>
          <w:rFonts w:ascii="Tahoma" w:hAnsi="Tahoma" w:cs="Tahoma"/>
          <w:color w:val="000000" w:themeColor="text1"/>
        </w:rPr>
      </w:pPr>
      <w:r w:rsidRPr="00301B2A">
        <w:rPr>
          <w:rFonts w:ascii="Tahoma" w:hAnsi="Tahoma" w:cs="Tahoma"/>
          <w:iCs/>
          <w:color w:val="000000" w:themeColor="text1"/>
          <w:sz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14:paraId="57BCA490" w14:textId="447134F5" w:rsidR="00BB1D77" w:rsidRPr="00301B2A" w:rsidRDefault="00BB1D77" w:rsidP="00301B2A">
      <w:pPr>
        <w:numPr>
          <w:ilvl w:val="0"/>
          <w:numId w:val="29"/>
        </w:numPr>
        <w:suppressAutoHyphens w:val="0"/>
        <w:jc w:val="both"/>
        <w:rPr>
          <w:rFonts w:ascii="Tahoma" w:hAnsi="Tahoma" w:cs="Tahoma"/>
          <w:sz w:val="20"/>
          <w:szCs w:val="20"/>
        </w:rPr>
      </w:pPr>
      <w:r w:rsidRPr="00301B2A">
        <w:rPr>
          <w:rFonts w:ascii="Tahoma" w:hAnsi="Tahoma" w:cs="Tahoma"/>
          <w:sz w:val="20"/>
          <w:szCs w:val="20"/>
        </w:rPr>
        <w:t>Każda czynność (naprawa,</w:t>
      </w:r>
      <w:r w:rsidR="00816DD1" w:rsidRPr="00301B2A">
        <w:rPr>
          <w:rFonts w:ascii="Tahoma" w:eastAsia="Lucida Sans Unicode" w:hAnsi="Tahoma" w:cs="Tahoma"/>
          <w:kern w:val="2"/>
          <w:sz w:val="20"/>
          <w:szCs w:val="20"/>
        </w:rPr>
        <w:t xml:space="preserve"> okresow</w:t>
      </w:r>
      <w:r w:rsidR="00D86494" w:rsidRPr="00301B2A">
        <w:rPr>
          <w:rFonts w:ascii="Tahoma" w:eastAsia="Lucida Sans Unicode" w:hAnsi="Tahoma" w:cs="Tahoma"/>
          <w:kern w:val="2"/>
          <w:sz w:val="20"/>
          <w:szCs w:val="20"/>
        </w:rPr>
        <w:t>e</w:t>
      </w:r>
      <w:r w:rsidR="00816DD1" w:rsidRPr="00301B2A">
        <w:rPr>
          <w:rFonts w:ascii="Tahoma" w:eastAsia="Lucida Sans Unicode" w:hAnsi="Tahoma" w:cs="Tahoma"/>
          <w:kern w:val="2"/>
          <w:sz w:val="20"/>
          <w:szCs w:val="20"/>
        </w:rPr>
        <w:t xml:space="preserve"> konserwacj</w:t>
      </w:r>
      <w:r w:rsidR="00D86494" w:rsidRPr="00301B2A">
        <w:rPr>
          <w:rFonts w:ascii="Tahoma" w:eastAsia="Lucida Sans Unicode" w:hAnsi="Tahoma" w:cs="Tahoma"/>
          <w:kern w:val="2"/>
          <w:sz w:val="20"/>
          <w:szCs w:val="20"/>
        </w:rPr>
        <w:t>e</w:t>
      </w:r>
      <w:r w:rsidR="00816DD1" w:rsidRPr="00301B2A">
        <w:rPr>
          <w:rFonts w:ascii="Tahoma" w:eastAsia="Lucida Sans Unicode" w:hAnsi="Tahoma" w:cs="Tahoma"/>
          <w:kern w:val="2"/>
          <w:sz w:val="20"/>
          <w:szCs w:val="20"/>
        </w:rPr>
        <w:t xml:space="preserve"> techniczn</w:t>
      </w:r>
      <w:r w:rsidR="00D86494" w:rsidRPr="00301B2A">
        <w:rPr>
          <w:rFonts w:ascii="Tahoma" w:eastAsia="Lucida Sans Unicode" w:hAnsi="Tahoma" w:cs="Tahoma"/>
          <w:kern w:val="2"/>
          <w:sz w:val="20"/>
          <w:szCs w:val="20"/>
        </w:rPr>
        <w:t>e</w:t>
      </w:r>
      <w:r w:rsidRPr="00301B2A">
        <w:rPr>
          <w:rFonts w:ascii="Tahoma" w:hAnsi="Tahoma" w:cs="Tahoma"/>
          <w:sz w:val="20"/>
          <w:szCs w:val="20"/>
        </w:rPr>
        <w:t>) zostanie wpisana przez Wykonawcę do paszportu technicznego urządzenia, a w przypadku konieczności wycofania urządzenia z eksploatacji zostanie wydane (bez ponoszenia dodatkowych kosztów przez Zamawiającego) odpowiednie orzeczenie techniczne.</w:t>
      </w:r>
    </w:p>
    <w:p w14:paraId="7B0206F2" w14:textId="77777777" w:rsidR="00BB1D77" w:rsidRPr="00301B2A" w:rsidRDefault="00BB1D77" w:rsidP="00301B2A">
      <w:pPr>
        <w:numPr>
          <w:ilvl w:val="0"/>
          <w:numId w:val="29"/>
        </w:numPr>
        <w:suppressAutoHyphens w:val="0"/>
        <w:jc w:val="both"/>
        <w:rPr>
          <w:rFonts w:ascii="Tahoma" w:hAnsi="Tahoma" w:cs="Tahoma"/>
          <w:sz w:val="20"/>
          <w:szCs w:val="20"/>
        </w:rPr>
      </w:pPr>
      <w:r w:rsidRPr="00301B2A">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14:paraId="17D15B91" w14:textId="4A98C714" w:rsidR="00BB1D77" w:rsidRPr="00301B2A" w:rsidRDefault="00BB1D77" w:rsidP="00301B2A">
      <w:pPr>
        <w:numPr>
          <w:ilvl w:val="0"/>
          <w:numId w:val="29"/>
        </w:numPr>
        <w:suppressAutoHyphens w:val="0"/>
        <w:jc w:val="both"/>
        <w:rPr>
          <w:rFonts w:ascii="Tahoma" w:hAnsi="Tahoma" w:cs="Tahoma"/>
          <w:sz w:val="20"/>
          <w:szCs w:val="20"/>
        </w:rPr>
      </w:pPr>
      <w:r w:rsidRPr="00301B2A">
        <w:rPr>
          <w:rFonts w:ascii="Tahoma" w:hAnsi="Tahoma" w:cs="Tahoma"/>
          <w:sz w:val="20"/>
          <w:szCs w:val="20"/>
        </w:rPr>
        <w:t xml:space="preserve">W przypadku opisanym w ust. </w:t>
      </w:r>
      <w:r w:rsidRPr="00770120">
        <w:rPr>
          <w:rFonts w:ascii="Tahoma" w:hAnsi="Tahoma" w:cs="Tahoma"/>
          <w:color w:val="FF0000"/>
          <w:sz w:val="20"/>
          <w:szCs w:val="20"/>
        </w:rPr>
        <w:t>1</w:t>
      </w:r>
      <w:r w:rsidR="00AF4859" w:rsidRPr="00770120">
        <w:rPr>
          <w:rFonts w:ascii="Tahoma" w:hAnsi="Tahoma" w:cs="Tahoma"/>
          <w:color w:val="FF0000"/>
          <w:sz w:val="20"/>
          <w:szCs w:val="20"/>
        </w:rPr>
        <w:t>5</w:t>
      </w:r>
      <w:r w:rsidRPr="00301B2A">
        <w:rPr>
          <w:rFonts w:ascii="Tahoma" w:hAnsi="Tahoma" w:cs="Tahoma"/>
          <w:sz w:val="20"/>
          <w:szCs w:val="20"/>
        </w:rPr>
        <w:t xml:space="preserve">, a także w przypadku gdy naprawa któregoś z aparatów będzie nieopłacalna, Wykonawca wyda bez dodatkowych kosztów ze strony Wykonawcy orzeczenie techniczne kwalifikujące aparat do wycofania z eksploatacji. </w:t>
      </w:r>
    </w:p>
    <w:p w14:paraId="55B281A5" w14:textId="77777777" w:rsidR="00292D7A" w:rsidRPr="00301B2A" w:rsidRDefault="00292D7A" w:rsidP="00301B2A">
      <w:pPr>
        <w:numPr>
          <w:ilvl w:val="0"/>
          <w:numId w:val="29"/>
        </w:numPr>
        <w:jc w:val="both"/>
        <w:rPr>
          <w:rFonts w:ascii="Tahoma" w:hAnsi="Tahoma" w:cs="Tahoma"/>
          <w:i/>
          <w:iCs/>
          <w:sz w:val="20"/>
        </w:rPr>
      </w:pPr>
      <w:r w:rsidRPr="00301B2A">
        <w:rPr>
          <w:rFonts w:ascii="Tahoma" w:hAnsi="Tahoma" w:cs="Tahoma"/>
          <w:iCs/>
          <w:sz w:val="20"/>
        </w:rPr>
        <w:t xml:space="preserve">Wykonawca udziela na dostarczone i wymienione części i podzespoły </w:t>
      </w:r>
      <w:r w:rsidR="009A46FF" w:rsidRPr="00301B2A">
        <w:rPr>
          <w:rFonts w:ascii="Tahoma" w:hAnsi="Tahoma" w:cs="Tahoma"/>
          <w:iCs/>
          <w:sz w:val="20"/>
        </w:rPr>
        <w:t>minimum 6</w:t>
      </w:r>
      <w:r w:rsidRPr="00301B2A">
        <w:rPr>
          <w:rFonts w:ascii="Tahoma" w:hAnsi="Tahoma" w:cs="Tahoma"/>
          <w:iCs/>
          <w:sz w:val="20"/>
        </w:rPr>
        <w:t xml:space="preserve"> miesięcznej gwarancji jakości od dnia podpisania protokołu odbioru wykonania usługi w ramach której zostaną dostarczone i wymienione części lub podzespoły.</w:t>
      </w:r>
    </w:p>
    <w:p w14:paraId="3C248B15" w14:textId="77777777" w:rsidR="00BB1D77" w:rsidRPr="00301B2A" w:rsidRDefault="00BB1D77" w:rsidP="00301B2A">
      <w:pPr>
        <w:numPr>
          <w:ilvl w:val="0"/>
          <w:numId w:val="29"/>
        </w:numPr>
        <w:suppressAutoHyphens w:val="0"/>
        <w:jc w:val="both"/>
        <w:rPr>
          <w:rFonts w:ascii="Tahoma" w:hAnsi="Tahoma" w:cs="Tahoma"/>
          <w:sz w:val="20"/>
          <w:szCs w:val="20"/>
        </w:rPr>
      </w:pPr>
      <w:r w:rsidRPr="00301B2A">
        <w:rPr>
          <w:rFonts w:ascii="Tahoma" w:hAnsi="Tahoma" w:cs="Tahoma"/>
          <w:sz w:val="20"/>
          <w:szCs w:val="20"/>
        </w:rPr>
        <w:t>Wykonawca ponosi odpowiedzialność cywilno-prawną za wszelkie szkody związane z nieprawidłowym wykonaniem naprawy lub</w:t>
      </w:r>
      <w:r w:rsidR="00816DD1" w:rsidRPr="00301B2A">
        <w:rPr>
          <w:rFonts w:ascii="Tahoma" w:eastAsia="Lucida Sans Unicode" w:hAnsi="Tahoma" w:cs="Tahoma"/>
          <w:color w:val="FF0000"/>
          <w:kern w:val="2"/>
          <w:sz w:val="20"/>
          <w:szCs w:val="20"/>
        </w:rPr>
        <w:t xml:space="preserve"> </w:t>
      </w:r>
      <w:r w:rsidR="00816DD1" w:rsidRPr="00301B2A">
        <w:rPr>
          <w:rFonts w:ascii="Tahoma" w:eastAsia="Lucida Sans Unicode" w:hAnsi="Tahoma" w:cs="Tahoma"/>
          <w:kern w:val="2"/>
          <w:sz w:val="20"/>
          <w:szCs w:val="20"/>
        </w:rPr>
        <w:t>okresowych konserwacji technicznych</w:t>
      </w:r>
      <w:r w:rsidR="002C187D" w:rsidRPr="00301B2A">
        <w:rPr>
          <w:rFonts w:ascii="Tahoma" w:hAnsi="Tahoma" w:cs="Tahoma"/>
          <w:sz w:val="20"/>
          <w:szCs w:val="20"/>
        </w:rPr>
        <w:t>.</w:t>
      </w:r>
    </w:p>
    <w:p w14:paraId="60F86CEF" w14:textId="77777777" w:rsidR="00BB1D77" w:rsidRPr="00301B2A" w:rsidRDefault="00BB1D77" w:rsidP="00301B2A">
      <w:pPr>
        <w:numPr>
          <w:ilvl w:val="0"/>
          <w:numId w:val="29"/>
        </w:numPr>
        <w:suppressAutoHyphens w:val="0"/>
        <w:jc w:val="both"/>
        <w:rPr>
          <w:rFonts w:ascii="Tahoma" w:hAnsi="Tahoma" w:cs="Tahoma"/>
          <w:sz w:val="20"/>
          <w:szCs w:val="20"/>
        </w:rPr>
      </w:pPr>
      <w:r w:rsidRPr="00301B2A">
        <w:rPr>
          <w:rFonts w:ascii="Tahoma" w:hAnsi="Tahoma" w:cs="Tahoma"/>
          <w:sz w:val="20"/>
          <w:szCs w:val="20"/>
        </w:rPr>
        <w:t xml:space="preserve">Zamawiający zastrzega sobie prawo do zmiany ilości urządzeń podlegających </w:t>
      </w:r>
      <w:r w:rsidR="00816DD1" w:rsidRPr="00301B2A">
        <w:rPr>
          <w:rFonts w:ascii="Tahoma" w:eastAsia="Lucida Sans Unicode" w:hAnsi="Tahoma" w:cs="Tahoma"/>
          <w:kern w:val="2"/>
          <w:sz w:val="20"/>
          <w:szCs w:val="20"/>
        </w:rPr>
        <w:t>okresowy</w:t>
      </w:r>
      <w:r w:rsidR="00D86494" w:rsidRPr="00301B2A">
        <w:rPr>
          <w:rFonts w:ascii="Tahoma" w:eastAsia="Lucida Sans Unicode" w:hAnsi="Tahoma" w:cs="Tahoma"/>
          <w:kern w:val="2"/>
          <w:sz w:val="20"/>
          <w:szCs w:val="20"/>
        </w:rPr>
        <w:t>m</w:t>
      </w:r>
      <w:r w:rsidR="00816DD1" w:rsidRPr="00301B2A">
        <w:rPr>
          <w:rFonts w:ascii="Tahoma" w:eastAsia="Lucida Sans Unicode" w:hAnsi="Tahoma" w:cs="Tahoma"/>
          <w:kern w:val="2"/>
          <w:sz w:val="20"/>
          <w:szCs w:val="20"/>
        </w:rPr>
        <w:t xml:space="preserve"> konserwacj</w:t>
      </w:r>
      <w:r w:rsidR="00D86494" w:rsidRPr="00301B2A">
        <w:rPr>
          <w:rFonts w:ascii="Tahoma" w:eastAsia="Lucida Sans Unicode" w:hAnsi="Tahoma" w:cs="Tahoma"/>
          <w:kern w:val="2"/>
          <w:sz w:val="20"/>
          <w:szCs w:val="20"/>
        </w:rPr>
        <w:t>om</w:t>
      </w:r>
      <w:r w:rsidR="00816DD1" w:rsidRPr="00301B2A">
        <w:rPr>
          <w:rFonts w:ascii="Tahoma" w:eastAsia="Lucida Sans Unicode" w:hAnsi="Tahoma" w:cs="Tahoma"/>
          <w:kern w:val="2"/>
          <w:sz w:val="20"/>
          <w:szCs w:val="20"/>
        </w:rPr>
        <w:t xml:space="preserve"> techniczny</w:t>
      </w:r>
      <w:r w:rsidR="00D86494" w:rsidRPr="00301B2A">
        <w:rPr>
          <w:rFonts w:ascii="Tahoma" w:eastAsia="Lucida Sans Unicode" w:hAnsi="Tahoma" w:cs="Tahoma"/>
          <w:kern w:val="2"/>
          <w:sz w:val="20"/>
          <w:szCs w:val="20"/>
        </w:rPr>
        <w:t>m</w:t>
      </w:r>
      <w:r w:rsidR="00816DD1" w:rsidRPr="00301B2A">
        <w:rPr>
          <w:rFonts w:ascii="Tahoma" w:eastAsia="Lucida Sans Unicode" w:hAnsi="Tahoma" w:cs="Tahoma"/>
          <w:kern w:val="2"/>
          <w:sz w:val="20"/>
          <w:szCs w:val="20"/>
        </w:rPr>
        <w:t xml:space="preserve"> </w:t>
      </w:r>
      <w:r w:rsidRPr="00301B2A">
        <w:rPr>
          <w:rFonts w:ascii="Tahoma" w:hAnsi="Tahoma" w:cs="Tahoma"/>
          <w:sz w:val="20"/>
          <w:szCs w:val="20"/>
        </w:rPr>
        <w:t xml:space="preserve"> w przypadku, gdy zostaną one wyłączone z eksploatacji. W takim przypadku zakres umowy ulegnie zmniejszeniu o niewykonane do tego momentu przeglądy techniczne.</w:t>
      </w:r>
    </w:p>
    <w:p w14:paraId="3577F187" w14:textId="77777777" w:rsidR="00BB1D77" w:rsidRPr="00301B2A" w:rsidRDefault="00BB1D77" w:rsidP="00301B2A">
      <w:pPr>
        <w:widowControl w:val="0"/>
        <w:numPr>
          <w:ilvl w:val="0"/>
          <w:numId w:val="29"/>
        </w:numPr>
        <w:suppressAutoHyphens w:val="0"/>
        <w:autoSpaceDE w:val="0"/>
        <w:jc w:val="both"/>
        <w:rPr>
          <w:rFonts w:ascii="Tahoma" w:hAnsi="Tahoma" w:cs="Tahoma"/>
          <w:kern w:val="2"/>
          <w:sz w:val="20"/>
          <w:szCs w:val="20"/>
          <w:lang w:eastAsia="en-US"/>
        </w:rPr>
      </w:pPr>
      <w:r w:rsidRPr="00301B2A">
        <w:rPr>
          <w:rFonts w:ascii="Tahoma" w:hAnsi="Tahoma" w:cs="Tahoma"/>
          <w:kern w:val="2"/>
          <w:sz w:val="20"/>
          <w:szCs w:val="20"/>
          <w:lang w:eastAsia="hi-IN" w:bidi="hi-IN"/>
        </w:rPr>
        <w:t>Usługi będą realizowane w siedzibie Zamawiającego w lokalizacji ul. Ceglana 35, Katowice.</w:t>
      </w:r>
    </w:p>
    <w:p w14:paraId="0210FA53" w14:textId="77777777" w:rsidR="00FF2ADC" w:rsidRPr="00301B2A" w:rsidRDefault="00FF2ADC" w:rsidP="00301B2A">
      <w:pPr>
        <w:numPr>
          <w:ilvl w:val="0"/>
          <w:numId w:val="29"/>
        </w:numPr>
        <w:suppressAutoHyphens w:val="0"/>
        <w:contextualSpacing/>
        <w:jc w:val="both"/>
        <w:rPr>
          <w:rFonts w:ascii="Tahoma" w:hAnsi="Tahoma" w:cs="Tahoma"/>
          <w:sz w:val="20"/>
          <w:szCs w:val="20"/>
        </w:rPr>
      </w:pPr>
      <w:r w:rsidRPr="00301B2A">
        <w:rPr>
          <w:rFonts w:ascii="Tahoma" w:hAnsi="Tahoma" w:cs="Tahoma"/>
          <w:sz w:val="20"/>
          <w:szCs w:val="20"/>
        </w:rPr>
        <w:t>Wykonawca zobowiązany jest zapoznać osoby, których dane podaje w związku z realizacją umowy</w:t>
      </w:r>
      <w:r w:rsidRPr="00301B2A">
        <w:rPr>
          <w:rFonts w:ascii="Tahoma" w:hAnsi="Tahoma" w:cs="Tahoma"/>
          <w:sz w:val="20"/>
          <w:szCs w:val="20"/>
        </w:rPr>
        <w:br/>
        <w:t>z treścią klauzuli informacyjnej stanowiącej załącznik  nr  3   do umowy.</w:t>
      </w:r>
    </w:p>
    <w:p w14:paraId="78AAD256" w14:textId="77777777" w:rsidR="00BB1D77" w:rsidRPr="00301B2A" w:rsidRDefault="00BB1D77" w:rsidP="00301B2A">
      <w:pPr>
        <w:ind w:left="397"/>
        <w:jc w:val="center"/>
        <w:rPr>
          <w:rFonts w:ascii="Tahoma" w:hAnsi="Tahoma" w:cs="Tahoma"/>
          <w:b/>
          <w:sz w:val="20"/>
          <w:szCs w:val="20"/>
        </w:rPr>
      </w:pPr>
      <w:r w:rsidRPr="00301B2A">
        <w:rPr>
          <w:rFonts w:ascii="Tahoma" w:hAnsi="Tahoma" w:cs="Tahoma"/>
          <w:b/>
          <w:sz w:val="20"/>
          <w:szCs w:val="20"/>
        </w:rPr>
        <w:t>§3.</w:t>
      </w:r>
    </w:p>
    <w:p w14:paraId="4C541817" w14:textId="77777777" w:rsidR="00BB1D77" w:rsidRPr="00301B2A" w:rsidRDefault="00BB1D77" w:rsidP="00301B2A">
      <w:pPr>
        <w:jc w:val="center"/>
        <w:rPr>
          <w:rFonts w:ascii="Tahoma" w:hAnsi="Tahoma" w:cs="Tahoma"/>
          <w:b/>
          <w:bCs/>
          <w:sz w:val="20"/>
          <w:szCs w:val="20"/>
          <w:u w:val="single"/>
        </w:rPr>
      </w:pPr>
      <w:r w:rsidRPr="00301B2A">
        <w:rPr>
          <w:rFonts w:ascii="Tahoma" w:hAnsi="Tahoma" w:cs="Tahoma"/>
          <w:b/>
          <w:bCs/>
          <w:sz w:val="20"/>
          <w:szCs w:val="20"/>
          <w:u w:val="single"/>
        </w:rPr>
        <w:t>WYNAGRODZENIE I WARUNKI PŁATNOŚCI</w:t>
      </w:r>
    </w:p>
    <w:p w14:paraId="2ED1E0AC" w14:textId="50FAE9B8" w:rsidR="00A63E69" w:rsidRPr="00301B2A" w:rsidRDefault="00A63E69" w:rsidP="00301B2A">
      <w:pPr>
        <w:widowControl w:val="0"/>
        <w:numPr>
          <w:ilvl w:val="0"/>
          <w:numId w:val="22"/>
        </w:numPr>
        <w:tabs>
          <w:tab w:val="num" w:pos="360"/>
          <w:tab w:val="num" w:pos="397"/>
        </w:tabs>
        <w:suppressAutoHyphens w:val="0"/>
        <w:ind w:left="397" w:hanging="397"/>
        <w:jc w:val="both"/>
        <w:rPr>
          <w:rFonts w:ascii="Tahoma" w:hAnsi="Tahoma" w:cs="Tahoma"/>
          <w:sz w:val="20"/>
          <w:szCs w:val="20"/>
        </w:rPr>
      </w:pPr>
      <w:r w:rsidRPr="00301B2A">
        <w:rPr>
          <w:rFonts w:ascii="Tahoma" w:hAnsi="Tahoma" w:cs="Tahoma"/>
          <w:kern w:val="2"/>
          <w:sz w:val="20"/>
          <w:szCs w:val="20"/>
          <w:lang w:eastAsia="hi-IN" w:bidi="hi-IN"/>
        </w:rPr>
        <w:t xml:space="preserve">Łączna wysokość wynagrodzenia z tytułu  należytego  wykonania  całej umowy nie może przekroczyć kwoty:    </w:t>
      </w:r>
    </w:p>
    <w:p w14:paraId="1C2A9B41" w14:textId="77777777" w:rsidR="00A63E69" w:rsidRPr="00301B2A" w:rsidRDefault="00A63E69" w:rsidP="00301B2A">
      <w:pPr>
        <w:keepNext/>
        <w:widowControl w:val="0"/>
        <w:tabs>
          <w:tab w:val="num" w:pos="360"/>
        </w:tabs>
        <w:contextualSpacing/>
        <w:jc w:val="both"/>
        <w:outlineLvl w:val="1"/>
        <w:rPr>
          <w:rFonts w:ascii="Tahoma" w:hAnsi="Tahoma" w:cs="Tahoma"/>
          <w:kern w:val="2"/>
          <w:sz w:val="20"/>
          <w:szCs w:val="20"/>
          <w:lang w:eastAsia="hi-IN" w:bidi="hi-IN"/>
        </w:rPr>
      </w:pPr>
      <w:r w:rsidRPr="00301B2A">
        <w:rPr>
          <w:rFonts w:ascii="Tahoma" w:hAnsi="Tahoma" w:cs="Tahoma"/>
          <w:kern w:val="2"/>
          <w:sz w:val="20"/>
          <w:szCs w:val="20"/>
          <w:lang w:eastAsia="hi-IN" w:bidi="hi-IN"/>
        </w:rPr>
        <w:lastRenderedPageBreak/>
        <w:t xml:space="preserve">      netto: ……………….zł,  </w:t>
      </w:r>
    </w:p>
    <w:p w14:paraId="4BA75CE1" w14:textId="77777777" w:rsidR="00A63E69" w:rsidRPr="00301B2A" w:rsidRDefault="00A63E69" w:rsidP="00301B2A">
      <w:pPr>
        <w:keepNext/>
        <w:widowControl w:val="0"/>
        <w:tabs>
          <w:tab w:val="num" w:pos="360"/>
        </w:tabs>
        <w:contextualSpacing/>
        <w:jc w:val="both"/>
        <w:outlineLvl w:val="1"/>
        <w:rPr>
          <w:rFonts w:ascii="Tahoma" w:hAnsi="Tahoma" w:cs="Tahoma"/>
          <w:kern w:val="2"/>
          <w:sz w:val="20"/>
          <w:szCs w:val="20"/>
          <w:lang w:eastAsia="hi-IN" w:bidi="hi-IN"/>
        </w:rPr>
      </w:pPr>
      <w:r w:rsidRPr="00301B2A">
        <w:rPr>
          <w:rFonts w:ascii="Tahoma" w:hAnsi="Tahoma" w:cs="Tahoma"/>
          <w:kern w:val="2"/>
          <w:sz w:val="20"/>
          <w:szCs w:val="20"/>
          <w:lang w:eastAsia="hi-IN" w:bidi="hi-IN"/>
        </w:rPr>
        <w:t xml:space="preserve">      należny podatek VAT ……….zł,  </w:t>
      </w:r>
    </w:p>
    <w:p w14:paraId="6E701675" w14:textId="66CA56F8" w:rsidR="00A63E69" w:rsidRPr="00301B2A" w:rsidRDefault="00A63E69" w:rsidP="00301B2A">
      <w:pPr>
        <w:widowControl w:val="0"/>
        <w:tabs>
          <w:tab w:val="num" w:pos="360"/>
        </w:tabs>
        <w:jc w:val="both"/>
        <w:rPr>
          <w:rFonts w:ascii="Tahoma" w:hAnsi="Tahoma" w:cs="Tahoma"/>
          <w:kern w:val="2"/>
          <w:sz w:val="20"/>
          <w:szCs w:val="20"/>
          <w:lang w:eastAsia="hi-IN" w:bidi="hi-IN"/>
        </w:rPr>
      </w:pPr>
      <w:r w:rsidRPr="00301B2A">
        <w:rPr>
          <w:rFonts w:ascii="Tahoma" w:hAnsi="Tahoma" w:cs="Tahoma"/>
          <w:kern w:val="2"/>
          <w:sz w:val="20"/>
          <w:szCs w:val="20"/>
          <w:lang w:eastAsia="hi-IN" w:bidi="hi-IN"/>
        </w:rPr>
        <w:t xml:space="preserve">      brutto …………… zł</w:t>
      </w:r>
    </w:p>
    <w:p w14:paraId="3606235F" w14:textId="1D97FC4A" w:rsidR="00A63E69" w:rsidRPr="00301B2A" w:rsidRDefault="00A63E69" w:rsidP="00301B2A">
      <w:pPr>
        <w:widowControl w:val="0"/>
        <w:tabs>
          <w:tab w:val="num" w:pos="360"/>
        </w:tabs>
        <w:jc w:val="both"/>
        <w:rPr>
          <w:rFonts w:ascii="Tahoma" w:hAnsi="Tahoma" w:cs="Tahoma"/>
          <w:sz w:val="20"/>
          <w:szCs w:val="20"/>
        </w:rPr>
      </w:pPr>
      <w:r w:rsidRPr="00301B2A">
        <w:rPr>
          <w:rFonts w:ascii="Tahoma" w:hAnsi="Tahoma" w:cs="Tahoma"/>
          <w:sz w:val="20"/>
          <w:szCs w:val="20"/>
        </w:rPr>
        <w:t xml:space="preserve">      (słownie: .......................................................................................................................... )</w:t>
      </w:r>
    </w:p>
    <w:p w14:paraId="07A2F1FE" w14:textId="63C6CE19" w:rsidR="00A63E69" w:rsidRPr="00301B2A" w:rsidRDefault="00A63E69" w:rsidP="00301B2A">
      <w:pPr>
        <w:widowControl w:val="0"/>
        <w:tabs>
          <w:tab w:val="num" w:pos="360"/>
        </w:tabs>
        <w:ind w:left="426" w:hanging="426"/>
        <w:jc w:val="both"/>
        <w:rPr>
          <w:rFonts w:ascii="Tahoma" w:hAnsi="Tahoma" w:cs="Tahoma"/>
          <w:kern w:val="2"/>
          <w:sz w:val="20"/>
          <w:szCs w:val="20"/>
          <w:lang w:eastAsia="hi-IN" w:bidi="hi-IN"/>
        </w:rPr>
      </w:pPr>
      <w:r w:rsidRPr="00301B2A">
        <w:rPr>
          <w:rFonts w:ascii="Tahoma" w:hAnsi="Tahoma" w:cs="Tahoma"/>
          <w:kern w:val="2"/>
          <w:sz w:val="20"/>
          <w:szCs w:val="20"/>
          <w:lang w:eastAsia="hi-IN" w:bidi="hi-IN"/>
        </w:rPr>
        <w:t xml:space="preserve">2.   Za świadczenie  obsługi serwisowej Zamawiający zapłaci Wykonawcy wynagrodzenie ryczałtowe </w:t>
      </w:r>
      <w:r w:rsidR="000B0CF9">
        <w:rPr>
          <w:rFonts w:ascii="Tahoma" w:hAnsi="Tahoma" w:cs="Tahoma"/>
          <w:color w:val="FF0000"/>
          <w:kern w:val="2"/>
          <w:sz w:val="20"/>
          <w:szCs w:val="20"/>
          <w:lang w:eastAsia="hi-IN" w:bidi="hi-IN"/>
        </w:rPr>
        <w:t xml:space="preserve">roczne </w:t>
      </w:r>
      <w:r w:rsidRPr="000B0CF9">
        <w:rPr>
          <w:rFonts w:ascii="Tahoma" w:hAnsi="Tahoma" w:cs="Tahoma"/>
          <w:strike/>
          <w:color w:val="FF0000"/>
          <w:kern w:val="2"/>
          <w:sz w:val="20"/>
          <w:szCs w:val="20"/>
          <w:lang w:eastAsia="hi-IN" w:bidi="hi-IN"/>
        </w:rPr>
        <w:t>miesięczne</w:t>
      </w:r>
      <w:r w:rsidRPr="00301B2A">
        <w:rPr>
          <w:rFonts w:ascii="Tahoma" w:hAnsi="Tahoma" w:cs="Tahoma"/>
          <w:kern w:val="2"/>
          <w:sz w:val="20"/>
          <w:szCs w:val="20"/>
          <w:lang w:eastAsia="hi-IN" w:bidi="hi-IN"/>
        </w:rPr>
        <w:t xml:space="preserve"> w kwocie: </w:t>
      </w:r>
    </w:p>
    <w:p w14:paraId="112A60B6" w14:textId="77777777" w:rsidR="00A63E69" w:rsidRPr="00301B2A" w:rsidRDefault="00A63E69" w:rsidP="00301B2A">
      <w:pPr>
        <w:widowControl w:val="0"/>
        <w:tabs>
          <w:tab w:val="num" w:pos="360"/>
        </w:tabs>
        <w:jc w:val="both"/>
        <w:rPr>
          <w:rFonts w:ascii="Tahoma" w:hAnsi="Tahoma" w:cs="Tahoma"/>
          <w:kern w:val="2"/>
          <w:sz w:val="20"/>
          <w:szCs w:val="20"/>
          <w:lang w:eastAsia="hi-IN" w:bidi="hi-IN"/>
        </w:rPr>
      </w:pPr>
      <w:r w:rsidRPr="00301B2A">
        <w:rPr>
          <w:rFonts w:ascii="Tahoma" w:hAnsi="Tahoma" w:cs="Tahoma"/>
          <w:kern w:val="2"/>
          <w:sz w:val="20"/>
          <w:szCs w:val="20"/>
          <w:lang w:eastAsia="hi-IN" w:bidi="hi-IN"/>
        </w:rPr>
        <w:t xml:space="preserve">       netto…………… zł,</w:t>
      </w:r>
    </w:p>
    <w:p w14:paraId="21CCEBE1" w14:textId="77777777" w:rsidR="00A63E69" w:rsidRPr="00301B2A" w:rsidRDefault="00A63E69" w:rsidP="00301B2A">
      <w:pPr>
        <w:widowControl w:val="0"/>
        <w:tabs>
          <w:tab w:val="num" w:pos="360"/>
        </w:tabs>
        <w:jc w:val="both"/>
        <w:rPr>
          <w:rFonts w:ascii="Tahoma" w:hAnsi="Tahoma" w:cs="Tahoma"/>
          <w:kern w:val="2"/>
          <w:sz w:val="20"/>
          <w:szCs w:val="20"/>
          <w:lang w:eastAsia="hi-IN" w:bidi="hi-IN"/>
        </w:rPr>
      </w:pPr>
      <w:r w:rsidRPr="00301B2A">
        <w:rPr>
          <w:rFonts w:ascii="Tahoma" w:hAnsi="Tahoma" w:cs="Tahoma"/>
          <w:kern w:val="2"/>
          <w:sz w:val="20"/>
          <w:szCs w:val="20"/>
          <w:lang w:eastAsia="hi-IN" w:bidi="hi-IN"/>
        </w:rPr>
        <w:t xml:space="preserve">       należny podatek VAT ……….zł</w:t>
      </w:r>
    </w:p>
    <w:p w14:paraId="4D81CE56" w14:textId="77777777" w:rsidR="00A63E69" w:rsidRPr="00301B2A" w:rsidRDefault="00A63E69" w:rsidP="00301B2A">
      <w:pPr>
        <w:widowControl w:val="0"/>
        <w:tabs>
          <w:tab w:val="num" w:pos="360"/>
        </w:tabs>
        <w:rPr>
          <w:rFonts w:ascii="Tahoma" w:hAnsi="Tahoma" w:cs="Tahoma"/>
          <w:color w:val="000000" w:themeColor="text1"/>
          <w:kern w:val="2"/>
          <w:sz w:val="20"/>
          <w:szCs w:val="20"/>
          <w:lang w:eastAsia="hi-IN" w:bidi="hi-IN"/>
        </w:rPr>
      </w:pPr>
      <w:r w:rsidRPr="00301B2A">
        <w:rPr>
          <w:rFonts w:ascii="Tahoma" w:hAnsi="Tahoma" w:cs="Tahoma"/>
          <w:color w:val="000000" w:themeColor="text1"/>
          <w:kern w:val="2"/>
          <w:sz w:val="20"/>
          <w:szCs w:val="20"/>
          <w:lang w:eastAsia="hi-IN" w:bidi="hi-IN"/>
        </w:rPr>
        <w:t xml:space="preserve">       brutto …………….. zł</w:t>
      </w:r>
    </w:p>
    <w:p w14:paraId="73859060" w14:textId="03C60B42" w:rsidR="00A63E69" w:rsidRPr="00301B2A" w:rsidRDefault="00A63E69" w:rsidP="00301B2A">
      <w:pPr>
        <w:numPr>
          <w:ilvl w:val="0"/>
          <w:numId w:val="46"/>
        </w:numPr>
        <w:tabs>
          <w:tab w:val="clear" w:pos="360"/>
        </w:tabs>
        <w:suppressAutoHyphens w:val="0"/>
        <w:jc w:val="both"/>
        <w:rPr>
          <w:rFonts w:ascii="Tahoma" w:hAnsi="Tahoma" w:cs="Tahoma"/>
          <w:color w:val="000000" w:themeColor="text1"/>
          <w:sz w:val="20"/>
          <w:szCs w:val="20"/>
        </w:rPr>
      </w:pPr>
      <w:r w:rsidRPr="00301B2A">
        <w:rPr>
          <w:rFonts w:ascii="Tahoma" w:hAnsi="Tahoma" w:cs="Tahoma"/>
          <w:color w:val="000000" w:themeColor="text1"/>
          <w:sz w:val="20"/>
          <w:szCs w:val="20"/>
        </w:rPr>
        <w:t xml:space="preserve">Wynagrodzenie Wykonawcy obejmuje wszelkie koszty, jakie poniesie Wykonawca z tytułu należytej oraz         zgodnej z obowiązującymi przepisami realizacji umowy, a w szczególności: wykonanie  2  przeglądów serwisowych  każdego z aparatów w okresie trwania umowy, usuwanie wszelkich usterek i awarii w okresie trwania umowy, koszty materiałów i narzędzi potrzebnych do wykonania usługi, robociznę, </w:t>
      </w:r>
      <w:r w:rsidRPr="00301B2A">
        <w:rPr>
          <w:rFonts w:ascii="Tahoma" w:hAnsi="Tahoma" w:cs="Tahoma"/>
          <w:color w:val="000000" w:themeColor="text1"/>
          <w:sz w:val="20"/>
          <w:szCs w:val="20"/>
          <w:lang w:eastAsia="en-US"/>
        </w:rPr>
        <w:t>koszty cła i podatków, jeśli takie występują, koszty transportu i ubezpieczenia aparatów  w przypadku realizacji naprawy</w:t>
      </w:r>
      <w:r w:rsidRPr="00301B2A">
        <w:rPr>
          <w:rFonts w:ascii="Tahoma" w:hAnsi="Tahoma" w:cs="Tahoma"/>
          <w:color w:val="000000" w:themeColor="text1"/>
          <w:sz w:val="20"/>
          <w:szCs w:val="20"/>
        </w:rPr>
        <w:t xml:space="preserve"> </w:t>
      </w:r>
      <w:r w:rsidRPr="00301B2A">
        <w:rPr>
          <w:rFonts w:ascii="Tahoma" w:hAnsi="Tahoma" w:cs="Tahoma"/>
          <w:color w:val="000000" w:themeColor="text1"/>
          <w:sz w:val="20"/>
          <w:szCs w:val="20"/>
          <w:lang w:eastAsia="en-US"/>
        </w:rPr>
        <w:t>poza siedzibą  Zamawiającego, koszty wydania orzeczeń technicznych kwalifikujących aparaty do</w:t>
      </w:r>
      <w:r w:rsidRPr="00301B2A">
        <w:rPr>
          <w:rFonts w:ascii="Tahoma" w:hAnsi="Tahoma" w:cs="Tahoma"/>
          <w:color w:val="000000" w:themeColor="text1"/>
          <w:sz w:val="20"/>
          <w:szCs w:val="20"/>
        </w:rPr>
        <w:t xml:space="preserve"> </w:t>
      </w:r>
      <w:r w:rsidRPr="00301B2A">
        <w:rPr>
          <w:rFonts w:ascii="Tahoma" w:hAnsi="Tahoma" w:cs="Tahoma"/>
          <w:color w:val="000000" w:themeColor="text1"/>
          <w:sz w:val="20"/>
          <w:szCs w:val="20"/>
          <w:lang w:eastAsia="en-US"/>
        </w:rPr>
        <w:t>wycofania z eksploatacji,  koszty dojazdu do  i  z  siedziby Zamawiającego.</w:t>
      </w:r>
      <w:r w:rsidRPr="00301B2A">
        <w:rPr>
          <w:rFonts w:ascii="Tahoma" w:hAnsi="Tahoma" w:cs="Tahoma"/>
          <w:color w:val="000000" w:themeColor="text1"/>
          <w:sz w:val="20"/>
          <w:szCs w:val="20"/>
        </w:rPr>
        <w:t xml:space="preserve">  </w:t>
      </w:r>
    </w:p>
    <w:p w14:paraId="1E539821" w14:textId="6702F2C4" w:rsidR="00633141" w:rsidRPr="00301B2A" w:rsidRDefault="00BB1D77" w:rsidP="00301B2A">
      <w:pPr>
        <w:numPr>
          <w:ilvl w:val="0"/>
          <w:numId w:val="46"/>
        </w:numPr>
        <w:suppressAutoHyphens w:val="0"/>
        <w:jc w:val="both"/>
        <w:rPr>
          <w:rFonts w:ascii="Tahoma" w:hAnsi="Tahoma" w:cs="Tahoma"/>
          <w:color w:val="000000" w:themeColor="text1"/>
          <w:sz w:val="20"/>
          <w:szCs w:val="20"/>
        </w:rPr>
      </w:pPr>
      <w:r w:rsidRPr="00301B2A">
        <w:rPr>
          <w:rFonts w:ascii="Tahoma" w:hAnsi="Tahoma" w:cs="Tahoma"/>
          <w:color w:val="000000" w:themeColor="text1"/>
          <w:sz w:val="20"/>
          <w:szCs w:val="20"/>
        </w:rPr>
        <w:t>Wynagrodzenie Wykonawcy w ramach niniejszej umowy nie</w:t>
      </w:r>
      <w:r w:rsidR="00163A9F" w:rsidRPr="00301B2A">
        <w:rPr>
          <w:rFonts w:ascii="Tahoma" w:hAnsi="Tahoma" w:cs="Tahoma"/>
          <w:color w:val="000000" w:themeColor="text1"/>
          <w:sz w:val="20"/>
          <w:szCs w:val="20"/>
        </w:rPr>
        <w:t xml:space="preserve"> obejmuje kosztów </w:t>
      </w:r>
      <w:r w:rsidR="00577C3E" w:rsidRPr="00301B2A">
        <w:rPr>
          <w:rFonts w:ascii="Tahoma" w:hAnsi="Tahoma" w:cs="Tahoma"/>
          <w:color w:val="000000" w:themeColor="text1"/>
          <w:sz w:val="20"/>
          <w:szCs w:val="20"/>
        </w:rPr>
        <w:t>części zamiennych</w:t>
      </w:r>
      <w:r w:rsidRPr="00301B2A">
        <w:rPr>
          <w:rFonts w:ascii="Tahoma" w:hAnsi="Tahoma" w:cs="Tahoma"/>
          <w:color w:val="000000" w:themeColor="text1"/>
          <w:sz w:val="20"/>
          <w:szCs w:val="20"/>
        </w:rPr>
        <w:t xml:space="preserve"> niezbędnych </w:t>
      </w:r>
      <w:r w:rsidR="0076108D" w:rsidRPr="00301B2A">
        <w:rPr>
          <w:rFonts w:ascii="Tahoma" w:hAnsi="Tahoma" w:cs="Tahoma"/>
          <w:color w:val="000000" w:themeColor="text1"/>
          <w:sz w:val="20"/>
          <w:szCs w:val="20"/>
          <w:lang w:eastAsia="en-US"/>
        </w:rPr>
        <w:t xml:space="preserve">dla wykonania naprawy. </w:t>
      </w:r>
    </w:p>
    <w:p w14:paraId="2C2A7A71" w14:textId="75681E49" w:rsidR="00633141" w:rsidRPr="00301B2A" w:rsidRDefault="00633141" w:rsidP="00301B2A">
      <w:pPr>
        <w:numPr>
          <w:ilvl w:val="0"/>
          <w:numId w:val="46"/>
        </w:numPr>
        <w:suppressAutoHyphens w:val="0"/>
        <w:jc w:val="both"/>
        <w:rPr>
          <w:rFonts w:ascii="Tahoma" w:hAnsi="Tahoma" w:cs="Tahoma"/>
          <w:color w:val="000000" w:themeColor="text1"/>
          <w:sz w:val="20"/>
          <w:szCs w:val="20"/>
        </w:rPr>
      </w:pPr>
      <w:r w:rsidRPr="00301B2A">
        <w:rPr>
          <w:rFonts w:ascii="Tahoma" w:hAnsi="Tahoma" w:cs="Tahoma"/>
          <w:bCs/>
          <w:color w:val="000000" w:themeColor="text1"/>
          <w:kern w:val="2"/>
          <w:sz w:val="20"/>
          <w:szCs w:val="20"/>
        </w:rPr>
        <w:t xml:space="preserve">Wynagrodzenie ryczałtowe </w:t>
      </w:r>
      <w:r w:rsidR="000B0CF9">
        <w:rPr>
          <w:rFonts w:ascii="Tahoma" w:hAnsi="Tahoma" w:cs="Tahoma"/>
          <w:bCs/>
          <w:color w:val="FF0000"/>
          <w:kern w:val="2"/>
          <w:sz w:val="20"/>
          <w:szCs w:val="20"/>
        </w:rPr>
        <w:t xml:space="preserve">roczne </w:t>
      </w:r>
      <w:r w:rsidRPr="00301B2A">
        <w:rPr>
          <w:rFonts w:ascii="Tahoma" w:hAnsi="Tahoma" w:cs="Tahoma"/>
          <w:bCs/>
          <w:color w:val="000000" w:themeColor="text1"/>
          <w:kern w:val="2"/>
          <w:sz w:val="20"/>
          <w:szCs w:val="20"/>
        </w:rPr>
        <w:t xml:space="preserve">będzie płatne z dołu </w:t>
      </w:r>
      <w:r w:rsidR="000B0CF9">
        <w:rPr>
          <w:rFonts w:ascii="Tahoma" w:hAnsi="Tahoma" w:cs="Tahoma"/>
          <w:bCs/>
          <w:color w:val="FF0000"/>
          <w:kern w:val="2"/>
          <w:sz w:val="20"/>
          <w:szCs w:val="20"/>
        </w:rPr>
        <w:t xml:space="preserve">po każdym zakończonym roku kalendarzowym </w:t>
      </w:r>
      <w:r w:rsidRPr="000B0CF9">
        <w:rPr>
          <w:rFonts w:ascii="Tahoma" w:hAnsi="Tahoma" w:cs="Tahoma"/>
          <w:bCs/>
          <w:strike/>
          <w:color w:val="FF0000"/>
          <w:kern w:val="2"/>
          <w:sz w:val="20"/>
          <w:szCs w:val="20"/>
        </w:rPr>
        <w:t>w okresach miesięcznych (miesiąc kalendarzowy), po zakończonym miesiącu</w:t>
      </w:r>
      <w:r w:rsidRPr="000B0CF9">
        <w:rPr>
          <w:rFonts w:ascii="Tahoma" w:hAnsi="Tahoma" w:cs="Tahoma"/>
          <w:bCs/>
          <w:color w:val="FF0000"/>
          <w:kern w:val="2"/>
          <w:sz w:val="20"/>
          <w:szCs w:val="20"/>
        </w:rPr>
        <w:t xml:space="preserve"> </w:t>
      </w:r>
      <w:r w:rsidRPr="00301B2A">
        <w:rPr>
          <w:rFonts w:ascii="Tahoma" w:hAnsi="Tahoma" w:cs="Tahoma"/>
          <w:color w:val="000000" w:themeColor="text1"/>
          <w:sz w:val="20"/>
          <w:szCs w:val="20"/>
        </w:rPr>
        <w:t>na rachunek Wykonawcy ………………………………………………….</w:t>
      </w:r>
      <w:r w:rsidRPr="00301B2A">
        <w:rPr>
          <w:rFonts w:ascii="Tahoma" w:hAnsi="Tahoma" w:cs="Tahoma"/>
          <w:color w:val="000000" w:themeColor="text1"/>
          <w:kern w:val="2"/>
          <w:sz w:val="20"/>
          <w:szCs w:val="20"/>
        </w:rPr>
        <w:t>w terminie 30</w:t>
      </w:r>
      <w:r w:rsidRPr="00301B2A">
        <w:rPr>
          <w:rFonts w:ascii="Tahoma" w:hAnsi="Tahoma" w:cs="Tahoma"/>
          <w:bCs/>
          <w:color w:val="000000" w:themeColor="text1"/>
          <w:kern w:val="2"/>
          <w:sz w:val="20"/>
          <w:szCs w:val="20"/>
        </w:rPr>
        <w:t xml:space="preserve"> dni</w:t>
      </w:r>
      <w:r w:rsidRPr="00301B2A">
        <w:rPr>
          <w:rFonts w:ascii="Tahoma" w:eastAsia="Times New Roman" w:hAnsi="Tahoma" w:cs="Tahoma"/>
          <w:color w:val="000000" w:themeColor="text1"/>
          <w:sz w:val="20"/>
          <w:szCs w:val="20"/>
        </w:rPr>
        <w:t xml:space="preserve"> od otrzymania przez Zamawiającego </w:t>
      </w:r>
      <w:bookmarkStart w:id="2" w:name="_Hlk120256593"/>
      <w:r w:rsidR="00E01AF8" w:rsidRPr="00301B2A">
        <w:rPr>
          <w:rFonts w:ascii="Tahoma" w:eastAsia="Times New Roman" w:hAnsi="Tahoma" w:cs="Tahoma"/>
          <w:color w:val="000000" w:themeColor="text1"/>
          <w:sz w:val="20"/>
          <w:szCs w:val="20"/>
        </w:rPr>
        <w:t xml:space="preserve">prawidłowo wystawionej </w:t>
      </w:r>
      <w:bookmarkEnd w:id="2"/>
      <w:r w:rsidRPr="00301B2A">
        <w:rPr>
          <w:rFonts w:ascii="Tahoma" w:eastAsia="Times New Roman" w:hAnsi="Tahoma" w:cs="Tahoma"/>
          <w:color w:val="000000" w:themeColor="text1"/>
          <w:sz w:val="20"/>
          <w:szCs w:val="20"/>
        </w:rPr>
        <w:t>faktury VAT</w:t>
      </w:r>
      <w:r w:rsidRPr="00301B2A">
        <w:rPr>
          <w:rFonts w:ascii="Tahoma" w:hAnsi="Tahoma" w:cs="Tahoma"/>
          <w:color w:val="000000" w:themeColor="text1"/>
          <w:sz w:val="20"/>
          <w:szCs w:val="20"/>
        </w:rPr>
        <w:t xml:space="preserve"> </w:t>
      </w:r>
      <w:r w:rsidRPr="00301B2A">
        <w:rPr>
          <w:rFonts w:ascii="Tahoma" w:hAnsi="Tahoma" w:cs="Tahoma"/>
          <w:bCs/>
          <w:color w:val="000000" w:themeColor="text1"/>
          <w:sz w:val="20"/>
          <w:szCs w:val="20"/>
        </w:rPr>
        <w:t>w formie papierowej  na adres Zamawiającego lub w formie elektronicznej poprzez zastosowanie adresu PEF (rodzaj adresu PEF: NIP, numer adresu PEF: 9542274017)</w:t>
      </w:r>
      <w:r w:rsidRPr="00301B2A">
        <w:rPr>
          <w:rFonts w:ascii="Tahoma" w:hAnsi="Tahoma" w:cs="Tahoma"/>
          <w:color w:val="000000" w:themeColor="text1"/>
          <w:sz w:val="20"/>
          <w:szCs w:val="20"/>
        </w:rPr>
        <w:t>. W przypadku, gdyby Wykonawca zamieścił na fakturze inny termin płatności niż określony w niniejszej umowie obowiązuje termin płatności określony w umowie.</w:t>
      </w:r>
    </w:p>
    <w:p w14:paraId="712E5FBF" w14:textId="1815F39E" w:rsidR="00B0500B" w:rsidRPr="00301B2A" w:rsidRDefault="00B0500B" w:rsidP="00301B2A">
      <w:pPr>
        <w:pStyle w:val="Akapitzlist"/>
        <w:numPr>
          <w:ilvl w:val="0"/>
          <w:numId w:val="46"/>
        </w:numPr>
        <w:spacing w:after="0" w:line="240" w:lineRule="auto"/>
        <w:jc w:val="both"/>
        <w:rPr>
          <w:rFonts w:ascii="Tahoma" w:hAnsi="Tahoma" w:cs="Tahoma"/>
          <w:strike/>
          <w:color w:val="000000" w:themeColor="text1"/>
          <w:sz w:val="20"/>
          <w:szCs w:val="20"/>
        </w:rPr>
      </w:pPr>
      <w:r w:rsidRPr="000B0CF9">
        <w:rPr>
          <w:rFonts w:ascii="Tahoma" w:eastAsia="Times New Roman" w:hAnsi="Tahoma" w:cs="Tahoma"/>
          <w:strike/>
          <w:color w:val="FF0000"/>
          <w:sz w:val="20"/>
          <w:szCs w:val="20"/>
        </w:rPr>
        <w:t>Zapłata za obsługę serwisową będzie następowała na podstawie faktur Wykonawcy wystawionych nie później niż do dziesiątego dnia danego miesiąca za miesiąc poprzedni.</w:t>
      </w:r>
      <w:r w:rsidRPr="000B0CF9">
        <w:rPr>
          <w:rFonts w:ascii="Tahoma" w:eastAsia="Times New Roman" w:hAnsi="Tahoma" w:cs="Tahoma"/>
          <w:color w:val="FF0000"/>
          <w:sz w:val="20"/>
          <w:szCs w:val="20"/>
        </w:rPr>
        <w:t xml:space="preserve"> </w:t>
      </w:r>
      <w:r w:rsidR="00633141" w:rsidRPr="000B0CF9">
        <w:rPr>
          <w:rFonts w:ascii="Tahoma" w:hAnsi="Tahoma" w:cs="Tahoma"/>
          <w:bCs/>
          <w:strike/>
          <w:color w:val="FF0000"/>
          <w:kern w:val="2"/>
          <w:sz w:val="20"/>
          <w:szCs w:val="20"/>
        </w:rPr>
        <w:t>Miesiącem</w:t>
      </w:r>
      <w:r w:rsidR="00633141" w:rsidRPr="00301B2A">
        <w:rPr>
          <w:rFonts w:ascii="Tahoma" w:hAnsi="Tahoma" w:cs="Tahoma"/>
          <w:bCs/>
          <w:color w:val="000000" w:themeColor="text1"/>
          <w:kern w:val="2"/>
          <w:sz w:val="20"/>
          <w:szCs w:val="20"/>
        </w:rPr>
        <w:t xml:space="preserve"> </w:t>
      </w:r>
      <w:r w:rsidR="000B0CF9">
        <w:rPr>
          <w:rFonts w:ascii="Tahoma" w:eastAsia="Times New Roman" w:hAnsi="Tahoma" w:cs="Tahoma"/>
          <w:color w:val="FF0000"/>
          <w:sz w:val="20"/>
          <w:szCs w:val="20"/>
        </w:rPr>
        <w:t>Rokiem</w:t>
      </w:r>
      <w:r w:rsidR="000B0CF9" w:rsidRPr="00301B2A">
        <w:rPr>
          <w:rFonts w:ascii="Tahoma" w:hAnsi="Tahoma" w:cs="Tahoma"/>
          <w:bCs/>
          <w:color w:val="000000" w:themeColor="text1"/>
          <w:kern w:val="2"/>
          <w:sz w:val="20"/>
          <w:szCs w:val="20"/>
        </w:rPr>
        <w:t xml:space="preserve"> </w:t>
      </w:r>
      <w:r w:rsidR="00633141" w:rsidRPr="00301B2A">
        <w:rPr>
          <w:rFonts w:ascii="Tahoma" w:hAnsi="Tahoma" w:cs="Tahoma"/>
          <w:bCs/>
          <w:color w:val="000000" w:themeColor="text1"/>
          <w:kern w:val="2"/>
          <w:sz w:val="20"/>
          <w:szCs w:val="20"/>
        </w:rPr>
        <w:t xml:space="preserve">rozliczeniowym jest </w:t>
      </w:r>
      <w:r w:rsidR="00633141" w:rsidRPr="000B0CF9">
        <w:rPr>
          <w:rFonts w:ascii="Tahoma" w:hAnsi="Tahoma" w:cs="Tahoma"/>
          <w:bCs/>
          <w:strike/>
          <w:color w:val="FF0000"/>
          <w:kern w:val="2"/>
          <w:sz w:val="20"/>
          <w:szCs w:val="20"/>
        </w:rPr>
        <w:t>miesiąc</w:t>
      </w:r>
      <w:r w:rsidR="00633141" w:rsidRPr="00301B2A">
        <w:rPr>
          <w:rFonts w:ascii="Tahoma" w:hAnsi="Tahoma" w:cs="Tahoma"/>
          <w:bCs/>
          <w:color w:val="000000" w:themeColor="text1"/>
          <w:kern w:val="2"/>
          <w:sz w:val="20"/>
          <w:szCs w:val="20"/>
        </w:rPr>
        <w:t xml:space="preserve"> </w:t>
      </w:r>
      <w:r w:rsidR="000B0CF9">
        <w:rPr>
          <w:rFonts w:ascii="Tahoma" w:hAnsi="Tahoma" w:cs="Tahoma"/>
          <w:bCs/>
          <w:color w:val="FF0000"/>
          <w:kern w:val="2"/>
          <w:sz w:val="20"/>
          <w:szCs w:val="20"/>
        </w:rPr>
        <w:t xml:space="preserve">rok </w:t>
      </w:r>
      <w:r w:rsidR="00633141" w:rsidRPr="00301B2A">
        <w:rPr>
          <w:rFonts w:ascii="Tahoma" w:hAnsi="Tahoma" w:cs="Tahoma"/>
          <w:bCs/>
          <w:color w:val="000000" w:themeColor="text1"/>
          <w:kern w:val="2"/>
          <w:sz w:val="20"/>
          <w:szCs w:val="20"/>
        </w:rPr>
        <w:t xml:space="preserve">kalendarzowy. W przypadku gdy </w:t>
      </w:r>
      <w:r w:rsidR="00E01AF8" w:rsidRPr="00301B2A">
        <w:rPr>
          <w:rFonts w:ascii="Tahoma" w:hAnsi="Tahoma" w:cs="Tahoma"/>
          <w:bCs/>
          <w:color w:val="000000" w:themeColor="text1"/>
          <w:kern w:val="2"/>
          <w:sz w:val="20"/>
          <w:szCs w:val="20"/>
        </w:rPr>
        <w:t xml:space="preserve">zapłata </w:t>
      </w:r>
      <w:r w:rsidR="00633141" w:rsidRPr="00301B2A">
        <w:rPr>
          <w:rFonts w:ascii="Tahoma" w:hAnsi="Tahoma" w:cs="Tahoma"/>
          <w:bCs/>
          <w:color w:val="000000" w:themeColor="text1"/>
          <w:kern w:val="2"/>
          <w:sz w:val="20"/>
          <w:szCs w:val="20"/>
        </w:rPr>
        <w:t>jest należn</w:t>
      </w:r>
      <w:r w:rsidR="00E01AF8" w:rsidRPr="00301B2A">
        <w:rPr>
          <w:rFonts w:ascii="Tahoma" w:hAnsi="Tahoma" w:cs="Tahoma"/>
          <w:bCs/>
          <w:color w:val="000000" w:themeColor="text1"/>
          <w:kern w:val="2"/>
          <w:sz w:val="20"/>
          <w:szCs w:val="20"/>
        </w:rPr>
        <w:t>a</w:t>
      </w:r>
      <w:r w:rsidR="00633141" w:rsidRPr="00301B2A">
        <w:rPr>
          <w:rFonts w:ascii="Tahoma" w:hAnsi="Tahoma" w:cs="Tahoma"/>
          <w:bCs/>
          <w:color w:val="000000" w:themeColor="text1"/>
          <w:kern w:val="2"/>
          <w:sz w:val="20"/>
          <w:szCs w:val="20"/>
        </w:rPr>
        <w:t xml:space="preserve"> za okres trwający krócej niż </w:t>
      </w:r>
      <w:r w:rsidR="000B0CF9">
        <w:rPr>
          <w:rFonts w:ascii="Tahoma" w:hAnsi="Tahoma" w:cs="Tahoma"/>
          <w:bCs/>
          <w:color w:val="FF0000"/>
          <w:kern w:val="2"/>
          <w:sz w:val="20"/>
          <w:szCs w:val="20"/>
        </w:rPr>
        <w:t xml:space="preserve">rok </w:t>
      </w:r>
      <w:r w:rsidR="00633141" w:rsidRPr="000B0CF9">
        <w:rPr>
          <w:rFonts w:ascii="Tahoma" w:hAnsi="Tahoma" w:cs="Tahoma"/>
          <w:bCs/>
          <w:strike/>
          <w:color w:val="FF0000"/>
          <w:kern w:val="2"/>
          <w:sz w:val="20"/>
          <w:szCs w:val="20"/>
        </w:rPr>
        <w:t>miesiąc</w:t>
      </w:r>
      <w:r w:rsidR="00633141" w:rsidRPr="00301B2A">
        <w:rPr>
          <w:rFonts w:ascii="Tahoma" w:hAnsi="Tahoma" w:cs="Tahoma"/>
          <w:bCs/>
          <w:color w:val="000000" w:themeColor="text1"/>
          <w:kern w:val="2"/>
          <w:sz w:val="20"/>
          <w:szCs w:val="20"/>
        </w:rPr>
        <w:t xml:space="preserve"> kalendarzowy</w:t>
      </w:r>
      <w:r w:rsidR="00E01AF8" w:rsidRPr="00301B2A">
        <w:rPr>
          <w:rFonts w:ascii="Tahoma" w:hAnsi="Tahoma" w:cs="Tahoma"/>
          <w:bCs/>
          <w:color w:val="000000" w:themeColor="text1"/>
          <w:kern w:val="2"/>
          <w:sz w:val="20"/>
          <w:szCs w:val="20"/>
        </w:rPr>
        <w:t>,</w:t>
      </w:r>
      <w:r w:rsidR="00633141" w:rsidRPr="00301B2A">
        <w:rPr>
          <w:rFonts w:ascii="Tahoma" w:hAnsi="Tahoma" w:cs="Tahoma"/>
          <w:bCs/>
          <w:color w:val="000000" w:themeColor="text1"/>
          <w:kern w:val="2"/>
          <w:sz w:val="20"/>
          <w:szCs w:val="20"/>
        </w:rPr>
        <w:t xml:space="preserve"> </w:t>
      </w:r>
      <w:r w:rsidR="001E0739" w:rsidRPr="00301B2A">
        <w:rPr>
          <w:rFonts w:ascii="Tahoma" w:hAnsi="Tahoma" w:cs="Tahoma"/>
          <w:bCs/>
          <w:color w:val="000000" w:themeColor="text1"/>
          <w:kern w:val="2"/>
          <w:sz w:val="20"/>
          <w:szCs w:val="20"/>
        </w:rPr>
        <w:t>Wykonawcy należy</w:t>
      </w:r>
      <w:r w:rsidR="00633141" w:rsidRPr="00301B2A">
        <w:rPr>
          <w:rFonts w:ascii="Tahoma" w:hAnsi="Tahoma" w:cs="Tahoma"/>
          <w:bCs/>
          <w:color w:val="000000" w:themeColor="text1"/>
          <w:kern w:val="2"/>
          <w:sz w:val="20"/>
          <w:szCs w:val="20"/>
        </w:rPr>
        <w:t xml:space="preserve"> się za ten okres </w:t>
      </w:r>
      <w:r w:rsidR="00E01AF8" w:rsidRPr="00301B2A">
        <w:rPr>
          <w:rFonts w:ascii="Tahoma" w:hAnsi="Tahoma" w:cs="Tahoma"/>
          <w:bCs/>
          <w:color w:val="000000" w:themeColor="text1"/>
          <w:kern w:val="2"/>
          <w:sz w:val="20"/>
          <w:szCs w:val="20"/>
        </w:rPr>
        <w:t xml:space="preserve">zapłata </w:t>
      </w:r>
      <w:r w:rsidR="00633141" w:rsidRPr="00301B2A">
        <w:rPr>
          <w:rFonts w:ascii="Tahoma" w:hAnsi="Tahoma" w:cs="Tahoma"/>
          <w:bCs/>
          <w:color w:val="000000" w:themeColor="text1"/>
          <w:kern w:val="2"/>
          <w:sz w:val="20"/>
          <w:szCs w:val="20"/>
        </w:rPr>
        <w:t>obliczon</w:t>
      </w:r>
      <w:r w:rsidR="00E01AF8" w:rsidRPr="00301B2A">
        <w:rPr>
          <w:rFonts w:ascii="Tahoma" w:hAnsi="Tahoma" w:cs="Tahoma"/>
          <w:bCs/>
          <w:color w:val="000000" w:themeColor="text1"/>
          <w:kern w:val="2"/>
          <w:sz w:val="20"/>
          <w:szCs w:val="20"/>
        </w:rPr>
        <w:t>a</w:t>
      </w:r>
      <w:r w:rsidR="00633141" w:rsidRPr="00301B2A">
        <w:rPr>
          <w:rFonts w:ascii="Tahoma" w:hAnsi="Tahoma" w:cs="Tahoma"/>
          <w:bCs/>
          <w:color w:val="000000" w:themeColor="text1"/>
          <w:kern w:val="2"/>
          <w:sz w:val="20"/>
          <w:szCs w:val="20"/>
        </w:rPr>
        <w:t xml:space="preserve"> proporcjonalnie w stosunku do </w:t>
      </w:r>
      <w:r w:rsidR="00E01AF8" w:rsidRPr="00301B2A">
        <w:rPr>
          <w:rFonts w:ascii="Tahoma" w:hAnsi="Tahoma" w:cs="Tahoma"/>
          <w:bCs/>
          <w:color w:val="000000" w:themeColor="text1"/>
          <w:kern w:val="2"/>
          <w:sz w:val="20"/>
          <w:szCs w:val="20"/>
        </w:rPr>
        <w:t xml:space="preserve">zapłaty należnej </w:t>
      </w:r>
      <w:r w:rsidR="00633141" w:rsidRPr="00301B2A">
        <w:rPr>
          <w:rFonts w:ascii="Tahoma" w:hAnsi="Tahoma" w:cs="Tahoma"/>
          <w:bCs/>
          <w:color w:val="000000" w:themeColor="text1"/>
          <w:kern w:val="2"/>
          <w:sz w:val="20"/>
          <w:szCs w:val="20"/>
        </w:rPr>
        <w:t xml:space="preserve">za cały </w:t>
      </w:r>
      <w:r w:rsidR="000B0CF9">
        <w:rPr>
          <w:rFonts w:ascii="Tahoma" w:hAnsi="Tahoma" w:cs="Tahoma"/>
          <w:bCs/>
          <w:color w:val="FF0000"/>
          <w:kern w:val="2"/>
          <w:sz w:val="20"/>
          <w:szCs w:val="20"/>
        </w:rPr>
        <w:t xml:space="preserve">rok kalendarzowy </w:t>
      </w:r>
      <w:r w:rsidR="00633141" w:rsidRPr="000B0CF9">
        <w:rPr>
          <w:rFonts w:ascii="Tahoma" w:hAnsi="Tahoma" w:cs="Tahoma"/>
          <w:bCs/>
          <w:strike/>
          <w:color w:val="FF0000"/>
          <w:kern w:val="2"/>
          <w:sz w:val="20"/>
          <w:szCs w:val="20"/>
        </w:rPr>
        <w:t>miesiąc</w:t>
      </w:r>
      <w:r w:rsidR="00633141" w:rsidRPr="00301B2A">
        <w:rPr>
          <w:rFonts w:ascii="Tahoma" w:hAnsi="Tahoma" w:cs="Tahoma"/>
          <w:bCs/>
          <w:color w:val="000000" w:themeColor="text1"/>
          <w:kern w:val="2"/>
          <w:sz w:val="20"/>
          <w:szCs w:val="20"/>
        </w:rPr>
        <w:t xml:space="preserve">. </w:t>
      </w:r>
    </w:p>
    <w:p w14:paraId="2F8AA6CC" w14:textId="2313D3A8" w:rsidR="00FF3D7C" w:rsidRPr="00301B2A" w:rsidRDefault="002C25FC" w:rsidP="00301B2A">
      <w:pPr>
        <w:pStyle w:val="Akapitzlist"/>
        <w:numPr>
          <w:ilvl w:val="0"/>
          <w:numId w:val="46"/>
        </w:numPr>
        <w:spacing w:after="0" w:line="240" w:lineRule="auto"/>
        <w:jc w:val="both"/>
        <w:rPr>
          <w:rFonts w:ascii="Tahoma" w:eastAsia="MS Mincho" w:hAnsi="Tahoma" w:cs="Tahoma"/>
          <w:color w:val="000000" w:themeColor="text1"/>
          <w:sz w:val="20"/>
          <w:szCs w:val="20"/>
          <w:lang w:eastAsia="ar-SA"/>
        </w:rPr>
      </w:pPr>
      <w:r w:rsidRPr="00301B2A">
        <w:rPr>
          <w:rFonts w:ascii="Tahoma" w:hAnsi="Tahoma" w:cs="Tahoma"/>
          <w:color w:val="000000" w:themeColor="text1"/>
          <w:sz w:val="20"/>
          <w:szCs w:val="20"/>
        </w:rPr>
        <w:t xml:space="preserve">Zamawiający gwarantuje wykonanie zamówienia na poziomie planowanych ilości przeglądów okresowych </w:t>
      </w:r>
      <w:r w:rsidRPr="00301B2A">
        <w:rPr>
          <w:rFonts w:ascii="Tahoma" w:hAnsi="Tahoma" w:cs="Tahoma"/>
          <w:color w:val="000000" w:themeColor="text1"/>
          <w:sz w:val="20"/>
          <w:szCs w:val="20"/>
        </w:rPr>
        <w:br/>
        <w:t xml:space="preserve">z zastrzeżeniem § 2 ust. </w:t>
      </w:r>
      <w:r w:rsidR="00C819B1" w:rsidRPr="00C819B1">
        <w:rPr>
          <w:rFonts w:ascii="Tahoma" w:hAnsi="Tahoma" w:cs="Tahoma"/>
          <w:color w:val="FF0000"/>
          <w:sz w:val="20"/>
          <w:szCs w:val="20"/>
        </w:rPr>
        <w:t>19</w:t>
      </w:r>
      <w:r w:rsidRPr="00C819B1">
        <w:rPr>
          <w:rFonts w:ascii="Tahoma" w:hAnsi="Tahoma" w:cs="Tahoma"/>
          <w:color w:val="FF0000"/>
          <w:sz w:val="20"/>
          <w:szCs w:val="20"/>
        </w:rPr>
        <w:t>.</w:t>
      </w:r>
      <w:r w:rsidRPr="00301B2A">
        <w:rPr>
          <w:rFonts w:ascii="Tahoma" w:eastAsia="MS Mincho" w:hAnsi="Tahoma" w:cs="Tahoma"/>
          <w:color w:val="000000" w:themeColor="text1"/>
          <w:sz w:val="20"/>
          <w:szCs w:val="20"/>
          <w:lang w:eastAsia="ar-SA"/>
        </w:rPr>
        <w:t xml:space="preserve"> </w:t>
      </w:r>
    </w:p>
    <w:p w14:paraId="74B0D42C" w14:textId="77777777" w:rsidR="00D07DB6" w:rsidRPr="00301B2A" w:rsidRDefault="00BB1D77" w:rsidP="00301B2A">
      <w:pPr>
        <w:numPr>
          <w:ilvl w:val="0"/>
          <w:numId w:val="46"/>
        </w:numPr>
        <w:suppressAutoHyphens w:val="0"/>
        <w:jc w:val="both"/>
        <w:rPr>
          <w:rFonts w:ascii="Tahoma" w:hAnsi="Tahoma" w:cs="Tahoma"/>
          <w:sz w:val="20"/>
          <w:szCs w:val="20"/>
        </w:rPr>
      </w:pPr>
      <w:r w:rsidRPr="00301B2A">
        <w:rPr>
          <w:rFonts w:ascii="Tahoma" w:hAnsi="Tahoma" w:cs="Tahoma"/>
          <w:sz w:val="20"/>
          <w:szCs w:val="20"/>
        </w:rPr>
        <w:t>Za datę dokonania zapłaty przyjmuje się datę obciążenia rachunku bankowego Zamawiającego.</w:t>
      </w:r>
    </w:p>
    <w:p w14:paraId="7C851A92" w14:textId="6B068889" w:rsidR="00D07DB6" w:rsidRPr="00301B2A" w:rsidRDefault="00D07DB6" w:rsidP="00301B2A">
      <w:pPr>
        <w:numPr>
          <w:ilvl w:val="0"/>
          <w:numId w:val="46"/>
        </w:numPr>
        <w:suppressAutoHyphens w:val="0"/>
        <w:jc w:val="both"/>
        <w:rPr>
          <w:rFonts w:ascii="Tahoma" w:hAnsi="Tahoma" w:cs="Tahoma"/>
          <w:sz w:val="20"/>
          <w:szCs w:val="20"/>
        </w:rPr>
      </w:pPr>
      <w:r w:rsidRPr="00301B2A">
        <w:rPr>
          <w:rFonts w:ascii="Tahoma" w:hAnsi="Tahoma" w:cs="Tahoma"/>
          <w:sz w:val="20"/>
          <w:szCs w:val="20"/>
          <w:lang w:eastAsia="pl-PL"/>
        </w:rPr>
        <w:t>Na podstawie art. 12 ust. 4i i 4j oraz art. 15d ustawy o podatku dochodowym od osób prawnych (tekst jednolity: Dz.U. 2021 poz. 1800 z późn.zm.):</w:t>
      </w:r>
    </w:p>
    <w:p w14:paraId="19595E8F" w14:textId="77777777" w:rsidR="00D07DB6" w:rsidRPr="00301B2A" w:rsidRDefault="00D07DB6" w:rsidP="00301B2A">
      <w:pPr>
        <w:widowControl w:val="0"/>
        <w:numPr>
          <w:ilvl w:val="1"/>
          <w:numId w:val="35"/>
        </w:numPr>
        <w:suppressAutoHyphens w:val="0"/>
        <w:contextualSpacing/>
        <w:jc w:val="both"/>
        <w:rPr>
          <w:rFonts w:ascii="Tahoma" w:eastAsiaTheme="minorHAnsi" w:hAnsi="Tahoma" w:cs="Tahoma"/>
          <w:sz w:val="20"/>
          <w:szCs w:val="20"/>
          <w:lang w:eastAsia="pl-PL"/>
        </w:rPr>
      </w:pPr>
      <w:r w:rsidRPr="00301B2A">
        <w:rPr>
          <w:rFonts w:ascii="Tahom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48D4FD2" w14:textId="77777777" w:rsidR="00D07DB6" w:rsidRPr="00301B2A" w:rsidRDefault="00D07DB6" w:rsidP="00301B2A">
      <w:pPr>
        <w:widowControl w:val="0"/>
        <w:numPr>
          <w:ilvl w:val="1"/>
          <w:numId w:val="35"/>
        </w:numPr>
        <w:suppressAutoHyphens w:val="0"/>
        <w:ind w:right="-145"/>
        <w:contextualSpacing/>
        <w:jc w:val="both"/>
        <w:rPr>
          <w:rFonts w:ascii="Tahoma" w:hAnsi="Tahoma" w:cs="Tahoma"/>
          <w:sz w:val="20"/>
          <w:szCs w:val="20"/>
          <w:lang w:eastAsia="pl-PL"/>
        </w:rPr>
      </w:pPr>
      <w:r w:rsidRPr="00301B2A">
        <w:rPr>
          <w:rFonts w:ascii="Tahom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301B2A">
          <w:rPr>
            <w:rStyle w:val="Hipercze"/>
            <w:rFonts w:ascii="Tahoma" w:hAnsi="Tahoma" w:cs="Tahoma"/>
            <w:sz w:val="20"/>
            <w:szCs w:val="20"/>
            <w:lang w:eastAsia="pl-PL"/>
          </w:rPr>
          <w:t>ksiegowosc@uck.katowice.pl</w:t>
        </w:r>
      </w:hyperlink>
      <w:r w:rsidRPr="00301B2A">
        <w:rPr>
          <w:rFonts w:ascii="Tahoma" w:hAnsi="Tahoma" w:cs="Tahoma"/>
          <w:sz w:val="20"/>
          <w:szCs w:val="20"/>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C3BE3CA" w14:textId="77777777" w:rsidR="00D07DB6" w:rsidRPr="00301B2A" w:rsidRDefault="00D07DB6" w:rsidP="00301B2A">
      <w:pPr>
        <w:widowControl w:val="0"/>
        <w:numPr>
          <w:ilvl w:val="1"/>
          <w:numId w:val="35"/>
        </w:numPr>
        <w:suppressAutoHyphens w:val="0"/>
        <w:contextualSpacing/>
        <w:jc w:val="both"/>
        <w:rPr>
          <w:rFonts w:ascii="Tahoma" w:hAnsi="Tahoma" w:cs="Tahoma"/>
          <w:sz w:val="20"/>
          <w:szCs w:val="20"/>
          <w:lang w:eastAsia="pl-PL"/>
        </w:rPr>
      </w:pPr>
      <w:r w:rsidRPr="00301B2A">
        <w:rPr>
          <w:rFonts w:ascii="Tahom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09E6E35" w14:textId="3ACAF7CA" w:rsidR="00D07DB6" w:rsidRPr="00301B2A" w:rsidRDefault="00D07DB6" w:rsidP="00301B2A">
      <w:pPr>
        <w:widowControl w:val="0"/>
        <w:numPr>
          <w:ilvl w:val="1"/>
          <w:numId w:val="35"/>
        </w:numPr>
        <w:suppressAutoHyphens w:val="0"/>
        <w:contextualSpacing/>
        <w:jc w:val="both"/>
        <w:rPr>
          <w:rFonts w:ascii="Tahoma" w:eastAsia="Calibri" w:hAnsi="Tahoma" w:cs="Tahoma"/>
          <w:color w:val="000000" w:themeColor="text1"/>
          <w:sz w:val="20"/>
          <w:szCs w:val="20"/>
          <w:lang w:eastAsia="pl-PL"/>
        </w:rPr>
      </w:pPr>
      <w:r w:rsidRPr="00301B2A">
        <w:rPr>
          <w:rFonts w:ascii="Tahoma" w:hAnsi="Tahoma" w:cs="Tahoma"/>
          <w:sz w:val="20"/>
          <w:szCs w:val="20"/>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w:t>
      </w:r>
      <w:r w:rsidRPr="00301B2A">
        <w:rPr>
          <w:rFonts w:ascii="Tahoma" w:hAnsi="Tahoma" w:cs="Tahoma"/>
          <w:color w:val="000000" w:themeColor="text1"/>
          <w:sz w:val="20"/>
          <w:szCs w:val="20"/>
          <w:lang w:eastAsia="pl-PL"/>
        </w:rPr>
        <w:t>tytułu okoliczności wynikających z powyższych punktów, albo szkody jaką Zamawiający poniesie z tego tytułu. Kara umowna będzie płatna na podstawie noty księgowej wystawionej przez Zamawiającego w terminie 7 dni od daty jej wystawienia.</w:t>
      </w:r>
    </w:p>
    <w:p w14:paraId="3AFCE997" w14:textId="0FF9D30E" w:rsidR="00F74A1A" w:rsidRPr="00301B2A" w:rsidRDefault="00F74A1A" w:rsidP="00301B2A">
      <w:pPr>
        <w:pStyle w:val="Akapitzlist"/>
        <w:numPr>
          <w:ilvl w:val="0"/>
          <w:numId w:val="46"/>
        </w:numPr>
        <w:spacing w:after="0" w:line="240" w:lineRule="auto"/>
        <w:jc w:val="both"/>
        <w:rPr>
          <w:rFonts w:ascii="Tahoma" w:hAnsi="Tahoma" w:cs="Tahoma"/>
          <w:color w:val="000000" w:themeColor="text1"/>
          <w:sz w:val="20"/>
          <w:szCs w:val="20"/>
          <w:lang w:eastAsia="pl-PL"/>
        </w:rPr>
      </w:pPr>
      <w:bookmarkStart w:id="3" w:name="_Hlk120255142"/>
      <w:r w:rsidRPr="00301B2A">
        <w:rPr>
          <w:rFonts w:ascii="Tahoma" w:hAnsi="Tahoma" w:cs="Tahoma"/>
          <w:color w:val="000000" w:themeColor="text1"/>
          <w:sz w:val="20"/>
          <w:szCs w:val="20"/>
          <w:lang w:eastAsia="pl-PL"/>
        </w:rPr>
        <w:t>Strony mogą wystawiać i przesyłać faktury, duplikaty faktur oraz ich korekty, a także noty obciążeniowe i noty korygujące w formacie pliku elektronicznego PDF na adresy e-mail wskazane poniżej:</w:t>
      </w:r>
    </w:p>
    <w:p w14:paraId="139A1163" w14:textId="77777777" w:rsidR="00F74A1A" w:rsidRPr="00301B2A" w:rsidRDefault="00F74A1A" w:rsidP="00301B2A">
      <w:pPr>
        <w:numPr>
          <w:ilvl w:val="0"/>
          <w:numId w:val="42"/>
        </w:numPr>
        <w:jc w:val="both"/>
        <w:rPr>
          <w:rFonts w:ascii="Tahoma" w:hAnsi="Tahoma" w:cs="Tahoma"/>
          <w:color w:val="000000" w:themeColor="text1"/>
          <w:sz w:val="20"/>
          <w:szCs w:val="20"/>
          <w:lang w:eastAsia="pl-PL"/>
        </w:rPr>
      </w:pPr>
      <w:r w:rsidRPr="00301B2A">
        <w:rPr>
          <w:rFonts w:ascii="Tahoma" w:hAnsi="Tahoma" w:cs="Tahoma"/>
          <w:color w:val="000000" w:themeColor="text1"/>
          <w:sz w:val="20"/>
          <w:szCs w:val="20"/>
          <w:lang w:eastAsia="pl-PL"/>
        </w:rPr>
        <w:lastRenderedPageBreak/>
        <w:t xml:space="preserve">adres e-mail na który Wykonawca może przekazywać Zamawiającemu wskazane powyżej dokumenty: faktury@uck.katowice.pl </w:t>
      </w:r>
    </w:p>
    <w:p w14:paraId="1899BA0A" w14:textId="1655B625" w:rsidR="00F74A1A" w:rsidRPr="00301B2A" w:rsidRDefault="00F74A1A" w:rsidP="00301B2A">
      <w:pPr>
        <w:numPr>
          <w:ilvl w:val="0"/>
          <w:numId w:val="42"/>
        </w:numPr>
        <w:jc w:val="both"/>
        <w:rPr>
          <w:rFonts w:ascii="Tahoma" w:hAnsi="Tahoma" w:cs="Tahoma"/>
          <w:color w:val="000000" w:themeColor="text1"/>
          <w:sz w:val="20"/>
          <w:szCs w:val="20"/>
          <w:lang w:eastAsia="pl-PL"/>
        </w:rPr>
      </w:pPr>
      <w:r w:rsidRPr="00301B2A">
        <w:rPr>
          <w:rFonts w:ascii="Tahoma" w:hAnsi="Tahoma" w:cs="Tahoma"/>
          <w:color w:val="000000" w:themeColor="text1"/>
          <w:sz w:val="20"/>
          <w:szCs w:val="20"/>
          <w:lang w:eastAsia="pl-PL"/>
        </w:rPr>
        <w:t>adres e-mail na który Zamawiający może przekazywać Wykonawcy wskazane powyżej dokumenty: ………………………………………..</w:t>
      </w:r>
    </w:p>
    <w:bookmarkEnd w:id="3"/>
    <w:p w14:paraId="261590EB" w14:textId="130FDCC9" w:rsidR="00B14061" w:rsidRPr="00301B2A" w:rsidRDefault="00B14061" w:rsidP="00301B2A">
      <w:pPr>
        <w:numPr>
          <w:ilvl w:val="0"/>
          <w:numId w:val="46"/>
        </w:numPr>
        <w:contextualSpacing/>
        <w:jc w:val="both"/>
        <w:rPr>
          <w:rFonts w:ascii="Tahoma" w:eastAsia="Times New Roman" w:hAnsi="Tahoma" w:cs="Tahoma"/>
          <w:b/>
          <w:color w:val="000000" w:themeColor="text1"/>
          <w:kern w:val="2"/>
          <w:sz w:val="20"/>
          <w:szCs w:val="20"/>
        </w:rPr>
      </w:pPr>
      <w:r w:rsidRPr="00301B2A">
        <w:rPr>
          <w:rFonts w:ascii="Tahoma" w:eastAsia="Times New Roman" w:hAnsi="Tahoma" w:cs="Tahoma"/>
          <w:color w:val="000000" w:themeColor="text1"/>
          <w:sz w:val="20"/>
          <w:szCs w:val="20"/>
        </w:rPr>
        <w:t xml:space="preserve">Wykonawca zobowiązuje się w dniu zawarcia niniejszej zawrzeć umowę powierzenia przetwarzania danych osobowych na warunkach wskazanych we wzorze umowy stanowiącym załącznik nr </w:t>
      </w:r>
      <w:r w:rsidR="00EF36C8">
        <w:rPr>
          <w:rFonts w:ascii="Tahoma" w:eastAsia="Times New Roman" w:hAnsi="Tahoma" w:cs="Tahoma"/>
          <w:color w:val="000000" w:themeColor="text1"/>
          <w:sz w:val="20"/>
          <w:szCs w:val="20"/>
        </w:rPr>
        <w:t>5</w:t>
      </w:r>
      <w:r w:rsidRPr="00301B2A">
        <w:rPr>
          <w:rFonts w:ascii="Tahoma" w:eastAsia="Times New Roman" w:hAnsi="Tahoma" w:cs="Tahoma"/>
          <w:color w:val="000000" w:themeColor="text1"/>
          <w:sz w:val="20"/>
          <w:szCs w:val="20"/>
        </w:rPr>
        <w:t xml:space="preserve">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00EF36C8">
        <w:rPr>
          <w:rFonts w:ascii="Tahoma" w:eastAsia="Times New Roman" w:hAnsi="Tahoma" w:cs="Tahoma"/>
          <w:color w:val="000000" w:themeColor="text1"/>
          <w:sz w:val="20"/>
          <w:szCs w:val="20"/>
        </w:rPr>
        <w:t>5</w:t>
      </w:r>
      <w:r w:rsidRPr="00301B2A">
        <w:rPr>
          <w:rFonts w:ascii="Tahoma" w:eastAsia="Times New Roman" w:hAnsi="Tahoma" w:cs="Tahoma"/>
          <w:color w:val="000000" w:themeColor="text1"/>
          <w:sz w:val="20"/>
          <w:szCs w:val="20"/>
        </w:rPr>
        <w:t xml:space="preserve"> do SWZ) w terminie, o którym mowa w zdaniu pierwszym.</w:t>
      </w:r>
    </w:p>
    <w:p w14:paraId="0E66C04F" w14:textId="3CCDF14F" w:rsidR="00B14061" w:rsidRPr="00301B2A" w:rsidRDefault="00B14061" w:rsidP="00301B2A">
      <w:pPr>
        <w:widowControl w:val="0"/>
        <w:jc w:val="both"/>
        <w:rPr>
          <w:rFonts w:ascii="Tahoma" w:hAnsi="Tahoma" w:cs="Tahoma"/>
          <w:color w:val="000000" w:themeColor="text1"/>
          <w:sz w:val="20"/>
          <w:szCs w:val="20"/>
        </w:rPr>
      </w:pPr>
    </w:p>
    <w:p w14:paraId="1E2DD0BE" w14:textId="77777777" w:rsidR="00BB1D77" w:rsidRPr="00301B2A" w:rsidRDefault="00BB1D77" w:rsidP="00301B2A">
      <w:pPr>
        <w:jc w:val="center"/>
        <w:rPr>
          <w:rFonts w:ascii="Tahoma" w:eastAsia="Times New Roman" w:hAnsi="Tahoma" w:cs="Tahoma"/>
          <w:b/>
          <w:color w:val="000000" w:themeColor="text1"/>
          <w:sz w:val="20"/>
          <w:szCs w:val="20"/>
        </w:rPr>
      </w:pPr>
      <w:r w:rsidRPr="00301B2A">
        <w:rPr>
          <w:rFonts w:ascii="Tahoma" w:hAnsi="Tahoma" w:cs="Tahoma"/>
          <w:b/>
          <w:color w:val="000000" w:themeColor="text1"/>
          <w:sz w:val="20"/>
          <w:szCs w:val="20"/>
        </w:rPr>
        <w:t>§4.</w:t>
      </w:r>
    </w:p>
    <w:p w14:paraId="5EADC7F7" w14:textId="77777777" w:rsidR="00BB1D77" w:rsidRPr="00301B2A" w:rsidRDefault="00BB1D77" w:rsidP="00301B2A">
      <w:pPr>
        <w:ind w:left="426"/>
        <w:jc w:val="center"/>
        <w:rPr>
          <w:rFonts w:ascii="Tahoma" w:hAnsi="Tahoma" w:cs="Tahoma"/>
          <w:b/>
          <w:sz w:val="20"/>
          <w:szCs w:val="20"/>
          <w:u w:val="single"/>
        </w:rPr>
      </w:pPr>
      <w:r w:rsidRPr="00301B2A">
        <w:rPr>
          <w:rFonts w:ascii="Tahoma" w:hAnsi="Tahoma" w:cs="Tahoma"/>
          <w:b/>
          <w:sz w:val="20"/>
          <w:szCs w:val="20"/>
          <w:u w:val="single"/>
        </w:rPr>
        <w:t>KARY UMOWNE</w:t>
      </w:r>
    </w:p>
    <w:p w14:paraId="4BDD2F63" w14:textId="77777777" w:rsidR="000D6D03" w:rsidRPr="00301B2A" w:rsidRDefault="000D6D03" w:rsidP="00301B2A">
      <w:pPr>
        <w:widowControl w:val="0"/>
        <w:numPr>
          <w:ilvl w:val="0"/>
          <w:numId w:val="20"/>
        </w:numPr>
        <w:tabs>
          <w:tab w:val="left" w:pos="2780"/>
        </w:tabs>
        <w:suppressAutoHyphens w:val="0"/>
        <w:autoSpaceDE w:val="0"/>
        <w:jc w:val="both"/>
        <w:rPr>
          <w:rFonts w:ascii="Tahoma" w:hAnsi="Tahoma" w:cs="Tahoma"/>
          <w:sz w:val="20"/>
          <w:szCs w:val="20"/>
        </w:rPr>
      </w:pPr>
      <w:r w:rsidRPr="00301B2A">
        <w:rPr>
          <w:rFonts w:ascii="Tahoma" w:hAnsi="Tahoma" w:cs="Tahoma"/>
          <w:sz w:val="20"/>
          <w:szCs w:val="20"/>
        </w:rPr>
        <w:t>Wykonawca</w:t>
      </w:r>
      <w:r w:rsidRPr="00301B2A">
        <w:rPr>
          <w:rFonts w:ascii="Tahoma" w:hAnsi="Tahoma" w:cs="Tahoma"/>
          <w:i/>
          <w:sz w:val="20"/>
          <w:szCs w:val="20"/>
        </w:rPr>
        <w:t xml:space="preserve"> </w:t>
      </w:r>
      <w:r w:rsidRPr="00301B2A">
        <w:rPr>
          <w:rFonts w:ascii="Tahoma" w:hAnsi="Tahoma" w:cs="Tahoma"/>
          <w:sz w:val="20"/>
          <w:szCs w:val="20"/>
        </w:rPr>
        <w:t xml:space="preserve">zapłaci Zamawiającemu kary umowne: </w:t>
      </w:r>
    </w:p>
    <w:p w14:paraId="7F6FCEF0" w14:textId="14F55B15" w:rsidR="000D6D03" w:rsidRPr="00301B2A" w:rsidRDefault="000D6D03" w:rsidP="00301B2A">
      <w:pPr>
        <w:widowControl w:val="0"/>
        <w:numPr>
          <w:ilvl w:val="0"/>
          <w:numId w:val="23"/>
        </w:numPr>
        <w:tabs>
          <w:tab w:val="left" w:pos="2780"/>
        </w:tabs>
        <w:suppressAutoHyphens w:val="0"/>
        <w:autoSpaceDE w:val="0"/>
        <w:jc w:val="both"/>
        <w:rPr>
          <w:rFonts w:ascii="Tahoma" w:hAnsi="Tahoma" w:cs="Tahoma"/>
          <w:sz w:val="20"/>
          <w:szCs w:val="20"/>
        </w:rPr>
      </w:pPr>
      <w:r w:rsidRPr="00301B2A">
        <w:rPr>
          <w:rFonts w:ascii="Tahoma" w:eastAsia="Arial Unicode MS" w:hAnsi="Tahoma" w:cs="Tahoma"/>
          <w:kern w:val="2"/>
          <w:sz w:val="20"/>
          <w:szCs w:val="20"/>
        </w:rPr>
        <w:t>w wysokości 0,</w:t>
      </w:r>
      <w:r w:rsidR="00893A8D" w:rsidRPr="00301B2A">
        <w:rPr>
          <w:rFonts w:ascii="Tahoma" w:eastAsia="Arial Unicode MS" w:hAnsi="Tahoma" w:cs="Tahoma"/>
          <w:kern w:val="2"/>
          <w:sz w:val="20"/>
          <w:szCs w:val="20"/>
        </w:rPr>
        <w:t>2</w:t>
      </w:r>
      <w:r w:rsidRPr="00301B2A">
        <w:rPr>
          <w:rFonts w:ascii="Tahoma" w:eastAsia="Arial Unicode MS" w:hAnsi="Tahoma" w:cs="Tahoma"/>
          <w:kern w:val="2"/>
          <w:sz w:val="20"/>
          <w:szCs w:val="20"/>
        </w:rPr>
        <w:t>% kwoty  wynagrodzenia brutto</w:t>
      </w:r>
      <w:r w:rsidR="005048FB" w:rsidRPr="00301B2A">
        <w:rPr>
          <w:rFonts w:ascii="Tahoma" w:eastAsia="Arial Unicode MS" w:hAnsi="Tahoma" w:cs="Tahoma"/>
          <w:kern w:val="2"/>
          <w:sz w:val="20"/>
          <w:szCs w:val="20"/>
        </w:rPr>
        <w:t xml:space="preserve"> </w:t>
      </w:r>
      <w:r w:rsidRPr="00301B2A">
        <w:rPr>
          <w:rFonts w:ascii="Tahoma" w:eastAsia="Arial Unicode MS" w:hAnsi="Tahoma" w:cs="Tahoma"/>
          <w:kern w:val="2"/>
          <w:sz w:val="20"/>
          <w:szCs w:val="20"/>
        </w:rPr>
        <w:t xml:space="preserve"> określonego w §3 ust.1 niniejszej umowy </w:t>
      </w:r>
      <w:r w:rsidRPr="00301B2A">
        <w:rPr>
          <w:rFonts w:ascii="Tahoma" w:hAnsi="Tahoma" w:cs="Tahoma"/>
          <w:sz w:val="20"/>
          <w:szCs w:val="20"/>
        </w:rPr>
        <w:t xml:space="preserve">– za każdy dzień zwłoki w usunięciu awarii względem terminu określonego zgodnie z §2 ust. 11 umowy, o ile </w:t>
      </w:r>
      <w:r w:rsidRPr="00D13F27">
        <w:rPr>
          <w:rFonts w:ascii="Tahoma" w:hAnsi="Tahoma" w:cs="Tahoma"/>
          <w:strike/>
          <w:color w:val="FF0000"/>
          <w:sz w:val="20"/>
          <w:szCs w:val="20"/>
        </w:rPr>
        <w:t>nie zostanie dostarczone tożsame urządzenie</w:t>
      </w:r>
      <w:r w:rsidR="001F5E2E" w:rsidRPr="00D13F27">
        <w:rPr>
          <w:rFonts w:ascii="Tahoma" w:hAnsi="Tahoma" w:cs="Tahoma"/>
          <w:strike/>
          <w:color w:val="FF0000"/>
          <w:sz w:val="20"/>
          <w:szCs w:val="20"/>
        </w:rPr>
        <w:t xml:space="preserve"> zastępcze</w:t>
      </w:r>
      <w:r w:rsidRPr="00D13F27">
        <w:rPr>
          <w:rFonts w:ascii="Tahoma" w:hAnsi="Tahoma" w:cs="Tahoma"/>
          <w:strike/>
          <w:color w:val="FF0000"/>
          <w:sz w:val="20"/>
          <w:szCs w:val="20"/>
        </w:rPr>
        <w:t xml:space="preserve"> na czas przedłużającej się naprawy lub </w:t>
      </w:r>
      <w:r w:rsidRPr="00301B2A">
        <w:rPr>
          <w:rFonts w:ascii="Tahoma" w:hAnsi="Tahoma" w:cs="Tahoma"/>
          <w:sz w:val="20"/>
          <w:szCs w:val="20"/>
        </w:rPr>
        <w:t xml:space="preserve">Zamawiający nie wyrazi zgody na wydłużony termin naprawy zgodnie z § 2 ust.12 </w:t>
      </w:r>
    </w:p>
    <w:p w14:paraId="7F62D58E" w14:textId="77777777" w:rsidR="000D6D03" w:rsidRPr="00301B2A" w:rsidRDefault="000D6D03" w:rsidP="00301B2A">
      <w:pPr>
        <w:widowControl w:val="0"/>
        <w:numPr>
          <w:ilvl w:val="0"/>
          <w:numId w:val="23"/>
        </w:numPr>
        <w:suppressAutoHyphens w:val="0"/>
        <w:autoSpaceDE w:val="0"/>
        <w:jc w:val="both"/>
        <w:rPr>
          <w:rFonts w:ascii="Tahoma" w:hAnsi="Tahoma" w:cs="Tahoma"/>
          <w:sz w:val="20"/>
          <w:szCs w:val="20"/>
        </w:rPr>
      </w:pPr>
      <w:r w:rsidRPr="00301B2A">
        <w:rPr>
          <w:rFonts w:ascii="Tahoma" w:eastAsia="Arial Unicode MS" w:hAnsi="Tahoma" w:cs="Tahoma"/>
          <w:kern w:val="2"/>
          <w:sz w:val="20"/>
          <w:szCs w:val="20"/>
        </w:rPr>
        <w:t>w wysokości 0,</w:t>
      </w:r>
      <w:r w:rsidR="00893A8D" w:rsidRPr="00301B2A">
        <w:rPr>
          <w:rFonts w:ascii="Tahoma" w:eastAsia="Arial Unicode MS" w:hAnsi="Tahoma" w:cs="Tahoma"/>
          <w:kern w:val="2"/>
          <w:sz w:val="20"/>
          <w:szCs w:val="20"/>
        </w:rPr>
        <w:t>2</w:t>
      </w:r>
      <w:r w:rsidRPr="00301B2A">
        <w:rPr>
          <w:rFonts w:ascii="Tahoma" w:eastAsia="Arial Unicode MS" w:hAnsi="Tahoma" w:cs="Tahoma"/>
          <w:kern w:val="2"/>
          <w:sz w:val="20"/>
          <w:szCs w:val="20"/>
        </w:rPr>
        <w:t xml:space="preserve">% kwoty  wynagrodzenia brutto </w:t>
      </w:r>
      <w:r w:rsidR="005048FB" w:rsidRPr="00301B2A">
        <w:rPr>
          <w:rFonts w:ascii="Tahoma" w:eastAsia="Arial Unicode MS" w:hAnsi="Tahoma" w:cs="Tahoma"/>
          <w:kern w:val="2"/>
          <w:sz w:val="20"/>
          <w:szCs w:val="20"/>
        </w:rPr>
        <w:t xml:space="preserve"> </w:t>
      </w:r>
      <w:r w:rsidRPr="00301B2A">
        <w:rPr>
          <w:rFonts w:ascii="Tahoma" w:eastAsia="Arial Unicode MS" w:hAnsi="Tahoma" w:cs="Tahoma"/>
          <w:kern w:val="2"/>
          <w:sz w:val="20"/>
          <w:szCs w:val="20"/>
        </w:rPr>
        <w:t xml:space="preserve">określonego w §3 ust.1 niniejszej umowy </w:t>
      </w:r>
      <w:r w:rsidRPr="00301B2A">
        <w:rPr>
          <w:rFonts w:ascii="Tahoma" w:hAnsi="Tahoma" w:cs="Tahoma"/>
          <w:sz w:val="20"/>
          <w:szCs w:val="20"/>
        </w:rPr>
        <w:t>– za każdy dzień zwłoki w zrealizowaniu</w:t>
      </w:r>
      <w:r w:rsidRPr="00301B2A">
        <w:rPr>
          <w:rFonts w:ascii="Tahoma" w:eastAsia="Lucida Sans Unicode" w:hAnsi="Tahoma" w:cs="Tahoma"/>
          <w:kern w:val="2"/>
          <w:sz w:val="20"/>
          <w:szCs w:val="20"/>
        </w:rPr>
        <w:t xml:space="preserve"> okresowych konserwacji technicznych</w:t>
      </w:r>
      <w:r w:rsidRPr="00301B2A">
        <w:rPr>
          <w:rFonts w:ascii="Tahoma" w:hAnsi="Tahoma" w:cs="Tahoma"/>
          <w:sz w:val="20"/>
          <w:szCs w:val="20"/>
        </w:rPr>
        <w:t xml:space="preserve"> względem terminu ustalonego zgodnie z  § 2 ust. 4 umowy.</w:t>
      </w:r>
    </w:p>
    <w:p w14:paraId="0DA798E8" w14:textId="77777777" w:rsidR="000D6D03" w:rsidRPr="00301B2A" w:rsidRDefault="000D6D03" w:rsidP="00301B2A">
      <w:pPr>
        <w:widowControl w:val="0"/>
        <w:numPr>
          <w:ilvl w:val="0"/>
          <w:numId w:val="23"/>
        </w:numPr>
        <w:suppressAutoHyphens w:val="0"/>
        <w:autoSpaceDE w:val="0"/>
        <w:jc w:val="both"/>
        <w:rPr>
          <w:rFonts w:ascii="Tahoma" w:hAnsi="Tahoma" w:cs="Tahoma"/>
          <w:color w:val="000000" w:themeColor="text1"/>
          <w:sz w:val="20"/>
          <w:szCs w:val="20"/>
        </w:rPr>
      </w:pPr>
      <w:r w:rsidRPr="00301B2A">
        <w:rPr>
          <w:rFonts w:ascii="Tahoma" w:hAnsi="Tahoma" w:cs="Tahoma"/>
          <w:sz w:val="20"/>
          <w:szCs w:val="20"/>
        </w:rPr>
        <w:t xml:space="preserve">w wysokości 10% kwoty  wynagrodzenia brutto </w:t>
      </w:r>
      <w:r w:rsidR="00CB3974" w:rsidRPr="00301B2A">
        <w:rPr>
          <w:rFonts w:ascii="Tahoma" w:eastAsia="Arial Unicode MS" w:hAnsi="Tahoma" w:cs="Tahoma"/>
          <w:kern w:val="2"/>
          <w:sz w:val="20"/>
          <w:szCs w:val="20"/>
        </w:rPr>
        <w:t xml:space="preserve"> </w:t>
      </w:r>
      <w:r w:rsidRPr="00301B2A">
        <w:rPr>
          <w:rFonts w:ascii="Tahoma" w:hAnsi="Tahoma" w:cs="Tahoma"/>
          <w:sz w:val="20"/>
          <w:szCs w:val="20"/>
        </w:rPr>
        <w:t xml:space="preserve"> określonego w § 3 ust. 1 niniejszej umowy – </w:t>
      </w:r>
      <w:r w:rsidRPr="00301B2A">
        <w:rPr>
          <w:rFonts w:ascii="Tahoma" w:eastAsia="Arial Unicode MS" w:hAnsi="Tahoma" w:cs="Tahoma"/>
          <w:kern w:val="2"/>
          <w:sz w:val="20"/>
          <w:szCs w:val="20"/>
        </w:rPr>
        <w:t xml:space="preserve">w przypadku rozwiązania umowy ze skutkiem natychmiastowym lub odstąpienia od umowy z przyczyn, za które </w:t>
      </w:r>
      <w:r w:rsidRPr="00301B2A">
        <w:rPr>
          <w:rFonts w:ascii="Tahoma" w:eastAsia="Arial Unicode MS" w:hAnsi="Tahoma" w:cs="Tahoma"/>
          <w:color w:val="000000" w:themeColor="text1"/>
          <w:kern w:val="2"/>
          <w:sz w:val="20"/>
          <w:szCs w:val="20"/>
        </w:rPr>
        <w:t>odpowiada Wykonawca.</w:t>
      </w:r>
    </w:p>
    <w:p w14:paraId="71A1BA8B" w14:textId="77777777" w:rsidR="005048FB" w:rsidRPr="00301B2A" w:rsidRDefault="005048FB" w:rsidP="00301B2A">
      <w:pPr>
        <w:widowControl w:val="0"/>
        <w:numPr>
          <w:ilvl w:val="0"/>
          <w:numId w:val="23"/>
        </w:numPr>
        <w:suppressAutoHyphens w:val="0"/>
        <w:autoSpaceDE w:val="0"/>
        <w:jc w:val="both"/>
        <w:rPr>
          <w:rFonts w:ascii="Tahoma" w:hAnsi="Tahoma" w:cs="Tahoma"/>
          <w:color w:val="000000" w:themeColor="text1"/>
          <w:sz w:val="20"/>
          <w:szCs w:val="20"/>
        </w:rPr>
      </w:pPr>
      <w:r w:rsidRPr="00301B2A">
        <w:rPr>
          <w:rFonts w:ascii="Tahoma" w:eastAsia="Arial Unicode MS" w:hAnsi="Tahoma" w:cs="Tahoma"/>
          <w:color w:val="000000" w:themeColor="text1"/>
          <w:kern w:val="2"/>
          <w:sz w:val="20"/>
          <w:szCs w:val="20"/>
        </w:rPr>
        <w:t xml:space="preserve">w wysokości 0,2% kwoty  wynagrodzenia brutto  określonego w §3 ust.1 niniejszej umowy </w:t>
      </w:r>
      <w:r w:rsidRPr="00301B2A">
        <w:rPr>
          <w:rFonts w:ascii="Tahoma" w:hAnsi="Tahoma" w:cs="Tahoma"/>
          <w:color w:val="000000" w:themeColor="text1"/>
          <w:sz w:val="20"/>
          <w:szCs w:val="20"/>
        </w:rPr>
        <w:t>– za każdy dzień zwłoki w przedstawieniu  Zamawiającemu kalkulacji wskazanej w § 2 ust.11 niniejszej umowy.</w:t>
      </w:r>
    </w:p>
    <w:p w14:paraId="647E6486" w14:textId="22C68115" w:rsidR="00712AE6" w:rsidRPr="00301B2A" w:rsidRDefault="00712AE6" w:rsidP="00301B2A">
      <w:pPr>
        <w:widowControl w:val="0"/>
        <w:numPr>
          <w:ilvl w:val="0"/>
          <w:numId w:val="23"/>
        </w:numPr>
        <w:suppressAutoHyphens w:val="0"/>
        <w:autoSpaceDE w:val="0"/>
        <w:jc w:val="both"/>
        <w:rPr>
          <w:rFonts w:ascii="Tahoma" w:hAnsi="Tahoma" w:cs="Tahoma"/>
          <w:color w:val="000000" w:themeColor="text1"/>
          <w:sz w:val="20"/>
          <w:szCs w:val="20"/>
        </w:rPr>
      </w:pPr>
      <w:r w:rsidRPr="00301B2A">
        <w:rPr>
          <w:rFonts w:ascii="Tahoma" w:hAnsi="Tahoma" w:cs="Tahoma"/>
          <w:color w:val="000000" w:themeColor="text1"/>
          <w:sz w:val="20"/>
          <w:szCs w:val="20"/>
        </w:rPr>
        <w:t xml:space="preserve">w wysokości 5.000,00 zł  w przypadku nie dokonania zapłaty lub dokonania nieterminowej zapłaty wynagrodzenia należnego podwykonawcom </w:t>
      </w:r>
      <w:r w:rsidR="001E0739" w:rsidRPr="00301B2A">
        <w:rPr>
          <w:rFonts w:ascii="Tahoma" w:hAnsi="Tahoma" w:cs="Tahoma"/>
          <w:color w:val="000000" w:themeColor="text1"/>
          <w:sz w:val="20"/>
          <w:szCs w:val="20"/>
        </w:rPr>
        <w:t xml:space="preserve">albo nie dokonania zmiany wynagrodzenia podwykonawcy </w:t>
      </w:r>
      <w:r w:rsidRPr="00301B2A">
        <w:rPr>
          <w:rFonts w:ascii="Tahoma" w:hAnsi="Tahoma" w:cs="Tahoma"/>
          <w:color w:val="000000" w:themeColor="text1"/>
          <w:sz w:val="20"/>
          <w:szCs w:val="20"/>
        </w:rPr>
        <w:t>z tytułu zmiany wysokości wynagrodzenia w okolicznościach, o których mowa w art. 439 ust 5 ustawy Prawo zamówień publicznych</w:t>
      </w:r>
      <w:r w:rsidR="00921FA8" w:rsidRPr="00301B2A">
        <w:rPr>
          <w:rFonts w:ascii="Tahoma" w:hAnsi="Tahoma" w:cs="Tahoma"/>
          <w:color w:val="000000" w:themeColor="text1"/>
          <w:sz w:val="20"/>
          <w:szCs w:val="20"/>
        </w:rPr>
        <w:t>.</w:t>
      </w:r>
    </w:p>
    <w:p w14:paraId="5FE35699" w14:textId="77777777" w:rsidR="005048FB" w:rsidRPr="00301B2A" w:rsidRDefault="005048FB" w:rsidP="00301B2A">
      <w:pPr>
        <w:widowControl w:val="0"/>
        <w:suppressAutoHyphens w:val="0"/>
        <w:autoSpaceDE w:val="0"/>
        <w:jc w:val="both"/>
        <w:rPr>
          <w:rFonts w:ascii="Tahoma" w:eastAsia="Times New Roman" w:hAnsi="Tahoma" w:cs="Tahoma"/>
          <w:bCs/>
          <w:color w:val="000000" w:themeColor="text1"/>
          <w:kern w:val="2"/>
          <w:sz w:val="20"/>
          <w:szCs w:val="20"/>
        </w:rPr>
      </w:pPr>
      <w:r w:rsidRPr="00301B2A">
        <w:rPr>
          <w:rFonts w:ascii="Tahoma" w:eastAsia="Times New Roman" w:hAnsi="Tahoma" w:cs="Tahoma"/>
          <w:bCs/>
          <w:color w:val="000000" w:themeColor="text1"/>
          <w:kern w:val="2"/>
          <w:sz w:val="20"/>
          <w:szCs w:val="20"/>
        </w:rPr>
        <w:t>2.    Ł</w:t>
      </w:r>
      <w:r w:rsidR="000D6D03" w:rsidRPr="00301B2A">
        <w:rPr>
          <w:rFonts w:ascii="Tahoma" w:eastAsia="Times New Roman" w:hAnsi="Tahoma" w:cs="Tahoma"/>
          <w:bCs/>
          <w:color w:val="000000" w:themeColor="text1"/>
          <w:kern w:val="2"/>
          <w:sz w:val="20"/>
          <w:szCs w:val="20"/>
        </w:rPr>
        <w:t xml:space="preserve">ączna wysokość kar umownych, jakimi Zamawiający może obciążyć Wykonawcę na podstawie umowy </w:t>
      </w:r>
      <w:r w:rsidRPr="00301B2A">
        <w:rPr>
          <w:rFonts w:ascii="Tahoma" w:eastAsia="Times New Roman" w:hAnsi="Tahoma" w:cs="Tahoma"/>
          <w:bCs/>
          <w:color w:val="000000" w:themeColor="text1"/>
          <w:kern w:val="2"/>
          <w:sz w:val="20"/>
          <w:szCs w:val="20"/>
        </w:rPr>
        <w:t xml:space="preserve">             </w:t>
      </w:r>
    </w:p>
    <w:p w14:paraId="2F7E1755" w14:textId="77777777" w:rsidR="000D6D03" w:rsidRPr="00301B2A" w:rsidRDefault="002501A1" w:rsidP="00301B2A">
      <w:pPr>
        <w:widowControl w:val="0"/>
        <w:suppressAutoHyphens w:val="0"/>
        <w:autoSpaceDE w:val="0"/>
        <w:ind w:left="426"/>
        <w:jc w:val="both"/>
        <w:rPr>
          <w:rFonts w:ascii="Tahoma" w:hAnsi="Tahoma" w:cs="Tahoma"/>
          <w:color w:val="000000" w:themeColor="text1"/>
          <w:sz w:val="20"/>
          <w:szCs w:val="20"/>
        </w:rPr>
      </w:pPr>
      <w:r w:rsidRPr="00301B2A">
        <w:rPr>
          <w:rFonts w:ascii="Tahoma" w:eastAsia="Times New Roman" w:hAnsi="Tahoma" w:cs="Tahoma"/>
          <w:bCs/>
          <w:color w:val="000000" w:themeColor="text1"/>
          <w:kern w:val="2"/>
          <w:sz w:val="20"/>
          <w:szCs w:val="20"/>
        </w:rPr>
        <w:t xml:space="preserve">nie może przekroczyć 50% </w:t>
      </w:r>
      <w:r w:rsidR="000D6D03" w:rsidRPr="00301B2A">
        <w:rPr>
          <w:rFonts w:ascii="Tahoma" w:eastAsia="Times New Roman" w:hAnsi="Tahoma" w:cs="Tahoma"/>
          <w:bCs/>
          <w:color w:val="000000" w:themeColor="text1"/>
          <w:kern w:val="2"/>
          <w:sz w:val="20"/>
          <w:szCs w:val="20"/>
        </w:rPr>
        <w:t>wynagrodzenia  brutto</w:t>
      </w:r>
      <w:r w:rsidR="003A3245" w:rsidRPr="00301B2A">
        <w:rPr>
          <w:rFonts w:ascii="Tahoma" w:eastAsia="Times New Roman" w:hAnsi="Tahoma" w:cs="Tahoma"/>
          <w:bCs/>
          <w:color w:val="000000" w:themeColor="text1"/>
          <w:kern w:val="2"/>
          <w:sz w:val="20"/>
          <w:szCs w:val="20"/>
        </w:rPr>
        <w:t xml:space="preserve"> </w:t>
      </w:r>
      <w:r w:rsidR="000D6D03" w:rsidRPr="00301B2A">
        <w:rPr>
          <w:rFonts w:ascii="Tahoma" w:eastAsia="Times New Roman" w:hAnsi="Tahoma" w:cs="Tahoma"/>
          <w:bCs/>
          <w:color w:val="000000" w:themeColor="text1"/>
          <w:kern w:val="2"/>
          <w:sz w:val="20"/>
          <w:szCs w:val="20"/>
        </w:rPr>
        <w:t>, wskazanego w § 3 ust 1</w:t>
      </w:r>
      <w:r w:rsidR="005048FB" w:rsidRPr="00301B2A">
        <w:rPr>
          <w:rFonts w:ascii="Tahoma" w:eastAsia="Times New Roman" w:hAnsi="Tahoma" w:cs="Tahoma"/>
          <w:bCs/>
          <w:color w:val="000000" w:themeColor="text1"/>
          <w:kern w:val="2"/>
          <w:sz w:val="20"/>
          <w:szCs w:val="20"/>
        </w:rPr>
        <w:t xml:space="preserve"> niniejszej umowy</w:t>
      </w:r>
    </w:p>
    <w:p w14:paraId="1351D300" w14:textId="77777777" w:rsidR="00B43F20" w:rsidRPr="00301B2A" w:rsidRDefault="00B43F20" w:rsidP="00301B2A">
      <w:pPr>
        <w:pStyle w:val="Akapitzlist"/>
        <w:numPr>
          <w:ilvl w:val="0"/>
          <w:numId w:val="25"/>
        </w:numPr>
        <w:spacing w:after="0" w:line="240" w:lineRule="auto"/>
        <w:ind w:left="426" w:hanging="426"/>
        <w:jc w:val="both"/>
        <w:rPr>
          <w:rFonts w:ascii="Tahoma" w:hAnsi="Tahoma" w:cs="Tahoma"/>
          <w:sz w:val="20"/>
          <w:szCs w:val="20"/>
        </w:rPr>
      </w:pPr>
      <w:r w:rsidRPr="00301B2A">
        <w:rPr>
          <w:rFonts w:ascii="Tahoma" w:hAnsi="Tahoma" w:cs="Tahoma"/>
          <w:sz w:val="20"/>
          <w:szCs w:val="20"/>
        </w:rPr>
        <w:t xml:space="preserve">Kara umowna będzie płatna na podstawie noty księgowej płatnej w terminie 7 dni od daty jej wystawienia.  </w:t>
      </w:r>
    </w:p>
    <w:p w14:paraId="4518668A" w14:textId="77777777" w:rsidR="00B43F20" w:rsidRPr="00301B2A" w:rsidRDefault="00B43F20" w:rsidP="00301B2A">
      <w:pPr>
        <w:pStyle w:val="Akapitzlist"/>
        <w:numPr>
          <w:ilvl w:val="0"/>
          <w:numId w:val="25"/>
        </w:numPr>
        <w:spacing w:after="0" w:line="240" w:lineRule="auto"/>
        <w:ind w:left="426" w:hanging="426"/>
        <w:jc w:val="both"/>
        <w:rPr>
          <w:rFonts w:ascii="Tahoma" w:hAnsi="Tahoma" w:cs="Tahoma"/>
          <w:sz w:val="20"/>
          <w:szCs w:val="20"/>
        </w:rPr>
      </w:pPr>
      <w:r w:rsidRPr="00301B2A">
        <w:rPr>
          <w:rFonts w:ascii="Tahoma" w:hAnsi="Tahoma" w:cs="Tahoma"/>
          <w:sz w:val="20"/>
          <w:szCs w:val="20"/>
        </w:rPr>
        <w:t>Dla skuteczności obciążenia karą umowną wystarczające jest przesłanie noty księgowej na adres strony wskazany w umowie.</w:t>
      </w:r>
    </w:p>
    <w:p w14:paraId="5422972B" w14:textId="77777777" w:rsidR="00B43F20" w:rsidRPr="00301B2A" w:rsidRDefault="00B43F20" w:rsidP="00301B2A">
      <w:pPr>
        <w:pStyle w:val="Akapitzlist"/>
        <w:numPr>
          <w:ilvl w:val="0"/>
          <w:numId w:val="25"/>
        </w:numPr>
        <w:spacing w:after="0" w:line="240" w:lineRule="auto"/>
        <w:ind w:left="426" w:hanging="426"/>
        <w:jc w:val="both"/>
        <w:rPr>
          <w:rFonts w:ascii="Tahoma" w:hAnsi="Tahoma" w:cs="Tahoma"/>
          <w:sz w:val="20"/>
          <w:szCs w:val="20"/>
        </w:rPr>
      </w:pPr>
      <w:r w:rsidRPr="00301B2A">
        <w:rPr>
          <w:rFonts w:ascii="Tahoma" w:hAnsi="Tahoma" w:cs="Tahoma"/>
          <w:sz w:val="20"/>
          <w:szCs w:val="20"/>
        </w:rPr>
        <w:t xml:space="preserve">W przypadku, gdy wysokość wyrządzonej szkody przewyższa naliczoną karę umowną </w:t>
      </w:r>
      <w:r w:rsidR="00BD6282" w:rsidRPr="00301B2A">
        <w:rPr>
          <w:rFonts w:ascii="Tahoma" w:hAnsi="Tahoma" w:cs="Tahoma"/>
          <w:sz w:val="20"/>
          <w:szCs w:val="20"/>
        </w:rPr>
        <w:t>Zamawiający</w:t>
      </w:r>
      <w:r w:rsidRPr="00301B2A">
        <w:rPr>
          <w:rFonts w:ascii="Tahoma" w:hAnsi="Tahoma" w:cs="Tahoma"/>
          <w:sz w:val="20"/>
          <w:szCs w:val="20"/>
        </w:rPr>
        <w:t xml:space="preserve"> ma prawo żądać odszkodowania uzupełniającego na zasadach ogólnych.</w:t>
      </w:r>
    </w:p>
    <w:p w14:paraId="4E0E410F" w14:textId="77777777" w:rsidR="006C31E5" w:rsidRPr="00301B2A" w:rsidRDefault="006C31E5" w:rsidP="00301B2A">
      <w:pPr>
        <w:pStyle w:val="Akapitzlist"/>
        <w:spacing w:after="0" w:line="240" w:lineRule="auto"/>
        <w:ind w:left="426"/>
        <w:jc w:val="both"/>
        <w:rPr>
          <w:rFonts w:ascii="Tahoma" w:hAnsi="Tahoma" w:cs="Tahoma"/>
          <w:sz w:val="24"/>
          <w:szCs w:val="24"/>
        </w:rPr>
      </w:pPr>
    </w:p>
    <w:p w14:paraId="13E2C0A2" w14:textId="6F4B3CB6" w:rsidR="00BB1D77" w:rsidRPr="00301B2A" w:rsidRDefault="00BB1D77" w:rsidP="00301B2A">
      <w:pPr>
        <w:jc w:val="center"/>
        <w:rPr>
          <w:rFonts w:ascii="Tahoma" w:hAnsi="Tahoma" w:cs="Tahoma"/>
          <w:b/>
          <w:sz w:val="20"/>
          <w:szCs w:val="20"/>
        </w:rPr>
      </w:pPr>
      <w:r w:rsidRPr="00301B2A">
        <w:rPr>
          <w:rFonts w:ascii="Tahoma" w:hAnsi="Tahoma" w:cs="Tahoma"/>
          <w:b/>
          <w:sz w:val="20"/>
          <w:szCs w:val="20"/>
        </w:rPr>
        <w:t>§5.</w:t>
      </w:r>
    </w:p>
    <w:p w14:paraId="7D04B4B4" w14:textId="77777777" w:rsidR="00BB1D77" w:rsidRPr="00301B2A" w:rsidRDefault="00BB1D77" w:rsidP="00301B2A">
      <w:pPr>
        <w:keepNext/>
        <w:jc w:val="center"/>
        <w:outlineLvl w:val="3"/>
        <w:rPr>
          <w:rFonts w:ascii="Tahoma" w:hAnsi="Tahoma" w:cs="Tahoma"/>
          <w:b/>
          <w:bCs/>
          <w:sz w:val="20"/>
          <w:szCs w:val="20"/>
          <w:u w:val="single"/>
        </w:rPr>
      </w:pPr>
      <w:r w:rsidRPr="00301B2A">
        <w:rPr>
          <w:rFonts w:ascii="Tahoma" w:hAnsi="Tahoma" w:cs="Tahoma"/>
          <w:b/>
          <w:bCs/>
          <w:sz w:val="20"/>
          <w:szCs w:val="20"/>
          <w:u w:val="single"/>
        </w:rPr>
        <w:t>ROZWIĄZANIE I ODSTĄPIENIE OD UMOWY</w:t>
      </w:r>
    </w:p>
    <w:p w14:paraId="389563E3" w14:textId="77777777" w:rsidR="00181079" w:rsidRPr="00301B2A" w:rsidRDefault="00181079" w:rsidP="00301B2A">
      <w:pPr>
        <w:widowControl w:val="0"/>
        <w:numPr>
          <w:ilvl w:val="0"/>
          <w:numId w:val="21"/>
        </w:numPr>
        <w:jc w:val="both"/>
        <w:rPr>
          <w:rFonts w:ascii="Tahoma" w:hAnsi="Tahoma" w:cs="Tahoma"/>
          <w:bCs/>
          <w:sz w:val="20"/>
          <w:szCs w:val="20"/>
          <w:lang w:eastAsia="pl-PL"/>
        </w:rPr>
      </w:pPr>
      <w:r w:rsidRPr="00301B2A">
        <w:rPr>
          <w:rFonts w:ascii="Tahoma" w:hAnsi="Tahoma" w:cs="Tahoma"/>
          <w:bCs/>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5625D71A" w14:textId="77777777" w:rsidR="00181079" w:rsidRPr="00301B2A" w:rsidRDefault="00181079" w:rsidP="00301B2A">
      <w:pPr>
        <w:widowControl w:val="0"/>
        <w:numPr>
          <w:ilvl w:val="0"/>
          <w:numId w:val="21"/>
        </w:numPr>
        <w:suppressAutoHyphens w:val="0"/>
        <w:jc w:val="both"/>
        <w:rPr>
          <w:rFonts w:ascii="Tahoma" w:hAnsi="Tahoma" w:cs="Tahoma"/>
          <w:sz w:val="20"/>
          <w:szCs w:val="20"/>
        </w:rPr>
      </w:pPr>
      <w:r w:rsidRPr="00301B2A">
        <w:rPr>
          <w:rFonts w:ascii="Tahoma" w:hAnsi="Tahoma" w:cs="Tahoma"/>
          <w:sz w:val="20"/>
          <w:szCs w:val="20"/>
        </w:rPr>
        <w:t>Zamawiający może rozwiązać umowę ze skutkiem natychmiastowym w przypadkach gdy:</w:t>
      </w:r>
    </w:p>
    <w:p w14:paraId="04B9DFE8" w14:textId="77777777" w:rsidR="00181079" w:rsidRPr="00301B2A" w:rsidRDefault="00181079" w:rsidP="00301B2A">
      <w:pPr>
        <w:pStyle w:val="Akapitzlist"/>
        <w:widowControl w:val="0"/>
        <w:numPr>
          <w:ilvl w:val="0"/>
          <w:numId w:val="31"/>
        </w:numPr>
        <w:spacing w:after="0" w:line="240" w:lineRule="auto"/>
        <w:jc w:val="both"/>
        <w:rPr>
          <w:rFonts w:ascii="Tahoma" w:hAnsi="Tahoma" w:cs="Tahoma"/>
          <w:sz w:val="20"/>
          <w:szCs w:val="20"/>
        </w:rPr>
      </w:pPr>
      <w:r w:rsidRPr="00301B2A">
        <w:rPr>
          <w:rFonts w:ascii="Tahoma" w:hAnsi="Tahoma" w:cs="Tahoma"/>
          <w:sz w:val="20"/>
          <w:szCs w:val="20"/>
        </w:rPr>
        <w:t xml:space="preserve">Wykonawca trzykrotnie nie dotrzyma terminów określonych w § 2 ust. 11 niniejszej umowy lub zwłoka w usunięciu naprawy przekroczy 10 dni względem terminów określonych w § 2 ust. 11 niniejszej umowy - </w:t>
      </w:r>
      <w:r w:rsidRPr="00D13F27">
        <w:rPr>
          <w:rFonts w:ascii="Tahoma" w:hAnsi="Tahoma" w:cs="Tahoma"/>
          <w:strike/>
          <w:color w:val="FF0000"/>
          <w:sz w:val="20"/>
          <w:szCs w:val="20"/>
        </w:rPr>
        <w:t>o ile nie zostanie dostarczone tożsame urządzenie zastępcze na czas przedłużającej się naprawy</w:t>
      </w:r>
      <w:r w:rsidRPr="00301B2A">
        <w:rPr>
          <w:rFonts w:ascii="Tahoma" w:hAnsi="Tahoma" w:cs="Tahoma"/>
          <w:sz w:val="20"/>
          <w:szCs w:val="20"/>
        </w:rPr>
        <w:t>;</w:t>
      </w:r>
    </w:p>
    <w:p w14:paraId="69CF8A7D" w14:textId="77777777" w:rsidR="00181079" w:rsidRPr="00301B2A" w:rsidRDefault="00181079" w:rsidP="00301B2A">
      <w:pPr>
        <w:pStyle w:val="Akapitzlist"/>
        <w:widowControl w:val="0"/>
        <w:numPr>
          <w:ilvl w:val="0"/>
          <w:numId w:val="31"/>
        </w:numPr>
        <w:spacing w:after="0" w:line="240" w:lineRule="auto"/>
        <w:jc w:val="both"/>
        <w:rPr>
          <w:rFonts w:ascii="Tahoma" w:hAnsi="Tahoma" w:cs="Tahoma"/>
          <w:sz w:val="20"/>
          <w:szCs w:val="20"/>
        </w:rPr>
      </w:pPr>
      <w:r w:rsidRPr="00301B2A">
        <w:rPr>
          <w:rFonts w:ascii="Tahoma" w:hAnsi="Tahoma" w:cs="Tahoma"/>
          <w:sz w:val="20"/>
          <w:szCs w:val="20"/>
        </w:rPr>
        <w:t xml:space="preserve">zwłoka w wykonaniu któregokolwiek z przeglądów, o których mowa w § 2 ust. 4  przekroczy 10 dni. </w:t>
      </w:r>
    </w:p>
    <w:p w14:paraId="5A00DAFD" w14:textId="77777777" w:rsidR="00181079" w:rsidRPr="00301B2A" w:rsidRDefault="00181079" w:rsidP="00301B2A">
      <w:pPr>
        <w:widowControl w:val="0"/>
        <w:numPr>
          <w:ilvl w:val="0"/>
          <w:numId w:val="21"/>
        </w:numPr>
        <w:jc w:val="both"/>
        <w:rPr>
          <w:rFonts w:ascii="Tahoma" w:hAnsi="Tahoma" w:cs="Tahoma"/>
          <w:sz w:val="20"/>
          <w:szCs w:val="20"/>
        </w:rPr>
      </w:pPr>
      <w:r w:rsidRPr="00301B2A">
        <w:rPr>
          <w:rFonts w:ascii="Tahoma" w:hAnsi="Tahoma" w:cs="Tahoma"/>
          <w:bCs/>
          <w:sz w:val="20"/>
          <w:szCs w:val="20"/>
          <w:lang w:eastAsia="pl-PL"/>
        </w:rPr>
        <w:t>Dla</w:t>
      </w:r>
      <w:r w:rsidRPr="00301B2A">
        <w:rPr>
          <w:rFonts w:ascii="Tahoma" w:hAnsi="Tahoma" w:cs="Tahoma"/>
          <w:sz w:val="20"/>
          <w:szCs w:val="20"/>
        </w:rPr>
        <w:t xml:space="preserve"> skuteczności oświadczenia Zamawiającego o rozwiązaniu umowy wystarczające jest jego przesłanie na </w:t>
      </w:r>
      <w:r w:rsidRPr="00301B2A">
        <w:rPr>
          <w:rFonts w:ascii="Tahoma" w:hAnsi="Tahoma" w:cs="Tahoma"/>
          <w:bCs/>
          <w:sz w:val="20"/>
          <w:szCs w:val="20"/>
          <w:lang w:eastAsia="pl-PL"/>
        </w:rPr>
        <w:t>adres</w:t>
      </w:r>
      <w:r w:rsidRPr="00301B2A">
        <w:rPr>
          <w:rFonts w:ascii="Tahoma" w:hAnsi="Tahoma" w:cs="Tahoma"/>
          <w:sz w:val="20"/>
          <w:szCs w:val="20"/>
        </w:rPr>
        <w:t xml:space="preserve"> Wykonawcy wskazany w umowie.</w:t>
      </w:r>
    </w:p>
    <w:p w14:paraId="6DDE063B" w14:textId="77777777" w:rsidR="00181079" w:rsidRPr="00301B2A" w:rsidRDefault="00181079" w:rsidP="00301B2A">
      <w:pPr>
        <w:widowControl w:val="0"/>
        <w:numPr>
          <w:ilvl w:val="0"/>
          <w:numId w:val="21"/>
        </w:numPr>
        <w:tabs>
          <w:tab w:val="left" w:pos="5320"/>
        </w:tabs>
        <w:suppressAutoHyphens w:val="0"/>
        <w:jc w:val="both"/>
        <w:rPr>
          <w:rFonts w:ascii="Tahoma" w:hAnsi="Tahoma" w:cs="Tahoma"/>
          <w:sz w:val="20"/>
          <w:szCs w:val="20"/>
        </w:rPr>
      </w:pPr>
      <w:r w:rsidRPr="00301B2A">
        <w:rPr>
          <w:rFonts w:ascii="Tahoma" w:hAnsi="Tahoma" w:cs="Tahoma"/>
          <w:sz w:val="20"/>
          <w:szCs w:val="20"/>
        </w:rPr>
        <w:t>Rozwiązanie umowy na podstawie ust. 2 niniejszego paragrafu nie zwalnia Wykonawcy od obowiązku zapłaty kar umownych i odszkodowań.</w:t>
      </w:r>
    </w:p>
    <w:p w14:paraId="564C40B8" w14:textId="77777777" w:rsidR="002C187D" w:rsidRPr="00301B2A" w:rsidRDefault="002C187D" w:rsidP="00301B2A">
      <w:pPr>
        <w:jc w:val="center"/>
        <w:rPr>
          <w:rFonts w:ascii="Tahoma" w:hAnsi="Tahoma" w:cs="Tahoma"/>
          <w:b/>
          <w:sz w:val="20"/>
          <w:szCs w:val="20"/>
        </w:rPr>
      </w:pPr>
    </w:p>
    <w:p w14:paraId="465BB4C6" w14:textId="77777777" w:rsidR="00BB1D77" w:rsidRPr="00301B2A" w:rsidRDefault="00BB1D77" w:rsidP="00301B2A">
      <w:pPr>
        <w:jc w:val="center"/>
        <w:rPr>
          <w:rFonts w:ascii="Tahoma" w:hAnsi="Tahoma" w:cs="Tahoma"/>
          <w:b/>
          <w:sz w:val="20"/>
          <w:szCs w:val="20"/>
        </w:rPr>
      </w:pPr>
      <w:r w:rsidRPr="00301B2A">
        <w:rPr>
          <w:rFonts w:ascii="Tahoma" w:hAnsi="Tahoma" w:cs="Tahoma"/>
          <w:b/>
          <w:sz w:val="20"/>
          <w:szCs w:val="20"/>
        </w:rPr>
        <w:t>§ 6.</w:t>
      </w:r>
    </w:p>
    <w:p w14:paraId="4732F947" w14:textId="77777777" w:rsidR="00BB1D77" w:rsidRPr="00301B2A" w:rsidRDefault="00BB1D77" w:rsidP="00301B2A">
      <w:pPr>
        <w:jc w:val="center"/>
        <w:rPr>
          <w:rFonts w:ascii="Tahoma" w:hAnsi="Tahoma" w:cs="Tahoma"/>
          <w:b/>
          <w:sz w:val="20"/>
          <w:szCs w:val="20"/>
          <w:u w:val="single"/>
        </w:rPr>
      </w:pPr>
      <w:r w:rsidRPr="00301B2A">
        <w:rPr>
          <w:rFonts w:ascii="Tahoma" w:hAnsi="Tahoma" w:cs="Tahoma"/>
          <w:b/>
          <w:sz w:val="20"/>
          <w:szCs w:val="20"/>
          <w:u w:val="single"/>
        </w:rPr>
        <w:t>ZINTEGROWANY SYSTEM ZARZĄDZANIA</w:t>
      </w:r>
    </w:p>
    <w:p w14:paraId="09920179" w14:textId="77777777" w:rsidR="000D6D03" w:rsidRPr="00301B2A" w:rsidRDefault="000D6D03" w:rsidP="00301B2A">
      <w:pPr>
        <w:numPr>
          <w:ilvl w:val="0"/>
          <w:numId w:val="26"/>
        </w:numPr>
        <w:ind w:left="360"/>
        <w:contextualSpacing/>
        <w:jc w:val="both"/>
        <w:rPr>
          <w:rFonts w:ascii="Tahoma" w:eastAsia="Calibri" w:hAnsi="Tahoma" w:cs="Tahoma"/>
          <w:sz w:val="20"/>
          <w:szCs w:val="20"/>
        </w:rPr>
      </w:pPr>
      <w:r w:rsidRPr="00301B2A">
        <w:rPr>
          <w:rFonts w:ascii="Tahoma" w:eastAsia="Calibri" w:hAnsi="Tahoma" w:cs="Tahoma"/>
          <w:sz w:val="20"/>
          <w:szCs w:val="20"/>
        </w:rPr>
        <w:t xml:space="preserve">W związku z wdrożoną u Zamawiającego procedurą BHP-8 „Organizowanie prac związanych z zagrożeniami przez wykonawców” (procedura dostępna pod adresem </w:t>
      </w:r>
      <w:hyperlink r:id="rId10" w:history="1">
        <w:r w:rsidRPr="00301B2A">
          <w:rPr>
            <w:rStyle w:val="Hipercze"/>
            <w:rFonts w:ascii="Tahoma" w:hAnsi="Tahoma" w:cs="Tahoma"/>
            <w:sz w:val="20"/>
            <w:szCs w:val="20"/>
          </w:rPr>
          <w:t>https://www.uck.katowice.pl/uploads/files/organizowaniepraczwiazanychzzagrozeniami.pdf</w:t>
        </w:r>
      </w:hyperlink>
      <w:r w:rsidRPr="00301B2A">
        <w:rPr>
          <w:rFonts w:ascii="Tahoma" w:eastAsia="Calibri" w:hAnsi="Tahoma" w:cs="Tahoma"/>
          <w:sz w:val="20"/>
          <w:szCs w:val="20"/>
        </w:rPr>
        <w:t xml:space="preserve"> oraz z wymaganiami dotyczącymi bezpieczeństwa i higieny pracy i ochrony przeciwpożarowej Wykonawca oświadcza, że:</w:t>
      </w:r>
    </w:p>
    <w:p w14:paraId="414F28EB" w14:textId="77777777" w:rsidR="000D6D03" w:rsidRPr="00301B2A" w:rsidRDefault="000D6D03" w:rsidP="00301B2A">
      <w:pPr>
        <w:numPr>
          <w:ilvl w:val="0"/>
          <w:numId w:val="27"/>
        </w:numPr>
        <w:contextualSpacing/>
        <w:jc w:val="both"/>
        <w:rPr>
          <w:rFonts w:ascii="Tahoma" w:eastAsia="Calibri" w:hAnsi="Tahoma" w:cs="Tahoma"/>
          <w:color w:val="000000" w:themeColor="text1"/>
          <w:sz w:val="20"/>
          <w:szCs w:val="20"/>
        </w:rPr>
      </w:pPr>
      <w:r w:rsidRPr="00301B2A">
        <w:rPr>
          <w:rFonts w:ascii="Tahoma" w:eastAsia="Calibri" w:hAnsi="Tahoma" w:cs="Tahoma"/>
          <w:color w:val="000000" w:themeColor="text1"/>
          <w:sz w:val="20"/>
          <w:szCs w:val="20"/>
        </w:rPr>
        <w:t>zapoznał się z udostępnioną na stronie internetowej Zamawiającego w/w procedurą,</w:t>
      </w:r>
    </w:p>
    <w:p w14:paraId="14E18E6C" w14:textId="794F2797" w:rsidR="000D6D03" w:rsidRPr="00301B2A" w:rsidRDefault="000D6D03" w:rsidP="00301B2A">
      <w:pPr>
        <w:numPr>
          <w:ilvl w:val="0"/>
          <w:numId w:val="27"/>
        </w:numPr>
        <w:contextualSpacing/>
        <w:jc w:val="both"/>
        <w:rPr>
          <w:rFonts w:ascii="Tahoma" w:eastAsia="Calibri" w:hAnsi="Tahoma" w:cs="Tahoma"/>
          <w:color w:val="000000" w:themeColor="text1"/>
          <w:sz w:val="20"/>
          <w:szCs w:val="20"/>
        </w:rPr>
      </w:pPr>
      <w:r w:rsidRPr="00301B2A">
        <w:rPr>
          <w:rFonts w:ascii="Tahoma" w:eastAsia="Calibri" w:hAnsi="Tahoma" w:cs="Tahoma"/>
          <w:color w:val="000000" w:themeColor="text1"/>
          <w:sz w:val="20"/>
          <w:szCs w:val="20"/>
        </w:rPr>
        <w:lastRenderedPageBreak/>
        <w:t xml:space="preserve">osoby wykonujące </w:t>
      </w:r>
      <w:r w:rsidR="001E0739" w:rsidRPr="00301B2A">
        <w:rPr>
          <w:rFonts w:ascii="Tahoma" w:eastAsia="Calibri" w:hAnsi="Tahoma" w:cs="Tahoma"/>
          <w:color w:val="000000" w:themeColor="text1"/>
          <w:sz w:val="20"/>
          <w:szCs w:val="20"/>
        </w:rPr>
        <w:t>przedmiot umowy</w:t>
      </w:r>
      <w:r w:rsidRPr="00301B2A">
        <w:rPr>
          <w:rFonts w:ascii="Tahoma" w:eastAsia="Calibri" w:hAnsi="Tahoma" w:cs="Tahoma"/>
          <w:color w:val="000000" w:themeColor="text1"/>
          <w:sz w:val="20"/>
          <w:szCs w:val="20"/>
        </w:rPr>
        <w:t xml:space="preserve"> posiadają wszystkie wymagane obowiązującymi przepisami oraz niezbędne dla realizacji umowy szkolenia z zakresu bezpieczeństwa i higieny pracy oraz aktualne badania lekarskie i specjalistyczne według potrzeb,</w:t>
      </w:r>
    </w:p>
    <w:p w14:paraId="2C2190EA" w14:textId="4FDC6573" w:rsidR="000D6D03" w:rsidRPr="00301B2A" w:rsidRDefault="000D6D03" w:rsidP="00301B2A">
      <w:pPr>
        <w:numPr>
          <w:ilvl w:val="0"/>
          <w:numId w:val="27"/>
        </w:numPr>
        <w:contextualSpacing/>
        <w:jc w:val="both"/>
        <w:rPr>
          <w:rFonts w:ascii="Tahoma" w:eastAsia="Calibri" w:hAnsi="Tahoma" w:cs="Tahoma"/>
          <w:color w:val="000000" w:themeColor="text1"/>
          <w:sz w:val="20"/>
          <w:szCs w:val="20"/>
        </w:rPr>
      </w:pPr>
      <w:r w:rsidRPr="00301B2A">
        <w:rPr>
          <w:rFonts w:ascii="Tahoma" w:eastAsia="Calibri" w:hAnsi="Tahoma" w:cs="Tahoma"/>
          <w:color w:val="000000" w:themeColor="text1"/>
          <w:sz w:val="20"/>
          <w:szCs w:val="20"/>
        </w:rPr>
        <w:t xml:space="preserve">osoby wykonujące </w:t>
      </w:r>
      <w:r w:rsidR="001E0739" w:rsidRPr="00301B2A">
        <w:rPr>
          <w:rFonts w:ascii="Tahoma" w:eastAsia="Calibri" w:hAnsi="Tahoma" w:cs="Tahoma"/>
          <w:color w:val="000000" w:themeColor="text1"/>
          <w:sz w:val="20"/>
          <w:szCs w:val="20"/>
        </w:rPr>
        <w:t xml:space="preserve">przedmiot umowy </w:t>
      </w:r>
      <w:r w:rsidRPr="00301B2A">
        <w:rPr>
          <w:rFonts w:ascii="Tahoma" w:eastAsia="Calibri" w:hAnsi="Tahoma" w:cs="Tahoma"/>
          <w:color w:val="000000" w:themeColor="text1"/>
          <w:sz w:val="20"/>
          <w:szCs w:val="20"/>
        </w:rPr>
        <w:t>przebywające na terenie Zamawiającego będą posiadały widoczne oznakowanie z logo firmy (np. identyfikatory i/lub ubranie robocze z widocznym napisem nazwy firmy).</w:t>
      </w:r>
    </w:p>
    <w:p w14:paraId="1EC12605" w14:textId="77777777" w:rsidR="000D6D03" w:rsidRPr="00301B2A" w:rsidRDefault="000D6D03" w:rsidP="00301B2A">
      <w:pPr>
        <w:numPr>
          <w:ilvl w:val="0"/>
          <w:numId w:val="26"/>
        </w:numPr>
        <w:ind w:left="426"/>
        <w:contextualSpacing/>
        <w:jc w:val="both"/>
        <w:rPr>
          <w:rFonts w:ascii="Tahoma" w:hAnsi="Tahoma" w:cs="Tahoma"/>
          <w:color w:val="000000" w:themeColor="text1"/>
          <w:sz w:val="20"/>
          <w:szCs w:val="20"/>
        </w:rPr>
      </w:pPr>
      <w:r w:rsidRPr="00301B2A">
        <w:rPr>
          <w:rFonts w:ascii="Tahoma" w:hAnsi="Tahoma" w:cs="Tahoma"/>
          <w:color w:val="000000" w:themeColor="text1"/>
          <w:sz w:val="20"/>
          <w:szCs w:val="20"/>
        </w:rPr>
        <w:t>Informacje, o których mowa w ust. 1 Wykonawca jest zobowiązany przekazać podwykonawcom oraz osobom wykonującym prace na terenie Zamawiającego.</w:t>
      </w:r>
    </w:p>
    <w:p w14:paraId="72DC4C74" w14:textId="77777777" w:rsidR="000D6D03" w:rsidRPr="00301B2A" w:rsidRDefault="000D6D03" w:rsidP="00301B2A">
      <w:pPr>
        <w:numPr>
          <w:ilvl w:val="0"/>
          <w:numId w:val="26"/>
        </w:numPr>
        <w:ind w:left="426"/>
        <w:contextualSpacing/>
        <w:jc w:val="both"/>
        <w:rPr>
          <w:rFonts w:ascii="Tahoma" w:hAnsi="Tahoma" w:cs="Tahoma"/>
          <w:sz w:val="20"/>
          <w:szCs w:val="20"/>
        </w:rPr>
      </w:pPr>
      <w:r w:rsidRPr="00301B2A">
        <w:rPr>
          <w:rFonts w:ascii="Tahoma" w:hAnsi="Tahoma" w:cs="Tahoma"/>
          <w:color w:val="000000" w:themeColor="text1"/>
          <w:sz w:val="20"/>
          <w:szCs w:val="20"/>
        </w:rPr>
        <w:t xml:space="preserve">Nieprzestrzeganie przez pracowników Wykonawcy lub jego podwykonawcy zasad określonych w procedurze </w:t>
      </w:r>
      <w:r w:rsidRPr="00301B2A">
        <w:rPr>
          <w:rFonts w:ascii="Tahoma" w:hAnsi="Tahoma" w:cs="Tahoma"/>
          <w:sz w:val="20"/>
          <w:szCs w:val="20"/>
        </w:rPr>
        <w:t>BHP-8 może skutkować wstrzymaniem prac przez Zamawiającego, a w przypadku nieosiągnięcia zadowalającego poziomu przeciwdziałania zagrożeniom – rozwiązaniem umowy z winy Wykonawcy.</w:t>
      </w:r>
    </w:p>
    <w:p w14:paraId="086DF8A7" w14:textId="77777777" w:rsidR="000D6D03" w:rsidRPr="00301B2A" w:rsidRDefault="000D6D03" w:rsidP="00301B2A">
      <w:pPr>
        <w:numPr>
          <w:ilvl w:val="0"/>
          <w:numId w:val="26"/>
        </w:numPr>
        <w:suppressAutoHyphens w:val="0"/>
        <w:ind w:left="360" w:hanging="218"/>
        <w:contextualSpacing/>
        <w:jc w:val="both"/>
        <w:rPr>
          <w:rFonts w:ascii="Tahoma" w:eastAsia="Calibri" w:hAnsi="Tahoma" w:cs="Tahoma"/>
          <w:sz w:val="20"/>
          <w:szCs w:val="20"/>
        </w:rPr>
      </w:pPr>
      <w:r w:rsidRPr="00301B2A">
        <w:rPr>
          <w:rFonts w:ascii="Tahoma" w:eastAsia="Calibri" w:hAnsi="Tahoma" w:cs="Tahoma"/>
          <w:sz w:val="20"/>
          <w:szCs w:val="20"/>
        </w:rPr>
        <w:t xml:space="preserve"> Wykonawca świadomy zagrożeń wynikających z działalności Zamawiającego  (załącznik 2 do procedury) zobowiązuje się wypełnić i podpisać  następujące dokumenty:</w:t>
      </w:r>
    </w:p>
    <w:p w14:paraId="7DE8D18A" w14:textId="77777777" w:rsidR="000D6D03" w:rsidRPr="00301B2A" w:rsidRDefault="000D6D03" w:rsidP="00301B2A">
      <w:pPr>
        <w:numPr>
          <w:ilvl w:val="0"/>
          <w:numId w:val="28"/>
        </w:numPr>
        <w:suppressAutoHyphens w:val="0"/>
        <w:contextualSpacing/>
        <w:jc w:val="both"/>
        <w:rPr>
          <w:rFonts w:ascii="Tahoma" w:eastAsia="Calibri" w:hAnsi="Tahoma" w:cs="Tahoma"/>
          <w:sz w:val="20"/>
          <w:szCs w:val="20"/>
        </w:rPr>
      </w:pPr>
      <w:r w:rsidRPr="00301B2A">
        <w:rPr>
          <w:rFonts w:ascii="Tahoma" w:eastAsia="Calibri" w:hAnsi="Tahoma" w:cs="Tahoma"/>
          <w:sz w:val="20"/>
          <w:szCs w:val="20"/>
        </w:rPr>
        <w:t>załącznik  1 do procedury BHP-8 (Zobowiązanie Wykonawcy),</w:t>
      </w:r>
    </w:p>
    <w:p w14:paraId="67BBA825" w14:textId="77777777" w:rsidR="000D6D03" w:rsidRPr="00301B2A" w:rsidRDefault="000D6D03" w:rsidP="00301B2A">
      <w:pPr>
        <w:numPr>
          <w:ilvl w:val="0"/>
          <w:numId w:val="28"/>
        </w:numPr>
        <w:suppressAutoHyphens w:val="0"/>
        <w:contextualSpacing/>
        <w:jc w:val="both"/>
        <w:rPr>
          <w:rFonts w:ascii="Tahoma" w:eastAsia="Calibri" w:hAnsi="Tahoma" w:cs="Tahoma"/>
          <w:sz w:val="20"/>
          <w:szCs w:val="20"/>
        </w:rPr>
      </w:pPr>
      <w:r w:rsidRPr="00301B2A">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252E8DF3" w14:textId="77777777" w:rsidR="000D6D03" w:rsidRPr="00301B2A" w:rsidRDefault="000D6D03" w:rsidP="00301B2A">
      <w:pPr>
        <w:numPr>
          <w:ilvl w:val="0"/>
          <w:numId w:val="28"/>
        </w:numPr>
        <w:suppressAutoHyphens w:val="0"/>
        <w:contextualSpacing/>
        <w:jc w:val="both"/>
        <w:rPr>
          <w:rFonts w:ascii="Tahoma" w:eastAsia="Calibri" w:hAnsi="Tahoma" w:cs="Tahoma"/>
          <w:sz w:val="20"/>
          <w:szCs w:val="20"/>
        </w:rPr>
      </w:pPr>
      <w:r w:rsidRPr="00301B2A">
        <w:rPr>
          <w:rFonts w:ascii="Tahoma" w:eastAsia="Calibri" w:hAnsi="Tahoma" w:cs="Tahoma"/>
          <w:sz w:val="20"/>
          <w:szCs w:val="20"/>
        </w:rPr>
        <w:t>załącznik  4 do procedury BHP-8 (Zasady środowiskowe dla Wykonawców), załącznik 5 do procedury BHP-8 (Informacje o ryzykach pochodzących od Wykonawcy)</w:t>
      </w:r>
    </w:p>
    <w:p w14:paraId="06087C72" w14:textId="77777777" w:rsidR="00EE1E87" w:rsidRPr="00301B2A" w:rsidRDefault="00EE1E87" w:rsidP="00301B2A">
      <w:pPr>
        <w:ind w:left="720"/>
        <w:rPr>
          <w:rFonts w:ascii="Tahoma" w:hAnsi="Tahoma" w:cs="Tahoma"/>
          <w:b/>
          <w:sz w:val="20"/>
          <w:szCs w:val="20"/>
        </w:rPr>
      </w:pPr>
    </w:p>
    <w:p w14:paraId="0E9ADABD" w14:textId="77777777" w:rsidR="000D6D03" w:rsidRPr="00301B2A" w:rsidRDefault="00EE1E87" w:rsidP="00301B2A">
      <w:pPr>
        <w:ind w:left="720"/>
        <w:rPr>
          <w:rFonts w:ascii="Tahoma" w:hAnsi="Tahoma" w:cs="Tahoma"/>
          <w:b/>
          <w:sz w:val="20"/>
          <w:szCs w:val="20"/>
        </w:rPr>
      </w:pPr>
      <w:r w:rsidRPr="00301B2A">
        <w:rPr>
          <w:rFonts w:ascii="Tahoma" w:hAnsi="Tahoma" w:cs="Tahoma"/>
          <w:b/>
          <w:sz w:val="20"/>
          <w:szCs w:val="20"/>
        </w:rPr>
        <w:t xml:space="preserve">                                                                       </w:t>
      </w:r>
      <w:r w:rsidR="000D6D03" w:rsidRPr="00301B2A">
        <w:rPr>
          <w:rFonts w:ascii="Tahoma" w:hAnsi="Tahoma" w:cs="Tahoma"/>
          <w:b/>
          <w:sz w:val="20"/>
          <w:szCs w:val="20"/>
        </w:rPr>
        <w:t>§7.</w:t>
      </w:r>
    </w:p>
    <w:p w14:paraId="65C63669" w14:textId="77777777" w:rsidR="00BB1D77" w:rsidRPr="00301B2A" w:rsidRDefault="00BB1D77" w:rsidP="00301B2A">
      <w:pPr>
        <w:jc w:val="center"/>
        <w:rPr>
          <w:rFonts w:ascii="Tahoma" w:hAnsi="Tahoma" w:cs="Tahoma"/>
          <w:b/>
          <w:bCs/>
          <w:sz w:val="20"/>
          <w:szCs w:val="20"/>
          <w:u w:val="single"/>
        </w:rPr>
      </w:pPr>
      <w:r w:rsidRPr="00301B2A">
        <w:rPr>
          <w:rFonts w:ascii="Tahoma" w:hAnsi="Tahoma" w:cs="Tahoma"/>
          <w:b/>
          <w:bCs/>
          <w:sz w:val="20"/>
          <w:szCs w:val="20"/>
          <w:u w:val="single"/>
        </w:rPr>
        <w:t>POSTANOWIENIA KOŃCOWE</w:t>
      </w:r>
    </w:p>
    <w:p w14:paraId="00224B5E" w14:textId="09586E8C" w:rsidR="00BB1D77" w:rsidRPr="00301B2A" w:rsidRDefault="009D2486" w:rsidP="00301B2A">
      <w:pPr>
        <w:widowControl w:val="0"/>
        <w:numPr>
          <w:ilvl w:val="0"/>
          <w:numId w:val="24"/>
        </w:numPr>
        <w:jc w:val="both"/>
        <w:rPr>
          <w:rFonts w:ascii="Tahoma" w:hAnsi="Tahoma" w:cs="Tahoma"/>
          <w:sz w:val="20"/>
          <w:szCs w:val="20"/>
        </w:rPr>
      </w:pPr>
      <w:r w:rsidRPr="00301B2A">
        <w:rPr>
          <w:rFonts w:ascii="Tahoma" w:hAnsi="Tahoma" w:cs="Tahoma"/>
          <w:sz w:val="20"/>
          <w:szCs w:val="20"/>
        </w:rPr>
        <w:t xml:space="preserve">Umowa zawarta jest na okres  </w:t>
      </w:r>
      <w:r w:rsidR="006E7EC0">
        <w:rPr>
          <w:rFonts w:ascii="Tahoma" w:hAnsi="Tahoma" w:cs="Tahoma"/>
          <w:color w:val="FF0000"/>
          <w:sz w:val="20"/>
          <w:szCs w:val="20"/>
        </w:rPr>
        <w:t xml:space="preserve">24 </w:t>
      </w:r>
      <w:r w:rsidR="00BB1D77" w:rsidRPr="00301B2A">
        <w:rPr>
          <w:rFonts w:ascii="Tahoma" w:hAnsi="Tahoma" w:cs="Tahoma"/>
          <w:sz w:val="20"/>
          <w:szCs w:val="20"/>
        </w:rPr>
        <w:t>miesi</w:t>
      </w:r>
      <w:r w:rsidR="0065171F">
        <w:rPr>
          <w:rFonts w:ascii="Tahoma" w:hAnsi="Tahoma" w:cs="Tahoma"/>
          <w:sz w:val="20"/>
          <w:szCs w:val="20"/>
        </w:rPr>
        <w:t>ą</w:t>
      </w:r>
      <w:r w:rsidR="00BB1D77" w:rsidRPr="00301B2A">
        <w:rPr>
          <w:rFonts w:ascii="Tahoma" w:hAnsi="Tahoma" w:cs="Tahoma"/>
          <w:sz w:val="20"/>
          <w:szCs w:val="20"/>
        </w:rPr>
        <w:t>c</w:t>
      </w:r>
      <w:r w:rsidR="006E7EC0">
        <w:rPr>
          <w:rFonts w:ascii="Tahoma" w:hAnsi="Tahoma" w:cs="Tahoma"/>
          <w:sz w:val="20"/>
          <w:szCs w:val="20"/>
        </w:rPr>
        <w:t>e</w:t>
      </w:r>
      <w:r w:rsidR="00BB1D77" w:rsidRPr="00301B2A">
        <w:rPr>
          <w:rFonts w:ascii="Tahoma" w:hAnsi="Tahoma" w:cs="Tahoma"/>
          <w:sz w:val="20"/>
          <w:szCs w:val="20"/>
        </w:rPr>
        <w:t xml:space="preserve"> od dnia</w:t>
      </w:r>
      <w:r w:rsidRPr="00301B2A">
        <w:rPr>
          <w:rFonts w:ascii="Tahoma" w:hAnsi="Tahoma" w:cs="Tahoma"/>
          <w:sz w:val="20"/>
          <w:szCs w:val="20"/>
        </w:rPr>
        <w:t xml:space="preserve"> </w:t>
      </w:r>
      <w:r w:rsidR="00A8447C" w:rsidRPr="00301B2A">
        <w:rPr>
          <w:rFonts w:ascii="Tahoma" w:hAnsi="Tahoma" w:cs="Tahoma"/>
          <w:sz w:val="20"/>
          <w:szCs w:val="20"/>
        </w:rPr>
        <w:t>zawarcia</w:t>
      </w:r>
      <w:r w:rsidRPr="00301B2A">
        <w:rPr>
          <w:rFonts w:ascii="Tahoma" w:hAnsi="Tahoma" w:cs="Tahoma"/>
          <w:sz w:val="20"/>
          <w:szCs w:val="20"/>
        </w:rPr>
        <w:t xml:space="preserve"> umowy.</w:t>
      </w:r>
      <w:r w:rsidR="00BB1D77" w:rsidRPr="00301B2A">
        <w:rPr>
          <w:rFonts w:ascii="Tahoma" w:hAnsi="Tahoma" w:cs="Tahoma"/>
          <w:i/>
          <w:color w:val="FF0000"/>
          <w:sz w:val="20"/>
          <w:szCs w:val="20"/>
        </w:rPr>
        <w:t xml:space="preserve"> </w:t>
      </w:r>
    </w:p>
    <w:p w14:paraId="6251B8BF" w14:textId="5A165F10" w:rsidR="00796328" w:rsidRPr="006E7EC0" w:rsidRDefault="00796328" w:rsidP="00301B2A">
      <w:pPr>
        <w:pStyle w:val="Akapitzlist"/>
        <w:spacing w:after="0" w:line="240" w:lineRule="auto"/>
        <w:ind w:left="397"/>
        <w:jc w:val="both"/>
        <w:rPr>
          <w:rFonts w:ascii="Tahoma" w:hAnsi="Tahoma" w:cs="Tahoma"/>
          <w:strike/>
          <w:color w:val="FF0000"/>
          <w:sz w:val="20"/>
          <w:szCs w:val="20"/>
        </w:rPr>
      </w:pPr>
      <w:r w:rsidRPr="006E7EC0">
        <w:rPr>
          <w:rFonts w:ascii="Tahoma" w:hAnsi="Tahoma" w:cs="Tahoma"/>
          <w:strike/>
          <w:color w:val="FF0000"/>
          <w:sz w:val="20"/>
          <w:szCs w:val="20"/>
        </w:rPr>
        <w:t>*dane zostaną uzupełnione w zależności od pakietu.</w:t>
      </w:r>
    </w:p>
    <w:p w14:paraId="3EB1F3DF" w14:textId="77777777" w:rsidR="00BB1D77" w:rsidRPr="00301B2A" w:rsidRDefault="00BB1D77" w:rsidP="00301B2A">
      <w:pPr>
        <w:widowControl w:val="0"/>
        <w:numPr>
          <w:ilvl w:val="0"/>
          <w:numId w:val="24"/>
        </w:numPr>
        <w:suppressAutoHyphens w:val="0"/>
        <w:jc w:val="both"/>
        <w:rPr>
          <w:rFonts w:ascii="Tahoma" w:hAnsi="Tahoma" w:cs="Tahoma"/>
          <w:sz w:val="20"/>
          <w:szCs w:val="20"/>
        </w:rPr>
      </w:pPr>
      <w:r w:rsidRPr="00301B2A">
        <w:rPr>
          <w:rFonts w:ascii="Tahoma" w:hAnsi="Tahoma" w:cs="Tahoma"/>
          <w:sz w:val="20"/>
          <w:szCs w:val="20"/>
        </w:rPr>
        <w:t>W sprawach nieuregulowanych niniejszą umową mają zastosowanie odpowiednie przepisy ustawy - Prawo zamówień publicznych i Kodeksu Cywilnego.</w:t>
      </w:r>
    </w:p>
    <w:p w14:paraId="4BE5779F" w14:textId="3184904E" w:rsidR="00F65FBD" w:rsidRPr="00301B2A" w:rsidRDefault="00F65FBD" w:rsidP="00301B2A">
      <w:pPr>
        <w:numPr>
          <w:ilvl w:val="0"/>
          <w:numId w:val="24"/>
        </w:numPr>
        <w:jc w:val="both"/>
        <w:rPr>
          <w:rFonts w:ascii="Tahoma" w:hAnsi="Tahoma" w:cs="Tahoma"/>
          <w:sz w:val="20"/>
          <w:szCs w:val="20"/>
        </w:rPr>
      </w:pPr>
      <w:r w:rsidRPr="00301B2A">
        <w:rPr>
          <w:rFonts w:ascii="Tahoma" w:hAnsi="Tahoma" w:cs="Tahoma"/>
          <w:sz w:val="20"/>
          <w:szCs w:val="20"/>
        </w:rPr>
        <w:t>W sytuacji, gdy przedmiot umowy wykonywany jest przy udziale podwykonawców umowa o</w:t>
      </w:r>
      <w:r w:rsidR="001E0739" w:rsidRPr="00301B2A">
        <w:rPr>
          <w:rFonts w:ascii="Tahoma" w:hAnsi="Tahoma" w:cs="Tahoma"/>
          <w:sz w:val="20"/>
          <w:szCs w:val="20"/>
        </w:rPr>
        <w:t> </w:t>
      </w:r>
      <w:r w:rsidRPr="00301B2A">
        <w:rPr>
          <w:rFonts w:ascii="Tahoma" w:hAnsi="Tahoma" w:cs="Tahoma"/>
          <w:sz w:val="20"/>
          <w:szCs w:val="20"/>
        </w:rPr>
        <w:t>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D2AED2C" w14:textId="77777777" w:rsidR="00BB1D77" w:rsidRPr="00301B2A" w:rsidRDefault="00BB1D77" w:rsidP="00301B2A">
      <w:pPr>
        <w:widowControl w:val="0"/>
        <w:numPr>
          <w:ilvl w:val="0"/>
          <w:numId w:val="24"/>
        </w:numPr>
        <w:suppressAutoHyphens w:val="0"/>
        <w:jc w:val="both"/>
        <w:rPr>
          <w:rFonts w:ascii="Tahoma" w:hAnsi="Tahoma" w:cs="Tahoma"/>
          <w:sz w:val="20"/>
          <w:szCs w:val="20"/>
        </w:rPr>
      </w:pPr>
      <w:r w:rsidRPr="00301B2A">
        <w:rPr>
          <w:rFonts w:ascii="Tahoma" w:hAnsi="Tahoma" w:cs="Tahoma"/>
          <w:sz w:val="20"/>
          <w:szCs w:val="20"/>
        </w:rPr>
        <w:t>W przypadku niejasności w zapisach niniejszej umowy Strony mogą odwołać się do zapisów w Specyfikacji  Warunków Zamówienia.</w:t>
      </w:r>
    </w:p>
    <w:p w14:paraId="32D985BB" w14:textId="77777777" w:rsidR="00BB1D77" w:rsidRPr="00301B2A" w:rsidRDefault="00BB1D77" w:rsidP="00301B2A">
      <w:pPr>
        <w:widowControl w:val="0"/>
        <w:numPr>
          <w:ilvl w:val="0"/>
          <w:numId w:val="24"/>
        </w:numPr>
        <w:contextualSpacing/>
        <w:jc w:val="both"/>
        <w:rPr>
          <w:rFonts w:ascii="Tahoma" w:eastAsia="Cambria" w:hAnsi="Tahoma" w:cs="Tahoma"/>
          <w:sz w:val="20"/>
          <w:szCs w:val="20"/>
          <w:lang w:eastAsia="pl-PL"/>
        </w:rPr>
      </w:pPr>
      <w:r w:rsidRPr="00301B2A">
        <w:rPr>
          <w:rFonts w:ascii="Tahoma" w:eastAsia="Cambria"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14:paraId="5DEC1B1E" w14:textId="77777777" w:rsidR="00BB1D77" w:rsidRPr="00301B2A" w:rsidRDefault="00BB1D77" w:rsidP="00301B2A">
      <w:pPr>
        <w:widowControl w:val="0"/>
        <w:numPr>
          <w:ilvl w:val="0"/>
          <w:numId w:val="24"/>
        </w:numPr>
        <w:suppressAutoHyphens w:val="0"/>
        <w:jc w:val="both"/>
        <w:rPr>
          <w:rFonts w:ascii="Tahoma" w:hAnsi="Tahoma" w:cs="Tahoma"/>
          <w:kern w:val="2"/>
          <w:sz w:val="20"/>
          <w:szCs w:val="20"/>
          <w:lang w:eastAsia="hi-IN" w:bidi="hi-IN"/>
        </w:rPr>
      </w:pPr>
      <w:r w:rsidRPr="00301B2A">
        <w:rPr>
          <w:rFonts w:ascii="Tahoma" w:hAnsi="Tahoma" w:cs="Tahoma"/>
          <w:sz w:val="20"/>
          <w:szCs w:val="20"/>
          <w:lang w:eastAsia="pl-PL"/>
        </w:rPr>
        <w:t xml:space="preserve">Strony dopuszczają zmiany w zakresie danych stron w umowie (np. zmiana siedziby, adresu, nazwy), które </w:t>
      </w:r>
      <w:r w:rsidRPr="00301B2A">
        <w:rPr>
          <w:rFonts w:ascii="Tahoma" w:hAnsi="Tahoma" w:cs="Tahoma"/>
          <w:kern w:val="2"/>
          <w:sz w:val="20"/>
          <w:szCs w:val="20"/>
          <w:lang w:eastAsia="hi-IN" w:bidi="hi-IN"/>
        </w:rPr>
        <w:t>wymagają dla swej skuteczności pisemnego powiadomienia drugiej strony.</w:t>
      </w:r>
    </w:p>
    <w:p w14:paraId="022F9292" w14:textId="77777777" w:rsidR="00796328" w:rsidRPr="00301B2A" w:rsidRDefault="00BB1D77" w:rsidP="00301B2A">
      <w:pPr>
        <w:widowControl w:val="0"/>
        <w:numPr>
          <w:ilvl w:val="0"/>
          <w:numId w:val="24"/>
        </w:numPr>
        <w:suppressAutoHyphens w:val="0"/>
        <w:jc w:val="both"/>
        <w:rPr>
          <w:rFonts w:ascii="Tahoma" w:hAnsi="Tahoma" w:cs="Tahoma"/>
          <w:color w:val="000000" w:themeColor="text1"/>
          <w:kern w:val="2"/>
          <w:sz w:val="20"/>
          <w:szCs w:val="20"/>
          <w:lang w:eastAsia="hi-IN" w:bidi="hi-IN"/>
        </w:rPr>
      </w:pPr>
      <w:r w:rsidRPr="00301B2A">
        <w:rPr>
          <w:rFonts w:ascii="Tahoma" w:eastAsia="Times New Roman" w:hAnsi="Tahoma" w:cs="Tahoma"/>
          <w:bCs/>
          <w:iCs/>
          <w:color w:val="000000"/>
          <w:sz w:val="20"/>
          <w:szCs w:val="20"/>
        </w:rPr>
        <w:t xml:space="preserve">Zmiana numeru rachunku bankowego Wykonawcy wymaga </w:t>
      </w:r>
      <w:r w:rsidRPr="00301B2A">
        <w:rPr>
          <w:rFonts w:ascii="Tahoma" w:eastAsia="Cambria" w:hAnsi="Tahoma" w:cs="Tahoma"/>
          <w:sz w:val="20"/>
          <w:szCs w:val="20"/>
          <w:lang w:eastAsia="pl-PL"/>
        </w:rPr>
        <w:t xml:space="preserve">formy pisemnego aneksu pod rygorem </w:t>
      </w:r>
      <w:r w:rsidRPr="00301B2A">
        <w:rPr>
          <w:rFonts w:ascii="Tahoma" w:eastAsia="Cambria" w:hAnsi="Tahoma" w:cs="Tahoma"/>
          <w:color w:val="000000" w:themeColor="text1"/>
          <w:sz w:val="20"/>
          <w:szCs w:val="20"/>
          <w:lang w:eastAsia="pl-PL"/>
        </w:rPr>
        <w:t>nieważności.</w:t>
      </w:r>
    </w:p>
    <w:p w14:paraId="5E8DF068" w14:textId="69178251" w:rsidR="00796328" w:rsidRPr="00301B2A" w:rsidRDefault="00796328" w:rsidP="00301B2A">
      <w:pPr>
        <w:widowControl w:val="0"/>
        <w:numPr>
          <w:ilvl w:val="0"/>
          <w:numId w:val="24"/>
        </w:numPr>
        <w:suppressAutoHyphens w:val="0"/>
        <w:jc w:val="both"/>
        <w:rPr>
          <w:rFonts w:ascii="Tahoma" w:hAnsi="Tahoma" w:cs="Tahoma"/>
          <w:color w:val="000000" w:themeColor="text1"/>
          <w:kern w:val="2"/>
          <w:sz w:val="20"/>
          <w:szCs w:val="20"/>
          <w:lang w:eastAsia="hi-IN" w:bidi="hi-IN"/>
        </w:rPr>
      </w:pPr>
      <w:r w:rsidRPr="00301B2A">
        <w:rPr>
          <w:rFonts w:ascii="Tahoma" w:eastAsia="Times New Roman" w:hAnsi="Tahoma" w:cs="Tahoma"/>
          <w:color w:val="000000" w:themeColor="text1"/>
          <w:sz w:val="20"/>
          <w:szCs w:val="20"/>
          <w:lang w:eastAsia="hi-IN" w:bidi="hi-IN"/>
        </w:rPr>
        <w:t>Strony dopuszczają możliwość zmiany wynagrodzenia należnego Wykonawcy wyłącznie w formie pisemnego aneksu do niniejszej umowy. Zmiana taka może nastąpić w przypadku zaistnienia przynajmniej jednej z</w:t>
      </w:r>
      <w:r w:rsidR="001E0739" w:rsidRPr="00301B2A">
        <w:rPr>
          <w:rFonts w:ascii="Tahoma" w:eastAsia="Times New Roman" w:hAnsi="Tahoma" w:cs="Tahoma"/>
          <w:color w:val="000000" w:themeColor="text1"/>
          <w:sz w:val="20"/>
          <w:szCs w:val="20"/>
          <w:lang w:eastAsia="hi-IN" w:bidi="hi-IN"/>
        </w:rPr>
        <w:t> </w:t>
      </w:r>
      <w:r w:rsidRPr="00301B2A">
        <w:rPr>
          <w:rFonts w:ascii="Tahoma" w:eastAsia="Times New Roman" w:hAnsi="Tahoma" w:cs="Tahoma"/>
          <w:color w:val="000000" w:themeColor="text1"/>
          <w:sz w:val="20"/>
          <w:szCs w:val="20"/>
          <w:lang w:eastAsia="hi-IN" w:bidi="hi-IN"/>
        </w:rPr>
        <w:t>następujących okoliczności:</w:t>
      </w:r>
    </w:p>
    <w:p w14:paraId="7542F0A3" w14:textId="77777777" w:rsidR="00796328" w:rsidRPr="00301B2A" w:rsidRDefault="00796328" w:rsidP="00301B2A">
      <w:pPr>
        <w:pStyle w:val="Akapitzlist"/>
        <w:numPr>
          <w:ilvl w:val="0"/>
          <w:numId w:val="36"/>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zmiany stawki podatku od towarów i usług,</w:t>
      </w:r>
    </w:p>
    <w:p w14:paraId="1D099EB9" w14:textId="77777777" w:rsidR="00796328" w:rsidRPr="00301B2A" w:rsidRDefault="00796328" w:rsidP="00301B2A">
      <w:pPr>
        <w:pStyle w:val="Akapitzlist"/>
        <w:numPr>
          <w:ilvl w:val="0"/>
          <w:numId w:val="36"/>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zmiany wysokości minimalnego wynagrodzenia za pracę albo wysokości minimalnej stawki   godzinowej ustalonych na podstawie przepisów ustawy z dnia 10 października 2002 r. o minimalnym wynagrodzeniu za pracę,</w:t>
      </w:r>
    </w:p>
    <w:p w14:paraId="0F904080" w14:textId="77777777" w:rsidR="00796328" w:rsidRPr="00301B2A" w:rsidRDefault="00796328" w:rsidP="00301B2A">
      <w:pPr>
        <w:pStyle w:val="Akapitzlist"/>
        <w:numPr>
          <w:ilvl w:val="0"/>
          <w:numId w:val="36"/>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zmiany zasad podlegania ubezpieczeniom społecznym lub ubezpieczeniu zdrowotnemu lub  wysokości stawki składki na ubezpieczenia społeczne lub zdrowotne,</w:t>
      </w:r>
    </w:p>
    <w:p w14:paraId="55487DBC" w14:textId="77777777" w:rsidR="001E0739" w:rsidRPr="00301B2A" w:rsidRDefault="00796328" w:rsidP="00301B2A">
      <w:pPr>
        <w:pStyle w:val="Akapitzlist"/>
        <w:numPr>
          <w:ilvl w:val="0"/>
          <w:numId w:val="36"/>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 xml:space="preserve">zmiany wysokości wpłaty podstawowej finansowanej przez podmiot zatrudniający na podstawie przepisów ustawy  z dnia 4 października 2018 r. o  Pracowniczych  Planach  Kapitałowych. </w:t>
      </w:r>
    </w:p>
    <w:p w14:paraId="5963AA6F" w14:textId="468B2D62" w:rsidR="00796328" w:rsidRPr="00301B2A" w:rsidRDefault="001E0739" w:rsidP="00301B2A">
      <w:pPr>
        <w:ind w:left="397"/>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p</w:t>
      </w:r>
      <w:r w:rsidR="00796328" w:rsidRPr="00301B2A">
        <w:rPr>
          <w:rFonts w:ascii="Tahoma" w:eastAsia="Times New Roman" w:hAnsi="Tahoma" w:cs="Tahoma"/>
          <w:color w:val="000000" w:themeColor="text1"/>
          <w:sz w:val="20"/>
          <w:szCs w:val="20"/>
          <w:lang w:eastAsia="pl-PL"/>
        </w:rPr>
        <w:t>od warunkiem, że zmiany takie będą miały wpływ na koszty wykonania zamówienia przez Wykonawcę.</w:t>
      </w:r>
    </w:p>
    <w:p w14:paraId="591CD24F" w14:textId="77777777" w:rsidR="00F34A2C" w:rsidRPr="00301B2A" w:rsidRDefault="00796328" w:rsidP="00301B2A">
      <w:pPr>
        <w:pStyle w:val="Akapitzlist"/>
        <w:numPr>
          <w:ilvl w:val="0"/>
          <w:numId w:val="24"/>
        </w:numPr>
        <w:tabs>
          <w:tab w:val="left" w:pos="568"/>
        </w:tabs>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W przypadku zaistnienia powyższych okoliczności Strona zamierzająca uzyskać zmianę wysokości wynagrodzenia zobowiązana jest do złożenia drugiej Stronie pisemnego wniosku o wprowadzenie stosownej zmiany. Wniosek o zmianę wynagrodzenia musi zawierać:</w:t>
      </w:r>
    </w:p>
    <w:p w14:paraId="1C17EF09" w14:textId="77777777" w:rsidR="00F34A2C" w:rsidRPr="00301B2A" w:rsidRDefault="00796328" w:rsidP="00301B2A">
      <w:pPr>
        <w:pStyle w:val="Akapitzlist"/>
        <w:numPr>
          <w:ilvl w:val="1"/>
          <w:numId w:val="46"/>
        </w:numPr>
        <w:tabs>
          <w:tab w:val="left" w:pos="568"/>
        </w:tabs>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wskazanie okoliczności stanowiącej podstawę do zmiany,</w:t>
      </w:r>
    </w:p>
    <w:p w14:paraId="4C0DA29F" w14:textId="77777777" w:rsidR="00F34A2C" w:rsidRPr="00301B2A" w:rsidRDefault="00796328" w:rsidP="00301B2A">
      <w:pPr>
        <w:pStyle w:val="Akapitzlist"/>
        <w:numPr>
          <w:ilvl w:val="1"/>
          <w:numId w:val="46"/>
        </w:numPr>
        <w:tabs>
          <w:tab w:val="left" w:pos="568"/>
        </w:tabs>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uzasadnienie wskazujące jaki wpływ ma okoliczność na wysokość wynagrodzenia Wykonawcy,</w:t>
      </w:r>
    </w:p>
    <w:p w14:paraId="058080E5" w14:textId="2EE2C0DD" w:rsidR="00796328" w:rsidRPr="00301B2A" w:rsidRDefault="00796328" w:rsidP="00301B2A">
      <w:pPr>
        <w:pStyle w:val="Akapitzlist"/>
        <w:numPr>
          <w:ilvl w:val="1"/>
          <w:numId w:val="46"/>
        </w:numPr>
        <w:tabs>
          <w:tab w:val="left" w:pos="568"/>
        </w:tabs>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propozycję nowej wysokości wynagrodzenia.</w:t>
      </w:r>
    </w:p>
    <w:p w14:paraId="2DDD88CA" w14:textId="77777777" w:rsidR="00796328" w:rsidRPr="00301B2A" w:rsidRDefault="00796328" w:rsidP="00301B2A">
      <w:pPr>
        <w:ind w:left="284" w:hanging="74"/>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11D2F431" w14:textId="77777777" w:rsidR="00F34A2C" w:rsidRPr="00301B2A" w:rsidRDefault="00796328" w:rsidP="00301B2A">
      <w:pPr>
        <w:pStyle w:val="Akapitzlist"/>
        <w:numPr>
          <w:ilvl w:val="0"/>
          <w:numId w:val="3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 xml:space="preserve">Zmiana umowy z przyczyn wskazanych w ust. </w:t>
      </w:r>
      <w:r w:rsidR="00F34A2C" w:rsidRPr="00301B2A">
        <w:rPr>
          <w:rFonts w:ascii="Tahoma" w:eastAsia="Times New Roman" w:hAnsi="Tahoma" w:cs="Tahoma"/>
          <w:color w:val="000000" w:themeColor="text1"/>
          <w:sz w:val="20"/>
          <w:szCs w:val="20"/>
          <w:lang w:eastAsia="pl-PL"/>
        </w:rPr>
        <w:t>8</w:t>
      </w:r>
      <w:r w:rsidRPr="00301B2A">
        <w:rPr>
          <w:rFonts w:ascii="Tahoma" w:eastAsia="Times New Roman" w:hAnsi="Tahoma" w:cs="Tahoma"/>
          <w:color w:val="000000" w:themeColor="text1"/>
          <w:sz w:val="20"/>
          <w:szCs w:val="20"/>
          <w:lang w:eastAsia="pl-PL"/>
        </w:rPr>
        <w:t xml:space="preserve"> pkt. b) w roku 2023 może </w:t>
      </w:r>
      <w:r w:rsidRPr="00301B2A">
        <w:rPr>
          <w:rFonts w:ascii="Tahoma" w:eastAsia="Times New Roman" w:hAnsi="Tahoma" w:cs="Tahoma"/>
          <w:color w:val="000000" w:themeColor="text1"/>
          <w:sz w:val="20"/>
          <w:szCs w:val="20"/>
          <w:lang w:eastAsia="hi-IN" w:bidi="hi-IN"/>
        </w:rPr>
        <w:t>nastąpić nie wcześniej niż od 1 lipca 2023 r. z</w:t>
      </w:r>
      <w:r w:rsidRPr="00301B2A">
        <w:rPr>
          <w:rFonts w:ascii="Tahoma" w:eastAsia="Times New Roman" w:hAnsi="Tahoma" w:cs="Tahoma"/>
          <w:color w:val="000000" w:themeColor="text1"/>
          <w:sz w:val="20"/>
          <w:szCs w:val="20"/>
          <w:lang w:eastAsia="pl-PL"/>
        </w:rPr>
        <w:t xml:space="preserve"> uwagi na fakt, iż na dzień składania ofert znana jest wysokości kwot minimalnego </w:t>
      </w:r>
      <w:r w:rsidRPr="00301B2A">
        <w:rPr>
          <w:rFonts w:ascii="Tahoma" w:eastAsia="Times New Roman" w:hAnsi="Tahoma" w:cs="Tahoma"/>
          <w:color w:val="000000" w:themeColor="text1"/>
          <w:sz w:val="20"/>
          <w:szCs w:val="20"/>
          <w:lang w:eastAsia="pl-PL"/>
        </w:rPr>
        <w:lastRenderedPageBreak/>
        <w:t>wynagrodzenia, minimalnej stawki godzinowej obowiązujące od 1 stycznia 2023 r. i wartość tych kwot została uwzględniona już w wynagrodzeniu Wykonawcy, chyba że do tego czasu zmianie uległyby regulacje prawne w powyższym zakresie</w:t>
      </w:r>
      <w:r w:rsidR="00F34A2C" w:rsidRPr="00301B2A">
        <w:rPr>
          <w:rFonts w:ascii="Tahoma" w:eastAsia="Times New Roman" w:hAnsi="Tahoma" w:cs="Tahoma"/>
          <w:color w:val="000000" w:themeColor="text1"/>
          <w:sz w:val="20"/>
          <w:szCs w:val="20"/>
          <w:lang w:eastAsia="pl-PL"/>
        </w:rPr>
        <w:t>.</w:t>
      </w:r>
    </w:p>
    <w:p w14:paraId="29973AF1" w14:textId="77777777" w:rsidR="00F34A2C" w:rsidRPr="00301B2A" w:rsidRDefault="00796328" w:rsidP="00301B2A">
      <w:pPr>
        <w:pStyle w:val="Akapitzlist"/>
        <w:numPr>
          <w:ilvl w:val="0"/>
          <w:numId w:val="3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Strony dopuszczają zmianę wynagrodzenia należnego Wykonawcy w przypadku zmiany kosztów związanych z realizacją zamówienia na następujących zasadach:</w:t>
      </w:r>
    </w:p>
    <w:p w14:paraId="1BD1E623" w14:textId="77777777" w:rsidR="00F34A2C" w:rsidRPr="00301B2A" w:rsidRDefault="00796328" w:rsidP="00301B2A">
      <w:pPr>
        <w:pStyle w:val="Akapitzlist"/>
        <w:numPr>
          <w:ilvl w:val="1"/>
          <w:numId w:val="2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64C3951B" w14:textId="77777777" w:rsidR="00F34A2C" w:rsidRPr="00301B2A" w:rsidRDefault="00796328" w:rsidP="00301B2A">
      <w:pPr>
        <w:pStyle w:val="Akapitzlist"/>
        <w:numPr>
          <w:ilvl w:val="1"/>
          <w:numId w:val="2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zmiany mogą być wprowadzone na wniosek Strony nie wcześniej niż po upływie pół roku od dnia zawarcia umowy;</w:t>
      </w:r>
    </w:p>
    <w:p w14:paraId="0A53CD2A" w14:textId="77777777" w:rsidR="00F34A2C" w:rsidRPr="00301B2A" w:rsidRDefault="00796328" w:rsidP="00301B2A">
      <w:pPr>
        <w:pStyle w:val="Akapitzlist"/>
        <w:numPr>
          <w:ilvl w:val="1"/>
          <w:numId w:val="2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11BCAE6" w14:textId="77777777" w:rsidR="00F34A2C" w:rsidRPr="00301B2A" w:rsidRDefault="00796328" w:rsidP="00301B2A">
      <w:pPr>
        <w:pStyle w:val="Akapitzlist"/>
        <w:numPr>
          <w:ilvl w:val="1"/>
          <w:numId w:val="2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w celu dokonania waloryzacji Strony przystąpią do negocjacji wysokości waloryzacji cen na podstawie wniosku jednej ze Stron, składanego nie częściej niż w okresach półrocznych.</w:t>
      </w:r>
    </w:p>
    <w:p w14:paraId="2FF2FCEC" w14:textId="77777777" w:rsidR="00F34A2C" w:rsidRPr="00301B2A" w:rsidRDefault="00796328" w:rsidP="00301B2A">
      <w:pPr>
        <w:pStyle w:val="Akapitzlist"/>
        <w:numPr>
          <w:ilvl w:val="1"/>
          <w:numId w:val="2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6EBCAE78" w14:textId="77777777" w:rsidR="00F34A2C" w:rsidRPr="00301B2A" w:rsidRDefault="00796328" w:rsidP="00301B2A">
      <w:pPr>
        <w:pStyle w:val="Akapitzlist"/>
        <w:numPr>
          <w:ilvl w:val="1"/>
          <w:numId w:val="2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podwyższenie cen umownych w ramach procesu waloryzacji nie może przekroczyć wysokości wskaźnika GUS, o którym mowa w pkt. a);</w:t>
      </w:r>
    </w:p>
    <w:p w14:paraId="256EEAD8" w14:textId="77777777" w:rsidR="00F34A2C" w:rsidRPr="00301B2A" w:rsidRDefault="00796328" w:rsidP="00301B2A">
      <w:pPr>
        <w:pStyle w:val="Akapitzlist"/>
        <w:numPr>
          <w:ilvl w:val="1"/>
          <w:numId w:val="2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suma zmian wynagrodzenia Wykonawcy w wyniku waloryzacji wprowadzonych w trakcie obowiązywania Umowy na nie może przekroczyć 15 % wysokości wynagrodzenia netto Wykonawcy określonego na dzień zawarcia umowy.</w:t>
      </w:r>
    </w:p>
    <w:p w14:paraId="5FFD254F" w14:textId="09218EC0" w:rsidR="00796328" w:rsidRPr="00301B2A" w:rsidRDefault="00796328" w:rsidP="00301B2A">
      <w:pPr>
        <w:pStyle w:val="Akapitzlist"/>
        <w:numPr>
          <w:ilvl w:val="1"/>
          <w:numId w:val="2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F34A2C" w:rsidRPr="00301B2A">
        <w:rPr>
          <w:rFonts w:ascii="Tahoma" w:eastAsia="Times New Roman" w:hAnsi="Tahoma" w:cs="Tahoma"/>
          <w:color w:val="000000" w:themeColor="text1"/>
          <w:sz w:val="20"/>
          <w:szCs w:val="20"/>
          <w:lang w:eastAsia="pl-PL"/>
        </w:rPr>
        <w:t>4</w:t>
      </w:r>
      <w:r w:rsidRPr="00301B2A">
        <w:rPr>
          <w:rFonts w:ascii="Tahoma" w:eastAsia="Times New Roman" w:hAnsi="Tahoma" w:cs="Tahoma"/>
          <w:color w:val="000000" w:themeColor="text1"/>
          <w:sz w:val="20"/>
          <w:szCs w:val="20"/>
          <w:lang w:eastAsia="pl-PL"/>
        </w:rPr>
        <w:t xml:space="preserve"> ust. 1 pkt. </w:t>
      </w:r>
      <w:r w:rsidR="00F34A2C" w:rsidRPr="00301B2A">
        <w:rPr>
          <w:rFonts w:ascii="Tahoma" w:eastAsia="Times New Roman" w:hAnsi="Tahoma" w:cs="Tahoma"/>
          <w:color w:val="000000" w:themeColor="text1"/>
          <w:sz w:val="20"/>
          <w:szCs w:val="20"/>
          <w:lang w:eastAsia="pl-PL"/>
        </w:rPr>
        <w:t>c</w:t>
      </w:r>
      <w:r w:rsidRPr="00301B2A">
        <w:rPr>
          <w:rFonts w:ascii="Tahoma" w:eastAsia="Times New Roman" w:hAnsi="Tahoma" w:cs="Tahoma"/>
          <w:color w:val="000000" w:themeColor="text1"/>
          <w:sz w:val="20"/>
          <w:szCs w:val="20"/>
          <w:lang w:eastAsia="pl-PL"/>
        </w:rPr>
        <w:t>).</w:t>
      </w:r>
    </w:p>
    <w:p w14:paraId="7E6BC73C" w14:textId="77777777" w:rsidR="000C152E" w:rsidRPr="00301B2A" w:rsidRDefault="00796328" w:rsidP="00301B2A">
      <w:pPr>
        <w:pStyle w:val="Akapitzlist"/>
        <w:numPr>
          <w:ilvl w:val="0"/>
          <w:numId w:val="37"/>
        </w:numPr>
        <w:spacing w:after="0" w:line="240" w:lineRule="auto"/>
        <w:jc w:val="both"/>
        <w:rPr>
          <w:rFonts w:ascii="Tahoma" w:hAnsi="Tahoma" w:cs="Tahoma"/>
          <w:color w:val="000000" w:themeColor="text1"/>
          <w:sz w:val="20"/>
          <w:szCs w:val="20"/>
          <w:lang w:eastAsia="pl-PL"/>
        </w:rPr>
      </w:pPr>
      <w:r w:rsidRPr="00301B2A">
        <w:rPr>
          <w:rFonts w:ascii="Tahoma" w:eastAsia="Arial Unicode MS" w:hAnsi="Tahoma" w:cs="Tahoma"/>
          <w:color w:val="000000" w:themeColor="text1"/>
          <w:sz w:val="20"/>
          <w:szCs w:val="20"/>
          <w:lang w:eastAsia="pl-PL"/>
        </w:rPr>
        <w:t xml:space="preserve">Zmiany określone w ust. </w:t>
      </w:r>
      <w:r w:rsidR="00F34A2C" w:rsidRPr="00301B2A">
        <w:rPr>
          <w:rFonts w:ascii="Tahoma" w:eastAsia="Arial Unicode MS" w:hAnsi="Tahoma" w:cs="Tahoma"/>
          <w:color w:val="000000" w:themeColor="text1"/>
          <w:sz w:val="20"/>
          <w:szCs w:val="20"/>
          <w:lang w:eastAsia="pl-PL"/>
        </w:rPr>
        <w:t>7</w:t>
      </w:r>
      <w:r w:rsidRPr="00301B2A">
        <w:rPr>
          <w:rFonts w:ascii="Tahoma" w:eastAsia="Arial Unicode MS" w:hAnsi="Tahoma" w:cs="Tahoma"/>
          <w:color w:val="000000" w:themeColor="text1"/>
          <w:sz w:val="20"/>
          <w:szCs w:val="20"/>
          <w:lang w:eastAsia="pl-PL"/>
        </w:rPr>
        <w:t xml:space="preserve"> – </w:t>
      </w:r>
      <w:r w:rsidR="00F34A2C" w:rsidRPr="00301B2A">
        <w:rPr>
          <w:rFonts w:ascii="Tahoma" w:eastAsia="Arial Unicode MS" w:hAnsi="Tahoma" w:cs="Tahoma"/>
          <w:color w:val="000000" w:themeColor="text1"/>
          <w:sz w:val="20"/>
          <w:szCs w:val="20"/>
          <w:lang w:eastAsia="pl-PL"/>
        </w:rPr>
        <w:t>11</w:t>
      </w:r>
      <w:r w:rsidRPr="00301B2A">
        <w:rPr>
          <w:rFonts w:ascii="Tahoma" w:eastAsia="Arial Unicode MS" w:hAnsi="Tahoma" w:cs="Tahoma"/>
          <w:color w:val="000000" w:themeColor="text1"/>
          <w:sz w:val="20"/>
          <w:szCs w:val="20"/>
          <w:lang w:eastAsia="pl-PL"/>
        </w:rPr>
        <w:t xml:space="preserve"> powyżej wymagają formy pisemnego aneksu pod rygorem nieważności</w:t>
      </w:r>
      <w:r w:rsidR="00F34A2C" w:rsidRPr="00301B2A">
        <w:rPr>
          <w:rFonts w:ascii="Tahoma" w:eastAsia="Arial Unicode MS" w:hAnsi="Tahoma" w:cs="Tahoma"/>
          <w:color w:val="000000" w:themeColor="text1"/>
          <w:sz w:val="20"/>
          <w:szCs w:val="20"/>
          <w:lang w:eastAsia="pl-PL"/>
        </w:rPr>
        <w:t>.</w:t>
      </w:r>
    </w:p>
    <w:p w14:paraId="63E0DF4E" w14:textId="77777777" w:rsidR="000C152E" w:rsidRPr="00301B2A" w:rsidRDefault="000C152E" w:rsidP="00301B2A">
      <w:pPr>
        <w:pStyle w:val="Akapitzlist"/>
        <w:numPr>
          <w:ilvl w:val="0"/>
          <w:numId w:val="37"/>
        </w:numPr>
        <w:spacing w:after="0" w:line="240" w:lineRule="auto"/>
        <w:jc w:val="both"/>
        <w:rPr>
          <w:rFonts w:ascii="Tahoma"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6D0D5AF" w14:textId="77777777" w:rsidR="000C152E" w:rsidRPr="00301B2A" w:rsidRDefault="00893A8D" w:rsidP="00301B2A">
      <w:pPr>
        <w:pStyle w:val="Akapitzlist"/>
        <w:numPr>
          <w:ilvl w:val="0"/>
          <w:numId w:val="37"/>
        </w:numPr>
        <w:spacing w:after="0" w:line="240" w:lineRule="auto"/>
        <w:jc w:val="both"/>
        <w:rPr>
          <w:rFonts w:ascii="Tahoma" w:hAnsi="Tahoma" w:cs="Tahoma"/>
          <w:color w:val="000000" w:themeColor="text1"/>
          <w:sz w:val="20"/>
          <w:szCs w:val="20"/>
          <w:lang w:eastAsia="pl-PL"/>
        </w:rPr>
      </w:pPr>
      <w:r w:rsidRPr="00301B2A">
        <w:rPr>
          <w:rFonts w:ascii="Tahoma" w:hAnsi="Tahoma" w:cs="Tahoma"/>
          <w:color w:val="000000" w:themeColor="text1"/>
          <w:sz w:val="20"/>
          <w:szCs w:val="20"/>
          <w:lang w:eastAsia="pl-PL"/>
        </w:rPr>
        <w:t>Wszelkie spory wynikłe na tle realizacji umowy będzie rozstrzygał sąd powszechny właściwy dla siedziby Zamawiającego.</w:t>
      </w:r>
    </w:p>
    <w:p w14:paraId="2B2000B8" w14:textId="5E65EA0D" w:rsidR="00893A8D" w:rsidRPr="00301B2A" w:rsidRDefault="00893A8D" w:rsidP="00301B2A">
      <w:pPr>
        <w:pStyle w:val="Akapitzlist"/>
        <w:numPr>
          <w:ilvl w:val="0"/>
          <w:numId w:val="37"/>
        </w:numPr>
        <w:spacing w:after="0" w:line="240" w:lineRule="auto"/>
        <w:jc w:val="both"/>
        <w:rPr>
          <w:rFonts w:ascii="Tahoma" w:hAnsi="Tahoma" w:cs="Tahoma"/>
          <w:color w:val="000000" w:themeColor="text1"/>
          <w:sz w:val="20"/>
          <w:szCs w:val="20"/>
          <w:lang w:eastAsia="pl-PL"/>
        </w:rPr>
      </w:pPr>
      <w:r w:rsidRPr="00301B2A">
        <w:rPr>
          <w:rFonts w:ascii="Tahoma" w:hAnsi="Tahoma" w:cs="Tahoma"/>
          <w:color w:val="000000" w:themeColor="text1"/>
          <w:sz w:val="20"/>
          <w:szCs w:val="20"/>
          <w:lang w:eastAsia="pl-PL"/>
        </w:rPr>
        <w:t>Umowę sporządzono w trzech jednobrzmiących egzemplarzach, w tym dwa egzemplarze dla Zamawiającego, jeden egzemplarz dla Wykonawcy.</w:t>
      </w:r>
    </w:p>
    <w:p w14:paraId="05C84D11" w14:textId="77777777" w:rsidR="00893A8D" w:rsidRPr="00301B2A" w:rsidRDefault="00893A8D" w:rsidP="00301B2A">
      <w:pPr>
        <w:rPr>
          <w:rFonts w:ascii="Tahoma" w:eastAsia="Times New Roman" w:hAnsi="Tahoma" w:cs="Tahoma"/>
          <w:color w:val="000000" w:themeColor="text1"/>
          <w:sz w:val="20"/>
          <w:szCs w:val="20"/>
        </w:rPr>
      </w:pPr>
    </w:p>
    <w:p w14:paraId="70413DD2" w14:textId="77777777" w:rsidR="00893A8D" w:rsidRPr="00301B2A" w:rsidRDefault="00893A8D" w:rsidP="00301B2A">
      <w:pPr>
        <w:widowControl w:val="0"/>
        <w:tabs>
          <w:tab w:val="left" w:pos="2304"/>
        </w:tabs>
        <w:ind w:left="1152" w:hanging="1152"/>
        <w:outlineLvl w:val="5"/>
        <w:rPr>
          <w:rFonts w:ascii="Tahoma" w:hAnsi="Tahoma" w:cs="Tahoma"/>
          <w:b/>
          <w:bCs/>
          <w:color w:val="000000" w:themeColor="text1"/>
          <w:sz w:val="20"/>
          <w:szCs w:val="20"/>
        </w:rPr>
      </w:pPr>
      <w:r w:rsidRPr="00301B2A">
        <w:rPr>
          <w:rFonts w:ascii="Tahoma" w:hAnsi="Tahoma" w:cs="Tahoma"/>
          <w:b/>
          <w:bCs/>
          <w:color w:val="000000" w:themeColor="text1"/>
          <w:sz w:val="20"/>
          <w:szCs w:val="20"/>
        </w:rPr>
        <w:t>Wykonawca</w:t>
      </w:r>
      <w:r w:rsidRPr="00301B2A">
        <w:rPr>
          <w:rFonts w:ascii="Tahoma" w:hAnsi="Tahoma" w:cs="Tahoma"/>
          <w:b/>
          <w:bCs/>
          <w:color w:val="000000" w:themeColor="text1"/>
          <w:sz w:val="20"/>
          <w:szCs w:val="20"/>
        </w:rPr>
        <w:tab/>
      </w:r>
      <w:r w:rsidRPr="00301B2A">
        <w:rPr>
          <w:rFonts w:ascii="Tahoma" w:hAnsi="Tahoma" w:cs="Tahoma"/>
          <w:b/>
          <w:bCs/>
          <w:color w:val="000000" w:themeColor="text1"/>
          <w:sz w:val="20"/>
          <w:szCs w:val="20"/>
        </w:rPr>
        <w:tab/>
      </w:r>
      <w:r w:rsidRPr="00301B2A">
        <w:rPr>
          <w:rFonts w:ascii="Tahoma" w:hAnsi="Tahoma" w:cs="Tahoma"/>
          <w:b/>
          <w:bCs/>
          <w:color w:val="000000" w:themeColor="text1"/>
          <w:sz w:val="20"/>
          <w:szCs w:val="20"/>
        </w:rPr>
        <w:tab/>
      </w:r>
      <w:r w:rsidRPr="00301B2A">
        <w:rPr>
          <w:rFonts w:ascii="Tahoma" w:hAnsi="Tahoma" w:cs="Tahoma"/>
          <w:b/>
          <w:bCs/>
          <w:color w:val="000000" w:themeColor="text1"/>
          <w:sz w:val="20"/>
          <w:szCs w:val="20"/>
        </w:rPr>
        <w:tab/>
      </w:r>
      <w:r w:rsidRPr="00301B2A">
        <w:rPr>
          <w:rFonts w:ascii="Tahoma" w:hAnsi="Tahoma" w:cs="Tahoma"/>
          <w:b/>
          <w:bCs/>
          <w:color w:val="000000" w:themeColor="text1"/>
          <w:sz w:val="20"/>
          <w:szCs w:val="20"/>
        </w:rPr>
        <w:tab/>
      </w:r>
      <w:r w:rsidRPr="00301B2A">
        <w:rPr>
          <w:rFonts w:ascii="Tahoma" w:hAnsi="Tahoma" w:cs="Tahoma"/>
          <w:b/>
          <w:bCs/>
          <w:color w:val="000000" w:themeColor="text1"/>
          <w:sz w:val="20"/>
          <w:szCs w:val="20"/>
        </w:rPr>
        <w:tab/>
      </w:r>
      <w:r w:rsidRPr="00301B2A">
        <w:rPr>
          <w:rFonts w:ascii="Tahoma" w:hAnsi="Tahoma" w:cs="Tahoma"/>
          <w:b/>
          <w:bCs/>
          <w:color w:val="000000" w:themeColor="text1"/>
          <w:sz w:val="20"/>
          <w:szCs w:val="20"/>
        </w:rPr>
        <w:tab/>
      </w:r>
      <w:r w:rsidRPr="00301B2A">
        <w:rPr>
          <w:rFonts w:ascii="Tahoma" w:hAnsi="Tahoma" w:cs="Tahoma"/>
          <w:b/>
          <w:bCs/>
          <w:color w:val="000000" w:themeColor="text1"/>
          <w:sz w:val="20"/>
          <w:szCs w:val="20"/>
        </w:rPr>
        <w:tab/>
        <w:t xml:space="preserve">                                      Zamawiający</w:t>
      </w:r>
    </w:p>
    <w:p w14:paraId="11ED876B" w14:textId="77777777" w:rsidR="00893A8D" w:rsidRPr="00301B2A" w:rsidRDefault="00893A8D" w:rsidP="00301B2A">
      <w:pPr>
        <w:widowControl w:val="0"/>
        <w:tabs>
          <w:tab w:val="left" w:pos="2304"/>
        </w:tabs>
        <w:ind w:left="1152" w:hanging="1152"/>
        <w:jc w:val="center"/>
        <w:outlineLvl w:val="5"/>
        <w:rPr>
          <w:rFonts w:ascii="Tahoma" w:eastAsia="SimSun" w:hAnsi="Tahoma" w:cs="Tahoma"/>
          <w:color w:val="000000" w:themeColor="text1"/>
          <w:kern w:val="3"/>
          <w:sz w:val="22"/>
          <w:szCs w:val="22"/>
          <w:lang w:eastAsia="en-US"/>
        </w:rPr>
      </w:pPr>
    </w:p>
    <w:p w14:paraId="5634E294" w14:textId="77777777" w:rsidR="00893A8D" w:rsidRPr="001D7133" w:rsidRDefault="00893A8D" w:rsidP="00893A8D">
      <w:pPr>
        <w:widowControl w:val="0"/>
        <w:rPr>
          <w:rFonts w:ascii="Tahoma" w:eastAsia="Arial Unicode MS" w:hAnsi="Tahoma" w:cs="Tahoma"/>
          <w:b/>
          <w:kern w:val="2"/>
          <w:sz w:val="18"/>
          <w:szCs w:val="18"/>
        </w:rPr>
      </w:pPr>
      <w:r w:rsidRPr="001D7133">
        <w:rPr>
          <w:rFonts w:ascii="Tahoma" w:eastAsia="Arial Unicode MS" w:hAnsi="Tahoma" w:cs="Tahoma"/>
          <w:b/>
          <w:kern w:val="2"/>
          <w:sz w:val="18"/>
          <w:szCs w:val="18"/>
        </w:rPr>
        <w:t>Załączniki   do umowy:</w:t>
      </w:r>
    </w:p>
    <w:p w14:paraId="45E53AB5" w14:textId="2B0BEBA5" w:rsidR="00893A8D" w:rsidRPr="001D7133" w:rsidRDefault="00893A8D" w:rsidP="00893A8D">
      <w:pPr>
        <w:widowControl w:val="0"/>
        <w:rPr>
          <w:rFonts w:ascii="Tahoma" w:eastAsia="Arial Unicode MS" w:hAnsi="Tahoma" w:cs="Tahoma"/>
          <w:kern w:val="2"/>
          <w:sz w:val="18"/>
          <w:szCs w:val="18"/>
        </w:rPr>
      </w:pPr>
      <w:r w:rsidRPr="001D7133">
        <w:rPr>
          <w:rFonts w:ascii="Tahoma" w:eastAsia="Arial Unicode MS" w:hAnsi="Tahoma" w:cs="Tahoma"/>
          <w:kern w:val="2"/>
          <w:sz w:val="18"/>
          <w:szCs w:val="18"/>
        </w:rPr>
        <w:t>Formularz ofertowy</w:t>
      </w:r>
      <w:r w:rsidR="000C152E">
        <w:rPr>
          <w:rFonts w:ascii="Tahoma" w:eastAsia="Arial Unicode MS" w:hAnsi="Tahoma" w:cs="Tahoma"/>
          <w:kern w:val="2"/>
          <w:sz w:val="18"/>
          <w:szCs w:val="18"/>
        </w:rPr>
        <w:t xml:space="preserve"> – załącznik 1</w:t>
      </w:r>
    </w:p>
    <w:p w14:paraId="0609FDA9" w14:textId="00EEB285" w:rsidR="00893A8D" w:rsidRDefault="00893A8D" w:rsidP="00893A8D">
      <w:pPr>
        <w:widowControl w:val="0"/>
        <w:rPr>
          <w:rFonts w:ascii="Tahoma" w:eastAsia="Arial Unicode MS" w:hAnsi="Tahoma" w:cs="Tahoma"/>
          <w:kern w:val="2"/>
          <w:sz w:val="18"/>
          <w:szCs w:val="18"/>
        </w:rPr>
      </w:pPr>
      <w:r w:rsidRPr="001D7133">
        <w:rPr>
          <w:rFonts w:ascii="Tahoma" w:eastAsia="Arial Unicode MS" w:hAnsi="Tahoma" w:cs="Tahoma"/>
          <w:kern w:val="2"/>
          <w:sz w:val="18"/>
          <w:szCs w:val="18"/>
        </w:rPr>
        <w:t xml:space="preserve">Formularz  cenowy </w:t>
      </w:r>
      <w:r w:rsidR="000C152E">
        <w:rPr>
          <w:rFonts w:ascii="Tahoma" w:eastAsia="Arial Unicode MS" w:hAnsi="Tahoma" w:cs="Tahoma"/>
          <w:kern w:val="2"/>
          <w:sz w:val="18"/>
          <w:szCs w:val="18"/>
        </w:rPr>
        <w:t>– załącznik 2</w:t>
      </w:r>
    </w:p>
    <w:p w14:paraId="31D8578D" w14:textId="5B7B3968" w:rsidR="000C152E" w:rsidRPr="005532EA" w:rsidRDefault="000C152E" w:rsidP="00893A8D">
      <w:pPr>
        <w:widowControl w:val="0"/>
        <w:rPr>
          <w:rFonts w:ascii="Tahoma" w:eastAsia="Arial Unicode MS" w:hAnsi="Tahoma" w:cs="Tahoma"/>
          <w:kern w:val="2"/>
          <w:sz w:val="20"/>
          <w:szCs w:val="20"/>
        </w:rPr>
      </w:pPr>
      <w:r w:rsidRPr="005532EA">
        <w:rPr>
          <w:rFonts w:ascii="Tahoma" w:eastAsia="Arial Unicode MS" w:hAnsi="Tahoma" w:cs="Tahoma"/>
          <w:kern w:val="2"/>
          <w:sz w:val="20"/>
          <w:szCs w:val="20"/>
        </w:rPr>
        <w:t>Klauzula informacyjna – załącznik 3</w:t>
      </w:r>
    </w:p>
    <w:p w14:paraId="61399905" w14:textId="20E2BD83" w:rsidR="005532EA" w:rsidRPr="005532EA" w:rsidRDefault="005532EA" w:rsidP="005532EA">
      <w:pPr>
        <w:suppressAutoHyphens w:val="0"/>
        <w:jc w:val="both"/>
        <w:rPr>
          <w:rFonts w:ascii="Tahoma" w:hAnsi="Tahoma" w:cs="Tahoma"/>
          <w:color w:val="000000" w:themeColor="text1"/>
          <w:sz w:val="20"/>
          <w:szCs w:val="20"/>
        </w:rPr>
      </w:pPr>
      <w:r w:rsidRPr="005532EA">
        <w:rPr>
          <w:rFonts w:ascii="Tahoma" w:hAnsi="Tahoma" w:cs="Tahoma"/>
          <w:color w:val="000000" w:themeColor="text1"/>
          <w:sz w:val="20"/>
          <w:szCs w:val="20"/>
        </w:rPr>
        <w:t xml:space="preserve">Terminy przeglądów - złącznik 4 </w:t>
      </w:r>
    </w:p>
    <w:p w14:paraId="21563CE6" w14:textId="77777777" w:rsidR="005532EA" w:rsidRPr="001D7133" w:rsidRDefault="005532EA" w:rsidP="00893A8D">
      <w:pPr>
        <w:widowControl w:val="0"/>
        <w:rPr>
          <w:rFonts w:ascii="Tahoma" w:eastAsia="Arial Unicode MS" w:hAnsi="Tahoma" w:cs="Tahoma"/>
          <w:kern w:val="2"/>
          <w:sz w:val="18"/>
          <w:szCs w:val="18"/>
        </w:rPr>
      </w:pPr>
    </w:p>
    <w:p w14:paraId="4854EFF2"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7D85EF8D"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0682424B" w14:textId="77777777" w:rsidR="00B83FCD" w:rsidRPr="00AC12FD" w:rsidRDefault="00B83FCD" w:rsidP="00B83FCD">
      <w:pPr>
        <w:spacing w:after="60" w:line="254" w:lineRule="auto"/>
        <w:ind w:left="425" w:hanging="425"/>
        <w:jc w:val="right"/>
        <w:rPr>
          <w:rFonts w:ascii="Tahoma" w:hAnsi="Tahoma" w:cs="Tahoma"/>
          <w:b/>
          <w:sz w:val="20"/>
          <w:szCs w:val="20"/>
          <w:lang w:eastAsia="en-US"/>
        </w:rPr>
      </w:pPr>
      <w:r w:rsidRPr="00AC12FD">
        <w:rPr>
          <w:rFonts w:ascii="Tahoma" w:hAnsi="Tahoma" w:cs="Tahoma"/>
          <w:b/>
          <w:sz w:val="20"/>
          <w:szCs w:val="20"/>
        </w:rPr>
        <w:t xml:space="preserve">Załącznik nr 3 do umowy  </w:t>
      </w:r>
    </w:p>
    <w:p w14:paraId="4E35E9E6" w14:textId="77777777" w:rsidR="00B83FCD" w:rsidRPr="00AC12FD" w:rsidRDefault="00B83FCD" w:rsidP="00B83FCD">
      <w:pPr>
        <w:spacing w:after="60" w:line="254" w:lineRule="auto"/>
        <w:ind w:left="425" w:hanging="425"/>
        <w:jc w:val="center"/>
        <w:rPr>
          <w:rFonts w:ascii="Tahoma" w:hAnsi="Tahoma" w:cs="Tahoma"/>
          <w:b/>
          <w:sz w:val="20"/>
          <w:szCs w:val="20"/>
        </w:rPr>
      </w:pPr>
      <w:r w:rsidRPr="00AC12FD">
        <w:rPr>
          <w:rFonts w:ascii="Tahoma" w:hAnsi="Tahoma" w:cs="Tahoma"/>
          <w:b/>
          <w:sz w:val="20"/>
          <w:szCs w:val="20"/>
        </w:rPr>
        <w:t>Klauzula informacyjna</w:t>
      </w:r>
    </w:p>
    <w:p w14:paraId="0C74E055"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 xml:space="preserve">Dane osobowe przedstawicieli Stron niniejszej umowy oraz dane </w:t>
      </w:r>
      <w:r>
        <w:rPr>
          <w:rFonts w:ascii="Tahoma" w:eastAsia="Arial Unicode MS" w:hAnsi="Tahoma" w:cs="Tahoma"/>
          <w:sz w:val="20"/>
          <w:szCs w:val="20"/>
          <w:lang w:eastAsia="pl-PL"/>
        </w:rPr>
        <w:t>osób wyznaczonych do kontaktów roboczych oraz odpowiedzialnych za koordynację i realizację umowy</w:t>
      </w:r>
      <w:r>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7ACEE6FB"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6E801DAC"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43FF3E4E"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320602B0"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14:paraId="2BA1F74D"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7F9904E2"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Dane osobowe reprezentantów Stron umowy i osób wyznaczonych do kontaktów roboczych oraz odpowiedzialnych za koordynację i realizację umowy przetwarzane </w:t>
      </w:r>
      <w:r>
        <w:rPr>
          <w:rFonts w:ascii="Tahoma" w:eastAsia="Arial Unicode MS" w:hAnsi="Tahoma" w:cs="Tahoma"/>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C5D4FFC" w14:textId="77777777" w:rsidR="00B83FCD" w:rsidRDefault="00B83FCD" w:rsidP="00B83FCD">
      <w:pPr>
        <w:widowControl w:val="0"/>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Dane osobowe przetwarzane będą również w celach związanych z wykonywaniem obowiązków prawnych związanych z realizacją umowy (art. 6 ust. 1 lit. </w:t>
      </w:r>
      <w:r>
        <w:rPr>
          <w:rFonts w:ascii="Tahoma" w:eastAsia="Arial Unicode MS" w:hAnsi="Tahoma" w:cs="Tahoma"/>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12D23005"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lang w:eastAsia="en-US"/>
        </w:rPr>
      </w:pPr>
      <w:r>
        <w:rPr>
          <w:rFonts w:ascii="Tahoma" w:eastAsia="Arial Unicode MS" w:hAnsi="Tahoma" w:cs="Tahoma"/>
          <w:sz w:val="20"/>
          <w:szCs w:val="20"/>
          <w:lang w:eastAsia="pl-PL"/>
        </w:rPr>
        <w:t xml:space="preserve">Źródłem pochodzenia danych osobowych są Strony umowy. Kategorie odnośnych danych osobowych zostały określone w umowie, obejmują dane umożliwiające </w:t>
      </w:r>
      <w:r>
        <w:rPr>
          <w:rFonts w:ascii="Tahoma" w:eastAsia="Cambria" w:hAnsi="Tahoma" w:cs="Tahoma"/>
          <w:sz w:val="20"/>
          <w:szCs w:val="20"/>
        </w:rPr>
        <w:t>oznaczenie Strony umowy, dane kontaktowe, a także mogą obejmować inne dane niezbędne do jej realizacji ujawnione w toku jej realizacji.</w:t>
      </w:r>
    </w:p>
    <w:p w14:paraId="2488EF82"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45910D7"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Cambria" w:hAnsi="Tahoma" w:cs="Tahoma"/>
          <w:sz w:val="20"/>
          <w:szCs w:val="20"/>
        </w:rPr>
        <w:t>Dane osobowe będą przetwarzane przez okres realizacji umowy, a po jej rozwiązaniu lub wygaśnięciu</w:t>
      </w:r>
      <w:r>
        <w:rPr>
          <w:rFonts w:ascii="Tahoma" w:eastAsia="Arial Unicode MS" w:hAnsi="Tahoma" w:cs="Tahoma"/>
          <w:sz w:val="20"/>
          <w:szCs w:val="20"/>
          <w:lang w:eastAsia="pl-PL"/>
        </w:rPr>
        <w:t xml:space="preserve"> przez okres wynikający z przepisów rachunkowo-podatkowych lub archiwalnych w interesie publicznym.</w:t>
      </w:r>
    </w:p>
    <w:p w14:paraId="57E7CDF0" w14:textId="77777777" w:rsidR="00B83FCD" w:rsidRDefault="00B83FCD" w:rsidP="00B83FCD">
      <w:pPr>
        <w:widowControl w:val="0"/>
        <w:autoSpaceDE w:val="0"/>
        <w:ind w:left="851"/>
        <w:contextualSpacing/>
        <w:jc w:val="both"/>
        <w:rPr>
          <w:rFonts w:ascii="Tahoma" w:eastAsia="Calibri" w:hAnsi="Tahoma" w:cs="Tahoma"/>
          <w:sz w:val="20"/>
          <w:szCs w:val="20"/>
          <w:lang w:eastAsia="pl-PL"/>
        </w:rPr>
      </w:pPr>
      <w:r>
        <w:rPr>
          <w:rFonts w:ascii="Tahoma" w:eastAsia="Arial Unicode MS" w:hAnsi="Tahoma" w:cs="Tahoma"/>
          <w:sz w:val="20"/>
          <w:szCs w:val="20"/>
          <w:lang w:eastAsia="pl-PL"/>
        </w:rPr>
        <w:t xml:space="preserve">Dane osobowe będą przechowywane przez okres co najmniej 5 lat od momentu zakończenia umowy. </w:t>
      </w:r>
      <w:r>
        <w:rPr>
          <w:rFonts w:ascii="Tahoma" w:eastAsia="Cambria" w:hAnsi="Tahoma" w:cs="Tahoma"/>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72D4551D" w14:textId="77777777" w:rsidR="00B83FCD" w:rsidRDefault="00B83FCD" w:rsidP="00B83FCD">
      <w:pPr>
        <w:widowControl w:val="0"/>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Okresy te mogą zostać przedłużone w przypadku potrzeby ustalenia, dochodzenia lub obrony przed roszczeniami z tytułu realizacji umowy.</w:t>
      </w:r>
    </w:p>
    <w:p w14:paraId="56D22D13"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58180F56"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Podanie danych osobowych jest warunkiem zawarcia i realizacji umowy, ich niepodanie może uniemożliwić jej zawarcie lub realizację.</w:t>
      </w:r>
    </w:p>
    <w:p w14:paraId="2E11437D" w14:textId="77777777" w:rsidR="00B83FCD" w:rsidRDefault="00B83FCD" w:rsidP="00DA5B3D">
      <w:pPr>
        <w:widowControl w:val="0"/>
        <w:numPr>
          <w:ilvl w:val="0"/>
          <w:numId w:val="39"/>
        </w:numPr>
        <w:autoSpaceDE w:val="0"/>
        <w:ind w:left="851"/>
        <w:contextualSpacing/>
        <w:jc w:val="both"/>
        <w:rPr>
          <w:rFonts w:ascii="Tahoma" w:eastAsia="Cambria" w:hAnsi="Tahoma" w:cs="Tahoma"/>
          <w:sz w:val="20"/>
          <w:szCs w:val="20"/>
          <w:lang w:eastAsia="pl-PL"/>
        </w:rPr>
      </w:pPr>
      <w:r w:rsidRPr="00EF36C8">
        <w:rPr>
          <w:rFonts w:ascii="Tahoma" w:eastAsia="Arial Unicode MS" w:hAnsi="Tahoma" w:cs="Tahoma"/>
          <w:sz w:val="20"/>
          <w:szCs w:val="20"/>
          <w:lang w:eastAsia="pl-PL"/>
        </w:rPr>
        <w:t>Dane osobowe nie będą wykorzystywane do zautomatyzowanego podejmowania decyzji ani profilowania, o którym mowa w art. 22 rozporządzenia.</w:t>
      </w:r>
      <w:r w:rsidRPr="00EF36C8">
        <w:rPr>
          <w:rFonts w:ascii="Tahoma" w:eastAsia="Times New Roman" w:hAnsi="Tahoma" w:cs="Tahoma"/>
          <w:sz w:val="20"/>
          <w:szCs w:val="20"/>
          <w:lang w:eastAsia="pl-PL"/>
        </w:rPr>
        <w:t xml:space="preserve"> </w:t>
      </w:r>
    </w:p>
    <w:sectPr w:rsidR="00B83FCD" w:rsidSect="00AF6E26">
      <w:footerReference w:type="default" r:id="rId11"/>
      <w:pgSz w:w="11905" w:h="16837"/>
      <w:pgMar w:top="567" w:right="1134" w:bottom="567"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179C" w14:textId="77777777" w:rsidR="00247A80" w:rsidRDefault="00247A80">
      <w:r>
        <w:separator/>
      </w:r>
    </w:p>
  </w:endnote>
  <w:endnote w:type="continuationSeparator" w:id="0">
    <w:p w14:paraId="1D36CF5A" w14:textId="77777777" w:rsidR="00247A80" w:rsidRDefault="0024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433F" w14:textId="77777777" w:rsidR="0076108D" w:rsidRPr="002C08E3" w:rsidRDefault="0076108D" w:rsidP="002C08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E103" w14:textId="77777777" w:rsidR="00247A80" w:rsidRDefault="00247A80">
      <w:r>
        <w:separator/>
      </w:r>
    </w:p>
  </w:footnote>
  <w:footnote w:type="continuationSeparator" w:id="0">
    <w:p w14:paraId="001C7053" w14:textId="77777777" w:rsidR="00247A80" w:rsidRDefault="00247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Num14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CECE4CE2"/>
    <w:name w:val="WW8Num990"/>
    <w:lvl w:ilvl="0">
      <w:start w:val="1"/>
      <w:numFmt w:val="lowerLetter"/>
      <w:lvlText w:val="%1."/>
      <w:lvlJc w:val="left"/>
      <w:pPr>
        <w:tabs>
          <w:tab w:val="num" w:pos="737"/>
        </w:tabs>
        <w:ind w:left="737" w:hanging="340"/>
      </w:pPr>
      <w:rPr>
        <w:rFonts w:ascii="Times New Roman" w:eastAsia="Times New Roman" w:hAnsi="Times New Roman" w:cs="Times New Roman"/>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53F75AD"/>
    <w:multiLevelType w:val="hybridMultilevel"/>
    <w:tmpl w:val="74C069C6"/>
    <w:name w:val="WW8Num15732"/>
    <w:lvl w:ilvl="0" w:tplc="40125F4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5D45025"/>
    <w:multiLevelType w:val="hybridMultilevel"/>
    <w:tmpl w:val="BCD60B56"/>
    <w:styleLink w:val="WWNum18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51"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A144459"/>
    <w:multiLevelType w:val="multilevel"/>
    <w:tmpl w:val="F6F4A0B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3"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5"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4106926"/>
    <w:multiLevelType w:val="hybridMultilevel"/>
    <w:tmpl w:val="F1722CE2"/>
    <w:lvl w:ilvl="0" w:tplc="3912CC4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14A10DFE"/>
    <w:multiLevelType w:val="hybridMultilevel"/>
    <w:tmpl w:val="180A8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9C431E7"/>
    <w:multiLevelType w:val="hybridMultilevel"/>
    <w:tmpl w:val="9CD2B400"/>
    <w:lvl w:ilvl="0" w:tplc="908CED44">
      <w:start w:val="1"/>
      <w:numFmt w:val="decimal"/>
      <w:lvlText w:val="%1."/>
      <w:lvlJc w:val="left"/>
      <w:pPr>
        <w:ind w:left="360" w:hanging="360"/>
      </w:pPr>
      <w:rPr>
        <w:i w:val="0"/>
        <w:strike w:val="0"/>
      </w:rPr>
    </w:lvl>
    <w:lvl w:ilvl="1" w:tplc="010EC2DE">
      <w:start w:val="1"/>
      <w:numFmt w:val="lowerLetter"/>
      <w:lvlText w:val="%2."/>
      <w:lvlJc w:val="left"/>
      <w:pPr>
        <w:ind w:left="1080" w:hanging="360"/>
      </w:pPr>
      <w:rPr>
        <w:rFonts w:eastAsia="MS Mincho"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1A6127A2"/>
    <w:multiLevelType w:val="hybridMultilevel"/>
    <w:tmpl w:val="6C487E1C"/>
    <w:name w:val="WW8Num312"/>
    <w:lvl w:ilvl="0" w:tplc="8CA8B40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B1476E0"/>
    <w:multiLevelType w:val="hybridMultilevel"/>
    <w:tmpl w:val="BB60D9C4"/>
    <w:name w:val="WW8Num492"/>
    <w:lvl w:ilvl="0" w:tplc="6CC88D66">
      <w:start w:val="1"/>
      <w:numFmt w:val="lowerLetter"/>
      <w:lvlText w:val="%1."/>
      <w:lvlJc w:val="left"/>
      <w:pPr>
        <w:tabs>
          <w:tab w:val="num" w:pos="766"/>
        </w:tabs>
        <w:ind w:left="766" w:hanging="340"/>
      </w:pPr>
      <w:rPr>
        <w:rFonts w:ascii="Tahoma" w:hAnsi="Tahoma" w:hint="default"/>
        <w:b w:val="0"/>
        <w:i w:val="0"/>
        <w:color w:val="auto"/>
        <w:sz w:val="20"/>
        <w:szCs w:val="20"/>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B5A7ED2"/>
    <w:multiLevelType w:val="hybridMultilevel"/>
    <w:tmpl w:val="006A4CC6"/>
    <w:name w:val="WW8Num7842"/>
    <w:lvl w:ilvl="0" w:tplc="E4FC4F8C">
      <w:start w:val="1"/>
      <w:numFmt w:val="decimal"/>
      <w:lvlText w:val="%1."/>
      <w:lvlJc w:val="left"/>
      <w:pPr>
        <w:tabs>
          <w:tab w:val="num" w:pos="397"/>
        </w:tabs>
        <w:ind w:left="397" w:hanging="397"/>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B6F2A68"/>
    <w:multiLevelType w:val="hybridMultilevel"/>
    <w:tmpl w:val="C15EB81C"/>
    <w:name w:val="WW8Num902222"/>
    <w:lvl w:ilvl="0" w:tplc="666EDF9A">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D172AFD"/>
    <w:multiLevelType w:val="multilevel"/>
    <w:tmpl w:val="8EAE1A30"/>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82" w15:restartNumberingAfterBreak="0">
    <w:nsid w:val="1D224B52"/>
    <w:multiLevelType w:val="hybridMultilevel"/>
    <w:tmpl w:val="78908D88"/>
    <w:name w:val="WW8Num293"/>
    <w:lvl w:ilvl="0" w:tplc="42EA5CE6">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1EAC65E8"/>
    <w:multiLevelType w:val="hybridMultilevel"/>
    <w:tmpl w:val="18908ACE"/>
    <w:name w:val="WW8Num9022"/>
    <w:lvl w:ilvl="0" w:tplc="915031B4">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75081D28">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F0E17F8"/>
    <w:multiLevelType w:val="hybridMultilevel"/>
    <w:tmpl w:val="FE7443A4"/>
    <w:name w:val="WW8Num32322222232"/>
    <w:lvl w:ilvl="0" w:tplc="FB7E947C">
      <w:start w:val="1"/>
      <w:numFmt w:val="decimal"/>
      <w:lvlText w:val="%1."/>
      <w:lvlJc w:val="center"/>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200803BD"/>
    <w:multiLevelType w:val="hybridMultilevel"/>
    <w:tmpl w:val="4D6C75FC"/>
    <w:name w:val="WW8Num22242"/>
    <w:lvl w:ilvl="0" w:tplc="91C240D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15:restartNumberingAfterBreak="0">
    <w:nsid w:val="203964BA"/>
    <w:multiLevelType w:val="hybridMultilevel"/>
    <w:tmpl w:val="174C023C"/>
    <w:name w:val="WW8Num551232252"/>
    <w:lvl w:ilvl="0" w:tplc="93A813D8">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207C7B21"/>
    <w:multiLevelType w:val="hybridMultilevel"/>
    <w:tmpl w:val="FD8EE6DA"/>
    <w:name w:val="WW8Num5752"/>
    <w:lvl w:ilvl="0" w:tplc="F66636B6">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15:restartNumberingAfterBreak="0">
    <w:nsid w:val="21DC3E44"/>
    <w:multiLevelType w:val="hybridMultilevel"/>
    <w:tmpl w:val="E5F21C00"/>
    <w:name w:val="WW8Num31222"/>
    <w:lvl w:ilvl="0" w:tplc="BE7E5EC6">
      <w:start w:val="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223A3D4E"/>
    <w:multiLevelType w:val="hybridMultilevel"/>
    <w:tmpl w:val="18641B1A"/>
    <w:name w:val="WW8Num90222223"/>
    <w:lvl w:ilvl="0" w:tplc="8E803E6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2B06B00"/>
    <w:multiLevelType w:val="hybridMultilevel"/>
    <w:tmpl w:val="44725360"/>
    <w:name w:val="WW8Num264224"/>
    <w:lvl w:ilvl="0" w:tplc="C9925E88">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22E44180"/>
    <w:multiLevelType w:val="multilevel"/>
    <w:tmpl w:val="DFC88CEC"/>
    <w:name w:val="NumPar"/>
    <w:styleLink w:val="WWNum17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22F716AF"/>
    <w:multiLevelType w:val="hybridMultilevel"/>
    <w:tmpl w:val="EA52C9FE"/>
    <w:name w:val="WW8Num133"/>
    <w:lvl w:ilvl="0" w:tplc="3A58C14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23A06338"/>
    <w:multiLevelType w:val="hybridMultilevel"/>
    <w:tmpl w:val="58BCBD36"/>
    <w:name w:val="WW8Num9022222"/>
    <w:lvl w:ilvl="0" w:tplc="687E25BE">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47265FA"/>
    <w:multiLevelType w:val="hybridMultilevel"/>
    <w:tmpl w:val="C4101678"/>
    <w:name w:val="WW8Num222"/>
    <w:lvl w:ilvl="0" w:tplc="67F00274">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5520375"/>
    <w:multiLevelType w:val="hybridMultilevel"/>
    <w:tmpl w:val="F41ED37C"/>
    <w:name w:val="WW8Num4922"/>
    <w:lvl w:ilvl="0" w:tplc="F2A8A262">
      <w:start w:val="3"/>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15:restartNumberingAfterBreak="0">
    <w:nsid w:val="26084201"/>
    <w:multiLevelType w:val="hybridMultilevel"/>
    <w:tmpl w:val="4C4EC246"/>
    <w:name w:val="WW8Num1573222332"/>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28335BBD"/>
    <w:multiLevelType w:val="hybridMultilevel"/>
    <w:tmpl w:val="85D4841E"/>
    <w:name w:val="WW8Num2112333222"/>
    <w:lvl w:ilvl="0" w:tplc="05444BC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7046C56">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28B55C9F"/>
    <w:multiLevelType w:val="hybridMultilevel"/>
    <w:tmpl w:val="08BC6854"/>
    <w:name w:val="WW8Num26222223222222222"/>
    <w:lvl w:ilvl="0" w:tplc="A5FAE942">
      <w:start w:val="6"/>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28EB7D43"/>
    <w:multiLevelType w:val="hybridMultilevel"/>
    <w:tmpl w:val="8A186402"/>
    <w:name w:val="WW8Num902222222322"/>
    <w:lvl w:ilvl="0" w:tplc="D222E8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A512B11"/>
    <w:multiLevelType w:val="hybridMultilevel"/>
    <w:tmpl w:val="41AA8E22"/>
    <w:name w:val="WW8Num9982"/>
    <w:lvl w:ilvl="0" w:tplc="A928E2BE">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C67C34A6">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ABF1DFC"/>
    <w:multiLevelType w:val="hybridMultilevel"/>
    <w:tmpl w:val="0EDA3734"/>
    <w:name w:val="WW8Num9022222223"/>
    <w:lvl w:ilvl="0" w:tplc="A4CEE7F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D6E0179"/>
    <w:multiLevelType w:val="hybridMultilevel"/>
    <w:tmpl w:val="78C6C620"/>
    <w:name w:val="WW8Num494"/>
    <w:lvl w:ilvl="0" w:tplc="9A3C5B98">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15:restartNumberingAfterBreak="0">
    <w:nsid w:val="301D07BF"/>
    <w:multiLevelType w:val="hybridMultilevel"/>
    <w:tmpl w:val="9D322000"/>
    <w:name w:val="WW8Num551232262"/>
    <w:lvl w:ilvl="0" w:tplc="40740A1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108470B"/>
    <w:multiLevelType w:val="hybridMultilevel"/>
    <w:tmpl w:val="8A4E5BB4"/>
    <w:name w:val="WW8Num222422"/>
    <w:lvl w:ilvl="0" w:tplc="E9168F0A">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315262AC"/>
    <w:multiLevelType w:val="hybridMultilevel"/>
    <w:tmpl w:val="6958B168"/>
    <w:name w:val="WW8Num2114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31F553DD"/>
    <w:multiLevelType w:val="hybridMultilevel"/>
    <w:tmpl w:val="2F30C8DC"/>
    <w:lvl w:ilvl="0" w:tplc="04150017">
      <w:start w:val="1"/>
      <w:numFmt w:val="lowerLetter"/>
      <w:lvlText w:val="%1)"/>
      <w:lvlJc w:val="left"/>
      <w:pPr>
        <w:ind w:left="720" w:hanging="360"/>
      </w:pPr>
      <w:rPr>
        <w:rFonts w:hint="default"/>
      </w:rPr>
    </w:lvl>
    <w:lvl w:ilvl="1" w:tplc="010EC2DE">
      <w:start w:val="1"/>
      <w:numFmt w:val="lowerLetter"/>
      <w:lvlText w:val="%2."/>
      <w:lvlJc w:val="left"/>
      <w:pPr>
        <w:ind w:left="1440" w:hanging="360"/>
      </w:pPr>
      <w:rPr>
        <w:rFonts w:eastAsia="MS Mincho"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2662CA4"/>
    <w:multiLevelType w:val="hybridMultilevel"/>
    <w:tmpl w:val="92BC9C4E"/>
    <w:name w:val="WW8Num90222222232"/>
    <w:lvl w:ilvl="0" w:tplc="6E983B1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12" w15:restartNumberingAfterBreak="0">
    <w:nsid w:val="35A82630"/>
    <w:multiLevelType w:val="hybridMultilevel"/>
    <w:tmpl w:val="8B98DDFE"/>
    <w:name w:val="WW8Num7552"/>
    <w:lvl w:ilvl="0" w:tplc="A90A79E2">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5BD5FBF"/>
    <w:multiLevelType w:val="multilevel"/>
    <w:tmpl w:val="238C1F56"/>
    <w:lvl w:ilvl="0">
      <w:start w:val="10"/>
      <w:numFmt w:val="decimal"/>
      <w:lvlText w:val="%1."/>
      <w:lvlJc w:val="left"/>
      <w:pPr>
        <w:tabs>
          <w:tab w:val="num" w:pos="360"/>
        </w:tabs>
        <w:ind w:left="340" w:hanging="340"/>
      </w:pPr>
      <w:rPr>
        <w:rFonts w:ascii="Tahoma" w:hAnsi="Tahoma" w:cs="Tahoma" w:hint="default"/>
        <w:b w:val="0"/>
        <w:i w:val="0"/>
        <w:color w:val="000000" w:themeColor="text1"/>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4" w15:restartNumberingAfterBreak="0">
    <w:nsid w:val="36923552"/>
    <w:multiLevelType w:val="hybridMultilevel"/>
    <w:tmpl w:val="7EF4F70E"/>
    <w:name w:val="WW8Num902222232"/>
    <w:lvl w:ilvl="0" w:tplc="A972059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37A32A88"/>
    <w:multiLevelType w:val="hybridMultilevel"/>
    <w:tmpl w:val="88BABD1E"/>
    <w:name w:val="WW8Num49232"/>
    <w:lvl w:ilvl="0" w:tplc="3CD6436A">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398B42C6"/>
    <w:multiLevelType w:val="hybridMultilevel"/>
    <w:tmpl w:val="B99037D2"/>
    <w:name w:val="WW8Num785"/>
    <w:lvl w:ilvl="0" w:tplc="89AE7E94">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9A06BF5"/>
    <w:multiLevelType w:val="hybridMultilevel"/>
    <w:tmpl w:val="E572EFA6"/>
    <w:name w:val="WW8Num2112332222"/>
    <w:lvl w:ilvl="0" w:tplc="206E62F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3B946D05"/>
    <w:multiLevelType w:val="multilevel"/>
    <w:tmpl w:val="63B69274"/>
    <w:lvl w:ilvl="0">
      <w:start w:val="3"/>
      <w:numFmt w:val="decimal"/>
      <w:lvlText w:val="%1."/>
      <w:lvlJc w:val="left"/>
      <w:pPr>
        <w:tabs>
          <w:tab w:val="num" w:pos="360"/>
        </w:tabs>
        <w:ind w:left="340" w:hanging="340"/>
      </w:pPr>
      <w:rPr>
        <w:rFonts w:ascii="Tahoma" w:hAnsi="Tahoma" w:cs="Tahoma" w:hint="default"/>
        <w:b w:val="0"/>
        <w:i w:val="0"/>
        <w:strike w:val="0"/>
        <w:color w:val="000000" w:themeColor="text1"/>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9"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0"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3DE4189E"/>
    <w:multiLevelType w:val="hybridMultilevel"/>
    <w:tmpl w:val="19D2ECFC"/>
    <w:name w:val="WW8Num21124"/>
    <w:lvl w:ilvl="0" w:tplc="79367EE4">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3E366F47"/>
    <w:multiLevelType w:val="hybridMultilevel"/>
    <w:tmpl w:val="77E4D99C"/>
    <w:name w:val="WW8Num55123225"/>
    <w:lvl w:ilvl="0" w:tplc="263AEA48">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406B7B64"/>
    <w:multiLevelType w:val="hybridMultilevel"/>
    <w:tmpl w:val="18BEAEC4"/>
    <w:name w:val="WW8Num21123322222"/>
    <w:lvl w:ilvl="0" w:tplc="F8160B7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1BC05FB"/>
    <w:multiLevelType w:val="hybridMultilevel"/>
    <w:tmpl w:val="FBE87712"/>
    <w:name w:val="WW8Num2114"/>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2713452"/>
    <w:multiLevelType w:val="singleLevel"/>
    <w:tmpl w:val="3B8CC7EA"/>
    <w:name w:val="Tiret 1"/>
    <w:styleLink w:val="WWNum161"/>
    <w:lvl w:ilvl="0">
      <w:start w:val="1"/>
      <w:numFmt w:val="bullet"/>
      <w:lvlRestart w:val="0"/>
      <w:pStyle w:val="Tiret1"/>
      <w:lvlText w:val="–"/>
      <w:lvlJc w:val="left"/>
      <w:pPr>
        <w:tabs>
          <w:tab w:val="num" w:pos="1417"/>
        </w:tabs>
        <w:ind w:left="1417" w:hanging="567"/>
      </w:pPr>
    </w:lvl>
  </w:abstractNum>
  <w:abstractNum w:abstractNumId="126" w15:restartNumberingAfterBreak="0">
    <w:nsid w:val="430C69DD"/>
    <w:multiLevelType w:val="hybridMultilevel"/>
    <w:tmpl w:val="3AC614F6"/>
    <w:name w:val="WW8Num2932"/>
    <w:lvl w:ilvl="0" w:tplc="49906CB2">
      <w:start w:val="2"/>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15:restartNumberingAfterBreak="0">
    <w:nsid w:val="4321140B"/>
    <w:multiLevelType w:val="singleLevel"/>
    <w:tmpl w:val="37CCE4C6"/>
    <w:styleLink w:val="WWNum131"/>
    <w:lvl w:ilvl="0">
      <w:start w:val="1"/>
      <w:numFmt w:val="decimal"/>
      <w:pStyle w:val="Considrant"/>
      <w:lvlText w:val="(%1)"/>
      <w:lvlJc w:val="left"/>
      <w:pPr>
        <w:tabs>
          <w:tab w:val="num" w:pos="709"/>
        </w:tabs>
        <w:ind w:left="709" w:hanging="709"/>
      </w:pPr>
    </w:lvl>
  </w:abstractNum>
  <w:abstractNum w:abstractNumId="128" w15:restartNumberingAfterBreak="0">
    <w:nsid w:val="441C1AE8"/>
    <w:multiLevelType w:val="hybridMultilevel"/>
    <w:tmpl w:val="67823F14"/>
    <w:name w:val="WW8Num4042"/>
    <w:lvl w:ilvl="0" w:tplc="51DCC39A">
      <w:start w:val="1"/>
      <w:numFmt w:val="lowerLetter"/>
      <w:lvlText w:val="%1."/>
      <w:lvlJc w:val="left"/>
      <w:pPr>
        <w:tabs>
          <w:tab w:val="num" w:pos="737"/>
        </w:tabs>
        <w:ind w:left="737" w:hanging="340"/>
      </w:pPr>
      <w:rPr>
        <w:rFonts w:hint="default"/>
      </w:rPr>
    </w:lvl>
    <w:lvl w:ilvl="1" w:tplc="1464A3A4">
      <w:start w:val="1"/>
      <w:numFmt w:val="decimal"/>
      <w:lvlText w:val="%2."/>
      <w:lvlJc w:val="left"/>
      <w:pPr>
        <w:tabs>
          <w:tab w:val="num" w:pos="397"/>
        </w:tabs>
        <w:ind w:left="397" w:hanging="397"/>
      </w:pPr>
      <w:rPr>
        <w:rFonts w:ascii="Times New Roman" w:hAnsi="Times New Roman"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44900C35"/>
    <w:multiLevelType w:val="hybridMultilevel"/>
    <w:tmpl w:val="2494C20A"/>
    <w:name w:val="WW8Num902222222"/>
    <w:lvl w:ilvl="0" w:tplc="CAFE01F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47A41479"/>
    <w:multiLevelType w:val="hybridMultilevel"/>
    <w:tmpl w:val="4A7ABBF0"/>
    <w:name w:val="WW8Num21123332"/>
    <w:lvl w:ilvl="0" w:tplc="89CA69E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47C2297F"/>
    <w:multiLevelType w:val="hybridMultilevel"/>
    <w:tmpl w:val="D03AC51C"/>
    <w:name w:val="WW8Num31242"/>
    <w:lvl w:ilvl="0" w:tplc="55424FC6">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7E60B51"/>
    <w:multiLevelType w:val="hybridMultilevel"/>
    <w:tmpl w:val="9890677A"/>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49087640"/>
    <w:multiLevelType w:val="hybridMultilevel"/>
    <w:tmpl w:val="84343878"/>
    <w:name w:val="WW8Num551232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9383E26"/>
    <w:multiLevelType w:val="hybridMultilevel"/>
    <w:tmpl w:val="0780F524"/>
    <w:name w:val="WW8Num99832"/>
    <w:lvl w:ilvl="0" w:tplc="8EFAA3AE">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49AD2E08"/>
    <w:multiLevelType w:val="hybridMultilevel"/>
    <w:tmpl w:val="5BA405B8"/>
    <w:name w:val="WW8Num2112333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49B61465"/>
    <w:multiLevelType w:val="hybridMultilevel"/>
    <w:tmpl w:val="E55CA07C"/>
    <w:name w:val="WW8Num21123222"/>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4B3E4B2D"/>
    <w:multiLevelType w:val="hybridMultilevel"/>
    <w:tmpl w:val="7FD0F1F2"/>
    <w:name w:val="WW8Num2112333"/>
    <w:lvl w:ilvl="0" w:tplc="B70A736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4B536BAA"/>
    <w:multiLevelType w:val="hybridMultilevel"/>
    <w:tmpl w:val="A5B6A588"/>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2042E0AE">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3" w15:restartNumberingAfterBreak="0">
    <w:nsid w:val="4DC83832"/>
    <w:multiLevelType w:val="hybridMultilevel"/>
    <w:tmpl w:val="2592BF7E"/>
    <w:name w:val="WW8Num13422322222223"/>
    <w:lvl w:ilvl="0" w:tplc="C0D8B7CC">
      <w:start w:val="1"/>
      <w:numFmt w:val="decimal"/>
      <w:lvlText w:val="%1."/>
      <w:lvlJc w:val="left"/>
      <w:pPr>
        <w:tabs>
          <w:tab w:val="num" w:pos="360"/>
        </w:tabs>
        <w:ind w:left="340" w:hanging="340"/>
      </w:pPr>
      <w:rPr>
        <w:rFonts w:ascii="Tahoma" w:hAnsi="Tahoma" w:hint="default"/>
        <w:b w:val="0"/>
        <w:i w:val="0"/>
        <w:color w:val="auto"/>
        <w:sz w:val="20"/>
      </w:rPr>
    </w:lvl>
    <w:lvl w:ilvl="1" w:tplc="E7566D86">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EAA055A"/>
    <w:multiLevelType w:val="hybridMultilevel"/>
    <w:tmpl w:val="EF8419EE"/>
    <w:name w:val="WW8Num26652"/>
    <w:lvl w:ilvl="0" w:tplc="A0E01A1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0520AA0">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5" w15:restartNumberingAfterBreak="0">
    <w:nsid w:val="4EFE1A53"/>
    <w:multiLevelType w:val="hybridMultilevel"/>
    <w:tmpl w:val="385C848E"/>
    <w:name w:val="WW8Num283"/>
    <w:lvl w:ilvl="0" w:tplc="CB9A6558">
      <w:start w:val="1"/>
      <w:numFmt w:val="decimal"/>
      <w:lvlText w:val="%1."/>
      <w:lvlJc w:val="left"/>
      <w:pPr>
        <w:tabs>
          <w:tab w:val="num" w:pos="539"/>
        </w:tabs>
        <w:ind w:left="539" w:hanging="397"/>
      </w:pPr>
      <w:rPr>
        <w:rFonts w:ascii="Tahoma" w:eastAsia="Times New Roman" w:hAnsi="Tahoma" w:cs="Tahoma" w:hint="default"/>
        <w:b w:val="0"/>
        <w:i w:val="0"/>
        <w:strike w:val="0"/>
        <w:color w:val="auto"/>
        <w:sz w:val="20"/>
        <w:szCs w:val="20"/>
      </w:rPr>
    </w:lvl>
    <w:lvl w:ilvl="1" w:tplc="8376CAC2">
      <w:start w:val="1"/>
      <w:numFmt w:val="lowerLetter"/>
      <w:lvlText w:val="%2."/>
      <w:lvlJc w:val="left"/>
      <w:pPr>
        <w:tabs>
          <w:tab w:val="num" w:pos="737"/>
        </w:tabs>
        <w:ind w:left="737" w:hanging="340"/>
      </w:pPr>
      <w:rPr>
        <w:rFonts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50CB3F4F"/>
    <w:multiLevelType w:val="hybridMultilevel"/>
    <w:tmpl w:val="45DA4946"/>
    <w:styleLink w:val="WWNum211"/>
    <w:lvl w:ilvl="0" w:tplc="5C187ACA">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8" w15:restartNumberingAfterBreak="0">
    <w:nsid w:val="512F2DFC"/>
    <w:multiLevelType w:val="hybridMultilevel"/>
    <w:tmpl w:val="8D44F9CC"/>
    <w:name w:val="WW8Num322"/>
    <w:lvl w:ilvl="0" w:tplc="2B92088A">
      <w:start w:val="1"/>
      <w:numFmt w:val="decimal"/>
      <w:lvlText w:val="%1."/>
      <w:lvlJc w:val="left"/>
      <w:pPr>
        <w:tabs>
          <w:tab w:val="num" w:pos="397"/>
        </w:tabs>
        <w:ind w:left="397" w:hanging="397"/>
      </w:pPr>
      <w:rPr>
        <w:rFonts w:ascii="Times New Roman" w:hAnsi="Times New Roman" w:hint="default"/>
        <w:b w:val="0"/>
        <w:i w:val="0"/>
        <w:sz w:val="24"/>
        <w:szCs w:val="24"/>
      </w:rPr>
    </w:lvl>
    <w:lvl w:ilvl="1" w:tplc="B58C655C">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516C5CFB"/>
    <w:multiLevelType w:val="hybridMultilevel"/>
    <w:tmpl w:val="8EBC52B8"/>
    <w:name w:val="WW8Num282"/>
    <w:lvl w:ilvl="0" w:tplc="CDD2929E">
      <w:start w:val="4"/>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176706A"/>
    <w:multiLevelType w:val="hybridMultilevel"/>
    <w:tmpl w:val="13840918"/>
    <w:name w:val="WW8Num5512322622"/>
    <w:lvl w:ilvl="0" w:tplc="D09C94CA">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3378D70A">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51991533"/>
    <w:multiLevelType w:val="hybridMultilevel"/>
    <w:tmpl w:val="BE9C04BA"/>
    <w:name w:val="WW8Num2632"/>
    <w:lvl w:ilvl="0" w:tplc="A8F2CC6C">
      <w:start w:val="1"/>
      <w:numFmt w:val="lowerLetter"/>
      <w:lvlText w:val="%1"/>
      <w:lvlJc w:val="left"/>
      <w:pPr>
        <w:tabs>
          <w:tab w:val="num" w:pos="737"/>
        </w:tabs>
        <w:ind w:left="737" w:hanging="34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52CC35E1"/>
    <w:multiLevelType w:val="hybridMultilevel"/>
    <w:tmpl w:val="6F60457E"/>
    <w:name w:val="WW8Num211232222"/>
    <w:lvl w:ilvl="0" w:tplc="A9BE624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52F07821"/>
    <w:multiLevelType w:val="hybridMultilevel"/>
    <w:tmpl w:val="BF8CDFCE"/>
    <w:name w:val="WW8Num182"/>
    <w:lvl w:ilvl="0" w:tplc="2682B4FC">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5" w15:restartNumberingAfterBreak="0">
    <w:nsid w:val="55C3680E"/>
    <w:multiLevelType w:val="hybridMultilevel"/>
    <w:tmpl w:val="3C42FD90"/>
    <w:name w:val="WW8Num211233222"/>
    <w:lvl w:ilvl="0" w:tplc="AF82B45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CC044E1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562A5425"/>
    <w:multiLevelType w:val="hybridMultilevel"/>
    <w:tmpl w:val="C07870C0"/>
    <w:name w:val="WW8Num211223"/>
    <w:lvl w:ilvl="0" w:tplc="68840FD2">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595B45BB"/>
    <w:multiLevelType w:val="hybridMultilevel"/>
    <w:tmpl w:val="F856B2B6"/>
    <w:name w:val="WW8Num5512"/>
    <w:lvl w:ilvl="0" w:tplc="CB0E8DDC">
      <w:start w:val="1"/>
      <w:numFmt w:val="decimal"/>
      <w:lvlText w:val="%1."/>
      <w:lvlJc w:val="left"/>
      <w:pPr>
        <w:tabs>
          <w:tab w:val="num" w:pos="397"/>
        </w:tabs>
        <w:ind w:left="397" w:hanging="397"/>
      </w:pPr>
      <w:rPr>
        <w:rFonts w:hint="default"/>
        <w:b w:val="0"/>
        <w:i w:val="0"/>
      </w:rPr>
    </w:lvl>
    <w:lvl w:ilvl="1" w:tplc="DC10CE2A">
      <w:start w:val="1"/>
      <w:numFmt w:val="lowerLetter"/>
      <w:lvlText w:val="%2)"/>
      <w:lvlJc w:val="left"/>
      <w:pPr>
        <w:tabs>
          <w:tab w:val="num" w:pos="737"/>
        </w:tabs>
        <w:ind w:left="737" w:hanging="340"/>
      </w:pPr>
      <w:rPr>
        <w:rFonts w:hint="default"/>
        <w:b w:val="0"/>
        <w:i w:val="0"/>
      </w:rPr>
    </w:lvl>
    <w:lvl w:ilvl="2" w:tplc="37CABD70">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59D04CB0"/>
    <w:multiLevelType w:val="hybridMultilevel"/>
    <w:tmpl w:val="84D2F728"/>
    <w:name w:val="WW8Num25"/>
    <w:lvl w:ilvl="0" w:tplc="DFB235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5B935378"/>
    <w:multiLevelType w:val="hybridMultilevel"/>
    <w:tmpl w:val="D9425168"/>
    <w:name w:val="WW8Num902222222222"/>
    <w:lvl w:ilvl="0" w:tplc="AE00E49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5C6D027F"/>
    <w:multiLevelType w:val="hybridMultilevel"/>
    <w:tmpl w:val="705E32E8"/>
    <w:name w:val="WW8Num72"/>
    <w:lvl w:ilvl="0" w:tplc="0B02925E">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2" w15:restartNumberingAfterBreak="0">
    <w:nsid w:val="5CA31A15"/>
    <w:multiLevelType w:val="singleLevel"/>
    <w:tmpl w:val="CB981644"/>
    <w:name w:val="Tiret 0"/>
    <w:styleLink w:val="WWNum151"/>
    <w:lvl w:ilvl="0">
      <w:start w:val="1"/>
      <w:numFmt w:val="bullet"/>
      <w:lvlRestart w:val="0"/>
      <w:pStyle w:val="Tiret0"/>
      <w:lvlText w:val="–"/>
      <w:lvlJc w:val="left"/>
      <w:pPr>
        <w:tabs>
          <w:tab w:val="num" w:pos="850"/>
        </w:tabs>
        <w:ind w:left="850" w:hanging="850"/>
      </w:pPr>
    </w:lvl>
  </w:abstractNum>
  <w:abstractNum w:abstractNumId="163" w15:restartNumberingAfterBreak="0">
    <w:nsid w:val="5D4D2E60"/>
    <w:multiLevelType w:val="hybridMultilevel"/>
    <w:tmpl w:val="CC60F2B4"/>
    <w:name w:val="WW8Num9022222222222"/>
    <w:lvl w:ilvl="0" w:tplc="6F94F71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5E1D4271"/>
    <w:multiLevelType w:val="multilevel"/>
    <w:tmpl w:val="66F2AC10"/>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5" w15:restartNumberingAfterBreak="0">
    <w:nsid w:val="5E202997"/>
    <w:multiLevelType w:val="hybridMultilevel"/>
    <w:tmpl w:val="9272A0D0"/>
    <w:name w:val="WW8Num2112322222"/>
    <w:lvl w:ilvl="0" w:tplc="B3C61FB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5E3F52E1"/>
    <w:multiLevelType w:val="hybridMultilevel"/>
    <w:tmpl w:val="29983160"/>
    <w:name w:val="WW8Num62"/>
    <w:lvl w:ilvl="0" w:tplc="5CB893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5FFA435B"/>
    <w:multiLevelType w:val="hybridMultilevel"/>
    <w:tmpl w:val="B0C2837C"/>
    <w:name w:val="WW8Num55123"/>
    <w:lvl w:ilvl="0" w:tplc="F5C8A18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61751F19"/>
    <w:multiLevelType w:val="hybridMultilevel"/>
    <w:tmpl w:val="7ACA10A2"/>
    <w:name w:val="WW8Num10412"/>
    <w:lvl w:ilvl="0" w:tplc="CAC472F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9"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62C15E71"/>
    <w:multiLevelType w:val="hybridMultilevel"/>
    <w:tmpl w:val="AB682314"/>
    <w:name w:val="WW8Num55123226"/>
    <w:lvl w:ilvl="0" w:tplc="34028D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4A25CDA"/>
    <w:multiLevelType w:val="hybridMultilevel"/>
    <w:tmpl w:val="CDE8ED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4DF1478"/>
    <w:multiLevelType w:val="hybridMultilevel"/>
    <w:tmpl w:val="C76889D2"/>
    <w:name w:val="WW8Num21123"/>
    <w:lvl w:ilvl="0" w:tplc="DF8CA04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4" w15:restartNumberingAfterBreak="0">
    <w:nsid w:val="66102EB1"/>
    <w:multiLevelType w:val="hybridMultilevel"/>
    <w:tmpl w:val="AEAA5338"/>
    <w:name w:val="WW8Num1482"/>
    <w:lvl w:ilvl="0" w:tplc="36AA6A7E">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0D8033A2">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6670212A"/>
    <w:multiLevelType w:val="hybridMultilevel"/>
    <w:tmpl w:val="DE2E48E0"/>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699E356C">
      <w:start w:val="1"/>
      <w:numFmt w:val="lowerLetter"/>
      <w:lvlText w:val="%2)"/>
      <w:lvlJc w:val="left"/>
      <w:pPr>
        <w:tabs>
          <w:tab w:val="num" w:pos="397"/>
        </w:tabs>
        <w:ind w:left="397" w:hanging="397"/>
      </w:p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6" w15:restartNumberingAfterBreak="0">
    <w:nsid w:val="676265D0"/>
    <w:multiLevelType w:val="hybridMultilevel"/>
    <w:tmpl w:val="70529C40"/>
    <w:name w:val="WW8Num902222235"/>
    <w:lvl w:ilvl="0" w:tplc="C110FD4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9570528"/>
    <w:multiLevelType w:val="hybridMultilevel"/>
    <w:tmpl w:val="0C8A8D72"/>
    <w:name w:val="WW8Num9022222222"/>
    <w:lvl w:ilvl="0" w:tplc="4062544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A076559"/>
    <w:multiLevelType w:val="hybridMultilevel"/>
    <w:tmpl w:val="BFB642B2"/>
    <w:name w:val="WW8Num21123322"/>
    <w:lvl w:ilvl="0" w:tplc="9E662B0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6A1E3C12"/>
    <w:multiLevelType w:val="hybridMultilevel"/>
    <w:tmpl w:val="8BA6097E"/>
    <w:name w:val="WW8Num551232"/>
    <w:lvl w:ilvl="0" w:tplc="E1DA2D7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6BF447BF"/>
    <w:multiLevelType w:val="hybridMultilevel"/>
    <w:tmpl w:val="6794037A"/>
    <w:name w:val="WW8Num9983"/>
    <w:lvl w:ilvl="0" w:tplc="5AA26D70">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6C053C55"/>
    <w:multiLevelType w:val="hybridMultilevel"/>
    <w:tmpl w:val="C59464F2"/>
    <w:name w:val="WW8Num55124"/>
    <w:lvl w:ilvl="0" w:tplc="8B2215C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6CD501E4"/>
    <w:multiLevelType w:val="hybridMultilevel"/>
    <w:tmpl w:val="3E5000EA"/>
    <w:name w:val="WW8Num5512322"/>
    <w:lvl w:ilvl="0" w:tplc="5810BADC">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6D146654"/>
    <w:multiLevelType w:val="hybridMultilevel"/>
    <w:tmpl w:val="B558818A"/>
    <w:name w:val="WW8Num9984"/>
    <w:lvl w:ilvl="0" w:tplc="4D307856">
      <w:start w:val="2"/>
      <w:numFmt w:val="decimal"/>
      <w:lvlText w:val="%1."/>
      <w:lvlJc w:val="left"/>
      <w:pPr>
        <w:tabs>
          <w:tab w:val="num" w:pos="397"/>
        </w:tabs>
        <w:ind w:left="397" w:hanging="397"/>
      </w:pPr>
      <w:rPr>
        <w:rFonts w:ascii="Times New Roman" w:hAnsi="Times New Roman" w:hint="default"/>
        <w:b w:val="0"/>
        <w:i w:val="0"/>
        <w:sz w:val="24"/>
        <w:szCs w:val="24"/>
      </w:rPr>
    </w:lvl>
    <w:lvl w:ilvl="1" w:tplc="CE9486F0">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6DD66C7B"/>
    <w:multiLevelType w:val="hybridMultilevel"/>
    <w:tmpl w:val="05C8093C"/>
    <w:name w:val="WW8Num90222"/>
    <w:lvl w:ilvl="0" w:tplc="458EA484">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6E6E2F4F"/>
    <w:multiLevelType w:val="hybridMultilevel"/>
    <w:tmpl w:val="2E0CE2D0"/>
    <w:name w:val="WW8Num551232232"/>
    <w:lvl w:ilvl="0" w:tplc="3CE8E27A">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EE069A0"/>
    <w:multiLevelType w:val="hybridMultilevel"/>
    <w:tmpl w:val="FB0A60C0"/>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F9876A4"/>
    <w:multiLevelType w:val="hybridMultilevel"/>
    <w:tmpl w:val="8190D630"/>
    <w:name w:val="WW8Num55123224"/>
    <w:lvl w:ilvl="0" w:tplc="F1A83B0C">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705E1920"/>
    <w:multiLevelType w:val="hybridMultilevel"/>
    <w:tmpl w:val="3D007466"/>
    <w:name w:val="WW8Num405"/>
    <w:lvl w:ilvl="0" w:tplc="89E000D2">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3D57491"/>
    <w:multiLevelType w:val="hybridMultilevel"/>
    <w:tmpl w:val="4DE009EA"/>
    <w:name w:val="WW8Num902222233"/>
    <w:lvl w:ilvl="0" w:tplc="81F4066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4" w15:restartNumberingAfterBreak="0">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5" w15:restartNumberingAfterBreak="0">
    <w:nsid w:val="7680616D"/>
    <w:multiLevelType w:val="hybridMultilevel"/>
    <w:tmpl w:val="DC741304"/>
    <w:name w:val="WW8Num55123223"/>
    <w:lvl w:ilvl="0" w:tplc="9C62DB9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7" w15:restartNumberingAfterBreak="0">
    <w:nsid w:val="798E0B9A"/>
    <w:multiLevelType w:val="hybridMultilevel"/>
    <w:tmpl w:val="7E26EB90"/>
    <w:name w:val="WW8Num3124"/>
    <w:lvl w:ilvl="0" w:tplc="E7763CD4">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9D77F01"/>
    <w:multiLevelType w:val="hybridMultilevel"/>
    <w:tmpl w:val="F45ABCD6"/>
    <w:name w:val="WW8Num157322"/>
    <w:lvl w:ilvl="0" w:tplc="DA28DE0A">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B2D3AB6"/>
    <w:multiLevelType w:val="hybridMultilevel"/>
    <w:tmpl w:val="52760DC6"/>
    <w:name w:val="WW8Num272"/>
    <w:lvl w:ilvl="0" w:tplc="A4001786">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C92486E"/>
    <w:multiLevelType w:val="hybridMultilevel"/>
    <w:tmpl w:val="E60AC2A4"/>
    <w:name w:val="WW8Num21123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CDB4425"/>
    <w:multiLevelType w:val="hybridMultilevel"/>
    <w:tmpl w:val="F0D01D5E"/>
    <w:name w:val="WW8Num211233322222"/>
    <w:lvl w:ilvl="0" w:tplc="B4722A3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DD524A7"/>
    <w:multiLevelType w:val="hybridMultilevel"/>
    <w:tmpl w:val="516C0CBA"/>
    <w:name w:val="WW8Num55123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63229984">
    <w:abstractNumId w:val="0"/>
  </w:num>
  <w:num w:numId="2" w16cid:durableId="1000347263">
    <w:abstractNumId w:val="127"/>
  </w:num>
  <w:num w:numId="3" w16cid:durableId="325937970">
    <w:abstractNumId w:val="162"/>
    <w:lvlOverride w:ilvl="0">
      <w:startOverride w:val="1"/>
    </w:lvlOverride>
  </w:num>
  <w:num w:numId="4" w16cid:durableId="1500922726">
    <w:abstractNumId w:val="125"/>
    <w:lvlOverride w:ilvl="0">
      <w:startOverride w:val="1"/>
    </w:lvlOverride>
  </w:num>
  <w:num w:numId="5" w16cid:durableId="183175432">
    <w:abstractNumId w:val="91"/>
  </w:num>
  <w:num w:numId="6" w16cid:durableId="27536697">
    <w:abstractNumId w:val="45"/>
  </w:num>
  <w:num w:numId="7" w16cid:durableId="899562671">
    <w:abstractNumId w:val="147"/>
  </w:num>
  <w:num w:numId="8" w16cid:durableId="1700888391">
    <w:abstractNumId w:val="136"/>
  </w:num>
  <w:num w:numId="9" w16cid:durableId="1840384560">
    <w:abstractNumId w:val="55"/>
  </w:num>
  <w:num w:numId="10" w16cid:durableId="1401096202">
    <w:abstractNumId w:val="181"/>
  </w:num>
  <w:num w:numId="11" w16cid:durableId="424569894">
    <w:abstractNumId w:val="135"/>
  </w:num>
  <w:num w:numId="12" w16cid:durableId="1523056750">
    <w:abstractNumId w:val="169"/>
  </w:num>
  <w:num w:numId="13" w16cid:durableId="1024402674">
    <w:abstractNumId w:val="99"/>
  </w:num>
  <w:num w:numId="14" w16cid:durableId="900944594">
    <w:abstractNumId w:val="95"/>
  </w:num>
  <w:num w:numId="15" w16cid:durableId="1224952047">
    <w:abstractNumId w:val="120"/>
  </w:num>
  <w:num w:numId="16" w16cid:durableId="1205562081">
    <w:abstractNumId w:val="130"/>
  </w:num>
  <w:num w:numId="17" w16cid:durableId="1915896619">
    <w:abstractNumId w:val="179"/>
  </w:num>
  <w:num w:numId="18" w16cid:durableId="155413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2988157">
    <w:abstractNumId w:val="164"/>
  </w:num>
  <w:num w:numId="20" w16cid:durableId="148952166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66407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834197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7265970">
    <w:abstractNumId w:val="8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421827">
    <w:abstractNumId w:val="198"/>
  </w:num>
  <w:num w:numId="25" w16cid:durableId="1522819912">
    <w:abstractNumId w:val="52"/>
  </w:num>
  <w:num w:numId="26" w16cid:durableId="99472530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731163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877457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3534357">
    <w:abstractNumId w:val="74"/>
  </w:num>
  <w:num w:numId="30" w16cid:durableId="1307200176">
    <w:abstractNumId w:val="171"/>
  </w:num>
  <w:num w:numId="31" w16cid:durableId="910237078">
    <w:abstractNumId w:val="69"/>
  </w:num>
  <w:num w:numId="32" w16cid:durableId="621033527">
    <w:abstractNumId w:val="109"/>
  </w:num>
  <w:num w:numId="33" w16cid:durableId="60255386">
    <w:abstractNumId w:val="125"/>
  </w:num>
  <w:num w:numId="34" w16cid:durableId="1749381731">
    <w:abstractNumId w:val="162"/>
  </w:num>
  <w:num w:numId="35" w16cid:durableId="118902892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408451">
    <w:abstractNumId w:val="29"/>
    <w:lvlOverride w:ilvl="0">
      <w:startOverride w:val="1"/>
    </w:lvlOverride>
  </w:num>
  <w:num w:numId="37" w16cid:durableId="410195871">
    <w:abstractNumId w:val="113"/>
  </w:num>
  <w:num w:numId="38" w16cid:durableId="13268591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594210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4083010">
    <w:abstractNumId w:val="145"/>
  </w:num>
  <w:num w:numId="41" w16cid:durableId="117869634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31060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619288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12676829">
    <w:abstractNumId w:val="57"/>
  </w:num>
  <w:num w:numId="45" w16cid:durableId="628433210">
    <w:abstractNumId w:val="34"/>
  </w:num>
  <w:num w:numId="46" w16cid:durableId="155195471">
    <w:abstractNumId w:val="118"/>
  </w:num>
  <w:num w:numId="47" w16cid:durableId="1653175883">
    <w:abstractNumId w:val="9"/>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342E"/>
    <w:rsid w:val="00003E99"/>
    <w:rsid w:val="000042A0"/>
    <w:rsid w:val="00005685"/>
    <w:rsid w:val="00006C8B"/>
    <w:rsid w:val="000071C3"/>
    <w:rsid w:val="00007DCB"/>
    <w:rsid w:val="00007E2C"/>
    <w:rsid w:val="00007F3D"/>
    <w:rsid w:val="00010647"/>
    <w:rsid w:val="00011304"/>
    <w:rsid w:val="00015406"/>
    <w:rsid w:val="00015F10"/>
    <w:rsid w:val="00016504"/>
    <w:rsid w:val="00016FD2"/>
    <w:rsid w:val="000171E5"/>
    <w:rsid w:val="000174F7"/>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0CA"/>
    <w:rsid w:val="00030C3B"/>
    <w:rsid w:val="00030EB5"/>
    <w:rsid w:val="00032528"/>
    <w:rsid w:val="00032E2B"/>
    <w:rsid w:val="0003366E"/>
    <w:rsid w:val="0003389D"/>
    <w:rsid w:val="00033938"/>
    <w:rsid w:val="00033A0A"/>
    <w:rsid w:val="00033BB1"/>
    <w:rsid w:val="00034A57"/>
    <w:rsid w:val="00035611"/>
    <w:rsid w:val="0003597B"/>
    <w:rsid w:val="0003616E"/>
    <w:rsid w:val="00036187"/>
    <w:rsid w:val="000366A3"/>
    <w:rsid w:val="00036FC9"/>
    <w:rsid w:val="00037040"/>
    <w:rsid w:val="00037E62"/>
    <w:rsid w:val="000409D1"/>
    <w:rsid w:val="00040E42"/>
    <w:rsid w:val="00040F21"/>
    <w:rsid w:val="00041103"/>
    <w:rsid w:val="000414CF"/>
    <w:rsid w:val="00041634"/>
    <w:rsid w:val="00041A6C"/>
    <w:rsid w:val="00041FEB"/>
    <w:rsid w:val="00042848"/>
    <w:rsid w:val="00042C25"/>
    <w:rsid w:val="00042D31"/>
    <w:rsid w:val="0004305A"/>
    <w:rsid w:val="00043500"/>
    <w:rsid w:val="00043636"/>
    <w:rsid w:val="00043998"/>
    <w:rsid w:val="00043A6C"/>
    <w:rsid w:val="00043CB0"/>
    <w:rsid w:val="000447F2"/>
    <w:rsid w:val="00044D3C"/>
    <w:rsid w:val="0004533C"/>
    <w:rsid w:val="000462D1"/>
    <w:rsid w:val="0004710C"/>
    <w:rsid w:val="0004721E"/>
    <w:rsid w:val="00050E23"/>
    <w:rsid w:val="000512F4"/>
    <w:rsid w:val="00051EA7"/>
    <w:rsid w:val="0005230A"/>
    <w:rsid w:val="00052CAF"/>
    <w:rsid w:val="000533D4"/>
    <w:rsid w:val="00053871"/>
    <w:rsid w:val="0005550D"/>
    <w:rsid w:val="00055F44"/>
    <w:rsid w:val="00055FCF"/>
    <w:rsid w:val="000562BE"/>
    <w:rsid w:val="00056D75"/>
    <w:rsid w:val="0005714F"/>
    <w:rsid w:val="000572AE"/>
    <w:rsid w:val="000575FC"/>
    <w:rsid w:val="0005774C"/>
    <w:rsid w:val="00057868"/>
    <w:rsid w:val="00057A3E"/>
    <w:rsid w:val="00060294"/>
    <w:rsid w:val="0006051D"/>
    <w:rsid w:val="0006201A"/>
    <w:rsid w:val="00063109"/>
    <w:rsid w:val="00063315"/>
    <w:rsid w:val="00063ADB"/>
    <w:rsid w:val="000649A0"/>
    <w:rsid w:val="00064CA2"/>
    <w:rsid w:val="0006519B"/>
    <w:rsid w:val="0006529E"/>
    <w:rsid w:val="000653A5"/>
    <w:rsid w:val="000653DF"/>
    <w:rsid w:val="00065B94"/>
    <w:rsid w:val="00065F18"/>
    <w:rsid w:val="00066C78"/>
    <w:rsid w:val="000671BB"/>
    <w:rsid w:val="00067CE6"/>
    <w:rsid w:val="00067F1B"/>
    <w:rsid w:val="00067F99"/>
    <w:rsid w:val="00070BAF"/>
    <w:rsid w:val="00071607"/>
    <w:rsid w:val="00071C67"/>
    <w:rsid w:val="0007273D"/>
    <w:rsid w:val="00072782"/>
    <w:rsid w:val="0007285E"/>
    <w:rsid w:val="00073274"/>
    <w:rsid w:val="00073D11"/>
    <w:rsid w:val="0007439A"/>
    <w:rsid w:val="0007471F"/>
    <w:rsid w:val="000753DF"/>
    <w:rsid w:val="00075551"/>
    <w:rsid w:val="00076413"/>
    <w:rsid w:val="00076503"/>
    <w:rsid w:val="00077E07"/>
    <w:rsid w:val="000805EB"/>
    <w:rsid w:val="000809F8"/>
    <w:rsid w:val="00080E9C"/>
    <w:rsid w:val="00082439"/>
    <w:rsid w:val="00082B1A"/>
    <w:rsid w:val="00084398"/>
    <w:rsid w:val="00084403"/>
    <w:rsid w:val="0008458E"/>
    <w:rsid w:val="00084B33"/>
    <w:rsid w:val="00084CED"/>
    <w:rsid w:val="00085EFE"/>
    <w:rsid w:val="00087368"/>
    <w:rsid w:val="00090260"/>
    <w:rsid w:val="00090AF4"/>
    <w:rsid w:val="0009312D"/>
    <w:rsid w:val="00094228"/>
    <w:rsid w:val="00096907"/>
    <w:rsid w:val="00096DE2"/>
    <w:rsid w:val="00097616"/>
    <w:rsid w:val="00097A14"/>
    <w:rsid w:val="000A0FC5"/>
    <w:rsid w:val="000A1409"/>
    <w:rsid w:val="000A3361"/>
    <w:rsid w:val="000A3363"/>
    <w:rsid w:val="000A59E6"/>
    <w:rsid w:val="000A60E5"/>
    <w:rsid w:val="000A6E51"/>
    <w:rsid w:val="000A7145"/>
    <w:rsid w:val="000B026C"/>
    <w:rsid w:val="000B0878"/>
    <w:rsid w:val="000B0CF9"/>
    <w:rsid w:val="000B0D7E"/>
    <w:rsid w:val="000B1398"/>
    <w:rsid w:val="000B1C47"/>
    <w:rsid w:val="000B2840"/>
    <w:rsid w:val="000B2CF9"/>
    <w:rsid w:val="000B3512"/>
    <w:rsid w:val="000B5DA9"/>
    <w:rsid w:val="000B6107"/>
    <w:rsid w:val="000B71BD"/>
    <w:rsid w:val="000B7506"/>
    <w:rsid w:val="000B7C13"/>
    <w:rsid w:val="000B7EFF"/>
    <w:rsid w:val="000C0C5F"/>
    <w:rsid w:val="000C1063"/>
    <w:rsid w:val="000C1204"/>
    <w:rsid w:val="000C152E"/>
    <w:rsid w:val="000C1B34"/>
    <w:rsid w:val="000C21C3"/>
    <w:rsid w:val="000C24CD"/>
    <w:rsid w:val="000C3551"/>
    <w:rsid w:val="000C3960"/>
    <w:rsid w:val="000C4123"/>
    <w:rsid w:val="000C4A9F"/>
    <w:rsid w:val="000C63CB"/>
    <w:rsid w:val="000C71AF"/>
    <w:rsid w:val="000C7B1E"/>
    <w:rsid w:val="000D0664"/>
    <w:rsid w:val="000D084F"/>
    <w:rsid w:val="000D1EAC"/>
    <w:rsid w:val="000D2D3C"/>
    <w:rsid w:val="000D2F1E"/>
    <w:rsid w:val="000D3D11"/>
    <w:rsid w:val="000D3E21"/>
    <w:rsid w:val="000D4BE3"/>
    <w:rsid w:val="000D5154"/>
    <w:rsid w:val="000D6844"/>
    <w:rsid w:val="000D6D03"/>
    <w:rsid w:val="000D73AE"/>
    <w:rsid w:val="000E0450"/>
    <w:rsid w:val="000E08B4"/>
    <w:rsid w:val="000E151C"/>
    <w:rsid w:val="000E1BEC"/>
    <w:rsid w:val="000E2361"/>
    <w:rsid w:val="000E3F46"/>
    <w:rsid w:val="000E4E67"/>
    <w:rsid w:val="000E4E80"/>
    <w:rsid w:val="000E50A4"/>
    <w:rsid w:val="000E52B7"/>
    <w:rsid w:val="000E53B4"/>
    <w:rsid w:val="000E6A97"/>
    <w:rsid w:val="000E7000"/>
    <w:rsid w:val="000E7EF2"/>
    <w:rsid w:val="000F1347"/>
    <w:rsid w:val="000F1C2D"/>
    <w:rsid w:val="000F1F2E"/>
    <w:rsid w:val="000F3D2D"/>
    <w:rsid w:val="000F3DED"/>
    <w:rsid w:val="000F3F04"/>
    <w:rsid w:val="000F4457"/>
    <w:rsid w:val="000F547C"/>
    <w:rsid w:val="000F5A93"/>
    <w:rsid w:val="000F5E78"/>
    <w:rsid w:val="000F5FAA"/>
    <w:rsid w:val="000F7C58"/>
    <w:rsid w:val="000F7FDB"/>
    <w:rsid w:val="00100B40"/>
    <w:rsid w:val="001010EF"/>
    <w:rsid w:val="00101219"/>
    <w:rsid w:val="00101849"/>
    <w:rsid w:val="00102ECD"/>
    <w:rsid w:val="001048C8"/>
    <w:rsid w:val="00105972"/>
    <w:rsid w:val="001062AC"/>
    <w:rsid w:val="00106309"/>
    <w:rsid w:val="001069FA"/>
    <w:rsid w:val="00107D4B"/>
    <w:rsid w:val="001109A9"/>
    <w:rsid w:val="001114EB"/>
    <w:rsid w:val="00111E83"/>
    <w:rsid w:val="00111F0F"/>
    <w:rsid w:val="0011214D"/>
    <w:rsid w:val="00112EE2"/>
    <w:rsid w:val="00113554"/>
    <w:rsid w:val="0011389F"/>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26F7A"/>
    <w:rsid w:val="0012751A"/>
    <w:rsid w:val="001319CC"/>
    <w:rsid w:val="00132765"/>
    <w:rsid w:val="00133B7D"/>
    <w:rsid w:val="00133E65"/>
    <w:rsid w:val="00134028"/>
    <w:rsid w:val="00134397"/>
    <w:rsid w:val="001343DE"/>
    <w:rsid w:val="001348AE"/>
    <w:rsid w:val="00135381"/>
    <w:rsid w:val="001355DE"/>
    <w:rsid w:val="001357A9"/>
    <w:rsid w:val="00136521"/>
    <w:rsid w:val="0013713E"/>
    <w:rsid w:val="00137A40"/>
    <w:rsid w:val="0014046A"/>
    <w:rsid w:val="00140529"/>
    <w:rsid w:val="00140CF0"/>
    <w:rsid w:val="00140E17"/>
    <w:rsid w:val="00141BB0"/>
    <w:rsid w:val="00143164"/>
    <w:rsid w:val="001433FE"/>
    <w:rsid w:val="00143A7E"/>
    <w:rsid w:val="00143D72"/>
    <w:rsid w:val="00143DEB"/>
    <w:rsid w:val="00144943"/>
    <w:rsid w:val="00144BB6"/>
    <w:rsid w:val="00144D35"/>
    <w:rsid w:val="00145CB0"/>
    <w:rsid w:val="001460F2"/>
    <w:rsid w:val="0015045E"/>
    <w:rsid w:val="00150AC5"/>
    <w:rsid w:val="00151F35"/>
    <w:rsid w:val="001526E4"/>
    <w:rsid w:val="0015355E"/>
    <w:rsid w:val="001552C8"/>
    <w:rsid w:val="0015621C"/>
    <w:rsid w:val="00156E1F"/>
    <w:rsid w:val="001573FA"/>
    <w:rsid w:val="00157C2D"/>
    <w:rsid w:val="00157CA4"/>
    <w:rsid w:val="00160157"/>
    <w:rsid w:val="0016164B"/>
    <w:rsid w:val="001617A3"/>
    <w:rsid w:val="00162B0B"/>
    <w:rsid w:val="00163A9F"/>
    <w:rsid w:val="00163BEA"/>
    <w:rsid w:val="00163E52"/>
    <w:rsid w:val="00164010"/>
    <w:rsid w:val="001644B5"/>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698"/>
    <w:rsid w:val="0017779B"/>
    <w:rsid w:val="00180086"/>
    <w:rsid w:val="001805B5"/>
    <w:rsid w:val="00180DCB"/>
    <w:rsid w:val="00181079"/>
    <w:rsid w:val="00182952"/>
    <w:rsid w:val="0018411D"/>
    <w:rsid w:val="00184D73"/>
    <w:rsid w:val="00185688"/>
    <w:rsid w:val="001865FE"/>
    <w:rsid w:val="001869A7"/>
    <w:rsid w:val="00186B28"/>
    <w:rsid w:val="00187183"/>
    <w:rsid w:val="001919F6"/>
    <w:rsid w:val="00191D23"/>
    <w:rsid w:val="0019278C"/>
    <w:rsid w:val="001929C4"/>
    <w:rsid w:val="00192B40"/>
    <w:rsid w:val="00192FD4"/>
    <w:rsid w:val="0019300D"/>
    <w:rsid w:val="001937C7"/>
    <w:rsid w:val="0019488D"/>
    <w:rsid w:val="00194920"/>
    <w:rsid w:val="0019522C"/>
    <w:rsid w:val="001954D1"/>
    <w:rsid w:val="00195740"/>
    <w:rsid w:val="00195E18"/>
    <w:rsid w:val="00196305"/>
    <w:rsid w:val="00196345"/>
    <w:rsid w:val="00196A1B"/>
    <w:rsid w:val="00196BA2"/>
    <w:rsid w:val="00197046"/>
    <w:rsid w:val="001A0FD2"/>
    <w:rsid w:val="001A16AC"/>
    <w:rsid w:val="001A1CEE"/>
    <w:rsid w:val="001A2C39"/>
    <w:rsid w:val="001A3419"/>
    <w:rsid w:val="001A3624"/>
    <w:rsid w:val="001A397B"/>
    <w:rsid w:val="001A4F4C"/>
    <w:rsid w:val="001A5042"/>
    <w:rsid w:val="001A5529"/>
    <w:rsid w:val="001A592B"/>
    <w:rsid w:val="001B02A5"/>
    <w:rsid w:val="001B0EE9"/>
    <w:rsid w:val="001B2655"/>
    <w:rsid w:val="001B4166"/>
    <w:rsid w:val="001B4554"/>
    <w:rsid w:val="001B45F9"/>
    <w:rsid w:val="001B4A2E"/>
    <w:rsid w:val="001B4DED"/>
    <w:rsid w:val="001B502F"/>
    <w:rsid w:val="001B5891"/>
    <w:rsid w:val="001B5F04"/>
    <w:rsid w:val="001C033A"/>
    <w:rsid w:val="001C0D51"/>
    <w:rsid w:val="001C1CC1"/>
    <w:rsid w:val="001C2F68"/>
    <w:rsid w:val="001C325E"/>
    <w:rsid w:val="001C3E41"/>
    <w:rsid w:val="001C4C6A"/>
    <w:rsid w:val="001C58A1"/>
    <w:rsid w:val="001C5E75"/>
    <w:rsid w:val="001C600A"/>
    <w:rsid w:val="001C68D5"/>
    <w:rsid w:val="001C7D02"/>
    <w:rsid w:val="001C7FBE"/>
    <w:rsid w:val="001D0A07"/>
    <w:rsid w:val="001D0A18"/>
    <w:rsid w:val="001D27F0"/>
    <w:rsid w:val="001D2AD9"/>
    <w:rsid w:val="001D2BFA"/>
    <w:rsid w:val="001D2FFD"/>
    <w:rsid w:val="001D42B1"/>
    <w:rsid w:val="001D4617"/>
    <w:rsid w:val="001D4949"/>
    <w:rsid w:val="001D521D"/>
    <w:rsid w:val="001D637F"/>
    <w:rsid w:val="001D653B"/>
    <w:rsid w:val="001D6A38"/>
    <w:rsid w:val="001D70EF"/>
    <w:rsid w:val="001E0739"/>
    <w:rsid w:val="001E14A0"/>
    <w:rsid w:val="001E1F7B"/>
    <w:rsid w:val="001E22E5"/>
    <w:rsid w:val="001E24AD"/>
    <w:rsid w:val="001E29E5"/>
    <w:rsid w:val="001E439B"/>
    <w:rsid w:val="001E500C"/>
    <w:rsid w:val="001E5A1A"/>
    <w:rsid w:val="001E5A7E"/>
    <w:rsid w:val="001E5AC3"/>
    <w:rsid w:val="001E5E8E"/>
    <w:rsid w:val="001E5EA5"/>
    <w:rsid w:val="001E6CA2"/>
    <w:rsid w:val="001E7201"/>
    <w:rsid w:val="001E72D1"/>
    <w:rsid w:val="001F1BC1"/>
    <w:rsid w:val="001F3357"/>
    <w:rsid w:val="001F469D"/>
    <w:rsid w:val="001F4E1D"/>
    <w:rsid w:val="001F55B1"/>
    <w:rsid w:val="001F5E2E"/>
    <w:rsid w:val="001F61EE"/>
    <w:rsid w:val="001F6522"/>
    <w:rsid w:val="001F66B6"/>
    <w:rsid w:val="001F7303"/>
    <w:rsid w:val="001F7469"/>
    <w:rsid w:val="001F7E20"/>
    <w:rsid w:val="0020117E"/>
    <w:rsid w:val="002019C9"/>
    <w:rsid w:val="00203526"/>
    <w:rsid w:val="00203DD7"/>
    <w:rsid w:val="0020473C"/>
    <w:rsid w:val="0020478B"/>
    <w:rsid w:val="0020480D"/>
    <w:rsid w:val="00204B8E"/>
    <w:rsid w:val="00205462"/>
    <w:rsid w:val="0020546E"/>
    <w:rsid w:val="00205F34"/>
    <w:rsid w:val="00206D4A"/>
    <w:rsid w:val="002070AF"/>
    <w:rsid w:val="002072BB"/>
    <w:rsid w:val="00207CDF"/>
    <w:rsid w:val="00207EA9"/>
    <w:rsid w:val="00211BD1"/>
    <w:rsid w:val="0021210A"/>
    <w:rsid w:val="002141C3"/>
    <w:rsid w:val="002143B2"/>
    <w:rsid w:val="00216555"/>
    <w:rsid w:val="00220284"/>
    <w:rsid w:val="00220362"/>
    <w:rsid w:val="002203CD"/>
    <w:rsid w:val="0022269E"/>
    <w:rsid w:val="0022288E"/>
    <w:rsid w:val="00222894"/>
    <w:rsid w:val="002240F4"/>
    <w:rsid w:val="002244A2"/>
    <w:rsid w:val="00225283"/>
    <w:rsid w:val="002268CF"/>
    <w:rsid w:val="0022691B"/>
    <w:rsid w:val="00230661"/>
    <w:rsid w:val="00230873"/>
    <w:rsid w:val="00232BBD"/>
    <w:rsid w:val="002334BC"/>
    <w:rsid w:val="002338DF"/>
    <w:rsid w:val="00233EF0"/>
    <w:rsid w:val="00235E28"/>
    <w:rsid w:val="00236562"/>
    <w:rsid w:val="0023665E"/>
    <w:rsid w:val="0023693B"/>
    <w:rsid w:val="00237E69"/>
    <w:rsid w:val="002405BF"/>
    <w:rsid w:val="00240DD6"/>
    <w:rsid w:val="00241A9A"/>
    <w:rsid w:val="00241ECC"/>
    <w:rsid w:val="00242E85"/>
    <w:rsid w:val="00243595"/>
    <w:rsid w:val="0024367E"/>
    <w:rsid w:val="002436BE"/>
    <w:rsid w:val="002437E9"/>
    <w:rsid w:val="00244553"/>
    <w:rsid w:val="00244A03"/>
    <w:rsid w:val="00244D5A"/>
    <w:rsid w:val="00245363"/>
    <w:rsid w:val="002453B8"/>
    <w:rsid w:val="00246FB9"/>
    <w:rsid w:val="00247A80"/>
    <w:rsid w:val="002501A1"/>
    <w:rsid w:val="00250E4F"/>
    <w:rsid w:val="002513F4"/>
    <w:rsid w:val="00252EC0"/>
    <w:rsid w:val="00252EDB"/>
    <w:rsid w:val="002531E0"/>
    <w:rsid w:val="0025350A"/>
    <w:rsid w:val="002535D1"/>
    <w:rsid w:val="00253870"/>
    <w:rsid w:val="00253AA3"/>
    <w:rsid w:val="0025452F"/>
    <w:rsid w:val="0025471B"/>
    <w:rsid w:val="00254D39"/>
    <w:rsid w:val="002552F9"/>
    <w:rsid w:val="00255569"/>
    <w:rsid w:val="00255A34"/>
    <w:rsid w:val="00255C0F"/>
    <w:rsid w:val="0025638C"/>
    <w:rsid w:val="0025737C"/>
    <w:rsid w:val="002575A3"/>
    <w:rsid w:val="00257DD1"/>
    <w:rsid w:val="0026071D"/>
    <w:rsid w:val="00261DF0"/>
    <w:rsid w:val="00263DB0"/>
    <w:rsid w:val="0026577E"/>
    <w:rsid w:val="00266613"/>
    <w:rsid w:val="00266810"/>
    <w:rsid w:val="002679CD"/>
    <w:rsid w:val="00267F38"/>
    <w:rsid w:val="00267FBF"/>
    <w:rsid w:val="00270370"/>
    <w:rsid w:val="0027080C"/>
    <w:rsid w:val="00271FC1"/>
    <w:rsid w:val="002737B7"/>
    <w:rsid w:val="0027469E"/>
    <w:rsid w:val="0027581E"/>
    <w:rsid w:val="0027592E"/>
    <w:rsid w:val="00276307"/>
    <w:rsid w:val="00276778"/>
    <w:rsid w:val="00276892"/>
    <w:rsid w:val="00280624"/>
    <w:rsid w:val="00280E7F"/>
    <w:rsid w:val="00280F40"/>
    <w:rsid w:val="00281D52"/>
    <w:rsid w:val="00282AA5"/>
    <w:rsid w:val="00282ED6"/>
    <w:rsid w:val="00282F84"/>
    <w:rsid w:val="002832CF"/>
    <w:rsid w:val="00283FC6"/>
    <w:rsid w:val="00284140"/>
    <w:rsid w:val="002842AD"/>
    <w:rsid w:val="0028487F"/>
    <w:rsid w:val="0028527B"/>
    <w:rsid w:val="0028736F"/>
    <w:rsid w:val="0028752F"/>
    <w:rsid w:val="00291232"/>
    <w:rsid w:val="002920FF"/>
    <w:rsid w:val="00292240"/>
    <w:rsid w:val="00292D7A"/>
    <w:rsid w:val="00293467"/>
    <w:rsid w:val="00293F5C"/>
    <w:rsid w:val="00294327"/>
    <w:rsid w:val="00294871"/>
    <w:rsid w:val="002950BD"/>
    <w:rsid w:val="00295644"/>
    <w:rsid w:val="00296644"/>
    <w:rsid w:val="00296DFB"/>
    <w:rsid w:val="002975D4"/>
    <w:rsid w:val="00297699"/>
    <w:rsid w:val="002A0251"/>
    <w:rsid w:val="002A0481"/>
    <w:rsid w:val="002A09DE"/>
    <w:rsid w:val="002A0AB2"/>
    <w:rsid w:val="002A1145"/>
    <w:rsid w:val="002A11A7"/>
    <w:rsid w:val="002A153F"/>
    <w:rsid w:val="002A19F1"/>
    <w:rsid w:val="002A2032"/>
    <w:rsid w:val="002A3955"/>
    <w:rsid w:val="002A45BE"/>
    <w:rsid w:val="002A4A80"/>
    <w:rsid w:val="002A525B"/>
    <w:rsid w:val="002A55FF"/>
    <w:rsid w:val="002A5773"/>
    <w:rsid w:val="002A5BE9"/>
    <w:rsid w:val="002A5CEA"/>
    <w:rsid w:val="002A6AC5"/>
    <w:rsid w:val="002A7114"/>
    <w:rsid w:val="002A7A70"/>
    <w:rsid w:val="002A7C7B"/>
    <w:rsid w:val="002B0558"/>
    <w:rsid w:val="002B1B90"/>
    <w:rsid w:val="002B23F9"/>
    <w:rsid w:val="002B3099"/>
    <w:rsid w:val="002B3141"/>
    <w:rsid w:val="002B32F1"/>
    <w:rsid w:val="002B3A73"/>
    <w:rsid w:val="002B3BAF"/>
    <w:rsid w:val="002B44EC"/>
    <w:rsid w:val="002B4700"/>
    <w:rsid w:val="002B4E64"/>
    <w:rsid w:val="002B519B"/>
    <w:rsid w:val="002B53B0"/>
    <w:rsid w:val="002B5DE1"/>
    <w:rsid w:val="002B5EC2"/>
    <w:rsid w:val="002C0201"/>
    <w:rsid w:val="002C06E2"/>
    <w:rsid w:val="002C08E3"/>
    <w:rsid w:val="002C1185"/>
    <w:rsid w:val="002C1862"/>
    <w:rsid w:val="002C187D"/>
    <w:rsid w:val="002C1998"/>
    <w:rsid w:val="002C1A4D"/>
    <w:rsid w:val="002C2575"/>
    <w:rsid w:val="002C25FC"/>
    <w:rsid w:val="002C28BB"/>
    <w:rsid w:val="002C3728"/>
    <w:rsid w:val="002C3F21"/>
    <w:rsid w:val="002C4074"/>
    <w:rsid w:val="002C45B5"/>
    <w:rsid w:val="002C5B0D"/>
    <w:rsid w:val="002D08E3"/>
    <w:rsid w:val="002D1BD4"/>
    <w:rsid w:val="002D293A"/>
    <w:rsid w:val="002D32F2"/>
    <w:rsid w:val="002D35A1"/>
    <w:rsid w:val="002D3972"/>
    <w:rsid w:val="002D4857"/>
    <w:rsid w:val="002D4AE1"/>
    <w:rsid w:val="002D4C62"/>
    <w:rsid w:val="002D54AB"/>
    <w:rsid w:val="002D5BC9"/>
    <w:rsid w:val="002D6809"/>
    <w:rsid w:val="002D6A94"/>
    <w:rsid w:val="002D739F"/>
    <w:rsid w:val="002E0A67"/>
    <w:rsid w:val="002E270A"/>
    <w:rsid w:val="002E276F"/>
    <w:rsid w:val="002E2C1D"/>
    <w:rsid w:val="002E55F7"/>
    <w:rsid w:val="002E5909"/>
    <w:rsid w:val="002E64CB"/>
    <w:rsid w:val="002E6626"/>
    <w:rsid w:val="002E72AC"/>
    <w:rsid w:val="002E780A"/>
    <w:rsid w:val="002E7923"/>
    <w:rsid w:val="002F0D07"/>
    <w:rsid w:val="002F2310"/>
    <w:rsid w:val="002F25A1"/>
    <w:rsid w:val="002F2799"/>
    <w:rsid w:val="002F27A0"/>
    <w:rsid w:val="002F5275"/>
    <w:rsid w:val="002F64D8"/>
    <w:rsid w:val="002F6C33"/>
    <w:rsid w:val="002F76DA"/>
    <w:rsid w:val="00300E52"/>
    <w:rsid w:val="00300F7B"/>
    <w:rsid w:val="003013B7"/>
    <w:rsid w:val="00301B2A"/>
    <w:rsid w:val="00302037"/>
    <w:rsid w:val="003027D6"/>
    <w:rsid w:val="00303CD1"/>
    <w:rsid w:val="00303DDE"/>
    <w:rsid w:val="003052EF"/>
    <w:rsid w:val="00305643"/>
    <w:rsid w:val="0030693B"/>
    <w:rsid w:val="00306B59"/>
    <w:rsid w:val="00306C90"/>
    <w:rsid w:val="00307014"/>
    <w:rsid w:val="00307070"/>
    <w:rsid w:val="003077B5"/>
    <w:rsid w:val="00307EB7"/>
    <w:rsid w:val="00312301"/>
    <w:rsid w:val="00312494"/>
    <w:rsid w:val="003126CE"/>
    <w:rsid w:val="0031276E"/>
    <w:rsid w:val="00313AF5"/>
    <w:rsid w:val="00314B18"/>
    <w:rsid w:val="003156CF"/>
    <w:rsid w:val="00315C66"/>
    <w:rsid w:val="00315F6C"/>
    <w:rsid w:val="00317527"/>
    <w:rsid w:val="00317603"/>
    <w:rsid w:val="0032093F"/>
    <w:rsid w:val="00320FCE"/>
    <w:rsid w:val="0032127E"/>
    <w:rsid w:val="00321DE4"/>
    <w:rsid w:val="00322079"/>
    <w:rsid w:val="00322F68"/>
    <w:rsid w:val="003236D8"/>
    <w:rsid w:val="00324441"/>
    <w:rsid w:val="003244AF"/>
    <w:rsid w:val="003245BE"/>
    <w:rsid w:val="003277A4"/>
    <w:rsid w:val="00330DC6"/>
    <w:rsid w:val="00331C17"/>
    <w:rsid w:val="0033234A"/>
    <w:rsid w:val="00333EBC"/>
    <w:rsid w:val="00335EAA"/>
    <w:rsid w:val="003365E8"/>
    <w:rsid w:val="00337247"/>
    <w:rsid w:val="003374FA"/>
    <w:rsid w:val="00337F2E"/>
    <w:rsid w:val="003401D7"/>
    <w:rsid w:val="00340E16"/>
    <w:rsid w:val="00341724"/>
    <w:rsid w:val="00343CCF"/>
    <w:rsid w:val="0034434D"/>
    <w:rsid w:val="00344CB4"/>
    <w:rsid w:val="00345389"/>
    <w:rsid w:val="003458BC"/>
    <w:rsid w:val="00345D6B"/>
    <w:rsid w:val="00346474"/>
    <w:rsid w:val="00347531"/>
    <w:rsid w:val="00352542"/>
    <w:rsid w:val="00352EAB"/>
    <w:rsid w:val="003539A8"/>
    <w:rsid w:val="00353B6B"/>
    <w:rsid w:val="00353D9A"/>
    <w:rsid w:val="003543FA"/>
    <w:rsid w:val="00354AED"/>
    <w:rsid w:val="00355DCF"/>
    <w:rsid w:val="003563AF"/>
    <w:rsid w:val="00356491"/>
    <w:rsid w:val="00360240"/>
    <w:rsid w:val="00360D9B"/>
    <w:rsid w:val="00361262"/>
    <w:rsid w:val="00361D30"/>
    <w:rsid w:val="0036205B"/>
    <w:rsid w:val="003622D1"/>
    <w:rsid w:val="00363024"/>
    <w:rsid w:val="0036432E"/>
    <w:rsid w:val="00365082"/>
    <w:rsid w:val="00365896"/>
    <w:rsid w:val="00365B03"/>
    <w:rsid w:val="00365D5C"/>
    <w:rsid w:val="00365D81"/>
    <w:rsid w:val="003666AC"/>
    <w:rsid w:val="00366C6B"/>
    <w:rsid w:val="00367BDF"/>
    <w:rsid w:val="003702E7"/>
    <w:rsid w:val="00372805"/>
    <w:rsid w:val="003736FE"/>
    <w:rsid w:val="00373E3A"/>
    <w:rsid w:val="00374C0D"/>
    <w:rsid w:val="00374D51"/>
    <w:rsid w:val="003753DB"/>
    <w:rsid w:val="00375608"/>
    <w:rsid w:val="00375AEB"/>
    <w:rsid w:val="0037697D"/>
    <w:rsid w:val="003773CE"/>
    <w:rsid w:val="00377825"/>
    <w:rsid w:val="00380F3B"/>
    <w:rsid w:val="00381141"/>
    <w:rsid w:val="00381C9C"/>
    <w:rsid w:val="00381EF0"/>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131B"/>
    <w:rsid w:val="003920C9"/>
    <w:rsid w:val="00392436"/>
    <w:rsid w:val="003945A6"/>
    <w:rsid w:val="00396B0A"/>
    <w:rsid w:val="00396C67"/>
    <w:rsid w:val="00396D0F"/>
    <w:rsid w:val="00396F37"/>
    <w:rsid w:val="00397DC8"/>
    <w:rsid w:val="003A1E79"/>
    <w:rsid w:val="003A1FEB"/>
    <w:rsid w:val="003A26CC"/>
    <w:rsid w:val="003A29FC"/>
    <w:rsid w:val="003A2A5A"/>
    <w:rsid w:val="003A3245"/>
    <w:rsid w:val="003A3AD2"/>
    <w:rsid w:val="003A3D56"/>
    <w:rsid w:val="003A3F0E"/>
    <w:rsid w:val="003A4029"/>
    <w:rsid w:val="003A4700"/>
    <w:rsid w:val="003A48C9"/>
    <w:rsid w:val="003A4AE0"/>
    <w:rsid w:val="003A4C72"/>
    <w:rsid w:val="003A4CF2"/>
    <w:rsid w:val="003A538F"/>
    <w:rsid w:val="003A56A0"/>
    <w:rsid w:val="003A67D1"/>
    <w:rsid w:val="003A6D50"/>
    <w:rsid w:val="003A7089"/>
    <w:rsid w:val="003A78CD"/>
    <w:rsid w:val="003A794C"/>
    <w:rsid w:val="003B02F7"/>
    <w:rsid w:val="003B0571"/>
    <w:rsid w:val="003B200F"/>
    <w:rsid w:val="003B25A1"/>
    <w:rsid w:val="003B2B32"/>
    <w:rsid w:val="003B32B0"/>
    <w:rsid w:val="003B33BB"/>
    <w:rsid w:val="003B3503"/>
    <w:rsid w:val="003B3751"/>
    <w:rsid w:val="003B380C"/>
    <w:rsid w:val="003B3923"/>
    <w:rsid w:val="003B4089"/>
    <w:rsid w:val="003B463C"/>
    <w:rsid w:val="003B4CBD"/>
    <w:rsid w:val="003B52FD"/>
    <w:rsid w:val="003B5D10"/>
    <w:rsid w:val="003B61C4"/>
    <w:rsid w:val="003B6C4C"/>
    <w:rsid w:val="003B6E56"/>
    <w:rsid w:val="003B78F1"/>
    <w:rsid w:val="003B7A51"/>
    <w:rsid w:val="003C1686"/>
    <w:rsid w:val="003C2DD9"/>
    <w:rsid w:val="003C3EE7"/>
    <w:rsid w:val="003C41F2"/>
    <w:rsid w:val="003C56EB"/>
    <w:rsid w:val="003C59C9"/>
    <w:rsid w:val="003C6025"/>
    <w:rsid w:val="003C630D"/>
    <w:rsid w:val="003D0364"/>
    <w:rsid w:val="003D1803"/>
    <w:rsid w:val="003D210E"/>
    <w:rsid w:val="003D3C19"/>
    <w:rsid w:val="003D437F"/>
    <w:rsid w:val="003D4CBA"/>
    <w:rsid w:val="003D5107"/>
    <w:rsid w:val="003D5AA6"/>
    <w:rsid w:val="003D6973"/>
    <w:rsid w:val="003D72F6"/>
    <w:rsid w:val="003D74F2"/>
    <w:rsid w:val="003D754C"/>
    <w:rsid w:val="003E0BE5"/>
    <w:rsid w:val="003E0DB6"/>
    <w:rsid w:val="003E2881"/>
    <w:rsid w:val="003E2B6A"/>
    <w:rsid w:val="003E3FF9"/>
    <w:rsid w:val="003E41B2"/>
    <w:rsid w:val="003E43ED"/>
    <w:rsid w:val="003E4A63"/>
    <w:rsid w:val="003E4D1D"/>
    <w:rsid w:val="003E4EFE"/>
    <w:rsid w:val="003E630C"/>
    <w:rsid w:val="003E63E0"/>
    <w:rsid w:val="003E75E3"/>
    <w:rsid w:val="003F0A7A"/>
    <w:rsid w:val="003F3961"/>
    <w:rsid w:val="003F4712"/>
    <w:rsid w:val="003F6165"/>
    <w:rsid w:val="003F62B2"/>
    <w:rsid w:val="00400179"/>
    <w:rsid w:val="00400689"/>
    <w:rsid w:val="00400E9E"/>
    <w:rsid w:val="004010A8"/>
    <w:rsid w:val="00403143"/>
    <w:rsid w:val="00403BBC"/>
    <w:rsid w:val="00403DAD"/>
    <w:rsid w:val="0040462F"/>
    <w:rsid w:val="00404F5B"/>
    <w:rsid w:val="004058B7"/>
    <w:rsid w:val="00406E3B"/>
    <w:rsid w:val="00410A90"/>
    <w:rsid w:val="004111E6"/>
    <w:rsid w:val="00411C35"/>
    <w:rsid w:val="00411CB7"/>
    <w:rsid w:val="0041231D"/>
    <w:rsid w:val="00412D20"/>
    <w:rsid w:val="0041333F"/>
    <w:rsid w:val="00414436"/>
    <w:rsid w:val="00414562"/>
    <w:rsid w:val="00414E84"/>
    <w:rsid w:val="004153ED"/>
    <w:rsid w:val="004158C5"/>
    <w:rsid w:val="00415DAB"/>
    <w:rsid w:val="00415F46"/>
    <w:rsid w:val="00415FF1"/>
    <w:rsid w:val="004175BC"/>
    <w:rsid w:val="004178A2"/>
    <w:rsid w:val="0042127B"/>
    <w:rsid w:val="004224E1"/>
    <w:rsid w:val="00422D4A"/>
    <w:rsid w:val="00423886"/>
    <w:rsid w:val="00424837"/>
    <w:rsid w:val="004251EB"/>
    <w:rsid w:val="004259D6"/>
    <w:rsid w:val="004269E6"/>
    <w:rsid w:val="00426D1D"/>
    <w:rsid w:val="0043024B"/>
    <w:rsid w:val="004306EF"/>
    <w:rsid w:val="004307E7"/>
    <w:rsid w:val="00430EEF"/>
    <w:rsid w:val="0043126D"/>
    <w:rsid w:val="004335C8"/>
    <w:rsid w:val="004338FA"/>
    <w:rsid w:val="004348E0"/>
    <w:rsid w:val="00434C04"/>
    <w:rsid w:val="0043503C"/>
    <w:rsid w:val="00435CCB"/>
    <w:rsid w:val="00436B99"/>
    <w:rsid w:val="004378FB"/>
    <w:rsid w:val="00440310"/>
    <w:rsid w:val="004405F8"/>
    <w:rsid w:val="00440712"/>
    <w:rsid w:val="00440916"/>
    <w:rsid w:val="00440F13"/>
    <w:rsid w:val="004419A1"/>
    <w:rsid w:val="00442FDC"/>
    <w:rsid w:val="00443053"/>
    <w:rsid w:val="004431FE"/>
    <w:rsid w:val="00445C00"/>
    <w:rsid w:val="0044658D"/>
    <w:rsid w:val="00447181"/>
    <w:rsid w:val="0044746D"/>
    <w:rsid w:val="00447F3A"/>
    <w:rsid w:val="00447FEE"/>
    <w:rsid w:val="0045084B"/>
    <w:rsid w:val="004527EF"/>
    <w:rsid w:val="00452905"/>
    <w:rsid w:val="00452C34"/>
    <w:rsid w:val="00452F08"/>
    <w:rsid w:val="0045437B"/>
    <w:rsid w:val="00454FF9"/>
    <w:rsid w:val="00455066"/>
    <w:rsid w:val="004555D7"/>
    <w:rsid w:val="00455F14"/>
    <w:rsid w:val="00456152"/>
    <w:rsid w:val="004563E8"/>
    <w:rsid w:val="00457C91"/>
    <w:rsid w:val="00460315"/>
    <w:rsid w:val="004607C1"/>
    <w:rsid w:val="00461127"/>
    <w:rsid w:val="004613CD"/>
    <w:rsid w:val="00461629"/>
    <w:rsid w:val="004618F5"/>
    <w:rsid w:val="00462309"/>
    <w:rsid w:val="00463332"/>
    <w:rsid w:val="004637E6"/>
    <w:rsid w:val="00464015"/>
    <w:rsid w:val="004642D9"/>
    <w:rsid w:val="004646C6"/>
    <w:rsid w:val="00464C67"/>
    <w:rsid w:val="00464C95"/>
    <w:rsid w:val="00464F71"/>
    <w:rsid w:val="0046531B"/>
    <w:rsid w:val="00467440"/>
    <w:rsid w:val="00467547"/>
    <w:rsid w:val="004701FA"/>
    <w:rsid w:val="00470469"/>
    <w:rsid w:val="00470843"/>
    <w:rsid w:val="004720AC"/>
    <w:rsid w:val="004727B7"/>
    <w:rsid w:val="00473B69"/>
    <w:rsid w:val="00474007"/>
    <w:rsid w:val="00474D8A"/>
    <w:rsid w:val="00475448"/>
    <w:rsid w:val="00475A64"/>
    <w:rsid w:val="004760A0"/>
    <w:rsid w:val="00476490"/>
    <w:rsid w:val="004771C5"/>
    <w:rsid w:val="004779EF"/>
    <w:rsid w:val="00477DE0"/>
    <w:rsid w:val="00477F88"/>
    <w:rsid w:val="00480C4E"/>
    <w:rsid w:val="00480CD8"/>
    <w:rsid w:val="00480D89"/>
    <w:rsid w:val="00481477"/>
    <w:rsid w:val="004818E8"/>
    <w:rsid w:val="0048221A"/>
    <w:rsid w:val="00482354"/>
    <w:rsid w:val="00482F8F"/>
    <w:rsid w:val="0048485E"/>
    <w:rsid w:val="00484B31"/>
    <w:rsid w:val="00485BEF"/>
    <w:rsid w:val="00486669"/>
    <w:rsid w:val="00486B13"/>
    <w:rsid w:val="004874E2"/>
    <w:rsid w:val="00487AD1"/>
    <w:rsid w:val="00490CBF"/>
    <w:rsid w:val="00490D75"/>
    <w:rsid w:val="004912C5"/>
    <w:rsid w:val="0049156B"/>
    <w:rsid w:val="00492188"/>
    <w:rsid w:val="0049233A"/>
    <w:rsid w:val="00492854"/>
    <w:rsid w:val="0049296F"/>
    <w:rsid w:val="00494834"/>
    <w:rsid w:val="0049483C"/>
    <w:rsid w:val="004948AC"/>
    <w:rsid w:val="00494AC1"/>
    <w:rsid w:val="00494AEC"/>
    <w:rsid w:val="00494C95"/>
    <w:rsid w:val="00495381"/>
    <w:rsid w:val="004969F5"/>
    <w:rsid w:val="00497920"/>
    <w:rsid w:val="00497961"/>
    <w:rsid w:val="00497A58"/>
    <w:rsid w:val="004A047A"/>
    <w:rsid w:val="004A0E69"/>
    <w:rsid w:val="004A0EB5"/>
    <w:rsid w:val="004A201B"/>
    <w:rsid w:val="004A3296"/>
    <w:rsid w:val="004A3DA4"/>
    <w:rsid w:val="004A4215"/>
    <w:rsid w:val="004A4430"/>
    <w:rsid w:val="004A50CE"/>
    <w:rsid w:val="004A58E7"/>
    <w:rsid w:val="004A6EA9"/>
    <w:rsid w:val="004A7027"/>
    <w:rsid w:val="004A70EE"/>
    <w:rsid w:val="004A7B8C"/>
    <w:rsid w:val="004A7DE8"/>
    <w:rsid w:val="004B029C"/>
    <w:rsid w:val="004B0A57"/>
    <w:rsid w:val="004B1108"/>
    <w:rsid w:val="004B1888"/>
    <w:rsid w:val="004B2957"/>
    <w:rsid w:val="004B38E3"/>
    <w:rsid w:val="004B39F9"/>
    <w:rsid w:val="004B3B57"/>
    <w:rsid w:val="004B3C1A"/>
    <w:rsid w:val="004B452F"/>
    <w:rsid w:val="004B4A46"/>
    <w:rsid w:val="004B5218"/>
    <w:rsid w:val="004B553A"/>
    <w:rsid w:val="004B5630"/>
    <w:rsid w:val="004B57AA"/>
    <w:rsid w:val="004B622E"/>
    <w:rsid w:val="004B68A9"/>
    <w:rsid w:val="004B691F"/>
    <w:rsid w:val="004B6B17"/>
    <w:rsid w:val="004B6B51"/>
    <w:rsid w:val="004C0016"/>
    <w:rsid w:val="004C02A3"/>
    <w:rsid w:val="004C1C98"/>
    <w:rsid w:val="004C1CB9"/>
    <w:rsid w:val="004C1D8A"/>
    <w:rsid w:val="004C1EE5"/>
    <w:rsid w:val="004C21AF"/>
    <w:rsid w:val="004C2AF9"/>
    <w:rsid w:val="004C3914"/>
    <w:rsid w:val="004C3EB4"/>
    <w:rsid w:val="004C462F"/>
    <w:rsid w:val="004C485E"/>
    <w:rsid w:val="004C670D"/>
    <w:rsid w:val="004C7198"/>
    <w:rsid w:val="004C750B"/>
    <w:rsid w:val="004C7737"/>
    <w:rsid w:val="004C7A6E"/>
    <w:rsid w:val="004D0BA8"/>
    <w:rsid w:val="004D2311"/>
    <w:rsid w:val="004D2E4F"/>
    <w:rsid w:val="004D3146"/>
    <w:rsid w:val="004D5225"/>
    <w:rsid w:val="004D57CE"/>
    <w:rsid w:val="004D5EEE"/>
    <w:rsid w:val="004D5F5D"/>
    <w:rsid w:val="004D623B"/>
    <w:rsid w:val="004D6728"/>
    <w:rsid w:val="004D6EF4"/>
    <w:rsid w:val="004D75C3"/>
    <w:rsid w:val="004D7893"/>
    <w:rsid w:val="004D7CF8"/>
    <w:rsid w:val="004E0A05"/>
    <w:rsid w:val="004E1843"/>
    <w:rsid w:val="004E1899"/>
    <w:rsid w:val="004E18D5"/>
    <w:rsid w:val="004E1A20"/>
    <w:rsid w:val="004E2477"/>
    <w:rsid w:val="004E28D4"/>
    <w:rsid w:val="004E2A57"/>
    <w:rsid w:val="004E2B6D"/>
    <w:rsid w:val="004E2EA1"/>
    <w:rsid w:val="004E323F"/>
    <w:rsid w:val="004E3374"/>
    <w:rsid w:val="004E3E7B"/>
    <w:rsid w:val="004E5725"/>
    <w:rsid w:val="004E5AE6"/>
    <w:rsid w:val="004E6077"/>
    <w:rsid w:val="004E619C"/>
    <w:rsid w:val="004E65DE"/>
    <w:rsid w:val="004E69EA"/>
    <w:rsid w:val="004E7AE8"/>
    <w:rsid w:val="004E7B35"/>
    <w:rsid w:val="004F129E"/>
    <w:rsid w:val="004F26D5"/>
    <w:rsid w:val="004F27A2"/>
    <w:rsid w:val="004F3C3F"/>
    <w:rsid w:val="004F3CB1"/>
    <w:rsid w:val="004F42A6"/>
    <w:rsid w:val="004F5DA7"/>
    <w:rsid w:val="004F6028"/>
    <w:rsid w:val="004F62C9"/>
    <w:rsid w:val="004F7201"/>
    <w:rsid w:val="004F7809"/>
    <w:rsid w:val="004F7980"/>
    <w:rsid w:val="005006D1"/>
    <w:rsid w:val="005028DE"/>
    <w:rsid w:val="00502CFF"/>
    <w:rsid w:val="00503041"/>
    <w:rsid w:val="005048FB"/>
    <w:rsid w:val="005049B5"/>
    <w:rsid w:val="00505A5E"/>
    <w:rsid w:val="005063D6"/>
    <w:rsid w:val="00506854"/>
    <w:rsid w:val="0050747D"/>
    <w:rsid w:val="00507767"/>
    <w:rsid w:val="005101B0"/>
    <w:rsid w:val="0051096B"/>
    <w:rsid w:val="005109AB"/>
    <w:rsid w:val="00510C08"/>
    <w:rsid w:val="00510D55"/>
    <w:rsid w:val="005112B4"/>
    <w:rsid w:val="005112E9"/>
    <w:rsid w:val="005113A6"/>
    <w:rsid w:val="0051161D"/>
    <w:rsid w:val="00511B62"/>
    <w:rsid w:val="00512707"/>
    <w:rsid w:val="0051300E"/>
    <w:rsid w:val="00513E87"/>
    <w:rsid w:val="0051450F"/>
    <w:rsid w:val="00516ED7"/>
    <w:rsid w:val="005175D3"/>
    <w:rsid w:val="00517D76"/>
    <w:rsid w:val="005225CE"/>
    <w:rsid w:val="0052264F"/>
    <w:rsid w:val="00523635"/>
    <w:rsid w:val="00524401"/>
    <w:rsid w:val="00525D17"/>
    <w:rsid w:val="00525F00"/>
    <w:rsid w:val="0052735B"/>
    <w:rsid w:val="00530046"/>
    <w:rsid w:val="00530284"/>
    <w:rsid w:val="005303FE"/>
    <w:rsid w:val="00531C52"/>
    <w:rsid w:val="00532293"/>
    <w:rsid w:val="00532DAE"/>
    <w:rsid w:val="00533886"/>
    <w:rsid w:val="005343C6"/>
    <w:rsid w:val="00534807"/>
    <w:rsid w:val="00534A73"/>
    <w:rsid w:val="00534C19"/>
    <w:rsid w:val="00534FD7"/>
    <w:rsid w:val="005353C0"/>
    <w:rsid w:val="00535A62"/>
    <w:rsid w:val="00535BB1"/>
    <w:rsid w:val="00535FAD"/>
    <w:rsid w:val="005368B2"/>
    <w:rsid w:val="00536B71"/>
    <w:rsid w:val="00536CE7"/>
    <w:rsid w:val="00536EDE"/>
    <w:rsid w:val="00540E20"/>
    <w:rsid w:val="005411F0"/>
    <w:rsid w:val="005418EB"/>
    <w:rsid w:val="00542CF1"/>
    <w:rsid w:val="00542EED"/>
    <w:rsid w:val="00543E38"/>
    <w:rsid w:val="00545514"/>
    <w:rsid w:val="00545C7B"/>
    <w:rsid w:val="0055074F"/>
    <w:rsid w:val="00550B0C"/>
    <w:rsid w:val="00551002"/>
    <w:rsid w:val="0055176F"/>
    <w:rsid w:val="00551EBF"/>
    <w:rsid w:val="00552A54"/>
    <w:rsid w:val="005532EA"/>
    <w:rsid w:val="00554EE5"/>
    <w:rsid w:val="005557B8"/>
    <w:rsid w:val="005557EF"/>
    <w:rsid w:val="005561E6"/>
    <w:rsid w:val="005565CE"/>
    <w:rsid w:val="00557904"/>
    <w:rsid w:val="0055791D"/>
    <w:rsid w:val="00557E65"/>
    <w:rsid w:val="005605DC"/>
    <w:rsid w:val="00560A9B"/>
    <w:rsid w:val="00560BA7"/>
    <w:rsid w:val="0056114E"/>
    <w:rsid w:val="00561348"/>
    <w:rsid w:val="005619FB"/>
    <w:rsid w:val="00562C3B"/>
    <w:rsid w:val="005637AF"/>
    <w:rsid w:val="00563FAD"/>
    <w:rsid w:val="00564059"/>
    <w:rsid w:val="00565B96"/>
    <w:rsid w:val="0056625B"/>
    <w:rsid w:val="0057044F"/>
    <w:rsid w:val="00570729"/>
    <w:rsid w:val="00571532"/>
    <w:rsid w:val="005719B1"/>
    <w:rsid w:val="00571C88"/>
    <w:rsid w:val="005723ED"/>
    <w:rsid w:val="00572ED1"/>
    <w:rsid w:val="00573D82"/>
    <w:rsid w:val="00573EAE"/>
    <w:rsid w:val="005740AF"/>
    <w:rsid w:val="0057556D"/>
    <w:rsid w:val="00575AD1"/>
    <w:rsid w:val="005760CB"/>
    <w:rsid w:val="0057673E"/>
    <w:rsid w:val="005768F8"/>
    <w:rsid w:val="00576AE8"/>
    <w:rsid w:val="00576EC2"/>
    <w:rsid w:val="005778AD"/>
    <w:rsid w:val="005779BB"/>
    <w:rsid w:val="00577C3E"/>
    <w:rsid w:val="00577F80"/>
    <w:rsid w:val="005807EB"/>
    <w:rsid w:val="0058190D"/>
    <w:rsid w:val="005820CF"/>
    <w:rsid w:val="005828B0"/>
    <w:rsid w:val="00582B6F"/>
    <w:rsid w:val="005831E1"/>
    <w:rsid w:val="005838DA"/>
    <w:rsid w:val="00583B61"/>
    <w:rsid w:val="00584024"/>
    <w:rsid w:val="0058630E"/>
    <w:rsid w:val="00586838"/>
    <w:rsid w:val="00586A40"/>
    <w:rsid w:val="00586F7B"/>
    <w:rsid w:val="0058707C"/>
    <w:rsid w:val="005877A8"/>
    <w:rsid w:val="005901F4"/>
    <w:rsid w:val="005908C4"/>
    <w:rsid w:val="00590A00"/>
    <w:rsid w:val="00590C9B"/>
    <w:rsid w:val="00593D0A"/>
    <w:rsid w:val="00593D73"/>
    <w:rsid w:val="00594071"/>
    <w:rsid w:val="0059467D"/>
    <w:rsid w:val="0059480B"/>
    <w:rsid w:val="0059516F"/>
    <w:rsid w:val="00595218"/>
    <w:rsid w:val="00596BD1"/>
    <w:rsid w:val="00596CA1"/>
    <w:rsid w:val="00596F79"/>
    <w:rsid w:val="00597305"/>
    <w:rsid w:val="00597DD3"/>
    <w:rsid w:val="005A088C"/>
    <w:rsid w:val="005A1632"/>
    <w:rsid w:val="005A2315"/>
    <w:rsid w:val="005A3719"/>
    <w:rsid w:val="005A3CFF"/>
    <w:rsid w:val="005A4CBE"/>
    <w:rsid w:val="005A4E79"/>
    <w:rsid w:val="005A5C2B"/>
    <w:rsid w:val="005A5C71"/>
    <w:rsid w:val="005A5FDB"/>
    <w:rsid w:val="005A6CFA"/>
    <w:rsid w:val="005A6D67"/>
    <w:rsid w:val="005A7C1D"/>
    <w:rsid w:val="005A7DA5"/>
    <w:rsid w:val="005A7F68"/>
    <w:rsid w:val="005B0013"/>
    <w:rsid w:val="005B1097"/>
    <w:rsid w:val="005B233F"/>
    <w:rsid w:val="005B38BE"/>
    <w:rsid w:val="005B3AC0"/>
    <w:rsid w:val="005B5BC4"/>
    <w:rsid w:val="005B5CAB"/>
    <w:rsid w:val="005B610C"/>
    <w:rsid w:val="005B686F"/>
    <w:rsid w:val="005B6E20"/>
    <w:rsid w:val="005B71DA"/>
    <w:rsid w:val="005B76B0"/>
    <w:rsid w:val="005B76B5"/>
    <w:rsid w:val="005B7A86"/>
    <w:rsid w:val="005C16D6"/>
    <w:rsid w:val="005C34CB"/>
    <w:rsid w:val="005C39B7"/>
    <w:rsid w:val="005C4FDC"/>
    <w:rsid w:val="005C5089"/>
    <w:rsid w:val="005C5835"/>
    <w:rsid w:val="005C598D"/>
    <w:rsid w:val="005C5CDD"/>
    <w:rsid w:val="005C701F"/>
    <w:rsid w:val="005C7738"/>
    <w:rsid w:val="005C7FC5"/>
    <w:rsid w:val="005D011C"/>
    <w:rsid w:val="005D0514"/>
    <w:rsid w:val="005D098B"/>
    <w:rsid w:val="005D0F6D"/>
    <w:rsid w:val="005D2169"/>
    <w:rsid w:val="005D2B15"/>
    <w:rsid w:val="005D2FDE"/>
    <w:rsid w:val="005D30B2"/>
    <w:rsid w:val="005D35FA"/>
    <w:rsid w:val="005D376F"/>
    <w:rsid w:val="005D3892"/>
    <w:rsid w:val="005D3B30"/>
    <w:rsid w:val="005D4342"/>
    <w:rsid w:val="005D4A04"/>
    <w:rsid w:val="005D5F3C"/>
    <w:rsid w:val="005D654D"/>
    <w:rsid w:val="005D7030"/>
    <w:rsid w:val="005E221A"/>
    <w:rsid w:val="005E32C2"/>
    <w:rsid w:val="005E3F8F"/>
    <w:rsid w:val="005E4792"/>
    <w:rsid w:val="005E52B5"/>
    <w:rsid w:val="005E6039"/>
    <w:rsid w:val="005E659D"/>
    <w:rsid w:val="005E65BA"/>
    <w:rsid w:val="005E65EA"/>
    <w:rsid w:val="005E76EB"/>
    <w:rsid w:val="005E7CC1"/>
    <w:rsid w:val="005F14B3"/>
    <w:rsid w:val="005F3D5F"/>
    <w:rsid w:val="005F4A9E"/>
    <w:rsid w:val="005F4C4E"/>
    <w:rsid w:val="005F518A"/>
    <w:rsid w:val="005F593C"/>
    <w:rsid w:val="005F5F57"/>
    <w:rsid w:val="005F6710"/>
    <w:rsid w:val="005F716A"/>
    <w:rsid w:val="005F75EA"/>
    <w:rsid w:val="006013BA"/>
    <w:rsid w:val="006023DE"/>
    <w:rsid w:val="00602D01"/>
    <w:rsid w:val="00603C1B"/>
    <w:rsid w:val="00604557"/>
    <w:rsid w:val="00604A34"/>
    <w:rsid w:val="00604B4D"/>
    <w:rsid w:val="00605D4C"/>
    <w:rsid w:val="00606FA8"/>
    <w:rsid w:val="0060785C"/>
    <w:rsid w:val="00611034"/>
    <w:rsid w:val="00611224"/>
    <w:rsid w:val="00611B67"/>
    <w:rsid w:val="00612D4B"/>
    <w:rsid w:val="00613FBD"/>
    <w:rsid w:val="006147A2"/>
    <w:rsid w:val="00615EC9"/>
    <w:rsid w:val="0061676E"/>
    <w:rsid w:val="0061692B"/>
    <w:rsid w:val="00617520"/>
    <w:rsid w:val="006204BE"/>
    <w:rsid w:val="00620569"/>
    <w:rsid w:val="0062078A"/>
    <w:rsid w:val="00620A44"/>
    <w:rsid w:val="00620DD5"/>
    <w:rsid w:val="00623112"/>
    <w:rsid w:val="00623796"/>
    <w:rsid w:val="006245FB"/>
    <w:rsid w:val="00625A0A"/>
    <w:rsid w:val="00625C7D"/>
    <w:rsid w:val="00626D49"/>
    <w:rsid w:val="00627105"/>
    <w:rsid w:val="0062794A"/>
    <w:rsid w:val="00627FAF"/>
    <w:rsid w:val="006300D3"/>
    <w:rsid w:val="006302D5"/>
    <w:rsid w:val="00630B6D"/>
    <w:rsid w:val="006311E7"/>
    <w:rsid w:val="006314FA"/>
    <w:rsid w:val="00632014"/>
    <w:rsid w:val="00632FBB"/>
    <w:rsid w:val="00632FDE"/>
    <w:rsid w:val="00633081"/>
    <w:rsid w:val="00633141"/>
    <w:rsid w:val="006335CA"/>
    <w:rsid w:val="00633D69"/>
    <w:rsid w:val="00634735"/>
    <w:rsid w:val="00634866"/>
    <w:rsid w:val="00634D2E"/>
    <w:rsid w:val="00635116"/>
    <w:rsid w:val="006354DF"/>
    <w:rsid w:val="00635F18"/>
    <w:rsid w:val="006376A8"/>
    <w:rsid w:val="00640740"/>
    <w:rsid w:val="0064083A"/>
    <w:rsid w:val="00640BFB"/>
    <w:rsid w:val="006421BD"/>
    <w:rsid w:val="00642420"/>
    <w:rsid w:val="006439F5"/>
    <w:rsid w:val="00644425"/>
    <w:rsid w:val="0064483A"/>
    <w:rsid w:val="00645461"/>
    <w:rsid w:val="00645601"/>
    <w:rsid w:val="00646BEC"/>
    <w:rsid w:val="0064748F"/>
    <w:rsid w:val="006474D0"/>
    <w:rsid w:val="00650363"/>
    <w:rsid w:val="00650413"/>
    <w:rsid w:val="0065159F"/>
    <w:rsid w:val="0065171F"/>
    <w:rsid w:val="00651A3F"/>
    <w:rsid w:val="0065262F"/>
    <w:rsid w:val="006529FC"/>
    <w:rsid w:val="00652EE9"/>
    <w:rsid w:val="00655C19"/>
    <w:rsid w:val="00656D71"/>
    <w:rsid w:val="00657664"/>
    <w:rsid w:val="006611AE"/>
    <w:rsid w:val="00661A6C"/>
    <w:rsid w:val="00662C10"/>
    <w:rsid w:val="00665124"/>
    <w:rsid w:val="0066567E"/>
    <w:rsid w:val="00665782"/>
    <w:rsid w:val="00666123"/>
    <w:rsid w:val="00666484"/>
    <w:rsid w:val="0066654D"/>
    <w:rsid w:val="006670D3"/>
    <w:rsid w:val="00667DB7"/>
    <w:rsid w:val="00667DD9"/>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92"/>
    <w:rsid w:val="006756AD"/>
    <w:rsid w:val="0067577B"/>
    <w:rsid w:val="0067588A"/>
    <w:rsid w:val="00676012"/>
    <w:rsid w:val="00676C6D"/>
    <w:rsid w:val="006807A5"/>
    <w:rsid w:val="00682CAC"/>
    <w:rsid w:val="0068423C"/>
    <w:rsid w:val="0068442E"/>
    <w:rsid w:val="00684994"/>
    <w:rsid w:val="006852A8"/>
    <w:rsid w:val="00685B07"/>
    <w:rsid w:val="00685C2C"/>
    <w:rsid w:val="00685D8E"/>
    <w:rsid w:val="00690B1E"/>
    <w:rsid w:val="006911C2"/>
    <w:rsid w:val="00691353"/>
    <w:rsid w:val="006915EA"/>
    <w:rsid w:val="00691650"/>
    <w:rsid w:val="00692325"/>
    <w:rsid w:val="00692453"/>
    <w:rsid w:val="0069428F"/>
    <w:rsid w:val="00694614"/>
    <w:rsid w:val="006949FD"/>
    <w:rsid w:val="0069632D"/>
    <w:rsid w:val="00696555"/>
    <w:rsid w:val="00696C40"/>
    <w:rsid w:val="00697712"/>
    <w:rsid w:val="00697B72"/>
    <w:rsid w:val="006A0E93"/>
    <w:rsid w:val="006A0F96"/>
    <w:rsid w:val="006A2E1E"/>
    <w:rsid w:val="006A35EA"/>
    <w:rsid w:val="006A3898"/>
    <w:rsid w:val="006A3C83"/>
    <w:rsid w:val="006A4524"/>
    <w:rsid w:val="006A48AC"/>
    <w:rsid w:val="006A4D11"/>
    <w:rsid w:val="006A4D6F"/>
    <w:rsid w:val="006A6CBA"/>
    <w:rsid w:val="006A6F3E"/>
    <w:rsid w:val="006A74FA"/>
    <w:rsid w:val="006A771D"/>
    <w:rsid w:val="006A7FFC"/>
    <w:rsid w:val="006B0460"/>
    <w:rsid w:val="006B085B"/>
    <w:rsid w:val="006B1C13"/>
    <w:rsid w:val="006B1D95"/>
    <w:rsid w:val="006B2778"/>
    <w:rsid w:val="006B2977"/>
    <w:rsid w:val="006B2A18"/>
    <w:rsid w:val="006B2E6E"/>
    <w:rsid w:val="006B45FF"/>
    <w:rsid w:val="006B47C1"/>
    <w:rsid w:val="006B4CE9"/>
    <w:rsid w:val="006B5FE8"/>
    <w:rsid w:val="006B6599"/>
    <w:rsid w:val="006B6EFF"/>
    <w:rsid w:val="006B6FFC"/>
    <w:rsid w:val="006B74D3"/>
    <w:rsid w:val="006B7B00"/>
    <w:rsid w:val="006C0E8F"/>
    <w:rsid w:val="006C2645"/>
    <w:rsid w:val="006C2A42"/>
    <w:rsid w:val="006C2CC9"/>
    <w:rsid w:val="006C31E5"/>
    <w:rsid w:val="006C4255"/>
    <w:rsid w:val="006C7471"/>
    <w:rsid w:val="006C7E8B"/>
    <w:rsid w:val="006D00ED"/>
    <w:rsid w:val="006D019B"/>
    <w:rsid w:val="006D0B34"/>
    <w:rsid w:val="006D2E1A"/>
    <w:rsid w:val="006D3811"/>
    <w:rsid w:val="006D3E62"/>
    <w:rsid w:val="006D4024"/>
    <w:rsid w:val="006D5FB7"/>
    <w:rsid w:val="006D63A5"/>
    <w:rsid w:val="006D6E7B"/>
    <w:rsid w:val="006D6F7B"/>
    <w:rsid w:val="006D774C"/>
    <w:rsid w:val="006D7773"/>
    <w:rsid w:val="006D7A26"/>
    <w:rsid w:val="006E0080"/>
    <w:rsid w:val="006E023A"/>
    <w:rsid w:val="006E0EEA"/>
    <w:rsid w:val="006E2CD5"/>
    <w:rsid w:val="006E2D0F"/>
    <w:rsid w:val="006E30F6"/>
    <w:rsid w:val="006E4170"/>
    <w:rsid w:val="006E49D8"/>
    <w:rsid w:val="006E4A15"/>
    <w:rsid w:val="006E50B1"/>
    <w:rsid w:val="006E531F"/>
    <w:rsid w:val="006E6504"/>
    <w:rsid w:val="006E7312"/>
    <w:rsid w:val="006E73F7"/>
    <w:rsid w:val="006E7EC0"/>
    <w:rsid w:val="006E7F14"/>
    <w:rsid w:val="006F1AF0"/>
    <w:rsid w:val="006F3307"/>
    <w:rsid w:val="006F4D55"/>
    <w:rsid w:val="006F4F6F"/>
    <w:rsid w:val="006F53C5"/>
    <w:rsid w:val="006F6058"/>
    <w:rsid w:val="006F69C6"/>
    <w:rsid w:val="006F7E99"/>
    <w:rsid w:val="00700AFD"/>
    <w:rsid w:val="00700D5B"/>
    <w:rsid w:val="00702872"/>
    <w:rsid w:val="007030CD"/>
    <w:rsid w:val="007032C8"/>
    <w:rsid w:val="007039CA"/>
    <w:rsid w:val="00703A3B"/>
    <w:rsid w:val="00703D56"/>
    <w:rsid w:val="0070428A"/>
    <w:rsid w:val="00705B01"/>
    <w:rsid w:val="0070635E"/>
    <w:rsid w:val="007070BB"/>
    <w:rsid w:val="00707CBA"/>
    <w:rsid w:val="00707F8D"/>
    <w:rsid w:val="0071160A"/>
    <w:rsid w:val="007118DF"/>
    <w:rsid w:val="00712143"/>
    <w:rsid w:val="00712AE6"/>
    <w:rsid w:val="007139A0"/>
    <w:rsid w:val="00714E71"/>
    <w:rsid w:val="00715346"/>
    <w:rsid w:val="00715538"/>
    <w:rsid w:val="007157D3"/>
    <w:rsid w:val="00715BC2"/>
    <w:rsid w:val="00716838"/>
    <w:rsid w:val="00716B0F"/>
    <w:rsid w:val="0071761B"/>
    <w:rsid w:val="0072073A"/>
    <w:rsid w:val="00722147"/>
    <w:rsid w:val="007228B3"/>
    <w:rsid w:val="00722B41"/>
    <w:rsid w:val="00723716"/>
    <w:rsid w:val="007270E8"/>
    <w:rsid w:val="0072755D"/>
    <w:rsid w:val="00727B1A"/>
    <w:rsid w:val="00730484"/>
    <w:rsid w:val="00731472"/>
    <w:rsid w:val="00732A6E"/>
    <w:rsid w:val="007331F9"/>
    <w:rsid w:val="00735A1A"/>
    <w:rsid w:val="00735C1A"/>
    <w:rsid w:val="007369CD"/>
    <w:rsid w:val="00737F51"/>
    <w:rsid w:val="0074079F"/>
    <w:rsid w:val="007429D4"/>
    <w:rsid w:val="00742D96"/>
    <w:rsid w:val="00743F90"/>
    <w:rsid w:val="00744637"/>
    <w:rsid w:val="0074469B"/>
    <w:rsid w:val="00744ACF"/>
    <w:rsid w:val="00744CB0"/>
    <w:rsid w:val="00745226"/>
    <w:rsid w:val="00745659"/>
    <w:rsid w:val="00746892"/>
    <w:rsid w:val="00752871"/>
    <w:rsid w:val="00753569"/>
    <w:rsid w:val="00753890"/>
    <w:rsid w:val="00754F51"/>
    <w:rsid w:val="00756332"/>
    <w:rsid w:val="0075716F"/>
    <w:rsid w:val="007574BC"/>
    <w:rsid w:val="00757582"/>
    <w:rsid w:val="00760DB0"/>
    <w:rsid w:val="00760DB1"/>
    <w:rsid w:val="0076108D"/>
    <w:rsid w:val="007616D3"/>
    <w:rsid w:val="007617E4"/>
    <w:rsid w:val="00761D3E"/>
    <w:rsid w:val="00762277"/>
    <w:rsid w:val="00762E14"/>
    <w:rsid w:val="00763132"/>
    <w:rsid w:val="00763410"/>
    <w:rsid w:val="00763BED"/>
    <w:rsid w:val="0076477F"/>
    <w:rsid w:val="00764A36"/>
    <w:rsid w:val="00764F11"/>
    <w:rsid w:val="007663E9"/>
    <w:rsid w:val="0076653A"/>
    <w:rsid w:val="00766B17"/>
    <w:rsid w:val="00766C2A"/>
    <w:rsid w:val="007670F2"/>
    <w:rsid w:val="00767444"/>
    <w:rsid w:val="00770120"/>
    <w:rsid w:val="00770514"/>
    <w:rsid w:val="00770AFE"/>
    <w:rsid w:val="007714A5"/>
    <w:rsid w:val="00771B1C"/>
    <w:rsid w:val="00771B68"/>
    <w:rsid w:val="00772121"/>
    <w:rsid w:val="00772AC8"/>
    <w:rsid w:val="00772E64"/>
    <w:rsid w:val="00773C5E"/>
    <w:rsid w:val="00774839"/>
    <w:rsid w:val="0077563C"/>
    <w:rsid w:val="00775648"/>
    <w:rsid w:val="00775763"/>
    <w:rsid w:val="007757AD"/>
    <w:rsid w:val="00776598"/>
    <w:rsid w:val="00776A78"/>
    <w:rsid w:val="00776CC5"/>
    <w:rsid w:val="007777C8"/>
    <w:rsid w:val="00777F0C"/>
    <w:rsid w:val="00777FE7"/>
    <w:rsid w:val="00780E89"/>
    <w:rsid w:val="00780F4A"/>
    <w:rsid w:val="00781FD5"/>
    <w:rsid w:val="00782F85"/>
    <w:rsid w:val="00783B38"/>
    <w:rsid w:val="0078431A"/>
    <w:rsid w:val="00784948"/>
    <w:rsid w:val="007850B4"/>
    <w:rsid w:val="00785874"/>
    <w:rsid w:val="00786BDD"/>
    <w:rsid w:val="00787499"/>
    <w:rsid w:val="00787DAD"/>
    <w:rsid w:val="0079070F"/>
    <w:rsid w:val="00790C32"/>
    <w:rsid w:val="00790D33"/>
    <w:rsid w:val="0079101B"/>
    <w:rsid w:val="007914AC"/>
    <w:rsid w:val="0079182A"/>
    <w:rsid w:val="007929D0"/>
    <w:rsid w:val="00792A2E"/>
    <w:rsid w:val="00793286"/>
    <w:rsid w:val="007943C6"/>
    <w:rsid w:val="00794CA5"/>
    <w:rsid w:val="00794D0A"/>
    <w:rsid w:val="007957D9"/>
    <w:rsid w:val="00796328"/>
    <w:rsid w:val="007965ED"/>
    <w:rsid w:val="00796860"/>
    <w:rsid w:val="0079758E"/>
    <w:rsid w:val="0079793C"/>
    <w:rsid w:val="007A039D"/>
    <w:rsid w:val="007A0CBB"/>
    <w:rsid w:val="007A0CFD"/>
    <w:rsid w:val="007A1D51"/>
    <w:rsid w:val="007A330E"/>
    <w:rsid w:val="007A3BE9"/>
    <w:rsid w:val="007A4392"/>
    <w:rsid w:val="007A45E8"/>
    <w:rsid w:val="007A5B82"/>
    <w:rsid w:val="007A61A5"/>
    <w:rsid w:val="007A684B"/>
    <w:rsid w:val="007A689E"/>
    <w:rsid w:val="007A7608"/>
    <w:rsid w:val="007B036D"/>
    <w:rsid w:val="007B06E4"/>
    <w:rsid w:val="007B13BC"/>
    <w:rsid w:val="007B155D"/>
    <w:rsid w:val="007B16DB"/>
    <w:rsid w:val="007B176C"/>
    <w:rsid w:val="007B1E0B"/>
    <w:rsid w:val="007B22E0"/>
    <w:rsid w:val="007B3277"/>
    <w:rsid w:val="007B4090"/>
    <w:rsid w:val="007B4FB1"/>
    <w:rsid w:val="007B73DB"/>
    <w:rsid w:val="007B743F"/>
    <w:rsid w:val="007B7FED"/>
    <w:rsid w:val="007C0520"/>
    <w:rsid w:val="007C0B5B"/>
    <w:rsid w:val="007C1234"/>
    <w:rsid w:val="007C16DE"/>
    <w:rsid w:val="007C1B12"/>
    <w:rsid w:val="007C2BAE"/>
    <w:rsid w:val="007C2C73"/>
    <w:rsid w:val="007C2F2B"/>
    <w:rsid w:val="007C31C5"/>
    <w:rsid w:val="007C3233"/>
    <w:rsid w:val="007C342D"/>
    <w:rsid w:val="007C3582"/>
    <w:rsid w:val="007C3BE7"/>
    <w:rsid w:val="007C3F25"/>
    <w:rsid w:val="007C475A"/>
    <w:rsid w:val="007C58BB"/>
    <w:rsid w:val="007C6369"/>
    <w:rsid w:val="007C63B5"/>
    <w:rsid w:val="007C63C6"/>
    <w:rsid w:val="007C63E5"/>
    <w:rsid w:val="007C68C5"/>
    <w:rsid w:val="007C6B10"/>
    <w:rsid w:val="007D0660"/>
    <w:rsid w:val="007D093D"/>
    <w:rsid w:val="007D0A75"/>
    <w:rsid w:val="007D0B77"/>
    <w:rsid w:val="007D1DB3"/>
    <w:rsid w:val="007D1F1D"/>
    <w:rsid w:val="007D316E"/>
    <w:rsid w:val="007D41D6"/>
    <w:rsid w:val="007D5165"/>
    <w:rsid w:val="007D555C"/>
    <w:rsid w:val="007D5AC8"/>
    <w:rsid w:val="007D7106"/>
    <w:rsid w:val="007D72E2"/>
    <w:rsid w:val="007D7C49"/>
    <w:rsid w:val="007E0340"/>
    <w:rsid w:val="007E08CE"/>
    <w:rsid w:val="007E0A11"/>
    <w:rsid w:val="007E1B7E"/>
    <w:rsid w:val="007E1DA8"/>
    <w:rsid w:val="007E1EA7"/>
    <w:rsid w:val="007E2B56"/>
    <w:rsid w:val="007E2DE0"/>
    <w:rsid w:val="007E3768"/>
    <w:rsid w:val="007E442A"/>
    <w:rsid w:val="007E4C1C"/>
    <w:rsid w:val="007E621A"/>
    <w:rsid w:val="007E6B22"/>
    <w:rsid w:val="007E72C7"/>
    <w:rsid w:val="007E7B97"/>
    <w:rsid w:val="007E7E03"/>
    <w:rsid w:val="007F0ADD"/>
    <w:rsid w:val="007F13F6"/>
    <w:rsid w:val="007F16DD"/>
    <w:rsid w:val="007F1A7F"/>
    <w:rsid w:val="007F221C"/>
    <w:rsid w:val="007F3205"/>
    <w:rsid w:val="007F35D4"/>
    <w:rsid w:val="007F36E8"/>
    <w:rsid w:val="007F3B4C"/>
    <w:rsid w:val="007F4A47"/>
    <w:rsid w:val="007F4C1A"/>
    <w:rsid w:val="007F50C3"/>
    <w:rsid w:val="007F5ABE"/>
    <w:rsid w:val="007F5DF9"/>
    <w:rsid w:val="00801BC4"/>
    <w:rsid w:val="00801F71"/>
    <w:rsid w:val="00802C35"/>
    <w:rsid w:val="008032C7"/>
    <w:rsid w:val="0080358A"/>
    <w:rsid w:val="008044FA"/>
    <w:rsid w:val="00805950"/>
    <w:rsid w:val="0080690B"/>
    <w:rsid w:val="0080732D"/>
    <w:rsid w:val="00810CA2"/>
    <w:rsid w:val="008111F1"/>
    <w:rsid w:val="008115DB"/>
    <w:rsid w:val="008122CB"/>
    <w:rsid w:val="00813E72"/>
    <w:rsid w:val="00814300"/>
    <w:rsid w:val="00814DD0"/>
    <w:rsid w:val="0081544D"/>
    <w:rsid w:val="00815E6B"/>
    <w:rsid w:val="00816DD1"/>
    <w:rsid w:val="00816E45"/>
    <w:rsid w:val="008179D0"/>
    <w:rsid w:val="00817D2F"/>
    <w:rsid w:val="008207C5"/>
    <w:rsid w:val="00821821"/>
    <w:rsid w:val="00822DCD"/>
    <w:rsid w:val="00823F19"/>
    <w:rsid w:val="0082440E"/>
    <w:rsid w:val="00826DB5"/>
    <w:rsid w:val="00826EC9"/>
    <w:rsid w:val="00830421"/>
    <w:rsid w:val="008308C7"/>
    <w:rsid w:val="00831912"/>
    <w:rsid w:val="00831AB1"/>
    <w:rsid w:val="008325DF"/>
    <w:rsid w:val="00833AD9"/>
    <w:rsid w:val="00833D8D"/>
    <w:rsid w:val="0083447F"/>
    <w:rsid w:val="00835011"/>
    <w:rsid w:val="008351D3"/>
    <w:rsid w:val="0083586E"/>
    <w:rsid w:val="0083587C"/>
    <w:rsid w:val="00835951"/>
    <w:rsid w:val="0083616F"/>
    <w:rsid w:val="00836EE7"/>
    <w:rsid w:val="0083792D"/>
    <w:rsid w:val="00837AE2"/>
    <w:rsid w:val="00840C8A"/>
    <w:rsid w:val="00840CEE"/>
    <w:rsid w:val="00841111"/>
    <w:rsid w:val="00841882"/>
    <w:rsid w:val="00841906"/>
    <w:rsid w:val="0084289E"/>
    <w:rsid w:val="00842A13"/>
    <w:rsid w:val="008434E0"/>
    <w:rsid w:val="00844C53"/>
    <w:rsid w:val="008452D6"/>
    <w:rsid w:val="0084544B"/>
    <w:rsid w:val="00845B7D"/>
    <w:rsid w:val="00845EF5"/>
    <w:rsid w:val="008477BF"/>
    <w:rsid w:val="008478A7"/>
    <w:rsid w:val="00847A0C"/>
    <w:rsid w:val="00847AD5"/>
    <w:rsid w:val="008510EE"/>
    <w:rsid w:val="00852CF4"/>
    <w:rsid w:val="00852EE4"/>
    <w:rsid w:val="00853923"/>
    <w:rsid w:val="00853AA5"/>
    <w:rsid w:val="00853AEF"/>
    <w:rsid w:val="00853DFA"/>
    <w:rsid w:val="00855150"/>
    <w:rsid w:val="00857187"/>
    <w:rsid w:val="00857420"/>
    <w:rsid w:val="008578D4"/>
    <w:rsid w:val="0086076F"/>
    <w:rsid w:val="00860FCB"/>
    <w:rsid w:val="008621F8"/>
    <w:rsid w:val="00862B89"/>
    <w:rsid w:val="008638D1"/>
    <w:rsid w:val="00864101"/>
    <w:rsid w:val="008647F0"/>
    <w:rsid w:val="00864A20"/>
    <w:rsid w:val="00865128"/>
    <w:rsid w:val="00865CAD"/>
    <w:rsid w:val="0086611D"/>
    <w:rsid w:val="008669EA"/>
    <w:rsid w:val="00866CFD"/>
    <w:rsid w:val="00870D1B"/>
    <w:rsid w:val="0087114F"/>
    <w:rsid w:val="0087173B"/>
    <w:rsid w:val="00871B10"/>
    <w:rsid w:val="008720D9"/>
    <w:rsid w:val="00872375"/>
    <w:rsid w:val="00872CCC"/>
    <w:rsid w:val="00873549"/>
    <w:rsid w:val="0087462C"/>
    <w:rsid w:val="0087577F"/>
    <w:rsid w:val="008762D2"/>
    <w:rsid w:val="00877CBD"/>
    <w:rsid w:val="0088074C"/>
    <w:rsid w:val="00880B66"/>
    <w:rsid w:val="008816CD"/>
    <w:rsid w:val="00881E97"/>
    <w:rsid w:val="00882299"/>
    <w:rsid w:val="00882B42"/>
    <w:rsid w:val="00883D5B"/>
    <w:rsid w:val="00884274"/>
    <w:rsid w:val="00884442"/>
    <w:rsid w:val="00884772"/>
    <w:rsid w:val="00885153"/>
    <w:rsid w:val="008865F2"/>
    <w:rsid w:val="00886AB7"/>
    <w:rsid w:val="00886FC0"/>
    <w:rsid w:val="00887263"/>
    <w:rsid w:val="0088753C"/>
    <w:rsid w:val="008876AA"/>
    <w:rsid w:val="00890588"/>
    <w:rsid w:val="008905D7"/>
    <w:rsid w:val="00890724"/>
    <w:rsid w:val="0089098B"/>
    <w:rsid w:val="0089118A"/>
    <w:rsid w:val="008917FE"/>
    <w:rsid w:val="008923C0"/>
    <w:rsid w:val="008931F4"/>
    <w:rsid w:val="008939D1"/>
    <w:rsid w:val="00893A8D"/>
    <w:rsid w:val="00893E41"/>
    <w:rsid w:val="008940C6"/>
    <w:rsid w:val="00894269"/>
    <w:rsid w:val="008943CD"/>
    <w:rsid w:val="008944C4"/>
    <w:rsid w:val="00894AC7"/>
    <w:rsid w:val="00895A73"/>
    <w:rsid w:val="00895F2B"/>
    <w:rsid w:val="0089687A"/>
    <w:rsid w:val="008970A0"/>
    <w:rsid w:val="00897554"/>
    <w:rsid w:val="008A016B"/>
    <w:rsid w:val="008A04A3"/>
    <w:rsid w:val="008A2396"/>
    <w:rsid w:val="008A2BB4"/>
    <w:rsid w:val="008A33D4"/>
    <w:rsid w:val="008A3591"/>
    <w:rsid w:val="008A36CA"/>
    <w:rsid w:val="008A3AA4"/>
    <w:rsid w:val="008A46C3"/>
    <w:rsid w:val="008A46CB"/>
    <w:rsid w:val="008A4C8B"/>
    <w:rsid w:val="008A4D2F"/>
    <w:rsid w:val="008A5630"/>
    <w:rsid w:val="008B0528"/>
    <w:rsid w:val="008B0E34"/>
    <w:rsid w:val="008B2218"/>
    <w:rsid w:val="008B39FD"/>
    <w:rsid w:val="008B3C89"/>
    <w:rsid w:val="008B4473"/>
    <w:rsid w:val="008B4EED"/>
    <w:rsid w:val="008B5643"/>
    <w:rsid w:val="008B68A1"/>
    <w:rsid w:val="008C0228"/>
    <w:rsid w:val="008C033D"/>
    <w:rsid w:val="008C1DF4"/>
    <w:rsid w:val="008C246F"/>
    <w:rsid w:val="008C376C"/>
    <w:rsid w:val="008C430A"/>
    <w:rsid w:val="008C4B47"/>
    <w:rsid w:val="008C5004"/>
    <w:rsid w:val="008C5277"/>
    <w:rsid w:val="008C65A9"/>
    <w:rsid w:val="008C67A5"/>
    <w:rsid w:val="008C699A"/>
    <w:rsid w:val="008C6FD4"/>
    <w:rsid w:val="008C74EF"/>
    <w:rsid w:val="008D08CB"/>
    <w:rsid w:val="008D0BAC"/>
    <w:rsid w:val="008D1A27"/>
    <w:rsid w:val="008D2104"/>
    <w:rsid w:val="008D2652"/>
    <w:rsid w:val="008D2F2C"/>
    <w:rsid w:val="008D3A8D"/>
    <w:rsid w:val="008D40D4"/>
    <w:rsid w:val="008D5CCD"/>
    <w:rsid w:val="008D6051"/>
    <w:rsid w:val="008D6982"/>
    <w:rsid w:val="008D6AB7"/>
    <w:rsid w:val="008D7328"/>
    <w:rsid w:val="008E00C2"/>
    <w:rsid w:val="008E19AD"/>
    <w:rsid w:val="008E23DC"/>
    <w:rsid w:val="008E2892"/>
    <w:rsid w:val="008E2C59"/>
    <w:rsid w:val="008E3599"/>
    <w:rsid w:val="008E3937"/>
    <w:rsid w:val="008E5408"/>
    <w:rsid w:val="008E5E10"/>
    <w:rsid w:val="008E6772"/>
    <w:rsid w:val="008E6E9A"/>
    <w:rsid w:val="008E71B6"/>
    <w:rsid w:val="008E7523"/>
    <w:rsid w:val="008E7C9A"/>
    <w:rsid w:val="008F170A"/>
    <w:rsid w:val="008F1F53"/>
    <w:rsid w:val="008F410C"/>
    <w:rsid w:val="008F4E7F"/>
    <w:rsid w:val="008F5624"/>
    <w:rsid w:val="008F5C05"/>
    <w:rsid w:val="008F5DB9"/>
    <w:rsid w:val="008F62EE"/>
    <w:rsid w:val="008F650A"/>
    <w:rsid w:val="009000B4"/>
    <w:rsid w:val="0090047B"/>
    <w:rsid w:val="00900A67"/>
    <w:rsid w:val="009010D0"/>
    <w:rsid w:val="00901184"/>
    <w:rsid w:val="009012BB"/>
    <w:rsid w:val="00902696"/>
    <w:rsid w:val="00902CFB"/>
    <w:rsid w:val="00902FFB"/>
    <w:rsid w:val="009032B1"/>
    <w:rsid w:val="009038BC"/>
    <w:rsid w:val="00903CD0"/>
    <w:rsid w:val="00904054"/>
    <w:rsid w:val="00905024"/>
    <w:rsid w:val="00905506"/>
    <w:rsid w:val="00905A44"/>
    <w:rsid w:val="00906D2F"/>
    <w:rsid w:val="009071C0"/>
    <w:rsid w:val="00907AA0"/>
    <w:rsid w:val="009101D7"/>
    <w:rsid w:val="009108E8"/>
    <w:rsid w:val="00910E48"/>
    <w:rsid w:val="0091215D"/>
    <w:rsid w:val="009127B9"/>
    <w:rsid w:val="00913427"/>
    <w:rsid w:val="009140CA"/>
    <w:rsid w:val="00916A79"/>
    <w:rsid w:val="00917A0C"/>
    <w:rsid w:val="00917D81"/>
    <w:rsid w:val="0092102D"/>
    <w:rsid w:val="00921FA8"/>
    <w:rsid w:val="009232D3"/>
    <w:rsid w:val="00923B21"/>
    <w:rsid w:val="0092419B"/>
    <w:rsid w:val="00924991"/>
    <w:rsid w:val="00924A35"/>
    <w:rsid w:val="009255BF"/>
    <w:rsid w:val="009256CA"/>
    <w:rsid w:val="009268A6"/>
    <w:rsid w:val="009269BB"/>
    <w:rsid w:val="00926C51"/>
    <w:rsid w:val="00927528"/>
    <w:rsid w:val="00927A10"/>
    <w:rsid w:val="00927DD2"/>
    <w:rsid w:val="00927F51"/>
    <w:rsid w:val="009303F4"/>
    <w:rsid w:val="00930C66"/>
    <w:rsid w:val="00930FC0"/>
    <w:rsid w:val="0093268D"/>
    <w:rsid w:val="009334EE"/>
    <w:rsid w:val="0093389C"/>
    <w:rsid w:val="0093406B"/>
    <w:rsid w:val="00934EAE"/>
    <w:rsid w:val="00935C2A"/>
    <w:rsid w:val="00935DFB"/>
    <w:rsid w:val="0093674A"/>
    <w:rsid w:val="009371CA"/>
    <w:rsid w:val="00940F68"/>
    <w:rsid w:val="00941C90"/>
    <w:rsid w:val="00941F50"/>
    <w:rsid w:val="00942876"/>
    <w:rsid w:val="00943095"/>
    <w:rsid w:val="00943954"/>
    <w:rsid w:val="00943DDB"/>
    <w:rsid w:val="00943F33"/>
    <w:rsid w:val="009447E6"/>
    <w:rsid w:val="00946C22"/>
    <w:rsid w:val="00946D4B"/>
    <w:rsid w:val="00947357"/>
    <w:rsid w:val="009473F8"/>
    <w:rsid w:val="00947D4D"/>
    <w:rsid w:val="00947E9D"/>
    <w:rsid w:val="00947F50"/>
    <w:rsid w:val="0095066A"/>
    <w:rsid w:val="00950C3E"/>
    <w:rsid w:val="00951526"/>
    <w:rsid w:val="00951D0F"/>
    <w:rsid w:val="009520F3"/>
    <w:rsid w:val="00953849"/>
    <w:rsid w:val="009549C8"/>
    <w:rsid w:val="009551E9"/>
    <w:rsid w:val="00955577"/>
    <w:rsid w:val="00956F49"/>
    <w:rsid w:val="0095757A"/>
    <w:rsid w:val="009576C2"/>
    <w:rsid w:val="00957E4E"/>
    <w:rsid w:val="00960964"/>
    <w:rsid w:val="00961D15"/>
    <w:rsid w:val="009623BB"/>
    <w:rsid w:val="00962CB6"/>
    <w:rsid w:val="00962D82"/>
    <w:rsid w:val="00962DCA"/>
    <w:rsid w:val="009637DD"/>
    <w:rsid w:val="00963DD8"/>
    <w:rsid w:val="0096433F"/>
    <w:rsid w:val="009647B6"/>
    <w:rsid w:val="00965973"/>
    <w:rsid w:val="00965BC3"/>
    <w:rsid w:val="00965E34"/>
    <w:rsid w:val="009673EE"/>
    <w:rsid w:val="00967A93"/>
    <w:rsid w:val="009704B5"/>
    <w:rsid w:val="009710A0"/>
    <w:rsid w:val="0097182A"/>
    <w:rsid w:val="00972D61"/>
    <w:rsid w:val="0097381D"/>
    <w:rsid w:val="00973854"/>
    <w:rsid w:val="00973930"/>
    <w:rsid w:val="00973E87"/>
    <w:rsid w:val="009753F7"/>
    <w:rsid w:val="00975AE9"/>
    <w:rsid w:val="009766C5"/>
    <w:rsid w:val="009771C9"/>
    <w:rsid w:val="00977F1F"/>
    <w:rsid w:val="0098029A"/>
    <w:rsid w:val="009822F7"/>
    <w:rsid w:val="00982389"/>
    <w:rsid w:val="009824D2"/>
    <w:rsid w:val="00983214"/>
    <w:rsid w:val="009833E8"/>
    <w:rsid w:val="00983AD4"/>
    <w:rsid w:val="00983AFC"/>
    <w:rsid w:val="009846DD"/>
    <w:rsid w:val="00984B4C"/>
    <w:rsid w:val="00984E90"/>
    <w:rsid w:val="009851F3"/>
    <w:rsid w:val="0098536B"/>
    <w:rsid w:val="00986735"/>
    <w:rsid w:val="009868A2"/>
    <w:rsid w:val="009873D5"/>
    <w:rsid w:val="0098745D"/>
    <w:rsid w:val="00987B14"/>
    <w:rsid w:val="00990098"/>
    <w:rsid w:val="00990436"/>
    <w:rsid w:val="0099123F"/>
    <w:rsid w:val="00992C74"/>
    <w:rsid w:val="00992F56"/>
    <w:rsid w:val="0099310A"/>
    <w:rsid w:val="00994B1F"/>
    <w:rsid w:val="00996786"/>
    <w:rsid w:val="00996FDF"/>
    <w:rsid w:val="00996FF8"/>
    <w:rsid w:val="00997EEB"/>
    <w:rsid w:val="009A0D69"/>
    <w:rsid w:val="009A0FC0"/>
    <w:rsid w:val="009A126D"/>
    <w:rsid w:val="009A1AF6"/>
    <w:rsid w:val="009A251D"/>
    <w:rsid w:val="009A46FF"/>
    <w:rsid w:val="009A4C86"/>
    <w:rsid w:val="009A53F6"/>
    <w:rsid w:val="009A57B6"/>
    <w:rsid w:val="009A6117"/>
    <w:rsid w:val="009A793D"/>
    <w:rsid w:val="009B04BC"/>
    <w:rsid w:val="009B1084"/>
    <w:rsid w:val="009B1B52"/>
    <w:rsid w:val="009B1DE0"/>
    <w:rsid w:val="009B275C"/>
    <w:rsid w:val="009B28F2"/>
    <w:rsid w:val="009B31A3"/>
    <w:rsid w:val="009B4279"/>
    <w:rsid w:val="009B4655"/>
    <w:rsid w:val="009B4D4B"/>
    <w:rsid w:val="009B5108"/>
    <w:rsid w:val="009B55A3"/>
    <w:rsid w:val="009B5ABC"/>
    <w:rsid w:val="009B5C3B"/>
    <w:rsid w:val="009C0CAC"/>
    <w:rsid w:val="009C3352"/>
    <w:rsid w:val="009C3BD1"/>
    <w:rsid w:val="009C407B"/>
    <w:rsid w:val="009C4455"/>
    <w:rsid w:val="009C4786"/>
    <w:rsid w:val="009C47AC"/>
    <w:rsid w:val="009C4979"/>
    <w:rsid w:val="009C5257"/>
    <w:rsid w:val="009C5A72"/>
    <w:rsid w:val="009C6BAD"/>
    <w:rsid w:val="009C7DDB"/>
    <w:rsid w:val="009D024E"/>
    <w:rsid w:val="009D035A"/>
    <w:rsid w:val="009D03E4"/>
    <w:rsid w:val="009D0ADC"/>
    <w:rsid w:val="009D1281"/>
    <w:rsid w:val="009D2486"/>
    <w:rsid w:val="009D3132"/>
    <w:rsid w:val="009D33EF"/>
    <w:rsid w:val="009D342B"/>
    <w:rsid w:val="009D4089"/>
    <w:rsid w:val="009D5DFC"/>
    <w:rsid w:val="009D5E5C"/>
    <w:rsid w:val="009D64C6"/>
    <w:rsid w:val="009D6583"/>
    <w:rsid w:val="009D6FC6"/>
    <w:rsid w:val="009E02CA"/>
    <w:rsid w:val="009E0584"/>
    <w:rsid w:val="009E0BE5"/>
    <w:rsid w:val="009E0C54"/>
    <w:rsid w:val="009E1F1C"/>
    <w:rsid w:val="009E1F55"/>
    <w:rsid w:val="009E2126"/>
    <w:rsid w:val="009E31EA"/>
    <w:rsid w:val="009E3203"/>
    <w:rsid w:val="009E3263"/>
    <w:rsid w:val="009E4498"/>
    <w:rsid w:val="009E4759"/>
    <w:rsid w:val="009E4B95"/>
    <w:rsid w:val="009E4D4C"/>
    <w:rsid w:val="009E6D97"/>
    <w:rsid w:val="009E7071"/>
    <w:rsid w:val="009F06ED"/>
    <w:rsid w:val="009F173A"/>
    <w:rsid w:val="009F17F5"/>
    <w:rsid w:val="009F18D7"/>
    <w:rsid w:val="009F1D5A"/>
    <w:rsid w:val="009F2491"/>
    <w:rsid w:val="009F253F"/>
    <w:rsid w:val="009F3098"/>
    <w:rsid w:val="009F4344"/>
    <w:rsid w:val="009F4B81"/>
    <w:rsid w:val="009F50D1"/>
    <w:rsid w:val="009F5D46"/>
    <w:rsid w:val="009F6AE9"/>
    <w:rsid w:val="009F6CA9"/>
    <w:rsid w:val="009F6D69"/>
    <w:rsid w:val="009F6EFA"/>
    <w:rsid w:val="009F7401"/>
    <w:rsid w:val="009F7662"/>
    <w:rsid w:val="00A0009B"/>
    <w:rsid w:val="00A004B0"/>
    <w:rsid w:val="00A0077A"/>
    <w:rsid w:val="00A00BCD"/>
    <w:rsid w:val="00A00CDA"/>
    <w:rsid w:val="00A01795"/>
    <w:rsid w:val="00A0182A"/>
    <w:rsid w:val="00A01E3C"/>
    <w:rsid w:val="00A02571"/>
    <w:rsid w:val="00A02D18"/>
    <w:rsid w:val="00A02E0F"/>
    <w:rsid w:val="00A03234"/>
    <w:rsid w:val="00A05039"/>
    <w:rsid w:val="00A05145"/>
    <w:rsid w:val="00A05857"/>
    <w:rsid w:val="00A05BEC"/>
    <w:rsid w:val="00A063F7"/>
    <w:rsid w:val="00A0688A"/>
    <w:rsid w:val="00A07AC5"/>
    <w:rsid w:val="00A1059E"/>
    <w:rsid w:val="00A1084F"/>
    <w:rsid w:val="00A11105"/>
    <w:rsid w:val="00A11B2A"/>
    <w:rsid w:val="00A15133"/>
    <w:rsid w:val="00A154DB"/>
    <w:rsid w:val="00A15636"/>
    <w:rsid w:val="00A15ED4"/>
    <w:rsid w:val="00A16115"/>
    <w:rsid w:val="00A164B8"/>
    <w:rsid w:val="00A16D12"/>
    <w:rsid w:val="00A174DA"/>
    <w:rsid w:val="00A20C4E"/>
    <w:rsid w:val="00A21474"/>
    <w:rsid w:val="00A21CD8"/>
    <w:rsid w:val="00A2370F"/>
    <w:rsid w:val="00A24A57"/>
    <w:rsid w:val="00A24A8C"/>
    <w:rsid w:val="00A24EE9"/>
    <w:rsid w:val="00A255CC"/>
    <w:rsid w:val="00A26DF8"/>
    <w:rsid w:val="00A303CD"/>
    <w:rsid w:val="00A31B61"/>
    <w:rsid w:val="00A31DB1"/>
    <w:rsid w:val="00A32863"/>
    <w:rsid w:val="00A32C17"/>
    <w:rsid w:val="00A32D59"/>
    <w:rsid w:val="00A33203"/>
    <w:rsid w:val="00A33422"/>
    <w:rsid w:val="00A334C3"/>
    <w:rsid w:val="00A34340"/>
    <w:rsid w:val="00A3439B"/>
    <w:rsid w:val="00A3649A"/>
    <w:rsid w:val="00A36BD4"/>
    <w:rsid w:val="00A4141D"/>
    <w:rsid w:val="00A41C70"/>
    <w:rsid w:val="00A42434"/>
    <w:rsid w:val="00A42C9F"/>
    <w:rsid w:val="00A43D1A"/>
    <w:rsid w:val="00A441D6"/>
    <w:rsid w:val="00A45400"/>
    <w:rsid w:val="00A45676"/>
    <w:rsid w:val="00A45D5A"/>
    <w:rsid w:val="00A46838"/>
    <w:rsid w:val="00A46847"/>
    <w:rsid w:val="00A46A7C"/>
    <w:rsid w:val="00A50344"/>
    <w:rsid w:val="00A50C30"/>
    <w:rsid w:val="00A51249"/>
    <w:rsid w:val="00A51B0E"/>
    <w:rsid w:val="00A521C7"/>
    <w:rsid w:val="00A52377"/>
    <w:rsid w:val="00A529CC"/>
    <w:rsid w:val="00A52B1E"/>
    <w:rsid w:val="00A52C75"/>
    <w:rsid w:val="00A537D0"/>
    <w:rsid w:val="00A53A4C"/>
    <w:rsid w:val="00A53C4E"/>
    <w:rsid w:val="00A55CB8"/>
    <w:rsid w:val="00A564FB"/>
    <w:rsid w:val="00A57428"/>
    <w:rsid w:val="00A578C3"/>
    <w:rsid w:val="00A608BC"/>
    <w:rsid w:val="00A60BC8"/>
    <w:rsid w:val="00A613D5"/>
    <w:rsid w:val="00A613DC"/>
    <w:rsid w:val="00A61C27"/>
    <w:rsid w:val="00A633D4"/>
    <w:rsid w:val="00A63E69"/>
    <w:rsid w:val="00A64B4A"/>
    <w:rsid w:val="00A650DE"/>
    <w:rsid w:val="00A65377"/>
    <w:rsid w:val="00A660EE"/>
    <w:rsid w:val="00A66A4D"/>
    <w:rsid w:val="00A66C39"/>
    <w:rsid w:val="00A670A1"/>
    <w:rsid w:val="00A674E1"/>
    <w:rsid w:val="00A678F2"/>
    <w:rsid w:val="00A67FD7"/>
    <w:rsid w:val="00A71313"/>
    <w:rsid w:val="00A713DE"/>
    <w:rsid w:val="00A716E5"/>
    <w:rsid w:val="00A72CCB"/>
    <w:rsid w:val="00A732A7"/>
    <w:rsid w:val="00A73435"/>
    <w:rsid w:val="00A7411D"/>
    <w:rsid w:val="00A74386"/>
    <w:rsid w:val="00A74425"/>
    <w:rsid w:val="00A7469F"/>
    <w:rsid w:val="00A74704"/>
    <w:rsid w:val="00A753EF"/>
    <w:rsid w:val="00A7632A"/>
    <w:rsid w:val="00A76AAF"/>
    <w:rsid w:val="00A80ABA"/>
    <w:rsid w:val="00A82581"/>
    <w:rsid w:val="00A826B6"/>
    <w:rsid w:val="00A83150"/>
    <w:rsid w:val="00A836E1"/>
    <w:rsid w:val="00A8370E"/>
    <w:rsid w:val="00A83867"/>
    <w:rsid w:val="00A841F9"/>
    <w:rsid w:val="00A8447C"/>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332"/>
    <w:rsid w:val="00A97EE7"/>
    <w:rsid w:val="00AA05AE"/>
    <w:rsid w:val="00AA0C44"/>
    <w:rsid w:val="00AA110B"/>
    <w:rsid w:val="00AA3291"/>
    <w:rsid w:val="00AA3AE8"/>
    <w:rsid w:val="00AA3D60"/>
    <w:rsid w:val="00AA4151"/>
    <w:rsid w:val="00AA48E6"/>
    <w:rsid w:val="00AA56A2"/>
    <w:rsid w:val="00AA56DD"/>
    <w:rsid w:val="00AA6473"/>
    <w:rsid w:val="00AA65AC"/>
    <w:rsid w:val="00AA75A8"/>
    <w:rsid w:val="00AA78F5"/>
    <w:rsid w:val="00AB0508"/>
    <w:rsid w:val="00AB0F5C"/>
    <w:rsid w:val="00AB1637"/>
    <w:rsid w:val="00AB3268"/>
    <w:rsid w:val="00AB3E3A"/>
    <w:rsid w:val="00AB4100"/>
    <w:rsid w:val="00AB4CD5"/>
    <w:rsid w:val="00AB5F40"/>
    <w:rsid w:val="00AB6716"/>
    <w:rsid w:val="00AB6B15"/>
    <w:rsid w:val="00AB71BC"/>
    <w:rsid w:val="00AB74F5"/>
    <w:rsid w:val="00AB76AE"/>
    <w:rsid w:val="00AB7905"/>
    <w:rsid w:val="00AB796D"/>
    <w:rsid w:val="00AB7B14"/>
    <w:rsid w:val="00AC0155"/>
    <w:rsid w:val="00AC0441"/>
    <w:rsid w:val="00AC12FD"/>
    <w:rsid w:val="00AC13BA"/>
    <w:rsid w:val="00AC2726"/>
    <w:rsid w:val="00AC2F02"/>
    <w:rsid w:val="00AC2FC1"/>
    <w:rsid w:val="00AC4436"/>
    <w:rsid w:val="00AC4B3B"/>
    <w:rsid w:val="00AC4FDE"/>
    <w:rsid w:val="00AC63C4"/>
    <w:rsid w:val="00AC6602"/>
    <w:rsid w:val="00AC6713"/>
    <w:rsid w:val="00AC6896"/>
    <w:rsid w:val="00AC6944"/>
    <w:rsid w:val="00AC6B0C"/>
    <w:rsid w:val="00AD0404"/>
    <w:rsid w:val="00AD0539"/>
    <w:rsid w:val="00AD1384"/>
    <w:rsid w:val="00AD3357"/>
    <w:rsid w:val="00AD3CBE"/>
    <w:rsid w:val="00AD4231"/>
    <w:rsid w:val="00AD4F41"/>
    <w:rsid w:val="00AD532A"/>
    <w:rsid w:val="00AD55F1"/>
    <w:rsid w:val="00AD5AA8"/>
    <w:rsid w:val="00AD688E"/>
    <w:rsid w:val="00AD689B"/>
    <w:rsid w:val="00AD705D"/>
    <w:rsid w:val="00AD72B8"/>
    <w:rsid w:val="00AD74C3"/>
    <w:rsid w:val="00AD7959"/>
    <w:rsid w:val="00AE0A8F"/>
    <w:rsid w:val="00AE0CE2"/>
    <w:rsid w:val="00AE22E6"/>
    <w:rsid w:val="00AE2337"/>
    <w:rsid w:val="00AE2DE0"/>
    <w:rsid w:val="00AE4114"/>
    <w:rsid w:val="00AE42CD"/>
    <w:rsid w:val="00AE5315"/>
    <w:rsid w:val="00AE556F"/>
    <w:rsid w:val="00AE5E30"/>
    <w:rsid w:val="00AE6642"/>
    <w:rsid w:val="00AE67F5"/>
    <w:rsid w:val="00AE759E"/>
    <w:rsid w:val="00AE78EA"/>
    <w:rsid w:val="00AE7DC9"/>
    <w:rsid w:val="00AF1969"/>
    <w:rsid w:val="00AF266A"/>
    <w:rsid w:val="00AF4219"/>
    <w:rsid w:val="00AF4859"/>
    <w:rsid w:val="00AF4C48"/>
    <w:rsid w:val="00AF5409"/>
    <w:rsid w:val="00AF5493"/>
    <w:rsid w:val="00AF5ADC"/>
    <w:rsid w:val="00AF5B24"/>
    <w:rsid w:val="00AF6E26"/>
    <w:rsid w:val="00AF7F88"/>
    <w:rsid w:val="00B00112"/>
    <w:rsid w:val="00B00313"/>
    <w:rsid w:val="00B003E7"/>
    <w:rsid w:val="00B00546"/>
    <w:rsid w:val="00B009B2"/>
    <w:rsid w:val="00B00A80"/>
    <w:rsid w:val="00B03C19"/>
    <w:rsid w:val="00B0500B"/>
    <w:rsid w:val="00B063FA"/>
    <w:rsid w:val="00B07D01"/>
    <w:rsid w:val="00B10AD9"/>
    <w:rsid w:val="00B10C8B"/>
    <w:rsid w:val="00B111D3"/>
    <w:rsid w:val="00B114B5"/>
    <w:rsid w:val="00B11D25"/>
    <w:rsid w:val="00B1201A"/>
    <w:rsid w:val="00B125D5"/>
    <w:rsid w:val="00B13532"/>
    <w:rsid w:val="00B14061"/>
    <w:rsid w:val="00B144C4"/>
    <w:rsid w:val="00B148E9"/>
    <w:rsid w:val="00B148F4"/>
    <w:rsid w:val="00B15533"/>
    <w:rsid w:val="00B1568B"/>
    <w:rsid w:val="00B15D35"/>
    <w:rsid w:val="00B16AB6"/>
    <w:rsid w:val="00B2099C"/>
    <w:rsid w:val="00B20A35"/>
    <w:rsid w:val="00B218C2"/>
    <w:rsid w:val="00B2199F"/>
    <w:rsid w:val="00B22121"/>
    <w:rsid w:val="00B224C9"/>
    <w:rsid w:val="00B22A14"/>
    <w:rsid w:val="00B22A8A"/>
    <w:rsid w:val="00B2412A"/>
    <w:rsid w:val="00B246C4"/>
    <w:rsid w:val="00B259E4"/>
    <w:rsid w:val="00B26EC2"/>
    <w:rsid w:val="00B273FF"/>
    <w:rsid w:val="00B2756E"/>
    <w:rsid w:val="00B27B98"/>
    <w:rsid w:val="00B27E52"/>
    <w:rsid w:val="00B306DF"/>
    <w:rsid w:val="00B31048"/>
    <w:rsid w:val="00B3119A"/>
    <w:rsid w:val="00B318C3"/>
    <w:rsid w:val="00B32551"/>
    <w:rsid w:val="00B32C85"/>
    <w:rsid w:val="00B32DA9"/>
    <w:rsid w:val="00B330BC"/>
    <w:rsid w:val="00B3392C"/>
    <w:rsid w:val="00B33C62"/>
    <w:rsid w:val="00B33D5B"/>
    <w:rsid w:val="00B34B0A"/>
    <w:rsid w:val="00B35066"/>
    <w:rsid w:val="00B35C7A"/>
    <w:rsid w:val="00B35E0A"/>
    <w:rsid w:val="00B370DC"/>
    <w:rsid w:val="00B37574"/>
    <w:rsid w:val="00B37953"/>
    <w:rsid w:val="00B40C9D"/>
    <w:rsid w:val="00B40F9E"/>
    <w:rsid w:val="00B41477"/>
    <w:rsid w:val="00B41B80"/>
    <w:rsid w:val="00B42760"/>
    <w:rsid w:val="00B42CB9"/>
    <w:rsid w:val="00B43AFF"/>
    <w:rsid w:val="00B43F20"/>
    <w:rsid w:val="00B447C9"/>
    <w:rsid w:val="00B45125"/>
    <w:rsid w:val="00B45C99"/>
    <w:rsid w:val="00B46664"/>
    <w:rsid w:val="00B46A89"/>
    <w:rsid w:val="00B46B40"/>
    <w:rsid w:val="00B46FD6"/>
    <w:rsid w:val="00B47596"/>
    <w:rsid w:val="00B50604"/>
    <w:rsid w:val="00B507BC"/>
    <w:rsid w:val="00B5579A"/>
    <w:rsid w:val="00B557B3"/>
    <w:rsid w:val="00B57834"/>
    <w:rsid w:val="00B609F0"/>
    <w:rsid w:val="00B60EAE"/>
    <w:rsid w:val="00B616AE"/>
    <w:rsid w:val="00B619B6"/>
    <w:rsid w:val="00B62265"/>
    <w:rsid w:val="00B6268B"/>
    <w:rsid w:val="00B62FCD"/>
    <w:rsid w:val="00B63471"/>
    <w:rsid w:val="00B658CE"/>
    <w:rsid w:val="00B65EDB"/>
    <w:rsid w:val="00B66406"/>
    <w:rsid w:val="00B6651F"/>
    <w:rsid w:val="00B673DD"/>
    <w:rsid w:val="00B73381"/>
    <w:rsid w:val="00B7430D"/>
    <w:rsid w:val="00B74956"/>
    <w:rsid w:val="00B749F7"/>
    <w:rsid w:val="00B75901"/>
    <w:rsid w:val="00B75D96"/>
    <w:rsid w:val="00B76AB4"/>
    <w:rsid w:val="00B8042F"/>
    <w:rsid w:val="00B81B67"/>
    <w:rsid w:val="00B820E9"/>
    <w:rsid w:val="00B8249C"/>
    <w:rsid w:val="00B82573"/>
    <w:rsid w:val="00B834E3"/>
    <w:rsid w:val="00B83FCD"/>
    <w:rsid w:val="00B84011"/>
    <w:rsid w:val="00B85070"/>
    <w:rsid w:val="00B857C2"/>
    <w:rsid w:val="00B85FBF"/>
    <w:rsid w:val="00B866CB"/>
    <w:rsid w:val="00B86F64"/>
    <w:rsid w:val="00B86FB6"/>
    <w:rsid w:val="00B87799"/>
    <w:rsid w:val="00B90264"/>
    <w:rsid w:val="00B9074B"/>
    <w:rsid w:val="00B91E28"/>
    <w:rsid w:val="00B91ED4"/>
    <w:rsid w:val="00B9342D"/>
    <w:rsid w:val="00B9498D"/>
    <w:rsid w:val="00B94FD1"/>
    <w:rsid w:val="00B9568E"/>
    <w:rsid w:val="00B956D4"/>
    <w:rsid w:val="00B96532"/>
    <w:rsid w:val="00B96F8B"/>
    <w:rsid w:val="00BA1481"/>
    <w:rsid w:val="00BA22B8"/>
    <w:rsid w:val="00BA260B"/>
    <w:rsid w:val="00BA32A6"/>
    <w:rsid w:val="00BA35E1"/>
    <w:rsid w:val="00BA3C4F"/>
    <w:rsid w:val="00BA435A"/>
    <w:rsid w:val="00BA4B59"/>
    <w:rsid w:val="00BA54CC"/>
    <w:rsid w:val="00BA5E84"/>
    <w:rsid w:val="00BA5FC9"/>
    <w:rsid w:val="00BA60B1"/>
    <w:rsid w:val="00BA6AC1"/>
    <w:rsid w:val="00BA7120"/>
    <w:rsid w:val="00BA7CE3"/>
    <w:rsid w:val="00BA7E61"/>
    <w:rsid w:val="00BB0678"/>
    <w:rsid w:val="00BB0B4A"/>
    <w:rsid w:val="00BB18E0"/>
    <w:rsid w:val="00BB1A14"/>
    <w:rsid w:val="00BB1D77"/>
    <w:rsid w:val="00BB1F17"/>
    <w:rsid w:val="00BB21F6"/>
    <w:rsid w:val="00BB2C2A"/>
    <w:rsid w:val="00BB2DAB"/>
    <w:rsid w:val="00BB3748"/>
    <w:rsid w:val="00BB421F"/>
    <w:rsid w:val="00BB5279"/>
    <w:rsid w:val="00BB7684"/>
    <w:rsid w:val="00BC0290"/>
    <w:rsid w:val="00BC029F"/>
    <w:rsid w:val="00BC0A2F"/>
    <w:rsid w:val="00BC0C4B"/>
    <w:rsid w:val="00BC12CE"/>
    <w:rsid w:val="00BC1651"/>
    <w:rsid w:val="00BC42C0"/>
    <w:rsid w:val="00BC469B"/>
    <w:rsid w:val="00BC506B"/>
    <w:rsid w:val="00BC5340"/>
    <w:rsid w:val="00BC5B4D"/>
    <w:rsid w:val="00BC6129"/>
    <w:rsid w:val="00BC6454"/>
    <w:rsid w:val="00BC7B67"/>
    <w:rsid w:val="00BC7E42"/>
    <w:rsid w:val="00BD0843"/>
    <w:rsid w:val="00BD10BE"/>
    <w:rsid w:val="00BD2C10"/>
    <w:rsid w:val="00BD303C"/>
    <w:rsid w:val="00BD39A7"/>
    <w:rsid w:val="00BD3B46"/>
    <w:rsid w:val="00BD42F8"/>
    <w:rsid w:val="00BD505D"/>
    <w:rsid w:val="00BD58AD"/>
    <w:rsid w:val="00BD5B70"/>
    <w:rsid w:val="00BD6282"/>
    <w:rsid w:val="00BD745C"/>
    <w:rsid w:val="00BD7A41"/>
    <w:rsid w:val="00BD7AF6"/>
    <w:rsid w:val="00BD7CBB"/>
    <w:rsid w:val="00BE14E9"/>
    <w:rsid w:val="00BE2B24"/>
    <w:rsid w:val="00BE35C2"/>
    <w:rsid w:val="00BE35F8"/>
    <w:rsid w:val="00BE3B50"/>
    <w:rsid w:val="00BE4500"/>
    <w:rsid w:val="00BE4C4B"/>
    <w:rsid w:val="00BE52C8"/>
    <w:rsid w:val="00BE60EF"/>
    <w:rsid w:val="00BE666E"/>
    <w:rsid w:val="00BE66DA"/>
    <w:rsid w:val="00BE69DD"/>
    <w:rsid w:val="00BE710D"/>
    <w:rsid w:val="00BE7294"/>
    <w:rsid w:val="00BE797B"/>
    <w:rsid w:val="00BE7E18"/>
    <w:rsid w:val="00BE7E52"/>
    <w:rsid w:val="00BE7E65"/>
    <w:rsid w:val="00BF066A"/>
    <w:rsid w:val="00BF080C"/>
    <w:rsid w:val="00BF12DC"/>
    <w:rsid w:val="00BF1AA9"/>
    <w:rsid w:val="00BF26AF"/>
    <w:rsid w:val="00BF2759"/>
    <w:rsid w:val="00BF33AA"/>
    <w:rsid w:val="00BF4560"/>
    <w:rsid w:val="00BF5115"/>
    <w:rsid w:val="00BF6307"/>
    <w:rsid w:val="00BF6778"/>
    <w:rsid w:val="00BF69AA"/>
    <w:rsid w:val="00BF6E85"/>
    <w:rsid w:val="00BF70E4"/>
    <w:rsid w:val="00BF7A04"/>
    <w:rsid w:val="00BF7B48"/>
    <w:rsid w:val="00BF7D41"/>
    <w:rsid w:val="00C000A5"/>
    <w:rsid w:val="00C015F9"/>
    <w:rsid w:val="00C017BB"/>
    <w:rsid w:val="00C01BED"/>
    <w:rsid w:val="00C01CD7"/>
    <w:rsid w:val="00C01F5E"/>
    <w:rsid w:val="00C021C6"/>
    <w:rsid w:val="00C023FA"/>
    <w:rsid w:val="00C028DC"/>
    <w:rsid w:val="00C04B8C"/>
    <w:rsid w:val="00C0598D"/>
    <w:rsid w:val="00C05DB6"/>
    <w:rsid w:val="00C06761"/>
    <w:rsid w:val="00C06AD0"/>
    <w:rsid w:val="00C06E02"/>
    <w:rsid w:val="00C072A1"/>
    <w:rsid w:val="00C076FD"/>
    <w:rsid w:val="00C10049"/>
    <w:rsid w:val="00C100CD"/>
    <w:rsid w:val="00C103EE"/>
    <w:rsid w:val="00C10A15"/>
    <w:rsid w:val="00C1102D"/>
    <w:rsid w:val="00C113D3"/>
    <w:rsid w:val="00C12C31"/>
    <w:rsid w:val="00C13D11"/>
    <w:rsid w:val="00C1426E"/>
    <w:rsid w:val="00C145CD"/>
    <w:rsid w:val="00C14994"/>
    <w:rsid w:val="00C14E2F"/>
    <w:rsid w:val="00C14F9C"/>
    <w:rsid w:val="00C1550E"/>
    <w:rsid w:val="00C15820"/>
    <w:rsid w:val="00C15C22"/>
    <w:rsid w:val="00C16002"/>
    <w:rsid w:val="00C16014"/>
    <w:rsid w:val="00C16032"/>
    <w:rsid w:val="00C161CF"/>
    <w:rsid w:val="00C164E1"/>
    <w:rsid w:val="00C17704"/>
    <w:rsid w:val="00C178F6"/>
    <w:rsid w:val="00C17BD4"/>
    <w:rsid w:val="00C17F9B"/>
    <w:rsid w:val="00C20566"/>
    <w:rsid w:val="00C2073E"/>
    <w:rsid w:val="00C20EC2"/>
    <w:rsid w:val="00C210F5"/>
    <w:rsid w:val="00C21683"/>
    <w:rsid w:val="00C21861"/>
    <w:rsid w:val="00C21E0A"/>
    <w:rsid w:val="00C23886"/>
    <w:rsid w:val="00C24797"/>
    <w:rsid w:val="00C24AD9"/>
    <w:rsid w:val="00C25BDC"/>
    <w:rsid w:val="00C25DEC"/>
    <w:rsid w:val="00C262D2"/>
    <w:rsid w:val="00C262F2"/>
    <w:rsid w:val="00C26D81"/>
    <w:rsid w:val="00C27677"/>
    <w:rsid w:val="00C3022D"/>
    <w:rsid w:val="00C305AF"/>
    <w:rsid w:val="00C311EE"/>
    <w:rsid w:val="00C3139B"/>
    <w:rsid w:val="00C31EBF"/>
    <w:rsid w:val="00C33CFC"/>
    <w:rsid w:val="00C3408D"/>
    <w:rsid w:val="00C3419E"/>
    <w:rsid w:val="00C34251"/>
    <w:rsid w:val="00C34682"/>
    <w:rsid w:val="00C353A1"/>
    <w:rsid w:val="00C35721"/>
    <w:rsid w:val="00C35860"/>
    <w:rsid w:val="00C35DAA"/>
    <w:rsid w:val="00C405CF"/>
    <w:rsid w:val="00C41207"/>
    <w:rsid w:val="00C418B7"/>
    <w:rsid w:val="00C41F43"/>
    <w:rsid w:val="00C42E59"/>
    <w:rsid w:val="00C42F52"/>
    <w:rsid w:val="00C4327F"/>
    <w:rsid w:val="00C4340D"/>
    <w:rsid w:val="00C435C1"/>
    <w:rsid w:val="00C4439D"/>
    <w:rsid w:val="00C4448D"/>
    <w:rsid w:val="00C444B7"/>
    <w:rsid w:val="00C46249"/>
    <w:rsid w:val="00C4628D"/>
    <w:rsid w:val="00C4670B"/>
    <w:rsid w:val="00C46FA4"/>
    <w:rsid w:val="00C475DF"/>
    <w:rsid w:val="00C5019A"/>
    <w:rsid w:val="00C506D4"/>
    <w:rsid w:val="00C52896"/>
    <w:rsid w:val="00C5324F"/>
    <w:rsid w:val="00C53F0D"/>
    <w:rsid w:val="00C53F2D"/>
    <w:rsid w:val="00C53FA0"/>
    <w:rsid w:val="00C5427E"/>
    <w:rsid w:val="00C544BB"/>
    <w:rsid w:val="00C56022"/>
    <w:rsid w:val="00C5615B"/>
    <w:rsid w:val="00C57594"/>
    <w:rsid w:val="00C57E19"/>
    <w:rsid w:val="00C60447"/>
    <w:rsid w:val="00C6062B"/>
    <w:rsid w:val="00C61536"/>
    <w:rsid w:val="00C617C6"/>
    <w:rsid w:val="00C61FC9"/>
    <w:rsid w:val="00C623C2"/>
    <w:rsid w:val="00C62BF4"/>
    <w:rsid w:val="00C63773"/>
    <w:rsid w:val="00C6625C"/>
    <w:rsid w:val="00C6796F"/>
    <w:rsid w:val="00C67D76"/>
    <w:rsid w:val="00C70177"/>
    <w:rsid w:val="00C713E9"/>
    <w:rsid w:val="00C71652"/>
    <w:rsid w:val="00C72EBE"/>
    <w:rsid w:val="00C73923"/>
    <w:rsid w:val="00C73ABC"/>
    <w:rsid w:val="00C73C14"/>
    <w:rsid w:val="00C73FFE"/>
    <w:rsid w:val="00C745B1"/>
    <w:rsid w:val="00C74AD0"/>
    <w:rsid w:val="00C75030"/>
    <w:rsid w:val="00C75223"/>
    <w:rsid w:val="00C761A4"/>
    <w:rsid w:val="00C76884"/>
    <w:rsid w:val="00C77238"/>
    <w:rsid w:val="00C77BDB"/>
    <w:rsid w:val="00C80273"/>
    <w:rsid w:val="00C80C7D"/>
    <w:rsid w:val="00C80F4F"/>
    <w:rsid w:val="00C8130A"/>
    <w:rsid w:val="00C819B1"/>
    <w:rsid w:val="00C8251E"/>
    <w:rsid w:val="00C831F0"/>
    <w:rsid w:val="00C83964"/>
    <w:rsid w:val="00C840A9"/>
    <w:rsid w:val="00C84D30"/>
    <w:rsid w:val="00C858A0"/>
    <w:rsid w:val="00C85D06"/>
    <w:rsid w:val="00C85E05"/>
    <w:rsid w:val="00C869CE"/>
    <w:rsid w:val="00C869EC"/>
    <w:rsid w:val="00C8707A"/>
    <w:rsid w:val="00C90408"/>
    <w:rsid w:val="00C904CC"/>
    <w:rsid w:val="00C90E3B"/>
    <w:rsid w:val="00C9142A"/>
    <w:rsid w:val="00C91A51"/>
    <w:rsid w:val="00C91CD8"/>
    <w:rsid w:val="00C91F32"/>
    <w:rsid w:val="00C920B2"/>
    <w:rsid w:val="00C92172"/>
    <w:rsid w:val="00C929B7"/>
    <w:rsid w:val="00C92E2A"/>
    <w:rsid w:val="00C9403B"/>
    <w:rsid w:val="00C95041"/>
    <w:rsid w:val="00C9537C"/>
    <w:rsid w:val="00C95BCB"/>
    <w:rsid w:val="00C95C0C"/>
    <w:rsid w:val="00C96774"/>
    <w:rsid w:val="00C97F92"/>
    <w:rsid w:val="00CA030C"/>
    <w:rsid w:val="00CA0816"/>
    <w:rsid w:val="00CA089D"/>
    <w:rsid w:val="00CA1564"/>
    <w:rsid w:val="00CA1DFF"/>
    <w:rsid w:val="00CA318D"/>
    <w:rsid w:val="00CA37BC"/>
    <w:rsid w:val="00CA38FC"/>
    <w:rsid w:val="00CA4D9C"/>
    <w:rsid w:val="00CA6D3C"/>
    <w:rsid w:val="00CA7B74"/>
    <w:rsid w:val="00CA7FDA"/>
    <w:rsid w:val="00CB071F"/>
    <w:rsid w:val="00CB11AE"/>
    <w:rsid w:val="00CB1DBD"/>
    <w:rsid w:val="00CB2019"/>
    <w:rsid w:val="00CB23EB"/>
    <w:rsid w:val="00CB2CC9"/>
    <w:rsid w:val="00CB31D5"/>
    <w:rsid w:val="00CB31EE"/>
    <w:rsid w:val="00CB3974"/>
    <w:rsid w:val="00CB3A99"/>
    <w:rsid w:val="00CB4CDA"/>
    <w:rsid w:val="00CB608F"/>
    <w:rsid w:val="00CB62A2"/>
    <w:rsid w:val="00CB776C"/>
    <w:rsid w:val="00CB789C"/>
    <w:rsid w:val="00CB7D67"/>
    <w:rsid w:val="00CC0B6E"/>
    <w:rsid w:val="00CC0D16"/>
    <w:rsid w:val="00CC10B0"/>
    <w:rsid w:val="00CC22F4"/>
    <w:rsid w:val="00CC2EB0"/>
    <w:rsid w:val="00CC3406"/>
    <w:rsid w:val="00CC4341"/>
    <w:rsid w:val="00CC6175"/>
    <w:rsid w:val="00CC72D1"/>
    <w:rsid w:val="00CD08F0"/>
    <w:rsid w:val="00CD101E"/>
    <w:rsid w:val="00CD2FDF"/>
    <w:rsid w:val="00CD38AD"/>
    <w:rsid w:val="00CD438F"/>
    <w:rsid w:val="00CD4B1A"/>
    <w:rsid w:val="00CD4FD5"/>
    <w:rsid w:val="00CD5A19"/>
    <w:rsid w:val="00CD5EA2"/>
    <w:rsid w:val="00CD645B"/>
    <w:rsid w:val="00CD6A0C"/>
    <w:rsid w:val="00CD6B8D"/>
    <w:rsid w:val="00CE010A"/>
    <w:rsid w:val="00CE02CD"/>
    <w:rsid w:val="00CE07FA"/>
    <w:rsid w:val="00CE0B1B"/>
    <w:rsid w:val="00CE0F05"/>
    <w:rsid w:val="00CE14D6"/>
    <w:rsid w:val="00CE1B34"/>
    <w:rsid w:val="00CE243F"/>
    <w:rsid w:val="00CE2A47"/>
    <w:rsid w:val="00CE2DE8"/>
    <w:rsid w:val="00CE3186"/>
    <w:rsid w:val="00CE390A"/>
    <w:rsid w:val="00CE3A28"/>
    <w:rsid w:val="00CE3CB2"/>
    <w:rsid w:val="00CE4B02"/>
    <w:rsid w:val="00CE512D"/>
    <w:rsid w:val="00CE5FAB"/>
    <w:rsid w:val="00CE661F"/>
    <w:rsid w:val="00CE7958"/>
    <w:rsid w:val="00CF0175"/>
    <w:rsid w:val="00CF0357"/>
    <w:rsid w:val="00CF0BBB"/>
    <w:rsid w:val="00CF1846"/>
    <w:rsid w:val="00CF18E9"/>
    <w:rsid w:val="00CF2557"/>
    <w:rsid w:val="00CF282D"/>
    <w:rsid w:val="00CF2BB3"/>
    <w:rsid w:val="00CF37E4"/>
    <w:rsid w:val="00CF4076"/>
    <w:rsid w:val="00CF41E1"/>
    <w:rsid w:val="00CF4E0F"/>
    <w:rsid w:val="00CF4E55"/>
    <w:rsid w:val="00CF5466"/>
    <w:rsid w:val="00CF57C5"/>
    <w:rsid w:val="00CF5BB6"/>
    <w:rsid w:val="00CF5F33"/>
    <w:rsid w:val="00CF623A"/>
    <w:rsid w:val="00CF6D7D"/>
    <w:rsid w:val="00D00096"/>
    <w:rsid w:val="00D00610"/>
    <w:rsid w:val="00D0296F"/>
    <w:rsid w:val="00D02D60"/>
    <w:rsid w:val="00D02FC2"/>
    <w:rsid w:val="00D03E1C"/>
    <w:rsid w:val="00D052E9"/>
    <w:rsid w:val="00D06418"/>
    <w:rsid w:val="00D0679D"/>
    <w:rsid w:val="00D06954"/>
    <w:rsid w:val="00D07DB6"/>
    <w:rsid w:val="00D07E74"/>
    <w:rsid w:val="00D11975"/>
    <w:rsid w:val="00D13F27"/>
    <w:rsid w:val="00D13F35"/>
    <w:rsid w:val="00D14067"/>
    <w:rsid w:val="00D156A1"/>
    <w:rsid w:val="00D156E2"/>
    <w:rsid w:val="00D17AF0"/>
    <w:rsid w:val="00D20D7F"/>
    <w:rsid w:val="00D21F9D"/>
    <w:rsid w:val="00D22483"/>
    <w:rsid w:val="00D22633"/>
    <w:rsid w:val="00D22A4A"/>
    <w:rsid w:val="00D22CE5"/>
    <w:rsid w:val="00D23075"/>
    <w:rsid w:val="00D23401"/>
    <w:rsid w:val="00D240CB"/>
    <w:rsid w:val="00D25312"/>
    <w:rsid w:val="00D25E63"/>
    <w:rsid w:val="00D26694"/>
    <w:rsid w:val="00D267C2"/>
    <w:rsid w:val="00D2687B"/>
    <w:rsid w:val="00D26A7C"/>
    <w:rsid w:val="00D26BCA"/>
    <w:rsid w:val="00D26EDF"/>
    <w:rsid w:val="00D27104"/>
    <w:rsid w:val="00D27161"/>
    <w:rsid w:val="00D27FDE"/>
    <w:rsid w:val="00D303D9"/>
    <w:rsid w:val="00D318AB"/>
    <w:rsid w:val="00D31AF7"/>
    <w:rsid w:val="00D32446"/>
    <w:rsid w:val="00D325BE"/>
    <w:rsid w:val="00D32A86"/>
    <w:rsid w:val="00D3347C"/>
    <w:rsid w:val="00D33DF6"/>
    <w:rsid w:val="00D34124"/>
    <w:rsid w:val="00D3421B"/>
    <w:rsid w:val="00D34DD3"/>
    <w:rsid w:val="00D35243"/>
    <w:rsid w:val="00D35AB2"/>
    <w:rsid w:val="00D361F7"/>
    <w:rsid w:val="00D374C0"/>
    <w:rsid w:val="00D40C14"/>
    <w:rsid w:val="00D41033"/>
    <w:rsid w:val="00D41BEB"/>
    <w:rsid w:val="00D426A4"/>
    <w:rsid w:val="00D42ADF"/>
    <w:rsid w:val="00D435BA"/>
    <w:rsid w:val="00D44962"/>
    <w:rsid w:val="00D44B86"/>
    <w:rsid w:val="00D44EA8"/>
    <w:rsid w:val="00D467DA"/>
    <w:rsid w:val="00D5012C"/>
    <w:rsid w:val="00D504B0"/>
    <w:rsid w:val="00D507C2"/>
    <w:rsid w:val="00D509D7"/>
    <w:rsid w:val="00D51A74"/>
    <w:rsid w:val="00D52326"/>
    <w:rsid w:val="00D526F4"/>
    <w:rsid w:val="00D52A57"/>
    <w:rsid w:val="00D52A9B"/>
    <w:rsid w:val="00D52CDE"/>
    <w:rsid w:val="00D54BEB"/>
    <w:rsid w:val="00D54EC4"/>
    <w:rsid w:val="00D551CB"/>
    <w:rsid w:val="00D6208F"/>
    <w:rsid w:val="00D62A64"/>
    <w:rsid w:val="00D633ED"/>
    <w:rsid w:val="00D63471"/>
    <w:rsid w:val="00D64124"/>
    <w:rsid w:val="00D65063"/>
    <w:rsid w:val="00D65DF7"/>
    <w:rsid w:val="00D66103"/>
    <w:rsid w:val="00D6799D"/>
    <w:rsid w:val="00D67B6D"/>
    <w:rsid w:val="00D70821"/>
    <w:rsid w:val="00D70856"/>
    <w:rsid w:val="00D70E02"/>
    <w:rsid w:val="00D71673"/>
    <w:rsid w:val="00D73266"/>
    <w:rsid w:val="00D73919"/>
    <w:rsid w:val="00D74622"/>
    <w:rsid w:val="00D74BF6"/>
    <w:rsid w:val="00D7551B"/>
    <w:rsid w:val="00D755C1"/>
    <w:rsid w:val="00D75D6F"/>
    <w:rsid w:val="00D76180"/>
    <w:rsid w:val="00D761B1"/>
    <w:rsid w:val="00D7628E"/>
    <w:rsid w:val="00D7632B"/>
    <w:rsid w:val="00D76ED0"/>
    <w:rsid w:val="00D773B8"/>
    <w:rsid w:val="00D82D2E"/>
    <w:rsid w:val="00D84021"/>
    <w:rsid w:val="00D84DFA"/>
    <w:rsid w:val="00D86494"/>
    <w:rsid w:val="00D8655C"/>
    <w:rsid w:val="00D8659E"/>
    <w:rsid w:val="00D8691D"/>
    <w:rsid w:val="00D905C1"/>
    <w:rsid w:val="00D906CB"/>
    <w:rsid w:val="00D9088F"/>
    <w:rsid w:val="00D91B5E"/>
    <w:rsid w:val="00D91DCC"/>
    <w:rsid w:val="00D923A1"/>
    <w:rsid w:val="00D92C7D"/>
    <w:rsid w:val="00D94433"/>
    <w:rsid w:val="00D947C6"/>
    <w:rsid w:val="00D947E3"/>
    <w:rsid w:val="00D956A0"/>
    <w:rsid w:val="00D95838"/>
    <w:rsid w:val="00D95A13"/>
    <w:rsid w:val="00D95A16"/>
    <w:rsid w:val="00D968CD"/>
    <w:rsid w:val="00D96A40"/>
    <w:rsid w:val="00D96B91"/>
    <w:rsid w:val="00D96BA7"/>
    <w:rsid w:val="00D9706D"/>
    <w:rsid w:val="00DA0616"/>
    <w:rsid w:val="00DA0642"/>
    <w:rsid w:val="00DA1800"/>
    <w:rsid w:val="00DA193D"/>
    <w:rsid w:val="00DA1BA5"/>
    <w:rsid w:val="00DA233E"/>
    <w:rsid w:val="00DA36B7"/>
    <w:rsid w:val="00DA452F"/>
    <w:rsid w:val="00DA4D3B"/>
    <w:rsid w:val="00DA4E1C"/>
    <w:rsid w:val="00DA509A"/>
    <w:rsid w:val="00DA7103"/>
    <w:rsid w:val="00DA7670"/>
    <w:rsid w:val="00DA78C5"/>
    <w:rsid w:val="00DA7BF5"/>
    <w:rsid w:val="00DB0417"/>
    <w:rsid w:val="00DB0839"/>
    <w:rsid w:val="00DB0852"/>
    <w:rsid w:val="00DB30FC"/>
    <w:rsid w:val="00DB3247"/>
    <w:rsid w:val="00DB3AAA"/>
    <w:rsid w:val="00DB3FCB"/>
    <w:rsid w:val="00DB4213"/>
    <w:rsid w:val="00DB4E62"/>
    <w:rsid w:val="00DB5A3B"/>
    <w:rsid w:val="00DB64AD"/>
    <w:rsid w:val="00DB65F4"/>
    <w:rsid w:val="00DB6666"/>
    <w:rsid w:val="00DB69E3"/>
    <w:rsid w:val="00DB6BF9"/>
    <w:rsid w:val="00DC00EA"/>
    <w:rsid w:val="00DC0306"/>
    <w:rsid w:val="00DC0369"/>
    <w:rsid w:val="00DC0B26"/>
    <w:rsid w:val="00DC0DDE"/>
    <w:rsid w:val="00DC253D"/>
    <w:rsid w:val="00DC26AF"/>
    <w:rsid w:val="00DC6A12"/>
    <w:rsid w:val="00DC7898"/>
    <w:rsid w:val="00DC7CBC"/>
    <w:rsid w:val="00DC7E52"/>
    <w:rsid w:val="00DD2706"/>
    <w:rsid w:val="00DD3CAF"/>
    <w:rsid w:val="00DD3E95"/>
    <w:rsid w:val="00DD41B8"/>
    <w:rsid w:val="00DD4AC8"/>
    <w:rsid w:val="00DD5339"/>
    <w:rsid w:val="00DD563F"/>
    <w:rsid w:val="00DD5EB0"/>
    <w:rsid w:val="00DD5F9D"/>
    <w:rsid w:val="00DD62BE"/>
    <w:rsid w:val="00DE1429"/>
    <w:rsid w:val="00DE1549"/>
    <w:rsid w:val="00DE197D"/>
    <w:rsid w:val="00DE2001"/>
    <w:rsid w:val="00DE4DE8"/>
    <w:rsid w:val="00DE4E77"/>
    <w:rsid w:val="00DE4FC0"/>
    <w:rsid w:val="00DE5746"/>
    <w:rsid w:val="00DE5B25"/>
    <w:rsid w:val="00DE656B"/>
    <w:rsid w:val="00DE67A8"/>
    <w:rsid w:val="00DE782C"/>
    <w:rsid w:val="00DE7D58"/>
    <w:rsid w:val="00DF1865"/>
    <w:rsid w:val="00DF3240"/>
    <w:rsid w:val="00DF37C0"/>
    <w:rsid w:val="00DF4634"/>
    <w:rsid w:val="00DF5614"/>
    <w:rsid w:val="00DF5854"/>
    <w:rsid w:val="00DF6E6C"/>
    <w:rsid w:val="00DF796C"/>
    <w:rsid w:val="00E01220"/>
    <w:rsid w:val="00E01AF8"/>
    <w:rsid w:val="00E01C4E"/>
    <w:rsid w:val="00E02084"/>
    <w:rsid w:val="00E0273E"/>
    <w:rsid w:val="00E04ED2"/>
    <w:rsid w:val="00E05527"/>
    <w:rsid w:val="00E0603C"/>
    <w:rsid w:val="00E069B0"/>
    <w:rsid w:val="00E06D7E"/>
    <w:rsid w:val="00E10355"/>
    <w:rsid w:val="00E116FD"/>
    <w:rsid w:val="00E11BAA"/>
    <w:rsid w:val="00E11CB7"/>
    <w:rsid w:val="00E12E2A"/>
    <w:rsid w:val="00E13754"/>
    <w:rsid w:val="00E1384F"/>
    <w:rsid w:val="00E1446D"/>
    <w:rsid w:val="00E15283"/>
    <w:rsid w:val="00E15C23"/>
    <w:rsid w:val="00E15FD8"/>
    <w:rsid w:val="00E16182"/>
    <w:rsid w:val="00E165D2"/>
    <w:rsid w:val="00E17D96"/>
    <w:rsid w:val="00E2010F"/>
    <w:rsid w:val="00E2179B"/>
    <w:rsid w:val="00E218C7"/>
    <w:rsid w:val="00E22192"/>
    <w:rsid w:val="00E22761"/>
    <w:rsid w:val="00E23408"/>
    <w:rsid w:val="00E238C4"/>
    <w:rsid w:val="00E24E58"/>
    <w:rsid w:val="00E25008"/>
    <w:rsid w:val="00E255A3"/>
    <w:rsid w:val="00E25F92"/>
    <w:rsid w:val="00E26727"/>
    <w:rsid w:val="00E277EF"/>
    <w:rsid w:val="00E27D94"/>
    <w:rsid w:val="00E30FFE"/>
    <w:rsid w:val="00E32131"/>
    <w:rsid w:val="00E32214"/>
    <w:rsid w:val="00E3283C"/>
    <w:rsid w:val="00E32C8E"/>
    <w:rsid w:val="00E32F55"/>
    <w:rsid w:val="00E33512"/>
    <w:rsid w:val="00E3355A"/>
    <w:rsid w:val="00E34033"/>
    <w:rsid w:val="00E343E5"/>
    <w:rsid w:val="00E34A4D"/>
    <w:rsid w:val="00E37946"/>
    <w:rsid w:val="00E37A23"/>
    <w:rsid w:val="00E4010A"/>
    <w:rsid w:val="00E41D0F"/>
    <w:rsid w:val="00E41DB6"/>
    <w:rsid w:val="00E42930"/>
    <w:rsid w:val="00E43EB6"/>
    <w:rsid w:val="00E44984"/>
    <w:rsid w:val="00E46326"/>
    <w:rsid w:val="00E46B33"/>
    <w:rsid w:val="00E474BF"/>
    <w:rsid w:val="00E47DAE"/>
    <w:rsid w:val="00E5093A"/>
    <w:rsid w:val="00E50A23"/>
    <w:rsid w:val="00E50E3A"/>
    <w:rsid w:val="00E51E5E"/>
    <w:rsid w:val="00E5224A"/>
    <w:rsid w:val="00E52367"/>
    <w:rsid w:val="00E525F2"/>
    <w:rsid w:val="00E53E5B"/>
    <w:rsid w:val="00E54330"/>
    <w:rsid w:val="00E5464C"/>
    <w:rsid w:val="00E55E8C"/>
    <w:rsid w:val="00E57062"/>
    <w:rsid w:val="00E57C01"/>
    <w:rsid w:val="00E57C43"/>
    <w:rsid w:val="00E57F09"/>
    <w:rsid w:val="00E60EEE"/>
    <w:rsid w:val="00E617D3"/>
    <w:rsid w:val="00E61890"/>
    <w:rsid w:val="00E62091"/>
    <w:rsid w:val="00E6221F"/>
    <w:rsid w:val="00E622AC"/>
    <w:rsid w:val="00E62E3D"/>
    <w:rsid w:val="00E634B2"/>
    <w:rsid w:val="00E63864"/>
    <w:rsid w:val="00E63F4A"/>
    <w:rsid w:val="00E648CF"/>
    <w:rsid w:val="00E64C35"/>
    <w:rsid w:val="00E64E7B"/>
    <w:rsid w:val="00E65166"/>
    <w:rsid w:val="00E65225"/>
    <w:rsid w:val="00E6609B"/>
    <w:rsid w:val="00E6617E"/>
    <w:rsid w:val="00E66C3F"/>
    <w:rsid w:val="00E67F71"/>
    <w:rsid w:val="00E700C5"/>
    <w:rsid w:val="00E70A8E"/>
    <w:rsid w:val="00E71BC2"/>
    <w:rsid w:val="00E7263E"/>
    <w:rsid w:val="00E73224"/>
    <w:rsid w:val="00E732F2"/>
    <w:rsid w:val="00E73E43"/>
    <w:rsid w:val="00E74EBB"/>
    <w:rsid w:val="00E74F0C"/>
    <w:rsid w:val="00E764E2"/>
    <w:rsid w:val="00E76FFF"/>
    <w:rsid w:val="00E778D3"/>
    <w:rsid w:val="00E801E1"/>
    <w:rsid w:val="00E81A37"/>
    <w:rsid w:val="00E8255D"/>
    <w:rsid w:val="00E826D9"/>
    <w:rsid w:val="00E82D03"/>
    <w:rsid w:val="00E82FA9"/>
    <w:rsid w:val="00E83216"/>
    <w:rsid w:val="00E833F6"/>
    <w:rsid w:val="00E847B8"/>
    <w:rsid w:val="00E84FC9"/>
    <w:rsid w:val="00E851EB"/>
    <w:rsid w:val="00E8578C"/>
    <w:rsid w:val="00E863E2"/>
    <w:rsid w:val="00E8659C"/>
    <w:rsid w:val="00E870A6"/>
    <w:rsid w:val="00E87977"/>
    <w:rsid w:val="00E90A0F"/>
    <w:rsid w:val="00E90BF9"/>
    <w:rsid w:val="00E92A50"/>
    <w:rsid w:val="00E92ABB"/>
    <w:rsid w:val="00E92CD7"/>
    <w:rsid w:val="00E92FF2"/>
    <w:rsid w:val="00E9470C"/>
    <w:rsid w:val="00E95A71"/>
    <w:rsid w:val="00E9626D"/>
    <w:rsid w:val="00E96A4E"/>
    <w:rsid w:val="00E97596"/>
    <w:rsid w:val="00E9796D"/>
    <w:rsid w:val="00E97BC1"/>
    <w:rsid w:val="00E97C08"/>
    <w:rsid w:val="00EA0D53"/>
    <w:rsid w:val="00EA16EF"/>
    <w:rsid w:val="00EA1D4D"/>
    <w:rsid w:val="00EA1EE3"/>
    <w:rsid w:val="00EA2D6B"/>
    <w:rsid w:val="00EA2FB9"/>
    <w:rsid w:val="00EA3F15"/>
    <w:rsid w:val="00EA50B2"/>
    <w:rsid w:val="00EA54D6"/>
    <w:rsid w:val="00EA594D"/>
    <w:rsid w:val="00EA634D"/>
    <w:rsid w:val="00EA7ED1"/>
    <w:rsid w:val="00EB0A46"/>
    <w:rsid w:val="00EB1026"/>
    <w:rsid w:val="00EB392E"/>
    <w:rsid w:val="00EB3FA0"/>
    <w:rsid w:val="00EB5A94"/>
    <w:rsid w:val="00EB635E"/>
    <w:rsid w:val="00EB756A"/>
    <w:rsid w:val="00EC0F41"/>
    <w:rsid w:val="00EC15FD"/>
    <w:rsid w:val="00EC239F"/>
    <w:rsid w:val="00EC338E"/>
    <w:rsid w:val="00EC36AA"/>
    <w:rsid w:val="00EC39FB"/>
    <w:rsid w:val="00EC4115"/>
    <w:rsid w:val="00EC4370"/>
    <w:rsid w:val="00EC4638"/>
    <w:rsid w:val="00EC4759"/>
    <w:rsid w:val="00EC4F52"/>
    <w:rsid w:val="00EC4FB9"/>
    <w:rsid w:val="00EC5CC3"/>
    <w:rsid w:val="00EC606F"/>
    <w:rsid w:val="00EC6797"/>
    <w:rsid w:val="00EC6AEF"/>
    <w:rsid w:val="00EC7117"/>
    <w:rsid w:val="00EC7276"/>
    <w:rsid w:val="00EC7792"/>
    <w:rsid w:val="00EC7C2B"/>
    <w:rsid w:val="00ED0241"/>
    <w:rsid w:val="00ED0938"/>
    <w:rsid w:val="00ED1336"/>
    <w:rsid w:val="00ED1807"/>
    <w:rsid w:val="00ED2DD9"/>
    <w:rsid w:val="00ED34F0"/>
    <w:rsid w:val="00ED534C"/>
    <w:rsid w:val="00ED5970"/>
    <w:rsid w:val="00ED63B3"/>
    <w:rsid w:val="00ED6569"/>
    <w:rsid w:val="00ED65C7"/>
    <w:rsid w:val="00ED671C"/>
    <w:rsid w:val="00ED70B1"/>
    <w:rsid w:val="00ED71F9"/>
    <w:rsid w:val="00ED752D"/>
    <w:rsid w:val="00ED7B2F"/>
    <w:rsid w:val="00EE01D1"/>
    <w:rsid w:val="00EE1E87"/>
    <w:rsid w:val="00EE32C1"/>
    <w:rsid w:val="00EE3B4E"/>
    <w:rsid w:val="00EE3CEF"/>
    <w:rsid w:val="00EE56A6"/>
    <w:rsid w:val="00EE5D08"/>
    <w:rsid w:val="00EE5D54"/>
    <w:rsid w:val="00EE5E3F"/>
    <w:rsid w:val="00EE6095"/>
    <w:rsid w:val="00EE65BB"/>
    <w:rsid w:val="00EE749D"/>
    <w:rsid w:val="00EE76FE"/>
    <w:rsid w:val="00EE7BA0"/>
    <w:rsid w:val="00EF076A"/>
    <w:rsid w:val="00EF09C7"/>
    <w:rsid w:val="00EF1179"/>
    <w:rsid w:val="00EF2009"/>
    <w:rsid w:val="00EF2198"/>
    <w:rsid w:val="00EF35D0"/>
    <w:rsid w:val="00EF36C8"/>
    <w:rsid w:val="00EF3F5F"/>
    <w:rsid w:val="00EF4321"/>
    <w:rsid w:val="00EF5000"/>
    <w:rsid w:val="00EF51D1"/>
    <w:rsid w:val="00EF54C9"/>
    <w:rsid w:val="00EF5C1B"/>
    <w:rsid w:val="00EF5D49"/>
    <w:rsid w:val="00EF7F66"/>
    <w:rsid w:val="00F00D2F"/>
    <w:rsid w:val="00F010EE"/>
    <w:rsid w:val="00F01615"/>
    <w:rsid w:val="00F01723"/>
    <w:rsid w:val="00F0223F"/>
    <w:rsid w:val="00F0351D"/>
    <w:rsid w:val="00F04C5E"/>
    <w:rsid w:val="00F0523A"/>
    <w:rsid w:val="00F05337"/>
    <w:rsid w:val="00F058CC"/>
    <w:rsid w:val="00F05BD0"/>
    <w:rsid w:val="00F069A4"/>
    <w:rsid w:val="00F11337"/>
    <w:rsid w:val="00F11387"/>
    <w:rsid w:val="00F12131"/>
    <w:rsid w:val="00F125EB"/>
    <w:rsid w:val="00F13820"/>
    <w:rsid w:val="00F139C4"/>
    <w:rsid w:val="00F13C80"/>
    <w:rsid w:val="00F147D1"/>
    <w:rsid w:val="00F147F6"/>
    <w:rsid w:val="00F150D8"/>
    <w:rsid w:val="00F151F4"/>
    <w:rsid w:val="00F153C2"/>
    <w:rsid w:val="00F15F65"/>
    <w:rsid w:val="00F16096"/>
    <w:rsid w:val="00F1773D"/>
    <w:rsid w:val="00F17888"/>
    <w:rsid w:val="00F17D65"/>
    <w:rsid w:val="00F2016D"/>
    <w:rsid w:val="00F20C5E"/>
    <w:rsid w:val="00F2126C"/>
    <w:rsid w:val="00F219EE"/>
    <w:rsid w:val="00F226CC"/>
    <w:rsid w:val="00F22B69"/>
    <w:rsid w:val="00F2337E"/>
    <w:rsid w:val="00F23A67"/>
    <w:rsid w:val="00F2404A"/>
    <w:rsid w:val="00F2404D"/>
    <w:rsid w:val="00F250AD"/>
    <w:rsid w:val="00F260B9"/>
    <w:rsid w:val="00F2689B"/>
    <w:rsid w:val="00F26E35"/>
    <w:rsid w:val="00F30185"/>
    <w:rsid w:val="00F30672"/>
    <w:rsid w:val="00F31031"/>
    <w:rsid w:val="00F3194A"/>
    <w:rsid w:val="00F31A02"/>
    <w:rsid w:val="00F31CF9"/>
    <w:rsid w:val="00F32141"/>
    <w:rsid w:val="00F32C12"/>
    <w:rsid w:val="00F32E11"/>
    <w:rsid w:val="00F33057"/>
    <w:rsid w:val="00F33420"/>
    <w:rsid w:val="00F337CC"/>
    <w:rsid w:val="00F33B16"/>
    <w:rsid w:val="00F341F2"/>
    <w:rsid w:val="00F34292"/>
    <w:rsid w:val="00F34A2C"/>
    <w:rsid w:val="00F34D40"/>
    <w:rsid w:val="00F34DD7"/>
    <w:rsid w:val="00F34EA0"/>
    <w:rsid w:val="00F35DE9"/>
    <w:rsid w:val="00F360C8"/>
    <w:rsid w:val="00F36162"/>
    <w:rsid w:val="00F3627D"/>
    <w:rsid w:val="00F36313"/>
    <w:rsid w:val="00F36794"/>
    <w:rsid w:val="00F36977"/>
    <w:rsid w:val="00F40086"/>
    <w:rsid w:val="00F41A57"/>
    <w:rsid w:val="00F434CC"/>
    <w:rsid w:val="00F44025"/>
    <w:rsid w:val="00F458D4"/>
    <w:rsid w:val="00F45FA8"/>
    <w:rsid w:val="00F46ADD"/>
    <w:rsid w:val="00F47640"/>
    <w:rsid w:val="00F506A9"/>
    <w:rsid w:val="00F5084A"/>
    <w:rsid w:val="00F51D5B"/>
    <w:rsid w:val="00F52C39"/>
    <w:rsid w:val="00F5308F"/>
    <w:rsid w:val="00F53561"/>
    <w:rsid w:val="00F548FA"/>
    <w:rsid w:val="00F550B8"/>
    <w:rsid w:val="00F55DE4"/>
    <w:rsid w:val="00F55FE9"/>
    <w:rsid w:val="00F574FB"/>
    <w:rsid w:val="00F5754F"/>
    <w:rsid w:val="00F57644"/>
    <w:rsid w:val="00F57A2A"/>
    <w:rsid w:val="00F60385"/>
    <w:rsid w:val="00F60FFC"/>
    <w:rsid w:val="00F61C76"/>
    <w:rsid w:val="00F621C8"/>
    <w:rsid w:val="00F62559"/>
    <w:rsid w:val="00F6261E"/>
    <w:rsid w:val="00F629F0"/>
    <w:rsid w:val="00F63922"/>
    <w:rsid w:val="00F645ED"/>
    <w:rsid w:val="00F64814"/>
    <w:rsid w:val="00F65197"/>
    <w:rsid w:val="00F65FBD"/>
    <w:rsid w:val="00F66406"/>
    <w:rsid w:val="00F67851"/>
    <w:rsid w:val="00F700B5"/>
    <w:rsid w:val="00F70C27"/>
    <w:rsid w:val="00F719DF"/>
    <w:rsid w:val="00F71AF5"/>
    <w:rsid w:val="00F7293A"/>
    <w:rsid w:val="00F7358B"/>
    <w:rsid w:val="00F74A1A"/>
    <w:rsid w:val="00F7551E"/>
    <w:rsid w:val="00F760C5"/>
    <w:rsid w:val="00F764C3"/>
    <w:rsid w:val="00F76962"/>
    <w:rsid w:val="00F76A26"/>
    <w:rsid w:val="00F77147"/>
    <w:rsid w:val="00F77CD4"/>
    <w:rsid w:val="00F77DFA"/>
    <w:rsid w:val="00F819F8"/>
    <w:rsid w:val="00F83892"/>
    <w:rsid w:val="00F838B3"/>
    <w:rsid w:val="00F84218"/>
    <w:rsid w:val="00F8429D"/>
    <w:rsid w:val="00F84CCC"/>
    <w:rsid w:val="00F84DE7"/>
    <w:rsid w:val="00F854FC"/>
    <w:rsid w:val="00F8554D"/>
    <w:rsid w:val="00F86C0E"/>
    <w:rsid w:val="00F8769A"/>
    <w:rsid w:val="00F91E91"/>
    <w:rsid w:val="00F931AB"/>
    <w:rsid w:val="00F93906"/>
    <w:rsid w:val="00F93A9C"/>
    <w:rsid w:val="00F93FA9"/>
    <w:rsid w:val="00F941CC"/>
    <w:rsid w:val="00F94B6F"/>
    <w:rsid w:val="00F94C9A"/>
    <w:rsid w:val="00F953E9"/>
    <w:rsid w:val="00F955C6"/>
    <w:rsid w:val="00F95725"/>
    <w:rsid w:val="00F979EB"/>
    <w:rsid w:val="00F97CE5"/>
    <w:rsid w:val="00FA0343"/>
    <w:rsid w:val="00FA0722"/>
    <w:rsid w:val="00FA0E5A"/>
    <w:rsid w:val="00FA186B"/>
    <w:rsid w:val="00FA2143"/>
    <w:rsid w:val="00FA3411"/>
    <w:rsid w:val="00FA557F"/>
    <w:rsid w:val="00FA5C2B"/>
    <w:rsid w:val="00FA7D08"/>
    <w:rsid w:val="00FB03AA"/>
    <w:rsid w:val="00FB119F"/>
    <w:rsid w:val="00FB1466"/>
    <w:rsid w:val="00FB1718"/>
    <w:rsid w:val="00FB17EA"/>
    <w:rsid w:val="00FB28CB"/>
    <w:rsid w:val="00FB2BE7"/>
    <w:rsid w:val="00FB3890"/>
    <w:rsid w:val="00FB49F4"/>
    <w:rsid w:val="00FB502F"/>
    <w:rsid w:val="00FB55BE"/>
    <w:rsid w:val="00FB56C3"/>
    <w:rsid w:val="00FB5890"/>
    <w:rsid w:val="00FB6053"/>
    <w:rsid w:val="00FB7AF5"/>
    <w:rsid w:val="00FB7C56"/>
    <w:rsid w:val="00FB7EAB"/>
    <w:rsid w:val="00FC0D2C"/>
    <w:rsid w:val="00FC1110"/>
    <w:rsid w:val="00FC1898"/>
    <w:rsid w:val="00FC21B3"/>
    <w:rsid w:val="00FC3026"/>
    <w:rsid w:val="00FC3194"/>
    <w:rsid w:val="00FC3831"/>
    <w:rsid w:val="00FC4B1A"/>
    <w:rsid w:val="00FC57DB"/>
    <w:rsid w:val="00FC5879"/>
    <w:rsid w:val="00FC5932"/>
    <w:rsid w:val="00FC665C"/>
    <w:rsid w:val="00FC671B"/>
    <w:rsid w:val="00FC6EB6"/>
    <w:rsid w:val="00FC7057"/>
    <w:rsid w:val="00FC73D8"/>
    <w:rsid w:val="00FC794B"/>
    <w:rsid w:val="00FC7D01"/>
    <w:rsid w:val="00FD047A"/>
    <w:rsid w:val="00FD2101"/>
    <w:rsid w:val="00FD2967"/>
    <w:rsid w:val="00FD31B3"/>
    <w:rsid w:val="00FD379E"/>
    <w:rsid w:val="00FD3A4D"/>
    <w:rsid w:val="00FD41AC"/>
    <w:rsid w:val="00FD42D0"/>
    <w:rsid w:val="00FD4962"/>
    <w:rsid w:val="00FD520B"/>
    <w:rsid w:val="00FD57F2"/>
    <w:rsid w:val="00FD59BB"/>
    <w:rsid w:val="00FD779B"/>
    <w:rsid w:val="00FD7A47"/>
    <w:rsid w:val="00FD7FDA"/>
    <w:rsid w:val="00FE0E92"/>
    <w:rsid w:val="00FE106A"/>
    <w:rsid w:val="00FE197D"/>
    <w:rsid w:val="00FE2F7E"/>
    <w:rsid w:val="00FE3ED0"/>
    <w:rsid w:val="00FE4188"/>
    <w:rsid w:val="00FE4305"/>
    <w:rsid w:val="00FE4359"/>
    <w:rsid w:val="00FE5373"/>
    <w:rsid w:val="00FE617C"/>
    <w:rsid w:val="00FF04FC"/>
    <w:rsid w:val="00FF0D0D"/>
    <w:rsid w:val="00FF0ECB"/>
    <w:rsid w:val="00FF12CE"/>
    <w:rsid w:val="00FF1AE1"/>
    <w:rsid w:val="00FF217C"/>
    <w:rsid w:val="00FF2ADC"/>
    <w:rsid w:val="00FF3D7C"/>
    <w:rsid w:val="00FF4621"/>
    <w:rsid w:val="00FF466E"/>
    <w:rsid w:val="00FF4F1D"/>
    <w:rsid w:val="00FF55CB"/>
    <w:rsid w:val="00FF575B"/>
    <w:rsid w:val="00FF6563"/>
    <w:rsid w:val="00FF6716"/>
    <w:rsid w:val="00FF6F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63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2218"/>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rPr>
  </w:style>
  <w:style w:type="paragraph" w:styleId="Nagwek5">
    <w:name w:val="heading 5"/>
    <w:basedOn w:val="Normalny"/>
    <w:next w:val="Normalny"/>
    <w:link w:val="Nagwek5Znak"/>
    <w:qFormat/>
    <w:rsid w:val="00FB5890"/>
    <w:pPr>
      <w:spacing w:before="240" w:after="60"/>
      <w:outlineLvl w:val="4"/>
    </w:pPr>
    <w:rPr>
      <w:b/>
      <w:bCs/>
      <w:i/>
      <w:iCs/>
      <w:sz w:val="26"/>
      <w:szCs w:val="26"/>
    </w:rPr>
  </w:style>
  <w:style w:type="paragraph" w:styleId="Nagwek6">
    <w:name w:val="heading 6"/>
    <w:basedOn w:val="Normalny"/>
    <w:next w:val="Normalny"/>
    <w:link w:val="Nagwek6Znak"/>
    <w:qFormat/>
    <w:rsid w:val="00FB5890"/>
    <w:pPr>
      <w:spacing w:before="240" w:after="60"/>
      <w:outlineLvl w:val="5"/>
    </w:pPr>
    <w:rPr>
      <w:b/>
      <w:bCs/>
      <w:sz w:val="22"/>
      <w:szCs w:val="22"/>
    </w:rPr>
  </w:style>
  <w:style w:type="paragraph" w:styleId="Nagwek7">
    <w:name w:val="heading 7"/>
    <w:basedOn w:val="Normalny"/>
    <w:next w:val="Normalny"/>
    <w:link w:val="Nagwek7Znak"/>
    <w:qFormat/>
    <w:rsid w:val="00FB5890"/>
    <w:pPr>
      <w:spacing w:before="240" w:after="60"/>
      <w:outlineLvl w:val="6"/>
    </w:pPr>
  </w:style>
  <w:style w:type="paragraph" w:styleId="Nagwek8">
    <w:name w:val="heading 8"/>
    <w:basedOn w:val="Normalny"/>
    <w:next w:val="Normalny"/>
    <w:link w:val="Nagwek8Znak"/>
    <w:qFormat/>
    <w:rsid w:val="00FB5890"/>
    <w:pPr>
      <w:spacing w:before="240" w:after="60"/>
      <w:outlineLvl w:val="7"/>
    </w:pPr>
    <w:rPr>
      <w:i/>
      <w:iCs/>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rPr>
  </w:style>
  <w:style w:type="paragraph" w:styleId="Podtytu">
    <w:name w:val="Subtitle"/>
    <w:basedOn w:val="Normalny"/>
    <w:link w:val="PodtytuZnak"/>
    <w:qFormat/>
    <w:rsid w:val="00FB5890"/>
    <w:pPr>
      <w:spacing w:after="60"/>
      <w:jc w:val="center"/>
      <w:outlineLvl w:val="1"/>
    </w:pPr>
    <w:rPr>
      <w:rFonts w:ascii="Arial" w:hAnsi="Arial"/>
    </w:rPr>
  </w:style>
  <w:style w:type="paragraph" w:customStyle="1" w:styleId="Default">
    <w:name w:val="Defaul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style>
  <w:style w:type="paragraph" w:styleId="Tekstpodstawowywcity2">
    <w:name w:val="Body Text Indent 2"/>
    <w:basedOn w:val="Normalny"/>
    <w:link w:val="Tekstpodstawowywcity2Znak"/>
    <w:rsid w:val="00FB5890"/>
    <w:pPr>
      <w:spacing w:after="120" w:line="480" w:lineRule="auto"/>
      <w:ind w:left="283"/>
    </w:pPr>
  </w:style>
  <w:style w:type="paragraph" w:styleId="Tekstpodstawowywcity3">
    <w:name w:val="Body Text Indent 3"/>
    <w:basedOn w:val="Normalny"/>
    <w:link w:val="Tekstpodstawowywcity3Znak"/>
    <w:rsid w:val="00FB5890"/>
    <w:pPr>
      <w:spacing w:after="120"/>
      <w:ind w:left="283"/>
    </w:pPr>
    <w:rPr>
      <w:sz w:val="16"/>
      <w:szCs w:val="16"/>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sw tekst,Adresat stanowisko,L1,Bulleted list,lp1,Preambuła,Colorful Shading - Accent 31,CW_Lista"/>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eastAsia="en-US"/>
    </w:rPr>
  </w:style>
  <w:style w:type="character" w:customStyle="1" w:styleId="Nagwek1Znak">
    <w:name w:val="Nagłówek 1 Znak"/>
    <w:link w:val="Nagwek1"/>
    <w:rsid w:val="00CE1B34"/>
    <w:rPr>
      <w:rFonts w:ascii="Arial" w:hAnsi="Arial"/>
      <w:b/>
      <w:bCs/>
      <w:kern w:val="1"/>
      <w:sz w:val="32"/>
      <w:szCs w:val="32"/>
      <w:lang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L1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rPr>
  </w:style>
  <w:style w:type="character" w:customStyle="1" w:styleId="NagwekZnak">
    <w:name w:val="Nagłówek Znak"/>
    <w:link w:val="Nagwek"/>
    <w:rsid w:val="005E659D"/>
    <w:rPr>
      <w:rFonts w:ascii="Tahoma" w:hAnsi="Tahoma"/>
      <w:szCs w:val="24"/>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rPr>
  </w:style>
  <w:style w:type="paragraph" w:customStyle="1" w:styleId="NormalBold">
    <w:name w:val="NormalBold"/>
    <w:basedOn w:val="Normalny"/>
    <w:link w:val="NormalBoldChar"/>
    <w:rsid w:val="00220284"/>
    <w:pPr>
      <w:widowControl w:val="0"/>
      <w:suppressAutoHyphens w:val="0"/>
    </w:pPr>
    <w:rPr>
      <w:b/>
      <w:szCs w:val="22"/>
      <w:lang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basedOn w:val="Normalny"/>
    <w:link w:val="TekstprzypisudolnegoZnak"/>
    <w:uiPriority w:val="99"/>
    <w:semiHidden/>
    <w:unhideWhenUsed/>
    <w:rsid w:val="00220284"/>
    <w:pPr>
      <w:suppressAutoHyphens w:val="0"/>
      <w:ind w:left="720" w:hanging="720"/>
      <w:jc w:val="both"/>
    </w:pPr>
    <w:rPr>
      <w:rFonts w:eastAsia="Calibri"/>
      <w:sz w:val="20"/>
      <w:szCs w:val="20"/>
      <w:lang w:eastAsia="en-GB"/>
    </w:rPr>
  </w:style>
  <w:style w:type="character" w:customStyle="1" w:styleId="TekstprzypisudolnegoZnak">
    <w:name w:val="Tekst przypisu dolnego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3"/>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4"/>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5"/>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5"/>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5"/>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5"/>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customStyle="1" w:styleId="Nierozpoznanawzmianka1">
    <w:name w:val="Nierozpoznana wzmianka1"/>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8"/>
      </w:numPr>
    </w:pPr>
  </w:style>
  <w:style w:type="numbering" w:customStyle="1" w:styleId="WWNum13">
    <w:name w:val="WWNum13"/>
    <w:basedOn w:val="Bezlisty"/>
    <w:rsid w:val="00141BB0"/>
    <w:pPr>
      <w:numPr>
        <w:numId w:val="9"/>
      </w:numPr>
    </w:pPr>
  </w:style>
  <w:style w:type="numbering" w:customStyle="1" w:styleId="WWNum14">
    <w:name w:val="WWNum14"/>
    <w:basedOn w:val="Bezlisty"/>
    <w:rsid w:val="00141BB0"/>
    <w:pPr>
      <w:numPr>
        <w:numId w:val="10"/>
      </w:numPr>
    </w:pPr>
  </w:style>
  <w:style w:type="numbering" w:customStyle="1" w:styleId="WWNum15">
    <w:name w:val="WWNum15"/>
    <w:basedOn w:val="Bezlisty"/>
    <w:rsid w:val="00141BB0"/>
    <w:pPr>
      <w:numPr>
        <w:numId w:val="11"/>
      </w:numPr>
    </w:pPr>
  </w:style>
  <w:style w:type="numbering" w:customStyle="1" w:styleId="WWNum16">
    <w:name w:val="WWNum16"/>
    <w:basedOn w:val="Bezlisty"/>
    <w:rsid w:val="00141BB0"/>
    <w:pPr>
      <w:numPr>
        <w:numId w:val="12"/>
      </w:numPr>
    </w:pPr>
  </w:style>
  <w:style w:type="numbering" w:customStyle="1" w:styleId="WWNum17">
    <w:name w:val="WWNum17"/>
    <w:basedOn w:val="Bezlisty"/>
    <w:rsid w:val="00141BB0"/>
    <w:pPr>
      <w:numPr>
        <w:numId w:val="13"/>
      </w:numPr>
    </w:pPr>
  </w:style>
  <w:style w:type="numbering" w:customStyle="1" w:styleId="WWNum18">
    <w:name w:val="WWNum18"/>
    <w:basedOn w:val="Bezlisty"/>
    <w:rsid w:val="00141BB0"/>
    <w:pPr>
      <w:numPr>
        <w:numId w:val="14"/>
      </w:numPr>
    </w:pPr>
  </w:style>
  <w:style w:type="numbering" w:customStyle="1" w:styleId="WWNum21">
    <w:name w:val="WWNum21"/>
    <w:basedOn w:val="Bezlisty"/>
    <w:rsid w:val="00141BB0"/>
    <w:pPr>
      <w:numPr>
        <w:numId w:val="15"/>
      </w:numPr>
    </w:pPr>
  </w:style>
  <w:style w:type="numbering" w:customStyle="1" w:styleId="WWNum31">
    <w:name w:val="WWNum31"/>
    <w:basedOn w:val="Bezlisty"/>
    <w:rsid w:val="006D4024"/>
    <w:pPr>
      <w:numPr>
        <w:numId w:val="16"/>
      </w:numPr>
    </w:pPr>
  </w:style>
  <w:style w:type="numbering" w:customStyle="1" w:styleId="WWNum32">
    <w:name w:val="WWNum32"/>
    <w:basedOn w:val="Bezlisty"/>
    <w:rsid w:val="00FB17EA"/>
    <w:pPr>
      <w:numPr>
        <w:numId w:val="17"/>
      </w:numPr>
    </w:pPr>
  </w:style>
  <w:style w:type="numbering" w:customStyle="1" w:styleId="WWNum181">
    <w:name w:val="WWNum181"/>
    <w:basedOn w:val="Bezlisty"/>
    <w:rsid w:val="00282F84"/>
  </w:style>
  <w:style w:type="numbering" w:customStyle="1" w:styleId="WWNum33">
    <w:name w:val="WWNum33"/>
    <w:basedOn w:val="Bezlisty"/>
    <w:rsid w:val="00AF5493"/>
  </w:style>
  <w:style w:type="numbering" w:customStyle="1" w:styleId="WWNum131">
    <w:name w:val="WWNum131"/>
    <w:basedOn w:val="Bezlisty"/>
    <w:rsid w:val="00AF5493"/>
    <w:pPr>
      <w:numPr>
        <w:numId w:val="2"/>
      </w:numPr>
    </w:pPr>
  </w:style>
  <w:style w:type="numbering" w:customStyle="1" w:styleId="WWNum141">
    <w:name w:val="WWNum141"/>
    <w:basedOn w:val="Bezlisty"/>
    <w:rsid w:val="00AF5493"/>
    <w:pPr>
      <w:numPr>
        <w:numId w:val="1"/>
      </w:numPr>
    </w:pPr>
  </w:style>
  <w:style w:type="numbering" w:customStyle="1" w:styleId="WWNum151">
    <w:name w:val="WWNum151"/>
    <w:basedOn w:val="Bezlisty"/>
    <w:rsid w:val="00AF5493"/>
    <w:pPr>
      <w:numPr>
        <w:numId w:val="34"/>
      </w:numPr>
    </w:pPr>
  </w:style>
  <w:style w:type="numbering" w:customStyle="1" w:styleId="WWNum161">
    <w:name w:val="WWNum161"/>
    <w:basedOn w:val="Bezlisty"/>
    <w:rsid w:val="00AF5493"/>
    <w:pPr>
      <w:numPr>
        <w:numId w:val="33"/>
      </w:numPr>
    </w:pPr>
  </w:style>
  <w:style w:type="numbering" w:customStyle="1" w:styleId="WWNum171">
    <w:name w:val="WWNum171"/>
    <w:basedOn w:val="Bezlisty"/>
    <w:rsid w:val="00AF5493"/>
    <w:pPr>
      <w:numPr>
        <w:numId w:val="5"/>
      </w:numPr>
    </w:pPr>
  </w:style>
  <w:style w:type="numbering" w:customStyle="1" w:styleId="WWNum182">
    <w:name w:val="WWNum182"/>
    <w:basedOn w:val="Bezlisty"/>
    <w:rsid w:val="00AF5493"/>
    <w:pPr>
      <w:numPr>
        <w:numId w:val="6"/>
      </w:numPr>
    </w:pPr>
  </w:style>
  <w:style w:type="numbering" w:customStyle="1" w:styleId="WWNum211">
    <w:name w:val="WWNum211"/>
    <w:basedOn w:val="Bezlisty"/>
    <w:rsid w:val="00AF5493"/>
    <w:pPr>
      <w:numPr>
        <w:numId w:val="7"/>
      </w:numPr>
    </w:pPr>
  </w:style>
  <w:style w:type="character" w:customStyle="1" w:styleId="WW-Domylnaczcionkaakapitu">
    <w:name w:val="WW-Domyślna czcionka akapitu"/>
    <w:rsid w:val="0037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04541466">
      <w:bodyDiv w:val="1"/>
      <w:marLeft w:val="0"/>
      <w:marRight w:val="0"/>
      <w:marTop w:val="0"/>
      <w:marBottom w:val="0"/>
      <w:divBdr>
        <w:top w:val="none" w:sz="0" w:space="0" w:color="auto"/>
        <w:left w:val="none" w:sz="0" w:space="0" w:color="auto"/>
        <w:bottom w:val="none" w:sz="0" w:space="0" w:color="auto"/>
        <w:right w:val="none" w:sz="0" w:space="0" w:color="auto"/>
      </w:divBdr>
    </w:div>
    <w:div w:id="128789284">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31741545">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404690349">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37915585">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341761">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18589738">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583220382">
      <w:bodyDiv w:val="1"/>
      <w:marLeft w:val="0"/>
      <w:marRight w:val="0"/>
      <w:marTop w:val="0"/>
      <w:marBottom w:val="0"/>
      <w:divBdr>
        <w:top w:val="none" w:sz="0" w:space="0" w:color="auto"/>
        <w:left w:val="none" w:sz="0" w:space="0" w:color="auto"/>
        <w:bottom w:val="none" w:sz="0" w:space="0" w:color="auto"/>
        <w:right w:val="none" w:sz="0" w:space="0" w:color="auto"/>
      </w:divBdr>
    </w:div>
    <w:div w:id="586770774">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4140252">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403608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41972404">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4208964">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2717444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9177222">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34600758">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0605534">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0837017">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2125616">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82030264">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15571917">
      <w:bodyDiv w:val="1"/>
      <w:marLeft w:val="0"/>
      <w:marRight w:val="0"/>
      <w:marTop w:val="0"/>
      <w:marBottom w:val="0"/>
      <w:divBdr>
        <w:top w:val="none" w:sz="0" w:space="0" w:color="auto"/>
        <w:left w:val="none" w:sz="0" w:space="0" w:color="auto"/>
        <w:bottom w:val="none" w:sz="0" w:space="0" w:color="auto"/>
        <w:right w:val="none" w:sz="0" w:space="0" w:color="auto"/>
      </w:divBdr>
    </w:div>
    <w:div w:id="2024164893">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41851964">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09764109">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aturamedyczna@szpitalcegla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ck.katowice.pl/uploads/files/organizowaniepraczwiazanychzzagrozeniami.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4EDFE-0CD5-7046-98AE-BEDACFA2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4259</Words>
  <Characters>30388</Characters>
  <Application>Microsoft Office Word</Application>
  <DocSecurity>0</DocSecurity>
  <Lines>253</Lines>
  <Paragraphs>69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34578</CharactersWithSpaces>
  <SharedDoc>false</SharedDoc>
  <HLinks>
    <vt:vector size="18" baseType="variant">
      <vt:variant>
        <vt:i4>2359339</vt:i4>
      </vt:variant>
      <vt:variant>
        <vt:i4>6</vt:i4>
      </vt:variant>
      <vt:variant>
        <vt:i4>0</vt:i4>
      </vt:variant>
      <vt:variant>
        <vt:i4>5</vt:i4>
      </vt:variant>
      <vt:variant>
        <vt:lpwstr>https://www.uck.katowice.pl/uploads/files/organizowaniepraczwiazanychzzagrozeniami.pdf</vt:lpwstr>
      </vt:variant>
      <vt:variant>
        <vt:lpwstr/>
      </vt:variant>
      <vt:variant>
        <vt:i4>8126468</vt:i4>
      </vt:variant>
      <vt:variant>
        <vt:i4>3</vt:i4>
      </vt:variant>
      <vt:variant>
        <vt:i4>0</vt:i4>
      </vt:variant>
      <vt:variant>
        <vt:i4>5</vt:i4>
      </vt:variant>
      <vt:variant>
        <vt:lpwstr>mailto:ksiegowosc@uck.katowice.pl</vt:lpwstr>
      </vt:variant>
      <vt:variant>
        <vt:lpwstr/>
      </vt:variant>
      <vt:variant>
        <vt:i4>3014668</vt:i4>
      </vt:variant>
      <vt:variant>
        <vt:i4>0</vt:i4>
      </vt:variant>
      <vt:variant>
        <vt:i4>0</vt:i4>
      </vt:variant>
      <vt:variant>
        <vt:i4>5</vt:i4>
      </vt:variant>
      <vt:variant>
        <vt:lpwstr>mailto:aparaturamedyczna@szpitalceglana.pl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2022-11-29T10:21:00Z</dcterms:created>
  <dcterms:modified xsi:type="dcterms:W3CDTF">2022-12-19T08:20:00Z</dcterms:modified>
</cp:coreProperties>
</file>