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F3BB" w14:textId="77777777" w:rsidR="006D29CF" w:rsidRDefault="006D29CF" w:rsidP="006D29CF"/>
    <w:p w14:paraId="377F9717" w14:textId="18EAC2AE" w:rsidR="006D29CF" w:rsidRPr="00AC6ABB" w:rsidRDefault="006D29CF" w:rsidP="006D29CF">
      <w:pPr>
        <w:jc w:val="both"/>
        <w:rPr>
          <w:color w:val="000000" w:themeColor="text1"/>
        </w:rPr>
      </w:pPr>
      <w:r w:rsidRPr="00AC6ABB">
        <w:rPr>
          <w:color w:val="000000" w:themeColor="text1"/>
        </w:rPr>
        <w:t>DZP.381.</w:t>
      </w:r>
      <w:r w:rsidR="00BD18F1">
        <w:rPr>
          <w:color w:val="000000" w:themeColor="text1"/>
        </w:rPr>
        <w:t>74</w:t>
      </w:r>
      <w:r w:rsidRPr="00AC6ABB">
        <w:rPr>
          <w:color w:val="000000" w:themeColor="text1"/>
        </w:rPr>
        <w:t xml:space="preserve">A.2023 </w:t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</w:r>
      <w:r w:rsidRPr="00AC6ABB">
        <w:rPr>
          <w:color w:val="000000" w:themeColor="text1"/>
        </w:rPr>
        <w:tab/>
        <w:t>Załącznik nr 7</w:t>
      </w:r>
    </w:p>
    <w:p w14:paraId="417A50B1" w14:textId="46518851" w:rsidR="006D29CF" w:rsidRPr="00AC6ABB" w:rsidRDefault="006D29CF" w:rsidP="006D29CF">
      <w:pPr>
        <w:jc w:val="center"/>
        <w:rPr>
          <w:b/>
          <w:bCs/>
          <w:color w:val="000000" w:themeColor="text1"/>
        </w:rPr>
      </w:pPr>
      <w:r w:rsidRPr="00AC6ABB">
        <w:rPr>
          <w:b/>
          <w:bCs/>
          <w:color w:val="000000" w:themeColor="text1"/>
        </w:rPr>
        <w:t>OPIS PRZEDMIOTU ZAMÓWIENIA</w:t>
      </w:r>
    </w:p>
    <w:p w14:paraId="1552884F" w14:textId="39F6F554" w:rsidR="006D29CF" w:rsidRPr="00A95098" w:rsidRDefault="006D29CF" w:rsidP="006D29CF">
      <w:pPr>
        <w:jc w:val="center"/>
        <w:rPr>
          <w:b/>
          <w:bCs/>
          <w:color w:val="000000" w:themeColor="text1"/>
        </w:rPr>
      </w:pPr>
      <w:r w:rsidRPr="00A95098">
        <w:rPr>
          <w:b/>
          <w:bCs/>
          <w:color w:val="000000" w:themeColor="text1"/>
        </w:rPr>
        <w:t>(dalej w treści: OPZ)</w:t>
      </w:r>
    </w:p>
    <w:p w14:paraId="7D6E99DE" w14:textId="39F76D66" w:rsidR="00287004" w:rsidRPr="00A95098" w:rsidRDefault="00287004" w:rsidP="006D29CF">
      <w:pPr>
        <w:jc w:val="center"/>
        <w:rPr>
          <w:b/>
          <w:bCs/>
          <w:color w:val="000000" w:themeColor="text1"/>
        </w:rPr>
      </w:pPr>
      <w:r w:rsidRPr="00A95098">
        <w:rPr>
          <w:b/>
          <w:bCs/>
          <w:color w:val="000000" w:themeColor="text1"/>
        </w:rPr>
        <w:t xml:space="preserve">Pakiet </w:t>
      </w:r>
      <w:r w:rsidR="002064C1" w:rsidRPr="00A95098">
        <w:rPr>
          <w:b/>
          <w:bCs/>
          <w:color w:val="000000" w:themeColor="text1"/>
        </w:rPr>
        <w:t>2</w:t>
      </w:r>
      <w:r w:rsidRPr="00A95098">
        <w:rPr>
          <w:b/>
          <w:bCs/>
          <w:color w:val="000000" w:themeColor="text1"/>
        </w:rPr>
        <w:t>: Spektofotometr/fluorymetr</w:t>
      </w:r>
    </w:p>
    <w:p w14:paraId="76947468" w14:textId="1A8863EF" w:rsidR="006D29CF" w:rsidRPr="00A95098" w:rsidRDefault="006D29CF" w:rsidP="006D29CF">
      <w:pPr>
        <w:jc w:val="center"/>
        <w:rPr>
          <w:color w:val="000000" w:themeColor="text1"/>
        </w:rPr>
      </w:pPr>
      <w:r w:rsidRPr="00A95098">
        <w:rPr>
          <w:color w:val="000000" w:themeColor="text1"/>
        </w:rPr>
        <w:t>WYMAGANE PARAMETRY TECHNICZNO-UŻYTKOWE</w:t>
      </w:r>
    </w:p>
    <w:p w14:paraId="3842A2D5" w14:textId="77777777" w:rsidR="006D29CF" w:rsidRPr="00AC6ABB" w:rsidRDefault="006D29CF" w:rsidP="006D29CF">
      <w:pPr>
        <w:jc w:val="center"/>
      </w:pPr>
      <w:r w:rsidRPr="00AC6ABB">
        <w:t>OFEROWANEGO PRZEDMIOTU ZAMÓWIENIA</w:t>
      </w:r>
    </w:p>
    <w:p w14:paraId="12903FB4" w14:textId="522E7B52" w:rsidR="006D29CF" w:rsidRPr="00AC6ABB" w:rsidRDefault="006D29CF" w:rsidP="006D29CF">
      <w:pPr>
        <w:jc w:val="center"/>
      </w:pPr>
      <w:bookmarkStart w:id="0" w:name="_Hlk136855354"/>
    </w:p>
    <w:tbl>
      <w:tblPr>
        <w:tblStyle w:val="Tabela-Siatka"/>
        <w:tblpPr w:leftFromText="141" w:rightFromText="141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1106"/>
        <w:gridCol w:w="6246"/>
        <w:gridCol w:w="1710"/>
      </w:tblGrid>
      <w:tr w:rsidR="002D1F09" w:rsidRPr="00AC6ABB" w14:paraId="1406D120" w14:textId="77777777" w:rsidTr="002D1F09">
        <w:tc>
          <w:tcPr>
            <w:tcW w:w="792" w:type="dxa"/>
          </w:tcPr>
          <w:p w14:paraId="2A70856F" w14:textId="3E884D63" w:rsidR="002D1F09" w:rsidRPr="00AC6ABB" w:rsidRDefault="00BB755D" w:rsidP="002D1F09">
            <w:pPr>
              <w:pStyle w:val="Akapitzlist"/>
              <w:spacing w:after="0" w:line="240" w:lineRule="auto"/>
              <w:ind w:left="644"/>
              <w:rPr>
                <w:b/>
                <w:bCs/>
                <w:sz w:val="20"/>
              </w:rPr>
            </w:pPr>
            <w:bookmarkStart w:id="1" w:name="_Hlk137025120"/>
            <w:r w:rsidRPr="00AC6ABB">
              <w:rPr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6536" w:type="dxa"/>
            <w:vAlign w:val="center"/>
          </w:tcPr>
          <w:p w14:paraId="6C6D757F" w14:textId="0800D42A" w:rsidR="002D1F09" w:rsidRPr="00AC6ABB" w:rsidRDefault="00BB755D" w:rsidP="002D1F09">
            <w:pPr>
              <w:snapToGrid w:val="0"/>
              <w:spacing w:line="276" w:lineRule="auto"/>
              <w:ind w:left="708" w:hanging="708"/>
              <w:rPr>
                <w:b/>
                <w:bCs/>
                <w:sz w:val="20"/>
              </w:rPr>
            </w:pPr>
            <w:r w:rsidRPr="00AC6ABB">
              <w:rPr>
                <w:b/>
                <w:bCs/>
                <w:sz w:val="20"/>
              </w:rPr>
              <w:t>Opis parametru, funkcji</w:t>
            </w:r>
          </w:p>
          <w:p w14:paraId="39BBBC88" w14:textId="45E1339E" w:rsidR="002D1F09" w:rsidRPr="00AC6ABB" w:rsidRDefault="002D1F09" w:rsidP="002D1F09">
            <w:pPr>
              <w:snapToGrid w:val="0"/>
              <w:spacing w:line="276" w:lineRule="auto"/>
              <w:ind w:left="708" w:hanging="708"/>
              <w:rPr>
                <w:b/>
                <w:bCs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23C72A3" w14:textId="6B4B1B1F" w:rsidR="002D1F09" w:rsidRPr="00AC6ABB" w:rsidRDefault="00BB755D" w:rsidP="002D1F09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6ABB">
              <w:rPr>
                <w:b/>
                <w:bCs/>
                <w:sz w:val="20"/>
              </w:rPr>
              <w:t>Parametry wymagane</w:t>
            </w:r>
          </w:p>
        </w:tc>
      </w:tr>
      <w:tr w:rsidR="002D1F09" w:rsidRPr="00AC6ABB" w14:paraId="1ADC3150" w14:textId="77777777" w:rsidTr="002D1F09">
        <w:tc>
          <w:tcPr>
            <w:tcW w:w="792" w:type="dxa"/>
          </w:tcPr>
          <w:p w14:paraId="4E7EFB3C" w14:textId="77777777" w:rsidR="002D1F09" w:rsidRPr="00AC6ABB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6536" w:type="dxa"/>
            <w:vAlign w:val="center"/>
          </w:tcPr>
          <w:p w14:paraId="7878FC25" w14:textId="6B8619ED" w:rsidR="002D1F09" w:rsidRPr="00AC6ABB" w:rsidRDefault="002D1F09" w:rsidP="002D1F09">
            <w:pPr>
              <w:snapToGrid w:val="0"/>
              <w:spacing w:line="276" w:lineRule="auto"/>
              <w:ind w:left="708" w:hanging="708"/>
              <w:rPr>
                <w:sz w:val="20"/>
              </w:rPr>
            </w:pPr>
            <w:r w:rsidRPr="00AC6ABB">
              <w:rPr>
                <w:sz w:val="20"/>
              </w:rPr>
              <w:t>Rok produkcji</w:t>
            </w:r>
          </w:p>
        </w:tc>
        <w:tc>
          <w:tcPr>
            <w:tcW w:w="1734" w:type="dxa"/>
            <w:vAlign w:val="center"/>
          </w:tcPr>
          <w:p w14:paraId="546DFEFE" w14:textId="3C62B50A" w:rsidR="002D1F09" w:rsidRPr="00AC6ABB" w:rsidRDefault="002D1F09" w:rsidP="002D1F09">
            <w:pPr>
              <w:snapToGrid w:val="0"/>
              <w:jc w:val="center"/>
              <w:rPr>
                <w:sz w:val="20"/>
              </w:rPr>
            </w:pPr>
            <w:r w:rsidRPr="00AC6ABB">
              <w:rPr>
                <w:sz w:val="20"/>
              </w:rPr>
              <w:t>2023</w:t>
            </w:r>
          </w:p>
        </w:tc>
      </w:tr>
      <w:tr w:rsidR="002D1F09" w:rsidRPr="00AC6ABB" w14:paraId="3BFBDF43" w14:textId="77777777" w:rsidTr="002D1F09">
        <w:tc>
          <w:tcPr>
            <w:tcW w:w="792" w:type="dxa"/>
          </w:tcPr>
          <w:p w14:paraId="6491807B" w14:textId="77777777" w:rsidR="002D1F09" w:rsidRPr="00AC6ABB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CFACFF1" w14:textId="77777777" w:rsidR="002D1F09" w:rsidRPr="00AC6ABB" w:rsidRDefault="002D1F09" w:rsidP="002D1F09">
            <w:pPr>
              <w:snapToGrid w:val="0"/>
              <w:spacing w:line="276" w:lineRule="auto"/>
              <w:ind w:left="708" w:hanging="708"/>
              <w:rPr>
                <w:sz w:val="20"/>
              </w:rPr>
            </w:pPr>
            <w:r w:rsidRPr="00AC6ABB">
              <w:rPr>
                <w:sz w:val="20"/>
              </w:rPr>
              <w:t>Urządzenie fabrycznie nowe</w:t>
            </w:r>
          </w:p>
        </w:tc>
        <w:tc>
          <w:tcPr>
            <w:tcW w:w="1734" w:type="dxa"/>
            <w:vAlign w:val="center"/>
          </w:tcPr>
          <w:p w14:paraId="7D08218B" w14:textId="77777777" w:rsidR="002D1F09" w:rsidRPr="00AC6ABB" w:rsidRDefault="002D1F09" w:rsidP="002D1F09">
            <w:pPr>
              <w:snapToGrid w:val="0"/>
              <w:jc w:val="center"/>
              <w:rPr>
                <w:sz w:val="20"/>
              </w:rPr>
            </w:pPr>
            <w:r w:rsidRPr="00AC6ABB">
              <w:rPr>
                <w:sz w:val="20"/>
              </w:rPr>
              <w:t>TAK</w:t>
            </w:r>
          </w:p>
        </w:tc>
      </w:tr>
      <w:tr w:rsidR="00600BB5" w:rsidRPr="00600BB5" w14:paraId="7E73D9C8" w14:textId="77777777" w:rsidTr="002D1F09">
        <w:tc>
          <w:tcPr>
            <w:tcW w:w="792" w:type="dxa"/>
          </w:tcPr>
          <w:p w14:paraId="48B0DA4A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</w:tcPr>
          <w:p w14:paraId="43B337A0" w14:textId="77777777" w:rsidR="002D1F09" w:rsidRPr="00600BB5" w:rsidRDefault="002D1F09" w:rsidP="002D1F09">
            <w:pPr>
              <w:ind w:left="708" w:hanging="708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Okres gwarancji minimum 24 miesiące</w:t>
            </w:r>
          </w:p>
        </w:tc>
        <w:tc>
          <w:tcPr>
            <w:tcW w:w="1734" w:type="dxa"/>
          </w:tcPr>
          <w:p w14:paraId="71E1CC9F" w14:textId="4760C138" w:rsidR="002D1F09" w:rsidRPr="00600BB5" w:rsidRDefault="00BB755D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Zgodnie z formularzem ofertowym</w:t>
            </w:r>
          </w:p>
        </w:tc>
      </w:tr>
      <w:tr w:rsidR="00600BB5" w:rsidRPr="00600BB5" w14:paraId="6C814D38" w14:textId="77777777" w:rsidTr="002D1F09">
        <w:tc>
          <w:tcPr>
            <w:tcW w:w="792" w:type="dxa"/>
          </w:tcPr>
          <w:p w14:paraId="3D76CEC2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</w:tcPr>
          <w:p w14:paraId="11E6C11F" w14:textId="31D1B4B6" w:rsidR="002D1F09" w:rsidRPr="00600BB5" w:rsidRDefault="002D1F09" w:rsidP="002D1F09">
            <w:pPr>
              <w:ind w:left="708" w:hanging="708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Urządzenie medyczne do diagnostyki in-vitro</w:t>
            </w:r>
          </w:p>
        </w:tc>
        <w:tc>
          <w:tcPr>
            <w:tcW w:w="1734" w:type="dxa"/>
          </w:tcPr>
          <w:p w14:paraId="4D5B3703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  <w:r w:rsidR="007B598A" w:rsidRPr="00600BB5">
              <w:rPr>
                <w:color w:val="000000" w:themeColor="text1"/>
                <w:sz w:val="20"/>
              </w:rPr>
              <w:t>/NIE</w:t>
            </w:r>
          </w:p>
          <w:p w14:paraId="35FE820B" w14:textId="77777777" w:rsidR="007B598A" w:rsidRPr="00600BB5" w:rsidRDefault="007B598A" w:rsidP="007B598A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7FCFC1EC" w14:textId="77777777" w:rsidR="007B598A" w:rsidRPr="00600BB5" w:rsidRDefault="007B598A" w:rsidP="007B598A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5C8B712A" w14:textId="6E2EEE77" w:rsidR="007B598A" w:rsidRPr="00600BB5" w:rsidRDefault="007B598A" w:rsidP="002D1F0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600BB5" w:rsidRPr="00600BB5" w14:paraId="3806CFAF" w14:textId="77777777" w:rsidTr="002D1F09">
        <w:tc>
          <w:tcPr>
            <w:tcW w:w="792" w:type="dxa"/>
          </w:tcPr>
          <w:p w14:paraId="377C4BF0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536" w:type="dxa"/>
          </w:tcPr>
          <w:p w14:paraId="367A13EC" w14:textId="77777777" w:rsidR="002D1F09" w:rsidRPr="00600BB5" w:rsidRDefault="002D1F09" w:rsidP="002D1F09">
            <w:pPr>
              <w:ind w:left="708" w:hanging="708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Zasilanie 230V AC 50 Hz</w:t>
            </w:r>
          </w:p>
        </w:tc>
        <w:tc>
          <w:tcPr>
            <w:tcW w:w="1734" w:type="dxa"/>
          </w:tcPr>
          <w:p w14:paraId="045B277E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4CDB30DF" w14:textId="77777777" w:rsidTr="002D1F09">
        <w:tc>
          <w:tcPr>
            <w:tcW w:w="792" w:type="dxa"/>
          </w:tcPr>
          <w:p w14:paraId="785A4E47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B79F49A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Urządzenie lub zestaw urządzeń służących do ilościowych </w:t>
            </w:r>
          </w:p>
          <w:p w14:paraId="50A986B2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i jakościowych oznaczeń DNA/RNA/białka w próbkach biologicznych (roztworach wodnych) </w:t>
            </w:r>
          </w:p>
        </w:tc>
        <w:tc>
          <w:tcPr>
            <w:tcW w:w="1734" w:type="dxa"/>
          </w:tcPr>
          <w:p w14:paraId="12A130D6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14437E05" w14:textId="77777777" w:rsidTr="002D1F09">
        <w:tc>
          <w:tcPr>
            <w:tcW w:w="792" w:type="dxa"/>
          </w:tcPr>
          <w:p w14:paraId="0FEEBE8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50FB02F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Spektrofotometr i fluorymetr w jednym urządzeniu</w:t>
            </w:r>
          </w:p>
        </w:tc>
        <w:tc>
          <w:tcPr>
            <w:tcW w:w="1734" w:type="dxa"/>
          </w:tcPr>
          <w:p w14:paraId="66CDE9B6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  <w:r w:rsidR="002D0072" w:rsidRPr="00600BB5">
              <w:rPr>
                <w:color w:val="000000" w:themeColor="text1"/>
                <w:sz w:val="20"/>
              </w:rPr>
              <w:t>/NIE</w:t>
            </w:r>
          </w:p>
          <w:p w14:paraId="664A4705" w14:textId="77777777" w:rsidR="002D0072" w:rsidRPr="00600BB5" w:rsidRDefault="002D0072" w:rsidP="002D007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4A93663B" w14:textId="77777777" w:rsidR="002D0072" w:rsidRPr="00600BB5" w:rsidRDefault="002D0072" w:rsidP="002D007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55E6D9EF" w14:textId="516B3C81" w:rsidR="002D0072" w:rsidRPr="00600BB5" w:rsidRDefault="002D0072" w:rsidP="002D1F0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600BB5" w:rsidRPr="00600BB5" w14:paraId="7C3D4C3C" w14:textId="77777777" w:rsidTr="002D1F09">
        <w:tc>
          <w:tcPr>
            <w:tcW w:w="792" w:type="dxa"/>
          </w:tcPr>
          <w:p w14:paraId="7C46314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BDD31C2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Interfejs HMI w postaci dotykowego, kolorowego wyświetlacza LCD</w:t>
            </w:r>
          </w:p>
        </w:tc>
        <w:tc>
          <w:tcPr>
            <w:tcW w:w="1734" w:type="dxa"/>
          </w:tcPr>
          <w:p w14:paraId="5FCAA588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37006B96" w14:textId="77777777" w:rsidTr="002D1F09">
        <w:tc>
          <w:tcPr>
            <w:tcW w:w="792" w:type="dxa"/>
          </w:tcPr>
          <w:p w14:paraId="56A2A756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8FA6CBA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Możliwość pracy samodzielnej (bez potrzeby podłączania do komputera) oraz po podłączeniu do komputera PC za pośrednictwem interfejsu USB (nie wymaga osobno płatnego oprogramowania)</w:t>
            </w:r>
          </w:p>
        </w:tc>
        <w:tc>
          <w:tcPr>
            <w:tcW w:w="1734" w:type="dxa"/>
          </w:tcPr>
          <w:p w14:paraId="7A29F748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4BAC398" w14:textId="77777777" w:rsidTr="002D1F09">
        <w:tc>
          <w:tcPr>
            <w:tcW w:w="9062" w:type="dxa"/>
            <w:gridSpan w:val="3"/>
          </w:tcPr>
          <w:p w14:paraId="262C18A9" w14:textId="77777777" w:rsidR="002D1F09" w:rsidRPr="00600BB5" w:rsidRDefault="002D1F09" w:rsidP="002D1F09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600BB5">
              <w:rPr>
                <w:b/>
                <w:i/>
                <w:color w:val="000000" w:themeColor="text1"/>
                <w:sz w:val="20"/>
              </w:rPr>
              <w:t>Spektrofotometr</w:t>
            </w:r>
          </w:p>
        </w:tc>
      </w:tr>
      <w:tr w:rsidR="00600BB5" w:rsidRPr="00600BB5" w14:paraId="748ADC00" w14:textId="77777777" w:rsidTr="002D1F09">
        <w:tc>
          <w:tcPr>
            <w:tcW w:w="792" w:type="dxa"/>
          </w:tcPr>
          <w:p w14:paraId="0BEE5A8A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2141C13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Zakres mierzonej objętości nie węższy niż: 1-2 </w:t>
            </w:r>
            <w:r w:rsidRPr="00600BB5">
              <w:rPr>
                <w:rFonts w:cstheme="minorHAnsi"/>
                <w:color w:val="000000" w:themeColor="text1"/>
              </w:rPr>
              <w:t>µ</w:t>
            </w:r>
            <w:r w:rsidRPr="00600BB5">
              <w:rPr>
                <w:color w:val="000000" w:themeColor="text1"/>
              </w:rPr>
              <w:t>L</w:t>
            </w:r>
          </w:p>
        </w:tc>
        <w:tc>
          <w:tcPr>
            <w:tcW w:w="1734" w:type="dxa"/>
          </w:tcPr>
          <w:p w14:paraId="6885EABA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4232EDD3" w14:textId="77777777" w:rsidTr="002D1F09">
        <w:tc>
          <w:tcPr>
            <w:tcW w:w="792" w:type="dxa"/>
          </w:tcPr>
          <w:p w14:paraId="0E26E490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051B25D5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Próbka umieszczana bezpośrednio w urządzeniu (bez dodatkowego naczynia)</w:t>
            </w:r>
          </w:p>
        </w:tc>
        <w:tc>
          <w:tcPr>
            <w:tcW w:w="1734" w:type="dxa"/>
          </w:tcPr>
          <w:p w14:paraId="7D8714B9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A27C3F3" w14:textId="77777777" w:rsidTr="002D1F09">
        <w:tc>
          <w:tcPr>
            <w:tcW w:w="792" w:type="dxa"/>
          </w:tcPr>
          <w:p w14:paraId="36DA91CB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D61D0E6" w14:textId="5C3C8C78" w:rsidR="009E3A68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Zakres pomiaru spektrum nie mniejszy niż: 190-8</w:t>
            </w:r>
            <w:r w:rsidR="009E3A68" w:rsidRPr="00600BB5">
              <w:rPr>
                <w:color w:val="000000" w:themeColor="text1"/>
              </w:rPr>
              <w:t>4</w:t>
            </w:r>
            <w:r w:rsidRPr="00600BB5">
              <w:rPr>
                <w:color w:val="000000" w:themeColor="text1"/>
              </w:rPr>
              <w:t>0 nm</w:t>
            </w:r>
          </w:p>
          <w:p w14:paraId="7A17DFED" w14:textId="77777777" w:rsidR="009E3A68" w:rsidRPr="00600BB5" w:rsidRDefault="009E3A68" w:rsidP="002D1F09">
            <w:pPr>
              <w:rPr>
                <w:color w:val="000000" w:themeColor="text1"/>
              </w:rPr>
            </w:pPr>
          </w:p>
        </w:tc>
        <w:tc>
          <w:tcPr>
            <w:tcW w:w="1734" w:type="dxa"/>
          </w:tcPr>
          <w:p w14:paraId="00F6765F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BDC0806" w14:textId="77777777" w:rsidTr="002D1F09">
        <w:tc>
          <w:tcPr>
            <w:tcW w:w="792" w:type="dxa"/>
          </w:tcPr>
          <w:p w14:paraId="329505EA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1A10AFAC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Zakres pomiaru absorbancji nie węższy niż: 0-550A (ekwiwalent 10mm grubości warstwy)</w:t>
            </w:r>
          </w:p>
        </w:tc>
        <w:tc>
          <w:tcPr>
            <w:tcW w:w="1734" w:type="dxa"/>
          </w:tcPr>
          <w:p w14:paraId="0D302A86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3326B757" w14:textId="77777777" w:rsidTr="002D1F09">
        <w:tc>
          <w:tcPr>
            <w:tcW w:w="792" w:type="dxa"/>
          </w:tcPr>
          <w:p w14:paraId="132C85E4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E19446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Rozdzielczość spektralna detektora: nie gorsza niż 1,8 nm</w:t>
            </w:r>
          </w:p>
        </w:tc>
        <w:tc>
          <w:tcPr>
            <w:tcW w:w="1734" w:type="dxa"/>
          </w:tcPr>
          <w:p w14:paraId="5805E88A" w14:textId="77777777" w:rsidR="00446044" w:rsidRPr="00600BB5" w:rsidRDefault="00446044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  <w:p w14:paraId="1A61C09B" w14:textId="16B27A2E" w:rsidR="00E157BC" w:rsidRPr="00600BB5" w:rsidRDefault="00446044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Zgodnie z formularzem ofertowym</w:t>
            </w:r>
          </w:p>
        </w:tc>
      </w:tr>
      <w:tr w:rsidR="00600BB5" w:rsidRPr="00600BB5" w14:paraId="3593A226" w14:textId="77777777" w:rsidTr="002D1F09">
        <w:tc>
          <w:tcPr>
            <w:tcW w:w="792" w:type="dxa"/>
          </w:tcPr>
          <w:p w14:paraId="6F544933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0F8921C1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Dokładność pomiaru spektrum: nie gorsza niż </w:t>
            </w:r>
            <w:r w:rsidRPr="00600BB5">
              <w:rPr>
                <w:rFonts w:cstheme="minorHAnsi"/>
                <w:color w:val="000000" w:themeColor="text1"/>
              </w:rPr>
              <w:t>±</w:t>
            </w:r>
            <w:r w:rsidRPr="00600BB5">
              <w:rPr>
                <w:color w:val="000000" w:themeColor="text1"/>
              </w:rPr>
              <w:t xml:space="preserve"> 1,0nm</w:t>
            </w:r>
          </w:p>
        </w:tc>
        <w:tc>
          <w:tcPr>
            <w:tcW w:w="1734" w:type="dxa"/>
          </w:tcPr>
          <w:p w14:paraId="704BD2C4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  <w:p w14:paraId="1AE09A7E" w14:textId="6EF3C299" w:rsidR="00E157BC" w:rsidRPr="00600BB5" w:rsidRDefault="00446044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lastRenderedPageBreak/>
              <w:t>Zgodnie z formularzem ofertowym</w:t>
            </w:r>
          </w:p>
        </w:tc>
      </w:tr>
      <w:tr w:rsidR="00600BB5" w:rsidRPr="00600BB5" w14:paraId="0CBE7F6C" w14:textId="77777777" w:rsidTr="002D1F09">
        <w:tc>
          <w:tcPr>
            <w:tcW w:w="792" w:type="dxa"/>
          </w:tcPr>
          <w:p w14:paraId="7BC0657E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1F027CE0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Dokładność pomiaru absorbancji (Abs/mm): nie gorsza niż 3% </w:t>
            </w:r>
          </w:p>
        </w:tc>
        <w:tc>
          <w:tcPr>
            <w:tcW w:w="1734" w:type="dxa"/>
          </w:tcPr>
          <w:p w14:paraId="3D7D58A5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9772C1A" w14:textId="77777777" w:rsidTr="002D1F09">
        <w:tc>
          <w:tcPr>
            <w:tcW w:w="792" w:type="dxa"/>
          </w:tcPr>
          <w:p w14:paraId="032AFEAC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378B4F3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Powtarzalność pomiaru absorbancji: nie gorsza niż 1% zmierzonej wartości </w:t>
            </w:r>
          </w:p>
        </w:tc>
        <w:tc>
          <w:tcPr>
            <w:tcW w:w="1734" w:type="dxa"/>
          </w:tcPr>
          <w:p w14:paraId="68C2850D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475B96D8" w14:textId="77777777" w:rsidTr="002D1F09">
        <w:tc>
          <w:tcPr>
            <w:tcW w:w="792" w:type="dxa"/>
          </w:tcPr>
          <w:p w14:paraId="3BE395E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4FA51BA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Limit detekcji dla dsDNA: </w:t>
            </w:r>
            <w:r w:rsidRPr="00600BB5">
              <w:rPr>
                <w:rFonts w:cstheme="minorHAnsi"/>
                <w:color w:val="000000" w:themeColor="text1"/>
              </w:rPr>
              <w:t>≤</w:t>
            </w:r>
            <w:r w:rsidRPr="00600BB5">
              <w:rPr>
                <w:color w:val="000000" w:themeColor="text1"/>
              </w:rPr>
              <w:t xml:space="preserve"> 2,0 ng/</w:t>
            </w:r>
            <w:r w:rsidRPr="00600BB5">
              <w:rPr>
                <w:rFonts w:cstheme="minorHAnsi"/>
                <w:color w:val="000000" w:themeColor="text1"/>
              </w:rPr>
              <w:t>µ</w:t>
            </w:r>
            <w:r w:rsidRPr="00600BB5">
              <w:rPr>
                <w:color w:val="000000" w:themeColor="text1"/>
              </w:rPr>
              <w:t>L</w:t>
            </w:r>
          </w:p>
        </w:tc>
        <w:tc>
          <w:tcPr>
            <w:tcW w:w="1734" w:type="dxa"/>
          </w:tcPr>
          <w:p w14:paraId="09927283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  <w:p w14:paraId="321E16C0" w14:textId="1BC22A95" w:rsidR="00E157BC" w:rsidRPr="00600BB5" w:rsidRDefault="00446044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Zgodnie z formularzem ofertowym</w:t>
            </w:r>
          </w:p>
        </w:tc>
      </w:tr>
      <w:tr w:rsidR="00600BB5" w:rsidRPr="00600BB5" w14:paraId="105C00C5" w14:textId="77777777" w:rsidTr="002D1F09">
        <w:tc>
          <w:tcPr>
            <w:tcW w:w="792" w:type="dxa"/>
          </w:tcPr>
          <w:p w14:paraId="1FB6C72B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4203894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Limit detekcji dla białka (BSA): </w:t>
            </w:r>
            <w:r w:rsidRPr="00600BB5">
              <w:rPr>
                <w:rFonts w:cstheme="minorHAnsi"/>
                <w:color w:val="000000" w:themeColor="text1"/>
              </w:rPr>
              <w:t>≤</w:t>
            </w:r>
            <w:r w:rsidRPr="00600BB5">
              <w:rPr>
                <w:color w:val="000000" w:themeColor="text1"/>
              </w:rPr>
              <w:t xml:space="preserve"> 60 </w:t>
            </w:r>
            <w:r w:rsidRPr="00600BB5">
              <w:rPr>
                <w:rFonts w:cstheme="minorHAnsi"/>
                <w:color w:val="000000" w:themeColor="text1"/>
              </w:rPr>
              <w:t>µ</w:t>
            </w:r>
            <w:r w:rsidRPr="00600BB5">
              <w:rPr>
                <w:color w:val="000000" w:themeColor="text1"/>
              </w:rPr>
              <w:t>g/mL</w:t>
            </w:r>
          </w:p>
        </w:tc>
        <w:tc>
          <w:tcPr>
            <w:tcW w:w="1734" w:type="dxa"/>
          </w:tcPr>
          <w:p w14:paraId="033B2813" w14:textId="77777777" w:rsidR="002D1F09" w:rsidRPr="00600BB5" w:rsidRDefault="002D1F09" w:rsidP="002D1F09">
            <w:pPr>
              <w:jc w:val="center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  <w:p w14:paraId="1CB6154E" w14:textId="2E53C102" w:rsidR="00E157BC" w:rsidRPr="00600BB5" w:rsidRDefault="00446044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Zgodnie z formularzem ofertowym</w:t>
            </w:r>
          </w:p>
        </w:tc>
      </w:tr>
      <w:tr w:rsidR="00600BB5" w:rsidRPr="00600BB5" w14:paraId="1D767E97" w14:textId="77777777" w:rsidTr="002D1F09">
        <w:tc>
          <w:tcPr>
            <w:tcW w:w="792" w:type="dxa"/>
          </w:tcPr>
          <w:p w14:paraId="34963838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01F78E18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Maksymalne możliwe do zmierzenia stężenie dla dsDNA: 25 mg/m</w:t>
            </w:r>
            <w:r w:rsidRPr="00600BB5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1734" w:type="dxa"/>
          </w:tcPr>
          <w:p w14:paraId="1112E8B7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9350068" w14:textId="77777777" w:rsidTr="002D1F09">
        <w:tc>
          <w:tcPr>
            <w:tcW w:w="792" w:type="dxa"/>
          </w:tcPr>
          <w:p w14:paraId="65E3239F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5DA7083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Maksymalne możliwe do zmierzenia stężenie dla białka (BSA): 0,5 g/m</w:t>
            </w:r>
            <w:r w:rsidRPr="00600BB5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1734" w:type="dxa"/>
          </w:tcPr>
          <w:p w14:paraId="381B450E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6DC953D7" w14:textId="77777777" w:rsidTr="002D1F09">
        <w:tc>
          <w:tcPr>
            <w:tcW w:w="792" w:type="dxa"/>
          </w:tcPr>
          <w:p w14:paraId="515D52D9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04402A19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Maksymalny czas pojedynczego pomiaru: nie dłuższy niż 10 sek</w:t>
            </w:r>
          </w:p>
        </w:tc>
        <w:tc>
          <w:tcPr>
            <w:tcW w:w="1734" w:type="dxa"/>
          </w:tcPr>
          <w:p w14:paraId="2C9BBDB3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94F6E04" w14:textId="77777777" w:rsidTr="002D1F09">
        <w:tc>
          <w:tcPr>
            <w:tcW w:w="792" w:type="dxa"/>
          </w:tcPr>
          <w:p w14:paraId="5FA25ACF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7282B334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Funkcja automatycznego pomiaru</w:t>
            </w:r>
          </w:p>
        </w:tc>
        <w:tc>
          <w:tcPr>
            <w:tcW w:w="1734" w:type="dxa"/>
          </w:tcPr>
          <w:p w14:paraId="1B21C356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6964FB0B" w14:textId="77777777" w:rsidTr="002D1F09">
        <w:tc>
          <w:tcPr>
            <w:tcW w:w="792" w:type="dxa"/>
          </w:tcPr>
          <w:p w14:paraId="773C7CFF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694320E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Funkcja automatycznego zerowania</w:t>
            </w:r>
          </w:p>
        </w:tc>
        <w:tc>
          <w:tcPr>
            <w:tcW w:w="1734" w:type="dxa"/>
          </w:tcPr>
          <w:p w14:paraId="5E5120D2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4933CFD9" w14:textId="77777777" w:rsidTr="002D1F09">
        <w:tc>
          <w:tcPr>
            <w:tcW w:w="792" w:type="dxa"/>
          </w:tcPr>
          <w:p w14:paraId="61FFBE4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B333EC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Predefiniowane aplikacje pomiarowe: </w:t>
            </w:r>
          </w:p>
          <w:p w14:paraId="67FC065F" w14:textId="77777777" w:rsidR="002D1F09" w:rsidRPr="00600BB5" w:rsidRDefault="002D1F09" w:rsidP="002D1F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Kwasy nukleinowe A260 A260/A280 A260/A230, dsDNA, ssDNA, RNA OligoDNA/RNA RNA/DNA, </w:t>
            </w:r>
          </w:p>
          <w:p w14:paraId="4A8D5F8D" w14:textId="77777777" w:rsidR="002D1F09" w:rsidRPr="00600BB5" w:rsidRDefault="002D1F09" w:rsidP="002D1F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białko A280 A205 Pierce 660, Bradford</w:t>
            </w:r>
          </w:p>
        </w:tc>
        <w:tc>
          <w:tcPr>
            <w:tcW w:w="1734" w:type="dxa"/>
          </w:tcPr>
          <w:p w14:paraId="2C97736C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C564D19" w14:textId="77777777" w:rsidTr="002D1F09">
        <w:tc>
          <w:tcPr>
            <w:tcW w:w="792" w:type="dxa"/>
          </w:tcPr>
          <w:p w14:paraId="63B99AF6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27AB51E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Analiza zanieczyszczeń próbki DNA i automatyczna kompensacja wyników pomiaru</w:t>
            </w:r>
          </w:p>
        </w:tc>
        <w:tc>
          <w:tcPr>
            <w:tcW w:w="1734" w:type="dxa"/>
          </w:tcPr>
          <w:p w14:paraId="1883335E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7FB60DE" w14:textId="77777777" w:rsidTr="002D1F09">
        <w:tc>
          <w:tcPr>
            <w:tcW w:w="792" w:type="dxa"/>
          </w:tcPr>
          <w:p w14:paraId="15D8C1E1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79289B7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Identyfikacja i identyfikacja zanieczyszczeń w całym zakresie spektrum pomiarowego (chlorowodorek guanidyny, rodanek guanidyny, RNA w ds. DNA, dsDNA w RNA)</w:t>
            </w:r>
          </w:p>
        </w:tc>
        <w:tc>
          <w:tcPr>
            <w:tcW w:w="1734" w:type="dxa"/>
          </w:tcPr>
          <w:p w14:paraId="0BB9F512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6C2A4DAD" w14:textId="77777777" w:rsidTr="002D1F09">
        <w:tc>
          <w:tcPr>
            <w:tcW w:w="792" w:type="dxa"/>
          </w:tcPr>
          <w:p w14:paraId="01C020BC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42B477FB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Interfejs użytkownika w języku polskim</w:t>
            </w:r>
          </w:p>
        </w:tc>
        <w:tc>
          <w:tcPr>
            <w:tcW w:w="1734" w:type="dxa"/>
            <w:vAlign w:val="center"/>
          </w:tcPr>
          <w:p w14:paraId="65C80C00" w14:textId="685C5E79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</w:t>
            </w:r>
          </w:p>
          <w:p w14:paraId="6433B44E" w14:textId="52ECE989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5C38A2F3" w14:textId="2E98EFD3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5E011FB5" w14:textId="125C2174" w:rsidR="002D1F09" w:rsidRPr="00600BB5" w:rsidRDefault="002D1F09" w:rsidP="008B1301">
            <w:pPr>
              <w:rPr>
                <w:color w:val="000000" w:themeColor="text1"/>
              </w:rPr>
            </w:pPr>
          </w:p>
        </w:tc>
      </w:tr>
      <w:tr w:rsidR="00600BB5" w:rsidRPr="00600BB5" w14:paraId="4DF1E4DF" w14:textId="77777777" w:rsidTr="002D1F09">
        <w:tc>
          <w:tcPr>
            <w:tcW w:w="792" w:type="dxa"/>
          </w:tcPr>
          <w:p w14:paraId="2DF2C768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5D8A770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Oprogramowanie na PC w języku polskim</w:t>
            </w:r>
          </w:p>
        </w:tc>
        <w:tc>
          <w:tcPr>
            <w:tcW w:w="1734" w:type="dxa"/>
            <w:vAlign w:val="center"/>
          </w:tcPr>
          <w:p w14:paraId="52991A1C" w14:textId="77777777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</w:p>
          <w:p w14:paraId="65D4751A" w14:textId="77777777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</w:t>
            </w:r>
          </w:p>
          <w:p w14:paraId="11A80A1D" w14:textId="1BFA2119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58F55E8E" w14:textId="7698C2FD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4FFD92B4" w14:textId="060F41CE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</w:p>
        </w:tc>
      </w:tr>
      <w:tr w:rsidR="00600BB5" w:rsidRPr="00600BB5" w14:paraId="03C27882" w14:textId="77777777" w:rsidTr="002D1F09">
        <w:tc>
          <w:tcPr>
            <w:tcW w:w="792" w:type="dxa"/>
          </w:tcPr>
          <w:p w14:paraId="53E624EA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F23000C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Współpraca z czytnikiem kodów kreskowych przy wprowadzaniu identyfikatora próbki</w:t>
            </w:r>
          </w:p>
        </w:tc>
        <w:tc>
          <w:tcPr>
            <w:tcW w:w="1734" w:type="dxa"/>
            <w:vAlign w:val="center"/>
          </w:tcPr>
          <w:p w14:paraId="3CC59A6F" w14:textId="6FEC903B" w:rsidR="002D1F09" w:rsidRPr="00600BB5" w:rsidRDefault="00E12DA2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</w:t>
            </w:r>
          </w:p>
        </w:tc>
      </w:tr>
      <w:tr w:rsidR="00600BB5" w:rsidRPr="00600BB5" w14:paraId="32EEDAFA" w14:textId="77777777" w:rsidTr="002D1F09">
        <w:tc>
          <w:tcPr>
            <w:tcW w:w="792" w:type="dxa"/>
          </w:tcPr>
          <w:p w14:paraId="5695C11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4A1D22C3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Współpraca z siecią WiFi</w:t>
            </w:r>
          </w:p>
        </w:tc>
        <w:tc>
          <w:tcPr>
            <w:tcW w:w="1734" w:type="dxa"/>
            <w:vAlign w:val="center"/>
          </w:tcPr>
          <w:p w14:paraId="5B570265" w14:textId="5504F240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</w:t>
            </w:r>
          </w:p>
          <w:p w14:paraId="20C4B148" w14:textId="23D27173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0755F740" w14:textId="34D1DE44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49573DE8" w14:textId="2DCF557C" w:rsidR="002D1F09" w:rsidRPr="00600BB5" w:rsidRDefault="002D1F09" w:rsidP="008B1301">
            <w:pPr>
              <w:rPr>
                <w:color w:val="000000" w:themeColor="text1"/>
              </w:rPr>
            </w:pPr>
          </w:p>
        </w:tc>
      </w:tr>
      <w:tr w:rsidR="00600BB5" w:rsidRPr="00600BB5" w14:paraId="7F4148DD" w14:textId="77777777" w:rsidTr="002D1F09">
        <w:tc>
          <w:tcPr>
            <w:tcW w:w="792" w:type="dxa"/>
          </w:tcPr>
          <w:p w14:paraId="10537FAA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E55643D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Kompatybilny czytnik kodów kreskowych</w:t>
            </w:r>
          </w:p>
        </w:tc>
        <w:tc>
          <w:tcPr>
            <w:tcW w:w="1734" w:type="dxa"/>
          </w:tcPr>
          <w:p w14:paraId="5CF35CF0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27C9DEB7" w14:textId="77777777" w:rsidTr="002D1F09">
        <w:tc>
          <w:tcPr>
            <w:tcW w:w="792" w:type="dxa"/>
          </w:tcPr>
          <w:p w14:paraId="069532C9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4C9FD19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Współpracujące oprogramowanie na PC</w:t>
            </w:r>
          </w:p>
        </w:tc>
        <w:tc>
          <w:tcPr>
            <w:tcW w:w="1734" w:type="dxa"/>
          </w:tcPr>
          <w:p w14:paraId="73FF64C5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1EA13217" w14:textId="77777777" w:rsidTr="002D1F09">
        <w:tc>
          <w:tcPr>
            <w:tcW w:w="792" w:type="dxa"/>
          </w:tcPr>
          <w:p w14:paraId="0671E3C8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A3C2634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Okablowanie USB do podłączenia do komputera PC </w:t>
            </w:r>
          </w:p>
        </w:tc>
        <w:tc>
          <w:tcPr>
            <w:tcW w:w="1734" w:type="dxa"/>
          </w:tcPr>
          <w:p w14:paraId="50927BB8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32922996" w14:textId="77777777" w:rsidTr="002D1F09">
        <w:tc>
          <w:tcPr>
            <w:tcW w:w="9062" w:type="dxa"/>
            <w:gridSpan w:val="3"/>
          </w:tcPr>
          <w:p w14:paraId="290B5394" w14:textId="77777777" w:rsidR="002D1F09" w:rsidRPr="00600BB5" w:rsidRDefault="002D1F09" w:rsidP="002D1F09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proofErr w:type="spellStart"/>
            <w:r w:rsidRPr="00600BB5">
              <w:rPr>
                <w:b/>
                <w:i/>
                <w:color w:val="000000" w:themeColor="text1"/>
                <w:sz w:val="20"/>
              </w:rPr>
              <w:t>Fluorymetr</w:t>
            </w:r>
            <w:proofErr w:type="spellEnd"/>
          </w:p>
        </w:tc>
      </w:tr>
      <w:tr w:rsidR="00600BB5" w:rsidRPr="00600BB5" w14:paraId="27345A85" w14:textId="77777777" w:rsidTr="002D1F09">
        <w:tc>
          <w:tcPr>
            <w:tcW w:w="792" w:type="dxa"/>
          </w:tcPr>
          <w:p w14:paraId="2C522AA6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73ADCE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Pomiar stężeń DNA, RNA oraz białek w roztworach wodnych metodą fluorymetryczną</w:t>
            </w:r>
          </w:p>
        </w:tc>
        <w:tc>
          <w:tcPr>
            <w:tcW w:w="1734" w:type="dxa"/>
          </w:tcPr>
          <w:p w14:paraId="58393F0A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2BDFB774" w14:textId="77777777" w:rsidTr="002D1F09">
        <w:tc>
          <w:tcPr>
            <w:tcW w:w="792" w:type="dxa"/>
          </w:tcPr>
          <w:p w14:paraId="1E816BC6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6103B08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Zakres objętości próbki nie węższy niż: 1-2 </w:t>
            </w:r>
            <w:r w:rsidRPr="00600BB5">
              <w:rPr>
                <w:rFonts w:cstheme="minorHAnsi"/>
                <w:color w:val="000000" w:themeColor="text1"/>
              </w:rPr>
              <w:t>µ</w:t>
            </w:r>
            <w:r w:rsidRPr="00600BB5">
              <w:rPr>
                <w:color w:val="000000" w:themeColor="text1"/>
              </w:rPr>
              <w:t>L</w:t>
            </w:r>
          </w:p>
        </w:tc>
        <w:tc>
          <w:tcPr>
            <w:tcW w:w="1734" w:type="dxa"/>
          </w:tcPr>
          <w:p w14:paraId="17B59347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F7FD973" w14:textId="77777777" w:rsidTr="002D1F09">
        <w:tc>
          <w:tcPr>
            <w:tcW w:w="792" w:type="dxa"/>
          </w:tcPr>
          <w:p w14:paraId="408D9A82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136D3E01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Wzbudzanie fluorescencji przy pomocy diod LED</w:t>
            </w:r>
          </w:p>
        </w:tc>
        <w:tc>
          <w:tcPr>
            <w:tcW w:w="1734" w:type="dxa"/>
          </w:tcPr>
          <w:p w14:paraId="60F0587F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1489601C" w14:textId="77777777" w:rsidTr="002D1F09">
        <w:tc>
          <w:tcPr>
            <w:tcW w:w="792" w:type="dxa"/>
          </w:tcPr>
          <w:p w14:paraId="66C5FE6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5436A1CB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2 filtry wzbudzające w zakresach: 430-495 nm oraz 600-645 nm</w:t>
            </w:r>
          </w:p>
          <w:p w14:paraId="5B88E3D4" w14:textId="77777777" w:rsidR="009E3A68" w:rsidRPr="00600BB5" w:rsidRDefault="009E3A68" w:rsidP="002D1F09">
            <w:pPr>
              <w:rPr>
                <w:color w:val="000000" w:themeColor="text1"/>
              </w:rPr>
            </w:pPr>
          </w:p>
          <w:p w14:paraId="7A624EBA" w14:textId="3A48F5CD" w:rsidR="009E3A68" w:rsidRPr="00600BB5" w:rsidRDefault="009E3A68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(</w:t>
            </w:r>
            <w:r w:rsidRPr="00600BB5">
              <w:rPr>
                <w:rFonts w:ascii="Ubuntu" w:hAnsi="Ubuntu"/>
                <w:color w:val="000000" w:themeColor="text1"/>
                <w:sz w:val="20"/>
                <w:szCs w:val="20"/>
              </w:rPr>
              <w:t>Zamawiający dopuszcza urządzenie z 4 filtrami wzbudzającymi (w zakresie fluorescencji) w zakresach 361-389 nm, 442-497 nm, 490-558 nm, 613-662 nm)</w:t>
            </w:r>
          </w:p>
          <w:p w14:paraId="54BD5F01" w14:textId="77777777" w:rsidR="009E3A68" w:rsidRPr="00600BB5" w:rsidRDefault="009E3A68" w:rsidP="002D1F09">
            <w:pPr>
              <w:rPr>
                <w:color w:val="000000" w:themeColor="text1"/>
              </w:rPr>
            </w:pPr>
          </w:p>
        </w:tc>
        <w:tc>
          <w:tcPr>
            <w:tcW w:w="1734" w:type="dxa"/>
          </w:tcPr>
          <w:p w14:paraId="7FF27BEE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5F1E926C" w14:textId="77777777" w:rsidTr="002D1F09">
        <w:tc>
          <w:tcPr>
            <w:tcW w:w="792" w:type="dxa"/>
          </w:tcPr>
          <w:p w14:paraId="7538D561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4C9CC601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2 filtry emisyjne w zakresach: 510-580nm oraz 665-720nm</w:t>
            </w:r>
          </w:p>
          <w:p w14:paraId="7CE4E91E" w14:textId="77777777" w:rsidR="00D90182" w:rsidRPr="00600BB5" w:rsidRDefault="00D90182" w:rsidP="002D1F09">
            <w:pPr>
              <w:rPr>
                <w:color w:val="000000" w:themeColor="text1"/>
              </w:rPr>
            </w:pPr>
          </w:p>
          <w:p w14:paraId="35095BC3" w14:textId="6F02D467" w:rsidR="00D90182" w:rsidRPr="00600BB5" w:rsidRDefault="00D90182" w:rsidP="00D90182">
            <w:pPr>
              <w:jc w:val="both"/>
              <w:rPr>
                <w:rFonts w:ascii="Ubuntu" w:hAnsi="Ubuntu"/>
                <w:color w:val="000000" w:themeColor="text1"/>
                <w:sz w:val="20"/>
                <w:szCs w:val="20"/>
              </w:rPr>
            </w:pPr>
            <w:r w:rsidRPr="00600BB5">
              <w:rPr>
                <w:rFonts w:ascii="Ubuntu" w:hAnsi="Ubuntu"/>
                <w:color w:val="000000" w:themeColor="text1"/>
                <w:sz w:val="20"/>
                <w:szCs w:val="20"/>
              </w:rPr>
              <w:t>(Zamawiający dopuszcza urządzenie z 4 filtrami emisyjnymi (w zakresie fluorescencji) w zakresach 435-485 nm, 514-567 nm, 565-650 nm, 665-740 nm)</w:t>
            </w:r>
          </w:p>
          <w:p w14:paraId="205EE7D2" w14:textId="77777777" w:rsidR="00D90182" w:rsidRPr="00600BB5" w:rsidRDefault="00D90182" w:rsidP="002D1F09">
            <w:pPr>
              <w:rPr>
                <w:color w:val="000000" w:themeColor="text1"/>
              </w:rPr>
            </w:pPr>
          </w:p>
        </w:tc>
        <w:tc>
          <w:tcPr>
            <w:tcW w:w="1734" w:type="dxa"/>
          </w:tcPr>
          <w:p w14:paraId="73F0273F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F0B185A" w14:textId="77777777" w:rsidTr="002D1F09">
        <w:tc>
          <w:tcPr>
            <w:tcW w:w="792" w:type="dxa"/>
          </w:tcPr>
          <w:p w14:paraId="32E420DC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74CD79C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Detekcja emisji za pomocą fotodiod szerokopasmowych</w:t>
            </w:r>
          </w:p>
        </w:tc>
        <w:tc>
          <w:tcPr>
            <w:tcW w:w="1734" w:type="dxa"/>
          </w:tcPr>
          <w:p w14:paraId="09C5A9AD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6EDBC2E" w14:textId="77777777" w:rsidTr="002D1F09">
        <w:tc>
          <w:tcPr>
            <w:tcW w:w="792" w:type="dxa"/>
          </w:tcPr>
          <w:p w14:paraId="67B231F9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A341245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Zakres liniowej detekcji dla dsDNA: nie mniejszy niż 10</w:t>
            </w:r>
            <w:r w:rsidRPr="00600BB5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1734" w:type="dxa"/>
          </w:tcPr>
          <w:p w14:paraId="7AADC1B8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2510E05E" w14:textId="77777777" w:rsidTr="002D1F09">
        <w:tc>
          <w:tcPr>
            <w:tcW w:w="792" w:type="dxa"/>
          </w:tcPr>
          <w:p w14:paraId="19593928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0EF28488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Czas pojedynczego pomiaru: </w:t>
            </w:r>
            <w:r w:rsidRPr="00600BB5">
              <w:rPr>
                <w:rFonts w:cstheme="minorHAnsi"/>
                <w:color w:val="000000" w:themeColor="text1"/>
              </w:rPr>
              <w:t>≤</w:t>
            </w:r>
            <w:r w:rsidRPr="00600BB5">
              <w:rPr>
                <w:color w:val="000000" w:themeColor="text1"/>
              </w:rPr>
              <w:t xml:space="preserve"> 5 sek</w:t>
            </w:r>
          </w:p>
        </w:tc>
        <w:tc>
          <w:tcPr>
            <w:tcW w:w="1734" w:type="dxa"/>
          </w:tcPr>
          <w:p w14:paraId="08D31673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1F2A744D" w14:textId="77777777" w:rsidTr="002D1F09">
        <w:tc>
          <w:tcPr>
            <w:tcW w:w="792" w:type="dxa"/>
          </w:tcPr>
          <w:p w14:paraId="137C3E88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077ACB8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Kalibracja 2 lub 3-punktowa</w:t>
            </w:r>
          </w:p>
        </w:tc>
        <w:tc>
          <w:tcPr>
            <w:tcW w:w="1734" w:type="dxa"/>
          </w:tcPr>
          <w:p w14:paraId="2A29C2FF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020D6D15" w14:textId="77777777" w:rsidTr="002D1F09">
        <w:tc>
          <w:tcPr>
            <w:tcW w:w="792" w:type="dxa"/>
          </w:tcPr>
          <w:p w14:paraId="3ABC6246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812E906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Wbudowane oprogramowanie do obliczeń krzywej kalibracyjnej</w:t>
            </w:r>
          </w:p>
        </w:tc>
        <w:tc>
          <w:tcPr>
            <w:tcW w:w="1734" w:type="dxa"/>
          </w:tcPr>
          <w:p w14:paraId="388283F7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2F158F4B" w14:textId="77777777" w:rsidTr="002D1F09">
        <w:tc>
          <w:tcPr>
            <w:tcW w:w="792" w:type="dxa"/>
          </w:tcPr>
          <w:p w14:paraId="581E63A4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20E18072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Możliwość zapisu co najmniej 1000 pomiarów w pamięci urządzenia</w:t>
            </w:r>
          </w:p>
        </w:tc>
        <w:tc>
          <w:tcPr>
            <w:tcW w:w="1734" w:type="dxa"/>
          </w:tcPr>
          <w:p w14:paraId="0609552F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35B37FFE" w14:textId="77777777" w:rsidTr="002D1F09">
        <w:tc>
          <w:tcPr>
            <w:tcW w:w="792" w:type="dxa"/>
          </w:tcPr>
          <w:p w14:paraId="6926F1F5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161D294F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Współpraca z siecią WiFi</w:t>
            </w:r>
          </w:p>
        </w:tc>
        <w:tc>
          <w:tcPr>
            <w:tcW w:w="1734" w:type="dxa"/>
            <w:vAlign w:val="center"/>
          </w:tcPr>
          <w:p w14:paraId="6CCB8355" w14:textId="11EEA833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</w:t>
            </w:r>
          </w:p>
          <w:p w14:paraId="706B54EE" w14:textId="76CB355F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Parametr punktowany zgodnie z </w:t>
            </w:r>
          </w:p>
          <w:p w14:paraId="5905A2C7" w14:textId="60A63272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15F6BCBE" w14:textId="29F16C2A" w:rsidR="002D1F09" w:rsidRPr="00600BB5" w:rsidRDefault="002D1F09" w:rsidP="008B1301">
            <w:pPr>
              <w:rPr>
                <w:color w:val="000000" w:themeColor="text1"/>
              </w:rPr>
            </w:pPr>
          </w:p>
        </w:tc>
      </w:tr>
      <w:tr w:rsidR="00600BB5" w:rsidRPr="00600BB5" w14:paraId="0FF2A627" w14:textId="77777777" w:rsidTr="002D1F09">
        <w:tc>
          <w:tcPr>
            <w:tcW w:w="792" w:type="dxa"/>
          </w:tcPr>
          <w:p w14:paraId="42420B3D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7AB60670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Współpraca z czytnikiem kodów kreskowych przy wprowadzaniu identyfikatora próbki</w:t>
            </w:r>
          </w:p>
        </w:tc>
        <w:tc>
          <w:tcPr>
            <w:tcW w:w="1734" w:type="dxa"/>
            <w:vAlign w:val="center"/>
          </w:tcPr>
          <w:p w14:paraId="59EB6166" w14:textId="77777777" w:rsidR="00E157BC" w:rsidRPr="00600BB5" w:rsidRDefault="00E157BC" w:rsidP="00E12DA2">
            <w:pPr>
              <w:jc w:val="center"/>
              <w:rPr>
                <w:color w:val="000000" w:themeColor="text1"/>
              </w:rPr>
            </w:pPr>
          </w:p>
          <w:p w14:paraId="21D3EFF9" w14:textId="7AEB4707" w:rsidR="00E12DA2" w:rsidRPr="00600BB5" w:rsidRDefault="00E157BC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 xml:space="preserve">TAK/NIE </w:t>
            </w:r>
            <w:r w:rsidR="00E12DA2" w:rsidRPr="00600BB5">
              <w:rPr>
                <w:color w:val="000000" w:themeColor="text1"/>
              </w:rPr>
              <w:t xml:space="preserve">Parametr punktowany zgodnie z </w:t>
            </w:r>
          </w:p>
          <w:p w14:paraId="0F6771BA" w14:textId="5AA9F1FB" w:rsidR="00E12DA2" w:rsidRPr="00600BB5" w:rsidRDefault="00E12DA2" w:rsidP="00E12DA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Wykazem do oceny parametrów technicznych</w:t>
            </w:r>
          </w:p>
          <w:p w14:paraId="1429501A" w14:textId="457B657E" w:rsidR="002D1F09" w:rsidRPr="00600BB5" w:rsidRDefault="002D1F09" w:rsidP="008B1301">
            <w:pPr>
              <w:rPr>
                <w:color w:val="000000" w:themeColor="text1"/>
              </w:rPr>
            </w:pPr>
          </w:p>
        </w:tc>
      </w:tr>
      <w:tr w:rsidR="00600BB5" w:rsidRPr="00600BB5" w14:paraId="05A80AB9" w14:textId="77777777" w:rsidTr="002D1F09">
        <w:tc>
          <w:tcPr>
            <w:tcW w:w="792" w:type="dxa"/>
          </w:tcPr>
          <w:p w14:paraId="6ADCDC30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35F81C38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Zestaw startowych odczynników i materiałów zużywalnych do pomiarów stężenia dsDNA w celu uruchomienia urządzenia</w:t>
            </w:r>
          </w:p>
        </w:tc>
        <w:tc>
          <w:tcPr>
            <w:tcW w:w="1734" w:type="dxa"/>
          </w:tcPr>
          <w:p w14:paraId="0A5F50B6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tr w:rsidR="00600BB5" w:rsidRPr="00600BB5" w14:paraId="7CCCEA66" w14:textId="77777777" w:rsidTr="002D1F09">
        <w:tc>
          <w:tcPr>
            <w:tcW w:w="792" w:type="dxa"/>
          </w:tcPr>
          <w:p w14:paraId="1AAFFBF4" w14:textId="77777777" w:rsidR="002D1F09" w:rsidRPr="00600BB5" w:rsidRDefault="002D1F09" w:rsidP="002D1F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6536" w:type="dxa"/>
            <w:vAlign w:val="center"/>
          </w:tcPr>
          <w:p w14:paraId="6C618193" w14:textId="77777777" w:rsidR="002D1F09" w:rsidRPr="00600BB5" w:rsidRDefault="002D1F09" w:rsidP="002D1F09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Okablowanie USB do podłączenia do komputera PC</w:t>
            </w:r>
          </w:p>
        </w:tc>
        <w:tc>
          <w:tcPr>
            <w:tcW w:w="1734" w:type="dxa"/>
          </w:tcPr>
          <w:p w14:paraId="73B4DE9C" w14:textId="77777777" w:rsidR="002D1F09" w:rsidRPr="00600BB5" w:rsidRDefault="002D1F09" w:rsidP="002D1F09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TAK</w:t>
            </w:r>
          </w:p>
        </w:tc>
      </w:tr>
      <w:bookmarkEnd w:id="1"/>
    </w:tbl>
    <w:p w14:paraId="5C494244" w14:textId="77777777" w:rsidR="002D1F09" w:rsidRPr="00600BB5" w:rsidRDefault="002D1F09" w:rsidP="002D1F09">
      <w:pPr>
        <w:rPr>
          <w:color w:val="000000" w:themeColor="text1"/>
          <w:sz w:val="20"/>
        </w:rPr>
      </w:pPr>
    </w:p>
    <w:p w14:paraId="47EAA09C" w14:textId="4EF6FE07" w:rsidR="006A19E0" w:rsidRPr="00AC6ABB" w:rsidRDefault="006A19E0" w:rsidP="006A19E0">
      <w:r w:rsidRPr="00AC6ABB">
        <w:t xml:space="preserve">UWAGI: </w:t>
      </w:r>
    </w:p>
    <w:bookmarkEnd w:id="0"/>
    <w:p w14:paraId="3F591200" w14:textId="77777777" w:rsidR="006A19E0" w:rsidRPr="00AC6ABB" w:rsidRDefault="006A19E0" w:rsidP="006A19E0">
      <w:pPr>
        <w:pStyle w:val="Akapitzlist"/>
        <w:numPr>
          <w:ilvl w:val="0"/>
          <w:numId w:val="2"/>
        </w:numPr>
      </w:pPr>
      <w:r w:rsidRPr="00AC6ABB">
        <w:t xml:space="preserve">Do dostawy Wykonawca jest zobowiązany dołączyć wszystkie akcesoria potrzebne do sprawdzenia wszystkich wymaganych przez Zamawiającego funkcji  </w:t>
      </w:r>
    </w:p>
    <w:p w14:paraId="792A2AA1" w14:textId="77777777" w:rsidR="006A19E0" w:rsidRPr="00AC6ABB" w:rsidRDefault="006A19E0" w:rsidP="006A19E0">
      <w:pPr>
        <w:pStyle w:val="Akapitzlist"/>
        <w:numPr>
          <w:ilvl w:val="0"/>
          <w:numId w:val="2"/>
        </w:numPr>
      </w:pPr>
      <w:r w:rsidRPr="00AC6ABB">
        <w:t>W/w oferowany przedmiot zamówienia jest kompletny i będzie gotowy do użytkowania bez żadnych dodatkowych inwestycji.</w:t>
      </w:r>
    </w:p>
    <w:p w14:paraId="3F478918" w14:textId="77777777" w:rsidR="006A19E0" w:rsidRPr="00AC6ABB" w:rsidRDefault="006A19E0" w:rsidP="006A19E0">
      <w:pPr>
        <w:pStyle w:val="Akapitzlist"/>
        <w:numPr>
          <w:ilvl w:val="0"/>
          <w:numId w:val="2"/>
        </w:numPr>
      </w:pPr>
      <w:r w:rsidRPr="00AC6ABB">
        <w:t>Do dostawy zostaną dostarczone na koszt Wykonawcy materiały potrzebne do sprawdzenia czy przedmiot zamówienia funkcjonuje prawidłowo.</w:t>
      </w:r>
    </w:p>
    <w:p w14:paraId="6E686EE1" w14:textId="5B8520B5" w:rsidR="006D29CF" w:rsidRPr="00AC6ABB" w:rsidRDefault="006A19E0" w:rsidP="006A19E0">
      <w:pPr>
        <w:pStyle w:val="Akapitzlist"/>
        <w:numPr>
          <w:ilvl w:val="0"/>
          <w:numId w:val="2"/>
        </w:numPr>
      </w:pPr>
      <w:r w:rsidRPr="00AC6ABB">
        <w:t>Wszystkie zaoferowane elementy przedmiotu zamówienia winny być ze sobą kompatybilne.</w:t>
      </w:r>
    </w:p>
    <w:p w14:paraId="434F514D" w14:textId="77777777" w:rsidR="004427E6" w:rsidRPr="00AC6ABB" w:rsidRDefault="004427E6" w:rsidP="004427E6">
      <w:pPr>
        <w:rPr>
          <w:color w:val="FF0000"/>
        </w:rPr>
      </w:pPr>
    </w:p>
    <w:p w14:paraId="4E04BCF7" w14:textId="77777777" w:rsidR="004427E6" w:rsidRPr="00AC6ABB" w:rsidRDefault="004427E6" w:rsidP="004427E6">
      <w:pPr>
        <w:rPr>
          <w:color w:val="FF0000"/>
        </w:rPr>
      </w:pPr>
    </w:p>
    <w:p w14:paraId="6597AE78" w14:textId="77777777" w:rsidR="004427E6" w:rsidRPr="00AC6ABB" w:rsidRDefault="004427E6" w:rsidP="004427E6">
      <w:pPr>
        <w:rPr>
          <w:color w:val="FF0000"/>
        </w:rPr>
      </w:pPr>
    </w:p>
    <w:p w14:paraId="1FA0F7C4" w14:textId="77777777" w:rsidR="004427E6" w:rsidRPr="00AC6ABB" w:rsidRDefault="004427E6" w:rsidP="004427E6">
      <w:pPr>
        <w:rPr>
          <w:color w:val="FF0000"/>
        </w:rPr>
      </w:pPr>
    </w:p>
    <w:p w14:paraId="3161A9A3" w14:textId="77777777" w:rsidR="004427E6" w:rsidRPr="00AC6ABB" w:rsidRDefault="004427E6" w:rsidP="004427E6">
      <w:pPr>
        <w:rPr>
          <w:color w:val="FF0000"/>
        </w:rPr>
      </w:pPr>
    </w:p>
    <w:p w14:paraId="744081A8" w14:textId="77777777" w:rsidR="004427E6" w:rsidRPr="00AC6ABB" w:rsidRDefault="004427E6" w:rsidP="004427E6">
      <w:pPr>
        <w:rPr>
          <w:color w:val="FF0000"/>
        </w:rPr>
      </w:pPr>
    </w:p>
    <w:p w14:paraId="43AD5DC6" w14:textId="77777777" w:rsidR="004427E6" w:rsidRPr="00AC6ABB" w:rsidRDefault="004427E6" w:rsidP="004427E6">
      <w:pPr>
        <w:rPr>
          <w:color w:val="FF0000"/>
        </w:rPr>
      </w:pPr>
    </w:p>
    <w:tbl>
      <w:tblPr>
        <w:tblStyle w:val="Tabela-Siatka"/>
        <w:tblpPr w:leftFromText="141" w:rightFromText="141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1948"/>
        <w:gridCol w:w="3859"/>
        <w:gridCol w:w="3255"/>
      </w:tblGrid>
      <w:tr w:rsidR="001A74B7" w:rsidRPr="00AC6ABB" w14:paraId="6052AAA3" w14:textId="77777777" w:rsidTr="009E41BE">
        <w:tc>
          <w:tcPr>
            <w:tcW w:w="9062" w:type="dxa"/>
            <w:gridSpan w:val="3"/>
          </w:tcPr>
          <w:p w14:paraId="3E139568" w14:textId="6DF9BBAB" w:rsidR="001A74B7" w:rsidRPr="00AC6ABB" w:rsidRDefault="001A74B7" w:rsidP="001A74B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6ABB">
              <w:rPr>
                <w:b/>
                <w:bCs/>
                <w:sz w:val="20"/>
              </w:rPr>
              <w:lastRenderedPageBreak/>
              <w:t>DZP.381.</w:t>
            </w:r>
            <w:r w:rsidR="0085457E">
              <w:rPr>
                <w:b/>
                <w:bCs/>
                <w:sz w:val="20"/>
              </w:rPr>
              <w:t>74</w:t>
            </w:r>
            <w:r w:rsidRPr="00AC6ABB">
              <w:rPr>
                <w:b/>
                <w:bCs/>
                <w:sz w:val="20"/>
              </w:rPr>
              <w:t xml:space="preserve">A.2023 </w:t>
            </w:r>
            <w:r w:rsidRPr="00AC6ABB">
              <w:rPr>
                <w:b/>
                <w:bCs/>
                <w:sz w:val="20"/>
              </w:rPr>
              <w:tab/>
            </w:r>
            <w:r w:rsidRPr="00AC6ABB">
              <w:rPr>
                <w:b/>
                <w:bCs/>
                <w:sz w:val="20"/>
              </w:rPr>
              <w:tab/>
            </w:r>
            <w:r w:rsidRPr="00AC6ABB">
              <w:rPr>
                <w:b/>
                <w:bCs/>
                <w:sz w:val="20"/>
              </w:rPr>
              <w:tab/>
            </w:r>
            <w:r w:rsidRPr="00AC6ABB">
              <w:rPr>
                <w:b/>
                <w:bCs/>
                <w:sz w:val="20"/>
              </w:rPr>
              <w:tab/>
            </w:r>
            <w:r w:rsidRPr="00AC6ABB">
              <w:rPr>
                <w:b/>
                <w:bCs/>
                <w:sz w:val="20"/>
              </w:rPr>
              <w:tab/>
            </w:r>
            <w:r w:rsidRPr="00AC6ABB">
              <w:rPr>
                <w:b/>
                <w:bCs/>
                <w:sz w:val="20"/>
              </w:rPr>
              <w:tab/>
            </w:r>
            <w:r w:rsidR="00636B9A" w:rsidRPr="00AC6ABB">
              <w:rPr>
                <w:b/>
                <w:bCs/>
                <w:sz w:val="20"/>
              </w:rPr>
              <w:t xml:space="preserve">        </w:t>
            </w:r>
            <w:r w:rsidRPr="00AC6ABB">
              <w:rPr>
                <w:b/>
                <w:bCs/>
                <w:sz w:val="20"/>
              </w:rPr>
              <w:t>Załącznik nr 9</w:t>
            </w:r>
          </w:p>
          <w:p w14:paraId="105793EC" w14:textId="77777777" w:rsidR="001A74B7" w:rsidRPr="00AC6ABB" w:rsidRDefault="001A74B7" w:rsidP="001A74B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C6ABB">
              <w:rPr>
                <w:b/>
                <w:bCs/>
                <w:sz w:val="20"/>
              </w:rPr>
              <w:t>Wykaz do oceny parametrów technicznych</w:t>
            </w:r>
          </w:p>
          <w:p w14:paraId="0AD26FBF" w14:textId="77777777" w:rsidR="001A74B7" w:rsidRPr="00AC6ABB" w:rsidRDefault="001A74B7" w:rsidP="001A74B7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14:paraId="26B139D0" w14:textId="02D8304C" w:rsidR="001A74B7" w:rsidRPr="00AC6ABB" w:rsidRDefault="001A74B7" w:rsidP="00286B20">
            <w:pPr>
              <w:snapToGrid w:val="0"/>
              <w:jc w:val="center"/>
              <w:rPr>
                <w:b/>
                <w:bCs/>
                <w:sz w:val="20"/>
              </w:rPr>
            </w:pPr>
            <w:r w:rsidRPr="00A95098">
              <w:rPr>
                <w:b/>
                <w:bCs/>
                <w:color w:val="000000" w:themeColor="text1"/>
                <w:sz w:val="20"/>
              </w:rPr>
              <w:t xml:space="preserve">Pakiet </w:t>
            </w:r>
            <w:r w:rsidR="00636B9A" w:rsidRPr="00A95098">
              <w:rPr>
                <w:b/>
                <w:bCs/>
                <w:color w:val="000000" w:themeColor="text1"/>
                <w:sz w:val="20"/>
              </w:rPr>
              <w:t>2</w:t>
            </w:r>
            <w:r w:rsidRPr="00A95098">
              <w:rPr>
                <w:b/>
                <w:bCs/>
                <w:color w:val="000000" w:themeColor="text1"/>
                <w:sz w:val="20"/>
              </w:rPr>
              <w:t>: Spektofotometr</w:t>
            </w:r>
            <w:r w:rsidRPr="00AC6ABB">
              <w:rPr>
                <w:b/>
                <w:bCs/>
                <w:sz w:val="20"/>
              </w:rPr>
              <w:t>/fluorymetr</w:t>
            </w:r>
          </w:p>
          <w:p w14:paraId="3675CD53" w14:textId="50EA6E8E" w:rsidR="001A74B7" w:rsidRPr="00AC6ABB" w:rsidRDefault="001A74B7" w:rsidP="00286B20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721BF" w:rsidRPr="00AC6ABB" w14:paraId="299B282E" w14:textId="77777777" w:rsidTr="001A74B7">
        <w:tc>
          <w:tcPr>
            <w:tcW w:w="1948" w:type="dxa"/>
          </w:tcPr>
          <w:p w14:paraId="10037360" w14:textId="77777777" w:rsidR="001721BF" w:rsidRPr="00600BB5" w:rsidRDefault="001721BF" w:rsidP="001721BF">
            <w:pPr>
              <w:pStyle w:val="Akapitzlist"/>
              <w:spacing w:after="0" w:line="240" w:lineRule="auto"/>
              <w:ind w:left="644"/>
              <w:rPr>
                <w:b/>
                <w:bCs/>
                <w:color w:val="000000" w:themeColor="text1"/>
                <w:sz w:val="20"/>
              </w:rPr>
            </w:pPr>
            <w:r w:rsidRPr="00600BB5">
              <w:rPr>
                <w:b/>
                <w:bCs/>
                <w:color w:val="000000" w:themeColor="text1"/>
                <w:sz w:val="20"/>
              </w:rPr>
              <w:t>Lp.</w:t>
            </w:r>
          </w:p>
          <w:p w14:paraId="168BF18D" w14:textId="6F6DF015" w:rsidR="001721BF" w:rsidRPr="00600BB5" w:rsidRDefault="001721BF" w:rsidP="001721BF">
            <w:pPr>
              <w:pStyle w:val="Akapitzlist"/>
              <w:spacing w:after="0" w:line="240" w:lineRule="auto"/>
              <w:ind w:left="644"/>
              <w:rPr>
                <w:b/>
                <w:bCs/>
                <w:color w:val="000000" w:themeColor="text1"/>
                <w:sz w:val="20"/>
              </w:rPr>
            </w:pPr>
            <w:r w:rsidRPr="00600BB5">
              <w:rPr>
                <w:b/>
                <w:bCs/>
                <w:color w:val="000000" w:themeColor="text1"/>
                <w:sz w:val="20"/>
              </w:rPr>
              <w:t>(analogicznie do  zał. nr 7 do SWZ</w:t>
            </w:r>
          </w:p>
        </w:tc>
        <w:tc>
          <w:tcPr>
            <w:tcW w:w="3859" w:type="dxa"/>
            <w:vAlign w:val="center"/>
          </w:tcPr>
          <w:p w14:paraId="58E7C8AD" w14:textId="77777777" w:rsidR="001721BF" w:rsidRPr="00600BB5" w:rsidRDefault="001721BF" w:rsidP="001721BF">
            <w:pPr>
              <w:snapToGrid w:val="0"/>
              <w:spacing w:line="276" w:lineRule="auto"/>
              <w:ind w:left="708" w:hanging="708"/>
              <w:rPr>
                <w:b/>
                <w:bCs/>
                <w:color w:val="000000" w:themeColor="text1"/>
                <w:sz w:val="20"/>
              </w:rPr>
            </w:pPr>
            <w:r w:rsidRPr="00600BB5">
              <w:rPr>
                <w:b/>
                <w:bCs/>
                <w:color w:val="000000" w:themeColor="text1"/>
                <w:sz w:val="20"/>
              </w:rPr>
              <w:t>Opis parametru, funkcji</w:t>
            </w:r>
          </w:p>
          <w:p w14:paraId="11BE787B" w14:textId="77777777" w:rsidR="001721BF" w:rsidRPr="00600BB5" w:rsidRDefault="001721BF" w:rsidP="00286B20">
            <w:pPr>
              <w:snapToGrid w:val="0"/>
              <w:spacing w:line="276" w:lineRule="auto"/>
              <w:ind w:left="708" w:hanging="708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55" w:type="dxa"/>
            <w:vAlign w:val="center"/>
          </w:tcPr>
          <w:p w14:paraId="69177B1E" w14:textId="77777777" w:rsidR="001721BF" w:rsidRPr="00600BB5" w:rsidRDefault="001721BF" w:rsidP="001721BF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00BB5">
              <w:rPr>
                <w:b/>
                <w:bCs/>
                <w:color w:val="000000" w:themeColor="text1"/>
                <w:sz w:val="20"/>
              </w:rPr>
              <w:t>Wartość oferowana przez Wykonawcę</w:t>
            </w:r>
          </w:p>
          <w:p w14:paraId="44DB2B54" w14:textId="2D15C71D" w:rsidR="001721BF" w:rsidRPr="00600BB5" w:rsidRDefault="001721BF" w:rsidP="001721B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20BA62" w14:textId="271A11E7" w:rsidR="001721BF" w:rsidRPr="00600BB5" w:rsidRDefault="001721BF" w:rsidP="001721BF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00BB5">
              <w:rPr>
                <w:b/>
                <w:bCs/>
                <w:color w:val="000000" w:themeColor="text1"/>
                <w:sz w:val="20"/>
              </w:rPr>
              <w:t>Punktacja</w:t>
            </w:r>
          </w:p>
        </w:tc>
      </w:tr>
      <w:tr w:rsidR="007B598A" w:rsidRPr="00AC6ABB" w14:paraId="65349425" w14:textId="77777777" w:rsidTr="001A74B7">
        <w:tc>
          <w:tcPr>
            <w:tcW w:w="1948" w:type="dxa"/>
          </w:tcPr>
          <w:p w14:paraId="61984011" w14:textId="1C30A02A" w:rsidR="007B598A" w:rsidRPr="00600BB5" w:rsidRDefault="007B598A" w:rsidP="00F65EFF">
            <w:pPr>
              <w:ind w:left="284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859" w:type="dxa"/>
            <w:vAlign w:val="center"/>
          </w:tcPr>
          <w:p w14:paraId="28DEB501" w14:textId="5C534A91" w:rsidR="007B598A" w:rsidRPr="00600BB5" w:rsidRDefault="007B598A" w:rsidP="00286B20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20"/>
              </w:rPr>
              <w:t>Urządzenie medyczne do diagnostyki in-vitro (urządzenie lub każde z urządzeń wchodzących w skład zestawu)</w:t>
            </w:r>
          </w:p>
        </w:tc>
        <w:tc>
          <w:tcPr>
            <w:tcW w:w="3255" w:type="dxa"/>
            <w:vAlign w:val="center"/>
          </w:tcPr>
          <w:p w14:paraId="55C2EB77" w14:textId="77777777" w:rsidR="007B598A" w:rsidRPr="00600BB5" w:rsidRDefault="007B598A" w:rsidP="007B598A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TAK/NIE*</w:t>
            </w:r>
          </w:p>
          <w:p w14:paraId="31D00B00" w14:textId="77777777" w:rsidR="007B598A" w:rsidRPr="00600BB5" w:rsidRDefault="007B598A" w:rsidP="007B598A">
            <w:pPr>
              <w:jc w:val="center"/>
              <w:rPr>
                <w:color w:val="000000" w:themeColor="text1"/>
              </w:rPr>
            </w:pPr>
          </w:p>
          <w:p w14:paraId="1542BF84" w14:textId="77777777" w:rsidR="007B598A" w:rsidRPr="00600BB5" w:rsidRDefault="007B598A" w:rsidP="007B59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TAK – 10 pkt</w:t>
            </w:r>
          </w:p>
          <w:p w14:paraId="02D29F44" w14:textId="3CB9ED7D" w:rsidR="007B598A" w:rsidRPr="00600BB5" w:rsidRDefault="007B598A" w:rsidP="007B598A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NIE – 0 pkt</w:t>
            </w:r>
          </w:p>
        </w:tc>
      </w:tr>
      <w:tr w:rsidR="002D0072" w:rsidRPr="00AC6ABB" w14:paraId="3CBCB955" w14:textId="77777777" w:rsidTr="001A74B7">
        <w:tc>
          <w:tcPr>
            <w:tcW w:w="1948" w:type="dxa"/>
          </w:tcPr>
          <w:p w14:paraId="150A551E" w14:textId="48D00328" w:rsidR="002D0072" w:rsidRPr="00600BB5" w:rsidRDefault="007B598A" w:rsidP="00F65EFF">
            <w:pPr>
              <w:ind w:left="284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859" w:type="dxa"/>
            <w:vAlign w:val="center"/>
          </w:tcPr>
          <w:p w14:paraId="48701B8B" w14:textId="68885637" w:rsidR="002D0072" w:rsidRPr="00600BB5" w:rsidRDefault="002D0072" w:rsidP="00286B20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Spektrofotometr i fluorymetr w jednym urządzeniu</w:t>
            </w:r>
          </w:p>
        </w:tc>
        <w:tc>
          <w:tcPr>
            <w:tcW w:w="3255" w:type="dxa"/>
            <w:vAlign w:val="center"/>
          </w:tcPr>
          <w:p w14:paraId="3580A33D" w14:textId="77777777" w:rsidR="002D0072" w:rsidRPr="00600BB5" w:rsidRDefault="002D0072" w:rsidP="002D007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TAK/NIE*</w:t>
            </w:r>
          </w:p>
          <w:p w14:paraId="23031B9A" w14:textId="77777777" w:rsidR="002D0072" w:rsidRPr="00600BB5" w:rsidRDefault="002D0072" w:rsidP="002D0072">
            <w:pPr>
              <w:jc w:val="center"/>
              <w:rPr>
                <w:color w:val="000000" w:themeColor="text1"/>
              </w:rPr>
            </w:pPr>
          </w:p>
          <w:p w14:paraId="49469E83" w14:textId="76A6838D" w:rsidR="002D0072" w:rsidRPr="00600BB5" w:rsidRDefault="002D0072" w:rsidP="002D0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TAK – 0 pkt</w:t>
            </w:r>
          </w:p>
          <w:p w14:paraId="0FDD6D74" w14:textId="26DA637D" w:rsidR="002D0072" w:rsidRPr="00600BB5" w:rsidRDefault="002D0072" w:rsidP="002D0072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NIE – 50 pkt</w:t>
            </w:r>
          </w:p>
        </w:tc>
      </w:tr>
      <w:tr w:rsidR="001721BF" w:rsidRPr="00AC6ABB" w14:paraId="3A458429" w14:textId="77777777" w:rsidTr="001A74B7">
        <w:tc>
          <w:tcPr>
            <w:tcW w:w="1948" w:type="dxa"/>
          </w:tcPr>
          <w:p w14:paraId="51605A76" w14:textId="6D01E921" w:rsidR="001721BF" w:rsidRPr="00600BB5" w:rsidRDefault="00B15DEF" w:rsidP="00F65EFF">
            <w:pPr>
              <w:ind w:left="284"/>
              <w:rPr>
                <w:color w:val="000000" w:themeColor="text1"/>
                <w:sz w:val="20"/>
              </w:rPr>
            </w:pPr>
            <w:r w:rsidRPr="00600BB5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3859" w:type="dxa"/>
            <w:vAlign w:val="center"/>
          </w:tcPr>
          <w:p w14:paraId="787B46C4" w14:textId="77777777" w:rsidR="001721BF" w:rsidRPr="00600BB5" w:rsidRDefault="001721BF" w:rsidP="00286B20">
            <w:pPr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Interfejs użytkownika w języku polskim</w:t>
            </w:r>
          </w:p>
        </w:tc>
        <w:tc>
          <w:tcPr>
            <w:tcW w:w="3255" w:type="dxa"/>
            <w:vAlign w:val="center"/>
          </w:tcPr>
          <w:p w14:paraId="68A319A6" w14:textId="24170DA9" w:rsidR="001721BF" w:rsidRPr="00600BB5" w:rsidRDefault="001A74B7" w:rsidP="00286B20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</w:rPr>
              <w:t>TAK/NIE*</w:t>
            </w:r>
          </w:p>
          <w:p w14:paraId="2A892034" w14:textId="77777777" w:rsidR="001A74B7" w:rsidRPr="00600BB5" w:rsidRDefault="001A74B7" w:rsidP="00286B20">
            <w:pPr>
              <w:jc w:val="center"/>
              <w:rPr>
                <w:color w:val="000000" w:themeColor="text1"/>
              </w:rPr>
            </w:pPr>
          </w:p>
          <w:p w14:paraId="541BEBC4" w14:textId="77777777" w:rsidR="001721BF" w:rsidRPr="00600BB5" w:rsidRDefault="001721BF" w:rsidP="00286B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TAK – 10 pkt</w:t>
            </w:r>
          </w:p>
          <w:p w14:paraId="4E309EB6" w14:textId="77777777" w:rsidR="001721BF" w:rsidRPr="00600BB5" w:rsidRDefault="001721BF" w:rsidP="00286B20">
            <w:pPr>
              <w:jc w:val="center"/>
              <w:rPr>
                <w:color w:val="000000" w:themeColor="text1"/>
              </w:rPr>
            </w:pPr>
            <w:r w:rsidRPr="00600BB5">
              <w:rPr>
                <w:color w:val="000000" w:themeColor="text1"/>
                <w:sz w:val="18"/>
                <w:szCs w:val="18"/>
              </w:rPr>
              <w:t>NIE – 0 pkt</w:t>
            </w:r>
          </w:p>
        </w:tc>
      </w:tr>
      <w:tr w:rsidR="001721BF" w:rsidRPr="00AC6ABB" w14:paraId="3142305C" w14:textId="77777777" w:rsidTr="001A74B7">
        <w:tc>
          <w:tcPr>
            <w:tcW w:w="1948" w:type="dxa"/>
          </w:tcPr>
          <w:p w14:paraId="17EBDCC8" w14:textId="6C611A24" w:rsidR="001721BF" w:rsidRPr="00AC6ABB" w:rsidRDefault="00B15DEF" w:rsidP="00F65EFF">
            <w:pPr>
              <w:ind w:left="284"/>
              <w:rPr>
                <w:sz w:val="20"/>
              </w:rPr>
            </w:pPr>
            <w:r w:rsidRPr="00AC6ABB">
              <w:rPr>
                <w:sz w:val="20"/>
              </w:rPr>
              <w:t>29</w:t>
            </w:r>
          </w:p>
        </w:tc>
        <w:tc>
          <w:tcPr>
            <w:tcW w:w="3859" w:type="dxa"/>
            <w:vAlign w:val="center"/>
          </w:tcPr>
          <w:p w14:paraId="4E81ADDC" w14:textId="77777777" w:rsidR="001721BF" w:rsidRPr="00AC6ABB" w:rsidRDefault="001721BF" w:rsidP="00286B20">
            <w:r w:rsidRPr="00AC6ABB">
              <w:t>Oprogramowanie na PC w języku polskim</w:t>
            </w:r>
          </w:p>
        </w:tc>
        <w:tc>
          <w:tcPr>
            <w:tcW w:w="3255" w:type="dxa"/>
            <w:vAlign w:val="center"/>
          </w:tcPr>
          <w:p w14:paraId="56089F11" w14:textId="37451E40" w:rsidR="001721BF" w:rsidRPr="00AC6ABB" w:rsidRDefault="001A74B7" w:rsidP="00286B20">
            <w:pPr>
              <w:jc w:val="center"/>
            </w:pPr>
            <w:r w:rsidRPr="00AC6ABB">
              <w:t>TAK/NIE*</w:t>
            </w:r>
          </w:p>
          <w:p w14:paraId="12A79EB7" w14:textId="77777777" w:rsidR="001A74B7" w:rsidRPr="00AC6ABB" w:rsidRDefault="001A74B7" w:rsidP="00286B20">
            <w:pPr>
              <w:jc w:val="center"/>
            </w:pPr>
          </w:p>
          <w:p w14:paraId="23CB2977" w14:textId="77777777" w:rsidR="001721BF" w:rsidRPr="00AC6ABB" w:rsidRDefault="001721BF" w:rsidP="00286B20">
            <w:pPr>
              <w:jc w:val="center"/>
              <w:rPr>
                <w:sz w:val="18"/>
                <w:szCs w:val="18"/>
              </w:rPr>
            </w:pPr>
            <w:r w:rsidRPr="00AC6ABB">
              <w:rPr>
                <w:sz w:val="18"/>
                <w:szCs w:val="18"/>
              </w:rPr>
              <w:t>TAK – 10 pkt</w:t>
            </w:r>
          </w:p>
          <w:p w14:paraId="44028F59" w14:textId="77777777" w:rsidR="001721BF" w:rsidRPr="00AC6ABB" w:rsidRDefault="001721BF" w:rsidP="00286B20">
            <w:pPr>
              <w:jc w:val="center"/>
            </w:pPr>
            <w:r w:rsidRPr="00AC6ABB">
              <w:rPr>
                <w:sz w:val="18"/>
                <w:szCs w:val="18"/>
              </w:rPr>
              <w:t>NIE – 0 pkt</w:t>
            </w:r>
          </w:p>
        </w:tc>
      </w:tr>
      <w:tr w:rsidR="001721BF" w:rsidRPr="00AC6ABB" w14:paraId="193B7061" w14:textId="77777777" w:rsidTr="001A74B7">
        <w:tc>
          <w:tcPr>
            <w:tcW w:w="1948" w:type="dxa"/>
          </w:tcPr>
          <w:p w14:paraId="63A0D445" w14:textId="57BB535B" w:rsidR="001721BF" w:rsidRPr="00AC6ABB" w:rsidRDefault="00B15DEF" w:rsidP="00F65EFF">
            <w:pPr>
              <w:ind w:left="284"/>
              <w:rPr>
                <w:sz w:val="20"/>
              </w:rPr>
            </w:pPr>
            <w:r w:rsidRPr="00AC6ABB">
              <w:rPr>
                <w:sz w:val="20"/>
              </w:rPr>
              <w:t>31</w:t>
            </w:r>
          </w:p>
        </w:tc>
        <w:tc>
          <w:tcPr>
            <w:tcW w:w="3859" w:type="dxa"/>
            <w:vAlign w:val="center"/>
          </w:tcPr>
          <w:p w14:paraId="2BFC52BA" w14:textId="77777777" w:rsidR="001721BF" w:rsidRPr="00AC6ABB" w:rsidRDefault="001721BF" w:rsidP="00286B20">
            <w:r w:rsidRPr="00AC6ABB">
              <w:t>Współpraca z siecią WiFi</w:t>
            </w:r>
          </w:p>
        </w:tc>
        <w:tc>
          <w:tcPr>
            <w:tcW w:w="3255" w:type="dxa"/>
            <w:vAlign w:val="center"/>
          </w:tcPr>
          <w:p w14:paraId="574C34D5" w14:textId="04B22B1E" w:rsidR="001721BF" w:rsidRPr="00AC6ABB" w:rsidRDefault="001A74B7" w:rsidP="00286B20">
            <w:pPr>
              <w:jc w:val="center"/>
            </w:pPr>
            <w:r w:rsidRPr="00AC6ABB">
              <w:t>TAK/NIE*</w:t>
            </w:r>
          </w:p>
          <w:p w14:paraId="49F0BE00" w14:textId="77777777" w:rsidR="001A74B7" w:rsidRPr="00AC6ABB" w:rsidRDefault="001A74B7" w:rsidP="00286B20">
            <w:pPr>
              <w:jc w:val="center"/>
            </w:pPr>
          </w:p>
          <w:p w14:paraId="2193ACF7" w14:textId="77777777" w:rsidR="001721BF" w:rsidRPr="00AC6ABB" w:rsidRDefault="001721BF" w:rsidP="00286B20">
            <w:pPr>
              <w:jc w:val="center"/>
              <w:rPr>
                <w:sz w:val="18"/>
                <w:szCs w:val="18"/>
              </w:rPr>
            </w:pPr>
            <w:r w:rsidRPr="00AC6ABB">
              <w:rPr>
                <w:sz w:val="18"/>
                <w:szCs w:val="18"/>
              </w:rPr>
              <w:t>TAK - 10 pkt</w:t>
            </w:r>
          </w:p>
          <w:p w14:paraId="395F548D" w14:textId="77777777" w:rsidR="001721BF" w:rsidRPr="00AC6ABB" w:rsidRDefault="001721BF" w:rsidP="00286B20">
            <w:pPr>
              <w:jc w:val="center"/>
            </w:pPr>
            <w:r w:rsidRPr="00AC6ABB">
              <w:rPr>
                <w:sz w:val="18"/>
                <w:szCs w:val="18"/>
              </w:rPr>
              <w:t>NIE – 0 pkt</w:t>
            </w:r>
          </w:p>
        </w:tc>
      </w:tr>
      <w:tr w:rsidR="001721BF" w:rsidRPr="00AC6ABB" w14:paraId="3EFDF166" w14:textId="77777777" w:rsidTr="001A74B7">
        <w:tc>
          <w:tcPr>
            <w:tcW w:w="1948" w:type="dxa"/>
          </w:tcPr>
          <w:p w14:paraId="1D488F45" w14:textId="7C6F2D49" w:rsidR="001721BF" w:rsidRPr="00AC6ABB" w:rsidRDefault="00B15DEF" w:rsidP="00F65EFF">
            <w:pPr>
              <w:ind w:left="284"/>
              <w:rPr>
                <w:sz w:val="20"/>
              </w:rPr>
            </w:pPr>
            <w:r w:rsidRPr="00AC6ABB">
              <w:rPr>
                <w:sz w:val="20"/>
              </w:rPr>
              <w:t>46</w:t>
            </w:r>
          </w:p>
        </w:tc>
        <w:tc>
          <w:tcPr>
            <w:tcW w:w="3859" w:type="dxa"/>
            <w:vAlign w:val="center"/>
          </w:tcPr>
          <w:p w14:paraId="03ACF8FA" w14:textId="77777777" w:rsidR="001721BF" w:rsidRPr="00AC6ABB" w:rsidRDefault="001721BF" w:rsidP="00286B20">
            <w:r w:rsidRPr="00AC6ABB">
              <w:t>Współpraca z siecią WiFi</w:t>
            </w:r>
          </w:p>
        </w:tc>
        <w:tc>
          <w:tcPr>
            <w:tcW w:w="3255" w:type="dxa"/>
            <w:vAlign w:val="center"/>
          </w:tcPr>
          <w:p w14:paraId="4304AAF2" w14:textId="29683785" w:rsidR="001721BF" w:rsidRPr="00AC6ABB" w:rsidRDefault="001A74B7" w:rsidP="00286B20">
            <w:pPr>
              <w:jc w:val="center"/>
            </w:pPr>
            <w:r w:rsidRPr="00AC6ABB">
              <w:t>TAK/NIE*</w:t>
            </w:r>
          </w:p>
          <w:p w14:paraId="4DC2522B" w14:textId="77777777" w:rsidR="001A74B7" w:rsidRPr="00AC6ABB" w:rsidRDefault="001A74B7" w:rsidP="00286B20">
            <w:pPr>
              <w:jc w:val="center"/>
            </w:pPr>
          </w:p>
          <w:p w14:paraId="251EE8AC" w14:textId="77777777" w:rsidR="001721BF" w:rsidRPr="00AC6ABB" w:rsidRDefault="001721BF" w:rsidP="00286B20">
            <w:pPr>
              <w:jc w:val="center"/>
              <w:rPr>
                <w:sz w:val="18"/>
                <w:szCs w:val="18"/>
              </w:rPr>
            </w:pPr>
            <w:r w:rsidRPr="00AC6ABB">
              <w:rPr>
                <w:sz w:val="18"/>
                <w:szCs w:val="18"/>
              </w:rPr>
              <w:t>TAK – 10 pkt</w:t>
            </w:r>
          </w:p>
          <w:p w14:paraId="2DD0D166" w14:textId="77777777" w:rsidR="001721BF" w:rsidRPr="00AC6ABB" w:rsidRDefault="001721BF" w:rsidP="00286B20">
            <w:pPr>
              <w:jc w:val="center"/>
            </w:pPr>
            <w:r w:rsidRPr="00AC6ABB">
              <w:rPr>
                <w:sz w:val="18"/>
                <w:szCs w:val="18"/>
              </w:rPr>
              <w:t>NIE – 0 pkt</w:t>
            </w:r>
          </w:p>
        </w:tc>
      </w:tr>
      <w:tr w:rsidR="001721BF" w:rsidRPr="00AC6ABB" w14:paraId="6F27A3BA" w14:textId="77777777" w:rsidTr="001A74B7">
        <w:tc>
          <w:tcPr>
            <w:tcW w:w="1948" w:type="dxa"/>
          </w:tcPr>
          <w:p w14:paraId="2F22AA80" w14:textId="5A0F7A9D" w:rsidR="001721BF" w:rsidRPr="00AC6ABB" w:rsidRDefault="00B15DEF" w:rsidP="00F65EFF">
            <w:pPr>
              <w:ind w:left="284"/>
              <w:rPr>
                <w:sz w:val="20"/>
              </w:rPr>
            </w:pPr>
            <w:r w:rsidRPr="00AC6ABB">
              <w:rPr>
                <w:sz w:val="20"/>
              </w:rPr>
              <w:t>47</w:t>
            </w:r>
          </w:p>
        </w:tc>
        <w:tc>
          <w:tcPr>
            <w:tcW w:w="3859" w:type="dxa"/>
            <w:vAlign w:val="center"/>
          </w:tcPr>
          <w:p w14:paraId="5FF3BF2C" w14:textId="77777777" w:rsidR="001721BF" w:rsidRPr="00AC6ABB" w:rsidRDefault="001721BF" w:rsidP="00286B20">
            <w:r w:rsidRPr="00AC6ABB">
              <w:t>Współpraca z czytnikiem kodów kreskowych przy wprowadzaniu identyfikatora próbki</w:t>
            </w:r>
          </w:p>
        </w:tc>
        <w:tc>
          <w:tcPr>
            <w:tcW w:w="3255" w:type="dxa"/>
            <w:vAlign w:val="center"/>
          </w:tcPr>
          <w:p w14:paraId="1A4E7917" w14:textId="3F86F8DB" w:rsidR="001721BF" w:rsidRPr="00AC6ABB" w:rsidRDefault="001A74B7" w:rsidP="00286B20">
            <w:pPr>
              <w:jc w:val="center"/>
            </w:pPr>
            <w:r w:rsidRPr="00AC6ABB">
              <w:t>TAK/NIE*</w:t>
            </w:r>
          </w:p>
          <w:p w14:paraId="4E3787F8" w14:textId="77777777" w:rsidR="001A74B7" w:rsidRPr="00AC6ABB" w:rsidRDefault="001A74B7" w:rsidP="00286B20">
            <w:pPr>
              <w:jc w:val="center"/>
            </w:pPr>
          </w:p>
          <w:p w14:paraId="4F8826BF" w14:textId="77777777" w:rsidR="001721BF" w:rsidRPr="00AC6ABB" w:rsidRDefault="001721BF" w:rsidP="00286B20">
            <w:pPr>
              <w:jc w:val="center"/>
              <w:rPr>
                <w:sz w:val="18"/>
                <w:szCs w:val="18"/>
              </w:rPr>
            </w:pPr>
            <w:r w:rsidRPr="00AC6ABB">
              <w:rPr>
                <w:sz w:val="18"/>
                <w:szCs w:val="18"/>
              </w:rPr>
              <w:t>TAK -10 pkt</w:t>
            </w:r>
          </w:p>
          <w:p w14:paraId="35433A7D" w14:textId="77777777" w:rsidR="001721BF" w:rsidRPr="00AC6ABB" w:rsidRDefault="001721BF" w:rsidP="00286B20">
            <w:pPr>
              <w:jc w:val="center"/>
            </w:pPr>
            <w:r w:rsidRPr="00AC6ABB">
              <w:rPr>
                <w:sz w:val="18"/>
                <w:szCs w:val="18"/>
              </w:rPr>
              <w:t>NIE – 0 pkt</w:t>
            </w:r>
          </w:p>
        </w:tc>
      </w:tr>
    </w:tbl>
    <w:p w14:paraId="0DFBD65D" w14:textId="536090A1" w:rsidR="00CC347B" w:rsidRPr="005729D2" w:rsidRDefault="005729D2" w:rsidP="001A74B7">
      <w:pPr>
        <w:rPr>
          <w:color w:val="FF0000"/>
        </w:rPr>
      </w:pPr>
      <w:r w:rsidRPr="00AC6ABB">
        <w:rPr>
          <w:color w:val="FF0000"/>
        </w:rPr>
        <w:t>* niewłaściwe skreślić lub właściwe zaznaczyć</w:t>
      </w:r>
    </w:p>
    <w:p w14:paraId="6440D131" w14:textId="77777777" w:rsidR="00CC347B" w:rsidRPr="004427E6" w:rsidRDefault="00CC347B" w:rsidP="00AB1DDB">
      <w:pPr>
        <w:rPr>
          <w:color w:val="FF0000"/>
        </w:rPr>
      </w:pPr>
    </w:p>
    <w:sectPr w:rsidR="00CC347B" w:rsidRPr="00442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AD83" w14:textId="77777777" w:rsidR="008B7ADC" w:rsidRDefault="008B7ADC" w:rsidP="006D29CF">
      <w:pPr>
        <w:spacing w:after="0" w:line="240" w:lineRule="auto"/>
      </w:pPr>
      <w:r>
        <w:separator/>
      </w:r>
    </w:p>
  </w:endnote>
  <w:endnote w:type="continuationSeparator" w:id="0">
    <w:p w14:paraId="69FF5575" w14:textId="77777777" w:rsidR="008B7ADC" w:rsidRDefault="008B7ADC" w:rsidP="006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16B2" w14:textId="77777777" w:rsidR="008B7ADC" w:rsidRDefault="008B7ADC" w:rsidP="006D29CF">
      <w:pPr>
        <w:spacing w:after="0" w:line="240" w:lineRule="auto"/>
      </w:pPr>
      <w:r>
        <w:separator/>
      </w:r>
    </w:p>
  </w:footnote>
  <w:footnote w:type="continuationSeparator" w:id="0">
    <w:p w14:paraId="031AB6FE" w14:textId="77777777" w:rsidR="008B7ADC" w:rsidRDefault="008B7ADC" w:rsidP="006D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82DF" w14:textId="55D6DEC0" w:rsidR="006D29CF" w:rsidRDefault="006D29CF" w:rsidP="006D29CF">
    <w:pPr>
      <w:pStyle w:val="Nagwek"/>
      <w:jc w:val="center"/>
    </w:pPr>
    <w:r>
      <w:rPr>
        <w:noProof/>
      </w:rPr>
      <w:drawing>
        <wp:inline distT="0" distB="0" distL="0" distR="0" wp14:anchorId="7B2DEC2F" wp14:editId="7CAEB807">
          <wp:extent cx="5761355" cy="731520"/>
          <wp:effectExtent l="0" t="0" r="0" b="0"/>
          <wp:docPr id="703793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FC587" w14:textId="15CC31CA" w:rsidR="006D29CF" w:rsidRDefault="006D29CF" w:rsidP="006D29CF">
    <w:pPr>
      <w:pStyle w:val="Nagwek"/>
      <w:jc w:val="center"/>
    </w:pPr>
    <w:r w:rsidRPr="006D29CF">
      <w:t>„Sfinansowano w ramach reakcji Unii na pandemię COVID-19”</w:t>
    </w:r>
  </w:p>
  <w:p w14:paraId="4AF06E5D" w14:textId="77777777" w:rsidR="006D29CF" w:rsidRDefault="006D29CF" w:rsidP="006D29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2D6"/>
    <w:multiLevelType w:val="hybridMultilevel"/>
    <w:tmpl w:val="BBF2EAF4"/>
    <w:lvl w:ilvl="0" w:tplc="543CDC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4682C"/>
    <w:multiLevelType w:val="hybridMultilevel"/>
    <w:tmpl w:val="B36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0666"/>
    <w:multiLevelType w:val="hybridMultilevel"/>
    <w:tmpl w:val="BBF2EA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B531FB"/>
    <w:multiLevelType w:val="hybridMultilevel"/>
    <w:tmpl w:val="5250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8334">
    <w:abstractNumId w:val="1"/>
  </w:num>
  <w:num w:numId="2" w16cid:durableId="675620456">
    <w:abstractNumId w:val="2"/>
  </w:num>
  <w:num w:numId="3" w16cid:durableId="868106637">
    <w:abstractNumId w:val="3"/>
  </w:num>
  <w:num w:numId="4" w16cid:durableId="619458076">
    <w:abstractNumId w:val="0"/>
  </w:num>
  <w:num w:numId="5" w16cid:durableId="148624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D6"/>
    <w:rsid w:val="001721BF"/>
    <w:rsid w:val="0019511F"/>
    <w:rsid w:val="001A74B7"/>
    <w:rsid w:val="001D6C11"/>
    <w:rsid w:val="002064C1"/>
    <w:rsid w:val="002248AC"/>
    <w:rsid w:val="00286BF8"/>
    <w:rsid w:val="00287004"/>
    <w:rsid w:val="002D0072"/>
    <w:rsid w:val="002D1F09"/>
    <w:rsid w:val="00385B36"/>
    <w:rsid w:val="003B3F4D"/>
    <w:rsid w:val="004427E6"/>
    <w:rsid w:val="00446044"/>
    <w:rsid w:val="004A1472"/>
    <w:rsid w:val="004A3A49"/>
    <w:rsid w:val="004B5379"/>
    <w:rsid w:val="0056406D"/>
    <w:rsid w:val="005729D2"/>
    <w:rsid w:val="005772D6"/>
    <w:rsid w:val="00600BB5"/>
    <w:rsid w:val="00603E73"/>
    <w:rsid w:val="00636B9A"/>
    <w:rsid w:val="00647AB4"/>
    <w:rsid w:val="006746D1"/>
    <w:rsid w:val="006A19E0"/>
    <w:rsid w:val="006D29CF"/>
    <w:rsid w:val="006F0A91"/>
    <w:rsid w:val="007B598A"/>
    <w:rsid w:val="0085457E"/>
    <w:rsid w:val="008B1301"/>
    <w:rsid w:val="008B7ADC"/>
    <w:rsid w:val="009557A6"/>
    <w:rsid w:val="009E3A68"/>
    <w:rsid w:val="00A95098"/>
    <w:rsid w:val="00AA0BC7"/>
    <w:rsid w:val="00AB0A1B"/>
    <w:rsid w:val="00AB1DDB"/>
    <w:rsid w:val="00AC37F0"/>
    <w:rsid w:val="00AC6ABB"/>
    <w:rsid w:val="00AF79EB"/>
    <w:rsid w:val="00B15DEF"/>
    <w:rsid w:val="00BB755D"/>
    <w:rsid w:val="00BD18F1"/>
    <w:rsid w:val="00C22652"/>
    <w:rsid w:val="00C63026"/>
    <w:rsid w:val="00C77253"/>
    <w:rsid w:val="00CC347B"/>
    <w:rsid w:val="00CD09B7"/>
    <w:rsid w:val="00D90182"/>
    <w:rsid w:val="00D91111"/>
    <w:rsid w:val="00E12DA2"/>
    <w:rsid w:val="00E157BC"/>
    <w:rsid w:val="00E90068"/>
    <w:rsid w:val="00EA42B2"/>
    <w:rsid w:val="00F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6EA50"/>
  <w15:chartTrackingRefBased/>
  <w15:docId w15:val="{36AB864E-C103-4B29-9A75-A79C561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9CF"/>
  </w:style>
  <w:style w:type="paragraph" w:styleId="Stopka">
    <w:name w:val="footer"/>
    <w:basedOn w:val="Normalny"/>
    <w:link w:val="StopkaZnak"/>
    <w:uiPriority w:val="99"/>
    <w:unhideWhenUsed/>
    <w:rsid w:val="006D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9CF"/>
  </w:style>
  <w:style w:type="table" w:styleId="Tabela-Siatka">
    <w:name w:val="Table Grid"/>
    <w:basedOn w:val="Standardowy"/>
    <w:uiPriority w:val="59"/>
    <w:rsid w:val="006D29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9C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A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5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AA74-73B7-43CE-BE8C-D2CC6676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Madej</dc:creator>
  <cp:keywords/>
  <dc:description/>
  <cp:lastModifiedBy>Karina Madej</cp:lastModifiedBy>
  <cp:revision>8</cp:revision>
  <cp:lastPrinted>2023-07-21T08:15:00Z</cp:lastPrinted>
  <dcterms:created xsi:type="dcterms:W3CDTF">2023-07-20T08:47:00Z</dcterms:created>
  <dcterms:modified xsi:type="dcterms:W3CDTF">2023-07-21T08:16:00Z</dcterms:modified>
</cp:coreProperties>
</file>