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F" w:rsidRDefault="007303BC" w:rsidP="0069111F">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w:t>
      </w:r>
      <w:r w:rsidR="0069111F">
        <w:rPr>
          <w:rFonts w:ascii="Tahoma" w:eastAsia="Times New Roman" w:hAnsi="Tahoma" w:cs="Tahoma"/>
          <w:b/>
          <w:sz w:val="20"/>
          <w:szCs w:val="24"/>
          <w:lang w:eastAsia="pl-PL"/>
        </w:rPr>
        <w:t xml:space="preserve">Uniwersyteckie Centrum Kliniczne </w:t>
      </w:r>
    </w:p>
    <w:p w:rsidR="0069111F" w:rsidRPr="00B6118F" w:rsidRDefault="0069111F" w:rsidP="0069111F">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69111F" w:rsidRPr="00B6118F" w:rsidRDefault="0069111F" w:rsidP="0069111F">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69111F" w:rsidRPr="00B6118F" w:rsidRDefault="0069111F" w:rsidP="0069111F">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69111F" w:rsidRPr="00B6118F" w:rsidRDefault="0069111F" w:rsidP="0069111F">
      <w:pPr>
        <w:spacing w:after="0" w:line="240" w:lineRule="auto"/>
        <w:rPr>
          <w:rFonts w:ascii="Tahoma" w:eastAsia="Times New Roman" w:hAnsi="Tahoma" w:cs="Tahoma"/>
          <w:b/>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w:t>
      </w:r>
      <w:r w:rsidRPr="00B6118F">
        <w:rPr>
          <w:rFonts w:ascii="Tahoma" w:eastAsia="Times New Roman" w:hAnsi="Tahoma" w:cs="Tahoma"/>
          <w:bCs/>
          <w:sz w:val="20"/>
          <w:szCs w:val="24"/>
          <w:lang w:eastAsia="pl-PL"/>
        </w:rPr>
        <w:t>ZP/381/</w:t>
      </w:r>
      <w:r>
        <w:rPr>
          <w:rFonts w:ascii="Tahoma" w:eastAsia="Times New Roman" w:hAnsi="Tahoma" w:cs="Tahoma"/>
          <w:bCs/>
          <w:sz w:val="20"/>
          <w:szCs w:val="24"/>
          <w:lang w:eastAsia="pl-PL"/>
        </w:rPr>
        <w:t>79</w:t>
      </w:r>
      <w:r w:rsidRPr="00B6118F">
        <w:rPr>
          <w:rFonts w:ascii="Tahoma" w:eastAsia="Times New Roman" w:hAnsi="Tahoma" w:cs="Tahoma"/>
          <w:bCs/>
          <w:sz w:val="20"/>
          <w:szCs w:val="24"/>
          <w:lang w:eastAsia="pl-PL"/>
        </w:rPr>
        <w:t>B/</w:t>
      </w:r>
      <w:r>
        <w:rPr>
          <w:rFonts w:ascii="Tahoma" w:eastAsia="Times New Roman" w:hAnsi="Tahoma" w:cs="Tahoma"/>
          <w:bCs/>
          <w:sz w:val="20"/>
          <w:szCs w:val="24"/>
          <w:lang w:eastAsia="pl-PL"/>
        </w:rPr>
        <w:t>2017</w:t>
      </w:r>
      <w:r w:rsidRPr="00B6118F">
        <w:rPr>
          <w:rFonts w:ascii="Tahoma" w:eastAsia="Times New Roman" w:hAnsi="Tahoma" w:cs="Tahoma"/>
          <w:bCs/>
          <w:sz w:val="20"/>
          <w:szCs w:val="24"/>
          <w:lang w:eastAsia="pl-PL"/>
        </w:rPr>
        <w:t xml:space="preserve">                                                  </w:t>
      </w: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B6118F" w:rsidRDefault="0069111F" w:rsidP="0069111F">
      <w:pPr>
        <w:spacing w:after="0" w:line="240" w:lineRule="auto"/>
        <w:rPr>
          <w:rFonts w:ascii="Tahoma" w:eastAsia="Times New Roman" w:hAnsi="Tahoma" w:cs="Tahoma"/>
          <w:sz w:val="20"/>
          <w:szCs w:val="24"/>
          <w:lang w:eastAsia="pl-PL"/>
        </w:rPr>
      </w:pPr>
    </w:p>
    <w:p w:rsidR="0069111F" w:rsidRPr="009F054C" w:rsidRDefault="0069111F" w:rsidP="0069111F">
      <w:pPr>
        <w:keepNext/>
        <w:spacing w:after="0" w:line="240" w:lineRule="auto"/>
        <w:jc w:val="center"/>
        <w:outlineLvl w:val="3"/>
        <w:rPr>
          <w:rFonts w:ascii="Tahoma" w:eastAsia="Times New Roman" w:hAnsi="Tahoma" w:cs="Tahoma"/>
          <w:b/>
          <w:bCs/>
          <w:sz w:val="20"/>
          <w:szCs w:val="24"/>
          <w:lang w:eastAsia="pl-PL"/>
        </w:rPr>
      </w:pPr>
      <w:r w:rsidRPr="009F054C">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 xml:space="preserve">skaningowego lasera </w:t>
      </w:r>
      <w:proofErr w:type="spellStart"/>
      <w:r>
        <w:rPr>
          <w:rFonts w:ascii="Tahoma" w:eastAsia="Times New Roman" w:hAnsi="Tahoma" w:cs="Tahoma"/>
          <w:b/>
          <w:bCs/>
          <w:sz w:val="20"/>
          <w:szCs w:val="24"/>
          <w:lang w:eastAsia="pl-PL"/>
        </w:rPr>
        <w:t>fotokoagulacyjnego</w:t>
      </w:r>
      <w:proofErr w:type="spellEnd"/>
      <w:r>
        <w:rPr>
          <w:rFonts w:ascii="Tahoma" w:eastAsia="Times New Roman" w:hAnsi="Tahoma" w:cs="Tahoma"/>
          <w:b/>
          <w:bCs/>
          <w:sz w:val="20"/>
          <w:szCs w:val="24"/>
          <w:lang w:eastAsia="pl-PL"/>
        </w:rPr>
        <w:t xml:space="preserve">  </w:t>
      </w:r>
    </w:p>
    <w:p w:rsidR="0069111F" w:rsidRPr="00B6118F" w:rsidRDefault="0069111F" w:rsidP="0069111F">
      <w:pPr>
        <w:spacing w:after="0" w:line="240" w:lineRule="auto"/>
        <w:rPr>
          <w:rFonts w:ascii="Tahoma" w:eastAsia="Times New Roman" w:hAnsi="Tahoma" w:cs="Tahoma"/>
          <w:b/>
          <w:bCs/>
          <w:sz w:val="20"/>
          <w:szCs w:val="24"/>
          <w:lang w:eastAsia="pl-PL"/>
        </w:rPr>
      </w:pPr>
    </w:p>
    <w:p w:rsidR="0069111F" w:rsidRPr="00B6118F" w:rsidRDefault="0069111F" w:rsidP="0069111F">
      <w:pPr>
        <w:spacing w:after="0" w:line="240" w:lineRule="auto"/>
        <w:rPr>
          <w:rFonts w:ascii="Tahoma" w:eastAsia="Times New Roman" w:hAnsi="Tahoma" w:cs="Tahoma"/>
          <w:b/>
          <w:bCs/>
          <w:sz w:val="20"/>
          <w:szCs w:val="24"/>
          <w:lang w:eastAsia="pl-PL"/>
        </w:rPr>
      </w:pPr>
    </w:p>
    <w:p w:rsidR="0069111F" w:rsidRPr="00B6118F" w:rsidRDefault="0069111F" w:rsidP="0069111F">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13</w:t>
      </w:r>
      <w:r>
        <w:rPr>
          <w:rFonts w:ascii="Tahoma" w:eastAsia="Times New Roman" w:hAnsi="Tahoma" w:cs="Tahoma"/>
          <w:b/>
          <w:sz w:val="20"/>
          <w:szCs w:val="24"/>
          <w:lang w:eastAsia="pl-PL"/>
        </w:rPr>
        <w:t>5</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2164 z późn.zm)</w:t>
      </w:r>
    </w:p>
    <w:p w:rsidR="0069111F" w:rsidRPr="00B6118F" w:rsidRDefault="0069111F" w:rsidP="0069111F">
      <w:pPr>
        <w:spacing w:after="0" w:line="360" w:lineRule="auto"/>
        <w:rPr>
          <w:rFonts w:ascii="Tahoma" w:eastAsia="Times New Roman" w:hAnsi="Tahoma" w:cs="Tahoma"/>
          <w:color w:val="000000"/>
          <w:sz w:val="20"/>
          <w:szCs w:val="24"/>
          <w:lang w:eastAsia="pl-PL"/>
        </w:rPr>
      </w:pPr>
    </w:p>
    <w:p w:rsidR="0069111F" w:rsidRPr="00B6118F" w:rsidRDefault="0069111F" w:rsidP="0069111F">
      <w:pPr>
        <w:spacing w:after="0" w:line="36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rPr>
          <w:rFonts w:ascii="Tahoma" w:eastAsia="Times New Roman" w:hAnsi="Tahoma" w:cs="Tahoma"/>
          <w:bCs/>
          <w:sz w:val="20"/>
          <w:szCs w:val="24"/>
          <w:lang w:eastAsia="pl-PL"/>
        </w:rPr>
      </w:pPr>
    </w:p>
    <w:p w:rsidR="0069111F" w:rsidRPr="00B6118F" w:rsidRDefault="0069111F" w:rsidP="0069111F">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69111F" w:rsidRPr="00B6118F" w:rsidRDefault="0069111F" w:rsidP="0069111F">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69111F" w:rsidRPr="00B6118F" w:rsidRDefault="0069111F" w:rsidP="0069111F">
      <w:pPr>
        <w:spacing w:after="0" w:line="240" w:lineRule="auto"/>
        <w:ind w:left="708"/>
        <w:jc w:val="center"/>
        <w:rPr>
          <w:rFonts w:ascii="Tahoma" w:eastAsia="Times New Roman" w:hAnsi="Tahoma" w:cs="Tahoma"/>
          <w:bCs/>
          <w:sz w:val="20"/>
          <w:szCs w:val="24"/>
          <w:lang w:eastAsia="pl-PL"/>
        </w:rPr>
      </w:pPr>
    </w:p>
    <w:p w:rsidR="0069111F" w:rsidRDefault="0069111F" w:rsidP="0069111F">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sidR="00981625">
        <w:rPr>
          <w:rFonts w:ascii="Tahoma" w:eastAsia="Times New Roman" w:hAnsi="Tahoma" w:cs="Tahoma"/>
          <w:bCs/>
          <w:sz w:val="20"/>
          <w:szCs w:val="24"/>
          <w:lang w:eastAsia="pl-PL"/>
        </w:rPr>
        <w:t>21</w:t>
      </w:r>
      <w:r w:rsidR="006B31FE">
        <w:rPr>
          <w:rFonts w:ascii="Tahoma" w:eastAsia="Times New Roman" w:hAnsi="Tahoma" w:cs="Tahoma"/>
          <w:bCs/>
          <w:sz w:val="20"/>
          <w:szCs w:val="24"/>
          <w:lang w:eastAsia="pl-PL"/>
        </w:rPr>
        <w:t>.08.2017</w:t>
      </w:r>
    </w:p>
    <w:p w:rsidR="006B31FE" w:rsidRDefault="006B31FE" w:rsidP="0069111F">
      <w:pPr>
        <w:spacing w:after="0" w:line="240" w:lineRule="auto"/>
        <w:ind w:left="708"/>
        <w:jc w:val="center"/>
        <w:rPr>
          <w:rFonts w:ascii="Tahoma" w:eastAsia="Times New Roman" w:hAnsi="Tahoma" w:cs="Tahoma"/>
          <w:bCs/>
          <w:sz w:val="20"/>
          <w:szCs w:val="24"/>
          <w:lang w:eastAsia="pl-PL"/>
        </w:rPr>
      </w:pPr>
    </w:p>
    <w:p w:rsidR="006B31FE" w:rsidRDefault="006B31FE" w:rsidP="0069111F">
      <w:pPr>
        <w:spacing w:after="0" w:line="240" w:lineRule="auto"/>
        <w:ind w:left="708"/>
        <w:jc w:val="center"/>
        <w:rPr>
          <w:rFonts w:ascii="Tahoma" w:eastAsia="Times New Roman" w:hAnsi="Tahoma" w:cs="Tahoma"/>
          <w:bCs/>
          <w:sz w:val="20"/>
          <w:szCs w:val="24"/>
          <w:lang w:eastAsia="pl-PL"/>
        </w:rPr>
      </w:pPr>
    </w:p>
    <w:p w:rsidR="006B31FE" w:rsidRDefault="006B31FE" w:rsidP="0069111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DYREKTOR</w:t>
      </w:r>
    </w:p>
    <w:p w:rsidR="006B31FE" w:rsidRPr="00B6118F" w:rsidRDefault="006B31FE" w:rsidP="006B31FE">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Ireneusz </w:t>
      </w:r>
      <w:proofErr w:type="spellStart"/>
      <w:r>
        <w:rPr>
          <w:rFonts w:ascii="Tahoma" w:eastAsia="Times New Roman" w:hAnsi="Tahoma" w:cs="Tahoma"/>
          <w:bCs/>
          <w:sz w:val="20"/>
          <w:szCs w:val="24"/>
          <w:lang w:eastAsia="pl-PL"/>
        </w:rPr>
        <w:t>Ryszkiel</w:t>
      </w:r>
      <w:proofErr w:type="spellEnd"/>
    </w:p>
    <w:p w:rsidR="0069111F" w:rsidRPr="00B6118F" w:rsidRDefault="0069111F" w:rsidP="0069111F">
      <w:pPr>
        <w:spacing w:after="0" w:line="240" w:lineRule="auto"/>
        <w:ind w:left="708"/>
        <w:jc w:val="center"/>
        <w:rPr>
          <w:rFonts w:ascii="Tahoma" w:eastAsia="Times New Roman" w:hAnsi="Tahoma" w:cs="Tahoma"/>
          <w:bCs/>
          <w:sz w:val="20"/>
          <w:szCs w:val="24"/>
          <w:lang w:eastAsia="pl-PL"/>
        </w:rPr>
      </w:pPr>
    </w:p>
    <w:p w:rsidR="0069111F" w:rsidRPr="00B6118F" w:rsidRDefault="0069111F" w:rsidP="0069111F">
      <w:pPr>
        <w:spacing w:after="0" w:line="240" w:lineRule="auto"/>
        <w:ind w:left="708"/>
        <w:jc w:val="center"/>
        <w:rPr>
          <w:rFonts w:ascii="Tahoma" w:eastAsia="Times New Roman" w:hAnsi="Tahoma" w:cs="Tahoma"/>
          <w:bCs/>
          <w:sz w:val="20"/>
          <w:szCs w:val="24"/>
          <w:lang w:eastAsia="pl-PL"/>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jc w:val="center"/>
        <w:rPr>
          <w:rFonts w:ascii="Times New Roman" w:eastAsia="Times New Roman" w:hAnsi="Times New Roman" w:cs="Times New Roman"/>
          <w:bCs/>
          <w:sz w:val="24"/>
          <w:szCs w:val="24"/>
          <w:lang w:eastAsia="ar-SA"/>
        </w:rPr>
      </w:pPr>
    </w:p>
    <w:p w:rsidR="003C189A" w:rsidRPr="003C189A" w:rsidRDefault="003C189A" w:rsidP="003C189A">
      <w:pPr>
        <w:suppressAutoHyphens/>
        <w:spacing w:after="0" w:line="240" w:lineRule="auto"/>
        <w:rPr>
          <w:rFonts w:ascii="Times New Roman" w:eastAsia="Times New Roman" w:hAnsi="Times New Roman" w:cs="Times New Roman"/>
          <w:sz w:val="24"/>
          <w:szCs w:val="24"/>
          <w:lang w:eastAsia="ar-SA"/>
        </w:rPr>
        <w:sectPr w:rsidR="003C189A" w:rsidRPr="003C189A" w:rsidSect="00063E01">
          <w:pgSz w:w="11905" w:h="16837"/>
          <w:pgMar w:top="1134" w:right="851" w:bottom="1134" w:left="1304" w:header="708" w:footer="708" w:gutter="0"/>
          <w:cols w:space="708"/>
          <w:docGrid w:linePitch="360"/>
        </w:sectPr>
      </w:pPr>
    </w:p>
    <w:p w:rsidR="0069111F" w:rsidRPr="00B6118F" w:rsidRDefault="0069111F" w:rsidP="0069111F">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69111F" w:rsidRDefault="0069111F" w:rsidP="0069111F">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69111F" w:rsidRPr="00B6118F" w:rsidRDefault="0069111F" w:rsidP="0069111F">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69111F" w:rsidRPr="00B6118F" w:rsidRDefault="0069111F" w:rsidP="0069111F">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69111F" w:rsidRPr="00B6118F" w:rsidRDefault="0069111F" w:rsidP="0069111F">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69111F" w:rsidRPr="00B6118F" w:rsidRDefault="0069111F" w:rsidP="0069111F">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69111F" w:rsidRPr="00926890" w:rsidRDefault="0069111F" w:rsidP="0069111F">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6"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69111F" w:rsidRDefault="0069111F" w:rsidP="0069111F">
      <w:pPr>
        <w:spacing w:after="0" w:line="240" w:lineRule="auto"/>
        <w:rPr>
          <w:rFonts w:ascii="Tahoma" w:eastAsia="Times New Roman" w:hAnsi="Tahoma" w:cs="Tahoma"/>
          <w:b/>
          <w:sz w:val="20"/>
          <w:szCs w:val="24"/>
          <w:lang w:eastAsia="pl-PL"/>
        </w:rPr>
      </w:pPr>
    </w:p>
    <w:p w:rsidR="0069111F" w:rsidRPr="00B6118F" w:rsidRDefault="0069111F" w:rsidP="0069111F">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69111F" w:rsidRPr="00B6118F" w:rsidRDefault="0069111F" w:rsidP="0069111F">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2164 z późn.zm )</w:t>
      </w:r>
    </w:p>
    <w:p w:rsidR="0069111F" w:rsidRDefault="0069111F" w:rsidP="003C189A">
      <w:pPr>
        <w:suppressAutoHyphens/>
        <w:spacing w:after="0" w:line="240" w:lineRule="auto"/>
        <w:rPr>
          <w:rFonts w:ascii="Times New Roman" w:eastAsia="Times New Roman" w:hAnsi="Times New Roman" w:cs="Times New Roman"/>
          <w:b/>
          <w:bCs/>
          <w:sz w:val="24"/>
          <w:szCs w:val="24"/>
          <w:lang w:eastAsia="ar-SA"/>
        </w:rPr>
      </w:pPr>
    </w:p>
    <w:p w:rsidR="003C189A" w:rsidRPr="00A154C2" w:rsidRDefault="003C189A" w:rsidP="003C189A">
      <w:pPr>
        <w:suppressAutoHyphens/>
        <w:spacing w:after="0" w:line="240" w:lineRule="auto"/>
        <w:rPr>
          <w:rFonts w:ascii="Tahoma" w:eastAsia="Times New Roman" w:hAnsi="Tahoma" w:cs="Tahoma"/>
          <w:b/>
          <w:bCs/>
          <w:sz w:val="20"/>
          <w:szCs w:val="20"/>
          <w:lang w:eastAsia="ar-SA"/>
        </w:rPr>
      </w:pPr>
      <w:r w:rsidRPr="00A154C2">
        <w:rPr>
          <w:rFonts w:ascii="Tahoma" w:eastAsia="Times New Roman" w:hAnsi="Tahoma" w:cs="Tahoma"/>
          <w:b/>
          <w:bCs/>
          <w:sz w:val="20"/>
          <w:szCs w:val="20"/>
          <w:lang w:eastAsia="ar-SA"/>
        </w:rPr>
        <w:t xml:space="preserve">III. PRZEDMIOT ZAMÓWIENIA </w:t>
      </w:r>
    </w:p>
    <w:p w:rsidR="003C189A" w:rsidRDefault="003C189A" w:rsidP="008B3D5A">
      <w:pPr>
        <w:numPr>
          <w:ilvl w:val="0"/>
          <w:numId w:val="12"/>
        </w:num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 xml:space="preserve">Dostawa  </w:t>
      </w:r>
      <w:r w:rsidR="0069111F" w:rsidRPr="00A154C2">
        <w:rPr>
          <w:rFonts w:ascii="Tahoma" w:eastAsia="Times New Roman" w:hAnsi="Tahoma" w:cs="Tahoma"/>
          <w:b/>
          <w:sz w:val="20"/>
          <w:szCs w:val="20"/>
          <w:lang w:eastAsia="ar-SA"/>
        </w:rPr>
        <w:t xml:space="preserve">skaningowego lasera </w:t>
      </w:r>
      <w:proofErr w:type="spellStart"/>
      <w:r w:rsidR="0069111F" w:rsidRPr="00A154C2">
        <w:rPr>
          <w:rFonts w:ascii="Tahoma" w:eastAsia="Times New Roman" w:hAnsi="Tahoma" w:cs="Tahoma"/>
          <w:b/>
          <w:sz w:val="20"/>
          <w:szCs w:val="20"/>
          <w:lang w:eastAsia="ar-SA"/>
        </w:rPr>
        <w:t>fotokoagulacyjnego</w:t>
      </w:r>
      <w:proofErr w:type="spellEnd"/>
      <w:r w:rsidR="0069111F" w:rsidRPr="00A154C2">
        <w:rPr>
          <w:rFonts w:ascii="Tahoma" w:eastAsia="Times New Roman" w:hAnsi="Tahoma" w:cs="Tahoma"/>
          <w:b/>
          <w:sz w:val="20"/>
          <w:szCs w:val="20"/>
          <w:lang w:eastAsia="ar-SA"/>
        </w:rPr>
        <w:t xml:space="preserve"> </w:t>
      </w:r>
      <w:r w:rsidRPr="00A154C2">
        <w:rPr>
          <w:rFonts w:ascii="Tahoma" w:eastAsia="Times New Roman" w:hAnsi="Tahoma" w:cs="Tahoma"/>
          <w:b/>
          <w:sz w:val="20"/>
          <w:szCs w:val="20"/>
          <w:lang w:eastAsia="ar-SA"/>
        </w:rPr>
        <w:t xml:space="preserve"> </w:t>
      </w:r>
      <w:r w:rsidR="003363AC">
        <w:rPr>
          <w:rFonts w:ascii="Tahoma" w:eastAsia="Times New Roman" w:hAnsi="Tahoma" w:cs="Tahoma"/>
          <w:sz w:val="20"/>
          <w:szCs w:val="20"/>
          <w:lang w:eastAsia="ar-SA"/>
        </w:rPr>
        <w:t>o parametrach techniczno-użytkowych</w:t>
      </w:r>
      <w:r w:rsidRPr="00A154C2">
        <w:rPr>
          <w:rFonts w:ascii="Tahoma" w:eastAsia="Times New Roman" w:hAnsi="Tahoma" w:cs="Tahoma"/>
          <w:sz w:val="20"/>
          <w:szCs w:val="20"/>
          <w:lang w:eastAsia="ar-SA"/>
        </w:rPr>
        <w:t xml:space="preserve"> opisanych w załączniku nr </w:t>
      </w:r>
      <w:r w:rsidRPr="003363AC">
        <w:rPr>
          <w:rFonts w:ascii="Tahoma" w:eastAsia="Times New Roman" w:hAnsi="Tahoma" w:cs="Tahoma"/>
          <w:sz w:val="20"/>
          <w:szCs w:val="20"/>
          <w:lang w:eastAsia="ar-SA"/>
        </w:rPr>
        <w:t xml:space="preserve">4 specyfikacji </w:t>
      </w:r>
      <w:r w:rsidRPr="00A154C2">
        <w:rPr>
          <w:rFonts w:ascii="Tahoma" w:eastAsia="Times New Roman" w:hAnsi="Tahoma" w:cs="Tahoma"/>
          <w:sz w:val="20"/>
          <w:szCs w:val="20"/>
          <w:lang w:eastAsia="ar-SA"/>
        </w:rPr>
        <w:t xml:space="preserve">istotnych warunków zamówienia (SIWZ) wraz z instalacją, uruchomieniem oraz  przeszkoleniem użytkowników. </w:t>
      </w:r>
    </w:p>
    <w:p w:rsidR="003363AC" w:rsidRPr="003363AC" w:rsidRDefault="003363AC" w:rsidP="008B3D5A">
      <w:pPr>
        <w:numPr>
          <w:ilvl w:val="0"/>
          <w:numId w:val="12"/>
        </w:numPr>
        <w:suppressAutoHyphens/>
        <w:spacing w:after="0" w:line="240" w:lineRule="auto"/>
        <w:jc w:val="both"/>
        <w:rPr>
          <w:rFonts w:ascii="Tahoma" w:eastAsia="Times New Roman" w:hAnsi="Tahoma" w:cs="Tahoma"/>
          <w:sz w:val="20"/>
          <w:szCs w:val="20"/>
          <w:lang w:eastAsia="ar-SA"/>
        </w:rPr>
      </w:pPr>
      <w:r w:rsidRPr="003363AC">
        <w:rPr>
          <w:rFonts w:ascii="Tahoma" w:eastAsia="Times New Roman" w:hAnsi="Tahoma" w:cs="Tahoma"/>
          <w:sz w:val="20"/>
          <w:szCs w:val="20"/>
          <w:lang w:eastAsia="ar-SA"/>
        </w:rPr>
        <w:t>Nazwy i kody wg Wspólnego Słownika Zamówień:</w:t>
      </w:r>
    </w:p>
    <w:p w:rsidR="003363AC" w:rsidRPr="003363AC" w:rsidRDefault="003363AC" w:rsidP="003363AC">
      <w:pPr>
        <w:pStyle w:val="Akapitzlist"/>
        <w:suppressAutoHyphens/>
        <w:spacing w:after="0" w:line="240" w:lineRule="auto"/>
        <w:jc w:val="both"/>
        <w:rPr>
          <w:rFonts w:ascii="Tahoma" w:eastAsia="Times New Roman" w:hAnsi="Tahoma" w:cs="Tahoma"/>
          <w:sz w:val="20"/>
          <w:szCs w:val="20"/>
          <w:lang w:eastAsia="ar-SA"/>
        </w:rPr>
      </w:pPr>
      <w:r w:rsidRPr="003363AC">
        <w:rPr>
          <w:rFonts w:ascii="Tahoma" w:eastAsia="Times New Roman" w:hAnsi="Tahoma" w:cs="Tahoma"/>
          <w:sz w:val="20"/>
          <w:szCs w:val="20"/>
          <w:lang w:eastAsia="ar-SA"/>
        </w:rPr>
        <w:t>33.1</w:t>
      </w:r>
      <w:r>
        <w:rPr>
          <w:rFonts w:ascii="Tahoma" w:eastAsia="Times New Roman" w:hAnsi="Tahoma" w:cs="Tahoma"/>
          <w:sz w:val="20"/>
          <w:szCs w:val="20"/>
          <w:lang w:eastAsia="ar-SA"/>
        </w:rPr>
        <w:t>2.8</w:t>
      </w:r>
      <w:r w:rsidRPr="003363AC">
        <w:rPr>
          <w:rFonts w:ascii="Tahoma" w:eastAsia="Times New Roman" w:hAnsi="Tahoma" w:cs="Tahoma"/>
          <w:sz w:val="20"/>
          <w:szCs w:val="20"/>
          <w:lang w:eastAsia="ar-SA"/>
        </w:rPr>
        <w:t>0.00-</w:t>
      </w:r>
      <w:r>
        <w:rPr>
          <w:rFonts w:ascii="Tahoma" w:eastAsia="Times New Roman" w:hAnsi="Tahoma" w:cs="Tahoma"/>
          <w:sz w:val="20"/>
          <w:szCs w:val="20"/>
          <w:lang w:eastAsia="ar-SA"/>
        </w:rPr>
        <w:t>3</w:t>
      </w:r>
      <w:r w:rsidRPr="003363AC">
        <w:rPr>
          <w:rFonts w:ascii="Tahoma" w:eastAsia="Times New Roman" w:hAnsi="Tahoma" w:cs="Tahoma"/>
          <w:sz w:val="20"/>
          <w:szCs w:val="20"/>
          <w:lang w:eastAsia="ar-SA"/>
        </w:rPr>
        <w:t xml:space="preserve"> – </w:t>
      </w:r>
      <w:r w:rsidR="00634572" w:rsidRPr="00634572">
        <w:rPr>
          <w:rFonts w:ascii="Tahoma" w:eastAsia="Times New Roman" w:hAnsi="Tahoma" w:cs="Tahoma"/>
          <w:sz w:val="20"/>
          <w:szCs w:val="20"/>
          <w:lang w:eastAsia="ar-SA"/>
        </w:rPr>
        <w:t>Lasery medyczne inne niż stosowane w chirurgii</w:t>
      </w:r>
    </w:p>
    <w:p w:rsidR="003C189A" w:rsidRPr="00A154C2" w:rsidRDefault="003C189A" w:rsidP="008B3D5A">
      <w:pPr>
        <w:numPr>
          <w:ilvl w:val="0"/>
          <w:numId w:val="12"/>
        </w:num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Wykonawca, którego oferta zostan</w:t>
      </w:r>
      <w:r w:rsidR="008B3D5A">
        <w:rPr>
          <w:rFonts w:ascii="Tahoma" w:eastAsia="Times New Roman" w:hAnsi="Tahoma" w:cs="Tahoma"/>
          <w:sz w:val="20"/>
          <w:szCs w:val="20"/>
          <w:lang w:eastAsia="ar-SA"/>
        </w:rPr>
        <w:t>ie uznana jako najkorzystniejszą</w:t>
      </w:r>
      <w:r w:rsidRPr="00A154C2">
        <w:rPr>
          <w:rFonts w:ascii="Tahoma" w:eastAsia="Times New Roman" w:hAnsi="Tahoma" w:cs="Tahoma"/>
          <w:sz w:val="20"/>
          <w:szCs w:val="20"/>
          <w:lang w:eastAsia="ar-SA"/>
        </w:rPr>
        <w:t xml:space="preserve"> zobowiązany jest do odkupienia od Zamawiającego </w:t>
      </w:r>
      <w:r w:rsidR="0069111F" w:rsidRPr="00A154C2">
        <w:rPr>
          <w:rFonts w:ascii="Tahoma" w:eastAsia="Times New Roman" w:hAnsi="Tahoma" w:cs="Tahoma"/>
          <w:sz w:val="20"/>
          <w:szCs w:val="20"/>
          <w:lang w:eastAsia="ar-SA"/>
        </w:rPr>
        <w:t xml:space="preserve">używany </w:t>
      </w:r>
      <w:r w:rsidRPr="00A154C2">
        <w:rPr>
          <w:rFonts w:ascii="Tahoma" w:eastAsia="Times New Roman" w:hAnsi="Tahoma" w:cs="Tahoma"/>
          <w:sz w:val="20"/>
          <w:szCs w:val="20"/>
          <w:lang w:eastAsia="ar-SA"/>
        </w:rPr>
        <w:t xml:space="preserve"> </w:t>
      </w:r>
      <w:r w:rsidR="0069111F" w:rsidRPr="00A154C2">
        <w:rPr>
          <w:rFonts w:ascii="Tahoma" w:eastAsia="Times New Roman" w:hAnsi="Tahoma" w:cs="Tahoma"/>
          <w:sz w:val="20"/>
          <w:szCs w:val="20"/>
          <w:lang w:eastAsia="ar-SA"/>
        </w:rPr>
        <w:t xml:space="preserve">laser Pascal  producent </w:t>
      </w:r>
      <w:proofErr w:type="spellStart"/>
      <w:r w:rsidR="0069111F" w:rsidRPr="00A154C2">
        <w:rPr>
          <w:rFonts w:ascii="Tahoma" w:eastAsia="Times New Roman" w:hAnsi="Tahoma" w:cs="Tahoma"/>
          <w:sz w:val="20"/>
          <w:szCs w:val="20"/>
          <w:lang w:eastAsia="ar-SA"/>
        </w:rPr>
        <w:t>Optimedica</w:t>
      </w:r>
      <w:proofErr w:type="spellEnd"/>
      <w:r w:rsidR="0069111F" w:rsidRPr="00A154C2">
        <w:rPr>
          <w:rFonts w:ascii="Tahoma" w:eastAsia="Times New Roman" w:hAnsi="Tahoma" w:cs="Tahoma"/>
          <w:sz w:val="20"/>
          <w:szCs w:val="20"/>
          <w:lang w:eastAsia="ar-SA"/>
        </w:rPr>
        <w:t xml:space="preserve"> </w:t>
      </w:r>
      <w:r w:rsidRPr="00A154C2">
        <w:rPr>
          <w:rFonts w:ascii="Tahoma" w:eastAsia="Times New Roman" w:hAnsi="Tahoma" w:cs="Tahoma"/>
          <w:sz w:val="20"/>
          <w:szCs w:val="20"/>
          <w:lang w:eastAsia="ar-SA"/>
        </w:rPr>
        <w:t>– rok produkcji 200</w:t>
      </w:r>
      <w:r w:rsidR="0069111F" w:rsidRPr="00A154C2">
        <w:rPr>
          <w:rFonts w:ascii="Tahoma" w:eastAsia="Times New Roman" w:hAnsi="Tahoma" w:cs="Tahoma"/>
          <w:sz w:val="20"/>
          <w:szCs w:val="20"/>
          <w:lang w:eastAsia="ar-SA"/>
        </w:rPr>
        <w:t>9</w:t>
      </w:r>
      <w:r w:rsidRPr="00A154C2">
        <w:rPr>
          <w:rFonts w:ascii="Tahoma" w:eastAsia="Times New Roman" w:hAnsi="Tahoma" w:cs="Tahoma"/>
          <w:sz w:val="20"/>
          <w:szCs w:val="20"/>
          <w:lang w:eastAsia="ar-SA"/>
        </w:rPr>
        <w:t xml:space="preserve">; numer fabryczny </w:t>
      </w:r>
      <w:r w:rsidR="0069111F" w:rsidRPr="00A154C2">
        <w:rPr>
          <w:rFonts w:ascii="Tahoma" w:eastAsia="Times New Roman" w:hAnsi="Tahoma" w:cs="Tahoma"/>
          <w:sz w:val="20"/>
          <w:szCs w:val="20"/>
          <w:lang w:eastAsia="ar-SA"/>
        </w:rPr>
        <w:t>11144409</w:t>
      </w:r>
      <w:r w:rsidRPr="00A154C2">
        <w:rPr>
          <w:rFonts w:ascii="Tahoma" w:eastAsia="Times New Roman" w:hAnsi="Tahoma" w:cs="Tahoma"/>
          <w:sz w:val="20"/>
          <w:szCs w:val="20"/>
          <w:lang w:eastAsia="ar-SA"/>
        </w:rPr>
        <w:t xml:space="preserve"> – za kwotę co najmniej </w:t>
      </w:r>
      <w:r w:rsidR="0069111F" w:rsidRPr="00A154C2">
        <w:rPr>
          <w:rFonts w:ascii="Tahoma" w:eastAsia="Times New Roman" w:hAnsi="Tahoma" w:cs="Tahoma"/>
          <w:sz w:val="20"/>
          <w:szCs w:val="20"/>
          <w:lang w:eastAsia="ar-SA"/>
        </w:rPr>
        <w:t>15</w:t>
      </w:r>
      <w:r w:rsidRPr="00A154C2">
        <w:rPr>
          <w:rFonts w:ascii="Tahoma" w:eastAsia="Times New Roman" w:hAnsi="Tahoma" w:cs="Tahoma"/>
          <w:sz w:val="20"/>
          <w:szCs w:val="20"/>
          <w:lang w:eastAsia="ar-SA"/>
        </w:rPr>
        <w:t>000,00 złotych</w:t>
      </w:r>
      <w:r w:rsidR="0069111F" w:rsidRPr="00A154C2">
        <w:rPr>
          <w:rFonts w:ascii="Tahoma" w:eastAsia="Times New Roman" w:hAnsi="Tahoma" w:cs="Tahoma"/>
          <w:sz w:val="20"/>
          <w:szCs w:val="20"/>
          <w:lang w:eastAsia="ar-SA"/>
        </w:rPr>
        <w:t xml:space="preserve"> netto </w:t>
      </w:r>
      <w:r w:rsidRPr="00A154C2">
        <w:rPr>
          <w:rFonts w:ascii="Tahoma" w:eastAsia="Times New Roman" w:hAnsi="Tahoma" w:cs="Tahoma"/>
          <w:sz w:val="20"/>
          <w:szCs w:val="20"/>
          <w:lang w:eastAsia="ar-SA"/>
        </w:rPr>
        <w:t xml:space="preserve">. </w:t>
      </w:r>
      <w:r w:rsidRPr="00A154C2">
        <w:rPr>
          <w:rFonts w:ascii="Tahoma" w:eastAsia="Times New Roman" w:hAnsi="Tahoma" w:cs="Tahoma"/>
          <w:sz w:val="20"/>
          <w:szCs w:val="20"/>
          <w:lang w:eastAsia="pl-PL"/>
        </w:rPr>
        <w:t xml:space="preserve">Informacji na temat przedmiotowego aparatu udzielać będzie Kierownik Działu Aparatury Medycznej  Bożena </w:t>
      </w:r>
      <w:proofErr w:type="spellStart"/>
      <w:r w:rsidRPr="00A154C2">
        <w:rPr>
          <w:rFonts w:ascii="Tahoma" w:eastAsia="Times New Roman" w:hAnsi="Tahoma" w:cs="Tahoma"/>
          <w:sz w:val="20"/>
          <w:szCs w:val="20"/>
          <w:lang w:eastAsia="pl-PL"/>
        </w:rPr>
        <w:t>Trzęsimiech</w:t>
      </w:r>
      <w:proofErr w:type="spellEnd"/>
      <w:r w:rsidRPr="00A154C2">
        <w:rPr>
          <w:rFonts w:ascii="Tahoma" w:eastAsia="Times New Roman" w:hAnsi="Tahoma" w:cs="Tahoma"/>
          <w:sz w:val="20"/>
          <w:szCs w:val="20"/>
          <w:lang w:eastAsia="pl-PL"/>
        </w:rPr>
        <w:t xml:space="preserve"> – tel. 32 3581216.</w:t>
      </w:r>
    </w:p>
    <w:p w:rsidR="003C189A" w:rsidRPr="00A154C2" w:rsidRDefault="003C189A" w:rsidP="008B3D5A">
      <w:pPr>
        <w:numPr>
          <w:ilvl w:val="0"/>
          <w:numId w:val="12"/>
        </w:num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 xml:space="preserve">Przedmiot i warunki realizacji niniejszego zamówienia winny być zgodne z  ustawą o wyrobach medycznych </w:t>
      </w:r>
      <w:r w:rsidR="00A154C2" w:rsidRPr="00C17C17">
        <w:rPr>
          <w:rFonts w:ascii="Tahoma" w:eastAsia="Times New Roman" w:hAnsi="Tahoma" w:cs="Tahoma"/>
          <w:sz w:val="20"/>
          <w:szCs w:val="24"/>
          <w:lang w:eastAsia="pl-PL"/>
        </w:rPr>
        <w:t>(Dz. U. z 2017 r. poz. 211 z póź</w:t>
      </w:r>
      <w:r w:rsidR="00A154C2">
        <w:rPr>
          <w:rFonts w:ascii="Tahoma" w:eastAsia="Times New Roman" w:hAnsi="Tahoma" w:cs="Tahoma"/>
          <w:sz w:val="20"/>
          <w:szCs w:val="24"/>
          <w:lang w:eastAsia="pl-PL"/>
        </w:rPr>
        <w:t>n</w:t>
      </w:r>
      <w:r w:rsidR="00A154C2" w:rsidRPr="00C17C17">
        <w:rPr>
          <w:rFonts w:ascii="Tahoma" w:eastAsia="Times New Roman" w:hAnsi="Tahoma" w:cs="Tahoma"/>
          <w:sz w:val="20"/>
          <w:szCs w:val="24"/>
          <w:lang w:eastAsia="pl-PL"/>
        </w:rPr>
        <w:t xml:space="preserve">.zm.) </w:t>
      </w:r>
      <w:r w:rsidRPr="00A154C2">
        <w:rPr>
          <w:rFonts w:ascii="Tahoma" w:eastAsia="Times New Roman" w:hAnsi="Tahoma" w:cs="Tahoma"/>
          <w:sz w:val="20"/>
          <w:szCs w:val="20"/>
          <w:lang w:eastAsia="ar-SA"/>
        </w:rPr>
        <w:t xml:space="preserve"> i z innymi obowiązującymi przepisami prawnymi w tym zakresie.</w:t>
      </w:r>
    </w:p>
    <w:p w:rsidR="003C189A" w:rsidRPr="003C189A" w:rsidRDefault="003C189A" w:rsidP="003C189A">
      <w:pPr>
        <w:suppressAutoHyphens/>
        <w:spacing w:after="0" w:line="240" w:lineRule="auto"/>
        <w:jc w:val="both"/>
        <w:rPr>
          <w:rFonts w:ascii="Times New Roman" w:eastAsia="Times New Roman" w:hAnsi="Times New Roman" w:cs="Tahoma"/>
          <w:sz w:val="24"/>
          <w:szCs w:val="24"/>
          <w:lang w:eastAsia="ar-SA"/>
        </w:rPr>
      </w:pPr>
    </w:p>
    <w:p w:rsidR="003C189A" w:rsidRPr="003C189A" w:rsidRDefault="003C189A" w:rsidP="003C189A">
      <w:pPr>
        <w:suppressAutoHyphens/>
        <w:spacing w:after="0" w:line="240" w:lineRule="auto"/>
        <w:jc w:val="both"/>
        <w:rPr>
          <w:rFonts w:ascii="Times New Roman" w:eastAsia="Times New Roman" w:hAnsi="Times New Roman" w:cs="Tahoma"/>
          <w:b/>
          <w:sz w:val="24"/>
          <w:szCs w:val="24"/>
          <w:lang w:eastAsia="ar-SA"/>
        </w:rPr>
      </w:pPr>
      <w:r w:rsidRPr="003C189A">
        <w:rPr>
          <w:rFonts w:ascii="Times New Roman" w:eastAsia="Times New Roman" w:hAnsi="Times New Roman" w:cs="Tahoma"/>
          <w:b/>
          <w:sz w:val="24"/>
          <w:szCs w:val="24"/>
          <w:lang w:eastAsia="ar-SA"/>
        </w:rPr>
        <w:t xml:space="preserve">IV. TERMIN WYKONANIA ZAMÓWIENIA: </w:t>
      </w:r>
    </w:p>
    <w:p w:rsidR="003C189A" w:rsidRPr="00A154C2" w:rsidRDefault="003C189A" w:rsidP="003C189A">
      <w:p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 xml:space="preserve">Dostawa, instalacja i uruchomienie </w:t>
      </w:r>
      <w:r w:rsidR="00A154C2" w:rsidRPr="00A154C2">
        <w:rPr>
          <w:rFonts w:ascii="Tahoma" w:eastAsia="Times New Roman" w:hAnsi="Tahoma" w:cs="Tahoma"/>
          <w:sz w:val="20"/>
          <w:szCs w:val="20"/>
          <w:lang w:eastAsia="ar-SA"/>
        </w:rPr>
        <w:t>lasera</w:t>
      </w:r>
      <w:r w:rsidRPr="00A154C2">
        <w:rPr>
          <w:rFonts w:ascii="Tahoma" w:eastAsia="Times New Roman" w:hAnsi="Tahoma" w:cs="Tahoma"/>
          <w:sz w:val="20"/>
          <w:szCs w:val="20"/>
          <w:lang w:eastAsia="ar-SA"/>
        </w:rPr>
        <w:t xml:space="preserve"> oraz przeszkolenie użytkowników w terminie </w:t>
      </w:r>
      <w:r w:rsidR="00A154C2" w:rsidRPr="00A154C2">
        <w:rPr>
          <w:rFonts w:ascii="Tahoma" w:eastAsia="Times New Roman" w:hAnsi="Tahoma" w:cs="Tahoma"/>
          <w:sz w:val="20"/>
          <w:szCs w:val="20"/>
          <w:lang w:eastAsia="ar-SA"/>
        </w:rPr>
        <w:t>nie dłuższym niż 14 dni kalendarzowych .</w:t>
      </w:r>
      <w:r w:rsidRPr="00A154C2">
        <w:rPr>
          <w:rFonts w:ascii="Tahoma" w:eastAsia="Times New Roman" w:hAnsi="Tahoma" w:cs="Tahoma"/>
          <w:sz w:val="20"/>
          <w:szCs w:val="20"/>
          <w:lang w:eastAsia="ar-SA"/>
        </w:rPr>
        <w:t xml:space="preserve"> </w:t>
      </w:r>
      <w:r w:rsidR="00A154C2" w:rsidRPr="00A154C2">
        <w:rPr>
          <w:rFonts w:ascii="Tahoma" w:eastAsia="Times New Roman" w:hAnsi="Tahoma" w:cs="Tahoma"/>
          <w:sz w:val="20"/>
          <w:szCs w:val="20"/>
          <w:lang w:eastAsia="ar-SA"/>
        </w:rPr>
        <w:t xml:space="preserve">( kryterium oceny ofert) </w:t>
      </w:r>
    </w:p>
    <w:p w:rsidR="003C189A" w:rsidRPr="003C189A" w:rsidRDefault="003C189A" w:rsidP="003C189A">
      <w:pPr>
        <w:suppressAutoHyphens/>
        <w:spacing w:after="0" w:line="240" w:lineRule="auto"/>
        <w:jc w:val="both"/>
        <w:rPr>
          <w:rFonts w:ascii="Times New Roman" w:eastAsia="Times New Roman" w:hAnsi="Times New Roman" w:cs="Times New Roman"/>
          <w:sz w:val="24"/>
          <w:szCs w:val="24"/>
          <w:lang w:eastAsia="ar-SA"/>
        </w:rPr>
      </w:pPr>
    </w:p>
    <w:p w:rsidR="00A154C2" w:rsidRPr="00C63C1C" w:rsidRDefault="00A154C2" w:rsidP="00A154C2">
      <w:pPr>
        <w:spacing w:after="0" w:line="240" w:lineRule="auto"/>
        <w:jc w:val="both"/>
        <w:rPr>
          <w:rFonts w:ascii="Tahoma" w:eastAsia="Times New Roman" w:hAnsi="Tahoma" w:cs="Tahoma"/>
          <w:b/>
          <w:sz w:val="20"/>
          <w:szCs w:val="24"/>
          <w:lang w:eastAsia="pl-PL"/>
        </w:rPr>
      </w:pPr>
      <w:r w:rsidRPr="00C63C1C">
        <w:rPr>
          <w:rFonts w:ascii="Tahoma" w:eastAsia="Times New Roman" w:hAnsi="Tahoma" w:cs="Tahoma"/>
          <w:b/>
          <w:sz w:val="20"/>
          <w:szCs w:val="20"/>
          <w:lang w:val="fr-FR" w:eastAsia="pl-PL"/>
        </w:rPr>
        <w:t xml:space="preserve">V. </w:t>
      </w:r>
      <w:r w:rsidRPr="00C63C1C">
        <w:rPr>
          <w:rFonts w:ascii="Tahoma" w:eastAsia="Times New Roman" w:hAnsi="Tahoma" w:cs="Tahoma"/>
          <w:b/>
          <w:sz w:val="20"/>
          <w:szCs w:val="24"/>
          <w:lang w:eastAsia="pl-PL"/>
        </w:rPr>
        <w:t xml:space="preserve">WARUNKI UDZIAŁU W POSTĘPOWANIU </w:t>
      </w:r>
      <w:r>
        <w:rPr>
          <w:rFonts w:ascii="Tahoma" w:eastAsia="Times New Roman" w:hAnsi="Tahoma" w:cs="Tahoma"/>
          <w:b/>
          <w:sz w:val="20"/>
          <w:szCs w:val="24"/>
          <w:lang w:eastAsia="pl-PL"/>
        </w:rPr>
        <w:t xml:space="preserve"> i PODSTAWY WYKLUCZENIA </w:t>
      </w:r>
    </w:p>
    <w:p w:rsidR="00A154C2" w:rsidRPr="004B6031" w:rsidRDefault="00A154C2" w:rsidP="00A154C2">
      <w:pPr>
        <w:suppressAutoHyphens/>
        <w:spacing w:after="0" w:line="240" w:lineRule="auto"/>
        <w:jc w:val="both"/>
        <w:rPr>
          <w:rFonts w:ascii="Tahoma" w:eastAsia="Times New Roman" w:hAnsi="Tahoma" w:cs="Tahoma"/>
          <w:b/>
          <w:bCs/>
          <w:sz w:val="20"/>
          <w:szCs w:val="20"/>
          <w:lang w:eastAsia="ar-SA"/>
        </w:rPr>
      </w:pPr>
      <w:r w:rsidRPr="004B6031">
        <w:rPr>
          <w:rFonts w:ascii="Tahoma" w:eastAsia="Times New Roman" w:hAnsi="Tahoma" w:cs="Tahoma"/>
          <w:bCs/>
          <w:sz w:val="20"/>
          <w:szCs w:val="20"/>
          <w:lang w:eastAsia="ar-SA"/>
        </w:rPr>
        <w:t xml:space="preserve"> 1. O udzielenie zamówienia mogą ubiegać się Wykonawcy, którzy</w:t>
      </w:r>
      <w:r w:rsidRPr="004B6031">
        <w:rPr>
          <w:rFonts w:ascii="Tahoma" w:eastAsia="Times New Roman" w:hAnsi="Tahoma" w:cs="Tahoma"/>
          <w:b/>
          <w:bCs/>
          <w:sz w:val="20"/>
          <w:szCs w:val="20"/>
          <w:lang w:eastAsia="ar-SA"/>
        </w:rPr>
        <w:t xml:space="preserve">  nie podlegają wykluczeniu;</w:t>
      </w:r>
    </w:p>
    <w:p w:rsidR="00A154C2" w:rsidRPr="004B6031" w:rsidRDefault="00A154C2" w:rsidP="00A154C2">
      <w:pPr>
        <w:suppressAutoHyphens/>
        <w:spacing w:after="0" w:line="240" w:lineRule="auto"/>
        <w:ind w:left="397"/>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A154C2" w:rsidRPr="004B6031" w:rsidRDefault="00A154C2" w:rsidP="00A154C2">
      <w:pPr>
        <w:suppressAutoHyphens/>
        <w:spacing w:after="0" w:line="240" w:lineRule="auto"/>
        <w:ind w:left="397"/>
        <w:jc w:val="both"/>
        <w:rPr>
          <w:rFonts w:ascii="Tahoma" w:hAnsi="Tahoma" w:cs="Tahoma"/>
        </w:rPr>
      </w:pPr>
      <w:r w:rsidRPr="004B6031">
        <w:rPr>
          <w:rFonts w:ascii="Tahoma" w:eastAsia="Times New Roman" w:hAnsi="Tahoma" w:cs="Tahoma"/>
          <w:bCs/>
          <w:sz w:val="20"/>
          <w:szCs w:val="20"/>
          <w:lang w:eastAsia="ar-SA"/>
        </w:rPr>
        <w:t xml:space="preserve">oraz dodatkowo  przesłanki  </w:t>
      </w:r>
      <w:r w:rsidRPr="006C49E5">
        <w:rPr>
          <w:rFonts w:ascii="Tahoma" w:eastAsia="Times New Roman" w:hAnsi="Tahoma" w:cs="Tahoma"/>
          <w:bCs/>
          <w:sz w:val="20"/>
          <w:szCs w:val="20"/>
          <w:lang w:eastAsia="ar-SA"/>
        </w:rPr>
        <w:t xml:space="preserve">z art. 24 ust. 5 pkt 1 </w:t>
      </w:r>
      <w:proofErr w:type="spellStart"/>
      <w:r w:rsidRPr="006C49E5">
        <w:rPr>
          <w:rFonts w:ascii="Tahoma" w:eastAsia="Times New Roman" w:hAnsi="Tahoma" w:cs="Tahoma"/>
          <w:bCs/>
          <w:sz w:val="20"/>
          <w:szCs w:val="20"/>
          <w:lang w:eastAsia="ar-SA"/>
        </w:rPr>
        <w:t>Pzp</w:t>
      </w:r>
      <w:proofErr w:type="spellEnd"/>
      <w:r w:rsidRPr="006C49E5">
        <w:rPr>
          <w:rFonts w:ascii="Tahoma" w:eastAsia="Times New Roman" w:hAnsi="Tahoma" w:cs="Tahoma"/>
          <w:bCs/>
          <w:sz w:val="20"/>
          <w:szCs w:val="20"/>
          <w:lang w:eastAsia="ar-SA"/>
        </w:rPr>
        <w:t xml:space="preserve">. tj. Wykonawcę </w:t>
      </w:r>
      <w:r w:rsidRPr="006C49E5">
        <w:rPr>
          <w:rFonts w:ascii="Tahoma" w:hAnsi="Tahoma" w:cs="Tahoma"/>
          <w:bCs/>
          <w:sz w:val="20"/>
          <w:szCs w:val="20"/>
        </w:rPr>
        <w:t>w</w:t>
      </w:r>
      <w:r w:rsidRPr="004B6031">
        <w:rPr>
          <w:rFonts w:ascii="Tahoma" w:hAnsi="Tahoma" w:cs="Tahoma"/>
          <w:bCs/>
          <w:sz w:val="20"/>
          <w:szCs w:val="20"/>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154C2" w:rsidRPr="005E2412" w:rsidRDefault="00A154C2" w:rsidP="005E2412">
      <w:pPr>
        <w:pStyle w:val="Akapitzlist"/>
        <w:numPr>
          <w:ilvl w:val="0"/>
          <w:numId w:val="20"/>
        </w:numPr>
        <w:suppressAutoHyphens/>
        <w:spacing w:after="0" w:line="240" w:lineRule="auto"/>
        <w:ind w:left="426" w:hanging="284"/>
        <w:jc w:val="both"/>
        <w:rPr>
          <w:rFonts w:ascii="Tahoma" w:eastAsia="Times New Roman" w:hAnsi="Tahoma" w:cs="Tahoma"/>
          <w:bCs/>
          <w:sz w:val="20"/>
          <w:szCs w:val="20"/>
          <w:lang w:eastAsia="ar-SA"/>
        </w:rPr>
      </w:pPr>
      <w:r w:rsidRPr="005E2412">
        <w:rPr>
          <w:rFonts w:ascii="Tahoma" w:eastAsia="Times New Roman" w:hAnsi="Tahoma" w:cs="Tahoma"/>
          <w:bCs/>
          <w:sz w:val="20"/>
          <w:szCs w:val="20"/>
          <w:lang w:eastAsia="ar-SA"/>
        </w:rPr>
        <w:t xml:space="preserve">Zamawiający nie określa  warunków udziału w postępowaniu </w:t>
      </w:r>
    </w:p>
    <w:p w:rsidR="00A154C2" w:rsidRDefault="00A154C2" w:rsidP="00A154C2">
      <w:pPr>
        <w:spacing w:after="0" w:line="240" w:lineRule="auto"/>
        <w:rPr>
          <w:rFonts w:ascii="Tahoma" w:eastAsia="Times New Roman" w:hAnsi="Tahoma" w:cs="Tahoma"/>
          <w:b/>
          <w:bCs/>
          <w:sz w:val="20"/>
          <w:szCs w:val="24"/>
          <w:lang w:eastAsia="pl-PL"/>
        </w:rPr>
      </w:pPr>
    </w:p>
    <w:p w:rsidR="00A154C2" w:rsidRPr="00B6118F" w:rsidRDefault="00A154C2" w:rsidP="00A154C2">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r w:rsidRPr="00B6118F">
        <w:rPr>
          <w:rFonts w:ascii="Tahoma" w:hAnsi="Tahoma" w:cs="Tahoma"/>
          <w:sz w:val="20"/>
        </w:rPr>
        <w:t xml:space="preserve"> </w:t>
      </w:r>
    </w:p>
    <w:p w:rsidR="00A154C2" w:rsidRPr="003C0043" w:rsidRDefault="00A154C2" w:rsidP="008B3D5A">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A154C2" w:rsidRPr="003C0043" w:rsidRDefault="00A154C2" w:rsidP="008B3D5A">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A154C2" w:rsidRPr="003C0043" w:rsidRDefault="00A154C2" w:rsidP="008B3D5A">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Zamawiający przed udzieleniem zamówienia wezwie Wykonawcę, </w:t>
      </w:r>
      <w:r w:rsidRPr="00CD243B">
        <w:rPr>
          <w:rFonts w:ascii="Tahoma" w:eastAsia="Times New Roman" w:hAnsi="Tahoma" w:cs="Tahoma"/>
          <w:sz w:val="20"/>
          <w:szCs w:val="20"/>
          <w:u w:val="single"/>
          <w:lang w:eastAsia="ar-SA"/>
        </w:rPr>
        <w:t>którego oferta zostanie najwyżej oceniona,</w:t>
      </w:r>
      <w:r w:rsidRPr="003C0043">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A154C2" w:rsidRPr="003C0043" w:rsidRDefault="00A154C2" w:rsidP="008B3D5A">
      <w:pPr>
        <w:pStyle w:val="Akapitzlist"/>
        <w:numPr>
          <w:ilvl w:val="2"/>
          <w:numId w:val="4"/>
        </w:numPr>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ar-SA"/>
        </w:rPr>
        <w:lastRenderedPageBreak/>
        <w:t>odpis</w:t>
      </w:r>
      <w:r>
        <w:rPr>
          <w:rFonts w:ascii="Tahoma" w:eastAsia="Times New Roman" w:hAnsi="Tahoma" w:cs="Tahoma"/>
          <w:sz w:val="20"/>
          <w:szCs w:val="20"/>
          <w:lang w:eastAsia="ar-SA"/>
        </w:rPr>
        <w:t>u</w:t>
      </w:r>
      <w:r w:rsidRPr="003C0043">
        <w:rPr>
          <w:rFonts w:ascii="Tahoma" w:eastAsia="Times New Roman" w:hAnsi="Tahoma" w:cs="Tahoma"/>
          <w:sz w:val="20"/>
          <w:szCs w:val="20"/>
          <w:lang w:eastAsia="ar-SA"/>
        </w:rPr>
        <w:t xml:space="preserve"> z właściwego rejestru lub z centralnej ewidencji i informacji o działalności gospodarczej, jeżeli odrębne przepisy wymagają wpisu do rejestru lub ewidencji, w celu potwierdzenia braku podstaw do wykluczenia na podstawie art. 24 ust. 5 pkt 1 ustawy</w:t>
      </w:r>
    </w:p>
    <w:p w:rsidR="00A154C2" w:rsidRPr="00367EB5" w:rsidRDefault="00A154C2" w:rsidP="008B3D5A">
      <w:pPr>
        <w:pStyle w:val="Akapitzlist"/>
        <w:numPr>
          <w:ilvl w:val="2"/>
          <w:numId w:val="4"/>
        </w:numPr>
        <w:autoSpaceDE w:val="0"/>
        <w:autoSpaceDN w:val="0"/>
        <w:adjustRightInd w:val="0"/>
        <w:spacing w:after="0" w:line="240" w:lineRule="auto"/>
        <w:jc w:val="both"/>
        <w:rPr>
          <w:rFonts w:ascii="Tahoma" w:eastAsia="Times New Roman" w:hAnsi="Tahoma" w:cs="Tahoma"/>
          <w:sz w:val="20"/>
          <w:szCs w:val="24"/>
          <w:lang w:eastAsia="pl-PL"/>
        </w:rPr>
      </w:pPr>
      <w:r w:rsidRPr="00367EB5">
        <w:rPr>
          <w:rFonts w:ascii="Tahoma" w:eastAsia="Times New Roman" w:hAnsi="Tahoma" w:cs="Tahoma"/>
          <w:sz w:val="20"/>
          <w:szCs w:val="20"/>
          <w:lang w:eastAsia="ar-SA"/>
        </w:rPr>
        <w:t>zaświadczenia niezależnego podmiotu uprawnionego do kontroli jakości potwierdzającego, że dostarczane produkty odpowiadają określonym normom lub specyfikacjom technicznym  tj.</w:t>
      </w:r>
      <w:r w:rsidRPr="00367EB5">
        <w:rPr>
          <w:rFonts w:ascii="Tahoma" w:eastAsia="Times New Roman" w:hAnsi="Tahoma" w:cs="Tahoma"/>
          <w:sz w:val="20"/>
          <w:szCs w:val="24"/>
          <w:lang w:eastAsia="pl-PL"/>
        </w:rPr>
        <w:t xml:space="preserve"> </w:t>
      </w:r>
      <w:r w:rsidRPr="00972222">
        <w:rPr>
          <w:rFonts w:ascii="Tahoma" w:eastAsia="Times New Roman" w:hAnsi="Tahoma" w:cs="Tahoma"/>
          <w:sz w:val="20"/>
          <w:szCs w:val="24"/>
          <w:u w:val="single"/>
          <w:lang w:eastAsia="pl-PL"/>
        </w:rPr>
        <w:t xml:space="preserve">w odniesieniu do </w:t>
      </w:r>
      <w:r>
        <w:rPr>
          <w:rFonts w:ascii="Tahoma" w:eastAsia="Times New Roman" w:hAnsi="Tahoma" w:cs="Tahoma"/>
          <w:sz w:val="20"/>
          <w:szCs w:val="24"/>
          <w:lang w:eastAsia="pl-PL"/>
        </w:rPr>
        <w:t xml:space="preserve">przedmiotu </w:t>
      </w:r>
      <w:r w:rsidRPr="00367EB5">
        <w:rPr>
          <w:rFonts w:ascii="Tahoma" w:eastAsia="Times New Roman" w:hAnsi="Tahoma" w:cs="Tahoma"/>
          <w:sz w:val="20"/>
          <w:szCs w:val="24"/>
          <w:lang w:eastAsia="pl-PL"/>
        </w:rPr>
        <w:t xml:space="preserve"> zamówienia - </w:t>
      </w:r>
      <w:r w:rsidRPr="00367EB5">
        <w:rPr>
          <w:rFonts w:ascii="Tahoma" w:eastAsia="Times New Roman" w:hAnsi="Tahoma" w:cs="Tahoma"/>
          <w:b/>
          <w:bCs/>
          <w:sz w:val="20"/>
          <w:szCs w:val="24"/>
          <w:lang w:eastAsia="pl-PL"/>
        </w:rPr>
        <w:t>deklaracje zgodności</w:t>
      </w:r>
      <w:r w:rsidRPr="00367EB5">
        <w:rPr>
          <w:rFonts w:ascii="Tahoma" w:eastAsia="Times New Roman" w:hAnsi="Tahoma" w:cs="Tahoma"/>
          <w:sz w:val="20"/>
          <w:szCs w:val="24"/>
          <w:lang w:eastAsia="pl-PL"/>
        </w:rPr>
        <w:t xml:space="preserve"> z wymaganiami zasadniczymi </w:t>
      </w:r>
      <w:r w:rsidRPr="00367EB5">
        <w:rPr>
          <w:rFonts w:ascii="Tahoma" w:eastAsia="Times New Roman" w:hAnsi="Tahoma" w:cs="Tahoma"/>
          <w:i/>
          <w:sz w:val="20"/>
          <w:szCs w:val="24"/>
          <w:lang w:eastAsia="pl-PL"/>
        </w:rPr>
        <w:t>(dotyczy wszystkich klas wyrobów medycznych)</w:t>
      </w:r>
      <w:r w:rsidRPr="00367EB5">
        <w:rPr>
          <w:rFonts w:ascii="Tahoma" w:eastAsia="Times New Roman" w:hAnsi="Tahoma" w:cs="Tahoma"/>
          <w:sz w:val="20"/>
          <w:szCs w:val="24"/>
          <w:lang w:eastAsia="pl-PL"/>
        </w:rPr>
        <w:t xml:space="preserve">, </w:t>
      </w:r>
      <w:r w:rsidRPr="00367EB5">
        <w:rPr>
          <w:rFonts w:ascii="Tahoma" w:eastAsia="Times New Roman" w:hAnsi="Tahoma" w:cs="Tahoma"/>
          <w:b/>
          <w:bCs/>
          <w:sz w:val="20"/>
          <w:szCs w:val="24"/>
          <w:lang w:eastAsia="pl-PL"/>
        </w:rPr>
        <w:t>certyfikaty</w:t>
      </w:r>
      <w:r w:rsidRPr="00367EB5">
        <w:rPr>
          <w:rFonts w:ascii="Tahoma" w:eastAsia="Times New Roman" w:hAnsi="Tahoma" w:cs="Tahoma"/>
          <w:sz w:val="20"/>
          <w:szCs w:val="24"/>
          <w:lang w:eastAsia="pl-PL"/>
        </w:rPr>
        <w:t xml:space="preserve"> jednostki notyfikowanej, która brała udział w ocenie wyrobu medycznego (</w:t>
      </w:r>
      <w:r w:rsidRPr="00367EB5">
        <w:rPr>
          <w:rFonts w:ascii="Tahoma" w:eastAsia="Times New Roman" w:hAnsi="Tahoma" w:cs="Tahoma"/>
          <w:i/>
          <w:sz w:val="20"/>
          <w:szCs w:val="24"/>
          <w:lang w:eastAsia="pl-PL"/>
        </w:rPr>
        <w:t xml:space="preserve">dotyczy klasy wyrobu medycznego: I sterylne, I z funkcja pomiarową, </w:t>
      </w:r>
      <w:proofErr w:type="spellStart"/>
      <w:r w:rsidRPr="00367EB5">
        <w:rPr>
          <w:rFonts w:ascii="Tahoma" w:eastAsia="Times New Roman" w:hAnsi="Tahoma" w:cs="Tahoma"/>
          <w:i/>
          <w:sz w:val="20"/>
          <w:szCs w:val="24"/>
          <w:lang w:eastAsia="pl-PL"/>
        </w:rPr>
        <w:t>IIa</w:t>
      </w:r>
      <w:proofErr w:type="spellEnd"/>
      <w:r w:rsidRPr="00367EB5">
        <w:rPr>
          <w:rFonts w:ascii="Tahoma" w:eastAsia="Times New Roman" w:hAnsi="Tahoma" w:cs="Tahoma"/>
          <w:i/>
          <w:sz w:val="20"/>
          <w:szCs w:val="24"/>
          <w:lang w:eastAsia="pl-PL"/>
        </w:rPr>
        <w:t xml:space="preserve">, </w:t>
      </w:r>
      <w:proofErr w:type="spellStart"/>
      <w:r w:rsidRPr="00367EB5">
        <w:rPr>
          <w:rFonts w:ascii="Tahoma" w:eastAsia="Times New Roman" w:hAnsi="Tahoma" w:cs="Tahoma"/>
          <w:i/>
          <w:sz w:val="20"/>
          <w:szCs w:val="24"/>
          <w:lang w:eastAsia="pl-PL"/>
        </w:rPr>
        <w:t>IIb</w:t>
      </w:r>
      <w:proofErr w:type="spellEnd"/>
      <w:r w:rsidRPr="00367EB5">
        <w:rPr>
          <w:rFonts w:ascii="Tahoma" w:eastAsia="Times New Roman" w:hAnsi="Tahoma" w:cs="Tahoma"/>
          <w:i/>
          <w:sz w:val="20"/>
          <w:szCs w:val="24"/>
          <w:lang w:eastAsia="pl-PL"/>
        </w:rPr>
        <w:t>, III</w:t>
      </w:r>
      <w:r w:rsidRPr="00367EB5">
        <w:rPr>
          <w:rFonts w:ascii="Tahoma" w:eastAsia="Times New Roman" w:hAnsi="Tahoma" w:cs="Tahoma"/>
          <w:sz w:val="20"/>
          <w:szCs w:val="24"/>
          <w:lang w:eastAsia="pl-PL"/>
        </w:rPr>
        <w:t xml:space="preserve">) </w:t>
      </w:r>
    </w:p>
    <w:p w:rsidR="00A154C2" w:rsidRPr="00AE0CE0" w:rsidRDefault="00A154C2" w:rsidP="008B3D5A">
      <w:pPr>
        <w:pStyle w:val="Akapitzlist"/>
        <w:numPr>
          <w:ilvl w:val="2"/>
          <w:numId w:val="4"/>
        </w:numPr>
        <w:suppressAutoHyphens/>
        <w:autoSpaceDE w:val="0"/>
        <w:autoSpaceDN w:val="0"/>
        <w:adjustRightInd w:val="0"/>
        <w:spacing w:after="0" w:line="240" w:lineRule="auto"/>
        <w:jc w:val="both"/>
        <w:rPr>
          <w:rFonts w:ascii="Tahoma" w:eastAsia="Times New Roman" w:hAnsi="Tahoma" w:cs="Tahoma"/>
          <w:bCs/>
          <w:sz w:val="20"/>
          <w:szCs w:val="20"/>
          <w:lang w:eastAsia="ar-SA"/>
        </w:rPr>
      </w:pPr>
      <w:r w:rsidRPr="00367EB5">
        <w:rPr>
          <w:rFonts w:ascii="Tahoma" w:eastAsia="Times New Roman" w:hAnsi="Tahoma" w:cs="Tahoma"/>
          <w:sz w:val="20"/>
          <w:szCs w:val="20"/>
          <w:lang w:eastAsia="ar-SA"/>
        </w:rPr>
        <w:t xml:space="preserve"> opisu oferowan</w:t>
      </w:r>
      <w:r>
        <w:rPr>
          <w:rFonts w:ascii="Tahoma" w:eastAsia="Times New Roman" w:hAnsi="Tahoma" w:cs="Tahoma"/>
          <w:sz w:val="20"/>
          <w:szCs w:val="20"/>
          <w:lang w:eastAsia="ar-SA"/>
        </w:rPr>
        <w:t>ego lasera</w:t>
      </w:r>
      <w:r w:rsidRPr="00367EB5">
        <w:rPr>
          <w:rFonts w:ascii="Tahoma" w:eastAsia="Times New Roman" w:hAnsi="Tahoma" w:cs="Tahoma"/>
          <w:sz w:val="20"/>
          <w:szCs w:val="20"/>
          <w:lang w:eastAsia="ar-SA"/>
        </w:rPr>
        <w:t xml:space="preserve">  np. katalogi , ulotki lub inne materiały informacyjne </w:t>
      </w:r>
      <w:r w:rsidRPr="00A154C2">
        <w:rPr>
          <w:rFonts w:ascii="Tahoma" w:eastAsia="Times New Roman" w:hAnsi="Tahoma" w:cs="Tahoma"/>
          <w:sz w:val="20"/>
          <w:szCs w:val="20"/>
          <w:u w:val="single"/>
          <w:lang w:eastAsia="ar-SA"/>
        </w:rPr>
        <w:t xml:space="preserve">producenta </w:t>
      </w:r>
      <w:r w:rsidRPr="00367EB5">
        <w:rPr>
          <w:rFonts w:ascii="Tahoma" w:eastAsia="Times New Roman" w:hAnsi="Tahoma" w:cs="Tahoma"/>
          <w:sz w:val="20"/>
          <w:szCs w:val="20"/>
          <w:lang w:eastAsia="ar-SA"/>
        </w:rPr>
        <w:t>zawierające opis, parametry techniczne</w:t>
      </w:r>
      <w:r>
        <w:rPr>
          <w:rFonts w:ascii="Tahoma" w:eastAsia="Times New Roman" w:hAnsi="Tahoma" w:cs="Tahoma"/>
          <w:sz w:val="20"/>
          <w:szCs w:val="20"/>
          <w:lang w:eastAsia="ar-SA"/>
        </w:rPr>
        <w:t xml:space="preserve"> w celu potwierdzenia spełnienia</w:t>
      </w:r>
      <w:r w:rsidRPr="00367EB5">
        <w:rPr>
          <w:rFonts w:ascii="Tahoma" w:eastAsia="Times New Roman" w:hAnsi="Tahoma" w:cs="Tahoma"/>
          <w:sz w:val="20"/>
          <w:szCs w:val="20"/>
          <w:lang w:eastAsia="ar-SA"/>
        </w:rPr>
        <w:t xml:space="preserve"> wymogów stawianych przez Zamawiającego w SIWZ</w:t>
      </w:r>
      <w:r w:rsidRPr="00367EB5">
        <w:rPr>
          <w:rFonts w:ascii="Tahoma" w:eastAsia="Times New Roman" w:hAnsi="Tahoma" w:cs="Tahoma"/>
          <w:b/>
          <w:sz w:val="20"/>
          <w:szCs w:val="20"/>
          <w:lang w:eastAsia="ar-SA"/>
        </w:rPr>
        <w:t>.</w:t>
      </w:r>
    </w:p>
    <w:p w:rsidR="00A154C2" w:rsidRPr="00AE0CE0" w:rsidRDefault="00A154C2" w:rsidP="008B3D5A">
      <w:pPr>
        <w:pStyle w:val="Akapitzlist"/>
        <w:numPr>
          <w:ilvl w:val="1"/>
          <w:numId w:val="4"/>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r w:rsidRPr="00AE0CE0">
        <w:rPr>
          <w:rFonts w:ascii="Tahoma" w:eastAsia="Times New Roman" w:hAnsi="Tahoma" w:cs="Tahoma"/>
          <w:sz w:val="20"/>
          <w:szCs w:val="20"/>
          <w:lang w:eastAsia="ar-SA"/>
        </w:rPr>
        <w:t xml:space="preserve">   </w:t>
      </w:r>
    </w:p>
    <w:p w:rsidR="00A154C2" w:rsidRPr="003C0043" w:rsidRDefault="00A154C2" w:rsidP="008B3D5A">
      <w:pPr>
        <w:pStyle w:val="Akapitzlist"/>
        <w:numPr>
          <w:ilvl w:val="1"/>
          <w:numId w:val="4"/>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A154C2" w:rsidRPr="00367EB5" w:rsidRDefault="00A154C2" w:rsidP="008B3D5A">
      <w:pPr>
        <w:pStyle w:val="Akapitzlist"/>
        <w:numPr>
          <w:ilvl w:val="1"/>
          <w:numId w:val="4"/>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Pr="003C0043">
        <w:rPr>
          <w:rFonts w:ascii="Tahoma" w:eastAsia="Times New Roman" w:hAnsi="Tahoma" w:cs="Tahoma"/>
          <w:sz w:val="20"/>
          <w:szCs w:val="20"/>
          <w:lang w:eastAsia="ar-SA"/>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A154C2" w:rsidRPr="003C0043" w:rsidRDefault="00A154C2" w:rsidP="008B3D5A">
      <w:pPr>
        <w:pStyle w:val="Akapitzlist"/>
        <w:numPr>
          <w:ilvl w:val="1"/>
          <w:numId w:val="4"/>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A154C2" w:rsidRPr="003C0043" w:rsidRDefault="00A154C2" w:rsidP="00A154C2">
      <w:pPr>
        <w:pStyle w:val="Akapitzlist"/>
        <w:tabs>
          <w:tab w:val="left" w:pos="5460"/>
        </w:tabs>
        <w:suppressAutoHyphens/>
        <w:spacing w:after="0" w:line="240" w:lineRule="auto"/>
        <w:ind w:left="360"/>
        <w:jc w:val="both"/>
        <w:rPr>
          <w:rFonts w:ascii="Tahoma" w:eastAsia="Times New Roman" w:hAnsi="Tahoma" w:cs="Tahoma"/>
          <w:color w:val="00B050"/>
          <w:sz w:val="20"/>
          <w:szCs w:val="20"/>
          <w:lang w:eastAsia="ar-SA"/>
        </w:rPr>
      </w:pPr>
    </w:p>
    <w:p w:rsidR="00A154C2" w:rsidRDefault="00A154C2" w:rsidP="00A154C2">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A154C2" w:rsidRPr="008A1D2C" w:rsidRDefault="00A154C2" w:rsidP="008B3D5A">
      <w:pPr>
        <w:pStyle w:val="Akapitzlist"/>
        <w:numPr>
          <w:ilvl w:val="0"/>
          <w:numId w:val="7"/>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A154C2" w:rsidRPr="008A1D2C" w:rsidRDefault="00A154C2" w:rsidP="008B3D5A">
      <w:pPr>
        <w:pStyle w:val="Akapitzlist"/>
        <w:numPr>
          <w:ilvl w:val="0"/>
          <w:numId w:val="7"/>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7" w:history="1">
        <w:r w:rsidRPr="008A1D2C">
          <w:rPr>
            <w:rFonts w:ascii="Tahoma" w:hAnsi="Tahoma" w:cs="Tahoma"/>
            <w:sz w:val="20"/>
            <w:szCs w:val="20"/>
            <w:u w:val="single"/>
            <w:lang w:eastAsia="pl-PL"/>
          </w:rPr>
          <w:t>zp@uck.katowice.pl</w:t>
        </w:r>
      </w:hyperlink>
      <w:r w:rsidRPr="008A1D2C">
        <w:rPr>
          <w:rFonts w:ascii="Tahoma" w:hAnsi="Tahoma" w:cs="Tahoma"/>
          <w:color w:val="000000"/>
          <w:sz w:val="20"/>
          <w:szCs w:val="20"/>
        </w:rPr>
        <w:t xml:space="preserve"> a faksem na nr</w:t>
      </w:r>
      <w:r w:rsidRPr="008A1D2C">
        <w:rPr>
          <w:rFonts w:ascii="Tahoma" w:eastAsia="Times New Roman" w:hAnsi="Tahoma" w:cs="Tahoma"/>
          <w:sz w:val="20"/>
          <w:szCs w:val="20"/>
          <w:lang w:eastAsia="pl-PL"/>
        </w:rPr>
        <w:t xml:space="preserve"> fax  32-358-14-32</w:t>
      </w:r>
    </w:p>
    <w:p w:rsidR="00A154C2" w:rsidRPr="008A1D2C" w:rsidRDefault="00A154C2" w:rsidP="008B3D5A">
      <w:pPr>
        <w:pStyle w:val="Akapitzlist"/>
        <w:numPr>
          <w:ilvl w:val="0"/>
          <w:numId w:val="7"/>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A154C2" w:rsidRPr="008A1D2C" w:rsidRDefault="00A154C2" w:rsidP="008B3D5A">
      <w:pPr>
        <w:pStyle w:val="Akapitzlist"/>
        <w:numPr>
          <w:ilvl w:val="0"/>
          <w:numId w:val="7"/>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A154C2" w:rsidRDefault="00A154C2" w:rsidP="00A154C2">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A154C2" w:rsidRPr="00B6118F" w:rsidRDefault="00A154C2" w:rsidP="00A154C2">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A154C2" w:rsidRDefault="00A154C2" w:rsidP="00A154C2">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A154C2" w:rsidRPr="00B6118F" w:rsidRDefault="00A154C2" w:rsidP="00A154C2">
      <w:pPr>
        <w:keepNext/>
        <w:spacing w:after="0" w:line="240" w:lineRule="auto"/>
        <w:outlineLvl w:val="1"/>
        <w:rPr>
          <w:rFonts w:ascii="Tahoma" w:eastAsia="Times New Roman" w:hAnsi="Tahoma" w:cs="Tahoma"/>
          <w:b/>
          <w:color w:val="000000"/>
          <w:sz w:val="20"/>
          <w:szCs w:val="24"/>
          <w:lang w:eastAsia="pl-PL"/>
        </w:rPr>
      </w:pPr>
    </w:p>
    <w:p w:rsidR="00A154C2" w:rsidRPr="000C572D" w:rsidRDefault="00A154C2" w:rsidP="008B3D5A">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t xml:space="preserve">Wykonawca jest   związany ofertą przez okres 30 dni. </w:t>
      </w:r>
    </w:p>
    <w:p w:rsidR="00A154C2" w:rsidRPr="000C572D" w:rsidRDefault="00A154C2" w:rsidP="008B3D5A">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t>Bieg terminu związania ofertą rozpoczyna się wraz z upływem terminu składania ofert.</w:t>
      </w:r>
    </w:p>
    <w:p w:rsidR="00A154C2" w:rsidRPr="000C572D" w:rsidRDefault="00A154C2" w:rsidP="008B3D5A">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154C2" w:rsidRPr="00B6118F" w:rsidRDefault="00A154C2" w:rsidP="00A154C2">
      <w:pPr>
        <w:keepNext/>
        <w:spacing w:after="0" w:line="240" w:lineRule="auto"/>
        <w:outlineLvl w:val="1"/>
        <w:rPr>
          <w:rFonts w:ascii="Tahoma" w:eastAsia="Times New Roman" w:hAnsi="Tahoma" w:cs="Tahoma"/>
          <w:b/>
          <w:color w:val="000000"/>
          <w:sz w:val="20"/>
          <w:szCs w:val="24"/>
          <w:lang w:eastAsia="pl-PL"/>
        </w:rPr>
      </w:pPr>
    </w:p>
    <w:p w:rsidR="00A154C2" w:rsidRDefault="00A154C2" w:rsidP="00A154C2">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A154C2" w:rsidRPr="00B6118F" w:rsidRDefault="00A154C2" w:rsidP="008B3D5A">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A154C2" w:rsidRPr="00B6118F" w:rsidRDefault="00A154C2" w:rsidP="008B3D5A">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w:t>
      </w:r>
    </w:p>
    <w:p w:rsidR="00A154C2" w:rsidRPr="00B6118F" w:rsidRDefault="00A154C2" w:rsidP="008B3D5A">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A154C2" w:rsidRPr="00B6118F" w:rsidRDefault="00A154C2" w:rsidP="008B3D5A">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A154C2" w:rsidRPr="00A33FAC" w:rsidRDefault="00A154C2" w:rsidP="008B3D5A">
      <w:pPr>
        <w:numPr>
          <w:ilvl w:val="0"/>
          <w:numId w:val="3"/>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A154C2" w:rsidRPr="00B6118F" w:rsidRDefault="00A154C2" w:rsidP="008B3D5A">
      <w:pPr>
        <w:numPr>
          <w:ilvl w:val="0"/>
          <w:numId w:val="1"/>
        </w:numPr>
        <w:tabs>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A154C2" w:rsidRPr="00916FD3" w:rsidRDefault="00A154C2" w:rsidP="008B3D5A">
      <w:pPr>
        <w:numPr>
          <w:ilvl w:val="0"/>
          <w:numId w:val="1"/>
        </w:numPr>
        <w:tabs>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0C572D" w:rsidRPr="000C572D" w:rsidRDefault="000C572D" w:rsidP="008B3D5A">
      <w:pPr>
        <w:pStyle w:val="Akapitzlist"/>
        <w:numPr>
          <w:ilvl w:val="0"/>
          <w:numId w:val="1"/>
        </w:numPr>
        <w:tabs>
          <w:tab w:val="clear" w:pos="1070"/>
          <w:tab w:val="num" w:pos="757"/>
        </w:tabs>
        <w:spacing w:after="0" w:line="240" w:lineRule="auto"/>
        <w:ind w:left="737"/>
        <w:jc w:val="both"/>
        <w:rPr>
          <w:rFonts w:ascii="Tahoma" w:eastAsia="Times New Roman" w:hAnsi="Tahoma" w:cs="Tahoma"/>
          <w:sz w:val="20"/>
          <w:szCs w:val="20"/>
          <w:lang w:eastAsia="pl-PL"/>
        </w:rPr>
      </w:pPr>
      <w:r w:rsidRPr="000C572D">
        <w:rPr>
          <w:rFonts w:ascii="Tahoma" w:eastAsia="Times New Roman" w:hAnsi="Tahoma" w:cs="Tahoma"/>
          <w:sz w:val="20"/>
          <w:szCs w:val="20"/>
          <w:lang w:eastAsia="ar-SA"/>
        </w:rPr>
        <w:t xml:space="preserve">wypełniony, podpisany i opieczętowany przez osobę uprawnioną/ osoby uprawnione do reprezentowania wykonawcy formularz parametrów technicznych oferowanego przedmiotu zamówienia </w:t>
      </w:r>
      <w:r w:rsidRPr="000C572D">
        <w:rPr>
          <w:rFonts w:ascii="Tahoma" w:eastAsia="Times New Roman" w:hAnsi="Tahoma" w:cs="Tahoma"/>
          <w:sz w:val="20"/>
          <w:szCs w:val="20"/>
          <w:lang w:eastAsia="pl-PL"/>
        </w:rPr>
        <w:t>sporządzony według druku  stanowiącego</w:t>
      </w:r>
      <w:r w:rsidRPr="000C572D">
        <w:rPr>
          <w:rFonts w:ascii="Tahoma" w:eastAsia="Times New Roman" w:hAnsi="Tahoma" w:cs="Tahoma"/>
          <w:sz w:val="20"/>
          <w:szCs w:val="20"/>
          <w:lang w:eastAsia="ar-SA"/>
        </w:rPr>
        <w:t xml:space="preserve">  załącznik nr  4  do SIWZ.</w:t>
      </w:r>
    </w:p>
    <w:p w:rsidR="00A154C2" w:rsidRDefault="00A154C2" w:rsidP="008B3D5A">
      <w:pPr>
        <w:numPr>
          <w:ilvl w:val="0"/>
          <w:numId w:val="2"/>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A154C2" w:rsidRDefault="00A154C2" w:rsidP="008B3D5A">
      <w:pPr>
        <w:numPr>
          <w:ilvl w:val="0"/>
          <w:numId w:val="2"/>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A154C2" w:rsidRPr="00B6118F" w:rsidRDefault="00A154C2" w:rsidP="008B3D5A">
      <w:pPr>
        <w:numPr>
          <w:ilvl w:val="0"/>
          <w:numId w:val="2"/>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A154C2" w:rsidRPr="00B6118F" w:rsidRDefault="00A154C2" w:rsidP="008B3D5A">
      <w:pPr>
        <w:numPr>
          <w:ilvl w:val="0"/>
          <w:numId w:val="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A154C2" w:rsidRPr="00B6118F" w:rsidRDefault="00A154C2" w:rsidP="00A154C2">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A154C2" w:rsidRPr="00B6118F" w:rsidTr="00063E01">
        <w:trPr>
          <w:trHeight w:val="1852"/>
        </w:trPr>
        <w:tc>
          <w:tcPr>
            <w:tcW w:w="9122" w:type="dxa"/>
          </w:tcPr>
          <w:p w:rsidR="00A154C2" w:rsidRPr="00B6118F" w:rsidRDefault="00A154C2" w:rsidP="00063E01">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A154C2" w:rsidRPr="00B6118F" w:rsidRDefault="00A154C2" w:rsidP="00063E01">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A154C2" w:rsidRDefault="00A154C2" w:rsidP="00063E01">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A154C2" w:rsidRDefault="00A154C2" w:rsidP="00063E01">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A154C2" w:rsidRPr="00B6118F" w:rsidRDefault="00A154C2" w:rsidP="00063E01">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A154C2" w:rsidRPr="00B6118F" w:rsidRDefault="00A154C2" w:rsidP="00063E01">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A154C2" w:rsidRPr="00527D0D" w:rsidRDefault="00A154C2" w:rsidP="00063E01">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dostawę </w:t>
            </w:r>
            <w:r w:rsidR="000C572D">
              <w:rPr>
                <w:rFonts w:ascii="Tahoma" w:eastAsia="Times New Roman" w:hAnsi="Tahoma" w:cs="Tahoma"/>
                <w:bCs/>
                <w:sz w:val="20"/>
                <w:szCs w:val="24"/>
                <w:lang w:eastAsia="pl-PL"/>
              </w:rPr>
              <w:t xml:space="preserve">skaningowego lasera </w:t>
            </w:r>
            <w:proofErr w:type="spellStart"/>
            <w:r w:rsidR="000C572D">
              <w:rPr>
                <w:rFonts w:ascii="Tahoma" w:eastAsia="Times New Roman" w:hAnsi="Tahoma" w:cs="Tahoma"/>
                <w:bCs/>
                <w:sz w:val="20"/>
                <w:szCs w:val="24"/>
                <w:lang w:eastAsia="pl-PL"/>
              </w:rPr>
              <w:t>fotokoagulacyjnego</w:t>
            </w:r>
            <w:proofErr w:type="spellEnd"/>
            <w:r w:rsidRPr="00527D0D">
              <w:rPr>
                <w:rFonts w:ascii="Tahoma" w:eastAsia="Times New Roman" w:hAnsi="Tahoma" w:cs="Tahoma"/>
                <w:bCs/>
                <w:sz w:val="20"/>
                <w:szCs w:val="24"/>
                <w:lang w:eastAsia="pl-PL"/>
              </w:rPr>
              <w:t xml:space="preserve">  </w:t>
            </w:r>
          </w:p>
          <w:p w:rsidR="00A154C2" w:rsidRPr="00B6118F" w:rsidRDefault="00A154C2" w:rsidP="00063E01">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sidR="000C572D">
              <w:rPr>
                <w:rFonts w:ascii="Tahoma" w:eastAsia="Times New Roman" w:hAnsi="Tahoma" w:cs="Tahoma"/>
                <w:bCs/>
                <w:sz w:val="20"/>
                <w:szCs w:val="24"/>
                <w:lang w:eastAsia="pl-PL"/>
              </w:rPr>
              <w:t>79</w:t>
            </w:r>
            <w:r>
              <w:rPr>
                <w:rFonts w:ascii="Tahoma" w:eastAsia="Times New Roman" w:hAnsi="Tahoma" w:cs="Tahoma"/>
                <w:bCs/>
                <w:sz w:val="20"/>
                <w:szCs w:val="24"/>
                <w:lang w:eastAsia="pl-PL"/>
              </w:rPr>
              <w:t>B</w:t>
            </w:r>
            <w:r w:rsidRPr="00B6118F">
              <w:rPr>
                <w:rFonts w:ascii="Tahoma" w:eastAsia="Times New Roman" w:hAnsi="Tahoma" w:cs="Tahoma"/>
                <w:bCs/>
                <w:sz w:val="20"/>
                <w:szCs w:val="24"/>
                <w:lang w:eastAsia="pl-PL"/>
              </w:rPr>
              <w:t>/</w:t>
            </w:r>
            <w:r>
              <w:rPr>
                <w:rFonts w:ascii="Tahoma" w:eastAsia="Times New Roman" w:hAnsi="Tahoma" w:cs="Tahoma"/>
                <w:bCs/>
                <w:sz w:val="20"/>
                <w:szCs w:val="24"/>
                <w:lang w:eastAsia="pl-PL"/>
              </w:rPr>
              <w:t>2017</w:t>
            </w:r>
          </w:p>
          <w:p w:rsidR="00A154C2" w:rsidRPr="00B6118F" w:rsidRDefault="00A154C2" w:rsidP="006B31FE">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i/>
                <w:iCs/>
                <w:sz w:val="20"/>
                <w:szCs w:val="24"/>
                <w:lang w:eastAsia="pl-PL"/>
              </w:rPr>
              <w:t xml:space="preserve">                                           – Nie otwierać przed  </w:t>
            </w:r>
            <w:r w:rsidR="00981625">
              <w:rPr>
                <w:rFonts w:ascii="Tahoma" w:eastAsia="Times New Roman" w:hAnsi="Tahoma" w:cs="Tahoma"/>
                <w:b/>
                <w:i/>
                <w:iCs/>
                <w:sz w:val="20"/>
                <w:szCs w:val="24"/>
                <w:lang w:eastAsia="pl-PL"/>
              </w:rPr>
              <w:t>29</w:t>
            </w:r>
            <w:r w:rsidR="006B31FE">
              <w:rPr>
                <w:rFonts w:ascii="Tahoma" w:eastAsia="Times New Roman" w:hAnsi="Tahoma" w:cs="Tahoma"/>
                <w:b/>
                <w:i/>
                <w:iCs/>
                <w:sz w:val="20"/>
                <w:szCs w:val="24"/>
                <w:lang w:eastAsia="pl-PL"/>
              </w:rPr>
              <w:t>.08.2017</w:t>
            </w:r>
            <w:r w:rsidRPr="00B6118F">
              <w:rPr>
                <w:rFonts w:ascii="Tahoma" w:eastAsia="Times New Roman" w:hAnsi="Tahoma" w:cs="Tahoma"/>
                <w:b/>
                <w:i/>
                <w:iCs/>
                <w:sz w:val="20"/>
                <w:szCs w:val="24"/>
                <w:lang w:eastAsia="pl-PL"/>
              </w:rPr>
              <w:t xml:space="preserve"> r. godz.10.30”</w:t>
            </w:r>
          </w:p>
        </w:tc>
      </w:tr>
    </w:tbl>
    <w:p w:rsidR="00A154C2" w:rsidRPr="006A2BB1" w:rsidRDefault="00A154C2" w:rsidP="008B3D5A">
      <w:pPr>
        <w:numPr>
          <w:ilvl w:val="0"/>
          <w:numId w:val="2"/>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A154C2" w:rsidRPr="000C7A4D" w:rsidRDefault="00A154C2" w:rsidP="008B3D5A">
      <w:pPr>
        <w:pStyle w:val="Akapitzlist"/>
        <w:numPr>
          <w:ilvl w:val="0"/>
          <w:numId w:val="2"/>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A154C2" w:rsidRDefault="00A154C2" w:rsidP="008B3D5A">
      <w:pPr>
        <w:numPr>
          <w:ilvl w:val="0"/>
          <w:numId w:val="2"/>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A154C2" w:rsidRPr="00367EB5" w:rsidRDefault="00A154C2" w:rsidP="008B3D5A">
      <w:pPr>
        <w:numPr>
          <w:ilvl w:val="0"/>
          <w:numId w:val="2"/>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A154C2" w:rsidRDefault="00A154C2" w:rsidP="008B3D5A">
      <w:pPr>
        <w:pStyle w:val="Akapitzlist"/>
        <w:numPr>
          <w:ilvl w:val="0"/>
          <w:numId w:val="2"/>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w:t>
      </w:r>
      <w:r w:rsidRPr="009712F4">
        <w:rPr>
          <w:rFonts w:ascii="Tahoma" w:eastAsia="Times New Roman" w:hAnsi="Tahoma" w:cs="Tahoma"/>
          <w:sz w:val="20"/>
          <w:szCs w:val="24"/>
          <w:lang w:eastAsia="pl-PL"/>
        </w:rPr>
        <w:lastRenderedPageBreak/>
        <w:t>działania w celu zachowania ich poufności.</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Wykonawca nie może zastrzec swojej nazwy (firmy) oraz adresu, informacji dotyczących ceny, terminu wykonania zamówienia,  warunków płatności zawartych w ofercie.</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A154C2" w:rsidRPr="00ED028D" w:rsidRDefault="00A154C2" w:rsidP="008B3D5A">
      <w:pPr>
        <w:numPr>
          <w:ilvl w:val="0"/>
          <w:numId w:val="2"/>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A154C2" w:rsidRDefault="00A154C2" w:rsidP="00A154C2">
      <w:pPr>
        <w:spacing w:after="0" w:line="240" w:lineRule="auto"/>
        <w:rPr>
          <w:rFonts w:ascii="Tahoma" w:eastAsia="Times New Roman" w:hAnsi="Tahoma" w:cs="Tahoma"/>
          <w:b/>
          <w:sz w:val="20"/>
          <w:szCs w:val="24"/>
          <w:lang w:eastAsia="pl-PL"/>
        </w:rPr>
      </w:pPr>
    </w:p>
    <w:p w:rsidR="00A154C2" w:rsidRDefault="00A154C2" w:rsidP="00A154C2">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A154C2" w:rsidRPr="00ED028D" w:rsidRDefault="00A154C2" w:rsidP="008B3D5A">
      <w:pPr>
        <w:pStyle w:val="Akapitzlist"/>
        <w:numPr>
          <w:ilvl w:val="0"/>
          <w:numId w:val="6"/>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Pr>
          <w:rFonts w:ascii="Tahoma" w:eastAsia="Times New Roman" w:hAnsi="Tahoma" w:cs="Tahoma"/>
          <w:b/>
          <w:sz w:val="20"/>
          <w:szCs w:val="24"/>
          <w:lang w:eastAsia="pl-PL"/>
        </w:rPr>
        <w:t>1</w:t>
      </w:r>
    </w:p>
    <w:p w:rsidR="00A154C2" w:rsidRPr="00B6118F" w:rsidRDefault="00A154C2" w:rsidP="00A154C2">
      <w:pPr>
        <w:spacing w:after="0" w:line="240" w:lineRule="auto"/>
        <w:jc w:val="both"/>
        <w:rPr>
          <w:rFonts w:ascii="Tahoma" w:eastAsia="Times New Roman" w:hAnsi="Tahoma" w:cs="Tahoma"/>
          <w:b/>
          <w:bCs/>
          <w:sz w:val="20"/>
          <w:szCs w:val="24"/>
          <w:lang w:eastAsia="pl-PL"/>
        </w:rPr>
      </w:pPr>
    </w:p>
    <w:p w:rsidR="00A154C2" w:rsidRPr="00ED028D" w:rsidRDefault="00A154C2" w:rsidP="008B3D5A">
      <w:pPr>
        <w:pStyle w:val="Akapitzlist"/>
        <w:numPr>
          <w:ilvl w:val="0"/>
          <w:numId w:val="6"/>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981625">
        <w:rPr>
          <w:rFonts w:ascii="Tahoma" w:eastAsia="Times New Roman" w:hAnsi="Tahoma" w:cs="Tahoma"/>
          <w:b/>
          <w:bCs/>
          <w:sz w:val="20"/>
          <w:szCs w:val="24"/>
          <w:lang w:eastAsia="pl-PL"/>
        </w:rPr>
        <w:t>29</w:t>
      </w:r>
      <w:r w:rsidR="006B31FE">
        <w:rPr>
          <w:rFonts w:ascii="Tahoma" w:eastAsia="Times New Roman" w:hAnsi="Tahoma" w:cs="Tahoma"/>
          <w:b/>
          <w:bCs/>
          <w:sz w:val="20"/>
          <w:szCs w:val="24"/>
          <w:lang w:eastAsia="pl-PL"/>
        </w:rPr>
        <w:t>.08.2017</w:t>
      </w:r>
      <w:r w:rsidRPr="00ED028D">
        <w:rPr>
          <w:rFonts w:ascii="Tahoma" w:eastAsia="Times New Roman" w:hAnsi="Tahoma" w:cs="Tahoma"/>
          <w:b/>
          <w:bCs/>
          <w:sz w:val="20"/>
          <w:szCs w:val="24"/>
          <w:lang w:eastAsia="pl-PL"/>
        </w:rPr>
        <w:t>r.</w:t>
      </w:r>
      <w:r w:rsidRPr="00ED028D">
        <w:rPr>
          <w:rFonts w:ascii="Tahoma" w:eastAsia="Times New Roman" w:hAnsi="Tahoma" w:cs="Tahoma"/>
          <w:sz w:val="20"/>
          <w:szCs w:val="24"/>
          <w:lang w:eastAsia="pl-PL"/>
        </w:rPr>
        <w:t xml:space="preserve">  o godz.10.00.</w:t>
      </w:r>
    </w:p>
    <w:p w:rsidR="00A154C2" w:rsidRPr="00B6118F" w:rsidRDefault="00A154C2" w:rsidP="00A154C2">
      <w:pPr>
        <w:spacing w:after="0" w:line="240" w:lineRule="auto"/>
        <w:jc w:val="both"/>
        <w:rPr>
          <w:rFonts w:ascii="Tahoma" w:eastAsia="Times New Roman" w:hAnsi="Tahoma" w:cs="Tahoma"/>
          <w:sz w:val="20"/>
          <w:szCs w:val="24"/>
          <w:lang w:eastAsia="pl-PL"/>
        </w:rPr>
      </w:pPr>
    </w:p>
    <w:p w:rsidR="00A154C2" w:rsidRPr="00ED028D" w:rsidRDefault="00A154C2" w:rsidP="008B3D5A">
      <w:pPr>
        <w:pStyle w:val="Akapitzlist"/>
        <w:numPr>
          <w:ilvl w:val="0"/>
          <w:numId w:val="6"/>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981625">
        <w:rPr>
          <w:rFonts w:ascii="Tahoma" w:eastAsia="Times New Roman" w:hAnsi="Tahoma" w:cs="Tahoma"/>
          <w:b/>
          <w:bCs/>
          <w:sz w:val="20"/>
          <w:szCs w:val="24"/>
          <w:lang w:eastAsia="pl-PL"/>
        </w:rPr>
        <w:t>29</w:t>
      </w:r>
      <w:bookmarkStart w:id="0" w:name="_GoBack"/>
      <w:bookmarkEnd w:id="0"/>
      <w:r w:rsidR="006B31FE">
        <w:rPr>
          <w:rFonts w:ascii="Tahoma" w:eastAsia="Times New Roman" w:hAnsi="Tahoma" w:cs="Tahoma"/>
          <w:b/>
          <w:bCs/>
          <w:sz w:val="20"/>
          <w:szCs w:val="24"/>
          <w:lang w:eastAsia="pl-PL"/>
        </w:rPr>
        <w:t xml:space="preserve">.08.2017r.              </w:t>
      </w:r>
      <w:r w:rsidRPr="00ED028D">
        <w:rPr>
          <w:rFonts w:ascii="Tahoma" w:eastAsia="Times New Roman" w:hAnsi="Tahoma" w:cs="Tahoma"/>
          <w:sz w:val="20"/>
          <w:szCs w:val="24"/>
          <w:lang w:eastAsia="pl-PL"/>
        </w:rPr>
        <w:t xml:space="preserve"> o godz. 10.30</w:t>
      </w:r>
    </w:p>
    <w:p w:rsidR="00A154C2" w:rsidRPr="00ED028D" w:rsidRDefault="00A154C2" w:rsidP="008B3D5A">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A154C2" w:rsidRPr="00ED028D" w:rsidRDefault="00A154C2" w:rsidP="008B3D5A">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A154C2" w:rsidRPr="00C63C1C" w:rsidRDefault="00A154C2" w:rsidP="008B3D5A">
      <w:pPr>
        <w:numPr>
          <w:ilvl w:val="0"/>
          <w:numId w:val="6"/>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8"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A154C2" w:rsidRPr="00C63C1C" w:rsidRDefault="00A154C2" w:rsidP="008B3D5A">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A154C2" w:rsidRPr="00C63C1C" w:rsidRDefault="00A154C2" w:rsidP="008B3D5A">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A154C2" w:rsidRPr="00C63C1C" w:rsidRDefault="00A154C2" w:rsidP="008B3D5A">
      <w:pPr>
        <w:numPr>
          <w:ilvl w:val="0"/>
          <w:numId w:val="5"/>
        </w:numPr>
        <w:suppressAutoHyphens/>
        <w:spacing w:after="0" w:line="240" w:lineRule="auto"/>
        <w:jc w:val="both"/>
        <w:rPr>
          <w:rFonts w:ascii="Tahoma" w:hAnsi="Tahoma" w:cs="Tahoma"/>
          <w:sz w:val="20"/>
          <w:szCs w:val="20"/>
        </w:rPr>
      </w:pPr>
      <w:r w:rsidRPr="00C63C1C">
        <w:rPr>
          <w:rFonts w:ascii="Tahoma" w:hAnsi="Tahoma" w:cs="Tahoma"/>
          <w:sz w:val="20"/>
          <w:szCs w:val="20"/>
        </w:rPr>
        <w:t>ceny, terminu wykonania zamówienia, terminu przydatności, warunków płatności zawartych                    w ofertach.</w:t>
      </w:r>
    </w:p>
    <w:p w:rsidR="00A154C2" w:rsidRPr="00ED028D" w:rsidRDefault="00A154C2" w:rsidP="008B3D5A">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A154C2" w:rsidRDefault="00A154C2" w:rsidP="003C189A">
      <w:pPr>
        <w:suppressAutoHyphens/>
        <w:spacing w:after="0" w:line="240" w:lineRule="auto"/>
        <w:rPr>
          <w:rFonts w:ascii="Times New Roman" w:eastAsia="Times New Roman" w:hAnsi="Times New Roman" w:cs="Tahoma"/>
          <w:b/>
          <w:sz w:val="24"/>
          <w:szCs w:val="24"/>
          <w:lang w:eastAsia="ar-SA"/>
        </w:rPr>
      </w:pPr>
    </w:p>
    <w:p w:rsidR="003C189A" w:rsidRPr="00625918" w:rsidRDefault="003C189A" w:rsidP="003C189A">
      <w:pPr>
        <w:suppressAutoHyphens/>
        <w:spacing w:after="0" w:line="240" w:lineRule="auto"/>
        <w:rPr>
          <w:rFonts w:ascii="Tahoma" w:eastAsia="Times New Roman" w:hAnsi="Tahoma" w:cs="Tahoma"/>
          <w:b/>
          <w:sz w:val="20"/>
          <w:szCs w:val="20"/>
          <w:lang w:eastAsia="ar-SA"/>
        </w:rPr>
      </w:pPr>
      <w:r w:rsidRPr="00625918">
        <w:rPr>
          <w:rFonts w:ascii="Tahoma" w:eastAsia="Times New Roman" w:hAnsi="Tahoma" w:cs="Tahoma"/>
          <w:b/>
          <w:sz w:val="20"/>
          <w:szCs w:val="20"/>
          <w:lang w:eastAsia="ar-SA"/>
        </w:rPr>
        <w:t>XII. OPIS SPOSOBU OBLICZENIA CENY</w:t>
      </w:r>
    </w:p>
    <w:p w:rsidR="003C189A" w:rsidRPr="00625918" w:rsidRDefault="003C189A" w:rsidP="008B3D5A">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C189A" w:rsidRPr="00625918" w:rsidRDefault="003C189A" w:rsidP="003C189A">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transportu do miejsca wskazanego przez Zamawiającego;</w:t>
      </w:r>
    </w:p>
    <w:p w:rsidR="003C189A" w:rsidRPr="00625918" w:rsidRDefault="003C189A" w:rsidP="003C189A">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ubezpieczenia dostawy do Zamawiającego</w:t>
      </w:r>
    </w:p>
    <w:p w:rsidR="003C189A" w:rsidRPr="00625918" w:rsidRDefault="003C189A" w:rsidP="003C189A">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załadunku i rozładunku;</w:t>
      </w:r>
    </w:p>
    <w:p w:rsidR="003C189A" w:rsidRPr="00625918" w:rsidRDefault="003C189A" w:rsidP="003C189A">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color w:val="FF0000"/>
          <w:sz w:val="20"/>
          <w:szCs w:val="20"/>
        </w:rPr>
        <w:t xml:space="preserve">      </w:t>
      </w:r>
      <w:r w:rsidRPr="00625918">
        <w:rPr>
          <w:rFonts w:ascii="Tahoma" w:eastAsia="Times New Roman" w:hAnsi="Tahoma" w:cs="Tahoma"/>
          <w:sz w:val="20"/>
          <w:szCs w:val="20"/>
        </w:rPr>
        <w:t>-koszty cła i podatków, jeśli takie występują;</w:t>
      </w:r>
    </w:p>
    <w:p w:rsidR="003C189A" w:rsidRPr="00625918" w:rsidRDefault="003C189A" w:rsidP="003C189A">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instalacji i uruchomienia przedmiotu zamówienia;</w:t>
      </w:r>
    </w:p>
    <w:p w:rsidR="003C189A" w:rsidRPr="00625918" w:rsidRDefault="003C189A" w:rsidP="003C189A">
      <w:p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rPr>
        <w:t xml:space="preserve">      -koszty przeszkolenia </w:t>
      </w:r>
      <w:r w:rsidRPr="00625918">
        <w:rPr>
          <w:rFonts w:ascii="Tahoma" w:eastAsia="Times New Roman" w:hAnsi="Tahoma" w:cs="Tahoma"/>
          <w:sz w:val="20"/>
          <w:szCs w:val="20"/>
          <w:lang w:eastAsia="ar-SA"/>
        </w:rPr>
        <w:t>pracowników i wydania stosownych certyfikatów</w:t>
      </w:r>
    </w:p>
    <w:p w:rsidR="003C189A" w:rsidRPr="00625918" w:rsidRDefault="003C189A" w:rsidP="003C189A">
      <w:pPr>
        <w:tabs>
          <w:tab w:val="left" w:pos="13500"/>
        </w:tabs>
        <w:suppressAutoHyphens/>
        <w:spacing w:after="0" w:line="240" w:lineRule="auto"/>
        <w:ind w:right="23"/>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      -koszt odbioru (transportu, załadunku, rozładunku) odkupionego </w:t>
      </w:r>
      <w:r w:rsidR="00625918" w:rsidRPr="00625918">
        <w:rPr>
          <w:rFonts w:ascii="Tahoma" w:eastAsia="Times New Roman" w:hAnsi="Tahoma" w:cs="Tahoma"/>
          <w:sz w:val="20"/>
          <w:szCs w:val="20"/>
          <w:lang w:eastAsia="ar-SA"/>
        </w:rPr>
        <w:t>lasera</w:t>
      </w:r>
    </w:p>
    <w:p w:rsidR="003C189A" w:rsidRPr="00625918" w:rsidRDefault="003C189A" w:rsidP="008B3D5A">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Cena ma być wyrażona w złotych polskich. </w:t>
      </w:r>
    </w:p>
    <w:p w:rsidR="003C189A" w:rsidRPr="00625918" w:rsidRDefault="003C189A" w:rsidP="008B3D5A">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Cenę netto i brutto oraz należny podatek VAT należy podać z dokładnością do dwóch miejsc po przecinku. </w:t>
      </w:r>
    </w:p>
    <w:p w:rsidR="003C189A" w:rsidRPr="00625918" w:rsidRDefault="003C189A" w:rsidP="008B3D5A">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Stawka podatku VAT jest określana zgodnie z ustawą z dnia 11 marca 2004 r. o podatku od towarów i usług (Dz. U. z 2004 r. Nr 54, poz. 535 z </w:t>
      </w:r>
      <w:proofErr w:type="spellStart"/>
      <w:r w:rsidRPr="00625918">
        <w:rPr>
          <w:rFonts w:ascii="Tahoma" w:eastAsia="Times New Roman" w:hAnsi="Tahoma" w:cs="Tahoma"/>
          <w:sz w:val="20"/>
          <w:szCs w:val="20"/>
          <w:lang w:eastAsia="ar-SA"/>
        </w:rPr>
        <w:t>póź</w:t>
      </w:r>
      <w:proofErr w:type="spellEnd"/>
      <w:r w:rsidRPr="00625918">
        <w:rPr>
          <w:rFonts w:ascii="Tahoma" w:eastAsia="Times New Roman" w:hAnsi="Tahoma" w:cs="Tahoma"/>
          <w:sz w:val="20"/>
          <w:szCs w:val="20"/>
          <w:lang w:eastAsia="ar-SA"/>
        </w:rPr>
        <w:t>. zm.).</w:t>
      </w:r>
    </w:p>
    <w:p w:rsidR="00625918" w:rsidRPr="00625918" w:rsidRDefault="00625918" w:rsidP="008B3D5A">
      <w:pPr>
        <w:pStyle w:val="Akapitzlist"/>
        <w:numPr>
          <w:ilvl w:val="0"/>
          <w:numId w:val="9"/>
        </w:numPr>
        <w:autoSpaceDE w:val="0"/>
        <w:autoSpaceDN w:val="0"/>
        <w:adjustRightInd w:val="0"/>
        <w:spacing w:after="0" w:line="240" w:lineRule="auto"/>
        <w:jc w:val="both"/>
        <w:rPr>
          <w:rFonts w:ascii="Tahoma" w:eastAsia="Times New Roman" w:hAnsi="Tahoma" w:cs="Tahoma"/>
          <w:b/>
          <w:sz w:val="20"/>
          <w:szCs w:val="20"/>
          <w:lang w:eastAsia="pl-PL"/>
        </w:rPr>
      </w:pPr>
      <w:r w:rsidRPr="00625918">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25918">
        <w:rPr>
          <w:rFonts w:ascii="Tahoma" w:hAnsi="Tahoma" w:cs="Tahoma"/>
          <w:bCs/>
          <w:color w:val="000000"/>
          <w:sz w:val="20"/>
          <w:szCs w:val="20"/>
        </w:rPr>
        <w:t>(rodzaj) towaru i</w:t>
      </w:r>
      <w:r w:rsidRPr="00625918">
        <w:rPr>
          <w:rFonts w:ascii="Tahoma" w:hAnsi="Tahoma" w:cs="Tahoma"/>
          <w:color w:val="000000"/>
          <w:sz w:val="20"/>
          <w:szCs w:val="20"/>
        </w:rPr>
        <w:t xml:space="preserve">, którego </w:t>
      </w:r>
      <w:r w:rsidRPr="00625918">
        <w:rPr>
          <w:rFonts w:ascii="Tahoma" w:hAnsi="Tahoma" w:cs="Tahoma"/>
          <w:bCs/>
          <w:color w:val="000000"/>
          <w:sz w:val="20"/>
          <w:szCs w:val="20"/>
        </w:rPr>
        <w:t xml:space="preserve">dostawa </w:t>
      </w:r>
      <w:r w:rsidRPr="00625918">
        <w:rPr>
          <w:rFonts w:ascii="Tahoma" w:hAnsi="Tahoma" w:cs="Tahoma"/>
          <w:color w:val="000000"/>
          <w:sz w:val="20"/>
          <w:szCs w:val="20"/>
        </w:rPr>
        <w:t xml:space="preserve">będzie prowadzić do jego powstania, oraz wskazując ich wartość bez kwoty podatku. </w:t>
      </w:r>
    </w:p>
    <w:p w:rsidR="00625918" w:rsidRPr="00625918" w:rsidRDefault="00625918" w:rsidP="00625918">
      <w:pPr>
        <w:pStyle w:val="Akapitzlist"/>
        <w:autoSpaceDE w:val="0"/>
        <w:autoSpaceDN w:val="0"/>
        <w:adjustRightInd w:val="0"/>
        <w:spacing w:after="0" w:line="240" w:lineRule="auto"/>
        <w:ind w:left="340"/>
        <w:jc w:val="both"/>
        <w:rPr>
          <w:rFonts w:ascii="Tahoma" w:eastAsia="Times New Roman" w:hAnsi="Tahoma" w:cs="Tahoma"/>
          <w:b/>
          <w:sz w:val="20"/>
          <w:szCs w:val="20"/>
          <w:lang w:eastAsia="pl-PL"/>
        </w:rPr>
      </w:pPr>
    </w:p>
    <w:p w:rsidR="003C189A" w:rsidRDefault="003C189A" w:rsidP="003C189A">
      <w:pPr>
        <w:suppressAutoHyphens/>
        <w:spacing w:after="0" w:line="240" w:lineRule="auto"/>
        <w:rPr>
          <w:rFonts w:ascii="Times New Roman" w:eastAsia="Times New Roman" w:hAnsi="Times New Roman" w:cs="Tahoma"/>
          <w:b/>
          <w:sz w:val="24"/>
          <w:szCs w:val="24"/>
          <w:lang w:eastAsia="ar-SA"/>
        </w:rPr>
      </w:pPr>
    </w:p>
    <w:p w:rsidR="00625918" w:rsidRDefault="00625918" w:rsidP="003C189A">
      <w:pPr>
        <w:suppressAutoHyphens/>
        <w:spacing w:after="0" w:line="240" w:lineRule="auto"/>
        <w:rPr>
          <w:rFonts w:ascii="Times New Roman" w:eastAsia="Times New Roman" w:hAnsi="Times New Roman" w:cs="Tahoma"/>
          <w:b/>
          <w:sz w:val="24"/>
          <w:szCs w:val="24"/>
          <w:lang w:eastAsia="ar-SA"/>
        </w:rPr>
      </w:pPr>
    </w:p>
    <w:p w:rsidR="00625918" w:rsidRDefault="00625918" w:rsidP="003C189A">
      <w:pPr>
        <w:suppressAutoHyphens/>
        <w:spacing w:after="0" w:line="240" w:lineRule="auto"/>
        <w:rPr>
          <w:rFonts w:ascii="Times New Roman" w:eastAsia="Times New Roman" w:hAnsi="Times New Roman" w:cs="Tahoma"/>
          <w:b/>
          <w:sz w:val="24"/>
          <w:szCs w:val="24"/>
          <w:lang w:eastAsia="ar-SA"/>
        </w:rPr>
      </w:pPr>
    </w:p>
    <w:p w:rsidR="00625918" w:rsidRDefault="00625918" w:rsidP="003C189A">
      <w:pPr>
        <w:suppressAutoHyphens/>
        <w:spacing w:after="0" w:line="240" w:lineRule="auto"/>
        <w:rPr>
          <w:rFonts w:ascii="Times New Roman" w:eastAsia="Times New Roman" w:hAnsi="Times New Roman" w:cs="Tahoma"/>
          <w:b/>
          <w:sz w:val="24"/>
          <w:szCs w:val="24"/>
          <w:lang w:eastAsia="ar-SA"/>
        </w:rPr>
      </w:pPr>
    </w:p>
    <w:p w:rsidR="00625918" w:rsidRPr="003C189A" w:rsidRDefault="00625918" w:rsidP="003C189A">
      <w:pPr>
        <w:suppressAutoHyphens/>
        <w:spacing w:after="0" w:line="240" w:lineRule="auto"/>
        <w:rPr>
          <w:rFonts w:ascii="Times New Roman" w:eastAsia="Times New Roman" w:hAnsi="Times New Roman" w:cs="Tahoma"/>
          <w:b/>
          <w:sz w:val="24"/>
          <w:szCs w:val="24"/>
          <w:lang w:eastAsia="ar-SA"/>
        </w:rPr>
      </w:pPr>
    </w:p>
    <w:p w:rsidR="00625918" w:rsidRDefault="00625918" w:rsidP="00625918">
      <w:pPr>
        <w:spacing w:after="0" w:line="240" w:lineRule="auto"/>
        <w:rPr>
          <w:rFonts w:ascii="Tahoma" w:eastAsia="Times New Roman" w:hAnsi="Tahoma" w:cs="Tahoma"/>
          <w:b/>
          <w:sz w:val="20"/>
          <w:szCs w:val="24"/>
          <w:lang w:eastAsia="pl-PL"/>
        </w:rPr>
      </w:pPr>
      <w:r w:rsidRPr="00625918">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625918" w:rsidRPr="00625918" w:rsidRDefault="00625918" w:rsidP="00625918">
      <w:pPr>
        <w:spacing w:after="0" w:line="240" w:lineRule="auto"/>
        <w:rPr>
          <w:rFonts w:ascii="Tahoma" w:eastAsia="Times New Roman" w:hAnsi="Tahoma" w:cs="Tahoma"/>
          <w:b/>
          <w:sz w:val="20"/>
          <w:szCs w:val="24"/>
          <w:lang w:eastAsia="pl-PL"/>
        </w:rPr>
      </w:pPr>
    </w:p>
    <w:p w:rsidR="00625918" w:rsidRPr="00625918" w:rsidRDefault="00625918" w:rsidP="00625918">
      <w:pPr>
        <w:spacing w:after="0" w:line="240" w:lineRule="auto"/>
        <w:rPr>
          <w:rFonts w:ascii="Tahoma" w:eastAsia="Times New Roman" w:hAnsi="Tahoma" w:cs="Tahoma"/>
          <w:b/>
          <w:sz w:val="20"/>
          <w:szCs w:val="24"/>
          <w:lang w:eastAsia="pl-PL"/>
        </w:rPr>
      </w:pPr>
      <w:r w:rsidRPr="00625918">
        <w:rPr>
          <w:rFonts w:ascii="Tahoma" w:eastAsia="Times New Roman" w:hAnsi="Tahoma" w:cs="Tahoma"/>
          <w:b/>
          <w:sz w:val="20"/>
          <w:szCs w:val="24"/>
          <w:lang w:eastAsia="pl-PL"/>
        </w:rPr>
        <w:t xml:space="preserve">1. </w:t>
      </w:r>
      <w:r w:rsidRPr="00625918">
        <w:rPr>
          <w:rFonts w:ascii="Tahoma" w:eastAsia="Times New Roman" w:hAnsi="Tahoma" w:cs="Tahoma"/>
          <w:sz w:val="20"/>
          <w:szCs w:val="24"/>
          <w:lang w:eastAsia="ar-SA"/>
        </w:rPr>
        <w:t xml:space="preserve">Wyboru oferty Zamawiający dokona w oparciu o następujące kryteria oceny ofert : </w:t>
      </w:r>
    </w:p>
    <w:p w:rsidR="00625918" w:rsidRPr="00625918" w:rsidRDefault="00625918" w:rsidP="00625918">
      <w:pPr>
        <w:suppressAutoHyphens/>
        <w:spacing w:after="0" w:line="240" w:lineRule="auto"/>
        <w:rPr>
          <w:rFonts w:ascii="Tahoma" w:eastAsia="Times New Roman" w:hAnsi="Tahoma" w:cs="Tahoma"/>
          <w:b/>
          <w:sz w:val="20"/>
          <w:szCs w:val="24"/>
          <w:lang w:eastAsia="ar-SA"/>
        </w:rPr>
      </w:pPr>
      <w:r w:rsidRPr="00625918">
        <w:rPr>
          <w:rFonts w:ascii="Tahoma" w:eastAsia="Times New Roman" w:hAnsi="Tahoma" w:cs="Tahoma"/>
          <w:b/>
          <w:sz w:val="20"/>
          <w:szCs w:val="24"/>
          <w:lang w:eastAsia="ar-SA"/>
        </w:rPr>
        <w:t xml:space="preserve">    Cena -  60%</w:t>
      </w:r>
    </w:p>
    <w:p w:rsidR="00625918" w:rsidRPr="00625918" w:rsidRDefault="00625918" w:rsidP="00625918">
      <w:pPr>
        <w:suppressAutoHyphens/>
        <w:spacing w:after="0" w:line="240" w:lineRule="auto"/>
        <w:rPr>
          <w:rFonts w:ascii="Tahoma" w:eastAsia="Times New Roman" w:hAnsi="Tahoma" w:cs="Tahoma"/>
          <w:b/>
          <w:sz w:val="20"/>
          <w:szCs w:val="24"/>
          <w:lang w:eastAsia="ar-SA"/>
        </w:rPr>
      </w:pPr>
      <w:r w:rsidRPr="00625918">
        <w:rPr>
          <w:rFonts w:ascii="Tahoma" w:eastAsia="Times New Roman" w:hAnsi="Tahoma" w:cs="Tahoma"/>
          <w:b/>
          <w:sz w:val="20"/>
          <w:szCs w:val="24"/>
          <w:lang w:eastAsia="ar-SA"/>
        </w:rPr>
        <w:t xml:space="preserve">   </w:t>
      </w:r>
      <w:r w:rsidR="00D94DDB">
        <w:rPr>
          <w:rFonts w:ascii="Tahoma" w:eastAsia="Times New Roman" w:hAnsi="Tahoma" w:cs="Tahoma"/>
          <w:b/>
          <w:sz w:val="20"/>
          <w:szCs w:val="24"/>
          <w:lang w:eastAsia="ar-SA"/>
        </w:rPr>
        <w:t>Termin  dostawy – 1</w:t>
      </w:r>
      <w:r w:rsidRPr="00625918">
        <w:rPr>
          <w:rFonts w:ascii="Tahoma" w:eastAsia="Times New Roman" w:hAnsi="Tahoma" w:cs="Tahoma"/>
          <w:b/>
          <w:sz w:val="20"/>
          <w:szCs w:val="24"/>
          <w:lang w:eastAsia="ar-SA"/>
        </w:rPr>
        <w:t xml:space="preserve">0% </w:t>
      </w:r>
    </w:p>
    <w:p w:rsidR="00625918" w:rsidRDefault="00625918" w:rsidP="00625918">
      <w:pPr>
        <w:suppressAutoHyphens/>
        <w:spacing w:after="0" w:line="240" w:lineRule="auto"/>
        <w:rPr>
          <w:rFonts w:ascii="Tahoma" w:eastAsia="Times New Roman" w:hAnsi="Tahoma" w:cs="Tahoma"/>
          <w:b/>
          <w:sz w:val="20"/>
          <w:szCs w:val="24"/>
          <w:lang w:eastAsia="ar-SA"/>
        </w:rPr>
      </w:pPr>
      <w:r w:rsidRPr="00625918">
        <w:rPr>
          <w:rFonts w:ascii="Tahoma" w:eastAsia="Times New Roman" w:hAnsi="Tahoma" w:cs="Tahoma"/>
          <w:b/>
          <w:sz w:val="20"/>
          <w:szCs w:val="24"/>
          <w:lang w:eastAsia="ar-SA"/>
        </w:rPr>
        <w:t xml:space="preserve">   Okres gwarancji  – 10%</w:t>
      </w:r>
    </w:p>
    <w:p w:rsidR="00D94DDB" w:rsidRPr="00625918" w:rsidRDefault="00D94DDB" w:rsidP="00625918">
      <w:pPr>
        <w:suppressAutoHyphens/>
        <w:spacing w:after="0" w:line="240" w:lineRule="auto"/>
        <w:rPr>
          <w:rFonts w:ascii="Tahoma" w:eastAsia="Times New Roman" w:hAnsi="Tahoma" w:cs="Tahoma"/>
          <w:b/>
          <w:sz w:val="20"/>
          <w:szCs w:val="24"/>
          <w:lang w:eastAsia="ar-SA"/>
        </w:rPr>
      </w:pPr>
      <w:r>
        <w:rPr>
          <w:rFonts w:ascii="Tahoma" w:eastAsia="Times New Roman" w:hAnsi="Tahoma" w:cs="Tahoma"/>
          <w:b/>
          <w:sz w:val="20"/>
          <w:szCs w:val="24"/>
          <w:lang w:eastAsia="ar-SA"/>
        </w:rPr>
        <w:t xml:space="preserve">   Jakość                  - 20%</w:t>
      </w:r>
    </w:p>
    <w:p w:rsidR="00625918" w:rsidRPr="00625918" w:rsidRDefault="00625918" w:rsidP="00625918">
      <w:pPr>
        <w:suppressAutoHyphens/>
        <w:spacing w:after="0" w:line="240" w:lineRule="auto"/>
        <w:rPr>
          <w:rFonts w:ascii="Tahoma" w:eastAsia="Times New Roman" w:hAnsi="Tahoma" w:cs="Tahoma"/>
          <w:b/>
          <w:sz w:val="20"/>
          <w:szCs w:val="24"/>
          <w:lang w:eastAsia="ar-SA"/>
        </w:rPr>
      </w:pPr>
    </w:p>
    <w:p w:rsidR="00C92101" w:rsidRPr="008B3D5A" w:rsidRDefault="00C92101" w:rsidP="008B3D5A">
      <w:pPr>
        <w:pStyle w:val="Akapitzlist"/>
        <w:numPr>
          <w:ilvl w:val="0"/>
          <w:numId w:val="14"/>
        </w:numPr>
        <w:spacing w:after="0" w:line="240" w:lineRule="auto"/>
        <w:jc w:val="both"/>
        <w:rPr>
          <w:rFonts w:ascii="Tahoma" w:eastAsia="Times New Roman" w:hAnsi="Tahoma" w:cs="Tahoma"/>
          <w:b/>
          <w:sz w:val="20"/>
          <w:szCs w:val="20"/>
          <w:lang w:eastAsia="pl-PL"/>
        </w:rPr>
      </w:pPr>
      <w:r w:rsidRPr="008B3D5A">
        <w:rPr>
          <w:rFonts w:ascii="Tahoma" w:eastAsia="Times New Roman" w:hAnsi="Tahoma" w:cs="Tahoma"/>
          <w:b/>
          <w:sz w:val="20"/>
          <w:szCs w:val="20"/>
          <w:lang w:eastAsia="pl-PL"/>
        </w:rPr>
        <w:t>Sposób obliczania liczby punktów badanej oferty za kryterium „cena”:</w:t>
      </w:r>
    </w:p>
    <w:p w:rsidR="002D4AEE" w:rsidRPr="008B3D5A" w:rsidRDefault="002D4AEE" w:rsidP="002D4AEE">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C min. – cena minimalna spośród ocenianych ofert</w:t>
      </w:r>
    </w:p>
    <w:p w:rsidR="002D4AEE" w:rsidRPr="008B3D5A" w:rsidRDefault="002D4AEE" w:rsidP="002D4AEE">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w:t>
      </w:r>
      <w:proofErr w:type="spellStart"/>
      <w:r w:rsidRPr="008B3D5A">
        <w:rPr>
          <w:rFonts w:ascii="Tahoma" w:eastAsia="Times New Roman" w:hAnsi="Tahoma" w:cs="Tahoma"/>
          <w:sz w:val="20"/>
          <w:szCs w:val="20"/>
          <w:lang w:eastAsia="pl-PL"/>
        </w:rPr>
        <w:t>Cn</w:t>
      </w:r>
      <w:proofErr w:type="spellEnd"/>
      <w:r w:rsidRPr="008B3D5A">
        <w:rPr>
          <w:rFonts w:ascii="Tahoma" w:eastAsia="Times New Roman" w:hAnsi="Tahoma" w:cs="Tahoma"/>
          <w:sz w:val="20"/>
          <w:szCs w:val="20"/>
          <w:lang w:eastAsia="pl-PL"/>
        </w:rPr>
        <w:t xml:space="preserve">   –    cena badanej oferty</w:t>
      </w:r>
    </w:p>
    <w:p w:rsidR="002D4AEE" w:rsidRPr="008B3D5A" w:rsidRDefault="002D4AEE" w:rsidP="002D4AEE">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100 –    stały współczynnik</w:t>
      </w:r>
    </w:p>
    <w:p w:rsidR="00C92101" w:rsidRPr="008B3D5A" w:rsidRDefault="002D4AEE" w:rsidP="00C92101">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w:t>
      </w:r>
      <w:proofErr w:type="spellStart"/>
      <w:r w:rsidRPr="008B3D5A">
        <w:rPr>
          <w:rFonts w:ascii="Tahoma" w:eastAsia="Times New Roman" w:hAnsi="Tahoma" w:cs="Tahoma"/>
          <w:sz w:val="20"/>
          <w:szCs w:val="20"/>
          <w:lang w:eastAsia="pl-PL"/>
        </w:rPr>
        <w:t>Cmin</w:t>
      </w:r>
      <w:proofErr w:type="spellEnd"/>
      <w:r w:rsidRPr="008B3D5A">
        <w:rPr>
          <w:rFonts w:ascii="Tahoma" w:eastAsia="Times New Roman" w:hAnsi="Tahoma" w:cs="Tahoma"/>
          <w:sz w:val="20"/>
          <w:szCs w:val="20"/>
          <w:lang w:eastAsia="pl-PL"/>
        </w:rPr>
        <w:t xml:space="preserve"> / </w:t>
      </w:r>
      <w:proofErr w:type="spellStart"/>
      <w:r w:rsidRPr="008B3D5A">
        <w:rPr>
          <w:rFonts w:ascii="Tahoma" w:eastAsia="Times New Roman" w:hAnsi="Tahoma" w:cs="Tahoma"/>
          <w:sz w:val="20"/>
          <w:szCs w:val="20"/>
          <w:lang w:eastAsia="pl-PL"/>
        </w:rPr>
        <w:t>Cn</w:t>
      </w:r>
      <w:proofErr w:type="spellEnd"/>
      <w:r w:rsidRPr="008B3D5A">
        <w:rPr>
          <w:rFonts w:ascii="Tahoma" w:eastAsia="Times New Roman" w:hAnsi="Tahoma" w:cs="Tahoma"/>
          <w:sz w:val="20"/>
          <w:szCs w:val="20"/>
          <w:lang w:eastAsia="pl-PL"/>
        </w:rPr>
        <w:t xml:space="preserve"> ) x 100 x 60% = ilość punktów badanej oferty </w:t>
      </w:r>
      <w:r w:rsidR="008B3D5A">
        <w:rPr>
          <w:rFonts w:ascii="Tahoma" w:eastAsia="Times New Roman" w:hAnsi="Tahoma" w:cs="Tahoma"/>
          <w:sz w:val="20"/>
          <w:szCs w:val="20"/>
          <w:lang w:eastAsia="pl-PL"/>
        </w:rPr>
        <w:t xml:space="preserve"> </w:t>
      </w:r>
    </w:p>
    <w:p w:rsidR="002D4AEE" w:rsidRDefault="002D4AEE" w:rsidP="00C92101">
      <w:pPr>
        <w:spacing w:after="0" w:line="240" w:lineRule="auto"/>
        <w:jc w:val="both"/>
        <w:rPr>
          <w:rFonts w:ascii="Tahoma" w:eastAsia="Times New Roman" w:hAnsi="Tahoma" w:cs="Tahoma"/>
          <w:color w:val="FF0000"/>
          <w:sz w:val="20"/>
          <w:szCs w:val="24"/>
          <w:lang w:eastAsia="pl-PL"/>
        </w:rPr>
      </w:pPr>
    </w:p>
    <w:p w:rsidR="002D4AEE" w:rsidRPr="008B3D5A" w:rsidRDefault="002D4AEE" w:rsidP="008B3D5A">
      <w:pPr>
        <w:pStyle w:val="Akapitzlist"/>
        <w:numPr>
          <w:ilvl w:val="0"/>
          <w:numId w:val="14"/>
        </w:numPr>
        <w:tabs>
          <w:tab w:val="left" w:pos="708"/>
        </w:tabs>
        <w:suppressAutoHyphens/>
        <w:spacing w:before="240" w:after="60" w:line="240" w:lineRule="auto"/>
        <w:jc w:val="both"/>
        <w:outlineLvl w:val="6"/>
        <w:rPr>
          <w:rFonts w:ascii="Tahoma" w:eastAsia="Times New Roman" w:hAnsi="Tahoma" w:cs="Tahoma"/>
          <w:b/>
          <w:kern w:val="1"/>
          <w:sz w:val="20"/>
          <w:szCs w:val="24"/>
          <w:lang w:eastAsia="ar-SA"/>
        </w:rPr>
      </w:pPr>
      <w:r w:rsidRPr="008B3D5A">
        <w:rPr>
          <w:rFonts w:ascii="Tahoma" w:eastAsia="Times New Roman" w:hAnsi="Tahoma" w:cs="Tahoma"/>
          <w:b/>
          <w:kern w:val="1"/>
          <w:sz w:val="20"/>
          <w:szCs w:val="24"/>
          <w:lang w:eastAsia="ar-SA"/>
        </w:rPr>
        <w:t>Sposób obliczania liczby punktów badanej oferty za termin dostawy :</w:t>
      </w:r>
    </w:p>
    <w:p w:rsidR="002D4AEE" w:rsidRPr="002D4AEE" w:rsidRDefault="002D4AEE" w:rsidP="002D4AEE">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Termin dostawy określić należy w dniach </w:t>
      </w:r>
      <w:r>
        <w:rPr>
          <w:rFonts w:ascii="Tahoma" w:eastAsia="Times New Roman" w:hAnsi="Tahoma" w:cs="Tahoma"/>
          <w:kern w:val="1"/>
          <w:sz w:val="20"/>
          <w:szCs w:val="24"/>
          <w:lang w:eastAsia="ar-SA"/>
        </w:rPr>
        <w:t xml:space="preserve">kalendarzowych </w:t>
      </w:r>
      <w:r w:rsidRPr="002D4AEE">
        <w:rPr>
          <w:rFonts w:ascii="Tahoma" w:eastAsia="Times New Roman" w:hAnsi="Tahoma" w:cs="Tahoma"/>
          <w:kern w:val="1"/>
          <w:sz w:val="20"/>
          <w:szCs w:val="24"/>
          <w:lang w:eastAsia="ar-SA"/>
        </w:rPr>
        <w:t xml:space="preserve">  w formularzu ofertowym– załącznik nr 1 Specyfikacji istotnych warunków zamówienia . </w:t>
      </w:r>
    </w:p>
    <w:p w:rsidR="002D4AEE" w:rsidRPr="002D4AEE" w:rsidRDefault="002D4AEE" w:rsidP="002D4AEE">
      <w:pPr>
        <w:tabs>
          <w:tab w:val="left" w:pos="708"/>
        </w:tabs>
        <w:suppressAutoHyphens/>
        <w:spacing w:before="240"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termin dostawy określony dokładnie w </w:t>
      </w:r>
      <w:r w:rsidRPr="002D4AEE">
        <w:rPr>
          <w:rFonts w:ascii="Tahoma" w:eastAsia="Times New Roman" w:hAnsi="Tahoma" w:cs="Tahoma"/>
          <w:kern w:val="1"/>
          <w:sz w:val="20"/>
          <w:szCs w:val="24"/>
          <w:u w:val="single"/>
          <w:lang w:eastAsia="ar-SA"/>
        </w:rPr>
        <w:t xml:space="preserve">dniach </w:t>
      </w:r>
      <w:r>
        <w:rPr>
          <w:rFonts w:ascii="Tahoma" w:eastAsia="Times New Roman" w:hAnsi="Tahoma" w:cs="Tahoma"/>
          <w:kern w:val="1"/>
          <w:sz w:val="20"/>
          <w:szCs w:val="24"/>
          <w:u w:val="single"/>
          <w:lang w:eastAsia="ar-SA"/>
        </w:rPr>
        <w:t>kalendarzowych</w:t>
      </w:r>
      <w:r w:rsidRPr="002D4AEE">
        <w:rPr>
          <w:rFonts w:ascii="Tahoma" w:eastAsia="Times New Roman" w:hAnsi="Tahoma" w:cs="Tahoma"/>
          <w:kern w:val="1"/>
          <w:sz w:val="20"/>
          <w:szCs w:val="24"/>
          <w:lang w:eastAsia="ar-SA"/>
        </w:rPr>
        <w:t xml:space="preserve"> punktowany będzie w następujący sposób :</w:t>
      </w:r>
    </w:p>
    <w:p w:rsidR="002D4AEE" w:rsidRPr="002D4AEE" w:rsidRDefault="002D4AEE" w:rsidP="002D4AEE">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7</w:t>
      </w:r>
      <w:r w:rsidRPr="002D4AEE">
        <w:rPr>
          <w:rFonts w:ascii="Tahoma" w:eastAsia="Times New Roman" w:hAnsi="Tahoma" w:cs="Tahoma"/>
          <w:kern w:val="1"/>
          <w:sz w:val="20"/>
          <w:szCs w:val="24"/>
          <w:lang w:eastAsia="ar-SA"/>
        </w:rPr>
        <w:t xml:space="preserve"> dni </w:t>
      </w:r>
      <w:r>
        <w:rPr>
          <w:rFonts w:ascii="Tahoma" w:eastAsia="Times New Roman" w:hAnsi="Tahoma" w:cs="Tahoma"/>
          <w:kern w:val="1"/>
          <w:sz w:val="20"/>
          <w:szCs w:val="24"/>
          <w:lang w:eastAsia="ar-SA"/>
        </w:rPr>
        <w:t xml:space="preserve">kalendarzowych </w:t>
      </w:r>
      <w:r w:rsidRPr="002D4AEE">
        <w:rPr>
          <w:rFonts w:ascii="Tahoma" w:eastAsia="Times New Roman" w:hAnsi="Tahoma" w:cs="Tahoma"/>
          <w:kern w:val="1"/>
          <w:sz w:val="20"/>
          <w:szCs w:val="24"/>
          <w:lang w:eastAsia="ar-SA"/>
        </w:rPr>
        <w:t xml:space="preserve"> – </w:t>
      </w:r>
      <w:r>
        <w:rPr>
          <w:rFonts w:ascii="Tahoma" w:eastAsia="Times New Roman" w:hAnsi="Tahoma" w:cs="Tahoma"/>
          <w:kern w:val="1"/>
          <w:sz w:val="20"/>
          <w:szCs w:val="24"/>
          <w:lang w:eastAsia="ar-SA"/>
        </w:rPr>
        <w:t>1</w:t>
      </w:r>
      <w:r w:rsidRPr="002D4AEE">
        <w:rPr>
          <w:rFonts w:ascii="Tahoma" w:eastAsia="Times New Roman" w:hAnsi="Tahoma" w:cs="Tahoma"/>
          <w:kern w:val="1"/>
          <w:sz w:val="20"/>
          <w:szCs w:val="24"/>
          <w:lang w:eastAsia="ar-SA"/>
        </w:rPr>
        <w:t xml:space="preserve">0 punktów </w:t>
      </w:r>
    </w:p>
    <w:p w:rsidR="002D4AEE" w:rsidRPr="002D4AEE" w:rsidRDefault="002D4AEE" w:rsidP="002D4AEE">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14</w:t>
      </w:r>
      <w:r w:rsidRPr="002D4AEE">
        <w:rPr>
          <w:rFonts w:ascii="Tahoma" w:eastAsia="Times New Roman" w:hAnsi="Tahoma" w:cs="Tahoma"/>
          <w:kern w:val="1"/>
          <w:sz w:val="20"/>
          <w:szCs w:val="24"/>
          <w:lang w:eastAsia="ar-SA"/>
        </w:rPr>
        <w:t xml:space="preserve">  dni </w:t>
      </w:r>
      <w:r>
        <w:rPr>
          <w:rFonts w:ascii="Tahoma" w:eastAsia="Times New Roman" w:hAnsi="Tahoma" w:cs="Tahoma"/>
          <w:kern w:val="1"/>
          <w:sz w:val="20"/>
          <w:szCs w:val="24"/>
          <w:lang w:eastAsia="ar-SA"/>
        </w:rPr>
        <w:t>kalendarzowych</w:t>
      </w:r>
      <w:r w:rsidRPr="002D4AEE">
        <w:rPr>
          <w:rFonts w:ascii="Tahoma" w:eastAsia="Times New Roman" w:hAnsi="Tahoma" w:cs="Tahoma"/>
          <w:kern w:val="1"/>
          <w:sz w:val="20"/>
          <w:szCs w:val="24"/>
          <w:lang w:eastAsia="ar-SA"/>
        </w:rPr>
        <w:t xml:space="preserve">– 0 punktów </w:t>
      </w:r>
    </w:p>
    <w:p w:rsidR="002D4AEE" w:rsidRDefault="002D4AEE" w:rsidP="002D4AEE">
      <w:pPr>
        <w:tabs>
          <w:tab w:val="left" w:pos="708"/>
        </w:tabs>
        <w:suppressAutoHyphens/>
        <w:spacing w:after="0" w:line="240" w:lineRule="auto"/>
        <w:jc w:val="both"/>
        <w:outlineLvl w:val="6"/>
        <w:rPr>
          <w:rFonts w:ascii="Tahoma" w:eastAsia="Times New Roman" w:hAnsi="Tahoma" w:cs="Tahoma"/>
          <w:kern w:val="1"/>
          <w:sz w:val="20"/>
          <w:szCs w:val="24"/>
          <w:u w:val="single"/>
          <w:lang w:eastAsia="ar-SA"/>
        </w:rPr>
      </w:pPr>
    </w:p>
    <w:p w:rsidR="002D4AEE" w:rsidRPr="002D4AEE" w:rsidRDefault="002D4AEE" w:rsidP="002D4AEE">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u w:val="single"/>
          <w:lang w:eastAsia="ar-SA"/>
        </w:rPr>
        <w:t xml:space="preserve">maksymalnym terminem dostawy, który może zostać zaoferowany w ofercie </w:t>
      </w:r>
      <w:r w:rsidRPr="002D4AEE">
        <w:rPr>
          <w:rFonts w:ascii="Tahoma" w:eastAsia="Times New Roman" w:hAnsi="Tahoma" w:cs="Tahoma"/>
          <w:b/>
          <w:kern w:val="1"/>
          <w:sz w:val="20"/>
          <w:szCs w:val="24"/>
          <w:u w:val="single"/>
          <w:lang w:eastAsia="ar-SA"/>
        </w:rPr>
        <w:t xml:space="preserve">jest </w:t>
      </w:r>
      <w:r>
        <w:rPr>
          <w:rFonts w:ascii="Tahoma" w:eastAsia="Times New Roman" w:hAnsi="Tahoma" w:cs="Tahoma"/>
          <w:b/>
          <w:kern w:val="1"/>
          <w:sz w:val="20"/>
          <w:szCs w:val="24"/>
          <w:u w:val="single"/>
          <w:lang w:eastAsia="ar-SA"/>
        </w:rPr>
        <w:t>14</w:t>
      </w:r>
      <w:r w:rsidRPr="002D4AEE">
        <w:rPr>
          <w:rFonts w:ascii="Tahoma" w:eastAsia="Times New Roman" w:hAnsi="Tahoma" w:cs="Tahoma"/>
          <w:b/>
          <w:kern w:val="1"/>
          <w:sz w:val="20"/>
          <w:szCs w:val="24"/>
          <w:u w:val="single"/>
          <w:lang w:eastAsia="ar-SA"/>
        </w:rPr>
        <w:t xml:space="preserve"> dni </w:t>
      </w:r>
      <w:r>
        <w:rPr>
          <w:rFonts w:ascii="Tahoma" w:eastAsia="Times New Roman" w:hAnsi="Tahoma" w:cs="Tahoma"/>
          <w:b/>
          <w:kern w:val="1"/>
          <w:sz w:val="20"/>
          <w:szCs w:val="24"/>
          <w:u w:val="single"/>
          <w:lang w:eastAsia="ar-SA"/>
        </w:rPr>
        <w:t>kalendarzowych</w:t>
      </w:r>
      <w:r w:rsidRPr="002D4AEE">
        <w:rPr>
          <w:rFonts w:ascii="Tahoma" w:eastAsia="Times New Roman" w:hAnsi="Tahoma" w:cs="Tahoma"/>
          <w:kern w:val="1"/>
          <w:sz w:val="20"/>
          <w:szCs w:val="24"/>
          <w:lang w:eastAsia="ar-SA"/>
        </w:rPr>
        <w:t xml:space="preserve"> </w:t>
      </w:r>
    </w:p>
    <w:p w:rsidR="002D4AEE" w:rsidRPr="002D4AEE" w:rsidRDefault="002D4AEE" w:rsidP="002D4AEE">
      <w:pPr>
        <w:tabs>
          <w:tab w:val="left" w:pos="708"/>
        </w:tabs>
        <w:suppressAutoHyphens/>
        <w:spacing w:after="0" w:line="240" w:lineRule="auto"/>
        <w:jc w:val="both"/>
        <w:outlineLvl w:val="6"/>
        <w:rPr>
          <w:rFonts w:ascii="Tahoma" w:eastAsia="Times New Roman" w:hAnsi="Tahoma" w:cs="Tahoma"/>
          <w:sz w:val="20"/>
          <w:szCs w:val="24"/>
          <w:lang w:eastAsia="ar-SA"/>
        </w:rPr>
      </w:pPr>
      <w:r w:rsidRPr="002D4AEE">
        <w:rPr>
          <w:rFonts w:ascii="Tahoma" w:eastAsia="Times New Roman" w:hAnsi="Tahoma" w:cs="Tahoma"/>
          <w:kern w:val="1"/>
          <w:sz w:val="20"/>
          <w:szCs w:val="24"/>
          <w:lang w:eastAsia="ar-SA"/>
        </w:rPr>
        <w:t xml:space="preserve">Oferty z terminem dostawy  powyżej </w:t>
      </w:r>
      <w:r>
        <w:rPr>
          <w:rFonts w:ascii="Tahoma" w:eastAsia="Times New Roman" w:hAnsi="Tahoma" w:cs="Tahoma"/>
          <w:kern w:val="1"/>
          <w:sz w:val="20"/>
          <w:szCs w:val="24"/>
          <w:lang w:eastAsia="ar-SA"/>
        </w:rPr>
        <w:t>14</w:t>
      </w:r>
      <w:r w:rsidRPr="002D4AEE">
        <w:rPr>
          <w:rFonts w:ascii="Tahoma" w:eastAsia="Times New Roman" w:hAnsi="Tahoma" w:cs="Tahoma"/>
          <w:kern w:val="1"/>
          <w:sz w:val="20"/>
          <w:szCs w:val="24"/>
          <w:lang w:eastAsia="ar-SA"/>
        </w:rPr>
        <w:t xml:space="preserve"> dni </w:t>
      </w:r>
      <w:r>
        <w:rPr>
          <w:rFonts w:ascii="Tahoma" w:eastAsia="Times New Roman" w:hAnsi="Tahoma" w:cs="Tahoma"/>
          <w:kern w:val="1"/>
          <w:sz w:val="20"/>
          <w:szCs w:val="24"/>
          <w:lang w:eastAsia="ar-SA"/>
        </w:rPr>
        <w:t>kalendarzowych</w:t>
      </w:r>
      <w:r w:rsidRPr="002D4AEE">
        <w:rPr>
          <w:rFonts w:ascii="Tahoma" w:eastAsia="Times New Roman" w:hAnsi="Tahoma" w:cs="Tahoma"/>
          <w:kern w:val="1"/>
          <w:sz w:val="20"/>
          <w:szCs w:val="24"/>
          <w:lang w:eastAsia="ar-SA"/>
        </w:rPr>
        <w:t xml:space="preserve">  Zamawiający odrzuci na podstawie art. 89 ust.1 pkt 2) jako niezgodne ze specyfikacją istotnych warunków zamówienia. </w:t>
      </w:r>
    </w:p>
    <w:p w:rsidR="002D4AEE" w:rsidRDefault="002D4AEE" w:rsidP="00C92101">
      <w:pPr>
        <w:spacing w:after="0" w:line="240" w:lineRule="auto"/>
        <w:jc w:val="both"/>
        <w:rPr>
          <w:rFonts w:ascii="Tahoma" w:eastAsia="Times New Roman" w:hAnsi="Tahoma" w:cs="Tahoma"/>
          <w:color w:val="FF0000"/>
          <w:sz w:val="20"/>
          <w:szCs w:val="24"/>
          <w:lang w:eastAsia="pl-PL"/>
        </w:rPr>
      </w:pPr>
    </w:p>
    <w:p w:rsidR="002D4AEE" w:rsidRPr="008B3D5A" w:rsidRDefault="002D4AEE" w:rsidP="008B3D5A">
      <w:pPr>
        <w:pStyle w:val="Akapitzlist"/>
        <w:numPr>
          <w:ilvl w:val="0"/>
          <w:numId w:val="14"/>
        </w:numPr>
        <w:spacing w:after="0" w:line="240" w:lineRule="auto"/>
        <w:jc w:val="both"/>
        <w:rPr>
          <w:rFonts w:ascii="Tahoma" w:eastAsia="Calibri" w:hAnsi="Tahoma" w:cs="Tahoma"/>
          <w:b/>
          <w:sz w:val="20"/>
          <w:szCs w:val="20"/>
        </w:rPr>
      </w:pPr>
      <w:r w:rsidRPr="008B3D5A">
        <w:rPr>
          <w:rFonts w:ascii="Tahoma" w:eastAsia="Calibri" w:hAnsi="Tahoma" w:cs="Tahoma"/>
          <w:b/>
          <w:sz w:val="20"/>
          <w:szCs w:val="20"/>
        </w:rPr>
        <w:t>Sposób obliczania liczby punktów badanej oferty za kryterium „gwarancja”:</w:t>
      </w:r>
    </w:p>
    <w:p w:rsidR="00AC7921" w:rsidRPr="00AC7921" w:rsidRDefault="00AC7921" w:rsidP="00AC7921">
      <w:pPr>
        <w:spacing w:after="0" w:line="240" w:lineRule="auto"/>
        <w:ind w:left="360"/>
        <w:jc w:val="both"/>
        <w:rPr>
          <w:rFonts w:ascii="Tahoma" w:eastAsia="Calibri" w:hAnsi="Tahoma" w:cs="Tahoma"/>
          <w:sz w:val="20"/>
          <w:szCs w:val="20"/>
        </w:rPr>
      </w:pPr>
      <w:r w:rsidRPr="00AC7921">
        <w:rPr>
          <w:rFonts w:ascii="Tahoma" w:eastAsia="Calibri" w:hAnsi="Tahoma" w:cs="Tahoma"/>
          <w:sz w:val="20"/>
          <w:szCs w:val="20"/>
        </w:rPr>
        <w:t xml:space="preserve">Okres gwarancji określić należy w miesiącach w formularzu ofertowym– załącznik nr 1 Specyfikacji istotnych warunków zamówienia </w:t>
      </w:r>
    </w:p>
    <w:p w:rsidR="00AC7921" w:rsidRPr="00AC7921" w:rsidRDefault="00AC7921" w:rsidP="00AC7921">
      <w:pPr>
        <w:spacing w:after="0" w:line="240" w:lineRule="auto"/>
        <w:ind w:firstLine="360"/>
        <w:jc w:val="both"/>
        <w:rPr>
          <w:rFonts w:ascii="Tahoma" w:eastAsia="Calibri" w:hAnsi="Tahoma" w:cs="Tahoma"/>
          <w:sz w:val="20"/>
          <w:szCs w:val="20"/>
        </w:rPr>
      </w:pPr>
      <w:r w:rsidRPr="00AC7921">
        <w:rPr>
          <w:rFonts w:ascii="Tahoma" w:eastAsia="Calibri" w:hAnsi="Tahoma" w:cs="Tahoma"/>
          <w:sz w:val="20"/>
          <w:szCs w:val="20"/>
        </w:rPr>
        <w:t>Okres gwarancji   określony w miesiącach  punktowany będzie w następujący sposób :</w:t>
      </w:r>
    </w:p>
    <w:p w:rsidR="002D4AEE" w:rsidRPr="00634572" w:rsidRDefault="002D4AEE" w:rsidP="002D4AEE">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- 24 miesiące –</w:t>
      </w:r>
      <w:r w:rsidR="00AC7921" w:rsidRPr="00634572">
        <w:rPr>
          <w:rFonts w:ascii="Tahoma" w:eastAsia="Calibri" w:hAnsi="Tahoma" w:cs="Tahoma"/>
          <w:sz w:val="20"/>
          <w:szCs w:val="20"/>
        </w:rPr>
        <w:t xml:space="preserve"> </w:t>
      </w:r>
      <w:r w:rsidRPr="00634572">
        <w:rPr>
          <w:rFonts w:ascii="Tahoma" w:eastAsia="Calibri" w:hAnsi="Tahoma" w:cs="Tahoma"/>
          <w:sz w:val="20"/>
          <w:szCs w:val="20"/>
        </w:rPr>
        <w:t>0 punktów</w:t>
      </w:r>
    </w:p>
    <w:p w:rsidR="002D4AEE" w:rsidRPr="00634572" w:rsidRDefault="00AC7921" w:rsidP="002D4AEE">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- 30</w:t>
      </w:r>
      <w:r w:rsidR="002D4AEE" w:rsidRPr="00634572">
        <w:rPr>
          <w:rFonts w:ascii="Tahoma" w:eastAsia="Calibri" w:hAnsi="Tahoma" w:cs="Tahoma"/>
          <w:sz w:val="20"/>
          <w:szCs w:val="20"/>
        </w:rPr>
        <w:t xml:space="preserve"> miesięcy –10 punktów</w:t>
      </w:r>
    </w:p>
    <w:p w:rsidR="002D4AEE" w:rsidRPr="00634572" w:rsidRDefault="002D4AEE" w:rsidP="002D4AEE">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xml:space="preserve">- </w:t>
      </w:r>
      <w:r w:rsidR="00AC7921" w:rsidRPr="00634572">
        <w:rPr>
          <w:rFonts w:ascii="Tahoma" w:eastAsia="Calibri" w:hAnsi="Tahoma" w:cs="Tahoma"/>
          <w:sz w:val="20"/>
          <w:szCs w:val="20"/>
        </w:rPr>
        <w:t xml:space="preserve">36 </w:t>
      </w:r>
      <w:r w:rsidRPr="00634572">
        <w:rPr>
          <w:rFonts w:ascii="Tahoma" w:eastAsia="Calibri" w:hAnsi="Tahoma" w:cs="Tahoma"/>
          <w:sz w:val="20"/>
          <w:szCs w:val="20"/>
        </w:rPr>
        <w:t>miesięcy –20 punktów.</w:t>
      </w:r>
    </w:p>
    <w:p w:rsidR="00AC7921" w:rsidRPr="00634572" w:rsidRDefault="00AC7921" w:rsidP="00AC7921">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- 42miesiące – 30 punktów.</w:t>
      </w:r>
    </w:p>
    <w:p w:rsidR="00AC7921" w:rsidRPr="00634572" w:rsidRDefault="00AC7921" w:rsidP="00AC7921">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- 48 miesięcy –40 punktów.</w:t>
      </w:r>
    </w:p>
    <w:p w:rsidR="00AC7921" w:rsidRPr="00AC7921" w:rsidRDefault="00AC7921" w:rsidP="00AC7921">
      <w:pPr>
        <w:spacing w:after="0" w:line="240" w:lineRule="auto"/>
        <w:ind w:left="360"/>
        <w:jc w:val="both"/>
        <w:rPr>
          <w:rFonts w:ascii="Tahoma" w:eastAsia="Calibri" w:hAnsi="Tahoma" w:cs="Tahoma"/>
          <w:sz w:val="20"/>
          <w:szCs w:val="20"/>
        </w:rPr>
      </w:pPr>
      <w:proofErr w:type="spellStart"/>
      <w:r w:rsidRPr="00AC7921">
        <w:rPr>
          <w:rFonts w:ascii="Tahoma" w:eastAsia="Calibri" w:hAnsi="Tahoma" w:cs="Tahoma"/>
          <w:sz w:val="20"/>
          <w:szCs w:val="20"/>
        </w:rPr>
        <w:t>Gmax</w:t>
      </w:r>
      <w:proofErr w:type="spellEnd"/>
      <w:r w:rsidRPr="00AC7921">
        <w:rPr>
          <w:rFonts w:ascii="Tahoma" w:eastAsia="Calibri" w:hAnsi="Tahoma" w:cs="Tahoma"/>
          <w:sz w:val="20"/>
          <w:szCs w:val="20"/>
        </w:rPr>
        <w:t xml:space="preserve"> – maksymalna wartość punktowa za długość gwarancji spośród ocenianych ofert</w:t>
      </w:r>
    </w:p>
    <w:p w:rsidR="00AC7921" w:rsidRPr="00AC7921" w:rsidRDefault="00AC7921" w:rsidP="00AC7921">
      <w:pPr>
        <w:spacing w:after="0" w:line="240" w:lineRule="auto"/>
        <w:ind w:left="360"/>
        <w:jc w:val="both"/>
        <w:rPr>
          <w:rFonts w:ascii="Tahoma" w:eastAsia="Calibri" w:hAnsi="Tahoma" w:cs="Tahoma"/>
          <w:sz w:val="20"/>
          <w:szCs w:val="20"/>
        </w:rPr>
      </w:pPr>
      <w:proofErr w:type="spellStart"/>
      <w:r w:rsidRPr="00AC7921">
        <w:rPr>
          <w:rFonts w:ascii="Tahoma" w:eastAsia="Calibri" w:hAnsi="Tahoma" w:cs="Tahoma"/>
          <w:sz w:val="20"/>
          <w:szCs w:val="20"/>
        </w:rPr>
        <w:t>Gof</w:t>
      </w:r>
      <w:proofErr w:type="spellEnd"/>
      <w:r w:rsidRPr="00AC7921">
        <w:rPr>
          <w:rFonts w:ascii="Tahoma" w:eastAsia="Calibri" w:hAnsi="Tahoma" w:cs="Tahoma"/>
          <w:sz w:val="20"/>
          <w:szCs w:val="20"/>
        </w:rPr>
        <w:t xml:space="preserve"> – wartość punktowa za długość gwarancji badanej oferty</w:t>
      </w:r>
    </w:p>
    <w:p w:rsidR="00AC7921" w:rsidRPr="00AC7921" w:rsidRDefault="00AC7921" w:rsidP="00AC7921">
      <w:pPr>
        <w:spacing w:after="0" w:line="240" w:lineRule="auto"/>
        <w:ind w:left="360"/>
        <w:jc w:val="both"/>
        <w:rPr>
          <w:rFonts w:ascii="Tahoma" w:eastAsia="Calibri" w:hAnsi="Tahoma" w:cs="Tahoma"/>
          <w:sz w:val="20"/>
          <w:szCs w:val="20"/>
        </w:rPr>
      </w:pPr>
      <w:r w:rsidRPr="00AC7921">
        <w:rPr>
          <w:rFonts w:ascii="Tahoma" w:eastAsia="Calibri" w:hAnsi="Tahoma" w:cs="Tahoma"/>
          <w:sz w:val="20"/>
          <w:szCs w:val="20"/>
        </w:rPr>
        <w:t>100 – stały współczynnik</w:t>
      </w:r>
    </w:p>
    <w:p w:rsidR="00AC7921" w:rsidRPr="00AC7921" w:rsidRDefault="00AC7921" w:rsidP="00AC7921">
      <w:pPr>
        <w:spacing w:after="0" w:line="240" w:lineRule="auto"/>
        <w:ind w:left="360"/>
        <w:jc w:val="both"/>
        <w:rPr>
          <w:rFonts w:ascii="Tahoma" w:eastAsia="Calibri" w:hAnsi="Tahoma" w:cs="Tahoma"/>
          <w:sz w:val="20"/>
          <w:szCs w:val="20"/>
        </w:rPr>
      </w:pPr>
      <w:r w:rsidRPr="00AC7921">
        <w:rPr>
          <w:rFonts w:ascii="Tahoma" w:eastAsia="Calibri" w:hAnsi="Tahoma" w:cs="Tahoma"/>
          <w:sz w:val="20"/>
          <w:szCs w:val="20"/>
        </w:rPr>
        <w:t>(</w:t>
      </w:r>
      <w:proofErr w:type="spellStart"/>
      <w:r w:rsidRPr="00AC7921">
        <w:rPr>
          <w:rFonts w:ascii="Tahoma" w:eastAsia="Calibri" w:hAnsi="Tahoma" w:cs="Tahoma"/>
          <w:sz w:val="20"/>
          <w:szCs w:val="20"/>
        </w:rPr>
        <w:t>Gof</w:t>
      </w:r>
      <w:proofErr w:type="spellEnd"/>
      <w:r w:rsidRPr="00AC7921">
        <w:rPr>
          <w:rFonts w:ascii="Tahoma" w:eastAsia="Calibri" w:hAnsi="Tahoma" w:cs="Tahoma"/>
          <w:sz w:val="20"/>
          <w:szCs w:val="20"/>
        </w:rPr>
        <w:t xml:space="preserve"> / </w:t>
      </w:r>
      <w:proofErr w:type="spellStart"/>
      <w:r w:rsidRPr="00AC7921">
        <w:rPr>
          <w:rFonts w:ascii="Tahoma" w:eastAsia="Calibri" w:hAnsi="Tahoma" w:cs="Tahoma"/>
          <w:sz w:val="20"/>
          <w:szCs w:val="20"/>
        </w:rPr>
        <w:t>Gmax</w:t>
      </w:r>
      <w:proofErr w:type="spellEnd"/>
      <w:r w:rsidRPr="00AC7921">
        <w:rPr>
          <w:rFonts w:ascii="Tahoma" w:eastAsia="Calibri" w:hAnsi="Tahoma" w:cs="Tahoma"/>
          <w:sz w:val="20"/>
          <w:szCs w:val="20"/>
        </w:rPr>
        <w:t xml:space="preserve"> ) x 100 x 10% = ilość punktów za długość gwarancji  badanej oferty, gdzie: </w:t>
      </w:r>
    </w:p>
    <w:p w:rsidR="00AC7921" w:rsidRDefault="00AC7921" w:rsidP="002D4AEE">
      <w:pPr>
        <w:autoSpaceDE w:val="0"/>
        <w:autoSpaceDN w:val="0"/>
        <w:adjustRightInd w:val="0"/>
        <w:spacing w:after="0" w:line="240" w:lineRule="auto"/>
        <w:ind w:left="360"/>
        <w:rPr>
          <w:rFonts w:ascii="Times New Roman" w:eastAsia="Calibri" w:hAnsi="Times New Roman" w:cs="Times New Roman"/>
          <w:sz w:val="24"/>
          <w:szCs w:val="24"/>
        </w:rPr>
      </w:pPr>
    </w:p>
    <w:p w:rsidR="002D4AEE" w:rsidRPr="00AC7921" w:rsidRDefault="00AC7921" w:rsidP="002D4AEE">
      <w:pPr>
        <w:spacing w:after="0" w:line="240" w:lineRule="auto"/>
        <w:ind w:left="360"/>
        <w:jc w:val="both"/>
        <w:rPr>
          <w:rFonts w:ascii="Tahoma" w:eastAsia="Times New Roman" w:hAnsi="Tahoma" w:cs="Tahoma"/>
          <w:sz w:val="20"/>
          <w:szCs w:val="20"/>
          <w:lang w:eastAsia="pl-PL"/>
        </w:rPr>
      </w:pPr>
      <w:r w:rsidRPr="00AC7921">
        <w:rPr>
          <w:rFonts w:ascii="Tahoma" w:eastAsia="Calibri" w:hAnsi="Tahoma" w:cs="Tahoma"/>
          <w:sz w:val="20"/>
          <w:szCs w:val="20"/>
        </w:rPr>
        <w:t>Minimalnym okresem gwarancji który może zostać zaoferowany jest 24 miesiące.</w:t>
      </w:r>
      <w:r>
        <w:rPr>
          <w:rFonts w:ascii="Tahoma" w:eastAsia="Calibri" w:hAnsi="Tahoma" w:cs="Tahoma"/>
          <w:sz w:val="20"/>
          <w:szCs w:val="20"/>
        </w:rPr>
        <w:t xml:space="preserve"> </w:t>
      </w:r>
      <w:r w:rsidR="002D4AEE" w:rsidRPr="00AC7921">
        <w:rPr>
          <w:rFonts w:ascii="Tahoma" w:eastAsia="Times New Roman" w:hAnsi="Tahoma" w:cs="Tahoma"/>
          <w:sz w:val="20"/>
          <w:szCs w:val="20"/>
          <w:lang w:eastAsia="ar-SA"/>
        </w:rPr>
        <w:t xml:space="preserve">Zamawiający, na podstawie  art. 89 ust.1 pkt 2) ustawy </w:t>
      </w:r>
      <w:proofErr w:type="spellStart"/>
      <w:r w:rsidR="002D4AEE" w:rsidRPr="00AC7921">
        <w:rPr>
          <w:rFonts w:ascii="Tahoma" w:eastAsia="Times New Roman" w:hAnsi="Tahoma" w:cs="Tahoma"/>
          <w:sz w:val="20"/>
          <w:szCs w:val="20"/>
          <w:lang w:eastAsia="ar-SA"/>
        </w:rPr>
        <w:t>Pzp</w:t>
      </w:r>
      <w:proofErr w:type="spellEnd"/>
      <w:r w:rsidR="002D4AEE" w:rsidRPr="00AC7921">
        <w:rPr>
          <w:rFonts w:ascii="Tahoma" w:eastAsia="Times New Roman" w:hAnsi="Tahoma" w:cs="Tahoma"/>
          <w:sz w:val="20"/>
          <w:szCs w:val="20"/>
          <w:lang w:eastAsia="ar-SA"/>
        </w:rPr>
        <w:t>, odrzuci oferty z długością gwarancji poniżej 24 miesięcy</w:t>
      </w:r>
      <w:r w:rsidR="002C6B34" w:rsidRPr="002C6B34">
        <w:rPr>
          <w:rFonts w:ascii="Tahoma" w:eastAsia="Times New Roman" w:hAnsi="Tahoma" w:cs="Tahoma"/>
          <w:sz w:val="20"/>
          <w:szCs w:val="20"/>
          <w:lang w:eastAsia="ar-SA"/>
        </w:rPr>
        <w:t xml:space="preserve"> </w:t>
      </w:r>
      <w:r w:rsidR="002C6B34" w:rsidRPr="00AC7921">
        <w:rPr>
          <w:rFonts w:ascii="Tahoma" w:eastAsia="Times New Roman" w:hAnsi="Tahoma" w:cs="Tahoma"/>
          <w:sz w:val="20"/>
          <w:szCs w:val="20"/>
          <w:lang w:eastAsia="ar-SA"/>
        </w:rPr>
        <w:t>jako niezgodne z treścią specyfikacji istotnych warunków zamówienia.</w:t>
      </w:r>
      <w:r w:rsidR="002C6B34">
        <w:rPr>
          <w:rFonts w:ascii="Tahoma" w:eastAsia="Times New Roman" w:hAnsi="Tahoma" w:cs="Tahoma"/>
          <w:sz w:val="20"/>
          <w:szCs w:val="20"/>
          <w:lang w:eastAsia="ar-SA"/>
        </w:rPr>
        <w:t xml:space="preserve"> Oferty z okresem gwarancji </w:t>
      </w:r>
      <w:r w:rsidR="002D4AEE" w:rsidRPr="00AC7921">
        <w:rPr>
          <w:rFonts w:ascii="Tahoma" w:eastAsia="Times New Roman" w:hAnsi="Tahoma" w:cs="Tahoma"/>
          <w:sz w:val="20"/>
          <w:szCs w:val="20"/>
          <w:lang w:eastAsia="ar-SA"/>
        </w:rPr>
        <w:t xml:space="preserve"> powyżej 48 miesięcy </w:t>
      </w:r>
      <w:r w:rsidR="002C6B34">
        <w:rPr>
          <w:rFonts w:ascii="Tahoma" w:eastAsia="Times New Roman" w:hAnsi="Tahoma" w:cs="Tahoma"/>
          <w:sz w:val="20"/>
          <w:szCs w:val="20"/>
          <w:lang w:eastAsia="ar-SA"/>
        </w:rPr>
        <w:t xml:space="preserve">zostaną ocenione </w:t>
      </w:r>
      <w:proofErr w:type="spellStart"/>
      <w:r w:rsidR="002C6B34">
        <w:rPr>
          <w:rFonts w:ascii="Tahoma" w:eastAsia="Times New Roman" w:hAnsi="Tahoma" w:cs="Tahoma"/>
          <w:sz w:val="20"/>
          <w:szCs w:val="20"/>
          <w:lang w:eastAsia="ar-SA"/>
        </w:rPr>
        <w:t>maxymalnie</w:t>
      </w:r>
      <w:proofErr w:type="spellEnd"/>
      <w:r w:rsidR="002C6B34">
        <w:rPr>
          <w:rFonts w:ascii="Tahoma" w:eastAsia="Times New Roman" w:hAnsi="Tahoma" w:cs="Tahoma"/>
          <w:sz w:val="20"/>
          <w:szCs w:val="20"/>
          <w:lang w:eastAsia="ar-SA"/>
        </w:rPr>
        <w:t xml:space="preserve"> tj. 40 punktów </w:t>
      </w:r>
    </w:p>
    <w:p w:rsidR="002D4AEE" w:rsidRPr="00C92101" w:rsidRDefault="002D4AEE" w:rsidP="00C92101">
      <w:pPr>
        <w:spacing w:after="0" w:line="240" w:lineRule="auto"/>
        <w:jc w:val="both"/>
        <w:rPr>
          <w:rFonts w:ascii="Times New Roman" w:eastAsia="Times New Roman" w:hAnsi="Times New Roman" w:cs="Times New Roman"/>
          <w:sz w:val="24"/>
          <w:szCs w:val="24"/>
          <w:lang w:eastAsia="pl-PL"/>
        </w:rPr>
      </w:pPr>
    </w:p>
    <w:p w:rsidR="00C92101" w:rsidRPr="00AC7921" w:rsidRDefault="00C92101" w:rsidP="008B3D5A">
      <w:pPr>
        <w:numPr>
          <w:ilvl w:val="0"/>
          <w:numId w:val="14"/>
        </w:numPr>
        <w:spacing w:after="0" w:line="240" w:lineRule="auto"/>
        <w:jc w:val="both"/>
        <w:rPr>
          <w:rFonts w:ascii="Tahoma" w:eastAsia="Times New Roman" w:hAnsi="Tahoma" w:cs="Tahoma"/>
          <w:sz w:val="20"/>
          <w:szCs w:val="20"/>
          <w:lang w:eastAsia="pl-PL"/>
        </w:rPr>
      </w:pPr>
      <w:r w:rsidRPr="00AC7921">
        <w:rPr>
          <w:rFonts w:ascii="Tahoma" w:eastAsia="Calibri" w:hAnsi="Tahoma" w:cs="Tahoma"/>
          <w:b/>
          <w:sz w:val="20"/>
          <w:szCs w:val="20"/>
        </w:rPr>
        <w:t>Sposób obliczania liczby punktów badanej oferty za kryterium „jakość”</w:t>
      </w:r>
      <w:r w:rsidRPr="00AC7921">
        <w:rPr>
          <w:rFonts w:ascii="Tahoma" w:eastAsia="Calibri" w:hAnsi="Tahoma" w:cs="Tahoma"/>
          <w:sz w:val="20"/>
          <w:szCs w:val="20"/>
        </w:rPr>
        <w:t xml:space="preserve"> (zgodnie z punktacją </w:t>
      </w:r>
      <w:r w:rsidR="00AC7921" w:rsidRPr="00AC7921">
        <w:rPr>
          <w:rFonts w:ascii="Tahoma" w:eastAsia="Calibri" w:hAnsi="Tahoma" w:cs="Tahoma"/>
          <w:sz w:val="20"/>
          <w:szCs w:val="20"/>
        </w:rPr>
        <w:t xml:space="preserve">określoną w </w:t>
      </w:r>
      <w:r w:rsidRPr="00AC7921">
        <w:rPr>
          <w:rFonts w:ascii="Tahoma" w:eastAsia="Calibri" w:hAnsi="Tahoma" w:cs="Tahoma"/>
          <w:sz w:val="20"/>
          <w:szCs w:val="20"/>
        </w:rPr>
        <w:t xml:space="preserve"> Załączniku </w:t>
      </w:r>
      <w:r w:rsidR="00AC7921" w:rsidRPr="00AC7921">
        <w:rPr>
          <w:rFonts w:ascii="Tahoma" w:eastAsia="Calibri" w:hAnsi="Tahoma" w:cs="Tahoma"/>
          <w:sz w:val="20"/>
          <w:szCs w:val="20"/>
        </w:rPr>
        <w:t>nr 4)</w:t>
      </w:r>
    </w:p>
    <w:p w:rsidR="00C92101" w:rsidRPr="00AC7921" w:rsidRDefault="00C92101" w:rsidP="00C92101">
      <w:pPr>
        <w:spacing w:after="0" w:line="240" w:lineRule="auto"/>
        <w:jc w:val="both"/>
        <w:rPr>
          <w:rFonts w:ascii="Tahoma" w:eastAsia="Times New Roman" w:hAnsi="Tahoma" w:cs="Tahoma"/>
          <w:sz w:val="20"/>
          <w:szCs w:val="20"/>
          <w:lang w:eastAsia="pl-PL"/>
        </w:rPr>
      </w:pPr>
      <w:r w:rsidRPr="00AC7921">
        <w:rPr>
          <w:rFonts w:ascii="Tahoma" w:eastAsia="Calibri" w:hAnsi="Tahoma" w:cs="Tahoma"/>
          <w:sz w:val="20"/>
          <w:szCs w:val="20"/>
        </w:rPr>
        <w:t xml:space="preserve">      </w:t>
      </w:r>
      <w:r w:rsidR="00AC7921" w:rsidRPr="00AC7921">
        <w:rPr>
          <w:rFonts w:ascii="Tahoma" w:eastAsia="Times New Roman" w:hAnsi="Tahoma" w:cs="Tahoma"/>
          <w:sz w:val="20"/>
          <w:szCs w:val="20"/>
          <w:lang w:eastAsia="pl-PL"/>
        </w:rPr>
        <w:t>(</w:t>
      </w:r>
      <w:proofErr w:type="spellStart"/>
      <w:r w:rsidR="00AC7921" w:rsidRPr="00AC7921">
        <w:rPr>
          <w:rFonts w:ascii="Tahoma" w:eastAsia="Times New Roman" w:hAnsi="Tahoma" w:cs="Tahoma"/>
          <w:sz w:val="20"/>
          <w:szCs w:val="20"/>
          <w:lang w:eastAsia="pl-PL"/>
        </w:rPr>
        <w:t>Jof</w:t>
      </w:r>
      <w:proofErr w:type="spellEnd"/>
      <w:r w:rsidR="00AC7921" w:rsidRPr="00AC7921">
        <w:rPr>
          <w:rFonts w:ascii="Tahoma" w:eastAsia="Times New Roman" w:hAnsi="Tahoma" w:cs="Tahoma"/>
          <w:sz w:val="20"/>
          <w:szCs w:val="20"/>
          <w:lang w:eastAsia="pl-PL"/>
        </w:rPr>
        <w:t xml:space="preserve"> / </w:t>
      </w:r>
      <w:proofErr w:type="spellStart"/>
      <w:r w:rsidR="00AC7921" w:rsidRPr="00AC7921">
        <w:rPr>
          <w:rFonts w:ascii="Tahoma" w:eastAsia="Times New Roman" w:hAnsi="Tahoma" w:cs="Tahoma"/>
          <w:sz w:val="20"/>
          <w:szCs w:val="20"/>
          <w:lang w:eastAsia="pl-PL"/>
        </w:rPr>
        <w:t>Jmax</w:t>
      </w:r>
      <w:proofErr w:type="spellEnd"/>
      <w:r w:rsidR="00AC7921" w:rsidRPr="00AC7921">
        <w:rPr>
          <w:rFonts w:ascii="Tahoma" w:eastAsia="Times New Roman" w:hAnsi="Tahoma" w:cs="Tahoma"/>
          <w:sz w:val="20"/>
          <w:szCs w:val="20"/>
          <w:lang w:eastAsia="pl-PL"/>
        </w:rPr>
        <w:t xml:space="preserve"> ) x 100 x 2</w:t>
      </w:r>
      <w:r w:rsidRPr="00AC7921">
        <w:rPr>
          <w:rFonts w:ascii="Tahoma" w:eastAsia="Times New Roman" w:hAnsi="Tahoma" w:cs="Tahoma"/>
          <w:sz w:val="20"/>
          <w:szCs w:val="20"/>
          <w:lang w:eastAsia="pl-PL"/>
        </w:rPr>
        <w:t xml:space="preserve">0% = ilość punktów za oferowaną jakość badanej  oferty, </w:t>
      </w:r>
    </w:p>
    <w:p w:rsidR="00C92101" w:rsidRPr="00AC7921" w:rsidRDefault="00C92101" w:rsidP="00C92101">
      <w:pPr>
        <w:spacing w:after="0" w:line="240" w:lineRule="auto"/>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 xml:space="preserve">      gdzie: </w:t>
      </w:r>
    </w:p>
    <w:p w:rsidR="00C92101" w:rsidRPr="00AC7921" w:rsidRDefault="00AC7921" w:rsidP="00C92101">
      <w:pPr>
        <w:spacing w:after="0" w:line="240" w:lineRule="auto"/>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 xml:space="preserve">       </w:t>
      </w:r>
      <w:proofErr w:type="spellStart"/>
      <w:r w:rsidRPr="00AC7921">
        <w:rPr>
          <w:rFonts w:ascii="Tahoma" w:eastAsia="Times New Roman" w:hAnsi="Tahoma" w:cs="Tahoma"/>
          <w:sz w:val="20"/>
          <w:szCs w:val="20"/>
          <w:lang w:eastAsia="pl-PL"/>
        </w:rPr>
        <w:t>J</w:t>
      </w:r>
      <w:r w:rsidR="00C92101" w:rsidRPr="00AC7921">
        <w:rPr>
          <w:rFonts w:ascii="Tahoma" w:eastAsia="Times New Roman" w:hAnsi="Tahoma" w:cs="Tahoma"/>
          <w:sz w:val="20"/>
          <w:szCs w:val="20"/>
          <w:lang w:eastAsia="pl-PL"/>
        </w:rPr>
        <w:t>max</w:t>
      </w:r>
      <w:proofErr w:type="spellEnd"/>
      <w:r w:rsidR="00C92101" w:rsidRPr="00AC7921">
        <w:rPr>
          <w:rFonts w:ascii="Tahoma" w:eastAsia="Times New Roman" w:hAnsi="Tahoma" w:cs="Tahoma"/>
          <w:sz w:val="20"/>
          <w:szCs w:val="20"/>
          <w:lang w:eastAsia="pl-PL"/>
        </w:rPr>
        <w:t xml:space="preserve"> – maksymalna wartość punktowa za jakość spośród ocenianych ofert</w:t>
      </w:r>
    </w:p>
    <w:p w:rsidR="00C92101" w:rsidRPr="00AC7921" w:rsidRDefault="00AC7921" w:rsidP="00C92101">
      <w:pPr>
        <w:spacing w:after="0" w:line="240" w:lineRule="auto"/>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 xml:space="preserve">       </w:t>
      </w:r>
      <w:proofErr w:type="spellStart"/>
      <w:r w:rsidRPr="00AC7921">
        <w:rPr>
          <w:rFonts w:ascii="Tahoma" w:eastAsia="Times New Roman" w:hAnsi="Tahoma" w:cs="Tahoma"/>
          <w:sz w:val="20"/>
          <w:szCs w:val="20"/>
          <w:lang w:eastAsia="pl-PL"/>
        </w:rPr>
        <w:t>J</w:t>
      </w:r>
      <w:r w:rsidR="00C92101" w:rsidRPr="00AC7921">
        <w:rPr>
          <w:rFonts w:ascii="Tahoma" w:eastAsia="Times New Roman" w:hAnsi="Tahoma" w:cs="Tahoma"/>
          <w:sz w:val="20"/>
          <w:szCs w:val="20"/>
          <w:lang w:eastAsia="pl-PL"/>
        </w:rPr>
        <w:t>of</w:t>
      </w:r>
      <w:proofErr w:type="spellEnd"/>
      <w:r w:rsidR="00C92101" w:rsidRPr="00AC7921">
        <w:rPr>
          <w:rFonts w:ascii="Tahoma" w:eastAsia="Times New Roman" w:hAnsi="Tahoma" w:cs="Tahoma"/>
          <w:sz w:val="20"/>
          <w:szCs w:val="20"/>
          <w:lang w:eastAsia="pl-PL"/>
        </w:rPr>
        <w:t xml:space="preserve"> – wartość punktowa za jakość badanej oferty</w:t>
      </w:r>
    </w:p>
    <w:p w:rsidR="00C92101" w:rsidRPr="00AC7921" w:rsidRDefault="00C92101" w:rsidP="00C92101">
      <w:pPr>
        <w:spacing w:after="0" w:line="240" w:lineRule="auto"/>
        <w:ind w:left="360"/>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100 – stały współczynnik</w:t>
      </w:r>
    </w:p>
    <w:p w:rsidR="00AC7921" w:rsidRPr="00AC7921" w:rsidRDefault="00AC7921" w:rsidP="008B3D5A">
      <w:pPr>
        <w:numPr>
          <w:ilvl w:val="0"/>
          <w:numId w:val="14"/>
        </w:numPr>
        <w:autoSpaceDE w:val="0"/>
        <w:autoSpaceDN w:val="0"/>
        <w:adjustRightInd w:val="0"/>
        <w:spacing w:after="0" w:line="240" w:lineRule="auto"/>
        <w:contextualSpacing/>
        <w:jc w:val="both"/>
        <w:rPr>
          <w:rFonts w:ascii="Tahoma" w:hAnsi="Tahoma" w:cs="Tahoma"/>
          <w:color w:val="000000"/>
          <w:sz w:val="20"/>
          <w:szCs w:val="20"/>
        </w:rPr>
      </w:pPr>
      <w:r w:rsidRPr="00AC7921">
        <w:rPr>
          <w:rFonts w:ascii="Tahoma" w:hAnsi="Tahoma" w:cs="Tahoma"/>
          <w:color w:val="000000"/>
          <w:sz w:val="20"/>
          <w:szCs w:val="20"/>
        </w:rPr>
        <w:t xml:space="preserve">Punktacja przyznawana ofertom w kryterium będzie liczona z dokładnością do dwóch miejsc po przecinku. </w:t>
      </w:r>
    </w:p>
    <w:p w:rsidR="00AC7921" w:rsidRPr="00AC7921" w:rsidRDefault="00AC7921" w:rsidP="008B3D5A">
      <w:pPr>
        <w:numPr>
          <w:ilvl w:val="0"/>
          <w:numId w:val="14"/>
        </w:numPr>
        <w:autoSpaceDE w:val="0"/>
        <w:autoSpaceDN w:val="0"/>
        <w:adjustRightInd w:val="0"/>
        <w:spacing w:after="0" w:line="240" w:lineRule="auto"/>
        <w:contextualSpacing/>
        <w:jc w:val="both"/>
        <w:rPr>
          <w:rFonts w:ascii="Calibri" w:hAnsi="Calibri" w:cs="Calibri"/>
          <w:color w:val="000000"/>
          <w:sz w:val="24"/>
          <w:szCs w:val="24"/>
        </w:rPr>
      </w:pPr>
      <w:r w:rsidRPr="00AC7921">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AC7921">
        <w:rPr>
          <w:rFonts w:ascii="Calibri" w:hAnsi="Calibri" w:cs="Calibri"/>
          <w:color w:val="000000"/>
          <w:sz w:val="24"/>
          <w:szCs w:val="24"/>
        </w:rPr>
        <w:t xml:space="preserve"> </w:t>
      </w:r>
    </w:p>
    <w:p w:rsidR="00AC7921" w:rsidRPr="00AC7921" w:rsidRDefault="00AC7921" w:rsidP="008B3D5A">
      <w:pPr>
        <w:numPr>
          <w:ilvl w:val="0"/>
          <w:numId w:val="14"/>
        </w:numPr>
        <w:spacing w:after="0" w:line="240" w:lineRule="auto"/>
        <w:contextualSpacing/>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Suma punktów uzyskanych przez Wykonawcę za w/w kryteria stanowić będzie ocenę końcową oferty.</w:t>
      </w:r>
    </w:p>
    <w:p w:rsidR="00AC7921" w:rsidRPr="00AC7921" w:rsidRDefault="00AC7921" w:rsidP="008B3D5A">
      <w:pPr>
        <w:numPr>
          <w:ilvl w:val="0"/>
          <w:numId w:val="14"/>
        </w:numPr>
        <w:spacing w:after="0" w:line="240" w:lineRule="auto"/>
        <w:contextualSpacing/>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lastRenderedPageBreak/>
        <w:t xml:space="preserve">Zamawiający za  najkorzystniejszą  uzna ofertę, złożoną przez Wykonawcę ,który łącznie uzyska najwyższą ilość punktów w/w kryteriach. </w:t>
      </w:r>
    </w:p>
    <w:p w:rsidR="00AC7921" w:rsidRPr="00AC7921" w:rsidRDefault="00AC7921" w:rsidP="008B3D5A">
      <w:pPr>
        <w:numPr>
          <w:ilvl w:val="0"/>
          <w:numId w:val="14"/>
        </w:numPr>
        <w:autoSpaceDE w:val="0"/>
        <w:autoSpaceDN w:val="0"/>
        <w:adjustRightInd w:val="0"/>
        <w:spacing w:after="0" w:line="240" w:lineRule="auto"/>
        <w:contextualSpacing/>
        <w:jc w:val="both"/>
        <w:rPr>
          <w:rFonts w:ascii="Tahoma" w:hAnsi="Tahoma" w:cs="Tahoma"/>
          <w:color w:val="000000"/>
          <w:sz w:val="20"/>
          <w:szCs w:val="20"/>
        </w:rPr>
      </w:pPr>
      <w:r w:rsidRPr="00AC7921">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AC7921" w:rsidRPr="00AC7921" w:rsidRDefault="00AC7921" w:rsidP="00AC7921">
      <w:pPr>
        <w:spacing w:after="0" w:line="240" w:lineRule="auto"/>
        <w:rPr>
          <w:rFonts w:ascii="Tahoma" w:eastAsia="Times New Roman" w:hAnsi="Tahoma" w:cs="Tahoma"/>
          <w:b/>
          <w:sz w:val="20"/>
          <w:szCs w:val="24"/>
          <w:lang w:eastAsia="pl-PL"/>
        </w:rPr>
      </w:pPr>
    </w:p>
    <w:p w:rsidR="00AC7921" w:rsidRPr="00AC7921" w:rsidRDefault="00AC7921" w:rsidP="00AC7921">
      <w:pPr>
        <w:spacing w:after="0" w:line="240" w:lineRule="auto"/>
        <w:rPr>
          <w:rFonts w:ascii="Tahoma" w:eastAsia="Times New Roman" w:hAnsi="Tahoma" w:cs="Tahoma"/>
          <w:b/>
          <w:sz w:val="20"/>
          <w:szCs w:val="24"/>
          <w:lang w:eastAsia="pl-PL"/>
        </w:rPr>
      </w:pPr>
      <w:r w:rsidRPr="00AC7921">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AC7921" w:rsidRPr="008B3D5A" w:rsidRDefault="00AC7921" w:rsidP="008B3D5A">
      <w:pPr>
        <w:pStyle w:val="Akapitzlist"/>
        <w:numPr>
          <w:ilvl w:val="0"/>
          <w:numId w:val="15"/>
        </w:numPr>
        <w:spacing w:after="0" w:line="240" w:lineRule="auto"/>
        <w:ind w:left="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AC7921" w:rsidRPr="008B3D5A" w:rsidRDefault="00AC7921" w:rsidP="008B3D5A">
      <w:pPr>
        <w:pStyle w:val="Akapitzlist"/>
        <w:numPr>
          <w:ilvl w:val="0"/>
          <w:numId w:val="15"/>
        </w:numPr>
        <w:spacing w:after="0" w:line="240" w:lineRule="auto"/>
        <w:ind w:left="426" w:hanging="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8B3D5A">
        <w:rPr>
          <w:rFonts w:ascii="Tahoma" w:eastAsia="Times New Roman" w:hAnsi="Tahoma" w:cs="Tahoma"/>
          <w:sz w:val="20"/>
          <w:szCs w:val="24"/>
          <w:lang w:eastAsia="pl-PL"/>
        </w:rPr>
        <w:t>Pzp</w:t>
      </w:r>
      <w:proofErr w:type="spellEnd"/>
      <w:r w:rsidRPr="008B3D5A">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AC7921" w:rsidRPr="008B3D5A" w:rsidRDefault="00AC7921" w:rsidP="008B3D5A">
      <w:pPr>
        <w:pStyle w:val="Akapitzlist"/>
        <w:numPr>
          <w:ilvl w:val="0"/>
          <w:numId w:val="15"/>
        </w:numPr>
        <w:spacing w:after="0" w:line="240" w:lineRule="auto"/>
        <w:ind w:left="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Zamawiający może zawrzeć umowę w sprawie zamówienia publicznego przed upływem ww. terminu  jeżeli w postępowaniu zostanie  złożona tylko jedna oferta. </w:t>
      </w:r>
    </w:p>
    <w:p w:rsidR="00AC7921" w:rsidRPr="008B3D5A" w:rsidRDefault="00AC7921" w:rsidP="008B3D5A">
      <w:pPr>
        <w:pStyle w:val="Akapitzlist"/>
        <w:numPr>
          <w:ilvl w:val="0"/>
          <w:numId w:val="15"/>
        </w:numPr>
        <w:spacing w:after="0" w:line="240" w:lineRule="auto"/>
        <w:ind w:left="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Miejsce i termin podpisania umowy zamawiający wskaże wybranemu w wyniku niniejszego postępowania wykonawcy. </w:t>
      </w:r>
    </w:p>
    <w:p w:rsidR="00AC7921" w:rsidRPr="00AC7921" w:rsidRDefault="00AC7921" w:rsidP="00AC7921">
      <w:pPr>
        <w:spacing w:after="0" w:line="240" w:lineRule="auto"/>
        <w:ind w:left="397"/>
        <w:jc w:val="both"/>
        <w:rPr>
          <w:rFonts w:ascii="Tahoma" w:eastAsia="Times New Roman" w:hAnsi="Tahoma" w:cs="Tahoma"/>
          <w:sz w:val="20"/>
          <w:szCs w:val="24"/>
          <w:lang w:eastAsia="pl-PL"/>
        </w:rPr>
      </w:pPr>
    </w:p>
    <w:p w:rsidR="00AC7921" w:rsidRPr="00AC7921" w:rsidRDefault="00AC7921" w:rsidP="00AC7921">
      <w:pPr>
        <w:autoSpaceDE w:val="0"/>
        <w:autoSpaceDN w:val="0"/>
        <w:adjustRightInd w:val="0"/>
        <w:spacing w:after="0" w:line="240" w:lineRule="auto"/>
        <w:rPr>
          <w:rFonts w:ascii="Tahoma" w:hAnsi="Tahoma" w:cs="Tahoma"/>
          <w:color w:val="000000"/>
          <w:sz w:val="20"/>
          <w:szCs w:val="20"/>
        </w:rPr>
      </w:pPr>
      <w:r w:rsidRPr="00AC7921">
        <w:rPr>
          <w:rFonts w:ascii="Tahoma" w:hAnsi="Tahoma" w:cs="Tahoma"/>
          <w:b/>
          <w:bCs/>
          <w:color w:val="000000"/>
          <w:sz w:val="20"/>
          <w:szCs w:val="20"/>
        </w:rPr>
        <w:t xml:space="preserve">XV. ISTOTNE DLA STRON POSTANOWIENIA,KTÓRE ZOSTANĄ WPROWADZONE DO TREŚCI ZAWIERANEJ UMOWY  W SPRAWIE   ZAMÓWIENIA – WZÓR UMOWY </w:t>
      </w:r>
    </w:p>
    <w:p w:rsidR="00AC7921" w:rsidRPr="00AC7921" w:rsidRDefault="00AC7921" w:rsidP="00AC7921">
      <w:pPr>
        <w:spacing w:after="0" w:line="240" w:lineRule="auto"/>
        <w:jc w:val="both"/>
        <w:rPr>
          <w:rFonts w:ascii="Calibri" w:hAnsi="Calibri" w:cs="Calibri"/>
          <w:color w:val="000000"/>
          <w:sz w:val="20"/>
          <w:szCs w:val="20"/>
        </w:rPr>
      </w:pPr>
    </w:p>
    <w:p w:rsidR="00AC7921" w:rsidRPr="00AC7921" w:rsidRDefault="00AC7921" w:rsidP="00AC7921">
      <w:pPr>
        <w:spacing w:after="0" w:line="240" w:lineRule="auto"/>
        <w:jc w:val="both"/>
        <w:rPr>
          <w:rFonts w:ascii="Tahoma" w:eastAsia="Times New Roman" w:hAnsi="Tahoma" w:cs="Tahoma"/>
          <w:sz w:val="20"/>
          <w:szCs w:val="24"/>
          <w:lang w:eastAsia="pl-PL"/>
        </w:rPr>
      </w:pPr>
      <w:r w:rsidRPr="00AC7921">
        <w:rPr>
          <w:rFonts w:ascii="Tahoma" w:hAnsi="Tahoma" w:cs="Tahoma"/>
          <w:color w:val="000000"/>
          <w:sz w:val="20"/>
          <w:szCs w:val="20"/>
        </w:rPr>
        <w:t xml:space="preserve">Wzór umowy, stanowi </w:t>
      </w:r>
      <w:r w:rsidRPr="00AC7921">
        <w:rPr>
          <w:rFonts w:ascii="Tahoma" w:hAnsi="Tahoma" w:cs="Tahoma"/>
          <w:bCs/>
          <w:color w:val="000000"/>
          <w:sz w:val="20"/>
          <w:szCs w:val="20"/>
        </w:rPr>
        <w:t xml:space="preserve">Załącznik nr 5 </w:t>
      </w:r>
      <w:r w:rsidRPr="00AC7921">
        <w:rPr>
          <w:rFonts w:ascii="Tahoma" w:hAnsi="Tahoma" w:cs="Tahoma"/>
          <w:color w:val="000000"/>
          <w:sz w:val="20"/>
          <w:szCs w:val="20"/>
        </w:rPr>
        <w:t>do SIWZ.</w:t>
      </w:r>
    </w:p>
    <w:p w:rsidR="00AC7921" w:rsidRPr="00AC7921" w:rsidRDefault="00AC7921" w:rsidP="00AC7921">
      <w:pPr>
        <w:spacing w:after="0" w:line="240" w:lineRule="auto"/>
        <w:rPr>
          <w:rFonts w:ascii="Tahoma" w:eastAsia="Times New Roman" w:hAnsi="Tahoma" w:cs="Tahoma"/>
          <w:b/>
          <w:bCs/>
          <w:sz w:val="20"/>
          <w:szCs w:val="24"/>
          <w:lang w:eastAsia="pl-PL"/>
        </w:rPr>
      </w:pPr>
    </w:p>
    <w:p w:rsidR="00AC7921" w:rsidRPr="00AC7921" w:rsidRDefault="00AC7921" w:rsidP="00AC7921">
      <w:pPr>
        <w:spacing w:after="0" w:line="240" w:lineRule="auto"/>
        <w:rPr>
          <w:rFonts w:ascii="Tahoma" w:eastAsia="Times New Roman" w:hAnsi="Tahoma" w:cs="Tahoma"/>
          <w:b/>
          <w:bCs/>
          <w:sz w:val="20"/>
          <w:szCs w:val="24"/>
          <w:lang w:eastAsia="pl-PL"/>
        </w:rPr>
      </w:pPr>
      <w:r w:rsidRPr="00AC7921">
        <w:rPr>
          <w:rFonts w:ascii="Tahoma" w:eastAsia="Times New Roman" w:hAnsi="Tahoma" w:cs="Tahoma"/>
          <w:b/>
          <w:bCs/>
          <w:sz w:val="20"/>
          <w:szCs w:val="24"/>
          <w:lang w:eastAsia="pl-PL"/>
        </w:rPr>
        <w:t>XVI.  POZOSTAŁE REGUŁY POSTĘPOWANIA</w:t>
      </w:r>
    </w:p>
    <w:p w:rsidR="00AC7921" w:rsidRPr="00AC7921" w:rsidRDefault="00AC7921" w:rsidP="008B3D5A">
      <w:pPr>
        <w:numPr>
          <w:ilvl w:val="0"/>
          <w:numId w:val="10"/>
        </w:numPr>
        <w:spacing w:after="0" w:line="240" w:lineRule="auto"/>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dopuszcza możliwości składania ofert wariantowych.</w:t>
      </w:r>
    </w:p>
    <w:p w:rsidR="00AC7921" w:rsidRPr="00AC7921" w:rsidRDefault="00AC7921" w:rsidP="008B3D5A">
      <w:pPr>
        <w:numPr>
          <w:ilvl w:val="0"/>
          <w:numId w:val="10"/>
        </w:numPr>
        <w:spacing w:after="0" w:line="240" w:lineRule="auto"/>
        <w:contextualSpacing/>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przewiduje udzielenia zamówień  o których mowa w art. 67 ust. 1 pkt 7 Prawa zamówień publicznych.</w:t>
      </w:r>
    </w:p>
    <w:p w:rsidR="00AC7921" w:rsidRPr="00AC7921" w:rsidRDefault="00AC7921" w:rsidP="008B3D5A">
      <w:pPr>
        <w:numPr>
          <w:ilvl w:val="0"/>
          <w:numId w:val="10"/>
        </w:numPr>
        <w:spacing w:after="0" w:line="240" w:lineRule="auto"/>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AC7921" w:rsidRPr="00AC7921" w:rsidRDefault="00AC7921" w:rsidP="008B3D5A">
      <w:pPr>
        <w:numPr>
          <w:ilvl w:val="0"/>
          <w:numId w:val="10"/>
        </w:numPr>
        <w:spacing w:after="0" w:line="240" w:lineRule="auto"/>
        <w:contextualSpacing/>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AC7921" w:rsidRPr="00AC7921" w:rsidRDefault="00AC7921" w:rsidP="00AC7921">
      <w:pPr>
        <w:spacing w:after="0" w:line="240" w:lineRule="auto"/>
        <w:rPr>
          <w:rFonts w:ascii="Tahoma" w:eastAsia="Times New Roman" w:hAnsi="Tahoma" w:cs="Tahoma"/>
          <w:b/>
          <w:bCs/>
          <w:sz w:val="20"/>
          <w:szCs w:val="24"/>
          <w:lang w:eastAsia="pl-PL"/>
        </w:rPr>
      </w:pPr>
    </w:p>
    <w:p w:rsidR="00AC7921" w:rsidRPr="00AC7921" w:rsidRDefault="00AC7921" w:rsidP="00AC7921">
      <w:pPr>
        <w:spacing w:after="0" w:line="240" w:lineRule="auto"/>
        <w:rPr>
          <w:rFonts w:ascii="Tahoma" w:eastAsia="Times New Roman" w:hAnsi="Tahoma" w:cs="Tahoma"/>
          <w:b/>
          <w:bCs/>
          <w:sz w:val="20"/>
          <w:szCs w:val="24"/>
          <w:lang w:eastAsia="pl-PL"/>
        </w:rPr>
      </w:pPr>
      <w:r w:rsidRPr="00AC7921">
        <w:rPr>
          <w:rFonts w:ascii="Tahoma" w:eastAsia="Times New Roman" w:hAnsi="Tahoma" w:cs="Tahoma"/>
          <w:b/>
          <w:bCs/>
          <w:sz w:val="20"/>
          <w:szCs w:val="24"/>
          <w:lang w:eastAsia="pl-PL"/>
        </w:rPr>
        <w:t>XVII. POUCZENIE O ŚRODKACH OCHRONY PRAWNEJ PRZYSŁUGUJĄCYCH WYKONAWCY W TOKU POSTĘPOWANIA O UDZIELENIE ZAMÓWIENIA</w:t>
      </w:r>
    </w:p>
    <w:p w:rsidR="00AC7921" w:rsidRPr="00AC7921" w:rsidRDefault="00AC7921" w:rsidP="008B3D5A">
      <w:pPr>
        <w:numPr>
          <w:ilvl w:val="0"/>
          <w:numId w:val="11"/>
        </w:numPr>
        <w:autoSpaceDE w:val="0"/>
        <w:autoSpaceDN w:val="0"/>
        <w:adjustRightInd w:val="0"/>
        <w:spacing w:after="53" w:line="240" w:lineRule="auto"/>
        <w:jc w:val="both"/>
        <w:rPr>
          <w:rFonts w:ascii="Tahoma" w:hAnsi="Tahoma" w:cs="Tahoma"/>
          <w:color w:val="000000"/>
          <w:sz w:val="20"/>
          <w:szCs w:val="20"/>
        </w:rPr>
      </w:pPr>
      <w:r w:rsidRPr="00AC7921">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C7921">
        <w:rPr>
          <w:rFonts w:ascii="Tahoma" w:eastAsia="Times New Roman" w:hAnsi="Tahoma" w:cs="Tahoma"/>
          <w:sz w:val="20"/>
          <w:szCs w:val="24"/>
          <w:lang w:eastAsia="pl-PL"/>
        </w:rPr>
        <w:t>Pzp</w:t>
      </w:r>
      <w:proofErr w:type="spellEnd"/>
      <w:r w:rsidRPr="00AC7921">
        <w:rPr>
          <w:rFonts w:ascii="Tahoma" w:eastAsia="Times New Roman" w:hAnsi="Tahoma" w:cs="Tahoma"/>
          <w:sz w:val="20"/>
          <w:szCs w:val="24"/>
          <w:lang w:eastAsia="pl-PL"/>
        </w:rPr>
        <w:t xml:space="preserve"> j</w:t>
      </w:r>
      <w:r w:rsidRPr="00AC7921">
        <w:rPr>
          <w:rFonts w:ascii="Tahoma" w:hAnsi="Tahoma" w:cs="Tahoma"/>
          <w:color w:val="000000"/>
          <w:sz w:val="20"/>
          <w:szCs w:val="20"/>
        </w:rPr>
        <w:t xml:space="preserve">ak dla postępowań </w:t>
      </w:r>
      <w:r w:rsidRPr="00AC7921">
        <w:rPr>
          <w:rFonts w:ascii="Tahoma" w:hAnsi="Tahoma" w:cs="Tahoma"/>
          <w:b/>
          <w:bCs/>
          <w:color w:val="000000"/>
          <w:sz w:val="20"/>
          <w:szCs w:val="20"/>
        </w:rPr>
        <w:t xml:space="preserve">poniżej </w:t>
      </w:r>
      <w:r w:rsidRPr="00AC7921">
        <w:rPr>
          <w:rFonts w:ascii="Tahoma" w:hAnsi="Tahoma" w:cs="Tahoma"/>
          <w:color w:val="000000"/>
          <w:sz w:val="20"/>
          <w:szCs w:val="20"/>
        </w:rPr>
        <w:t xml:space="preserve">kwoty określonej w przepisach wykonawczych wydanych na podstawie art. 11 ust. 8 ustawy PZP. </w:t>
      </w:r>
    </w:p>
    <w:p w:rsidR="00AC7921" w:rsidRPr="00AC7921" w:rsidRDefault="00AC7921" w:rsidP="00AC7921">
      <w:pPr>
        <w:autoSpaceDE w:val="0"/>
        <w:autoSpaceDN w:val="0"/>
        <w:adjustRightInd w:val="0"/>
        <w:spacing w:after="0" w:line="240" w:lineRule="auto"/>
        <w:rPr>
          <w:rFonts w:ascii="Tahoma" w:hAnsi="Tahoma" w:cs="Tahoma"/>
          <w:color w:val="000000"/>
          <w:sz w:val="20"/>
          <w:szCs w:val="20"/>
        </w:rPr>
      </w:pPr>
      <w:r w:rsidRPr="00AC7921">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AC7921" w:rsidRPr="00AC7921" w:rsidRDefault="00AC7921" w:rsidP="00AC7921">
      <w:pPr>
        <w:spacing w:after="0" w:line="240" w:lineRule="auto"/>
        <w:jc w:val="both"/>
        <w:rPr>
          <w:rFonts w:ascii="Tahoma" w:eastAsia="Times New Roman" w:hAnsi="Tahoma" w:cs="Tahoma"/>
          <w:sz w:val="20"/>
          <w:szCs w:val="24"/>
          <w:lang w:eastAsia="pl-PL"/>
        </w:rPr>
      </w:pPr>
    </w:p>
    <w:p w:rsidR="00AC7921" w:rsidRPr="00AC7921" w:rsidRDefault="00AC7921" w:rsidP="00AC7921">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Załączniki:</w:t>
      </w:r>
    </w:p>
    <w:p w:rsidR="00AC7921" w:rsidRPr="00AC7921" w:rsidRDefault="00AC7921" w:rsidP="00AC7921">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1.Formularz  ofertowy</w:t>
      </w:r>
    </w:p>
    <w:p w:rsidR="00AC7921" w:rsidRPr="00AC7921" w:rsidRDefault="00AC7921" w:rsidP="00AC7921">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 xml:space="preserve">2. Formularz oświadczeń wykonawcy </w:t>
      </w:r>
    </w:p>
    <w:p w:rsidR="00AC7921" w:rsidRPr="00AC7921" w:rsidRDefault="00AC7921" w:rsidP="00AC7921">
      <w:pPr>
        <w:spacing w:after="0"/>
        <w:rPr>
          <w:rFonts w:ascii="Tahoma" w:eastAsia="Times New Roman" w:hAnsi="Tahoma" w:cs="Tahoma"/>
          <w:sz w:val="20"/>
          <w:szCs w:val="24"/>
          <w:lang w:eastAsia="pl-PL"/>
        </w:rPr>
      </w:pPr>
      <w:r w:rsidRPr="00AC7921">
        <w:rPr>
          <w:rFonts w:ascii="Tahoma" w:eastAsia="Times New Roman" w:hAnsi="Tahoma" w:cs="Tahoma"/>
          <w:sz w:val="20"/>
          <w:szCs w:val="20"/>
          <w:lang w:eastAsia="pl-PL"/>
        </w:rPr>
        <w:t>3.</w:t>
      </w:r>
      <w:r w:rsidRPr="00AC7921">
        <w:rPr>
          <w:rFonts w:ascii="Tahoma" w:eastAsia="Times New Roman" w:hAnsi="Tahoma" w:cs="Tahoma"/>
          <w:sz w:val="20"/>
          <w:szCs w:val="20"/>
          <w:lang w:eastAsia="ar-SA"/>
        </w:rPr>
        <w:t xml:space="preserve"> Formularz oświadczenia o przynależności/braku przynależności  do tej samej grupy kapitałowej </w:t>
      </w:r>
    </w:p>
    <w:p w:rsidR="00536423" w:rsidRPr="00536423" w:rsidRDefault="00AC7921" w:rsidP="00536423">
      <w:pPr>
        <w:spacing w:after="0" w:line="240" w:lineRule="auto"/>
        <w:jc w:val="both"/>
        <w:rPr>
          <w:rFonts w:ascii="Tahoma" w:eastAsia="Times New Roman" w:hAnsi="Tahoma" w:cs="Tahoma"/>
          <w:sz w:val="20"/>
          <w:szCs w:val="20"/>
          <w:lang w:eastAsia="pl-PL"/>
        </w:rPr>
      </w:pPr>
      <w:r w:rsidRPr="00536423">
        <w:rPr>
          <w:rFonts w:ascii="Tahoma" w:eastAsia="Times New Roman" w:hAnsi="Tahoma" w:cs="Tahoma"/>
          <w:sz w:val="20"/>
          <w:szCs w:val="20"/>
          <w:lang w:eastAsia="pl-PL"/>
        </w:rPr>
        <w:t>4.</w:t>
      </w:r>
      <w:r w:rsidRPr="00AC7921">
        <w:rPr>
          <w:rFonts w:ascii="Tahoma" w:eastAsia="Times New Roman" w:hAnsi="Tahoma" w:cs="Tahoma"/>
          <w:sz w:val="20"/>
          <w:szCs w:val="20"/>
          <w:lang w:eastAsia="pl-PL"/>
        </w:rPr>
        <w:t xml:space="preserve"> </w:t>
      </w:r>
      <w:r w:rsidR="00536423" w:rsidRPr="00536423">
        <w:rPr>
          <w:rFonts w:ascii="Tahoma" w:eastAsia="Times New Roman" w:hAnsi="Tahoma" w:cs="Tahoma"/>
          <w:sz w:val="20"/>
          <w:szCs w:val="20"/>
          <w:lang w:eastAsia="pl-PL"/>
        </w:rPr>
        <w:t>Formularz wymaganych i   oferowanych parametrów techniczno-użytkowych</w:t>
      </w:r>
    </w:p>
    <w:p w:rsidR="00AC7921" w:rsidRPr="00AC7921" w:rsidRDefault="00AC7921" w:rsidP="00AC7921">
      <w:pPr>
        <w:rPr>
          <w:rFonts w:ascii="Tahoma" w:eastAsia="Times New Roman" w:hAnsi="Tahoma" w:cs="Tahoma"/>
          <w:sz w:val="20"/>
          <w:szCs w:val="24"/>
          <w:lang w:eastAsia="pl-PL"/>
        </w:rPr>
      </w:pPr>
      <w:r w:rsidRPr="00AC7921">
        <w:rPr>
          <w:rFonts w:ascii="Tahoma" w:hAnsi="Tahoma" w:cs="Tahoma"/>
          <w:sz w:val="20"/>
        </w:rPr>
        <w:t>5.</w:t>
      </w:r>
      <w:r w:rsidR="00536423">
        <w:rPr>
          <w:rFonts w:ascii="Tahoma" w:hAnsi="Tahoma" w:cs="Tahoma"/>
          <w:sz w:val="20"/>
        </w:rPr>
        <w:t xml:space="preserve"> </w:t>
      </w:r>
      <w:r w:rsidRPr="00AC7921">
        <w:rPr>
          <w:rFonts w:ascii="Tahoma" w:eastAsia="Times New Roman" w:hAnsi="Tahoma" w:cs="Tahoma"/>
          <w:sz w:val="20"/>
          <w:szCs w:val="24"/>
          <w:lang w:eastAsia="pl-PL"/>
        </w:rPr>
        <w:t>Wzór  umowy</w:t>
      </w:r>
    </w:p>
    <w:p w:rsidR="003C189A" w:rsidRPr="003C189A" w:rsidRDefault="003C189A" w:rsidP="003C189A">
      <w:pPr>
        <w:suppressAutoHyphens/>
        <w:spacing w:after="0" w:line="240" w:lineRule="auto"/>
        <w:jc w:val="both"/>
        <w:rPr>
          <w:rFonts w:ascii="Times New Roman" w:eastAsia="Times New Roman" w:hAnsi="Times New Roman" w:cs="Times New Roman"/>
          <w:sz w:val="24"/>
          <w:szCs w:val="24"/>
          <w:lang w:eastAsia="ar-SA"/>
        </w:rPr>
        <w:sectPr w:rsidR="003C189A" w:rsidRPr="003C189A" w:rsidSect="00063E01">
          <w:pgSz w:w="11905" w:h="16837"/>
          <w:pgMar w:top="851" w:right="851" w:bottom="851" w:left="1304" w:header="708" w:footer="708" w:gutter="0"/>
          <w:cols w:space="708"/>
          <w:docGrid w:linePitch="360"/>
        </w:sectPr>
      </w:pPr>
    </w:p>
    <w:p w:rsidR="00634572" w:rsidRPr="00634572" w:rsidRDefault="00634572" w:rsidP="00634572">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lastRenderedPageBreak/>
        <w:t>DZP/381/7</w:t>
      </w:r>
      <w:r>
        <w:rPr>
          <w:rFonts w:ascii="Tahoma" w:eastAsia="Times New Roman" w:hAnsi="Tahoma" w:cs="Tahoma"/>
          <w:sz w:val="20"/>
          <w:szCs w:val="24"/>
          <w:lang w:eastAsia="pl-PL"/>
        </w:rPr>
        <w:t>9</w:t>
      </w:r>
      <w:r w:rsidRPr="00634572">
        <w:rPr>
          <w:rFonts w:ascii="Tahoma" w:eastAsia="Times New Roman" w:hAnsi="Tahoma" w:cs="Tahoma"/>
          <w:sz w:val="20"/>
          <w:szCs w:val="24"/>
          <w:lang w:eastAsia="pl-PL"/>
        </w:rPr>
        <w:t>B/2017</w:t>
      </w:r>
    </w:p>
    <w:p w:rsidR="00634572" w:rsidRPr="00634572" w:rsidRDefault="00634572" w:rsidP="00634572">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Załącznik nr 1</w:t>
      </w:r>
    </w:p>
    <w:p w:rsidR="00634572" w:rsidRPr="00634572" w:rsidRDefault="00634572" w:rsidP="00634572">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w:t>
      </w:r>
    </w:p>
    <w:p w:rsidR="00634572" w:rsidRPr="00634572" w:rsidRDefault="00634572" w:rsidP="00634572">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pieczęć firmowa wykonawcy</w:t>
      </w:r>
    </w:p>
    <w:p w:rsidR="00634572" w:rsidRPr="00634572" w:rsidRDefault="00634572" w:rsidP="00634572">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FORMULARZ OFERTOWY</w:t>
      </w:r>
    </w:p>
    <w:p w:rsidR="00634572" w:rsidRPr="00634572" w:rsidRDefault="00634572" w:rsidP="00634572">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 xml:space="preserve">DLA UNIWERSYTECKIEGO CENTRUM KLINICZNEGO IM.PROF.K.GIBIŃSKIEGO </w:t>
      </w:r>
    </w:p>
    <w:p w:rsidR="00634572" w:rsidRPr="00634572" w:rsidRDefault="00634572" w:rsidP="00634572">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ŚLĄSKIEGO UNIWERSYTETU MEDYCZNEGO W  KATOWICACH</w:t>
      </w:r>
    </w:p>
    <w:p w:rsidR="00634572" w:rsidRPr="00634572" w:rsidRDefault="00634572" w:rsidP="00634572">
      <w:pPr>
        <w:spacing w:after="0" w:line="36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Nazwa wykonawcy ................................................................................................................</w:t>
      </w:r>
    </w:p>
    <w:p w:rsidR="00634572" w:rsidRPr="00634572" w:rsidRDefault="00634572" w:rsidP="00634572">
      <w:pPr>
        <w:spacing w:after="0" w:line="36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Siedziba: ..............................................................................................................................</w:t>
      </w:r>
    </w:p>
    <w:p w:rsidR="00634572" w:rsidRPr="00634572" w:rsidRDefault="00634572" w:rsidP="00634572">
      <w:pPr>
        <w:spacing w:after="0" w:line="360" w:lineRule="auto"/>
        <w:jc w:val="both"/>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REGON ..................................... NIP .................................................</w:t>
      </w:r>
    </w:p>
    <w:p w:rsidR="00634572" w:rsidRPr="00634572" w:rsidRDefault="00634572" w:rsidP="00634572">
      <w:pPr>
        <w:spacing w:after="0" w:line="360" w:lineRule="auto"/>
        <w:rPr>
          <w:rFonts w:ascii="Tahoma" w:eastAsia="Times New Roman" w:hAnsi="Tahoma" w:cs="Tahoma"/>
          <w:sz w:val="20"/>
          <w:szCs w:val="24"/>
          <w:lang w:val="de-DE" w:eastAsia="pl-PL"/>
        </w:rPr>
      </w:pPr>
      <w:proofErr w:type="spellStart"/>
      <w:r w:rsidRPr="00634572">
        <w:rPr>
          <w:rFonts w:ascii="Tahoma" w:eastAsia="Times New Roman" w:hAnsi="Tahoma" w:cs="Tahoma"/>
          <w:sz w:val="20"/>
          <w:szCs w:val="24"/>
          <w:lang w:val="de-DE" w:eastAsia="pl-PL"/>
        </w:rPr>
        <w:t>Osoba</w:t>
      </w:r>
      <w:proofErr w:type="spellEnd"/>
      <w:r w:rsidRPr="00634572">
        <w:rPr>
          <w:rFonts w:ascii="Tahoma" w:eastAsia="Times New Roman" w:hAnsi="Tahoma" w:cs="Tahoma"/>
          <w:sz w:val="20"/>
          <w:szCs w:val="24"/>
          <w:lang w:val="de-DE" w:eastAsia="pl-PL"/>
        </w:rPr>
        <w:t xml:space="preserve"> do </w:t>
      </w:r>
      <w:proofErr w:type="spellStart"/>
      <w:r w:rsidRPr="00634572">
        <w:rPr>
          <w:rFonts w:ascii="Tahoma" w:eastAsia="Times New Roman" w:hAnsi="Tahoma" w:cs="Tahoma"/>
          <w:sz w:val="20"/>
          <w:szCs w:val="24"/>
          <w:lang w:val="de-DE" w:eastAsia="pl-PL"/>
        </w:rPr>
        <w:t>kontaktu</w:t>
      </w:r>
      <w:proofErr w:type="spellEnd"/>
      <w:r w:rsidRPr="00634572">
        <w:rPr>
          <w:rFonts w:ascii="Tahoma" w:eastAsia="Times New Roman" w:hAnsi="Tahoma" w:cs="Tahoma"/>
          <w:sz w:val="20"/>
          <w:szCs w:val="24"/>
          <w:lang w:val="de-DE" w:eastAsia="pl-PL"/>
        </w:rPr>
        <w:t xml:space="preserve"> z </w:t>
      </w:r>
      <w:proofErr w:type="spellStart"/>
      <w:r w:rsidRPr="00634572">
        <w:rPr>
          <w:rFonts w:ascii="Tahoma" w:eastAsia="Times New Roman" w:hAnsi="Tahoma" w:cs="Tahoma"/>
          <w:sz w:val="20"/>
          <w:szCs w:val="24"/>
          <w:lang w:val="de-DE" w:eastAsia="pl-PL"/>
        </w:rPr>
        <w:t>Zamawiającym</w:t>
      </w:r>
      <w:proofErr w:type="spellEnd"/>
      <w:r w:rsidRPr="00634572">
        <w:rPr>
          <w:rFonts w:ascii="Tahoma" w:eastAsia="Times New Roman" w:hAnsi="Tahoma" w:cs="Tahoma"/>
          <w:sz w:val="20"/>
          <w:szCs w:val="24"/>
          <w:lang w:val="de-DE" w:eastAsia="pl-PL"/>
        </w:rPr>
        <w:t xml:space="preserve"> …………………………………………….</w:t>
      </w:r>
    </w:p>
    <w:p w:rsidR="00634572" w:rsidRPr="00634572" w:rsidRDefault="00634572" w:rsidP="00634572">
      <w:pPr>
        <w:spacing w:after="0" w:line="360" w:lineRule="auto"/>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Tel. ....................................................... fax ........................................................................</w:t>
      </w:r>
    </w:p>
    <w:p w:rsidR="00634572" w:rsidRPr="00634572" w:rsidRDefault="00634572" w:rsidP="00634572">
      <w:pPr>
        <w:spacing w:after="0" w:line="360" w:lineRule="auto"/>
        <w:jc w:val="both"/>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 xml:space="preserve">Internet ................................................ </w:t>
      </w:r>
      <w:proofErr w:type="spellStart"/>
      <w:r w:rsidRPr="00634572">
        <w:rPr>
          <w:rFonts w:ascii="Tahoma" w:eastAsia="Times New Roman" w:hAnsi="Tahoma" w:cs="Tahoma"/>
          <w:sz w:val="20"/>
          <w:szCs w:val="24"/>
          <w:lang w:val="de-DE" w:eastAsia="pl-PL"/>
        </w:rPr>
        <w:t>e-mail</w:t>
      </w:r>
      <w:proofErr w:type="spellEnd"/>
      <w:r w:rsidRPr="00634572">
        <w:rPr>
          <w:rFonts w:ascii="Tahoma" w:eastAsia="Times New Roman" w:hAnsi="Tahoma" w:cs="Tahoma"/>
          <w:sz w:val="20"/>
          <w:szCs w:val="24"/>
          <w:lang w:val="de-DE" w:eastAsia="pl-PL"/>
        </w:rPr>
        <w:t xml:space="preserve"> ...................................................................</w:t>
      </w:r>
    </w:p>
    <w:p w:rsidR="00634572" w:rsidRDefault="00634572" w:rsidP="003C189A">
      <w:pPr>
        <w:suppressAutoHyphens/>
        <w:spacing w:after="0" w:line="240" w:lineRule="auto"/>
        <w:jc w:val="both"/>
        <w:rPr>
          <w:rFonts w:ascii="Times New Roman" w:eastAsia="Times New Roman" w:hAnsi="Times New Roman" w:cs="Times New Roman"/>
          <w:sz w:val="24"/>
          <w:szCs w:val="24"/>
          <w:lang w:eastAsia="ar-SA"/>
        </w:rPr>
      </w:pP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 xml:space="preserve">Ubiegając  się  o zamówienie  publiczne  na  dostawę  do  siedziby  Zamawiającego  </w:t>
      </w:r>
      <w:r w:rsidR="00634572" w:rsidRPr="0012573B">
        <w:rPr>
          <w:rFonts w:ascii="Tahoma" w:eastAsia="Times New Roman" w:hAnsi="Tahoma" w:cs="Tahoma"/>
          <w:b/>
          <w:sz w:val="20"/>
          <w:szCs w:val="20"/>
          <w:lang w:eastAsia="ar-SA"/>
        </w:rPr>
        <w:t xml:space="preserve">skaningowego lasera </w:t>
      </w:r>
      <w:proofErr w:type="spellStart"/>
      <w:r w:rsidR="00634572" w:rsidRPr="0012573B">
        <w:rPr>
          <w:rFonts w:ascii="Tahoma" w:eastAsia="Times New Roman" w:hAnsi="Tahoma" w:cs="Tahoma"/>
          <w:b/>
          <w:sz w:val="20"/>
          <w:szCs w:val="20"/>
          <w:lang w:eastAsia="ar-SA"/>
        </w:rPr>
        <w:t>fotokoagulacyjnego</w:t>
      </w:r>
      <w:proofErr w:type="spellEnd"/>
      <w:r w:rsidR="00634572" w:rsidRPr="0012573B">
        <w:rPr>
          <w:rFonts w:ascii="Tahoma" w:eastAsia="Times New Roman" w:hAnsi="Tahoma" w:cs="Tahoma"/>
          <w:b/>
          <w:sz w:val="20"/>
          <w:szCs w:val="20"/>
          <w:lang w:eastAsia="ar-SA"/>
        </w:rPr>
        <w:t xml:space="preserve"> </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o parametrach  tec</w:t>
      </w:r>
      <w:r w:rsidR="00D03454" w:rsidRPr="0012573B">
        <w:rPr>
          <w:rFonts w:ascii="Tahoma" w:eastAsia="Times New Roman" w:hAnsi="Tahoma" w:cs="Tahoma"/>
          <w:sz w:val="20"/>
          <w:szCs w:val="20"/>
          <w:lang w:eastAsia="ar-SA"/>
        </w:rPr>
        <w:t>hniczno-użytkowych</w:t>
      </w:r>
      <w:r w:rsidRPr="0012573B">
        <w:rPr>
          <w:rFonts w:ascii="Tahoma" w:eastAsia="Times New Roman" w:hAnsi="Tahoma" w:cs="Tahoma"/>
          <w:sz w:val="20"/>
          <w:szCs w:val="20"/>
          <w:lang w:eastAsia="ar-SA"/>
        </w:rPr>
        <w:t xml:space="preserve">  określonych w załączniku nr 4  - wraz</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z instalacją i uruchomieniem oraz przeszkoleniem użytkowników</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oferujemy realizację przedmiotowego zamówienia</w:t>
      </w: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 xml:space="preserve">za cenę netto ......................................................... zł </w:t>
      </w: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podatek VAT ...............% tj. ................................... zł</w:t>
      </w: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u w:val="single"/>
          <w:lang w:eastAsia="ar-SA"/>
        </w:rPr>
        <w:t>Cena ofertowa z podatkiem VAT</w:t>
      </w:r>
      <w:r w:rsidRPr="0012573B">
        <w:rPr>
          <w:rFonts w:ascii="Tahoma" w:eastAsia="Times New Roman" w:hAnsi="Tahoma" w:cs="Tahoma"/>
          <w:sz w:val="20"/>
          <w:szCs w:val="20"/>
          <w:lang w:eastAsia="ar-SA"/>
        </w:rPr>
        <w:t>: ....................................................................................zł</w:t>
      </w: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(słownie:.......................................................................................................................zł)</w:t>
      </w:r>
    </w:p>
    <w:p w:rsidR="003C189A" w:rsidRPr="0012573B" w:rsidRDefault="003C189A" w:rsidP="003C189A">
      <w:pPr>
        <w:suppressAutoHyphens/>
        <w:spacing w:after="0" w:line="240" w:lineRule="auto"/>
        <w:jc w:val="both"/>
        <w:rPr>
          <w:rFonts w:ascii="Tahoma" w:eastAsia="Times New Roman" w:hAnsi="Tahoma" w:cs="Tahoma"/>
          <w:b/>
          <w:sz w:val="20"/>
          <w:szCs w:val="20"/>
          <w:lang w:eastAsia="ar-SA"/>
        </w:rPr>
      </w:pP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b/>
          <w:bCs/>
          <w:sz w:val="20"/>
          <w:szCs w:val="20"/>
          <w:u w:val="single"/>
          <w:lang w:eastAsia="ar-SA"/>
        </w:rPr>
        <w:t>Termin dostawy</w:t>
      </w:r>
      <w:r w:rsidRPr="0012573B">
        <w:rPr>
          <w:rFonts w:ascii="Tahoma" w:eastAsia="Times New Roman" w:hAnsi="Tahoma" w:cs="Tahoma"/>
          <w:b/>
          <w:bCs/>
          <w:sz w:val="20"/>
          <w:szCs w:val="20"/>
          <w:lang w:eastAsia="ar-SA"/>
        </w:rPr>
        <w:t xml:space="preserve"> :</w:t>
      </w:r>
      <w:r w:rsidRPr="0012573B">
        <w:rPr>
          <w:rFonts w:ascii="Tahoma" w:eastAsia="Times New Roman" w:hAnsi="Tahoma" w:cs="Tahoma"/>
          <w:sz w:val="20"/>
          <w:szCs w:val="20"/>
          <w:lang w:eastAsia="ar-SA"/>
        </w:rPr>
        <w:t xml:space="preserve"> Dostawa, instalacja i uruchomienie </w:t>
      </w:r>
      <w:r w:rsidR="00D03454" w:rsidRPr="0012573B">
        <w:rPr>
          <w:rFonts w:ascii="Tahoma" w:eastAsia="Times New Roman" w:hAnsi="Tahoma" w:cs="Tahoma"/>
          <w:sz w:val="20"/>
          <w:szCs w:val="20"/>
          <w:lang w:eastAsia="ar-SA"/>
        </w:rPr>
        <w:t xml:space="preserve">skaningowego lasera </w:t>
      </w:r>
      <w:proofErr w:type="spellStart"/>
      <w:r w:rsidR="00D03454" w:rsidRPr="0012573B">
        <w:rPr>
          <w:rFonts w:ascii="Tahoma" w:eastAsia="Times New Roman" w:hAnsi="Tahoma" w:cs="Tahoma"/>
          <w:sz w:val="20"/>
          <w:szCs w:val="20"/>
          <w:lang w:eastAsia="ar-SA"/>
        </w:rPr>
        <w:t>fotokoagulacyjnego</w:t>
      </w:r>
      <w:proofErr w:type="spellEnd"/>
      <w:r w:rsidR="00D03454" w:rsidRPr="0012573B">
        <w:rPr>
          <w:rFonts w:ascii="Tahoma" w:eastAsia="Times New Roman" w:hAnsi="Tahoma" w:cs="Tahoma"/>
          <w:sz w:val="20"/>
          <w:szCs w:val="20"/>
          <w:lang w:eastAsia="ar-SA"/>
        </w:rPr>
        <w:t xml:space="preserve"> </w:t>
      </w:r>
      <w:r w:rsidRPr="0012573B">
        <w:rPr>
          <w:rFonts w:ascii="Tahoma" w:eastAsia="Times New Roman" w:hAnsi="Tahoma" w:cs="Tahoma"/>
          <w:sz w:val="20"/>
          <w:szCs w:val="20"/>
          <w:lang w:eastAsia="ar-SA"/>
        </w:rPr>
        <w:t xml:space="preserve">oraz przeszkolenie użytkowników w terminie do </w:t>
      </w:r>
      <w:r w:rsidR="0012573B">
        <w:rPr>
          <w:rFonts w:ascii="Tahoma" w:eastAsia="Times New Roman" w:hAnsi="Tahoma" w:cs="Tahoma"/>
          <w:sz w:val="20"/>
          <w:szCs w:val="20"/>
          <w:lang w:eastAsia="ar-SA"/>
        </w:rPr>
        <w:t>...........</w:t>
      </w:r>
      <w:r w:rsidRPr="0012573B">
        <w:rPr>
          <w:rFonts w:ascii="Tahoma" w:eastAsia="Times New Roman" w:hAnsi="Tahoma" w:cs="Tahoma"/>
          <w:sz w:val="20"/>
          <w:szCs w:val="20"/>
          <w:lang w:eastAsia="ar-SA"/>
        </w:rPr>
        <w:t xml:space="preserve"> dni kalendarzowych</w:t>
      </w:r>
      <w:r w:rsidR="0012573B" w:rsidRPr="0012573B">
        <w:rPr>
          <w:rFonts w:ascii="Tahoma" w:eastAsia="Times New Roman" w:hAnsi="Tahoma" w:cs="Tahoma"/>
          <w:i/>
          <w:sz w:val="20"/>
          <w:szCs w:val="20"/>
          <w:lang w:eastAsia="pl-PL"/>
        </w:rPr>
        <w:t xml:space="preserve">( </w:t>
      </w:r>
      <w:r w:rsidR="0012573B" w:rsidRPr="0012573B">
        <w:rPr>
          <w:rFonts w:ascii="Tahoma" w:eastAsia="Times New Roman" w:hAnsi="Tahoma" w:cs="Tahoma"/>
          <w:i/>
          <w:color w:val="FF0000"/>
          <w:sz w:val="16"/>
          <w:szCs w:val="16"/>
          <w:lang w:eastAsia="pl-PL"/>
        </w:rPr>
        <w:t xml:space="preserve">wpisać oferowany termin dostawy- kryterium oceny ofert </w:t>
      </w:r>
      <w:r w:rsidR="0012573B" w:rsidRPr="0012573B">
        <w:rPr>
          <w:rFonts w:ascii="Tahoma" w:eastAsia="Times New Roman" w:hAnsi="Tahoma" w:cs="Tahoma"/>
          <w:i/>
          <w:sz w:val="20"/>
          <w:szCs w:val="20"/>
          <w:lang w:eastAsia="pl-PL"/>
        </w:rPr>
        <w:t>)</w:t>
      </w:r>
      <w:r w:rsidR="0012573B" w:rsidRPr="0012573B">
        <w:rPr>
          <w:rFonts w:ascii="Tahoma" w:eastAsia="Times New Roman" w:hAnsi="Tahoma" w:cs="Tahoma"/>
          <w:sz w:val="20"/>
          <w:szCs w:val="20"/>
          <w:lang w:eastAsia="pl-PL"/>
        </w:rPr>
        <w:t xml:space="preserve"> </w:t>
      </w:r>
      <w:r w:rsidRPr="0012573B">
        <w:rPr>
          <w:rFonts w:ascii="Tahoma" w:eastAsia="Times New Roman" w:hAnsi="Tahoma" w:cs="Tahoma"/>
          <w:sz w:val="20"/>
          <w:szCs w:val="20"/>
          <w:lang w:eastAsia="ar-SA"/>
        </w:rPr>
        <w:t xml:space="preserve"> od dnia zawarcia umowy.</w:t>
      </w:r>
    </w:p>
    <w:p w:rsidR="0012573B" w:rsidRPr="0012573B" w:rsidRDefault="0012573B" w:rsidP="003C189A">
      <w:pPr>
        <w:suppressAutoHyphens/>
        <w:spacing w:after="0" w:line="240" w:lineRule="auto"/>
        <w:jc w:val="both"/>
        <w:rPr>
          <w:rFonts w:ascii="Tahoma" w:eastAsia="Times New Roman" w:hAnsi="Tahoma" w:cs="Tahoma"/>
          <w:b/>
          <w:bCs/>
          <w:sz w:val="20"/>
          <w:szCs w:val="20"/>
          <w:u w:val="single"/>
          <w:lang w:eastAsia="ar-SA"/>
        </w:rPr>
      </w:pPr>
    </w:p>
    <w:p w:rsidR="003C189A" w:rsidRPr="0012573B" w:rsidRDefault="003C189A" w:rsidP="003C189A">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b/>
          <w:bCs/>
          <w:sz w:val="20"/>
          <w:szCs w:val="20"/>
          <w:u w:val="single"/>
          <w:lang w:eastAsia="ar-SA"/>
        </w:rPr>
        <w:t>Termin płatności</w:t>
      </w:r>
      <w:r w:rsidRPr="0012573B">
        <w:rPr>
          <w:rFonts w:ascii="Tahoma" w:eastAsia="Times New Roman" w:hAnsi="Tahoma" w:cs="Tahoma"/>
          <w:sz w:val="20"/>
          <w:szCs w:val="20"/>
          <w:u w:val="single"/>
          <w:lang w:eastAsia="ar-SA"/>
        </w:rPr>
        <w:t>:</w:t>
      </w:r>
      <w:r w:rsidRPr="0012573B">
        <w:rPr>
          <w:rFonts w:ascii="Tahoma" w:eastAsia="Times New Roman" w:hAnsi="Tahoma" w:cs="Tahoma"/>
          <w:sz w:val="20"/>
          <w:szCs w:val="20"/>
          <w:lang w:eastAsia="ar-SA"/>
        </w:rPr>
        <w:t xml:space="preserve">  – w ciągu 30 dni od dnia otrzymania  faktury, z tym, że data jej wystawienia nie może być wcześniejsza od dnia zakończenia dostawy, instalacji i uruchomienia </w:t>
      </w:r>
      <w:r w:rsidR="0012573B">
        <w:rPr>
          <w:rFonts w:ascii="Tahoma" w:eastAsia="Times New Roman" w:hAnsi="Tahoma" w:cs="Tahoma"/>
          <w:sz w:val="20"/>
          <w:szCs w:val="20"/>
          <w:lang w:eastAsia="ar-SA"/>
        </w:rPr>
        <w:t>lasera</w:t>
      </w:r>
      <w:r w:rsidRPr="0012573B">
        <w:rPr>
          <w:rFonts w:ascii="Tahoma" w:eastAsia="Times New Roman" w:hAnsi="Tahoma" w:cs="Tahoma"/>
          <w:sz w:val="20"/>
          <w:szCs w:val="20"/>
          <w:lang w:eastAsia="ar-SA"/>
        </w:rPr>
        <w:t xml:space="preserve">  oraz przeszkolenia użytkowników.</w:t>
      </w:r>
    </w:p>
    <w:p w:rsidR="0012573B" w:rsidRDefault="0012573B" w:rsidP="003C189A">
      <w:pPr>
        <w:suppressAutoHyphens/>
        <w:spacing w:after="0" w:line="240" w:lineRule="auto"/>
        <w:jc w:val="both"/>
        <w:rPr>
          <w:rFonts w:ascii="Times New Roman" w:eastAsia="Times New Roman" w:hAnsi="Times New Roman" w:cs="Times New Roman"/>
          <w:b/>
          <w:bCs/>
          <w:sz w:val="24"/>
          <w:szCs w:val="24"/>
          <w:u w:val="single"/>
          <w:lang w:eastAsia="ar-SA"/>
        </w:rPr>
      </w:pPr>
    </w:p>
    <w:p w:rsidR="0012573B" w:rsidRPr="0012573B" w:rsidRDefault="0012573B" w:rsidP="0012573B">
      <w:pPr>
        <w:suppressAutoHyphens/>
        <w:spacing w:after="0" w:line="240" w:lineRule="auto"/>
        <w:jc w:val="both"/>
        <w:rPr>
          <w:rFonts w:ascii="Tahoma" w:eastAsia="Times New Roman" w:hAnsi="Tahoma" w:cs="Tahoma"/>
          <w:bCs/>
          <w:sz w:val="20"/>
          <w:szCs w:val="20"/>
          <w:lang w:eastAsia="ar-SA"/>
        </w:rPr>
      </w:pPr>
      <w:r w:rsidRPr="0012573B">
        <w:rPr>
          <w:rFonts w:ascii="Tahoma" w:eastAsia="Times New Roman" w:hAnsi="Tahoma" w:cs="Tahoma"/>
          <w:b/>
          <w:bCs/>
          <w:sz w:val="20"/>
          <w:szCs w:val="20"/>
          <w:u w:val="single"/>
          <w:lang w:eastAsia="ar-SA"/>
        </w:rPr>
        <w:t>Okres gwarancji -</w:t>
      </w:r>
      <w:r w:rsidRPr="0012573B">
        <w:rPr>
          <w:rFonts w:ascii="Tahoma" w:eastAsia="Times New Roman" w:hAnsi="Tahoma" w:cs="Tahoma"/>
          <w:bCs/>
          <w:sz w:val="20"/>
          <w:szCs w:val="20"/>
          <w:lang w:eastAsia="ar-SA"/>
        </w:rPr>
        <w:t xml:space="preserve"> wynosi ........... miesiące/miesięcy(</w:t>
      </w:r>
      <w:r w:rsidRPr="0012573B">
        <w:rPr>
          <w:rFonts w:ascii="Tahoma" w:eastAsia="Times New Roman" w:hAnsi="Tahoma" w:cs="Tahoma"/>
          <w:i/>
          <w:color w:val="FF0000"/>
          <w:sz w:val="20"/>
          <w:szCs w:val="20"/>
          <w:lang w:eastAsia="pl-PL"/>
        </w:rPr>
        <w:t xml:space="preserve"> </w:t>
      </w:r>
      <w:r w:rsidRPr="0012573B">
        <w:rPr>
          <w:rFonts w:ascii="Tahoma" w:eastAsia="Times New Roman" w:hAnsi="Tahoma" w:cs="Tahoma"/>
          <w:i/>
          <w:color w:val="FF0000"/>
          <w:sz w:val="16"/>
          <w:szCs w:val="16"/>
          <w:lang w:eastAsia="pl-PL"/>
        </w:rPr>
        <w:t>wpisać oferowany okres gwarancji - kryterium</w:t>
      </w:r>
      <w:r w:rsidRPr="0012573B">
        <w:rPr>
          <w:rFonts w:ascii="Tahoma" w:eastAsia="Times New Roman" w:hAnsi="Tahoma" w:cs="Tahoma"/>
          <w:i/>
          <w:color w:val="FF0000"/>
          <w:sz w:val="20"/>
          <w:szCs w:val="20"/>
          <w:lang w:eastAsia="pl-PL"/>
        </w:rPr>
        <w:t xml:space="preserve"> oceny ofert </w:t>
      </w:r>
      <w:r w:rsidRPr="0012573B">
        <w:rPr>
          <w:rFonts w:ascii="Tahoma" w:eastAsia="Times New Roman" w:hAnsi="Tahoma" w:cs="Tahoma"/>
          <w:i/>
          <w:sz w:val="20"/>
          <w:szCs w:val="20"/>
          <w:lang w:eastAsia="pl-PL"/>
        </w:rPr>
        <w:t>)</w:t>
      </w:r>
      <w:r w:rsidRPr="0012573B">
        <w:rPr>
          <w:rFonts w:ascii="Tahoma" w:eastAsia="Times New Roman" w:hAnsi="Tahoma" w:cs="Tahoma"/>
          <w:sz w:val="20"/>
          <w:szCs w:val="20"/>
          <w:lang w:eastAsia="pl-PL"/>
        </w:rPr>
        <w:t xml:space="preserve"> </w:t>
      </w:r>
      <w:r w:rsidRPr="0012573B">
        <w:rPr>
          <w:rFonts w:ascii="Tahoma" w:eastAsia="Times New Roman" w:hAnsi="Tahoma" w:cs="Tahoma"/>
          <w:bCs/>
          <w:sz w:val="20"/>
          <w:szCs w:val="20"/>
          <w:lang w:eastAsia="ar-SA"/>
        </w:rPr>
        <w:t xml:space="preserve"> </w:t>
      </w:r>
      <w:r w:rsidRPr="0012573B">
        <w:rPr>
          <w:rFonts w:ascii="Tahoma" w:eastAsia="Calibri" w:hAnsi="Tahoma" w:cs="Tahoma"/>
          <w:bCs/>
          <w:sz w:val="20"/>
          <w:szCs w:val="20"/>
        </w:rPr>
        <w:t xml:space="preserve"> </w:t>
      </w:r>
      <w:r w:rsidRPr="0012573B">
        <w:rPr>
          <w:rFonts w:ascii="Tahoma" w:eastAsia="Times New Roman" w:hAnsi="Tahoma" w:cs="Tahoma"/>
          <w:bCs/>
          <w:sz w:val="20"/>
          <w:szCs w:val="20"/>
          <w:lang w:eastAsia="ar-SA"/>
        </w:rPr>
        <w:t xml:space="preserve">od </w:t>
      </w:r>
      <w:r w:rsidRPr="0012573B">
        <w:rPr>
          <w:rFonts w:ascii="Tahoma" w:eastAsia="Times New Roman" w:hAnsi="Tahoma" w:cs="Tahoma"/>
          <w:sz w:val="20"/>
          <w:szCs w:val="20"/>
          <w:lang w:eastAsia="ar-SA"/>
        </w:rPr>
        <w:t>dnia podpisania przez Zamawiającego bez zastrzeżeń dokumentu z odbioru lasera</w:t>
      </w:r>
    </w:p>
    <w:p w:rsidR="0012573B" w:rsidRDefault="0012573B" w:rsidP="003C189A">
      <w:pPr>
        <w:spacing w:after="0" w:line="240" w:lineRule="auto"/>
        <w:ind w:left="-180" w:hanging="180"/>
        <w:jc w:val="both"/>
        <w:rPr>
          <w:rFonts w:ascii="Times New Roman" w:eastAsia="Times New Roman" w:hAnsi="Times New Roman" w:cs="Times New Roman"/>
          <w:sz w:val="24"/>
          <w:szCs w:val="24"/>
          <w:lang w:eastAsia="pl-PL"/>
        </w:rPr>
      </w:pPr>
    </w:p>
    <w:p w:rsidR="0012573B" w:rsidRDefault="0012573B" w:rsidP="003C189A">
      <w:pPr>
        <w:spacing w:after="0" w:line="240" w:lineRule="auto"/>
        <w:ind w:left="-180" w:hanging="180"/>
        <w:jc w:val="both"/>
        <w:rPr>
          <w:rFonts w:ascii="Times New Roman" w:eastAsia="Times New Roman" w:hAnsi="Times New Roman" w:cs="Times New Roman"/>
          <w:sz w:val="24"/>
          <w:szCs w:val="24"/>
          <w:lang w:eastAsia="pl-PL"/>
        </w:rPr>
      </w:pPr>
    </w:p>
    <w:p w:rsidR="003C189A" w:rsidRPr="001B5541" w:rsidRDefault="003C189A" w:rsidP="003C189A">
      <w:pPr>
        <w:spacing w:after="0" w:line="240" w:lineRule="auto"/>
        <w:ind w:left="-180" w:hanging="180"/>
        <w:jc w:val="both"/>
        <w:rPr>
          <w:rFonts w:ascii="Tahoma" w:eastAsia="Times New Roman" w:hAnsi="Tahoma" w:cs="Tahoma"/>
          <w:sz w:val="20"/>
          <w:szCs w:val="20"/>
          <w:lang w:eastAsia="ar-SA"/>
        </w:rPr>
      </w:pPr>
      <w:r w:rsidRPr="003C189A">
        <w:rPr>
          <w:rFonts w:ascii="Times New Roman" w:eastAsia="Times New Roman" w:hAnsi="Times New Roman" w:cs="Times New Roman"/>
          <w:sz w:val="24"/>
          <w:szCs w:val="24"/>
          <w:lang w:eastAsia="pl-PL"/>
        </w:rPr>
        <w:t xml:space="preserve">       - </w:t>
      </w:r>
      <w:r w:rsidRPr="001B5541">
        <w:rPr>
          <w:rFonts w:ascii="Tahoma" w:eastAsia="Times New Roman" w:hAnsi="Tahoma" w:cs="Tahoma"/>
          <w:sz w:val="20"/>
          <w:szCs w:val="20"/>
          <w:lang w:eastAsia="pl-PL"/>
        </w:rPr>
        <w:t xml:space="preserve">W przypadku uznania naszej oferty za najkorzystniejszą zobowiązujemy się do odkupienia od   Zamawiającego </w:t>
      </w:r>
      <w:r w:rsidR="00C57E67" w:rsidRPr="001B5541">
        <w:rPr>
          <w:rFonts w:ascii="Tahoma" w:eastAsia="Times New Roman" w:hAnsi="Tahoma" w:cs="Tahoma"/>
          <w:sz w:val="20"/>
          <w:szCs w:val="20"/>
          <w:lang w:eastAsia="pl-PL"/>
        </w:rPr>
        <w:t xml:space="preserve">używany laser Pascal </w:t>
      </w:r>
      <w:r w:rsidR="001B5541" w:rsidRPr="001B5541">
        <w:rPr>
          <w:rFonts w:ascii="Tahoma" w:eastAsia="Times New Roman" w:hAnsi="Tahoma" w:cs="Tahoma"/>
          <w:sz w:val="20"/>
          <w:szCs w:val="20"/>
          <w:lang w:eastAsia="pl-PL"/>
        </w:rPr>
        <w:t xml:space="preserve"> producenta </w:t>
      </w:r>
      <w:proofErr w:type="spellStart"/>
      <w:r w:rsidR="001B5541" w:rsidRPr="001B5541">
        <w:rPr>
          <w:rFonts w:ascii="Tahoma" w:eastAsia="Times New Roman" w:hAnsi="Tahoma" w:cs="Tahoma"/>
          <w:sz w:val="20"/>
          <w:szCs w:val="20"/>
          <w:lang w:eastAsia="pl-PL"/>
        </w:rPr>
        <w:t>Optimedica</w:t>
      </w:r>
      <w:proofErr w:type="spellEnd"/>
      <w:r w:rsidRPr="001B5541">
        <w:rPr>
          <w:rFonts w:ascii="Tahoma" w:eastAsia="Times New Roman" w:hAnsi="Tahoma" w:cs="Tahoma"/>
          <w:sz w:val="20"/>
          <w:szCs w:val="20"/>
          <w:lang w:eastAsia="ar-SA"/>
        </w:rPr>
        <w:t xml:space="preserve"> – rok produkcji 200</w:t>
      </w:r>
      <w:r w:rsidR="001B5541" w:rsidRPr="001B5541">
        <w:rPr>
          <w:rFonts w:ascii="Tahoma" w:eastAsia="Times New Roman" w:hAnsi="Tahoma" w:cs="Tahoma"/>
          <w:sz w:val="20"/>
          <w:szCs w:val="20"/>
          <w:lang w:eastAsia="ar-SA"/>
        </w:rPr>
        <w:t>9</w:t>
      </w:r>
      <w:r w:rsidRPr="001B5541">
        <w:rPr>
          <w:rFonts w:ascii="Tahoma" w:eastAsia="Times New Roman" w:hAnsi="Tahoma" w:cs="Tahoma"/>
          <w:sz w:val="20"/>
          <w:szCs w:val="20"/>
          <w:lang w:eastAsia="ar-SA"/>
        </w:rPr>
        <w:t xml:space="preserve">; numer fabryczny </w:t>
      </w:r>
      <w:r w:rsidR="001B5541" w:rsidRPr="001B5541">
        <w:rPr>
          <w:rFonts w:ascii="Tahoma" w:eastAsia="Times New Roman" w:hAnsi="Tahoma" w:cs="Tahoma"/>
          <w:sz w:val="20"/>
          <w:szCs w:val="20"/>
          <w:lang w:eastAsia="ar-SA"/>
        </w:rPr>
        <w:t>11144409</w:t>
      </w:r>
      <w:r w:rsidRPr="001B5541">
        <w:rPr>
          <w:rFonts w:ascii="Tahoma" w:eastAsia="Times New Roman" w:hAnsi="Tahoma" w:cs="Tahoma"/>
          <w:sz w:val="20"/>
          <w:szCs w:val="20"/>
          <w:lang w:eastAsia="ar-SA"/>
        </w:rPr>
        <w:t xml:space="preserve"> </w:t>
      </w:r>
    </w:p>
    <w:p w:rsidR="00C57E67" w:rsidRPr="001B5541" w:rsidRDefault="003C189A" w:rsidP="003C189A">
      <w:pPr>
        <w:spacing w:after="0" w:line="240" w:lineRule="auto"/>
        <w:ind w:left="-180" w:hanging="180"/>
        <w:jc w:val="both"/>
        <w:rPr>
          <w:rFonts w:ascii="Tahoma" w:eastAsia="Times New Roman" w:hAnsi="Tahoma" w:cs="Tahoma"/>
          <w:sz w:val="20"/>
          <w:szCs w:val="20"/>
          <w:lang w:eastAsia="ar-SA"/>
        </w:rPr>
      </w:pPr>
      <w:r w:rsidRPr="001B5541">
        <w:rPr>
          <w:rFonts w:ascii="Tahoma" w:eastAsia="Times New Roman" w:hAnsi="Tahoma" w:cs="Tahoma"/>
          <w:sz w:val="20"/>
          <w:szCs w:val="20"/>
          <w:lang w:eastAsia="ar-SA"/>
        </w:rPr>
        <w:t xml:space="preserve">     </w:t>
      </w:r>
    </w:p>
    <w:p w:rsidR="003C189A" w:rsidRPr="00DA0970" w:rsidRDefault="00C57E67" w:rsidP="003C189A">
      <w:pPr>
        <w:spacing w:after="0" w:line="240" w:lineRule="auto"/>
        <w:ind w:left="-180" w:hanging="180"/>
        <w:jc w:val="both"/>
        <w:rPr>
          <w:rFonts w:ascii="Tahoma" w:eastAsia="Times New Roman" w:hAnsi="Tahoma" w:cs="Tahoma"/>
          <w:b/>
          <w:sz w:val="20"/>
          <w:szCs w:val="20"/>
          <w:lang w:eastAsia="ar-SA"/>
        </w:rPr>
      </w:pPr>
      <w:r w:rsidRPr="00DA0970">
        <w:rPr>
          <w:rFonts w:ascii="Tahoma" w:eastAsia="Times New Roman" w:hAnsi="Tahoma" w:cs="Tahoma"/>
          <w:b/>
          <w:sz w:val="20"/>
          <w:szCs w:val="20"/>
          <w:lang w:eastAsia="ar-SA"/>
        </w:rPr>
        <w:t xml:space="preserve">       </w:t>
      </w:r>
      <w:r w:rsidR="003C189A" w:rsidRPr="00DA0970">
        <w:rPr>
          <w:rFonts w:ascii="Tahoma" w:eastAsia="Times New Roman" w:hAnsi="Tahoma" w:cs="Tahoma"/>
          <w:b/>
          <w:sz w:val="20"/>
          <w:szCs w:val="20"/>
          <w:lang w:eastAsia="ar-SA"/>
        </w:rPr>
        <w:t xml:space="preserve"> –</w:t>
      </w:r>
      <w:r w:rsidRPr="00DA0970">
        <w:rPr>
          <w:rFonts w:ascii="Tahoma" w:eastAsia="Times New Roman" w:hAnsi="Tahoma" w:cs="Tahoma"/>
          <w:b/>
          <w:sz w:val="20"/>
          <w:szCs w:val="20"/>
          <w:lang w:eastAsia="ar-SA"/>
        </w:rPr>
        <w:t xml:space="preserve"> </w:t>
      </w:r>
      <w:r w:rsidR="003C189A" w:rsidRPr="00DA0970">
        <w:rPr>
          <w:rFonts w:ascii="Tahoma" w:eastAsia="Times New Roman" w:hAnsi="Tahoma" w:cs="Tahoma"/>
          <w:b/>
          <w:sz w:val="20"/>
          <w:szCs w:val="20"/>
          <w:lang w:eastAsia="ar-SA"/>
        </w:rPr>
        <w:t xml:space="preserve">za kwotę </w:t>
      </w:r>
      <w:r w:rsidRPr="00DA0970">
        <w:rPr>
          <w:rFonts w:ascii="Tahoma" w:eastAsia="Times New Roman" w:hAnsi="Tahoma" w:cs="Tahoma"/>
          <w:b/>
          <w:sz w:val="20"/>
          <w:szCs w:val="20"/>
          <w:lang w:eastAsia="ar-SA"/>
        </w:rPr>
        <w:t xml:space="preserve">netto </w:t>
      </w:r>
      <w:r w:rsidR="003C189A" w:rsidRPr="00DA0970">
        <w:rPr>
          <w:rFonts w:ascii="Tahoma" w:eastAsia="Times New Roman" w:hAnsi="Tahoma" w:cs="Tahoma"/>
          <w:b/>
          <w:sz w:val="20"/>
          <w:szCs w:val="20"/>
          <w:lang w:eastAsia="ar-SA"/>
        </w:rPr>
        <w:t xml:space="preserve"> ………………zł. (słownie: ………)  - </w:t>
      </w:r>
      <w:r w:rsidR="003C189A" w:rsidRPr="00DA0970">
        <w:rPr>
          <w:rFonts w:ascii="Tahoma" w:eastAsia="Times New Roman" w:hAnsi="Tahoma" w:cs="Tahoma"/>
          <w:sz w:val="20"/>
          <w:szCs w:val="20"/>
          <w:lang w:eastAsia="ar-SA"/>
        </w:rPr>
        <w:t xml:space="preserve">nie mniejszą niż  </w:t>
      </w:r>
      <w:r w:rsidRPr="00DA0970">
        <w:rPr>
          <w:rFonts w:ascii="Tahoma" w:eastAsia="Times New Roman" w:hAnsi="Tahoma" w:cs="Tahoma"/>
          <w:sz w:val="20"/>
          <w:szCs w:val="20"/>
          <w:lang w:eastAsia="ar-SA"/>
        </w:rPr>
        <w:t>15</w:t>
      </w:r>
      <w:r w:rsidR="003C189A" w:rsidRPr="00DA0970">
        <w:rPr>
          <w:rFonts w:ascii="Tahoma" w:eastAsia="Times New Roman" w:hAnsi="Tahoma" w:cs="Tahoma"/>
          <w:sz w:val="20"/>
          <w:szCs w:val="20"/>
          <w:lang w:eastAsia="ar-SA"/>
        </w:rPr>
        <w:t>000,00 złotych</w:t>
      </w:r>
    </w:p>
    <w:p w:rsidR="00C57E67" w:rsidRPr="00DA0970" w:rsidRDefault="00C57E67" w:rsidP="003C189A">
      <w:pPr>
        <w:spacing w:after="0" w:line="240" w:lineRule="auto"/>
        <w:ind w:left="-180" w:hanging="180"/>
        <w:jc w:val="both"/>
        <w:rPr>
          <w:rFonts w:ascii="Tahoma" w:eastAsia="Times New Roman" w:hAnsi="Tahoma" w:cs="Tahoma"/>
          <w:b/>
          <w:sz w:val="20"/>
          <w:szCs w:val="20"/>
          <w:lang w:eastAsia="pl-PL"/>
        </w:rPr>
      </w:pPr>
      <w:r w:rsidRPr="00DA0970">
        <w:rPr>
          <w:rFonts w:ascii="Tahoma" w:eastAsia="Times New Roman" w:hAnsi="Tahoma" w:cs="Tahoma"/>
          <w:b/>
          <w:sz w:val="20"/>
          <w:szCs w:val="20"/>
          <w:lang w:eastAsia="ar-SA"/>
        </w:rPr>
        <w:t xml:space="preserve">               kwotę brutto ………………zł ( słownie</w:t>
      </w:r>
      <w:r w:rsidR="00DA0970">
        <w:rPr>
          <w:rFonts w:ascii="Tahoma" w:eastAsia="Times New Roman" w:hAnsi="Tahoma" w:cs="Tahoma"/>
          <w:b/>
          <w:sz w:val="20"/>
          <w:szCs w:val="20"/>
          <w:lang w:eastAsia="ar-SA"/>
        </w:rPr>
        <w:t>…………</w:t>
      </w:r>
      <w:r w:rsidRPr="00DA0970">
        <w:rPr>
          <w:rFonts w:ascii="Tahoma" w:eastAsia="Times New Roman" w:hAnsi="Tahoma" w:cs="Tahoma"/>
          <w:b/>
          <w:sz w:val="20"/>
          <w:szCs w:val="20"/>
          <w:lang w:eastAsia="ar-SA"/>
        </w:rPr>
        <w:t xml:space="preserve">) </w:t>
      </w:r>
    </w:p>
    <w:p w:rsidR="003C189A" w:rsidRPr="003C189A" w:rsidRDefault="003C189A" w:rsidP="003C189A">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1B5541" w:rsidRPr="001B5541" w:rsidRDefault="001B5541" w:rsidP="001B5541">
      <w:pPr>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1B5541" w:rsidRPr="001B5541" w:rsidRDefault="001B5541" w:rsidP="001B5541">
      <w:pPr>
        <w:tabs>
          <w:tab w:val="left" w:pos="12240"/>
        </w:tabs>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1B5541" w:rsidRPr="001B5541" w:rsidRDefault="001B5541" w:rsidP="001B5541">
      <w:pPr>
        <w:tabs>
          <w:tab w:val="left" w:pos="12240"/>
        </w:tabs>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1B5541" w:rsidRPr="001B5541" w:rsidRDefault="001B5541" w:rsidP="001B5541">
      <w:pPr>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1B5541">
        <w:rPr>
          <w:rFonts w:ascii="Tahoma" w:eastAsia="Times New Roman" w:hAnsi="Tahoma" w:cs="Tahoma"/>
          <w:sz w:val="20"/>
          <w:szCs w:val="24"/>
          <w:lang w:eastAsia="pl-PL"/>
        </w:rPr>
        <w:t xml:space="preserve">(Dz. U. z 2017 r. poz. 211.) </w:t>
      </w:r>
      <w:r w:rsidRPr="001B5541">
        <w:rPr>
          <w:rFonts w:ascii="Tahoma" w:eastAsia="Times New Roman" w:hAnsi="Tahoma" w:cs="Tahoma"/>
          <w:bCs/>
          <w:sz w:val="20"/>
          <w:szCs w:val="20"/>
          <w:lang w:eastAsia="pl-PL"/>
        </w:rPr>
        <w:t>oraz z innymi obowiązującymi przepisami prawnymi w tym zakresie.</w:t>
      </w:r>
    </w:p>
    <w:p w:rsidR="001B5541" w:rsidRPr="001B5541" w:rsidRDefault="001B5541" w:rsidP="001B5541">
      <w:pPr>
        <w:tabs>
          <w:tab w:val="left" w:pos="709"/>
        </w:tabs>
        <w:spacing w:after="0"/>
        <w:ind w:right="282"/>
        <w:rPr>
          <w:rFonts w:ascii="Tahoma" w:hAnsi="Tahoma" w:cs="Tahoma"/>
          <w:strike/>
          <w:sz w:val="20"/>
          <w:szCs w:val="20"/>
        </w:rPr>
      </w:pPr>
      <w:r w:rsidRPr="001B5541">
        <w:rPr>
          <w:rFonts w:ascii="Tahoma" w:hAnsi="Tahoma" w:cs="Tahoma"/>
          <w:color w:val="000000"/>
          <w:sz w:val="20"/>
          <w:szCs w:val="20"/>
        </w:rPr>
        <w:t xml:space="preserve">- </w:t>
      </w:r>
      <w:r w:rsidRPr="001B5541">
        <w:rPr>
          <w:rFonts w:ascii="Tahoma" w:eastAsia="Times New Roman" w:hAnsi="Tahoma" w:cs="Tahoma"/>
          <w:bCs/>
          <w:sz w:val="20"/>
          <w:szCs w:val="20"/>
          <w:lang w:eastAsia="pl-PL"/>
        </w:rPr>
        <w:t>Oświadczam , że następującą część zamówienia..............................zamierzam powierzyć  podwykonawcom</w:t>
      </w:r>
      <w:r w:rsidRPr="001B5541">
        <w:rPr>
          <w:rFonts w:ascii="Tahoma" w:hAnsi="Tahoma" w:cs="Tahom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8"/>
      </w:tblGrid>
      <w:tr w:rsidR="001B5541" w:rsidRPr="001B5541" w:rsidTr="00063E01">
        <w:trPr>
          <w:trHeight w:val="913"/>
        </w:trPr>
        <w:tc>
          <w:tcPr>
            <w:tcW w:w="4435" w:type="dxa"/>
            <w:shd w:val="clear" w:color="auto" w:fill="auto"/>
          </w:tcPr>
          <w:p w:rsidR="001B5541" w:rsidRPr="001B5541" w:rsidRDefault="001B5541" w:rsidP="001B5541">
            <w:pPr>
              <w:spacing w:before="120" w:after="120" w:line="240" w:lineRule="auto"/>
              <w:jc w:val="both"/>
              <w:rPr>
                <w:rFonts w:ascii="Tahoma" w:eastAsia="Calibri" w:hAnsi="Tahoma" w:cs="Tahoma"/>
                <w:sz w:val="20"/>
                <w:szCs w:val="20"/>
                <w:lang w:eastAsia="en-GB"/>
              </w:rPr>
            </w:pPr>
            <w:r w:rsidRPr="001B5541">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1B5541" w:rsidRPr="001B5541" w:rsidRDefault="001B5541" w:rsidP="001B5541">
            <w:pPr>
              <w:spacing w:before="120" w:after="120" w:line="240" w:lineRule="auto"/>
              <w:jc w:val="both"/>
              <w:rPr>
                <w:rFonts w:ascii="Tahoma" w:eastAsia="Calibri" w:hAnsi="Tahoma" w:cs="Tahoma"/>
                <w:sz w:val="20"/>
                <w:szCs w:val="20"/>
                <w:lang w:eastAsia="en-GB"/>
              </w:rPr>
            </w:pPr>
            <w:r w:rsidRPr="001B5541">
              <w:rPr>
                <w:rFonts w:ascii="Tahoma" w:eastAsia="Calibri" w:hAnsi="Tahoma" w:cs="Tahoma"/>
                <w:sz w:val="20"/>
                <w:szCs w:val="20"/>
                <w:lang w:eastAsia="en-GB"/>
              </w:rPr>
              <w:t xml:space="preserve">[ ] </w:t>
            </w:r>
            <w:r w:rsidRPr="001B5541">
              <w:rPr>
                <w:rFonts w:ascii="Tahoma" w:eastAsia="Calibri" w:hAnsi="Tahoma" w:cs="Tahoma"/>
                <w:b/>
                <w:sz w:val="20"/>
                <w:szCs w:val="20"/>
                <w:lang w:eastAsia="en-GB"/>
              </w:rPr>
              <w:t>Tak</w:t>
            </w:r>
            <w:r w:rsidRPr="001B5541">
              <w:rPr>
                <w:rFonts w:ascii="Tahoma" w:eastAsia="Calibri" w:hAnsi="Tahoma" w:cs="Tahoma"/>
                <w:sz w:val="20"/>
                <w:szCs w:val="20"/>
                <w:lang w:eastAsia="en-GB"/>
              </w:rPr>
              <w:t xml:space="preserve">      [ ] </w:t>
            </w:r>
            <w:r w:rsidRPr="001B5541">
              <w:rPr>
                <w:rFonts w:ascii="Tahoma" w:eastAsia="Calibri" w:hAnsi="Tahoma" w:cs="Tahoma"/>
                <w:b/>
                <w:sz w:val="20"/>
                <w:szCs w:val="20"/>
                <w:lang w:eastAsia="en-GB"/>
              </w:rPr>
              <w:t xml:space="preserve">Nie </w:t>
            </w:r>
            <w:r w:rsidRPr="001B5541">
              <w:rPr>
                <w:rFonts w:ascii="Tahoma" w:eastAsia="Calibri" w:hAnsi="Tahoma" w:cs="Tahoma"/>
                <w:sz w:val="20"/>
                <w:szCs w:val="20"/>
                <w:lang w:eastAsia="en-GB"/>
              </w:rPr>
              <w:t xml:space="preserve">     *</w:t>
            </w:r>
          </w:p>
        </w:tc>
      </w:tr>
    </w:tbl>
    <w:p w:rsidR="001B5541" w:rsidRPr="001B5541" w:rsidRDefault="001B5541" w:rsidP="001B5541">
      <w:pPr>
        <w:spacing w:after="0"/>
        <w:rPr>
          <w:rFonts w:ascii="Arial" w:eastAsia="Calibri" w:hAnsi="Arial" w:cs="Arial"/>
          <w:sz w:val="16"/>
          <w:szCs w:val="16"/>
        </w:rPr>
      </w:pPr>
      <w:r w:rsidRPr="001B5541">
        <w:rPr>
          <w:rFonts w:ascii="Arial" w:eastAsia="Calibri" w:hAnsi="Arial" w:cs="Arial"/>
          <w:sz w:val="16"/>
          <w:szCs w:val="16"/>
        </w:rPr>
        <w:t>*Zaznaczyć właściwe X</w:t>
      </w:r>
    </w:p>
    <w:p w:rsidR="001B5541" w:rsidRPr="001B5541" w:rsidRDefault="001B5541" w:rsidP="001B5541">
      <w:pPr>
        <w:spacing w:after="0"/>
        <w:rPr>
          <w:rFonts w:ascii="Arial" w:eastAsia="Calibri" w:hAnsi="Arial" w:cs="Arial"/>
          <w:sz w:val="16"/>
          <w:szCs w:val="16"/>
        </w:rPr>
      </w:pPr>
      <w:r w:rsidRPr="001B5541">
        <w:rPr>
          <w:rFonts w:ascii="Arial" w:eastAsia="Calibri" w:hAnsi="Arial" w:cs="Arial"/>
          <w:sz w:val="16"/>
          <w:szCs w:val="16"/>
        </w:rPr>
        <w:t xml:space="preserve">Ta informacja jest  wymagana wyłącznie do celów statystycznych. </w:t>
      </w:r>
    </w:p>
    <w:p w:rsidR="001B5541" w:rsidRPr="001B5541" w:rsidRDefault="001B5541" w:rsidP="001B5541">
      <w:pPr>
        <w:spacing w:before="240" w:after="0"/>
        <w:ind w:hanging="12"/>
        <w:rPr>
          <w:rFonts w:ascii="Arial" w:eastAsia="Calibri" w:hAnsi="Arial" w:cs="Arial"/>
          <w:sz w:val="16"/>
          <w:szCs w:val="16"/>
        </w:rPr>
      </w:pPr>
      <w:r w:rsidRPr="001B5541">
        <w:rPr>
          <w:rFonts w:ascii="Arial" w:eastAsia="Calibri" w:hAnsi="Arial" w:cs="Arial"/>
          <w:b/>
          <w:sz w:val="16"/>
          <w:szCs w:val="16"/>
        </w:rPr>
        <w:lastRenderedPageBreak/>
        <w:t>Mikroprzedsiębiorstwo:</w:t>
      </w:r>
      <w:r w:rsidRPr="001B5541">
        <w:rPr>
          <w:rFonts w:ascii="Arial" w:eastAsia="Calibri" w:hAnsi="Arial" w:cs="Arial"/>
          <w:sz w:val="16"/>
          <w:szCs w:val="16"/>
        </w:rPr>
        <w:t xml:space="preserve"> przedsiębiorstwo, które zatrudnia mniej niż 10 osób i którego roczny obrót lub roczna suma bilansowa nie przekracza 2 milionów EUR.</w:t>
      </w:r>
    </w:p>
    <w:p w:rsidR="001B5541" w:rsidRPr="001B5541" w:rsidRDefault="001B5541" w:rsidP="001B5541">
      <w:pPr>
        <w:spacing w:after="0" w:line="240" w:lineRule="auto"/>
        <w:ind w:hanging="12"/>
        <w:rPr>
          <w:rFonts w:ascii="Arial" w:eastAsia="Calibri" w:hAnsi="Arial" w:cs="Arial"/>
          <w:sz w:val="16"/>
          <w:szCs w:val="16"/>
        </w:rPr>
      </w:pPr>
      <w:r w:rsidRPr="001B5541">
        <w:rPr>
          <w:rFonts w:ascii="Arial" w:eastAsia="Calibri" w:hAnsi="Arial" w:cs="Arial"/>
          <w:b/>
          <w:sz w:val="16"/>
          <w:szCs w:val="16"/>
        </w:rPr>
        <w:t>Małe przedsiębiorstwo:</w:t>
      </w:r>
      <w:r w:rsidRPr="001B5541">
        <w:rPr>
          <w:rFonts w:ascii="Arial" w:eastAsia="Calibri" w:hAnsi="Arial" w:cs="Arial"/>
          <w:sz w:val="16"/>
          <w:szCs w:val="16"/>
        </w:rPr>
        <w:t xml:space="preserve"> przedsiębiorstwo, które zatrudnia mniej niż 50 osób i którego roczny obrót lub roczna suma bilansowa nie przekracza 10 milionów EUR.</w:t>
      </w:r>
    </w:p>
    <w:p w:rsidR="001B5541" w:rsidRPr="001B5541" w:rsidRDefault="001B5541" w:rsidP="001B5541">
      <w:pPr>
        <w:ind w:hanging="12"/>
        <w:jc w:val="both"/>
        <w:rPr>
          <w:rFonts w:ascii="Arial" w:eastAsia="Calibri" w:hAnsi="Arial" w:cs="Arial"/>
          <w:sz w:val="16"/>
          <w:szCs w:val="16"/>
        </w:rPr>
      </w:pPr>
      <w:r w:rsidRPr="001B5541">
        <w:rPr>
          <w:rFonts w:ascii="Arial" w:eastAsia="Calibri" w:hAnsi="Arial" w:cs="Arial"/>
          <w:b/>
          <w:sz w:val="16"/>
          <w:szCs w:val="16"/>
        </w:rPr>
        <w:t xml:space="preserve">Średnie przedsiębiorstwa: </w:t>
      </w:r>
      <w:r w:rsidRPr="001B5541">
        <w:rPr>
          <w:rFonts w:ascii="Arial" w:eastAsia="Calibri" w:hAnsi="Arial" w:cs="Arial"/>
          <w:sz w:val="16"/>
          <w:szCs w:val="16"/>
        </w:rPr>
        <w:t xml:space="preserve">przedsiębiorstwa, które nie są mikroprzedsiębiorstwami ani małymi przedsiębiorstwami i które zatrudniają mniej niż 250 osób i których roczny obrót nie przekracza 50 milionów EUR </w:t>
      </w:r>
      <w:r w:rsidRPr="001B5541">
        <w:rPr>
          <w:rFonts w:ascii="Arial" w:eastAsia="Calibri" w:hAnsi="Arial" w:cs="Arial"/>
          <w:i/>
          <w:sz w:val="16"/>
          <w:szCs w:val="16"/>
        </w:rPr>
        <w:t>lub</w:t>
      </w:r>
      <w:r w:rsidRPr="001B5541">
        <w:rPr>
          <w:rFonts w:ascii="Arial" w:eastAsia="Calibri" w:hAnsi="Arial" w:cs="Arial"/>
          <w:sz w:val="16"/>
          <w:szCs w:val="16"/>
        </w:rPr>
        <w:t xml:space="preserve"> roczna suma bilansowa nie przekracza 43 milionów EUR.</w:t>
      </w:r>
    </w:p>
    <w:p w:rsidR="00C92101" w:rsidRPr="00C92101" w:rsidRDefault="00C92101" w:rsidP="00C92101">
      <w:pPr>
        <w:tabs>
          <w:tab w:val="left" w:pos="12240"/>
        </w:tabs>
        <w:spacing w:after="0" w:line="240" w:lineRule="auto"/>
        <w:jc w:val="both"/>
        <w:rPr>
          <w:rFonts w:ascii="Times New Roman" w:eastAsia="Times New Roman" w:hAnsi="Times New Roman" w:cs="Tahoma"/>
          <w:sz w:val="24"/>
          <w:szCs w:val="24"/>
          <w:lang w:eastAsia="pl-PL"/>
        </w:rPr>
      </w:pPr>
    </w:p>
    <w:p w:rsidR="00C92101" w:rsidRPr="00F92748" w:rsidRDefault="00C92101" w:rsidP="00C92101">
      <w:pPr>
        <w:suppressAutoHyphens/>
        <w:autoSpaceDE w:val="0"/>
        <w:spacing w:after="0"/>
        <w:jc w:val="both"/>
        <w:rPr>
          <w:rFonts w:ascii="Tahoma" w:eastAsia="Times New Roman" w:hAnsi="Tahoma" w:cs="Tahoma"/>
          <w:kern w:val="1"/>
          <w:sz w:val="20"/>
          <w:szCs w:val="20"/>
        </w:rPr>
      </w:pPr>
      <w:r w:rsidRPr="00F92748">
        <w:rPr>
          <w:rFonts w:ascii="Tahoma" w:eastAsia="Times New Roman" w:hAnsi="Tahoma" w:cs="Tahoma"/>
          <w:kern w:val="1"/>
          <w:sz w:val="20"/>
          <w:szCs w:val="20"/>
        </w:rPr>
        <w:t>W związku z wdrożeniem przez Zamawiającego Zintegrowanego Systemu Zarządzania w zakresie zarządzania środowiskowego (norma ISO14001:2004) oraz zarządzania bezpieczeństwem i higieną pracy (norma OHSAS 18001:2007):</w:t>
      </w: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oświadczamy, że pracownicy Wykonawcy (ew. podwykonawcy) przebywający na terenie Szpitala będą posiadali widoczne oznakowanie  z logo firmy (np. identyfikatory i/lub ubranie robocze z widocznym napisem nazwy firmy).</w:t>
      </w: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xml:space="preserve">- oświadczamy, że zapoznaliśmy  się z dokumentem stanowiącym </w:t>
      </w:r>
      <w:r w:rsidRPr="00F92748">
        <w:rPr>
          <w:rFonts w:ascii="Tahoma" w:eastAsia="Times New Roman" w:hAnsi="Tahoma" w:cs="Tahoma"/>
          <w:b/>
          <w:kern w:val="1"/>
          <w:sz w:val="20"/>
          <w:szCs w:val="20"/>
        </w:rPr>
        <w:t xml:space="preserve">załącznik A </w:t>
      </w:r>
      <w:r w:rsidRPr="00F92748">
        <w:rPr>
          <w:rFonts w:ascii="Tahoma" w:eastAsia="Times New Roman" w:hAnsi="Tahoma" w:cs="Tahoma"/>
          <w:kern w:val="1"/>
          <w:sz w:val="20"/>
          <w:szCs w:val="20"/>
        </w:rPr>
        <w:t xml:space="preserve">(Informacja dla Wykonawcy o zagrożeniach wynikających z działalności Uniwersyteckiego Centrum Klinicznego </w:t>
      </w:r>
      <w:proofErr w:type="spellStart"/>
      <w:r w:rsidRPr="00F92748">
        <w:rPr>
          <w:rFonts w:ascii="Tahoma" w:eastAsia="Times New Roman" w:hAnsi="Tahoma" w:cs="Tahoma"/>
          <w:kern w:val="1"/>
          <w:sz w:val="20"/>
          <w:szCs w:val="20"/>
        </w:rPr>
        <w:t>im.prof.K.Gibińskiego</w:t>
      </w:r>
      <w:proofErr w:type="spellEnd"/>
      <w:r w:rsidRPr="00F92748">
        <w:rPr>
          <w:rFonts w:ascii="Tahoma" w:eastAsia="Times New Roman" w:hAnsi="Tahoma" w:cs="Tahoma"/>
          <w:kern w:val="1"/>
          <w:sz w:val="20"/>
          <w:szCs w:val="20"/>
        </w:rPr>
        <w:t xml:space="preserve"> Śląskiego Uniwersytetu Medycznego w Katowicach podczas wykonywania prac na jego terenie)</w:t>
      </w:r>
      <w:r w:rsidRPr="00F92748">
        <w:rPr>
          <w:rFonts w:ascii="Tahoma" w:eastAsia="Times New Roman" w:hAnsi="Tahoma" w:cs="Tahoma"/>
          <w:b/>
          <w:kern w:val="1"/>
          <w:sz w:val="20"/>
          <w:szCs w:val="20"/>
        </w:rPr>
        <w:t xml:space="preserve"> </w:t>
      </w:r>
      <w:r w:rsidRPr="00F92748">
        <w:rPr>
          <w:rFonts w:ascii="Tahoma" w:eastAsia="Times New Roman" w:hAnsi="Tahoma" w:cs="Tahoma"/>
          <w:kern w:val="1"/>
          <w:sz w:val="20"/>
          <w:szCs w:val="20"/>
        </w:rPr>
        <w:t>oraz w przypadku wyboru naszej oferty wypełnimy i podpiszemy</w:t>
      </w:r>
      <w:r w:rsidRPr="00F92748">
        <w:rPr>
          <w:rFonts w:ascii="Tahoma" w:eastAsia="Times New Roman" w:hAnsi="Tahoma" w:cs="Tahoma"/>
          <w:sz w:val="20"/>
          <w:szCs w:val="20"/>
          <w:lang w:eastAsia="ar-SA"/>
        </w:rPr>
        <w:t xml:space="preserve"> wraz z umową</w:t>
      </w:r>
      <w:r w:rsidRPr="00F92748">
        <w:rPr>
          <w:rFonts w:ascii="Tahoma" w:eastAsia="Times New Roman" w:hAnsi="Tahoma" w:cs="Tahoma"/>
          <w:kern w:val="1"/>
          <w:sz w:val="20"/>
          <w:szCs w:val="20"/>
        </w:rPr>
        <w:t xml:space="preserve"> następujące dokumenty:</w:t>
      </w:r>
    </w:p>
    <w:p w:rsidR="00C92101" w:rsidRPr="00F92748" w:rsidRDefault="00C92101" w:rsidP="00C92101">
      <w:pPr>
        <w:widowControl w:val="0"/>
        <w:suppressAutoHyphens/>
        <w:autoSpaceDE w:val="0"/>
        <w:spacing w:after="0" w:line="240" w:lineRule="auto"/>
        <w:jc w:val="both"/>
        <w:rPr>
          <w:rFonts w:ascii="Tahoma" w:eastAsia="Times New Roman" w:hAnsi="Tahoma" w:cs="Tahoma"/>
          <w:b/>
          <w:kern w:val="1"/>
          <w:sz w:val="20"/>
          <w:szCs w:val="20"/>
        </w:rPr>
      </w:pPr>
      <w:r w:rsidRPr="00F92748">
        <w:rPr>
          <w:rFonts w:ascii="Tahoma" w:eastAsia="Times New Roman" w:hAnsi="Tahoma" w:cs="Tahoma"/>
          <w:kern w:val="1"/>
          <w:sz w:val="20"/>
          <w:szCs w:val="20"/>
        </w:rPr>
        <w:t xml:space="preserve">     -</w:t>
      </w:r>
      <w:r w:rsidRPr="00F92748">
        <w:rPr>
          <w:rFonts w:ascii="Tahoma" w:eastAsia="Times New Roman" w:hAnsi="Tahoma" w:cs="Tahoma"/>
          <w:b/>
          <w:kern w:val="1"/>
          <w:sz w:val="20"/>
          <w:szCs w:val="20"/>
        </w:rPr>
        <w:t xml:space="preserve">załączniki  B </w:t>
      </w:r>
      <w:r w:rsidRPr="00F92748">
        <w:rPr>
          <w:rFonts w:ascii="Tahoma" w:eastAsia="Times New Roman" w:hAnsi="Tahoma" w:cs="Tahoma"/>
          <w:kern w:val="1"/>
          <w:sz w:val="20"/>
          <w:szCs w:val="20"/>
        </w:rPr>
        <w:t>(Zobowiązanie Wykonawcy)</w:t>
      </w: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b/>
          <w:kern w:val="1"/>
          <w:sz w:val="20"/>
          <w:szCs w:val="20"/>
        </w:rPr>
        <w:t xml:space="preserve">     -załącznik C </w:t>
      </w:r>
      <w:r w:rsidRPr="00F92748">
        <w:rPr>
          <w:rFonts w:ascii="Tahoma" w:eastAsia="Times New Roman" w:hAnsi="Tahoma" w:cs="Tahoma"/>
          <w:kern w:val="1"/>
          <w:sz w:val="20"/>
          <w:szCs w:val="20"/>
        </w:rPr>
        <w:t>(Lista pracowników Wykonawcy poinformowanych o zagrożeniach wynikających</w:t>
      </w:r>
      <w:r w:rsidR="00F92748" w:rsidRPr="00F92748">
        <w:rPr>
          <w:rFonts w:ascii="Tahoma" w:eastAsia="Times New Roman" w:hAnsi="Tahoma" w:cs="Tahoma"/>
          <w:kern w:val="1"/>
          <w:sz w:val="20"/>
          <w:szCs w:val="20"/>
        </w:rPr>
        <w:t xml:space="preserve"> </w:t>
      </w:r>
      <w:r w:rsidRPr="00F92748">
        <w:rPr>
          <w:rFonts w:ascii="Tahoma" w:eastAsia="Times New Roman" w:hAnsi="Tahoma" w:cs="Tahoma"/>
          <w:kern w:val="1"/>
          <w:sz w:val="20"/>
          <w:szCs w:val="20"/>
        </w:rPr>
        <w:t xml:space="preserve">z działalności Uniwersyteckiego Centrum Klinicznego </w:t>
      </w:r>
      <w:proofErr w:type="spellStart"/>
      <w:r w:rsidRPr="00F92748">
        <w:rPr>
          <w:rFonts w:ascii="Tahoma" w:eastAsia="Times New Roman" w:hAnsi="Tahoma" w:cs="Tahoma"/>
          <w:kern w:val="1"/>
          <w:sz w:val="20"/>
          <w:szCs w:val="20"/>
        </w:rPr>
        <w:t>im.prof.K.Gibińskiego</w:t>
      </w:r>
      <w:proofErr w:type="spellEnd"/>
      <w:r w:rsidRPr="00F92748">
        <w:rPr>
          <w:rFonts w:ascii="Tahoma" w:eastAsia="Times New Roman" w:hAnsi="Tahoma" w:cs="Tahoma"/>
          <w:kern w:val="1"/>
          <w:sz w:val="20"/>
          <w:szCs w:val="20"/>
        </w:rPr>
        <w:t xml:space="preserve"> Śląskiego  Uniwersytetu Medycznego w Katowicach)</w:t>
      </w:r>
    </w:p>
    <w:p w:rsidR="00C92101" w:rsidRPr="00F92748" w:rsidRDefault="00C92101" w:rsidP="00C92101">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xml:space="preserve">     -</w:t>
      </w:r>
      <w:r w:rsidRPr="00F92748">
        <w:rPr>
          <w:rFonts w:ascii="Tahoma" w:eastAsia="Times New Roman" w:hAnsi="Tahoma" w:cs="Tahoma"/>
          <w:b/>
          <w:kern w:val="1"/>
          <w:sz w:val="20"/>
          <w:szCs w:val="20"/>
        </w:rPr>
        <w:t>załącznik  D</w:t>
      </w:r>
      <w:r w:rsidRPr="00F92748">
        <w:rPr>
          <w:rFonts w:ascii="Tahoma" w:eastAsia="Times New Roman" w:hAnsi="Tahoma" w:cs="Tahoma"/>
          <w:kern w:val="1"/>
          <w:sz w:val="20"/>
          <w:szCs w:val="20"/>
        </w:rPr>
        <w:t xml:space="preserve"> (Zasady środowiskowe dla Wykonawców).</w:t>
      </w:r>
    </w:p>
    <w:p w:rsidR="00C92101" w:rsidRPr="00F92748" w:rsidRDefault="00C92101" w:rsidP="00C92101">
      <w:pPr>
        <w:tabs>
          <w:tab w:val="left" w:pos="12240"/>
        </w:tabs>
        <w:spacing w:after="0" w:line="240" w:lineRule="auto"/>
        <w:jc w:val="both"/>
        <w:rPr>
          <w:rFonts w:ascii="Tahoma" w:eastAsia="Times New Roman" w:hAnsi="Tahoma" w:cs="Tahoma"/>
          <w:sz w:val="20"/>
          <w:szCs w:val="20"/>
          <w:lang w:eastAsia="pl-PL"/>
        </w:rPr>
      </w:pPr>
    </w:p>
    <w:p w:rsidR="00C92101" w:rsidRPr="00F92748" w:rsidRDefault="00C92101" w:rsidP="00C92101">
      <w:pPr>
        <w:tabs>
          <w:tab w:val="left" w:pos="12240"/>
        </w:tabs>
        <w:spacing w:after="0" w:line="240" w:lineRule="auto"/>
        <w:jc w:val="both"/>
        <w:rPr>
          <w:rFonts w:ascii="Tahoma" w:eastAsia="Times New Roman" w:hAnsi="Tahoma" w:cs="Tahoma"/>
          <w:sz w:val="20"/>
          <w:szCs w:val="20"/>
          <w:lang w:eastAsia="pl-PL"/>
        </w:rPr>
      </w:pPr>
      <w:r w:rsidRPr="00F92748">
        <w:rPr>
          <w:rFonts w:ascii="Tahoma" w:eastAsia="Times New Roman" w:hAnsi="Tahoma" w:cs="Tahoma"/>
          <w:sz w:val="20"/>
          <w:szCs w:val="20"/>
          <w:lang w:eastAsia="pl-PL"/>
        </w:rPr>
        <w:t>-</w:t>
      </w:r>
      <w:r w:rsidRPr="00F92748">
        <w:rPr>
          <w:rFonts w:ascii="Tahoma" w:eastAsia="Times New Roman" w:hAnsi="Tahoma" w:cs="Tahoma"/>
          <w:iCs/>
          <w:sz w:val="20"/>
          <w:szCs w:val="20"/>
          <w:lang w:eastAsia="pl-PL"/>
        </w:rPr>
        <w:t>Znając treść art. 297 §1 Kodeksu Karnego</w:t>
      </w:r>
      <w:r w:rsidRPr="00F92748">
        <w:rPr>
          <w:rFonts w:ascii="Tahoma" w:eastAsia="Times New Roman" w:hAnsi="Tahoma" w:cs="Tahoma"/>
          <w:i/>
          <w:iCs/>
          <w:sz w:val="20"/>
          <w:szCs w:val="20"/>
          <w:lang w:eastAsia="pl-PL"/>
        </w:rPr>
        <w:t xml:space="preserve">  </w:t>
      </w:r>
      <w:r w:rsidRPr="00F92748">
        <w:rPr>
          <w:rFonts w:ascii="Tahoma" w:eastAsia="Times New Roman" w:hAnsi="Tahoma" w:cs="Tahoma"/>
          <w:sz w:val="20"/>
          <w:szCs w:val="20"/>
          <w:lang w:eastAsia="pl-PL"/>
        </w:rPr>
        <w:t>oświadczamy, że dane zawarte</w:t>
      </w:r>
      <w:r w:rsidRPr="00F92748">
        <w:rPr>
          <w:rFonts w:ascii="Tahoma" w:eastAsia="Times New Roman" w:hAnsi="Tahoma" w:cs="Tahoma"/>
          <w:i/>
          <w:iCs/>
          <w:sz w:val="20"/>
          <w:szCs w:val="20"/>
          <w:lang w:eastAsia="pl-PL"/>
        </w:rPr>
        <w:t xml:space="preserve"> </w:t>
      </w:r>
      <w:r w:rsidRPr="00F92748">
        <w:rPr>
          <w:rFonts w:ascii="Tahoma" w:eastAsia="Times New Roman" w:hAnsi="Tahoma" w:cs="Tahoma"/>
          <w:sz w:val="20"/>
          <w:szCs w:val="20"/>
          <w:lang w:eastAsia="pl-PL"/>
        </w:rPr>
        <w:t>w ofercie, dokumentach i oświadczeniach są zgodne ze stanem faktycznym.</w:t>
      </w:r>
    </w:p>
    <w:p w:rsidR="00C92101" w:rsidRPr="00F92748" w:rsidRDefault="00C92101" w:rsidP="00C92101">
      <w:pPr>
        <w:spacing w:after="0" w:line="240" w:lineRule="auto"/>
        <w:rPr>
          <w:rFonts w:ascii="Tahoma" w:eastAsia="Times New Roman" w:hAnsi="Tahoma" w:cs="Tahoma"/>
          <w:sz w:val="20"/>
          <w:szCs w:val="20"/>
          <w:lang w:eastAsia="pl-PL"/>
        </w:rPr>
      </w:pPr>
    </w:p>
    <w:p w:rsidR="00C92101" w:rsidRPr="00C92101" w:rsidRDefault="00C92101" w:rsidP="00C92101">
      <w:pPr>
        <w:spacing w:after="0" w:line="240" w:lineRule="auto"/>
        <w:rPr>
          <w:rFonts w:ascii="Times New Roman" w:eastAsia="Times New Roman" w:hAnsi="Times New Roman" w:cs="Tahoma"/>
          <w:sz w:val="20"/>
          <w:szCs w:val="20"/>
          <w:lang w:eastAsia="pl-PL"/>
        </w:rPr>
      </w:pPr>
    </w:p>
    <w:p w:rsidR="00C92101" w:rsidRPr="00C92101" w:rsidRDefault="00C92101" w:rsidP="00C92101">
      <w:pPr>
        <w:spacing w:after="0" w:line="240" w:lineRule="auto"/>
        <w:rPr>
          <w:rFonts w:ascii="Times New Roman" w:eastAsia="Times New Roman" w:hAnsi="Times New Roman" w:cs="Tahoma"/>
          <w:sz w:val="20"/>
          <w:szCs w:val="20"/>
          <w:lang w:eastAsia="pl-PL"/>
        </w:rPr>
      </w:pPr>
    </w:p>
    <w:p w:rsidR="00C92101" w:rsidRPr="00C92101" w:rsidRDefault="00C92101" w:rsidP="00C92101">
      <w:pPr>
        <w:spacing w:after="0" w:line="240" w:lineRule="auto"/>
        <w:jc w:val="right"/>
        <w:rPr>
          <w:rFonts w:ascii="Times New Roman" w:eastAsia="Times New Roman" w:hAnsi="Times New Roman" w:cs="Tahoma"/>
          <w:i/>
          <w:sz w:val="16"/>
          <w:szCs w:val="16"/>
          <w:lang w:eastAsia="pl-PL"/>
        </w:rPr>
      </w:pPr>
      <w:r w:rsidRPr="00C92101">
        <w:rPr>
          <w:rFonts w:ascii="Times New Roman" w:eastAsia="Times New Roman" w:hAnsi="Times New Roman" w:cs="Tahoma"/>
          <w:i/>
          <w:sz w:val="16"/>
          <w:szCs w:val="16"/>
          <w:lang w:eastAsia="pl-PL"/>
        </w:rPr>
        <w:t>...........................................................................</w:t>
      </w:r>
    </w:p>
    <w:p w:rsidR="00C92101" w:rsidRPr="00F92748" w:rsidRDefault="00C92101" w:rsidP="00C92101">
      <w:pPr>
        <w:spacing w:after="0" w:line="240" w:lineRule="auto"/>
        <w:jc w:val="right"/>
        <w:rPr>
          <w:rFonts w:ascii="Tahoma" w:eastAsia="Times New Roman" w:hAnsi="Tahoma" w:cs="Tahoma"/>
          <w:i/>
          <w:sz w:val="16"/>
          <w:szCs w:val="16"/>
          <w:lang w:eastAsia="pl-PL"/>
        </w:rPr>
      </w:pPr>
      <w:r w:rsidRPr="00F92748">
        <w:rPr>
          <w:rFonts w:ascii="Tahoma" w:eastAsia="Times New Roman" w:hAnsi="Tahoma" w:cs="Tahoma"/>
          <w:i/>
          <w:sz w:val="16"/>
          <w:szCs w:val="16"/>
          <w:lang w:eastAsia="pl-PL"/>
        </w:rPr>
        <w:t xml:space="preserve">podpis i pieczęć osoby uprawnionej/osób uprawnionych </w:t>
      </w:r>
    </w:p>
    <w:p w:rsidR="00C92101" w:rsidRPr="00F92748" w:rsidRDefault="00C92101" w:rsidP="00C92101">
      <w:pPr>
        <w:spacing w:after="0" w:line="240" w:lineRule="auto"/>
        <w:jc w:val="center"/>
        <w:rPr>
          <w:rFonts w:ascii="Tahoma" w:eastAsia="Times New Roman" w:hAnsi="Tahoma" w:cs="Tahoma"/>
          <w:i/>
          <w:sz w:val="16"/>
          <w:szCs w:val="16"/>
          <w:lang w:eastAsia="pl-PL"/>
        </w:rPr>
      </w:pPr>
      <w:r w:rsidRPr="00F92748">
        <w:rPr>
          <w:rFonts w:ascii="Tahoma" w:eastAsia="Times New Roman" w:hAnsi="Tahoma" w:cs="Tahoma"/>
          <w:i/>
          <w:sz w:val="16"/>
          <w:szCs w:val="16"/>
          <w:lang w:eastAsia="pl-PL"/>
        </w:rPr>
        <w:t xml:space="preserve">                                                                                                         </w:t>
      </w:r>
      <w:r w:rsidR="00F92748">
        <w:rPr>
          <w:rFonts w:ascii="Tahoma" w:eastAsia="Times New Roman" w:hAnsi="Tahoma" w:cs="Tahoma"/>
          <w:i/>
          <w:sz w:val="16"/>
          <w:szCs w:val="16"/>
          <w:lang w:eastAsia="pl-PL"/>
        </w:rPr>
        <w:t xml:space="preserve">                           </w:t>
      </w:r>
      <w:r w:rsidRPr="00F92748">
        <w:rPr>
          <w:rFonts w:ascii="Tahoma" w:eastAsia="Times New Roman" w:hAnsi="Tahoma" w:cs="Tahoma"/>
          <w:i/>
          <w:sz w:val="16"/>
          <w:szCs w:val="16"/>
          <w:lang w:eastAsia="pl-PL"/>
        </w:rPr>
        <w:t>do reprezentowania wykonawcy</w:t>
      </w:r>
    </w:p>
    <w:p w:rsidR="00C92101" w:rsidRPr="00F92748" w:rsidRDefault="00C92101" w:rsidP="00C92101">
      <w:pPr>
        <w:suppressAutoHyphens/>
        <w:spacing w:after="0" w:line="240" w:lineRule="auto"/>
        <w:jc w:val="both"/>
        <w:rPr>
          <w:rFonts w:ascii="Tahoma" w:eastAsia="Times New Roman" w:hAnsi="Tahoma" w:cs="Tahoma"/>
          <w:i/>
          <w:iCs/>
          <w:sz w:val="20"/>
          <w:szCs w:val="20"/>
          <w:lang w:eastAsia="ar-SA"/>
        </w:rPr>
      </w:pPr>
    </w:p>
    <w:p w:rsidR="00C92101" w:rsidRPr="00C92101" w:rsidRDefault="00C92101" w:rsidP="00C92101">
      <w:pPr>
        <w:suppressAutoHyphens/>
        <w:spacing w:after="0" w:line="240" w:lineRule="auto"/>
        <w:jc w:val="both"/>
        <w:rPr>
          <w:rFonts w:ascii="Times New Roman" w:eastAsia="Times New Roman" w:hAnsi="Times New Roman" w:cs="Times New Roman"/>
          <w:i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D26AFF" w:rsidRDefault="00D26AFF" w:rsidP="003C189A">
      <w:pPr>
        <w:suppressAutoHyphens/>
        <w:spacing w:after="0" w:line="240" w:lineRule="auto"/>
        <w:rPr>
          <w:rFonts w:ascii="Times New Roman" w:eastAsia="Times New Roman" w:hAnsi="Times New Roman" w:cs="Times New Roman"/>
          <w:bCs/>
          <w:sz w:val="24"/>
          <w:szCs w:val="24"/>
          <w:lang w:eastAsia="ar-SA"/>
        </w:rPr>
      </w:pPr>
    </w:p>
    <w:p w:rsidR="00D26AFF" w:rsidRDefault="00D26AFF" w:rsidP="003C189A">
      <w:pPr>
        <w:suppressAutoHyphens/>
        <w:spacing w:after="0" w:line="240" w:lineRule="auto"/>
        <w:rPr>
          <w:rFonts w:ascii="Times New Roman" w:eastAsia="Times New Roman" w:hAnsi="Times New Roman" w:cs="Times New Roman"/>
          <w:bCs/>
          <w:sz w:val="24"/>
          <w:szCs w:val="24"/>
          <w:lang w:eastAsia="ar-SA"/>
        </w:rPr>
      </w:pPr>
    </w:p>
    <w:p w:rsidR="00D26AFF" w:rsidRDefault="00D26AFF" w:rsidP="003C189A">
      <w:pPr>
        <w:suppressAutoHyphens/>
        <w:spacing w:after="0" w:line="240" w:lineRule="auto"/>
        <w:rPr>
          <w:rFonts w:ascii="Times New Roman" w:eastAsia="Times New Roman" w:hAnsi="Times New Roman" w:cs="Times New Roman"/>
          <w:bCs/>
          <w:sz w:val="24"/>
          <w:szCs w:val="24"/>
          <w:lang w:eastAsia="ar-SA"/>
        </w:rPr>
      </w:pPr>
    </w:p>
    <w:p w:rsidR="00D26AFF" w:rsidRDefault="00D26AFF"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r w:rsidRPr="00D26AFF">
        <w:rPr>
          <w:rFonts w:ascii="Tahoma" w:eastAsia="Times New Roman" w:hAnsi="Tahoma" w:cs="Tahoma"/>
          <w:iCs/>
          <w:sz w:val="20"/>
          <w:szCs w:val="20"/>
          <w:lang w:eastAsia="ar-SA"/>
        </w:rPr>
        <w:t>DZP/381/</w:t>
      </w:r>
      <w:r>
        <w:rPr>
          <w:rFonts w:ascii="Tahoma" w:eastAsia="Times New Roman" w:hAnsi="Tahoma" w:cs="Tahoma"/>
          <w:iCs/>
          <w:sz w:val="20"/>
          <w:szCs w:val="20"/>
          <w:lang w:eastAsia="ar-SA"/>
        </w:rPr>
        <w:t>79</w:t>
      </w:r>
      <w:r w:rsidRPr="00D26AFF">
        <w:rPr>
          <w:rFonts w:ascii="Tahoma" w:eastAsia="Times New Roman" w:hAnsi="Tahoma" w:cs="Tahoma"/>
          <w:iCs/>
          <w:sz w:val="20"/>
          <w:szCs w:val="20"/>
          <w:lang w:eastAsia="ar-SA"/>
        </w:rPr>
        <w:t>B/2017</w:t>
      </w: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Załącznik nr 2</w:t>
      </w: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pieczęć firmowa Wykonawcy</w:t>
      </w:r>
    </w:p>
    <w:p w:rsidR="00D26AFF" w:rsidRPr="00D26AFF" w:rsidRDefault="00D26AFF" w:rsidP="00D26AFF">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OŚWIADCZENIE  WYKONAWCY</w:t>
      </w:r>
    </w:p>
    <w:p w:rsidR="00D26AFF" w:rsidRPr="00D26AFF" w:rsidRDefault="00D26AFF" w:rsidP="00D26AFF">
      <w:pPr>
        <w:spacing w:before="120" w:after="0" w:line="36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DOTYCZĄCE  PRZESŁANEK  WYKLUCZENIA  Z  POSTĘPOWANIA</w:t>
      </w:r>
    </w:p>
    <w:p w:rsidR="00D26AFF" w:rsidRPr="00D26AFF" w:rsidRDefault="00D26AFF" w:rsidP="00D26AFF">
      <w:pPr>
        <w:spacing w:after="0" w:line="360" w:lineRule="auto"/>
        <w:jc w:val="center"/>
        <w:rPr>
          <w:rFonts w:ascii="Tahoma" w:eastAsia="Times New Roman" w:hAnsi="Tahoma" w:cs="Tahoma"/>
          <w:color w:val="000000"/>
          <w:sz w:val="16"/>
          <w:szCs w:val="16"/>
          <w:lang w:eastAsia="pl-PL"/>
        </w:rPr>
      </w:pPr>
      <w:r w:rsidRPr="00D26AFF">
        <w:rPr>
          <w:rFonts w:ascii="Tahoma" w:eastAsia="Times New Roman" w:hAnsi="Tahoma" w:cs="Tahoma"/>
          <w:sz w:val="20"/>
          <w:szCs w:val="20"/>
          <w:lang w:eastAsia="pl-PL"/>
        </w:rPr>
        <w:t xml:space="preserve"> </w:t>
      </w:r>
      <w:r w:rsidRPr="00D26AFF">
        <w:rPr>
          <w:rFonts w:ascii="Tahoma" w:eastAsia="Times New Roman" w:hAnsi="Tahoma" w:cs="Tahoma"/>
          <w:sz w:val="16"/>
          <w:szCs w:val="16"/>
          <w:lang w:eastAsia="pl-PL"/>
        </w:rPr>
        <w:t xml:space="preserve">składane na podstawie art. 25a ust. 1 </w:t>
      </w:r>
      <w:r w:rsidRPr="00D26AFF">
        <w:rPr>
          <w:rFonts w:ascii="Tahoma" w:eastAsia="Times New Roman" w:hAnsi="Tahoma" w:cs="Tahoma"/>
          <w:color w:val="000000"/>
          <w:sz w:val="16"/>
          <w:szCs w:val="16"/>
          <w:lang w:eastAsia="pl-PL"/>
        </w:rPr>
        <w:t xml:space="preserve">ustawy z dnia 29 stycznia 2004 r. </w:t>
      </w:r>
    </w:p>
    <w:p w:rsidR="00D26AFF" w:rsidRPr="00D26AFF" w:rsidRDefault="00D26AFF" w:rsidP="00D26AFF">
      <w:pPr>
        <w:spacing w:after="0" w:line="360" w:lineRule="auto"/>
        <w:jc w:val="center"/>
        <w:rPr>
          <w:rFonts w:ascii="Tahoma" w:eastAsia="Times New Roman" w:hAnsi="Tahoma" w:cs="Tahoma"/>
          <w:color w:val="000000"/>
          <w:sz w:val="16"/>
          <w:szCs w:val="16"/>
          <w:lang w:eastAsia="pl-PL"/>
        </w:rPr>
      </w:pPr>
      <w:r w:rsidRPr="00D26AFF">
        <w:rPr>
          <w:rFonts w:ascii="Tahoma" w:eastAsia="Times New Roman" w:hAnsi="Tahoma" w:cs="Tahoma"/>
          <w:color w:val="000000"/>
          <w:sz w:val="16"/>
          <w:szCs w:val="16"/>
          <w:lang w:eastAsia="pl-PL"/>
        </w:rPr>
        <w:t xml:space="preserve">Prawo zamówień publicznych (tekst jedn. Dz.U. z 2015 r. poz. 2164 z </w:t>
      </w:r>
      <w:proofErr w:type="spellStart"/>
      <w:r w:rsidRPr="00D26AFF">
        <w:rPr>
          <w:rFonts w:ascii="Tahoma" w:eastAsia="Times New Roman" w:hAnsi="Tahoma" w:cs="Tahoma"/>
          <w:color w:val="000000"/>
          <w:sz w:val="16"/>
          <w:szCs w:val="16"/>
          <w:lang w:eastAsia="pl-PL"/>
        </w:rPr>
        <w:t>późn</w:t>
      </w:r>
      <w:proofErr w:type="spellEnd"/>
      <w:r w:rsidRPr="00D26AFF">
        <w:rPr>
          <w:rFonts w:ascii="Tahoma" w:eastAsia="Times New Roman" w:hAnsi="Tahoma" w:cs="Tahoma"/>
          <w:color w:val="000000"/>
          <w:sz w:val="16"/>
          <w:szCs w:val="16"/>
          <w:lang w:eastAsia="pl-PL"/>
        </w:rPr>
        <w:t xml:space="preserve">. zm.) </w:t>
      </w:r>
    </w:p>
    <w:p w:rsidR="00D26AFF" w:rsidRPr="00D26AFF" w:rsidRDefault="00D26AFF" w:rsidP="00D26AFF">
      <w:pPr>
        <w:spacing w:after="0" w:line="360" w:lineRule="auto"/>
        <w:jc w:val="center"/>
        <w:rPr>
          <w:rFonts w:ascii="Tahoma" w:eastAsia="Times New Roman" w:hAnsi="Tahoma" w:cs="Tahoma"/>
          <w:sz w:val="16"/>
          <w:szCs w:val="16"/>
          <w:lang w:eastAsia="pl-PL"/>
        </w:rPr>
      </w:pPr>
      <w:r w:rsidRPr="00D26AFF">
        <w:rPr>
          <w:rFonts w:ascii="Tahoma" w:eastAsia="Times New Roman" w:hAnsi="Tahoma" w:cs="Tahoma"/>
          <w:color w:val="000000"/>
          <w:sz w:val="16"/>
          <w:szCs w:val="16"/>
          <w:lang w:eastAsia="pl-PL"/>
        </w:rPr>
        <w:t xml:space="preserve">zwanej dalej </w:t>
      </w:r>
      <w:r w:rsidRPr="00D26AFF">
        <w:rPr>
          <w:rFonts w:ascii="Tahoma" w:eastAsia="Times New Roman" w:hAnsi="Tahoma" w:cs="Tahoma"/>
          <w:sz w:val="16"/>
          <w:szCs w:val="16"/>
          <w:lang w:eastAsia="pl-PL"/>
        </w:rPr>
        <w:t xml:space="preserve">Prawem zamówień publicznych </w:t>
      </w:r>
    </w:p>
    <w:p w:rsidR="00D26AFF" w:rsidRPr="00D26AFF" w:rsidRDefault="00D26AFF" w:rsidP="00D26AFF">
      <w:pPr>
        <w:spacing w:after="0" w:line="360" w:lineRule="auto"/>
        <w:jc w:val="both"/>
        <w:rPr>
          <w:rFonts w:ascii="Tahoma" w:eastAsia="Times New Roman" w:hAnsi="Tahoma" w:cs="Tahoma"/>
          <w:color w:val="0070C0"/>
          <w:sz w:val="20"/>
          <w:szCs w:val="20"/>
          <w:lang w:eastAsia="pl-PL"/>
        </w:rPr>
      </w:pPr>
    </w:p>
    <w:p w:rsidR="00D26AFF" w:rsidRPr="00D26AFF" w:rsidRDefault="00D26AFF" w:rsidP="00D26AFF">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D26AFF">
        <w:rPr>
          <w:rFonts w:ascii="Tahoma" w:eastAsia="Times New Roman" w:hAnsi="Tahoma" w:cs="Tahoma"/>
          <w:sz w:val="20"/>
          <w:szCs w:val="20"/>
          <w:lang w:eastAsia="pl-PL"/>
        </w:rPr>
        <w:t xml:space="preserve">Na potrzeby postępowania o udzielenie zamówienia publicznego na dostawę </w:t>
      </w:r>
      <w:r>
        <w:rPr>
          <w:rFonts w:ascii="Tahoma" w:eastAsia="Times New Roman" w:hAnsi="Tahoma" w:cs="Tahoma"/>
          <w:b/>
          <w:sz w:val="20"/>
          <w:szCs w:val="20"/>
          <w:lang w:eastAsia="pl-PL"/>
        </w:rPr>
        <w:t xml:space="preserve">skaningowego lasera </w:t>
      </w:r>
      <w:proofErr w:type="spellStart"/>
      <w:r>
        <w:rPr>
          <w:rFonts w:ascii="Tahoma" w:eastAsia="Times New Roman" w:hAnsi="Tahoma" w:cs="Tahoma"/>
          <w:b/>
          <w:sz w:val="20"/>
          <w:szCs w:val="20"/>
          <w:lang w:eastAsia="pl-PL"/>
        </w:rPr>
        <w:t>fotokoagulacyjnego</w:t>
      </w:r>
      <w:proofErr w:type="spellEnd"/>
      <w:r w:rsidRPr="00D26AFF">
        <w:rPr>
          <w:rFonts w:ascii="Tahoma" w:eastAsia="Times New Roman" w:hAnsi="Tahoma" w:cs="Tahoma"/>
          <w:b/>
          <w:sz w:val="20"/>
          <w:szCs w:val="20"/>
          <w:lang w:eastAsia="pl-PL"/>
        </w:rPr>
        <w:t xml:space="preserve"> </w:t>
      </w:r>
      <w:r w:rsidRPr="00D26AFF">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D26AFF">
        <w:rPr>
          <w:rFonts w:ascii="Tahoma" w:eastAsia="Times New Roman" w:hAnsi="Tahoma" w:cs="Tahoma"/>
          <w:i/>
          <w:sz w:val="20"/>
          <w:szCs w:val="20"/>
          <w:lang w:eastAsia="pl-PL"/>
        </w:rPr>
        <w:t xml:space="preserve">, </w:t>
      </w:r>
    </w:p>
    <w:p w:rsidR="00D26AFF" w:rsidRPr="00D26AFF" w:rsidRDefault="00D26AFF" w:rsidP="00D26AFF">
      <w:pPr>
        <w:autoSpaceDE w:val="0"/>
        <w:autoSpaceDN w:val="0"/>
        <w:adjustRightInd w:val="0"/>
        <w:spacing w:after="0" w:line="36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oświadczam, co następuje:</w:t>
      </w:r>
    </w:p>
    <w:p w:rsidR="00D26AFF" w:rsidRPr="00D26AFF" w:rsidRDefault="00D26AFF" w:rsidP="00D26AFF">
      <w:pPr>
        <w:spacing w:after="0" w:line="360" w:lineRule="auto"/>
        <w:rPr>
          <w:rFonts w:ascii="Tahoma" w:eastAsia="Times New Roman" w:hAnsi="Tahoma" w:cs="Tahoma"/>
          <w:sz w:val="20"/>
          <w:szCs w:val="20"/>
          <w:lang w:eastAsia="pl-PL"/>
        </w:rPr>
      </w:pPr>
    </w:p>
    <w:p w:rsidR="00D26AFF" w:rsidRPr="00D26AFF" w:rsidRDefault="00D26AFF" w:rsidP="00D26AFF">
      <w:pPr>
        <w:spacing w:after="0" w:line="360" w:lineRule="auto"/>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OŚWIADCZENIA DOTYCZĄCE WYKONAWCY:</w:t>
      </w:r>
    </w:p>
    <w:p w:rsidR="00D26AFF" w:rsidRPr="00D26AFF" w:rsidRDefault="00D26AFF" w:rsidP="008B3D5A">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nie podlegam wykluczeniu z postępowania na podstawie </w:t>
      </w:r>
      <w:r w:rsidRPr="00D26AFF">
        <w:rPr>
          <w:rFonts w:ascii="Tahoma" w:eastAsia="Times New Roman" w:hAnsi="Tahoma" w:cs="Tahoma"/>
          <w:sz w:val="20"/>
          <w:szCs w:val="20"/>
          <w:lang w:eastAsia="pl-PL"/>
        </w:rPr>
        <w:br/>
        <w:t>art. 24 ust. 1 pkt 13-22 Prawa zamówień publicznych</w:t>
      </w:r>
    </w:p>
    <w:p w:rsidR="00D26AFF" w:rsidRPr="00D26AFF" w:rsidRDefault="00D26AFF" w:rsidP="008B3D5A">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Oświadczam, że nie podlegam wykluczeniu z postępowania na podstawie art. 24 ust.5 pkt. 1 Prawa zamówień publicznych</w:t>
      </w:r>
    </w:p>
    <w:p w:rsidR="00D26AFF" w:rsidRPr="00D26AFF" w:rsidRDefault="00D26AFF" w:rsidP="00D26AFF">
      <w:pPr>
        <w:spacing w:after="0" w:line="240" w:lineRule="auto"/>
        <w:jc w:val="both"/>
        <w:rPr>
          <w:rFonts w:ascii="Tahoma" w:eastAsia="Times New Roman" w:hAnsi="Tahoma" w:cs="Tahoma"/>
          <w:i/>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D26AFF" w:rsidRPr="00D26AFF" w:rsidRDefault="00D26AFF" w:rsidP="00D26AFF">
      <w:pPr>
        <w:spacing w:after="0" w:line="24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w:t>
      </w:r>
    </w:p>
    <w:p w:rsidR="00D26AFF" w:rsidRPr="00D26AFF" w:rsidRDefault="00D26AFF" w:rsidP="00D26AFF">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podpis i pieczęć osoby uprawnionej/osób uprawnionych </w:t>
      </w:r>
    </w:p>
    <w:p w:rsidR="00D26AFF" w:rsidRPr="00D26AFF" w:rsidRDefault="00D26AFF" w:rsidP="00D26AFF">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do reprezentowania Wykonawcy</w:t>
      </w:r>
    </w:p>
    <w:p w:rsidR="00D26AFF" w:rsidRPr="00D26AFF" w:rsidRDefault="00D26AFF" w:rsidP="00D26AFF">
      <w:pPr>
        <w:rPr>
          <w:rFonts w:ascii="Tahoma" w:eastAsia="Times New Roman" w:hAnsi="Tahoma" w:cs="Tahoma"/>
          <w:sz w:val="20"/>
          <w:szCs w:val="20"/>
          <w:lang w:eastAsia="pl-PL"/>
        </w:rPr>
      </w:pPr>
    </w:p>
    <w:p w:rsidR="00D26AFF" w:rsidRPr="00D26AFF" w:rsidRDefault="00D26AFF" w:rsidP="00D26AFF">
      <w:pPr>
        <w:spacing w:after="0" w:line="240" w:lineRule="auto"/>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D26AFF">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D26AFF">
        <w:rPr>
          <w:rFonts w:ascii="Tahoma" w:eastAsia="Times New Roman" w:hAnsi="Tahoma" w:cs="Tahoma"/>
          <w:i/>
          <w:sz w:val="20"/>
          <w:szCs w:val="20"/>
          <w:lang w:eastAsia="pl-PL"/>
        </w:rPr>
        <w:t>Pzp</w:t>
      </w:r>
      <w:proofErr w:type="spellEnd"/>
      <w:r w:rsidRPr="00D26AFF">
        <w:rPr>
          <w:rFonts w:ascii="Tahoma" w:eastAsia="Times New Roman" w:hAnsi="Tahoma" w:cs="Tahoma"/>
          <w:i/>
          <w:sz w:val="20"/>
          <w:szCs w:val="20"/>
          <w:lang w:eastAsia="pl-PL"/>
        </w:rPr>
        <w:t>)</w:t>
      </w:r>
      <w:r w:rsidRPr="00D26AFF">
        <w:rPr>
          <w:rFonts w:ascii="Tahoma" w:eastAsia="Times New Roman" w:hAnsi="Tahoma" w:cs="Tahoma"/>
          <w:i/>
          <w:color w:val="FF0000"/>
          <w:sz w:val="20"/>
          <w:szCs w:val="20"/>
          <w:lang w:eastAsia="pl-PL"/>
        </w:rPr>
        <w:t>.</w:t>
      </w:r>
      <w:r w:rsidRPr="00D26AFF">
        <w:rPr>
          <w:rFonts w:ascii="Tahoma" w:eastAsia="Times New Roman" w:hAnsi="Tahoma" w:cs="Tahoma"/>
          <w:sz w:val="20"/>
          <w:szCs w:val="20"/>
          <w:lang w:eastAsia="pl-PL"/>
        </w:rPr>
        <w:t xml:space="preserve"> </w:t>
      </w: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D26AFF" w:rsidRPr="00D26AFF" w:rsidRDefault="00D26AFF" w:rsidP="00D26AFF">
      <w:pPr>
        <w:spacing w:after="0" w:line="240" w:lineRule="auto"/>
        <w:jc w:val="both"/>
        <w:rPr>
          <w:rFonts w:ascii="Tahoma" w:eastAsia="Times New Roman" w:hAnsi="Tahoma" w:cs="Tahoma"/>
          <w:i/>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D26AFF" w:rsidRPr="00D26AFF" w:rsidRDefault="00D26AFF" w:rsidP="00D26AFF">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w:t>
      </w:r>
    </w:p>
    <w:p w:rsidR="00D26AFF" w:rsidRPr="00D26AFF" w:rsidRDefault="00D26AFF" w:rsidP="00D26AFF">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podpis i pieczęć osoby uprawnionej/</w:t>
      </w:r>
    </w:p>
    <w:p w:rsidR="00D26AFF" w:rsidRPr="00D26AFF" w:rsidRDefault="00D26AFF" w:rsidP="00D26AFF">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osób uprawnionych   do reprezentowania Wykonawcy</w:t>
      </w: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76CB0" w:rsidRDefault="00D76CB0"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DZP/381/79</w:t>
      </w:r>
      <w:r w:rsidRPr="00D26AFF">
        <w:rPr>
          <w:rFonts w:ascii="Tahoma" w:eastAsia="Times New Roman" w:hAnsi="Tahoma" w:cs="Tahoma"/>
          <w:iCs/>
          <w:sz w:val="20"/>
          <w:szCs w:val="20"/>
          <w:lang w:eastAsia="ar-SA"/>
        </w:rPr>
        <w:t>B/2017</w:t>
      </w: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2 </w:t>
      </w:r>
      <w:proofErr w:type="spellStart"/>
      <w:r w:rsidRPr="00D26AFF">
        <w:rPr>
          <w:rFonts w:ascii="Tahoma" w:eastAsia="Times New Roman" w:hAnsi="Tahoma" w:cs="Tahoma"/>
          <w:sz w:val="20"/>
          <w:szCs w:val="20"/>
          <w:lang w:eastAsia="ar-SA"/>
        </w:rPr>
        <w:t>c.d</w:t>
      </w:r>
      <w:proofErr w:type="spellEnd"/>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imes New Roman" w:eastAsia="Times New Roman" w:hAnsi="Times New Roman" w:cs="Times New Roman"/>
          <w:b/>
          <w:bCs/>
          <w:sz w:val="24"/>
          <w:szCs w:val="24"/>
          <w:lang w:eastAsia="ar-SA"/>
        </w:rPr>
      </w:pPr>
    </w:p>
    <w:p w:rsidR="00D26AFF" w:rsidRPr="00D26AFF" w:rsidRDefault="00D26AFF" w:rsidP="00D26AFF">
      <w:pPr>
        <w:suppressAutoHyphens/>
        <w:spacing w:after="0" w:line="240" w:lineRule="auto"/>
        <w:rPr>
          <w:rFonts w:ascii="Tahoma" w:eastAsia="Times New Roman" w:hAnsi="Tahoma" w:cs="Tahoma"/>
          <w:b/>
          <w:bCs/>
          <w:sz w:val="20"/>
          <w:szCs w:val="20"/>
          <w:lang w:eastAsia="ar-SA"/>
        </w:rPr>
      </w:pPr>
      <w:r w:rsidRPr="00D26AFF">
        <w:rPr>
          <w:rFonts w:ascii="Tahoma" w:eastAsia="Times New Roman" w:hAnsi="Tahoma" w:cs="Tahoma"/>
          <w:b/>
          <w:bCs/>
          <w:sz w:val="20"/>
          <w:szCs w:val="20"/>
          <w:lang w:eastAsia="ar-SA"/>
        </w:rPr>
        <w:t>OŚWIADCZENIE DOTYCZĄCE PODWYKONAWCY:</w:t>
      </w:r>
    </w:p>
    <w:p w:rsidR="00D26AFF" w:rsidRPr="00D26AFF" w:rsidRDefault="00D26AFF" w:rsidP="00D26AFF">
      <w:pPr>
        <w:suppressAutoHyphens/>
        <w:spacing w:after="0" w:line="240" w:lineRule="auto"/>
        <w:jc w:val="center"/>
        <w:rPr>
          <w:rFonts w:ascii="Tahoma" w:eastAsia="Times New Roman" w:hAnsi="Tahoma" w:cs="Tahoma"/>
          <w:bCs/>
          <w:sz w:val="20"/>
          <w:szCs w:val="20"/>
          <w:lang w:eastAsia="ar-SA"/>
        </w:rPr>
      </w:pPr>
    </w:p>
    <w:p w:rsidR="00D26AFF" w:rsidRPr="00D26AFF" w:rsidRDefault="00D26AFF" w:rsidP="00D26AFF">
      <w:pPr>
        <w:spacing w:after="0" w:line="240" w:lineRule="auto"/>
        <w:jc w:val="both"/>
        <w:rPr>
          <w:rFonts w:ascii="Tahoma" w:eastAsia="Times New Roman" w:hAnsi="Tahoma" w:cs="Tahoma"/>
          <w:i/>
          <w:sz w:val="20"/>
          <w:szCs w:val="20"/>
          <w:lang w:eastAsia="pl-PL"/>
        </w:rPr>
      </w:pPr>
      <w:r w:rsidRPr="00D26AFF">
        <w:rPr>
          <w:rFonts w:ascii="Tahoma" w:eastAsia="Times New Roman" w:hAnsi="Tahoma" w:cs="Tahoma"/>
          <w:sz w:val="20"/>
          <w:szCs w:val="20"/>
          <w:lang w:eastAsia="pl-PL"/>
        </w:rPr>
        <w:t>Oświadczam, że następujący(e)  podmiot(y)  będący(e) podwykonawcą(</w:t>
      </w:r>
      <w:proofErr w:type="spellStart"/>
      <w:r w:rsidRPr="00D26AFF">
        <w:rPr>
          <w:rFonts w:ascii="Tahoma" w:eastAsia="Times New Roman" w:hAnsi="Tahoma" w:cs="Tahoma"/>
          <w:sz w:val="20"/>
          <w:szCs w:val="20"/>
          <w:lang w:eastAsia="pl-PL"/>
        </w:rPr>
        <w:t>ami</w:t>
      </w:r>
      <w:proofErr w:type="spellEnd"/>
      <w:r w:rsidRPr="00D26AFF">
        <w:rPr>
          <w:rFonts w:ascii="Tahoma" w:eastAsia="Times New Roman" w:hAnsi="Tahoma" w:cs="Tahoma"/>
          <w:sz w:val="20"/>
          <w:szCs w:val="20"/>
          <w:lang w:eastAsia="pl-PL"/>
        </w:rPr>
        <w:t>)………………………. ……………………………………(</w:t>
      </w:r>
      <w:r w:rsidRPr="00D26AFF">
        <w:rPr>
          <w:rFonts w:ascii="Tahoma" w:eastAsia="Times New Roman" w:hAnsi="Tahoma" w:cs="Tahoma"/>
          <w:i/>
          <w:sz w:val="20"/>
          <w:szCs w:val="20"/>
          <w:lang w:eastAsia="pl-PL"/>
        </w:rPr>
        <w:t>podać pełną nazwę/firmę, adres, a także w zależności od podmiotu :NIP/PESEL, KRS/</w:t>
      </w:r>
      <w:proofErr w:type="spellStart"/>
      <w:r w:rsidRPr="00D26AFF">
        <w:rPr>
          <w:rFonts w:ascii="Tahoma" w:eastAsia="Times New Roman" w:hAnsi="Tahoma" w:cs="Tahoma"/>
          <w:i/>
          <w:sz w:val="20"/>
          <w:szCs w:val="20"/>
          <w:lang w:eastAsia="pl-PL"/>
        </w:rPr>
        <w:t>CEiDG</w:t>
      </w:r>
      <w:proofErr w:type="spellEnd"/>
      <w:r w:rsidRPr="00D26AFF">
        <w:rPr>
          <w:rFonts w:ascii="Tahoma" w:eastAsia="Times New Roman" w:hAnsi="Tahoma" w:cs="Tahoma"/>
          <w:i/>
          <w:sz w:val="20"/>
          <w:szCs w:val="20"/>
          <w:lang w:eastAsia="pl-PL"/>
        </w:rPr>
        <w:t xml:space="preserve">), </w:t>
      </w:r>
      <w:r w:rsidRPr="00D26AFF">
        <w:rPr>
          <w:rFonts w:ascii="Tahoma" w:eastAsia="Times New Roman" w:hAnsi="Tahoma" w:cs="Tahoma"/>
          <w:sz w:val="20"/>
          <w:szCs w:val="20"/>
          <w:lang w:eastAsia="pl-PL"/>
        </w:rPr>
        <w:t>nie podlega(ją)  wykluczeniu z postępowania o udzielenie zamówienia.</w:t>
      </w:r>
    </w:p>
    <w:p w:rsidR="00D26AFF" w:rsidRPr="00D26AFF" w:rsidRDefault="00D26AFF" w:rsidP="00D26AFF">
      <w:pPr>
        <w:spacing w:after="0" w:line="36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D26AFF" w:rsidRPr="00D26AFF" w:rsidRDefault="00D26AFF" w:rsidP="00D26AFF">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w:t>
      </w:r>
    </w:p>
    <w:p w:rsidR="00D26AFF" w:rsidRPr="00D26AFF" w:rsidRDefault="00D26AFF" w:rsidP="00D26AFF">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podpis i pieczęć osoby uprawnionej/osób uprawnionych </w:t>
      </w: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                                                                                     do reprezentowania Wykonawcy</w:t>
      </w: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p>
    <w:p w:rsidR="00D26AFF" w:rsidRPr="00D26AFF" w:rsidRDefault="00D26AFF" w:rsidP="00D26AFF">
      <w:pPr>
        <w:spacing w:after="0" w:line="360" w:lineRule="auto"/>
        <w:jc w:val="both"/>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OŚWIADCZENIE DOTYCZĄCE PODANYCH INFORMACJI:</w:t>
      </w:r>
    </w:p>
    <w:p w:rsidR="00D26AFF" w:rsidRPr="00D26AFF" w:rsidRDefault="00D26AFF" w:rsidP="00D26AFF">
      <w:pPr>
        <w:spacing w:after="0" w:line="36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wszystkie informacje podane w powyższych oświadczeniach są aktualne </w:t>
      </w:r>
      <w:r w:rsidRPr="00D26AFF">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D26AFF" w:rsidRPr="00D26AFF" w:rsidRDefault="00D26AFF" w:rsidP="00D26AFF">
      <w:pPr>
        <w:spacing w:after="0" w:line="360" w:lineRule="auto"/>
        <w:jc w:val="both"/>
        <w:rPr>
          <w:rFonts w:ascii="Tahoma" w:eastAsia="Times New Roman" w:hAnsi="Tahoma" w:cs="Tahoma"/>
          <w:sz w:val="20"/>
          <w:szCs w:val="20"/>
          <w:lang w:eastAsia="pl-PL"/>
        </w:rPr>
      </w:pPr>
    </w:p>
    <w:p w:rsidR="00D26AFF" w:rsidRPr="00D26AFF" w:rsidRDefault="00D26AFF" w:rsidP="00D26AFF">
      <w:pPr>
        <w:spacing w:after="0" w:line="360" w:lineRule="auto"/>
        <w:jc w:val="both"/>
        <w:rPr>
          <w:rFonts w:ascii="Tahoma" w:eastAsia="Times New Roman" w:hAnsi="Tahoma" w:cs="Tahoma"/>
          <w:sz w:val="20"/>
          <w:szCs w:val="20"/>
          <w:lang w:eastAsia="pl-PL"/>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D26AFF" w:rsidRPr="00D26AFF" w:rsidRDefault="00D26AFF" w:rsidP="00D26AFF">
      <w:pPr>
        <w:spacing w:after="0" w:line="360" w:lineRule="auto"/>
        <w:jc w:val="both"/>
        <w:rPr>
          <w:rFonts w:ascii="Tahoma" w:eastAsia="Times New Roman" w:hAnsi="Tahoma" w:cs="Tahoma"/>
          <w:sz w:val="20"/>
          <w:szCs w:val="20"/>
          <w:lang w:eastAsia="pl-PL"/>
        </w:rPr>
      </w:pPr>
    </w:p>
    <w:p w:rsidR="00D26AFF" w:rsidRPr="00D26AFF" w:rsidRDefault="00D26AFF" w:rsidP="00D26AFF">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w:t>
      </w:r>
    </w:p>
    <w:p w:rsidR="00D26AFF" w:rsidRPr="00D26AFF" w:rsidRDefault="00D26AFF" w:rsidP="00D26AFF">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podpis i pieczęć osoby uprawnionej/osób uprawnionych </w:t>
      </w: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                                                                             do reprezentowania Wykonawcy</w:t>
      </w:r>
    </w:p>
    <w:p w:rsidR="00D26AFF" w:rsidRPr="00D26AFF" w:rsidRDefault="00D26AFF" w:rsidP="00D26AFF">
      <w:pPr>
        <w:suppressAutoHyphens/>
        <w:spacing w:after="0" w:line="240" w:lineRule="auto"/>
        <w:jc w:val="center"/>
        <w:rPr>
          <w:rFonts w:ascii="Tahoma" w:eastAsia="Times New Roman" w:hAnsi="Tahoma" w:cs="Tahoma"/>
          <w:bCs/>
          <w:i/>
          <w:sz w:val="20"/>
          <w:szCs w:val="20"/>
          <w:lang w:eastAsia="ar-SA"/>
        </w:rPr>
      </w:pPr>
    </w:p>
    <w:p w:rsidR="00D26AFF" w:rsidRPr="00D26AFF" w:rsidRDefault="00D26AFF" w:rsidP="00D26AFF">
      <w:pPr>
        <w:spacing w:after="0" w:line="360" w:lineRule="auto"/>
        <w:jc w:val="both"/>
        <w:rPr>
          <w:rFonts w:ascii="Tahoma" w:eastAsia="Times New Roman" w:hAnsi="Tahoma" w:cs="Tahoma"/>
          <w:sz w:val="20"/>
          <w:szCs w:val="20"/>
          <w:lang w:eastAsia="pl-PL"/>
        </w:rPr>
      </w:pPr>
    </w:p>
    <w:p w:rsidR="00D26AFF" w:rsidRPr="00D26AFF" w:rsidRDefault="00D26AFF" w:rsidP="00D26AFF">
      <w:pPr>
        <w:spacing w:after="0" w:line="240" w:lineRule="auto"/>
        <w:rPr>
          <w:rFonts w:ascii="Tahoma" w:eastAsia="Times New Roman" w:hAnsi="Tahoma" w:cs="Tahoma"/>
          <w:b/>
          <w:sz w:val="20"/>
          <w:szCs w:val="20"/>
          <w:lang w:eastAsia="pl-PL"/>
        </w:rPr>
      </w:pPr>
    </w:p>
    <w:p w:rsidR="00D26AFF" w:rsidRPr="00D26AFF" w:rsidRDefault="00D26AFF" w:rsidP="00D26AFF">
      <w:pPr>
        <w:spacing w:after="0" w:line="240" w:lineRule="auto"/>
        <w:rPr>
          <w:rFonts w:ascii="Tahoma" w:eastAsia="Times New Roman" w:hAnsi="Tahoma" w:cs="Tahoma"/>
          <w:sz w:val="16"/>
          <w:szCs w:val="16"/>
          <w:lang w:eastAsia="pl-PL"/>
        </w:rPr>
      </w:pPr>
      <w:r w:rsidRPr="00D26AFF">
        <w:rPr>
          <w:rFonts w:ascii="Tahoma" w:eastAsia="Times New Roman" w:hAnsi="Tahoma" w:cs="Tahoma"/>
          <w:b/>
          <w:sz w:val="16"/>
          <w:szCs w:val="16"/>
          <w:lang w:eastAsia="pl-PL"/>
        </w:rPr>
        <w:t xml:space="preserve">UWAGA : </w:t>
      </w:r>
      <w:r w:rsidRPr="00D26AFF">
        <w:rPr>
          <w:rFonts w:ascii="Tahoma" w:eastAsia="Times New Roman" w:hAnsi="Tahoma" w:cs="Tahoma"/>
          <w:sz w:val="16"/>
          <w:szCs w:val="16"/>
          <w:lang w:eastAsia="pl-PL"/>
        </w:rPr>
        <w:t xml:space="preserve">Oświadczenia składa każdy Wykonawca który złożył  ofertę. </w:t>
      </w:r>
    </w:p>
    <w:p w:rsidR="00D26AFF" w:rsidRPr="00D26AFF" w:rsidRDefault="00D26AFF" w:rsidP="00D26AFF">
      <w:pPr>
        <w:suppressAutoHyphens/>
        <w:spacing w:after="0" w:line="240" w:lineRule="auto"/>
        <w:rPr>
          <w:rFonts w:ascii="Tahoma" w:eastAsia="Times New Roman" w:hAnsi="Tahoma" w:cs="Tahoma"/>
          <w:i/>
          <w:sz w:val="16"/>
          <w:szCs w:val="16"/>
          <w:lang w:eastAsia="ar-SA"/>
        </w:rPr>
      </w:pPr>
      <w:r w:rsidRPr="00D26AFF">
        <w:rPr>
          <w:rFonts w:ascii="Tahoma" w:hAnsi="Tahoma" w:cs="Tahoma"/>
          <w:sz w:val="16"/>
          <w:szCs w:val="16"/>
        </w:rPr>
        <w:t>W przypadku Wykonawców ubiegających się wspólnie o udzielenie zamówienia na podstawie art. 23 ustawy PZP dokument składa każdy z Wykonawców oddzielnie.</w:t>
      </w: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D26AFF" w:rsidRPr="00D26AFF" w:rsidRDefault="00D26AFF" w:rsidP="00D26AFF">
      <w:pPr>
        <w:suppressAutoHyphens/>
        <w:spacing w:after="0" w:line="240" w:lineRule="auto"/>
        <w:jc w:val="both"/>
        <w:rPr>
          <w:rFonts w:ascii="Tahoma" w:eastAsia="Times New Roman" w:hAnsi="Tahoma" w:cs="Tahoma"/>
          <w:iCs/>
          <w:sz w:val="16"/>
          <w:szCs w:val="16"/>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iCs/>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DZP/381/</w:t>
      </w:r>
      <w:r>
        <w:rPr>
          <w:rFonts w:ascii="Tahoma" w:eastAsia="Times New Roman" w:hAnsi="Tahoma" w:cs="Tahoma"/>
          <w:sz w:val="20"/>
          <w:szCs w:val="20"/>
          <w:lang w:eastAsia="ar-SA"/>
        </w:rPr>
        <w:t>79</w:t>
      </w:r>
      <w:r w:rsidRPr="00D26AFF">
        <w:rPr>
          <w:rFonts w:ascii="Tahoma" w:eastAsia="Times New Roman" w:hAnsi="Tahoma" w:cs="Tahoma"/>
          <w:sz w:val="20"/>
          <w:szCs w:val="20"/>
          <w:lang w:eastAsia="ar-SA"/>
        </w:rPr>
        <w:t>B/2017</w:t>
      </w:r>
    </w:p>
    <w:p w:rsidR="00D26AFF" w:rsidRPr="00D26AFF" w:rsidRDefault="00D26AFF" w:rsidP="00D26AFF">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3 </w:t>
      </w: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D26AFF" w:rsidRPr="00D26AFF" w:rsidRDefault="00D26AFF" w:rsidP="00D26AFF">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val="fr-FR" w:eastAsia="ar-SA"/>
        </w:rPr>
        <w:t>pieczęć firmowa Wykonawcy</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 xml:space="preserve">Oświadczenie </w:t>
      </w:r>
    </w:p>
    <w:p w:rsidR="00D26AFF" w:rsidRPr="00D26AFF" w:rsidRDefault="00D26AFF" w:rsidP="00D26AFF">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 przynależności lub braku przynależności*</w:t>
      </w:r>
      <w:r w:rsidRPr="00D26AFF">
        <w:rPr>
          <w:rFonts w:ascii="Tahoma" w:eastAsia="Times New Roman" w:hAnsi="Tahoma" w:cs="Tahoma"/>
          <w:b/>
          <w:sz w:val="20"/>
          <w:szCs w:val="20"/>
          <w:lang w:eastAsia="pl-PL"/>
        </w:rPr>
        <w:br/>
        <w:t xml:space="preserve">do tej samej grupy kapitałowej, o której mowa w art. 24 ust. 1 pkt 23 </w:t>
      </w:r>
    </w:p>
    <w:p w:rsidR="00D26AFF" w:rsidRPr="00D26AFF" w:rsidRDefault="00D26AFF" w:rsidP="00D26AFF">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 xml:space="preserve">Prawa zamówień publicznych </w:t>
      </w:r>
    </w:p>
    <w:p w:rsidR="00D26AFF" w:rsidRPr="00D26AFF" w:rsidRDefault="00D26AFF" w:rsidP="00D26AFF">
      <w:pPr>
        <w:spacing w:after="0" w:line="240" w:lineRule="auto"/>
        <w:jc w:val="center"/>
        <w:rPr>
          <w:rFonts w:ascii="Tahoma" w:eastAsia="Times New Roman" w:hAnsi="Tahoma" w:cs="Tahoma"/>
          <w:b/>
          <w:sz w:val="20"/>
          <w:szCs w:val="20"/>
          <w:lang w:eastAsia="pl-PL"/>
        </w:rPr>
      </w:pPr>
    </w:p>
    <w:p w:rsidR="00D26AFF" w:rsidRPr="00D26AFF" w:rsidRDefault="00D26AFF" w:rsidP="00D26AFF">
      <w:pPr>
        <w:spacing w:after="0" w:line="240" w:lineRule="auto"/>
        <w:jc w:val="both"/>
        <w:rPr>
          <w:rFonts w:ascii="Tahoma" w:eastAsia="Times New Roman" w:hAnsi="Tahoma" w:cs="Tahoma"/>
          <w:i/>
          <w:sz w:val="20"/>
          <w:szCs w:val="20"/>
          <w:lang w:eastAsia="pl-PL"/>
        </w:rPr>
      </w:pPr>
      <w:r w:rsidRPr="00D26AFF">
        <w:rPr>
          <w:rFonts w:ascii="Tahoma" w:eastAsia="Times New Roman" w:hAnsi="Tahoma" w:cs="Tahoma"/>
          <w:bCs/>
          <w:sz w:val="20"/>
          <w:szCs w:val="20"/>
          <w:lang w:eastAsia="pl-PL"/>
        </w:rPr>
        <w:t xml:space="preserve">Dotyczy postępowania </w:t>
      </w:r>
      <w:r w:rsidRPr="00D26AFF">
        <w:rPr>
          <w:rFonts w:ascii="Tahoma" w:eastAsia="Times New Roman" w:hAnsi="Tahoma" w:cs="Tahoma"/>
          <w:sz w:val="20"/>
          <w:szCs w:val="20"/>
          <w:lang w:eastAsia="pl-PL"/>
        </w:rPr>
        <w:t xml:space="preserve">o udzielenie zamówienia publicznego na dostawę </w:t>
      </w:r>
      <w:r>
        <w:rPr>
          <w:rFonts w:ascii="Tahoma" w:eastAsia="Times New Roman" w:hAnsi="Tahoma" w:cs="Tahoma"/>
          <w:b/>
          <w:sz w:val="20"/>
          <w:szCs w:val="20"/>
          <w:lang w:eastAsia="pl-PL"/>
        </w:rPr>
        <w:t xml:space="preserve">skaningowego lasera </w:t>
      </w:r>
      <w:proofErr w:type="spellStart"/>
      <w:r>
        <w:rPr>
          <w:rFonts w:ascii="Tahoma" w:eastAsia="Times New Roman" w:hAnsi="Tahoma" w:cs="Tahoma"/>
          <w:b/>
          <w:sz w:val="20"/>
          <w:szCs w:val="20"/>
          <w:lang w:eastAsia="pl-PL"/>
        </w:rPr>
        <w:t>fotokoagulacyjnego</w:t>
      </w:r>
      <w:proofErr w:type="spellEnd"/>
      <w:r w:rsidRPr="00D26AFF">
        <w:rPr>
          <w:rFonts w:ascii="Tahoma" w:eastAsia="Times New Roman" w:hAnsi="Tahoma" w:cs="Tahoma"/>
          <w:sz w:val="20"/>
          <w:szCs w:val="20"/>
          <w:lang w:eastAsia="pl-PL"/>
        </w:rPr>
        <w:t xml:space="preserve"> dla Uniwersyteckiego Centrum Klinicznego im. prof. K. Gibińskiego Śląskiego Uniwersytetu Medycznego w Katowicach </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pl-PL"/>
        </w:rPr>
        <w:t xml:space="preserve">Oświadczam, </w:t>
      </w:r>
      <w:r w:rsidRPr="00D26AFF">
        <w:rPr>
          <w:rFonts w:ascii="Tahoma" w:eastAsia="Times New Roman" w:hAnsi="Tahoma" w:cs="Tahoma"/>
          <w:b/>
          <w:sz w:val="20"/>
          <w:szCs w:val="20"/>
          <w:lang w:eastAsia="pl-PL"/>
        </w:rPr>
        <w:t>że nie należę do tej samej grupy kapitałowej</w:t>
      </w:r>
      <w:r w:rsidRPr="00D26AFF">
        <w:rPr>
          <w:rFonts w:ascii="Tahoma" w:eastAsia="Times New Roman" w:hAnsi="Tahoma" w:cs="Tahoma"/>
          <w:sz w:val="20"/>
          <w:szCs w:val="20"/>
          <w:lang w:eastAsia="pl-PL"/>
        </w:rPr>
        <w:t xml:space="preserve">, w rozumieniu ustawy z dnia 16 lutego 2007 r. </w:t>
      </w:r>
      <w:r w:rsidRPr="00D26AFF">
        <w:rPr>
          <w:rFonts w:ascii="Tahoma" w:eastAsia="Times New Roman" w:hAnsi="Tahoma" w:cs="Tahoma"/>
          <w:i/>
          <w:sz w:val="20"/>
          <w:szCs w:val="20"/>
          <w:lang w:eastAsia="pl-PL"/>
        </w:rPr>
        <w:t>o ochronie konkurencji i konsumentów</w:t>
      </w:r>
      <w:r w:rsidRPr="00D26AFF">
        <w:rPr>
          <w:rFonts w:ascii="Tahoma" w:eastAsia="Times New Roman" w:hAnsi="Tahoma" w:cs="Tahoma"/>
          <w:sz w:val="20"/>
          <w:szCs w:val="20"/>
          <w:lang w:eastAsia="pl-PL"/>
        </w:rPr>
        <w:t xml:space="preserve"> (</w:t>
      </w:r>
      <w:r w:rsidRPr="00D26AFF">
        <w:rPr>
          <w:rFonts w:ascii="Tahoma" w:eastAsia="Calibri" w:hAnsi="Tahoma" w:cs="Tahoma"/>
          <w:sz w:val="20"/>
          <w:szCs w:val="20"/>
        </w:rPr>
        <w:t xml:space="preserve">tekst jedn. Dz. U. z 2015 r. poz. 184 z </w:t>
      </w:r>
      <w:proofErr w:type="spellStart"/>
      <w:r w:rsidRPr="00D26AFF">
        <w:rPr>
          <w:rFonts w:ascii="Tahoma" w:eastAsia="Calibri" w:hAnsi="Tahoma" w:cs="Tahoma"/>
          <w:sz w:val="20"/>
          <w:szCs w:val="20"/>
        </w:rPr>
        <w:t>póź</w:t>
      </w:r>
      <w:proofErr w:type="spellEnd"/>
      <w:r w:rsidRPr="00D26AFF">
        <w:rPr>
          <w:rFonts w:ascii="Tahoma" w:eastAsia="Calibri" w:hAnsi="Tahoma" w:cs="Tahoma"/>
          <w:sz w:val="20"/>
          <w:szCs w:val="20"/>
        </w:rPr>
        <w:t>. zmian.)</w:t>
      </w:r>
      <w:r w:rsidRPr="00D26AFF">
        <w:rPr>
          <w:rFonts w:ascii="Tahoma" w:eastAsia="Times New Roman" w:hAnsi="Tahoma" w:cs="Tahoma"/>
          <w:sz w:val="20"/>
          <w:szCs w:val="20"/>
          <w:lang w:eastAsia="pl-PL"/>
        </w:rPr>
        <w:t xml:space="preserve"> wraz </w:t>
      </w:r>
      <w:r w:rsidRPr="00D26AFF">
        <w:rPr>
          <w:rFonts w:ascii="Tahoma" w:eastAsia="Times New Roman" w:hAnsi="Tahoma" w:cs="Tahoma"/>
          <w:sz w:val="20"/>
          <w:szCs w:val="20"/>
          <w:u w:val="single"/>
          <w:lang w:eastAsia="pl-PL"/>
        </w:rPr>
        <w:t>z innymi Wykonawcami, którzy złożyli oferty</w:t>
      </w:r>
      <w:r w:rsidRPr="00D26AFF">
        <w:rPr>
          <w:rFonts w:ascii="Tahoma" w:eastAsia="Times New Roman" w:hAnsi="Tahoma" w:cs="Tahoma"/>
          <w:sz w:val="20"/>
          <w:szCs w:val="20"/>
          <w:lang w:eastAsia="pl-PL"/>
        </w:rPr>
        <w:t xml:space="preserve"> w przedmiotowym postępowaniu*,</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ind w:left="1440"/>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w:t>
      </w:r>
    </w:p>
    <w:p w:rsidR="00D26AFF" w:rsidRPr="00D26AFF" w:rsidRDefault="00D26AFF" w:rsidP="00D26AFF">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20"/>
          <w:szCs w:val="20"/>
          <w:lang w:eastAsia="ar-SA"/>
        </w:rPr>
        <w:t xml:space="preserve">                                                   </w:t>
      </w:r>
      <w:r w:rsidRPr="00D26AFF">
        <w:rPr>
          <w:rFonts w:ascii="Tahoma" w:eastAsia="Times New Roman" w:hAnsi="Tahoma" w:cs="Tahoma"/>
          <w:bCs/>
          <w:i/>
          <w:sz w:val="16"/>
          <w:szCs w:val="16"/>
          <w:lang w:eastAsia="ar-SA"/>
        </w:rPr>
        <w:t xml:space="preserve">podpis i pieczęć osoby uprawnionej/osób uprawnionych </w:t>
      </w:r>
    </w:p>
    <w:p w:rsidR="00D26AFF" w:rsidRPr="00D26AFF" w:rsidRDefault="00D26AFF" w:rsidP="00D26AFF">
      <w:pPr>
        <w:suppressAutoHyphens/>
        <w:spacing w:after="0" w:line="240" w:lineRule="auto"/>
        <w:jc w:val="both"/>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t xml:space="preserve">     </w:t>
      </w:r>
      <w:r w:rsidRPr="00D26AFF">
        <w:rPr>
          <w:rFonts w:ascii="Tahoma" w:eastAsia="Times New Roman" w:hAnsi="Tahoma" w:cs="Tahoma"/>
          <w:bCs/>
          <w:i/>
          <w:sz w:val="16"/>
          <w:szCs w:val="16"/>
          <w:lang w:eastAsia="ar-SA"/>
        </w:rPr>
        <w:t xml:space="preserve"> do reprezentowania Wykonawcy</w:t>
      </w:r>
    </w:p>
    <w:p w:rsidR="00D26AFF" w:rsidRPr="00D26AFF" w:rsidRDefault="00D26AFF" w:rsidP="00D26AFF">
      <w:pPr>
        <w:suppressAutoHyphens/>
        <w:spacing w:after="0" w:line="240" w:lineRule="auto"/>
        <w:ind w:left="1440"/>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lub</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w:t>
      </w:r>
      <w:r w:rsidRPr="00D26AFF">
        <w:rPr>
          <w:rFonts w:ascii="Tahoma" w:eastAsia="Times New Roman" w:hAnsi="Tahoma" w:cs="Tahoma"/>
          <w:b/>
          <w:sz w:val="20"/>
          <w:szCs w:val="20"/>
          <w:lang w:eastAsia="pl-PL"/>
        </w:rPr>
        <w:t xml:space="preserve">że należę do grupy kapitałowej wraz z Wykonawcą/Wykonawcami: </w:t>
      </w:r>
    </w:p>
    <w:p w:rsidR="00D26AFF" w:rsidRPr="00D26AFF" w:rsidRDefault="00D26AFF" w:rsidP="00D26AFF">
      <w:pPr>
        <w:spacing w:after="0" w:line="240" w:lineRule="auto"/>
        <w:ind w:left="357"/>
        <w:jc w:val="both"/>
        <w:rPr>
          <w:rFonts w:ascii="Tahoma" w:eastAsia="Times New Roman" w:hAnsi="Tahoma" w:cs="Tahoma"/>
          <w:i/>
          <w:sz w:val="20"/>
          <w:szCs w:val="20"/>
          <w:lang w:eastAsia="pl-PL"/>
        </w:rPr>
      </w:pPr>
    </w:p>
    <w:p w:rsidR="00D26AFF" w:rsidRPr="00D26AFF" w:rsidRDefault="00D26AFF" w:rsidP="00D26AFF">
      <w:pPr>
        <w:spacing w:after="0" w:line="240" w:lineRule="auto"/>
        <w:ind w:left="357"/>
        <w:jc w:val="both"/>
        <w:rPr>
          <w:rFonts w:ascii="Tahoma" w:eastAsia="Times New Roman" w:hAnsi="Tahoma" w:cs="Tahoma"/>
          <w:i/>
          <w:sz w:val="20"/>
          <w:szCs w:val="20"/>
          <w:lang w:eastAsia="pl-PL"/>
        </w:rPr>
      </w:pPr>
    </w:p>
    <w:p w:rsidR="00D26AFF" w:rsidRPr="00D26AFF" w:rsidRDefault="00D26AFF" w:rsidP="00D26AFF">
      <w:pPr>
        <w:spacing w:after="0" w:line="240" w:lineRule="auto"/>
        <w:ind w:left="357"/>
        <w:jc w:val="both"/>
        <w:rPr>
          <w:rFonts w:ascii="Tahoma" w:eastAsia="Times New Roman" w:hAnsi="Tahoma" w:cs="Tahoma"/>
          <w:i/>
          <w:sz w:val="20"/>
          <w:szCs w:val="20"/>
          <w:lang w:eastAsia="pl-PL"/>
        </w:rPr>
      </w:pPr>
      <w:r w:rsidRPr="00D26AFF">
        <w:rPr>
          <w:rFonts w:ascii="Tahoma" w:eastAsia="Times New Roman" w:hAnsi="Tahoma" w:cs="Tahoma"/>
          <w:i/>
          <w:sz w:val="20"/>
          <w:szCs w:val="20"/>
          <w:lang w:eastAsia="pl-PL"/>
        </w:rPr>
        <w:t xml:space="preserve">………………………………………………………………………………………………………….. </w:t>
      </w:r>
    </w:p>
    <w:p w:rsidR="00D26AFF" w:rsidRPr="00D26AFF" w:rsidRDefault="00D26AFF" w:rsidP="00D26AFF">
      <w:pPr>
        <w:spacing w:after="0" w:line="240" w:lineRule="auto"/>
        <w:ind w:left="357"/>
        <w:jc w:val="center"/>
        <w:rPr>
          <w:rFonts w:ascii="Tahoma" w:eastAsia="Times New Roman" w:hAnsi="Tahoma" w:cs="Tahoma"/>
          <w:b/>
          <w:sz w:val="16"/>
          <w:szCs w:val="16"/>
          <w:lang w:eastAsia="pl-PL"/>
        </w:rPr>
      </w:pPr>
      <w:r w:rsidRPr="00D26AFF">
        <w:rPr>
          <w:rFonts w:ascii="Tahoma" w:eastAsia="Times New Roman" w:hAnsi="Tahoma" w:cs="Tahoma"/>
          <w:i/>
          <w:sz w:val="16"/>
          <w:szCs w:val="16"/>
          <w:lang w:eastAsia="pl-PL"/>
        </w:rPr>
        <w:t>(nazwa Wykonawcy)</w:t>
      </w:r>
    </w:p>
    <w:p w:rsidR="00D26AFF" w:rsidRPr="00D26AFF" w:rsidRDefault="00D26AFF" w:rsidP="00D26AFF">
      <w:pPr>
        <w:spacing w:after="0" w:line="360" w:lineRule="auto"/>
        <w:ind w:left="357"/>
        <w:jc w:val="both"/>
        <w:rPr>
          <w:rFonts w:ascii="Tahoma" w:eastAsia="Times New Roman" w:hAnsi="Tahoma" w:cs="Tahoma"/>
          <w:sz w:val="20"/>
          <w:szCs w:val="20"/>
          <w:lang w:eastAsia="pl-PL"/>
        </w:rPr>
      </w:pPr>
    </w:p>
    <w:p w:rsidR="00D26AFF" w:rsidRPr="00D26AFF" w:rsidRDefault="00D26AFF" w:rsidP="00D26AFF">
      <w:pPr>
        <w:spacing w:after="0" w:line="360" w:lineRule="auto"/>
        <w:ind w:left="357"/>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którzy złożyli oferty w przedmiotowym postępowaniu*.</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w:t>
      </w:r>
    </w:p>
    <w:p w:rsidR="00D26AFF" w:rsidRPr="00D26AFF" w:rsidRDefault="00D26AFF" w:rsidP="00D26AFF">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20"/>
          <w:szCs w:val="20"/>
          <w:lang w:eastAsia="ar-SA"/>
        </w:rPr>
        <w:t xml:space="preserve">                                                                </w:t>
      </w:r>
      <w:r w:rsidRPr="00D26AFF">
        <w:rPr>
          <w:rFonts w:ascii="Tahoma" w:eastAsia="Times New Roman" w:hAnsi="Tahoma" w:cs="Tahoma"/>
          <w:bCs/>
          <w:i/>
          <w:sz w:val="20"/>
          <w:szCs w:val="20"/>
          <w:lang w:eastAsia="ar-SA"/>
        </w:rPr>
        <w:tab/>
      </w:r>
      <w:r w:rsidRPr="00D26AFF">
        <w:rPr>
          <w:rFonts w:ascii="Tahoma" w:eastAsia="Times New Roman" w:hAnsi="Tahoma" w:cs="Tahoma"/>
          <w:bCs/>
          <w:i/>
          <w:sz w:val="16"/>
          <w:szCs w:val="16"/>
          <w:lang w:eastAsia="ar-SA"/>
        </w:rPr>
        <w:t xml:space="preserve">podpis i pieczęć osoby uprawnionej/osób uprawnionych </w:t>
      </w:r>
    </w:p>
    <w:p w:rsidR="00D26AFF" w:rsidRPr="00D26AFF" w:rsidRDefault="00D26AFF" w:rsidP="00D26AFF">
      <w:pPr>
        <w:suppressAutoHyphens/>
        <w:spacing w:after="0" w:line="240" w:lineRule="auto"/>
        <w:jc w:val="both"/>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t xml:space="preserve">         </w:t>
      </w:r>
      <w:r w:rsidRPr="00D26AFF">
        <w:rPr>
          <w:rFonts w:ascii="Tahoma" w:eastAsia="Times New Roman" w:hAnsi="Tahoma" w:cs="Tahoma"/>
          <w:bCs/>
          <w:i/>
          <w:sz w:val="16"/>
          <w:szCs w:val="16"/>
          <w:lang w:eastAsia="ar-SA"/>
        </w:rPr>
        <w:t>do reprezentowania Wykonawcy</w:t>
      </w: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autoSpaceDE w:val="0"/>
        <w:autoSpaceDN w:val="0"/>
        <w:adjustRightInd w:val="0"/>
        <w:spacing w:after="0" w:line="240" w:lineRule="auto"/>
        <w:jc w:val="both"/>
        <w:rPr>
          <w:rFonts w:ascii="Tahoma" w:eastAsia="Times New Roman" w:hAnsi="Tahoma" w:cs="Tahoma"/>
          <w:i/>
          <w:iCs/>
          <w:sz w:val="16"/>
          <w:szCs w:val="16"/>
          <w:lang w:eastAsia="pl-PL"/>
        </w:rPr>
      </w:pPr>
      <w:r w:rsidRPr="00D26AFF">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D26AFF" w:rsidRPr="00D26AFF" w:rsidRDefault="00D26AFF" w:rsidP="00D26AFF">
      <w:pPr>
        <w:suppressAutoHyphens/>
        <w:spacing w:after="0" w:line="240" w:lineRule="auto"/>
        <w:rPr>
          <w:rFonts w:ascii="Tahoma" w:eastAsia="Times New Roman" w:hAnsi="Tahoma" w:cs="Tahoma"/>
          <w:sz w:val="16"/>
          <w:szCs w:val="16"/>
          <w:lang w:eastAsia="ar-SA"/>
        </w:rPr>
      </w:pPr>
    </w:p>
    <w:p w:rsidR="00D26AFF" w:rsidRPr="00D26AFF" w:rsidRDefault="00D26AFF" w:rsidP="00D26AFF">
      <w:pPr>
        <w:suppressAutoHyphens/>
        <w:spacing w:after="0" w:line="240" w:lineRule="auto"/>
        <w:rPr>
          <w:rFonts w:ascii="Tahoma" w:eastAsia="Times New Roman" w:hAnsi="Tahoma" w:cs="Tahoma"/>
          <w:sz w:val="16"/>
          <w:szCs w:val="16"/>
          <w:lang w:eastAsia="ar-SA"/>
        </w:rPr>
      </w:pPr>
    </w:p>
    <w:p w:rsidR="00D26AFF" w:rsidRPr="00D26AFF" w:rsidRDefault="00D26AFF" w:rsidP="00D26AFF">
      <w:pPr>
        <w:suppressAutoHyphens/>
        <w:spacing w:after="0" w:line="240" w:lineRule="auto"/>
        <w:rPr>
          <w:rFonts w:ascii="Tahoma" w:eastAsia="Times New Roman" w:hAnsi="Tahoma" w:cs="Tahoma"/>
          <w:sz w:val="16"/>
          <w:szCs w:val="16"/>
          <w:lang w:eastAsia="ar-SA"/>
        </w:rPr>
      </w:pPr>
    </w:p>
    <w:p w:rsidR="00D26AFF" w:rsidRPr="00D26AFF" w:rsidRDefault="00D26AFF" w:rsidP="00D26AFF">
      <w:pPr>
        <w:suppressAutoHyphens/>
        <w:spacing w:after="0" w:line="240" w:lineRule="auto"/>
        <w:rPr>
          <w:rFonts w:ascii="Tahoma" w:eastAsia="Times New Roman" w:hAnsi="Tahoma" w:cs="Tahoma"/>
          <w:sz w:val="20"/>
          <w:szCs w:val="20"/>
          <w:lang w:eastAsia="ar-SA"/>
        </w:rPr>
      </w:pPr>
    </w:p>
    <w:p w:rsidR="00D26AFF" w:rsidRPr="00D26AFF" w:rsidRDefault="00D26AFF" w:rsidP="00D26AFF">
      <w:pPr>
        <w:suppressAutoHyphens/>
        <w:spacing w:after="0" w:line="240" w:lineRule="auto"/>
        <w:rPr>
          <w:rFonts w:ascii="Tahoma" w:eastAsia="Times New Roman" w:hAnsi="Tahoma" w:cs="Tahoma"/>
          <w:i/>
          <w:sz w:val="16"/>
          <w:szCs w:val="16"/>
          <w:lang w:eastAsia="ar-SA"/>
        </w:rPr>
      </w:pPr>
      <w:r w:rsidRPr="00D26AFF">
        <w:rPr>
          <w:rFonts w:ascii="Tahoma" w:hAnsi="Tahoma" w:cs="Tahoma"/>
          <w:b/>
          <w:bCs/>
          <w:sz w:val="16"/>
          <w:szCs w:val="16"/>
        </w:rPr>
        <w:t xml:space="preserve">Uwaga </w:t>
      </w:r>
      <w:r w:rsidRPr="00D26AFF">
        <w:rPr>
          <w:rFonts w:ascii="Tahoma" w:hAnsi="Tahoma" w:cs="Tahoma"/>
          <w:sz w:val="16"/>
          <w:szCs w:val="16"/>
        </w:rPr>
        <w:t>w przypadku Wykonawców ubiegających się wspólnie o udzielenie zamówienia na podstawie art. 23 ustawy PZP dokument składa każdy z Wykonawców oddzielnie.</w:t>
      </w: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D26AFF" w:rsidRPr="00D26AFF" w:rsidRDefault="00D26AFF" w:rsidP="00D26AFF">
      <w:pPr>
        <w:suppressAutoHyphens/>
        <w:spacing w:after="0" w:line="240" w:lineRule="auto"/>
        <w:rPr>
          <w:rFonts w:ascii="Tahoma" w:eastAsia="Times New Roman" w:hAnsi="Tahoma" w:cs="Tahoma"/>
          <w:i/>
          <w:sz w:val="16"/>
          <w:szCs w:val="16"/>
          <w:lang w:eastAsia="ar-SA"/>
        </w:rPr>
      </w:pPr>
    </w:p>
    <w:p w:rsidR="00C92101" w:rsidRDefault="00D26AFF" w:rsidP="00D26AFF">
      <w:pPr>
        <w:suppressAutoHyphens/>
        <w:spacing w:after="0" w:line="240" w:lineRule="auto"/>
        <w:rPr>
          <w:rFonts w:ascii="Times New Roman" w:eastAsia="Times New Roman" w:hAnsi="Times New Roman" w:cs="Times New Roman"/>
          <w:bCs/>
          <w:sz w:val="24"/>
          <w:szCs w:val="24"/>
          <w:lang w:eastAsia="ar-SA"/>
        </w:rPr>
      </w:pPr>
      <w:r w:rsidRPr="00D26AFF">
        <w:rPr>
          <w:rFonts w:ascii="Tahoma" w:eastAsia="Times New Roman" w:hAnsi="Tahoma" w:cs="Tahoma"/>
          <w:i/>
          <w:sz w:val="16"/>
          <w:szCs w:val="16"/>
          <w:lang w:eastAsia="ar-SA"/>
        </w:rPr>
        <w:t>* niepotrzebne skreślić</w:t>
      </w: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D76CB0" w:rsidRDefault="00D76CB0" w:rsidP="00063E01">
      <w:pPr>
        <w:suppressAutoHyphens/>
        <w:spacing w:after="0" w:line="240" w:lineRule="auto"/>
        <w:rPr>
          <w:rFonts w:ascii="Tahoma" w:eastAsia="Times New Roman" w:hAnsi="Tahoma" w:cs="Tahoma"/>
          <w:sz w:val="20"/>
          <w:szCs w:val="20"/>
          <w:lang w:eastAsia="ar-SA"/>
        </w:rPr>
      </w:pPr>
    </w:p>
    <w:p w:rsidR="00D76CB0" w:rsidRDefault="00D76CB0" w:rsidP="00063E01">
      <w:pPr>
        <w:suppressAutoHyphens/>
        <w:spacing w:after="0" w:line="240" w:lineRule="auto"/>
        <w:rPr>
          <w:rFonts w:ascii="Tahoma" w:eastAsia="Times New Roman" w:hAnsi="Tahoma" w:cs="Tahoma"/>
          <w:sz w:val="20"/>
          <w:szCs w:val="20"/>
          <w:lang w:eastAsia="ar-SA"/>
        </w:rPr>
      </w:pPr>
    </w:p>
    <w:p w:rsidR="00D76CB0" w:rsidRDefault="00D76CB0" w:rsidP="00063E01">
      <w:pPr>
        <w:suppressAutoHyphens/>
        <w:spacing w:after="0" w:line="240" w:lineRule="auto"/>
        <w:rPr>
          <w:rFonts w:ascii="Tahoma" w:eastAsia="Times New Roman" w:hAnsi="Tahoma" w:cs="Tahoma"/>
          <w:sz w:val="20"/>
          <w:szCs w:val="20"/>
          <w:lang w:eastAsia="ar-SA"/>
        </w:rPr>
      </w:pPr>
    </w:p>
    <w:p w:rsidR="00D76CB0" w:rsidRDefault="00D76CB0" w:rsidP="00063E01">
      <w:pPr>
        <w:suppressAutoHyphens/>
        <w:spacing w:after="0" w:line="240" w:lineRule="auto"/>
        <w:rPr>
          <w:rFonts w:ascii="Tahoma" w:eastAsia="Times New Roman" w:hAnsi="Tahoma" w:cs="Tahoma"/>
          <w:sz w:val="20"/>
          <w:szCs w:val="20"/>
          <w:lang w:eastAsia="ar-SA"/>
        </w:rPr>
      </w:pPr>
    </w:p>
    <w:p w:rsidR="00063E01" w:rsidRPr="00D26AFF" w:rsidRDefault="00063E01" w:rsidP="00063E01">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DZP/381/</w:t>
      </w:r>
      <w:r>
        <w:rPr>
          <w:rFonts w:ascii="Tahoma" w:eastAsia="Times New Roman" w:hAnsi="Tahoma" w:cs="Tahoma"/>
          <w:sz w:val="20"/>
          <w:szCs w:val="20"/>
          <w:lang w:eastAsia="ar-SA"/>
        </w:rPr>
        <w:t>79</w:t>
      </w:r>
      <w:r w:rsidRPr="00D26AFF">
        <w:rPr>
          <w:rFonts w:ascii="Tahoma" w:eastAsia="Times New Roman" w:hAnsi="Tahoma" w:cs="Tahoma"/>
          <w:sz w:val="20"/>
          <w:szCs w:val="20"/>
          <w:lang w:eastAsia="ar-SA"/>
        </w:rPr>
        <w:t>B/2017</w:t>
      </w:r>
    </w:p>
    <w:p w:rsidR="00063E01" w:rsidRPr="00D26AFF" w:rsidRDefault="00063E01" w:rsidP="00063E01">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rsidR="00063E01" w:rsidRPr="00D26AFF" w:rsidRDefault="00063E01" w:rsidP="00063E01">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063E01" w:rsidRPr="00D26AFF" w:rsidRDefault="00063E01" w:rsidP="00063E01">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val="fr-FR" w:eastAsia="ar-SA"/>
        </w:rPr>
        <w:t>pieczęć firmowa Wykonawcy</w:t>
      </w:r>
    </w:p>
    <w:p w:rsidR="00C92101" w:rsidRDefault="00C92101" w:rsidP="003C189A">
      <w:pPr>
        <w:suppressAutoHyphens/>
        <w:spacing w:after="0" w:line="240" w:lineRule="auto"/>
        <w:rPr>
          <w:rFonts w:ascii="Times New Roman" w:eastAsia="Times New Roman" w:hAnsi="Times New Roman" w:cs="Times New Roman"/>
          <w:bCs/>
          <w:sz w:val="24"/>
          <w:szCs w:val="24"/>
          <w:lang w:eastAsia="ar-SA"/>
        </w:rPr>
      </w:pPr>
    </w:p>
    <w:p w:rsidR="00DA0970" w:rsidRPr="00DA0970" w:rsidRDefault="00DA0970" w:rsidP="00DA0970">
      <w:pPr>
        <w:widowControl w:val="0"/>
        <w:suppressAutoHyphens/>
        <w:spacing w:after="0" w:line="240" w:lineRule="auto"/>
        <w:jc w:val="center"/>
        <w:rPr>
          <w:rFonts w:ascii="Tahoma" w:eastAsia="Times New Roman" w:hAnsi="Tahoma" w:cs="Tahoma"/>
          <w:b/>
          <w:lang w:eastAsia="ar-SA"/>
        </w:rPr>
      </w:pPr>
      <w:r w:rsidRPr="00DA0970">
        <w:rPr>
          <w:rFonts w:ascii="Tahoma" w:eastAsia="Times New Roman" w:hAnsi="Tahoma" w:cs="Tahoma"/>
          <w:b/>
          <w:lang w:eastAsia="ar-SA"/>
        </w:rPr>
        <w:t>WYMAGANE I OFEROWANE  PARAMETRY TECHNICZNO-UŻYTKOWE</w:t>
      </w:r>
    </w:p>
    <w:p w:rsidR="00DA0970" w:rsidRPr="00DA0970" w:rsidRDefault="00DA0970" w:rsidP="00DA0970">
      <w:pPr>
        <w:widowControl w:val="0"/>
        <w:suppressAutoHyphens/>
        <w:spacing w:after="0" w:line="240" w:lineRule="auto"/>
        <w:jc w:val="center"/>
        <w:rPr>
          <w:rFonts w:ascii="Tahoma" w:eastAsia="Times New Roman" w:hAnsi="Tahoma" w:cs="Tahoma"/>
          <w:b/>
          <w:lang w:eastAsia="ar-SA"/>
        </w:rPr>
      </w:pPr>
      <w:r w:rsidRPr="00DA0970">
        <w:rPr>
          <w:rFonts w:ascii="Tahoma" w:eastAsia="Times New Roman" w:hAnsi="Tahoma" w:cs="Tahoma"/>
          <w:b/>
          <w:lang w:eastAsia="ar-SA"/>
        </w:rPr>
        <w:t>PRZEDMIOTU ZAMÓWIENIA</w:t>
      </w:r>
    </w:p>
    <w:p w:rsidR="00DA0970" w:rsidRDefault="00DA0970" w:rsidP="00DA0970">
      <w:pPr>
        <w:spacing w:after="0"/>
        <w:jc w:val="center"/>
        <w:rPr>
          <w:rFonts w:ascii="Times New Roman" w:eastAsia="Times New Roman" w:hAnsi="Times New Roman" w:cs="Times New Roman"/>
          <w:sz w:val="24"/>
          <w:szCs w:val="28"/>
          <w:lang w:eastAsia="pl-PL"/>
        </w:rPr>
      </w:pPr>
    </w:p>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SKANINGOWY LASER FOTOKOAGULACYJNY</w:t>
      </w:r>
    </w:p>
    <w:p w:rsidR="00DA0970" w:rsidRPr="00DA0970" w:rsidRDefault="00DA0970" w:rsidP="00DA0970">
      <w:pPr>
        <w:spacing w:after="0"/>
        <w:jc w:val="center"/>
        <w:rPr>
          <w:rFonts w:ascii="Tahoma" w:eastAsia="Times New Roman" w:hAnsi="Tahoma" w:cs="Tahoma"/>
          <w:sz w:val="20"/>
          <w:szCs w:val="20"/>
          <w:lang w:eastAsia="pl-PL"/>
        </w:rPr>
      </w:pPr>
    </w:p>
    <w:p w:rsidR="00DA0970" w:rsidRPr="00DA0970" w:rsidRDefault="00DA0970" w:rsidP="00DA0970">
      <w:pPr>
        <w:spacing w:after="0"/>
        <w:ind w:firstLine="708"/>
        <w:rPr>
          <w:rFonts w:ascii="Tahoma" w:eastAsia="Times New Roman" w:hAnsi="Tahoma" w:cs="Tahoma"/>
          <w:sz w:val="20"/>
          <w:szCs w:val="20"/>
          <w:lang w:eastAsia="pl-PL"/>
        </w:rPr>
      </w:pPr>
      <w:r w:rsidRPr="00DA0970">
        <w:rPr>
          <w:rFonts w:ascii="Tahoma" w:eastAsia="Times New Roman" w:hAnsi="Tahoma" w:cs="Tahoma"/>
          <w:sz w:val="20"/>
          <w:szCs w:val="20"/>
          <w:lang w:eastAsia="pl-PL"/>
        </w:rPr>
        <w:t>Producent: …………………………</w:t>
      </w:r>
      <w:r w:rsidRPr="00DA0970">
        <w:rPr>
          <w:rFonts w:ascii="Tahoma" w:eastAsia="Times New Roman" w:hAnsi="Tahoma" w:cs="Tahoma"/>
          <w:sz w:val="20"/>
          <w:szCs w:val="20"/>
          <w:lang w:eastAsia="pl-PL"/>
        </w:rPr>
        <w:tab/>
      </w:r>
      <w:r w:rsidRPr="00DA0970">
        <w:rPr>
          <w:rFonts w:ascii="Tahoma" w:eastAsia="Times New Roman" w:hAnsi="Tahoma" w:cs="Tahoma"/>
          <w:sz w:val="20"/>
          <w:szCs w:val="20"/>
          <w:lang w:eastAsia="pl-PL"/>
        </w:rPr>
        <w:tab/>
        <w:t>Nazwa i typ: …………………………….</w:t>
      </w:r>
    </w:p>
    <w:p w:rsidR="00DA0970" w:rsidRPr="00DA0970" w:rsidRDefault="00DA0970" w:rsidP="00DA0970">
      <w:pPr>
        <w:spacing w:after="0"/>
        <w:rPr>
          <w:rFonts w:ascii="Tahoma" w:eastAsia="Times New Roman" w:hAnsi="Tahoma" w:cs="Tahoma"/>
          <w:sz w:val="20"/>
          <w:szCs w:val="20"/>
          <w:lang w:eastAsia="pl-PL"/>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5598"/>
        <w:gridCol w:w="1363"/>
        <w:gridCol w:w="1262"/>
        <w:gridCol w:w="1842"/>
      </w:tblGrid>
      <w:tr w:rsidR="00DA0970" w:rsidRPr="00DA0970" w:rsidTr="00081D42">
        <w:trPr>
          <w:trHeight w:val="350"/>
        </w:trPr>
        <w:tc>
          <w:tcPr>
            <w:tcW w:w="425" w:type="dxa"/>
            <w:shd w:val="clear" w:color="auto" w:fill="auto"/>
            <w:vAlign w:val="center"/>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Lp.</w:t>
            </w:r>
          </w:p>
        </w:tc>
        <w:tc>
          <w:tcPr>
            <w:tcW w:w="5598" w:type="dxa"/>
            <w:shd w:val="clear" w:color="auto" w:fill="auto"/>
            <w:vAlign w:val="center"/>
          </w:tcPr>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Parametr</w:t>
            </w:r>
          </w:p>
        </w:tc>
        <w:tc>
          <w:tcPr>
            <w:tcW w:w="1363" w:type="dxa"/>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Wartość wymagana</w:t>
            </w:r>
          </w:p>
        </w:tc>
        <w:tc>
          <w:tcPr>
            <w:tcW w:w="1262" w:type="dxa"/>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Wartość oferowana</w:t>
            </w:r>
          </w:p>
        </w:tc>
        <w:tc>
          <w:tcPr>
            <w:tcW w:w="1842" w:type="dxa"/>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Parametry oceniane</w:t>
            </w:r>
          </w:p>
        </w:tc>
      </w:tr>
      <w:tr w:rsidR="00DA0970" w:rsidRPr="00DA0970" w:rsidTr="00081D42">
        <w:trPr>
          <w:trHeight w:val="350"/>
        </w:trPr>
        <w:tc>
          <w:tcPr>
            <w:tcW w:w="425" w:type="dxa"/>
            <w:shd w:val="clear" w:color="auto" w:fill="auto"/>
            <w:vAlign w:val="center"/>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Skaningowy laser </w:t>
            </w:r>
            <w:proofErr w:type="spellStart"/>
            <w:r w:rsidRPr="00DA0970">
              <w:rPr>
                <w:rFonts w:ascii="Tahoma" w:eastAsia="Times New Roman" w:hAnsi="Tahoma" w:cs="Tahoma"/>
                <w:sz w:val="20"/>
                <w:szCs w:val="20"/>
                <w:lang w:eastAsia="pl-PL"/>
              </w:rPr>
              <w:t>fotokoagulacyjny</w:t>
            </w:r>
            <w:proofErr w:type="spellEnd"/>
            <w:r w:rsidRPr="00DA0970">
              <w:rPr>
                <w:rFonts w:ascii="Tahoma" w:eastAsia="Times New Roman" w:hAnsi="Tahoma" w:cs="Tahoma"/>
                <w:sz w:val="20"/>
                <w:szCs w:val="20"/>
                <w:lang w:eastAsia="pl-PL"/>
              </w:rPr>
              <w:t xml:space="preserve"> wielopunktowy z możliwością wyboru szablonów</w:t>
            </w:r>
          </w:p>
        </w:tc>
        <w:tc>
          <w:tcPr>
            <w:tcW w:w="1363" w:type="dxa"/>
          </w:tcPr>
          <w:p w:rsidR="00DA0970" w:rsidRPr="00DA0970" w:rsidRDefault="00DA0970" w:rsidP="00DA0970">
            <w:pPr>
              <w:spacing w:after="0" w:line="240" w:lineRule="auto"/>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spacing w:after="0" w:line="240" w:lineRule="auto"/>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line="240" w:lineRule="auto"/>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Laser barwy żółtej (długość fali: 561 lub 577nm)</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3</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Dostępne szablony: pojedynczy punkt, kwadrat, koło, łuk, linia z możliwością regulacji parametrów (m.in. odstęp między punktami, wielkość, ilość </w:t>
            </w:r>
            <w:proofErr w:type="spellStart"/>
            <w:r w:rsidRPr="00DA0970">
              <w:rPr>
                <w:rFonts w:ascii="Tahoma" w:eastAsia="Times New Roman" w:hAnsi="Tahoma" w:cs="Tahoma"/>
                <w:sz w:val="20"/>
                <w:szCs w:val="20"/>
                <w:lang w:eastAsia="pl-PL"/>
              </w:rPr>
              <w:t>impaktów</w:t>
            </w:r>
            <w:proofErr w:type="spellEnd"/>
            <w:r w:rsidRPr="00DA0970">
              <w:rPr>
                <w:rFonts w:ascii="Tahoma" w:eastAsia="Times New Roman" w:hAnsi="Tahoma" w:cs="Tahoma"/>
                <w:sz w:val="20"/>
                <w:szCs w:val="20"/>
                <w:lang w:eastAsia="pl-PL"/>
              </w:rPr>
              <w:t>)</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4</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Wielkość ogniska lasera regulowana w zakresie co najmniej 50µm do 400µm</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5</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Oddzielny światłowód dla wielkości ognisk: 50µm, 100 µm, 200µm, 400µm</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Tak/Nie</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 – 20 pkt.</w:t>
            </w:r>
          </w:p>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Nie – 0pkt.</w:t>
            </w: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6</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Minimalny czas ekspozycji: 10ms lub mniejszy</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7</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Możliwość regulacji czasu między impulsami (pojedynczy punkt)</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8</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Możliwość podłączenia oftalmoskopu pośredniego</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9</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Moc lasera regulowana w zakresie minimum od 50mW do 1500mW</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10</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Regulacja parametrów lasera za pomocą ekranu dotykowego</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11</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Możliwość ustawienia wartości podprogowej (nie wywołującej widocznych zmian na siatkówce) energii </w:t>
            </w:r>
            <w:proofErr w:type="spellStart"/>
            <w:r w:rsidRPr="00DA0970">
              <w:rPr>
                <w:rFonts w:ascii="Tahoma" w:eastAsia="Times New Roman" w:hAnsi="Tahoma" w:cs="Tahoma"/>
                <w:sz w:val="20"/>
                <w:szCs w:val="20"/>
                <w:lang w:eastAsia="pl-PL"/>
              </w:rPr>
              <w:t>impaktów</w:t>
            </w:r>
            <w:proofErr w:type="spellEnd"/>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Tak/Nie</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 – 20 pkt.</w:t>
            </w:r>
          </w:p>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Nie – 0pkt.</w:t>
            </w: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12</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Możliwość oznaczenia punktów krańcowych szablonu w trybie podprogowym za pomocą </w:t>
            </w:r>
            <w:proofErr w:type="spellStart"/>
            <w:r w:rsidRPr="00DA0970">
              <w:rPr>
                <w:rFonts w:ascii="Tahoma" w:eastAsia="Times New Roman" w:hAnsi="Tahoma" w:cs="Tahoma"/>
                <w:sz w:val="20"/>
                <w:szCs w:val="20"/>
                <w:lang w:eastAsia="pl-PL"/>
              </w:rPr>
              <w:t>impaktów</w:t>
            </w:r>
            <w:proofErr w:type="spellEnd"/>
            <w:r w:rsidRPr="00DA0970">
              <w:rPr>
                <w:rFonts w:ascii="Tahoma" w:eastAsia="Times New Roman" w:hAnsi="Tahoma" w:cs="Tahoma"/>
                <w:sz w:val="20"/>
                <w:szCs w:val="20"/>
                <w:lang w:eastAsia="pl-PL"/>
              </w:rPr>
              <w:t xml:space="preserve"> o nadprogowej energii</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Tak/Nie</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 – 20 pkt.</w:t>
            </w:r>
          </w:p>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Nie – 0pkt.</w:t>
            </w: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13</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Laser celujący barwy czerwonej (635 – 650 </w:t>
            </w:r>
            <w:proofErr w:type="spellStart"/>
            <w:r w:rsidRPr="00DA0970">
              <w:rPr>
                <w:rFonts w:ascii="Tahoma" w:eastAsia="Times New Roman" w:hAnsi="Tahoma" w:cs="Tahoma"/>
                <w:sz w:val="20"/>
                <w:szCs w:val="20"/>
                <w:lang w:eastAsia="pl-PL"/>
              </w:rPr>
              <w:t>nm</w:t>
            </w:r>
            <w:proofErr w:type="spellEnd"/>
            <w:r w:rsidRPr="00DA0970">
              <w:rPr>
                <w:rFonts w:ascii="Tahoma" w:eastAsia="Times New Roman" w:hAnsi="Tahoma" w:cs="Tahoma"/>
                <w:sz w:val="20"/>
                <w:szCs w:val="20"/>
                <w:lang w:eastAsia="pl-PL"/>
              </w:rPr>
              <w:t>) z możliwością regulacji mocy</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14</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Filtr optyczny zabezpieczający operatora</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15</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Lampa szczelinowa typu Zeiss z oświetleniem halogenowym lub LED zintegrowana z elementami prowadzącymi wiązkę lasera</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16</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Regulacja powiększeń lampy szczelinowej: co najmniej 5 powiększeń</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lastRenderedPageBreak/>
              <w:t>17</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Regulowana wysokość szczeliny w zakresie min. 1-12mm</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18</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Płynna regulacja szerokości szczeliny w zakresie min. 0-12mm</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19</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Filtry: min.: zielony, niebieski, absorbujący ciepło</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20</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 xml:space="preserve">Układ </w:t>
            </w:r>
            <w:proofErr w:type="spellStart"/>
            <w:r w:rsidRPr="00DA0970">
              <w:rPr>
                <w:rFonts w:ascii="Tahoma" w:eastAsia="Times New Roman" w:hAnsi="Tahoma" w:cs="Tahoma"/>
                <w:sz w:val="20"/>
                <w:szCs w:val="20"/>
                <w:lang w:eastAsia="pl-PL"/>
              </w:rPr>
              <w:t>galwo</w:t>
            </w:r>
            <w:proofErr w:type="spellEnd"/>
            <w:r w:rsidRPr="00DA0970">
              <w:rPr>
                <w:rFonts w:ascii="Tahoma" w:eastAsia="Times New Roman" w:hAnsi="Tahoma" w:cs="Tahoma"/>
                <w:sz w:val="20"/>
                <w:szCs w:val="20"/>
                <w:lang w:eastAsia="pl-PL"/>
              </w:rPr>
              <w:t>-optyczny wbudowany w lampę szczelinową</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21</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Mobilny stolik na laser i lampę szczelinową regulowany elektrycznie o budowie ułatwiającej dostęp dla pacjentów poruszających się na wózkach inwalidzkich</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22</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Ekspozycja lasera aktywowana za pomocą włącznika nożnego</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23</w:t>
            </w:r>
          </w:p>
        </w:tc>
        <w:tc>
          <w:tcPr>
            <w:tcW w:w="5598" w:type="dxa"/>
            <w:shd w:val="clear" w:color="auto" w:fill="auto"/>
            <w:vAlign w:val="center"/>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Możliwość wydruku raportu z przebiegu zabiegu</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Tak/Nie</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 – 20pkt.</w:t>
            </w:r>
          </w:p>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Nie – 0pkt.</w:t>
            </w: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24</w:t>
            </w:r>
          </w:p>
        </w:tc>
        <w:tc>
          <w:tcPr>
            <w:tcW w:w="5598" w:type="dxa"/>
            <w:shd w:val="clear" w:color="auto" w:fill="auto"/>
          </w:tcPr>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Wyłącznik awaryjny</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25</w:t>
            </w:r>
          </w:p>
        </w:tc>
        <w:tc>
          <w:tcPr>
            <w:tcW w:w="5598" w:type="dxa"/>
            <w:shd w:val="clear" w:color="auto" w:fill="auto"/>
          </w:tcPr>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W komplecie:</w:t>
            </w:r>
          </w:p>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 podłokietniki</w:t>
            </w:r>
          </w:p>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 okulary ochronne 2szt.</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26</w:t>
            </w:r>
          </w:p>
        </w:tc>
        <w:tc>
          <w:tcPr>
            <w:tcW w:w="5598" w:type="dxa"/>
            <w:shd w:val="clear" w:color="auto" w:fill="auto"/>
          </w:tcPr>
          <w:p w:rsidR="00DA0970" w:rsidRPr="00DA0970" w:rsidRDefault="00DA0970" w:rsidP="00DA0970">
            <w:pPr>
              <w:spacing w:after="0"/>
              <w:rPr>
                <w:rFonts w:ascii="Tahoma" w:eastAsia="Times New Roman" w:hAnsi="Tahoma" w:cs="Tahoma"/>
                <w:sz w:val="20"/>
                <w:szCs w:val="20"/>
                <w:lang w:eastAsia="pl-PL"/>
              </w:rPr>
            </w:pPr>
            <w:r w:rsidRPr="00DA0970">
              <w:rPr>
                <w:rFonts w:ascii="Tahoma" w:eastAsia="Times New Roman" w:hAnsi="Tahoma" w:cs="Tahoma"/>
                <w:sz w:val="20"/>
                <w:szCs w:val="20"/>
                <w:lang w:eastAsia="pl-PL"/>
              </w:rPr>
              <w:t>Instrukcja obsługi w języku polskim drukowana oraz w języku polskim i angielskim elektroniczna</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27</w:t>
            </w:r>
          </w:p>
        </w:tc>
        <w:tc>
          <w:tcPr>
            <w:tcW w:w="5598" w:type="dxa"/>
            <w:shd w:val="clear" w:color="auto" w:fill="auto"/>
          </w:tcPr>
          <w:p w:rsidR="00DA0970" w:rsidRPr="00DA0970" w:rsidRDefault="00DA0970" w:rsidP="00DA0970">
            <w:pPr>
              <w:rPr>
                <w:rFonts w:ascii="Tahoma" w:eastAsia="Times New Roman" w:hAnsi="Tahoma" w:cs="Tahoma"/>
                <w:sz w:val="20"/>
                <w:szCs w:val="20"/>
                <w:lang w:eastAsia="pl-PL"/>
              </w:rPr>
            </w:pPr>
            <w:r w:rsidRPr="00DA0970">
              <w:rPr>
                <w:rFonts w:ascii="Tahoma" w:eastAsia="Times New Roman" w:hAnsi="Tahoma" w:cs="Tahoma"/>
                <w:sz w:val="20"/>
                <w:szCs w:val="20"/>
                <w:lang w:eastAsia="pl-PL"/>
              </w:rPr>
              <w:t>Rok produkcji 2017r. – aparat fabrycznie nowy</w:t>
            </w:r>
          </w:p>
        </w:tc>
        <w:tc>
          <w:tcPr>
            <w:tcW w:w="1363" w:type="dxa"/>
          </w:tcPr>
          <w:p w:rsidR="00DA0970" w:rsidRPr="00DA0970" w:rsidRDefault="00DA0970" w:rsidP="00DA0970">
            <w:pPr>
              <w:jc w:val="center"/>
              <w:rPr>
                <w:rFonts w:ascii="Tahoma" w:eastAsia="Times New Roman" w:hAnsi="Tahoma" w:cs="Tahoma"/>
                <w:sz w:val="20"/>
                <w:szCs w:val="20"/>
                <w:lang w:eastAsia="pl-PL"/>
              </w:rPr>
            </w:pPr>
            <w:r w:rsidRPr="00DA0970">
              <w:rPr>
                <w:rFonts w:ascii="Tahoma" w:eastAsia="Times New Roman" w:hAnsi="Tahoma" w:cs="Tahoma"/>
                <w:sz w:val="20"/>
                <w:szCs w:val="20"/>
                <w:lang w:eastAsia="pl-PL"/>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r w:rsidR="00DA0970" w:rsidRPr="00DA0970" w:rsidTr="00081D42">
        <w:trPr>
          <w:trHeight w:val="323"/>
        </w:trPr>
        <w:tc>
          <w:tcPr>
            <w:tcW w:w="425" w:type="dxa"/>
            <w:shd w:val="clear" w:color="auto" w:fill="auto"/>
            <w:vAlign w:val="center"/>
          </w:tcPr>
          <w:p w:rsidR="00DA0970" w:rsidRPr="00DA0970" w:rsidRDefault="00DA0970" w:rsidP="00DA0970">
            <w:pPr>
              <w:spacing w:after="0"/>
              <w:jc w:val="center"/>
              <w:rPr>
                <w:rFonts w:ascii="Tahoma" w:eastAsia="Times New Roman" w:hAnsi="Tahoma" w:cs="Tahoma"/>
                <w:sz w:val="20"/>
                <w:szCs w:val="20"/>
                <w:lang w:eastAsia="pl-PL"/>
              </w:rPr>
            </w:pPr>
            <w:r>
              <w:rPr>
                <w:rFonts w:ascii="Tahoma" w:eastAsia="Times New Roman" w:hAnsi="Tahoma" w:cs="Tahoma"/>
                <w:sz w:val="20"/>
                <w:szCs w:val="20"/>
                <w:lang w:eastAsia="pl-PL"/>
              </w:rPr>
              <w:t>28</w:t>
            </w:r>
          </w:p>
        </w:tc>
        <w:tc>
          <w:tcPr>
            <w:tcW w:w="5598" w:type="dxa"/>
            <w:shd w:val="clear" w:color="auto" w:fill="auto"/>
          </w:tcPr>
          <w:p w:rsidR="00A4659B" w:rsidRPr="001B5541" w:rsidRDefault="00DA0970" w:rsidP="00A4659B">
            <w:pPr>
              <w:spacing w:after="0" w:line="240" w:lineRule="auto"/>
              <w:ind w:left="-180" w:hanging="180"/>
              <w:jc w:val="both"/>
              <w:rPr>
                <w:rFonts w:ascii="Tahoma" w:eastAsia="Times New Roman" w:hAnsi="Tahoma" w:cs="Tahoma"/>
                <w:sz w:val="20"/>
                <w:szCs w:val="20"/>
                <w:lang w:eastAsia="ar-SA"/>
              </w:rPr>
            </w:pPr>
            <w:proofErr w:type="spellStart"/>
            <w:r w:rsidRPr="00DA0970">
              <w:rPr>
                <w:rFonts w:ascii="Tahoma" w:eastAsia="Times New Roman" w:hAnsi="Tahoma" w:cs="Tahoma"/>
                <w:sz w:val="20"/>
                <w:szCs w:val="20"/>
                <w:lang w:eastAsia="ar-SA"/>
              </w:rPr>
              <w:t>Wy</w:t>
            </w:r>
            <w:r w:rsidR="003D6C06">
              <w:rPr>
                <w:rFonts w:ascii="Tahoma" w:eastAsia="Times New Roman" w:hAnsi="Tahoma" w:cs="Tahoma"/>
                <w:sz w:val="20"/>
                <w:szCs w:val="20"/>
                <w:lang w:eastAsia="ar-SA"/>
              </w:rPr>
              <w:t>Wy</w:t>
            </w:r>
            <w:r w:rsidRPr="00DA0970">
              <w:rPr>
                <w:rFonts w:ascii="Tahoma" w:eastAsia="Times New Roman" w:hAnsi="Tahoma" w:cs="Tahoma"/>
                <w:sz w:val="20"/>
                <w:szCs w:val="20"/>
                <w:lang w:eastAsia="ar-SA"/>
              </w:rPr>
              <w:t>konawca</w:t>
            </w:r>
            <w:proofErr w:type="spellEnd"/>
            <w:r w:rsidRPr="00DA0970">
              <w:rPr>
                <w:rFonts w:ascii="Tahoma" w:eastAsia="Times New Roman" w:hAnsi="Tahoma" w:cs="Tahoma"/>
                <w:sz w:val="20"/>
                <w:szCs w:val="20"/>
                <w:lang w:eastAsia="ar-SA"/>
              </w:rPr>
              <w:t xml:space="preserve"> zobowiązuje się odkupić używany </w:t>
            </w:r>
            <w:r w:rsidR="00A4659B" w:rsidRPr="001B5541">
              <w:rPr>
                <w:rFonts w:ascii="Tahoma" w:eastAsia="Times New Roman" w:hAnsi="Tahoma" w:cs="Tahoma"/>
                <w:sz w:val="20"/>
                <w:szCs w:val="20"/>
                <w:lang w:eastAsia="pl-PL"/>
              </w:rPr>
              <w:t xml:space="preserve">laser Pascal  </w:t>
            </w:r>
            <w:proofErr w:type="spellStart"/>
            <w:r w:rsidR="00A4659B" w:rsidRPr="001B5541">
              <w:rPr>
                <w:rFonts w:ascii="Tahoma" w:eastAsia="Times New Roman" w:hAnsi="Tahoma" w:cs="Tahoma"/>
                <w:sz w:val="20"/>
                <w:szCs w:val="20"/>
                <w:lang w:eastAsia="pl-PL"/>
              </w:rPr>
              <w:t>p</w:t>
            </w:r>
            <w:r w:rsidR="00081D42">
              <w:rPr>
                <w:rFonts w:ascii="Tahoma" w:eastAsia="Times New Roman" w:hAnsi="Tahoma" w:cs="Tahoma"/>
                <w:sz w:val="20"/>
                <w:szCs w:val="20"/>
                <w:lang w:eastAsia="pl-PL"/>
              </w:rPr>
              <w:t>p</w:t>
            </w:r>
            <w:r w:rsidR="00A4659B" w:rsidRPr="001B5541">
              <w:rPr>
                <w:rFonts w:ascii="Tahoma" w:eastAsia="Times New Roman" w:hAnsi="Tahoma" w:cs="Tahoma"/>
                <w:sz w:val="20"/>
                <w:szCs w:val="20"/>
                <w:lang w:eastAsia="pl-PL"/>
              </w:rPr>
              <w:t>roducenta</w:t>
            </w:r>
            <w:proofErr w:type="spellEnd"/>
            <w:r w:rsidR="00A4659B" w:rsidRPr="001B5541">
              <w:rPr>
                <w:rFonts w:ascii="Tahoma" w:eastAsia="Times New Roman" w:hAnsi="Tahoma" w:cs="Tahoma"/>
                <w:sz w:val="20"/>
                <w:szCs w:val="20"/>
                <w:lang w:eastAsia="pl-PL"/>
              </w:rPr>
              <w:t xml:space="preserve"> </w:t>
            </w:r>
            <w:proofErr w:type="spellStart"/>
            <w:r w:rsidR="00A4659B" w:rsidRPr="001B5541">
              <w:rPr>
                <w:rFonts w:ascii="Tahoma" w:eastAsia="Times New Roman" w:hAnsi="Tahoma" w:cs="Tahoma"/>
                <w:sz w:val="20"/>
                <w:szCs w:val="20"/>
                <w:lang w:eastAsia="pl-PL"/>
              </w:rPr>
              <w:t>Optimedica</w:t>
            </w:r>
            <w:proofErr w:type="spellEnd"/>
            <w:r w:rsidR="00A4659B" w:rsidRPr="001B5541">
              <w:rPr>
                <w:rFonts w:ascii="Tahoma" w:eastAsia="Times New Roman" w:hAnsi="Tahoma" w:cs="Tahoma"/>
                <w:sz w:val="20"/>
                <w:szCs w:val="20"/>
                <w:lang w:eastAsia="ar-SA"/>
              </w:rPr>
              <w:t xml:space="preserve"> – rok produkcji 2009; numer fabryczny 11144409 </w:t>
            </w:r>
          </w:p>
          <w:p w:rsidR="00DA0970" w:rsidRPr="00DA0970" w:rsidRDefault="00DA0970" w:rsidP="00DA0970">
            <w:pPr>
              <w:suppressAutoHyphens/>
              <w:snapToGrid w:val="0"/>
              <w:spacing w:after="0" w:line="240" w:lineRule="auto"/>
              <w:rPr>
                <w:rFonts w:ascii="Tahoma" w:eastAsia="Times New Roman" w:hAnsi="Tahoma" w:cs="Tahoma"/>
                <w:sz w:val="20"/>
                <w:szCs w:val="20"/>
                <w:lang w:eastAsia="ar-SA"/>
              </w:rPr>
            </w:pPr>
          </w:p>
        </w:tc>
        <w:tc>
          <w:tcPr>
            <w:tcW w:w="1363" w:type="dxa"/>
          </w:tcPr>
          <w:p w:rsidR="00DA0970" w:rsidRPr="00DA0970" w:rsidRDefault="00DA0970" w:rsidP="00DC6193">
            <w:pPr>
              <w:suppressAutoHyphens/>
              <w:spacing w:after="0" w:line="240" w:lineRule="auto"/>
              <w:jc w:val="center"/>
              <w:rPr>
                <w:rFonts w:ascii="Tahoma" w:eastAsia="Times New Roman" w:hAnsi="Tahoma" w:cs="Tahoma"/>
                <w:sz w:val="20"/>
                <w:szCs w:val="20"/>
                <w:lang w:eastAsia="ar-SA"/>
              </w:rPr>
            </w:pPr>
            <w:r w:rsidRPr="00DA0970">
              <w:rPr>
                <w:rFonts w:ascii="Tahoma" w:eastAsia="Times New Roman" w:hAnsi="Tahoma" w:cs="Tahoma"/>
                <w:sz w:val="20"/>
                <w:szCs w:val="20"/>
                <w:lang w:eastAsia="ar-SA"/>
              </w:rPr>
              <w:t>TAK</w:t>
            </w:r>
          </w:p>
        </w:tc>
        <w:tc>
          <w:tcPr>
            <w:tcW w:w="1262" w:type="dxa"/>
          </w:tcPr>
          <w:p w:rsidR="00DA0970" w:rsidRPr="00DA0970" w:rsidRDefault="00DA0970" w:rsidP="00DA0970">
            <w:pPr>
              <w:jc w:val="center"/>
              <w:rPr>
                <w:rFonts w:ascii="Tahoma" w:eastAsia="Times New Roman" w:hAnsi="Tahoma" w:cs="Tahoma"/>
                <w:sz w:val="20"/>
                <w:szCs w:val="20"/>
                <w:lang w:eastAsia="pl-PL"/>
              </w:rPr>
            </w:pPr>
          </w:p>
        </w:tc>
        <w:tc>
          <w:tcPr>
            <w:tcW w:w="1842" w:type="dxa"/>
          </w:tcPr>
          <w:p w:rsidR="00DA0970" w:rsidRPr="00DA0970" w:rsidRDefault="00DA0970" w:rsidP="00DA0970">
            <w:pPr>
              <w:jc w:val="center"/>
              <w:rPr>
                <w:rFonts w:ascii="Tahoma" w:eastAsia="Times New Roman" w:hAnsi="Tahoma" w:cs="Tahoma"/>
                <w:sz w:val="20"/>
                <w:szCs w:val="20"/>
                <w:lang w:eastAsia="pl-PL"/>
              </w:rPr>
            </w:pPr>
          </w:p>
        </w:tc>
      </w:tr>
    </w:tbl>
    <w:p w:rsidR="00743CA3" w:rsidRPr="00A4659B" w:rsidRDefault="00743CA3" w:rsidP="00743CA3">
      <w:pPr>
        <w:suppressAutoHyphens/>
        <w:spacing w:after="0" w:line="240" w:lineRule="auto"/>
        <w:rPr>
          <w:rFonts w:ascii="Tahoma" w:eastAsia="Times New Roman" w:hAnsi="Tahoma" w:cs="Tahoma"/>
          <w:sz w:val="20"/>
          <w:szCs w:val="20"/>
          <w:lang w:eastAsia="ar-SA"/>
        </w:rPr>
      </w:pPr>
      <w:r w:rsidRPr="00A4659B">
        <w:rPr>
          <w:rFonts w:ascii="Tahoma" w:eastAsia="Times New Roman" w:hAnsi="Tahoma" w:cs="Tahoma"/>
          <w:sz w:val="20"/>
          <w:szCs w:val="20"/>
          <w:lang w:eastAsia="ar-SA"/>
        </w:rPr>
        <w:t xml:space="preserve">Oświadczam, że oferowany przedmiot zamówienia  spełnia wszystkie wymienione w powyższej tabeli wymagania </w:t>
      </w:r>
    </w:p>
    <w:p w:rsidR="00743CA3" w:rsidRPr="00A4659B" w:rsidRDefault="00743CA3" w:rsidP="00743CA3">
      <w:pPr>
        <w:suppressAutoHyphens/>
        <w:spacing w:after="0" w:line="240" w:lineRule="auto"/>
        <w:jc w:val="both"/>
        <w:rPr>
          <w:rFonts w:ascii="Tahoma" w:eastAsia="Times New Roman" w:hAnsi="Tahoma" w:cs="Tahoma"/>
          <w:b/>
          <w:sz w:val="20"/>
          <w:szCs w:val="20"/>
          <w:lang w:eastAsia="ar-SA"/>
        </w:rPr>
      </w:pPr>
    </w:p>
    <w:p w:rsidR="00743CA3" w:rsidRPr="00A4659B" w:rsidRDefault="00743CA3" w:rsidP="00743CA3">
      <w:pPr>
        <w:suppressAutoHyphens/>
        <w:spacing w:after="0" w:line="240" w:lineRule="auto"/>
        <w:jc w:val="both"/>
        <w:rPr>
          <w:rFonts w:ascii="Tahoma" w:eastAsia="Times New Roman" w:hAnsi="Tahoma" w:cs="Tahoma"/>
          <w:bCs/>
          <w:sz w:val="20"/>
          <w:szCs w:val="20"/>
          <w:lang w:eastAsia="ar-SA"/>
        </w:rPr>
      </w:pPr>
      <w:r w:rsidRPr="00A4659B">
        <w:rPr>
          <w:rFonts w:ascii="Tahoma" w:eastAsia="Times New Roman" w:hAnsi="Tahoma" w:cs="Tahoma"/>
          <w:bCs/>
          <w:sz w:val="20"/>
          <w:szCs w:val="20"/>
          <w:lang w:eastAsia="ar-SA"/>
        </w:rPr>
        <w:t xml:space="preserve">Okres gwarancji dla oferowanego </w:t>
      </w:r>
      <w:r w:rsidR="00A4659B" w:rsidRPr="00A4659B">
        <w:rPr>
          <w:rFonts w:ascii="Tahoma" w:eastAsia="Times New Roman" w:hAnsi="Tahoma" w:cs="Tahoma"/>
          <w:bCs/>
          <w:sz w:val="20"/>
          <w:szCs w:val="20"/>
          <w:lang w:eastAsia="ar-SA"/>
        </w:rPr>
        <w:t xml:space="preserve">skaningowego lasera </w:t>
      </w:r>
      <w:proofErr w:type="spellStart"/>
      <w:r w:rsidR="00A4659B" w:rsidRPr="00A4659B">
        <w:rPr>
          <w:rFonts w:ascii="Tahoma" w:eastAsia="Times New Roman" w:hAnsi="Tahoma" w:cs="Tahoma"/>
          <w:bCs/>
          <w:sz w:val="20"/>
          <w:szCs w:val="20"/>
          <w:lang w:eastAsia="ar-SA"/>
        </w:rPr>
        <w:t>fotokoagulacyjnego</w:t>
      </w:r>
      <w:proofErr w:type="spellEnd"/>
      <w:r w:rsidRPr="00A4659B">
        <w:rPr>
          <w:rFonts w:ascii="Tahoma" w:eastAsia="Times New Roman" w:hAnsi="Tahoma" w:cs="Tahoma"/>
          <w:bCs/>
          <w:sz w:val="20"/>
          <w:szCs w:val="20"/>
          <w:lang w:eastAsia="ar-SA"/>
        </w:rPr>
        <w:t xml:space="preserve"> wynosi ........... miesiące/miesięcy ( co najmniej 24 miesiące) od </w:t>
      </w:r>
      <w:r w:rsidRPr="00A4659B">
        <w:rPr>
          <w:rFonts w:ascii="Tahoma" w:eastAsia="Times New Roman" w:hAnsi="Tahoma" w:cs="Tahoma"/>
          <w:sz w:val="20"/>
          <w:szCs w:val="20"/>
          <w:lang w:eastAsia="ar-SA"/>
        </w:rPr>
        <w:t>dnia zakończenia dostawy i instalacji aparatu  oraz przeszkolenia użytkownika</w:t>
      </w:r>
      <w:r w:rsidRPr="00A4659B">
        <w:rPr>
          <w:rFonts w:ascii="Tahoma" w:eastAsia="Times New Roman" w:hAnsi="Tahoma" w:cs="Tahoma"/>
          <w:bCs/>
          <w:sz w:val="20"/>
          <w:szCs w:val="20"/>
          <w:lang w:eastAsia="ar-SA"/>
        </w:rPr>
        <w:t>.</w:t>
      </w:r>
    </w:p>
    <w:p w:rsidR="00743CA3" w:rsidRPr="00A4659B" w:rsidRDefault="00743CA3" w:rsidP="00743CA3">
      <w:pPr>
        <w:suppressAutoHyphens/>
        <w:spacing w:after="0" w:line="240" w:lineRule="auto"/>
        <w:jc w:val="both"/>
        <w:rPr>
          <w:rFonts w:ascii="Tahoma" w:eastAsia="Times New Roman" w:hAnsi="Tahoma" w:cs="Tahoma"/>
          <w:bCs/>
          <w:sz w:val="20"/>
          <w:szCs w:val="20"/>
          <w:lang w:eastAsia="ar-SA"/>
        </w:rPr>
      </w:pPr>
    </w:p>
    <w:p w:rsidR="00743CA3" w:rsidRPr="00A4659B" w:rsidRDefault="00743CA3" w:rsidP="00743CA3">
      <w:pPr>
        <w:suppressAutoHyphens/>
        <w:spacing w:after="0" w:line="240" w:lineRule="auto"/>
        <w:jc w:val="both"/>
        <w:rPr>
          <w:rFonts w:ascii="Tahoma" w:eastAsia="Times New Roman" w:hAnsi="Tahoma" w:cs="Tahoma"/>
          <w:bCs/>
          <w:color w:val="FF0000"/>
          <w:sz w:val="20"/>
          <w:szCs w:val="20"/>
          <w:lang w:eastAsia="ar-SA"/>
        </w:rPr>
      </w:pPr>
      <w:r w:rsidRPr="00A4659B">
        <w:rPr>
          <w:rFonts w:ascii="Tahoma" w:eastAsia="Times New Roman" w:hAnsi="Tahoma" w:cs="Tahoma"/>
          <w:sz w:val="20"/>
          <w:szCs w:val="20"/>
          <w:lang w:eastAsia="ar-SA"/>
        </w:rPr>
        <w:t xml:space="preserve">Obsługa serwisowa gwarancyjna będzie prowadzona przez autoryzowany serwis techniczny z siedzibą (nazwa, adres, </w:t>
      </w:r>
      <w:proofErr w:type="spellStart"/>
      <w:r w:rsidRPr="00A4659B">
        <w:rPr>
          <w:rFonts w:ascii="Tahoma" w:eastAsia="Times New Roman" w:hAnsi="Tahoma" w:cs="Tahoma"/>
          <w:sz w:val="20"/>
          <w:szCs w:val="20"/>
          <w:lang w:eastAsia="ar-SA"/>
        </w:rPr>
        <w:t>tel</w:t>
      </w:r>
      <w:proofErr w:type="spellEnd"/>
      <w:r w:rsidRPr="00A4659B">
        <w:rPr>
          <w:rFonts w:ascii="Tahoma" w:eastAsia="Times New Roman" w:hAnsi="Tahoma" w:cs="Tahoma"/>
          <w:sz w:val="20"/>
          <w:szCs w:val="20"/>
          <w:lang w:eastAsia="ar-SA"/>
        </w:rPr>
        <w:t>.,fax, e-mail):  ......................................................................................... ..........................................................................................................................</w:t>
      </w:r>
      <w:r w:rsidR="000F0FE2">
        <w:rPr>
          <w:rFonts w:ascii="Tahoma" w:eastAsia="Times New Roman" w:hAnsi="Tahoma" w:cs="Tahoma"/>
          <w:sz w:val="20"/>
          <w:szCs w:val="20"/>
          <w:lang w:eastAsia="ar-SA"/>
        </w:rPr>
        <w:t>...........................</w:t>
      </w:r>
    </w:p>
    <w:p w:rsidR="00743CA3" w:rsidRPr="00A4659B" w:rsidRDefault="00743CA3" w:rsidP="00743CA3">
      <w:pPr>
        <w:suppressAutoHyphens/>
        <w:spacing w:after="0" w:line="240" w:lineRule="auto"/>
        <w:jc w:val="both"/>
        <w:rPr>
          <w:rFonts w:ascii="Tahoma" w:eastAsia="Times New Roman" w:hAnsi="Tahoma" w:cs="Tahoma"/>
          <w:sz w:val="20"/>
          <w:szCs w:val="20"/>
          <w:lang w:eastAsia="ar-SA"/>
        </w:rPr>
      </w:pPr>
    </w:p>
    <w:p w:rsidR="00743CA3" w:rsidRPr="00A4659B" w:rsidRDefault="00743CA3" w:rsidP="00743CA3">
      <w:pPr>
        <w:suppressAutoHyphens/>
        <w:spacing w:after="0" w:line="240" w:lineRule="auto"/>
        <w:rPr>
          <w:rFonts w:ascii="Tahoma" w:eastAsia="Times New Roman" w:hAnsi="Tahoma" w:cs="Tahoma"/>
          <w:sz w:val="20"/>
          <w:szCs w:val="20"/>
          <w:lang w:eastAsia="ar-SA"/>
        </w:rPr>
      </w:pPr>
    </w:p>
    <w:p w:rsidR="00743CA3" w:rsidRPr="00A4659B" w:rsidRDefault="00743CA3" w:rsidP="00743CA3">
      <w:pPr>
        <w:suppressAutoHyphens/>
        <w:spacing w:after="0" w:line="240" w:lineRule="auto"/>
        <w:jc w:val="right"/>
        <w:rPr>
          <w:rFonts w:ascii="Tahoma" w:eastAsia="Times New Roman" w:hAnsi="Tahoma" w:cs="Tahoma"/>
          <w:i/>
          <w:sz w:val="20"/>
          <w:szCs w:val="20"/>
          <w:lang w:eastAsia="ar-SA"/>
        </w:rPr>
      </w:pPr>
      <w:r w:rsidRPr="00A4659B">
        <w:rPr>
          <w:rFonts w:ascii="Tahoma" w:eastAsia="Times New Roman" w:hAnsi="Tahoma" w:cs="Tahoma"/>
          <w:i/>
          <w:sz w:val="20"/>
          <w:szCs w:val="20"/>
          <w:lang w:eastAsia="ar-SA"/>
        </w:rPr>
        <w:t>................................................................................</w:t>
      </w:r>
    </w:p>
    <w:p w:rsidR="00743CA3" w:rsidRPr="00A4659B" w:rsidRDefault="00743CA3" w:rsidP="00743CA3">
      <w:pPr>
        <w:suppressAutoHyphens/>
        <w:spacing w:after="0" w:line="240" w:lineRule="auto"/>
        <w:jc w:val="right"/>
        <w:rPr>
          <w:rFonts w:ascii="Tahoma" w:eastAsia="Times New Roman" w:hAnsi="Tahoma" w:cs="Tahoma"/>
          <w:i/>
          <w:sz w:val="20"/>
          <w:szCs w:val="20"/>
          <w:lang w:eastAsia="ar-SA"/>
        </w:rPr>
      </w:pPr>
      <w:r w:rsidRPr="00A4659B">
        <w:rPr>
          <w:rFonts w:ascii="Tahoma" w:eastAsia="Times New Roman" w:hAnsi="Tahoma" w:cs="Tahoma"/>
          <w:i/>
          <w:sz w:val="20"/>
          <w:szCs w:val="20"/>
          <w:lang w:eastAsia="ar-SA"/>
        </w:rPr>
        <w:t>podpis i pieczęć osoby uprawnionej/osób uprawnionych                                                                                                                                 do reprezentowania Wykonawcy</w:t>
      </w:r>
    </w:p>
    <w:p w:rsidR="00743CA3" w:rsidRPr="00A4659B" w:rsidRDefault="00743CA3">
      <w:pPr>
        <w:rPr>
          <w:rFonts w:ascii="Tahoma" w:hAnsi="Tahoma" w:cs="Tahoma"/>
          <w:sz w:val="20"/>
          <w:szCs w:val="20"/>
        </w:rPr>
      </w:pPr>
    </w:p>
    <w:p w:rsidR="00743CA3" w:rsidRDefault="00743CA3"/>
    <w:p w:rsidR="00BE4DA6" w:rsidRDefault="00BE4DA6"/>
    <w:p w:rsidR="00BE4DA6" w:rsidRDefault="00BE4DA6"/>
    <w:p w:rsidR="00BE4DA6" w:rsidRDefault="00BE4DA6"/>
    <w:p w:rsidR="00BE4DA6" w:rsidRDefault="00BE4DA6"/>
    <w:p w:rsidR="00BE4DA6" w:rsidRDefault="00BE4DA6"/>
    <w:p w:rsidR="00BE4DA6" w:rsidRDefault="00BE4DA6"/>
    <w:p w:rsidR="00D76CB0" w:rsidRDefault="00D76CB0" w:rsidP="00BE4DA6">
      <w:pPr>
        <w:spacing w:after="0" w:line="240" w:lineRule="auto"/>
        <w:rPr>
          <w:rFonts w:ascii="Tahoma" w:eastAsia="Times New Roman" w:hAnsi="Tahoma" w:cs="Tahoma"/>
          <w:sz w:val="20"/>
          <w:szCs w:val="20"/>
        </w:rPr>
      </w:pPr>
    </w:p>
    <w:p w:rsidR="00D76CB0" w:rsidRDefault="00D76CB0" w:rsidP="00BE4DA6">
      <w:pPr>
        <w:spacing w:after="0" w:line="240" w:lineRule="auto"/>
        <w:rPr>
          <w:rFonts w:ascii="Tahoma" w:eastAsia="Times New Roman" w:hAnsi="Tahoma" w:cs="Tahoma"/>
          <w:sz w:val="20"/>
          <w:szCs w:val="20"/>
        </w:rPr>
      </w:pPr>
    </w:p>
    <w:p w:rsidR="00BE4DA6" w:rsidRPr="00E7257B" w:rsidRDefault="00BE4DA6" w:rsidP="00BE4DA6">
      <w:pPr>
        <w:spacing w:after="0" w:line="240" w:lineRule="auto"/>
        <w:rPr>
          <w:rFonts w:ascii="Tahoma" w:eastAsia="Times New Roman" w:hAnsi="Tahoma" w:cs="Tahoma"/>
          <w:sz w:val="20"/>
          <w:szCs w:val="20"/>
        </w:rPr>
      </w:pPr>
      <w:r w:rsidRPr="00E7257B">
        <w:rPr>
          <w:rFonts w:ascii="Tahoma" w:eastAsia="Times New Roman" w:hAnsi="Tahoma" w:cs="Tahoma"/>
          <w:sz w:val="20"/>
          <w:szCs w:val="20"/>
        </w:rPr>
        <w:t>DZP/381/79B/2017</w:t>
      </w:r>
    </w:p>
    <w:p w:rsidR="00BE4DA6" w:rsidRPr="00E7257B" w:rsidRDefault="00BE4DA6" w:rsidP="00BE4DA6">
      <w:pPr>
        <w:spacing w:after="0" w:line="240" w:lineRule="auto"/>
        <w:rPr>
          <w:rFonts w:ascii="Tahoma" w:eastAsia="Times New Roman" w:hAnsi="Tahoma" w:cs="Tahoma"/>
          <w:sz w:val="20"/>
          <w:szCs w:val="20"/>
        </w:rPr>
      </w:pPr>
      <w:r w:rsidRPr="00E7257B">
        <w:rPr>
          <w:rFonts w:ascii="Tahoma" w:eastAsia="Times New Roman" w:hAnsi="Tahoma" w:cs="Tahoma"/>
          <w:sz w:val="20"/>
          <w:szCs w:val="20"/>
        </w:rPr>
        <w:t xml:space="preserve">Załącznik nr </w:t>
      </w:r>
      <w:r>
        <w:rPr>
          <w:rFonts w:ascii="Tahoma" w:eastAsia="Times New Roman" w:hAnsi="Tahoma" w:cs="Tahoma"/>
          <w:sz w:val="20"/>
          <w:szCs w:val="20"/>
        </w:rPr>
        <w:t>5</w:t>
      </w:r>
      <w:r w:rsidRPr="00E7257B">
        <w:rPr>
          <w:rFonts w:ascii="Tahoma" w:eastAsia="Times New Roman" w:hAnsi="Tahoma" w:cs="Tahoma"/>
          <w:sz w:val="20"/>
          <w:szCs w:val="20"/>
        </w:rPr>
        <w:t xml:space="preserve"> </w:t>
      </w:r>
    </w:p>
    <w:p w:rsidR="00BE4DA6" w:rsidRPr="00E7257B" w:rsidRDefault="00BE4DA6" w:rsidP="00BE4DA6">
      <w:pPr>
        <w:spacing w:after="0" w:line="240" w:lineRule="auto"/>
        <w:jc w:val="center"/>
        <w:rPr>
          <w:rFonts w:ascii="Tahoma" w:eastAsia="Times New Roman" w:hAnsi="Tahoma" w:cs="Tahoma"/>
          <w:b/>
          <w:bCs/>
          <w:sz w:val="20"/>
          <w:szCs w:val="20"/>
        </w:rPr>
      </w:pPr>
      <w:r w:rsidRPr="00E7257B">
        <w:rPr>
          <w:rFonts w:ascii="Tahoma" w:eastAsia="Times New Roman" w:hAnsi="Tahoma" w:cs="Tahoma"/>
          <w:b/>
          <w:bCs/>
          <w:sz w:val="20"/>
          <w:szCs w:val="20"/>
        </w:rPr>
        <w:t>UMOWA - wzór</w:t>
      </w:r>
    </w:p>
    <w:p w:rsidR="00BE4DA6" w:rsidRPr="00E7257B" w:rsidRDefault="00BE4DA6" w:rsidP="00BE4DA6">
      <w:pPr>
        <w:spacing w:after="0" w:line="240" w:lineRule="auto"/>
        <w:rPr>
          <w:rFonts w:ascii="Tahoma" w:eastAsia="Times New Roman" w:hAnsi="Tahoma" w:cs="Tahoma"/>
          <w:sz w:val="20"/>
          <w:szCs w:val="20"/>
          <w:lang w:eastAsia="pl-PL"/>
        </w:rPr>
      </w:pPr>
    </w:p>
    <w:p w:rsidR="00BE4DA6" w:rsidRPr="00E7257B" w:rsidRDefault="00BE4DA6" w:rsidP="00BE4DA6">
      <w:pPr>
        <w:spacing w:after="0" w:line="240" w:lineRule="auto"/>
        <w:rPr>
          <w:rFonts w:ascii="Tahoma" w:eastAsia="Times New Roman" w:hAnsi="Tahoma" w:cs="Tahoma"/>
          <w:sz w:val="20"/>
          <w:szCs w:val="20"/>
          <w:lang w:eastAsia="pl-PL"/>
        </w:rPr>
      </w:pPr>
      <w:r w:rsidRPr="00E7257B">
        <w:rPr>
          <w:rFonts w:ascii="Tahoma" w:eastAsia="Times New Roman" w:hAnsi="Tahoma" w:cs="Tahoma"/>
          <w:sz w:val="20"/>
          <w:szCs w:val="20"/>
          <w:lang w:eastAsia="pl-PL"/>
        </w:rPr>
        <w:t>zawarta w dniu ................................ w Katowicach.</w:t>
      </w:r>
    </w:p>
    <w:p w:rsidR="00BE4DA6" w:rsidRPr="00E7257B" w:rsidRDefault="00BE4DA6" w:rsidP="00BE4DA6">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E7257B">
        <w:rPr>
          <w:rFonts w:ascii="Tahoma" w:eastAsia="Times New Roman" w:hAnsi="Tahoma" w:cs="Tahoma"/>
          <w:sz w:val="20"/>
          <w:szCs w:val="20"/>
          <w:lang w:eastAsia="pl-PL"/>
        </w:rPr>
        <w:t>Strony umowy:</w:t>
      </w:r>
    </w:p>
    <w:p w:rsidR="00BE4DA6" w:rsidRPr="00E7257B" w:rsidRDefault="00BE4DA6" w:rsidP="00BE4DA6">
      <w:pPr>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pl-PL"/>
        </w:rPr>
      </w:pPr>
      <w:r w:rsidRPr="00E7257B">
        <w:rPr>
          <w:rFonts w:ascii="Tahoma" w:eastAsia="Times New Roman" w:hAnsi="Tahoma" w:cs="Tahoma"/>
          <w:b/>
          <w:bCs/>
          <w:sz w:val="20"/>
          <w:szCs w:val="20"/>
          <w:lang w:eastAsia="pl-PL"/>
        </w:rPr>
        <w:t>Zamawiający – Uniwersyteckie Centrum Kliniczne im. prof. K. Gibińskiego Śląskiego Uniwersytetu Medycznego w Katowicach, 40-514 Katowice, ul. Ceglana 35</w:t>
      </w:r>
    </w:p>
    <w:p w:rsidR="00BE4DA6" w:rsidRPr="00E7257B" w:rsidRDefault="00BE4DA6" w:rsidP="00BE4DA6">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E7257B">
        <w:rPr>
          <w:rFonts w:ascii="Tahoma" w:eastAsia="Times New Roman" w:hAnsi="Tahoma" w:cs="Tahoma"/>
          <w:sz w:val="20"/>
          <w:szCs w:val="20"/>
          <w:lang w:eastAsia="pl-PL"/>
        </w:rPr>
        <w:t>KRS 0000049660, NIP 954-22-74-017, REGON 001325767</w:t>
      </w:r>
    </w:p>
    <w:p w:rsidR="00BE4DA6" w:rsidRPr="00E7257B" w:rsidRDefault="00BE4DA6" w:rsidP="00BE4DA6">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E7257B">
        <w:rPr>
          <w:rFonts w:ascii="Tahoma" w:eastAsia="Times New Roman" w:hAnsi="Tahoma" w:cs="Tahoma"/>
          <w:sz w:val="20"/>
          <w:szCs w:val="20"/>
          <w:lang w:eastAsia="pl-PL"/>
        </w:rPr>
        <w:t>reprezentowane przez:</w:t>
      </w:r>
    </w:p>
    <w:p w:rsidR="00BE4DA6" w:rsidRPr="00E7257B" w:rsidRDefault="00BE4DA6" w:rsidP="00BE4DA6">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E7257B">
        <w:rPr>
          <w:rFonts w:ascii="Tahoma" w:eastAsia="Times New Roman" w:hAnsi="Tahoma" w:cs="Tahoma"/>
          <w:sz w:val="20"/>
          <w:szCs w:val="20"/>
          <w:lang w:eastAsia="pl-PL"/>
        </w:rPr>
        <w:t xml:space="preserve">Dyrektora – Ireneusz </w:t>
      </w:r>
      <w:proofErr w:type="spellStart"/>
      <w:r w:rsidRPr="00E7257B">
        <w:rPr>
          <w:rFonts w:ascii="Tahoma" w:eastAsia="Times New Roman" w:hAnsi="Tahoma" w:cs="Tahoma"/>
          <w:sz w:val="20"/>
          <w:szCs w:val="20"/>
          <w:lang w:eastAsia="pl-PL"/>
        </w:rPr>
        <w:t>Ryszkiel</w:t>
      </w:r>
      <w:proofErr w:type="spellEnd"/>
    </w:p>
    <w:p w:rsidR="00BE4DA6" w:rsidRPr="00E7257B" w:rsidRDefault="00BE4DA6" w:rsidP="00BE4DA6">
      <w:pPr>
        <w:widowControl w:val="0"/>
        <w:suppressAutoHyphens/>
        <w:spacing w:after="0" w:line="200" w:lineRule="atLeast"/>
        <w:jc w:val="both"/>
        <w:rPr>
          <w:rFonts w:ascii="Tahoma" w:eastAsia="Times New Roman" w:hAnsi="Tahoma" w:cs="Tahoma"/>
          <w:kern w:val="1"/>
          <w:sz w:val="20"/>
          <w:szCs w:val="20"/>
          <w:lang w:eastAsia="hi-IN" w:bidi="hi-IN"/>
        </w:rPr>
      </w:pPr>
      <w:r w:rsidRPr="00E7257B">
        <w:rPr>
          <w:rFonts w:ascii="Tahoma" w:eastAsia="Times New Roman" w:hAnsi="Tahoma" w:cs="Tahoma"/>
          <w:b/>
          <w:bCs/>
          <w:snapToGrid w:val="0"/>
          <w:sz w:val="20"/>
          <w:szCs w:val="20"/>
          <w:lang w:eastAsia="pl-PL"/>
        </w:rPr>
        <w:t>Wykonawca – ……………………………………………………………………………………………………</w:t>
      </w:r>
    </w:p>
    <w:p w:rsidR="00BE4DA6" w:rsidRPr="00E7257B" w:rsidRDefault="00BE4DA6" w:rsidP="00BE4DA6">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7257B">
        <w:rPr>
          <w:rFonts w:ascii="Tahoma" w:eastAsia="Times New Roman" w:hAnsi="Tahoma" w:cs="Tahoma"/>
          <w:sz w:val="20"/>
          <w:szCs w:val="20"/>
          <w:lang w:eastAsia="pl-PL"/>
        </w:rPr>
        <w:t>KRS ……………………………, NIP ………………………………………, REGON ………………………………</w:t>
      </w:r>
    </w:p>
    <w:p w:rsidR="00BE4DA6" w:rsidRPr="00E7257B" w:rsidRDefault="00BE4DA6" w:rsidP="00BE4DA6">
      <w:pPr>
        <w:widowControl w:val="0"/>
        <w:suppressAutoHyphens/>
        <w:spacing w:after="0" w:line="200" w:lineRule="atLeast"/>
        <w:jc w:val="both"/>
        <w:rPr>
          <w:rFonts w:ascii="Tahoma" w:eastAsia="Times New Roman" w:hAnsi="Tahoma" w:cs="Tahoma"/>
          <w:kern w:val="1"/>
          <w:sz w:val="20"/>
          <w:szCs w:val="20"/>
          <w:lang w:eastAsia="hi-IN" w:bidi="hi-IN"/>
        </w:rPr>
      </w:pPr>
      <w:r w:rsidRPr="00E7257B">
        <w:rPr>
          <w:rFonts w:ascii="Tahoma" w:eastAsia="Times New Roman" w:hAnsi="Tahoma" w:cs="Tahoma"/>
          <w:kern w:val="1"/>
          <w:sz w:val="20"/>
          <w:szCs w:val="20"/>
          <w:lang w:eastAsia="hi-IN" w:bidi="hi-IN"/>
        </w:rPr>
        <w:t>reprezentowany przez:</w:t>
      </w:r>
    </w:p>
    <w:p w:rsidR="00BE4DA6" w:rsidRPr="00E7257B" w:rsidRDefault="00BE4DA6" w:rsidP="00BE4DA6">
      <w:pPr>
        <w:widowControl w:val="0"/>
        <w:suppressAutoHyphens/>
        <w:spacing w:after="0" w:line="200" w:lineRule="atLeast"/>
        <w:jc w:val="both"/>
        <w:rPr>
          <w:rFonts w:ascii="Tahoma" w:eastAsia="Times New Roman" w:hAnsi="Tahoma" w:cs="Tahoma"/>
          <w:kern w:val="1"/>
          <w:sz w:val="20"/>
          <w:szCs w:val="20"/>
          <w:lang w:eastAsia="hi-IN" w:bidi="hi-IN"/>
        </w:rPr>
      </w:pPr>
      <w:r w:rsidRPr="00E7257B">
        <w:rPr>
          <w:rFonts w:ascii="Tahoma" w:eastAsia="Times New Roman" w:hAnsi="Tahoma" w:cs="Tahoma"/>
          <w:kern w:val="1"/>
          <w:sz w:val="20"/>
          <w:szCs w:val="20"/>
          <w:lang w:eastAsia="hi-IN" w:bidi="hi-IN"/>
        </w:rPr>
        <w:t>…………………………………………………………………………………………………………………………………………………</w:t>
      </w:r>
    </w:p>
    <w:p w:rsidR="00BE4DA6" w:rsidRPr="00E7257B" w:rsidRDefault="00BE4DA6" w:rsidP="00BE4DA6">
      <w:pPr>
        <w:widowControl w:val="0"/>
        <w:suppressAutoHyphens/>
        <w:spacing w:after="0" w:line="200" w:lineRule="atLeast"/>
        <w:jc w:val="both"/>
        <w:rPr>
          <w:rFonts w:ascii="Tahoma" w:eastAsia="Times New Roman" w:hAnsi="Tahoma" w:cs="Tahoma"/>
          <w:kern w:val="1"/>
          <w:sz w:val="20"/>
          <w:szCs w:val="20"/>
          <w:lang w:eastAsia="hi-IN" w:bidi="hi-IN"/>
        </w:rPr>
      </w:pPr>
      <w:r w:rsidRPr="00E7257B">
        <w:rPr>
          <w:rFonts w:ascii="Tahoma" w:eastAsia="Times New Roman" w:hAnsi="Tahoma" w:cs="Tahoma"/>
          <w:kern w:val="1"/>
          <w:sz w:val="20"/>
          <w:szCs w:val="20"/>
          <w:lang w:eastAsia="hi-IN" w:bidi="hi-IN"/>
        </w:rPr>
        <w:t>……………………………………………………………………………………………</w:t>
      </w:r>
    </w:p>
    <w:p w:rsidR="00BE4DA6" w:rsidRPr="00E7257B" w:rsidRDefault="00BE4DA6" w:rsidP="00BE4DA6">
      <w:pPr>
        <w:suppressAutoHyphens/>
        <w:spacing w:after="0" w:line="240" w:lineRule="auto"/>
        <w:jc w:val="center"/>
        <w:rPr>
          <w:rFonts w:ascii="Times New Roman" w:eastAsia="Times New Roman" w:hAnsi="Times New Roman" w:cs="Times New Roman"/>
          <w:sz w:val="24"/>
          <w:szCs w:val="24"/>
          <w:lang w:eastAsia="ar-SA"/>
        </w:rPr>
      </w:pPr>
    </w:p>
    <w:p w:rsidR="00BE4DA6" w:rsidRPr="00E7257B" w:rsidRDefault="00BE4DA6" w:rsidP="00BE4DA6">
      <w:pPr>
        <w:widowControl w:val="0"/>
        <w:suppressAutoHyphens/>
        <w:spacing w:after="120" w:line="200" w:lineRule="atLeast"/>
        <w:jc w:val="both"/>
        <w:rPr>
          <w:rFonts w:ascii="Tahoma" w:eastAsia="Times New Roman" w:hAnsi="Tahoma" w:cs="Tahoma"/>
          <w:kern w:val="1"/>
          <w:sz w:val="20"/>
          <w:szCs w:val="20"/>
          <w:lang w:eastAsia="hi-IN" w:bidi="hi-IN"/>
        </w:rPr>
      </w:pPr>
      <w:r w:rsidRPr="00E7257B">
        <w:rPr>
          <w:rFonts w:ascii="Tahoma" w:eastAsia="Times New Roman" w:hAnsi="Tahoma" w:cs="Tahoma"/>
          <w:kern w:val="1"/>
          <w:sz w:val="20"/>
          <w:szCs w:val="20"/>
          <w:lang w:eastAsia="hi-IN" w:bidi="hi-IN"/>
        </w:rPr>
        <w:t xml:space="preserve">W wyniku przeprowadzenia przez Zamawiającego postępowania o udzielenie zamówienia publicznego w trybie przetargu nieograniczonego – zgodnie z ustawą z dnia 29 stycznia 2004 r. Prawo zamówień publicznych (Dz.U.2015.2164 z </w:t>
      </w:r>
      <w:proofErr w:type="spellStart"/>
      <w:r w:rsidRPr="00E7257B">
        <w:rPr>
          <w:rFonts w:ascii="Tahoma" w:eastAsia="Times New Roman" w:hAnsi="Tahoma" w:cs="Tahoma"/>
          <w:kern w:val="1"/>
          <w:sz w:val="20"/>
          <w:szCs w:val="20"/>
          <w:lang w:eastAsia="hi-IN" w:bidi="hi-IN"/>
        </w:rPr>
        <w:t>późn</w:t>
      </w:r>
      <w:proofErr w:type="spellEnd"/>
      <w:r w:rsidRPr="00E7257B">
        <w:rPr>
          <w:rFonts w:ascii="Tahoma" w:eastAsia="Times New Roman" w:hAnsi="Tahoma" w:cs="Tahoma"/>
          <w:kern w:val="1"/>
          <w:sz w:val="20"/>
          <w:szCs w:val="20"/>
          <w:lang w:eastAsia="hi-IN" w:bidi="hi-IN"/>
        </w:rPr>
        <w:t>. zm.) (dalej zwanej: „</w:t>
      </w:r>
      <w:proofErr w:type="spellStart"/>
      <w:r w:rsidRPr="00E7257B">
        <w:rPr>
          <w:rFonts w:ascii="Tahoma" w:eastAsia="Times New Roman" w:hAnsi="Tahoma" w:cs="Tahoma"/>
          <w:kern w:val="1"/>
          <w:sz w:val="20"/>
          <w:szCs w:val="20"/>
          <w:lang w:eastAsia="hi-IN" w:bidi="hi-IN"/>
        </w:rPr>
        <w:t>Pzp</w:t>
      </w:r>
      <w:proofErr w:type="spellEnd"/>
      <w:r w:rsidRPr="00E7257B">
        <w:rPr>
          <w:rFonts w:ascii="Tahoma" w:eastAsia="Times New Roman" w:hAnsi="Tahoma" w:cs="Tahoma"/>
          <w:kern w:val="1"/>
          <w:sz w:val="20"/>
          <w:szCs w:val="20"/>
          <w:lang w:eastAsia="hi-IN" w:bidi="hi-IN"/>
        </w:rPr>
        <w:t>”) została zawarta umowa następującej treści:</w:t>
      </w:r>
    </w:p>
    <w:p w:rsidR="00BE4DA6" w:rsidRPr="00E7257B" w:rsidRDefault="00BE4DA6" w:rsidP="00BE4DA6">
      <w:pPr>
        <w:suppressAutoHyphens/>
        <w:spacing w:after="0" w:line="240" w:lineRule="auto"/>
        <w:jc w:val="center"/>
        <w:rPr>
          <w:rFonts w:ascii="Times New Roman" w:eastAsia="Times New Roman" w:hAnsi="Times New Roman" w:cs="Times New Roman"/>
          <w:sz w:val="24"/>
          <w:szCs w:val="24"/>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1.</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PRZEDMIOT UMOWY</w:t>
      </w:r>
    </w:p>
    <w:p w:rsidR="00BE4DA6" w:rsidRPr="00E7257B" w:rsidRDefault="00BE4DA6" w:rsidP="00BE4DA6">
      <w:pPr>
        <w:numPr>
          <w:ilvl w:val="0"/>
          <w:numId w:val="40"/>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Na podstawie oferty wybranej w postępowaniu Zamawiający zamawia, a Wykonawca przyjmuje do wykonania sprzedaż, dostarczenie, instalację, uruchomienie, przeszkolenie wskazanych pracowników Zamawiającego z zakresu obsługi i prawidłowej eksploatacji oraz obsługę serwisową w okresie gwarancji </w:t>
      </w:r>
      <w:r>
        <w:rPr>
          <w:rFonts w:ascii="Tahoma" w:eastAsia="Times New Roman" w:hAnsi="Tahoma" w:cs="Tahoma"/>
          <w:sz w:val="20"/>
          <w:szCs w:val="20"/>
          <w:lang w:eastAsia="ar-SA"/>
        </w:rPr>
        <w:t xml:space="preserve">skaningowego </w:t>
      </w:r>
      <w:r w:rsidRPr="00E7257B">
        <w:rPr>
          <w:rFonts w:ascii="Tahoma" w:eastAsia="Times New Roman" w:hAnsi="Tahoma" w:cs="Tahoma"/>
          <w:sz w:val="20"/>
          <w:szCs w:val="20"/>
          <w:lang w:eastAsia="ar-SA"/>
        </w:rPr>
        <w:t xml:space="preserve">lasera </w:t>
      </w:r>
      <w:proofErr w:type="spellStart"/>
      <w:r w:rsidRPr="00E7257B">
        <w:rPr>
          <w:rFonts w:ascii="Tahoma" w:eastAsia="Times New Roman" w:hAnsi="Tahoma" w:cs="Tahoma"/>
          <w:sz w:val="20"/>
          <w:szCs w:val="20"/>
          <w:lang w:eastAsia="ar-SA"/>
        </w:rPr>
        <w:t>fotokoagulacyjnego</w:t>
      </w:r>
      <w:proofErr w:type="spellEnd"/>
      <w:r w:rsidRPr="00E7257B">
        <w:rPr>
          <w:rFonts w:ascii="Tahoma" w:eastAsia="Times New Roman" w:hAnsi="Tahoma" w:cs="Tahoma"/>
          <w:sz w:val="20"/>
          <w:szCs w:val="20"/>
          <w:lang w:eastAsia="ar-SA"/>
        </w:rPr>
        <w:t xml:space="preserve"> zwanego dalej</w:t>
      </w:r>
      <w:r w:rsidRPr="00E7257B">
        <w:rPr>
          <w:rFonts w:ascii="Tahoma" w:eastAsia="Times New Roman" w:hAnsi="Tahoma" w:cs="Tahoma"/>
          <w:b/>
          <w:bCs/>
          <w:sz w:val="20"/>
          <w:szCs w:val="20"/>
          <w:lang w:eastAsia="ar-SA"/>
        </w:rPr>
        <w:t xml:space="preserve"> „</w:t>
      </w:r>
      <w:r w:rsidRPr="00E7257B">
        <w:rPr>
          <w:rFonts w:ascii="Tahoma" w:eastAsia="Times New Roman" w:hAnsi="Tahoma" w:cs="Tahoma"/>
          <w:sz w:val="20"/>
          <w:szCs w:val="20"/>
          <w:lang w:eastAsia="ar-SA"/>
        </w:rPr>
        <w:t>Aparatem”</w:t>
      </w:r>
      <w:r w:rsidRPr="00E7257B">
        <w:rPr>
          <w:rFonts w:ascii="Tahoma" w:eastAsia="Times New Roman" w:hAnsi="Tahoma" w:cs="Tahoma"/>
          <w:b/>
          <w:bCs/>
          <w:sz w:val="20"/>
          <w:szCs w:val="20"/>
          <w:lang w:eastAsia="ar-SA"/>
        </w:rPr>
        <w:t xml:space="preserve">, </w:t>
      </w:r>
      <w:r w:rsidRPr="00E7257B">
        <w:rPr>
          <w:rFonts w:ascii="Tahoma" w:eastAsia="Times New Roman" w:hAnsi="Tahoma" w:cs="Tahoma"/>
          <w:sz w:val="20"/>
          <w:szCs w:val="20"/>
          <w:lang w:eastAsia="ar-SA"/>
        </w:rPr>
        <w:t xml:space="preserve">którego parametry techniczno-użytkowe określone zostały w załączniku nr 1 do niniejszej umowy. Jednocześnie Wykonawca na podstawie niniejszej umowy odkupuje od Zamawiającego używany laser Pascal producent </w:t>
      </w:r>
      <w:proofErr w:type="spellStart"/>
      <w:r w:rsidRPr="00E7257B">
        <w:rPr>
          <w:rFonts w:ascii="Tahoma" w:eastAsia="Times New Roman" w:hAnsi="Tahoma" w:cs="Tahoma"/>
          <w:sz w:val="20"/>
          <w:szCs w:val="20"/>
          <w:lang w:eastAsia="ar-SA"/>
        </w:rPr>
        <w:t>Optimedica</w:t>
      </w:r>
      <w:proofErr w:type="spellEnd"/>
      <w:r w:rsidRPr="00E7257B">
        <w:rPr>
          <w:rFonts w:ascii="Tahoma" w:eastAsia="Times New Roman" w:hAnsi="Tahoma" w:cs="Tahoma"/>
          <w:sz w:val="20"/>
          <w:szCs w:val="20"/>
          <w:lang w:eastAsia="ar-SA"/>
        </w:rPr>
        <w:t xml:space="preserve">, nr </w:t>
      </w:r>
      <w:proofErr w:type="spellStart"/>
      <w:r w:rsidRPr="00E7257B">
        <w:rPr>
          <w:rFonts w:ascii="Tahoma" w:eastAsia="Times New Roman" w:hAnsi="Tahoma" w:cs="Tahoma"/>
          <w:sz w:val="20"/>
          <w:szCs w:val="20"/>
          <w:lang w:eastAsia="ar-SA"/>
        </w:rPr>
        <w:t>fabr</w:t>
      </w:r>
      <w:proofErr w:type="spellEnd"/>
      <w:r w:rsidRPr="00E7257B">
        <w:rPr>
          <w:rFonts w:ascii="Tahoma" w:eastAsia="Times New Roman" w:hAnsi="Tahoma" w:cs="Tahoma"/>
          <w:sz w:val="20"/>
          <w:szCs w:val="20"/>
          <w:lang w:eastAsia="ar-SA"/>
        </w:rPr>
        <w:t>. 11144409 rok produkcji 2009.</w:t>
      </w:r>
    </w:p>
    <w:p w:rsidR="00BE4DA6" w:rsidRPr="00E7257B" w:rsidRDefault="00BE4DA6" w:rsidP="00BE4DA6">
      <w:pPr>
        <w:numPr>
          <w:ilvl w:val="0"/>
          <w:numId w:val="40"/>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zobowiązuje się do zrealizowania umowy zgodnie z  warunkami wynikającymi z treści SIWZ (załącznik nr 2 do umowy).</w:t>
      </w:r>
    </w:p>
    <w:p w:rsidR="00BE4DA6" w:rsidRPr="00E7257B" w:rsidRDefault="00BE4DA6" w:rsidP="00BE4DA6">
      <w:pPr>
        <w:numPr>
          <w:ilvl w:val="0"/>
          <w:numId w:val="40"/>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Dane dotyczące producenta, typu oraz roku produkcji Aparatu wskazane zostały w Załączniku nr 1 do niniejszej umowy. </w:t>
      </w:r>
    </w:p>
    <w:p w:rsidR="00BE4DA6" w:rsidRPr="00E039E0" w:rsidRDefault="00BE4DA6" w:rsidP="00BE4DA6">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E039E0">
        <w:rPr>
          <w:rFonts w:ascii="Tahoma" w:eastAsia="Times New Roman" w:hAnsi="Tahoma" w:cs="Tahoma"/>
          <w:sz w:val="20"/>
          <w:szCs w:val="20"/>
          <w:lang w:eastAsia="ar-SA"/>
        </w:rPr>
        <w:t>Wykonawca oświadcza i gwarantuje, że Aparat:</w:t>
      </w:r>
    </w:p>
    <w:p w:rsidR="00BE4DA6" w:rsidRPr="00E7257B" w:rsidRDefault="00BE4DA6" w:rsidP="00BE4DA6">
      <w:pPr>
        <w:numPr>
          <w:ilvl w:val="0"/>
          <w:numId w:val="38"/>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jest fabrycznie nowy, wyprodukowany w 2017r, kompletny (bez konieczności zakupu dodatkowego oprzyrządowania, wyposażenia), zdatny oraz dopuszczony do obrotu i używania;</w:t>
      </w:r>
    </w:p>
    <w:p w:rsidR="00BE4DA6" w:rsidRPr="00E7257B" w:rsidRDefault="00BE4DA6" w:rsidP="00BE4DA6">
      <w:pPr>
        <w:numPr>
          <w:ilvl w:val="0"/>
          <w:numId w:val="38"/>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posiada wszystkie wymagane prawem certyfikaty lub dokumenty równoważne;</w:t>
      </w:r>
    </w:p>
    <w:p w:rsidR="00BE4DA6" w:rsidRPr="00E7257B" w:rsidRDefault="00BE4DA6" w:rsidP="00BE4DA6">
      <w:pPr>
        <w:numPr>
          <w:ilvl w:val="0"/>
          <w:numId w:val="38"/>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jest wolny od wad;</w:t>
      </w:r>
    </w:p>
    <w:p w:rsidR="00BE4DA6" w:rsidRPr="00E7257B" w:rsidRDefault="00BE4DA6" w:rsidP="00BE4DA6">
      <w:pPr>
        <w:numPr>
          <w:ilvl w:val="0"/>
          <w:numId w:val="38"/>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nie jest obciążony prawami osób trzecich oraz należnościami na rzecz Skarbu Państwa z tytułu jego sprowadzenia na polski obszar celny.</w:t>
      </w:r>
    </w:p>
    <w:p w:rsidR="00BE4DA6" w:rsidRPr="00E039E0" w:rsidRDefault="00BE4DA6" w:rsidP="00BE4DA6">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E039E0">
        <w:rPr>
          <w:rFonts w:ascii="Tahoma" w:eastAsia="Times New Roman" w:hAnsi="Tahoma" w:cs="Tahoma"/>
          <w:sz w:val="20"/>
          <w:szCs w:val="20"/>
          <w:lang w:eastAsia="ar-SA"/>
        </w:rPr>
        <w:t>Wykonawca oświadcza, iż znany jest mu stan techniczny lasera Pascal s/n: 11144409 i nie zgłasza do niego zastrzeżeń.</w:t>
      </w:r>
    </w:p>
    <w:p w:rsidR="00BE4DA6" w:rsidRPr="00E7257B" w:rsidRDefault="00BE4DA6" w:rsidP="00BE4DA6">
      <w:pPr>
        <w:suppressAutoHyphens/>
        <w:spacing w:after="0" w:line="240" w:lineRule="auto"/>
        <w:jc w:val="both"/>
        <w:rPr>
          <w:rFonts w:ascii="Times New Roman" w:eastAsia="Times New Roman" w:hAnsi="Times New Roman" w:cs="Times New Roman"/>
          <w:sz w:val="24"/>
          <w:szCs w:val="24"/>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2.</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WARUNKI REALIZACJI UMOWY</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zobowiązuje się dostarczyć, zainstalować i uruchomić Aparat oraz przeszkolić wskazanych pracowników Zamawiającego w terminie do …………… od dnia zawarcia umowy, co zostanie potwierdzone protokołem z odbioru Aparatu podpisanym  i opieczętowanym przez obie Strony. Jednocześnie Wykonawca zobowiązuje się do odbioru od Zamawiającego zakupionego lasera Pascal s/n: 11144409 z tej samej lokalizacji, co również zostanie potwierdzone protokołem  podpisanym  i opieczętowanym przez obie Strony.</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Wykonawca zobowiązany jest zawiadomić Zamawiającego o terminie dostarczenia Aparatu </w:t>
      </w:r>
      <w:r w:rsidRPr="00E7257B">
        <w:rPr>
          <w:rFonts w:ascii="Tahoma" w:eastAsia="Times New Roman" w:hAnsi="Tahoma" w:cs="Tahoma"/>
          <w:sz w:val="20"/>
          <w:szCs w:val="20"/>
          <w:lang w:eastAsia="ar-SA"/>
        </w:rPr>
        <w:br/>
        <w:t>i odbioru lasera Pascal najpóźniej na trzy dni robocze przed dostawą.</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Wykonawca ponosi koszty transportu i ubezpieczenia Aparatu do miejsca odbioru: lokalizacja ul. Ceglana 35, Katowice. </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dostarczy Zamawiającemu razem z Aparatem:</w:t>
      </w:r>
    </w:p>
    <w:p w:rsidR="00BE4DA6" w:rsidRPr="00E7257B" w:rsidRDefault="00BE4DA6" w:rsidP="00BE4DA6">
      <w:pPr>
        <w:numPr>
          <w:ilvl w:val="1"/>
          <w:numId w:val="33"/>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instrukcję obsługi w wersji papierowej i elektronicznej;</w:t>
      </w:r>
    </w:p>
    <w:p w:rsidR="00BE4DA6" w:rsidRPr="00E7257B" w:rsidRDefault="00BE4DA6" w:rsidP="00BE4DA6">
      <w:pPr>
        <w:numPr>
          <w:ilvl w:val="1"/>
          <w:numId w:val="33"/>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rsidR="00BE4DA6" w:rsidRPr="00E7257B" w:rsidRDefault="00BE4DA6" w:rsidP="00BE4DA6">
      <w:pPr>
        <w:numPr>
          <w:ilvl w:val="1"/>
          <w:numId w:val="33"/>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wykaz dostawców części zamiennych, zużywalnych i materiałów eksploatacyjnych;</w:t>
      </w:r>
    </w:p>
    <w:p w:rsidR="00BE4DA6" w:rsidRPr="00E7257B" w:rsidRDefault="00BE4DA6" w:rsidP="00BE4DA6">
      <w:pPr>
        <w:numPr>
          <w:ilvl w:val="1"/>
          <w:numId w:val="33"/>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lastRenderedPageBreak/>
        <w:t>wykaz podmiotów upoważnionych do wykonywania czynności serwisowych.</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Wszystkie dokumenty wymienione w ust. 4 zostaną dostarczone Zamawiającemu w języku polskim a  wersja elektroniczna instrukcji obsługi również w języku angielskim.</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Wykonawca przeszkoli wskazanych pracowników Zamawiającego z zakresu obsługi Aparatu, co zostanie potwierdzone imiennymi certyfikatami. </w:t>
      </w:r>
    </w:p>
    <w:p w:rsidR="00BE4DA6" w:rsidRPr="00E7257B" w:rsidRDefault="00BE4DA6" w:rsidP="00BE4DA6">
      <w:pPr>
        <w:numPr>
          <w:ilvl w:val="0"/>
          <w:numId w:val="41"/>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przeszkoli wskazanych pracowników Działu Aparatury Medycznej Zamawiającego z zakresu bieżącej obsługi technicznej Aparatu, co zostanie potwierdzone protokołem.</w:t>
      </w:r>
    </w:p>
    <w:p w:rsidR="00BE4DA6" w:rsidRPr="00E7257B" w:rsidRDefault="00BE4DA6" w:rsidP="00BE4DA6">
      <w:pPr>
        <w:suppressAutoHyphens/>
        <w:spacing w:after="0" w:line="240" w:lineRule="auto"/>
        <w:ind w:left="397"/>
        <w:jc w:val="both"/>
        <w:rPr>
          <w:rFonts w:ascii="Times New Roman" w:eastAsia="Times New Roman" w:hAnsi="Times New Roman" w:cs="Times New Roman"/>
          <w:color w:val="FF0000"/>
          <w:sz w:val="24"/>
          <w:szCs w:val="24"/>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3.</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WYNAGRODZENIE I WARUNKI PŁATNOŚCI</w:t>
      </w:r>
    </w:p>
    <w:p w:rsidR="00BE4DA6" w:rsidRPr="00E7257B" w:rsidRDefault="00BE4DA6" w:rsidP="00BE4DA6">
      <w:pPr>
        <w:numPr>
          <w:ilvl w:val="0"/>
          <w:numId w:val="42"/>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 należyte wykonanie części umowy związanej z dostawą Aparatu Wykonawca otrzyma wynagrodzenie wynikające z przedstawionej oferty w kwocie:  brutto:……zł (słownie:....................... /100)  w tym:    netto: ........... zł        należny podatek VAT ………… zł.</w:t>
      </w:r>
    </w:p>
    <w:p w:rsidR="00BE4DA6" w:rsidRPr="00E7257B" w:rsidRDefault="00BE4DA6" w:rsidP="00BE4DA6">
      <w:pPr>
        <w:numPr>
          <w:ilvl w:val="0"/>
          <w:numId w:val="42"/>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Zamawiający zapłaci Wykonawcy wynagrodzenie, o którym mowa w ust. </w:t>
      </w:r>
      <w:r>
        <w:rPr>
          <w:rFonts w:ascii="Tahoma" w:eastAsia="Times New Roman" w:hAnsi="Tahoma" w:cs="Tahoma"/>
          <w:sz w:val="20"/>
          <w:szCs w:val="20"/>
          <w:lang w:eastAsia="ar-SA"/>
        </w:rPr>
        <w:t>1</w:t>
      </w:r>
      <w:r w:rsidRPr="00E7257B">
        <w:rPr>
          <w:rFonts w:ascii="Tahoma" w:eastAsia="Times New Roman" w:hAnsi="Tahoma" w:cs="Tahoma"/>
          <w:sz w:val="20"/>
          <w:szCs w:val="20"/>
          <w:lang w:eastAsia="ar-SA"/>
        </w:rPr>
        <w:t xml:space="preserve"> w ciągu 30 dni od otrzymania faktury VAT wystawionej po podpisaniu bez zastrzeżeń dokumentu z odbioru Aparatu. W przypadku, gdyby Wykonawca zamieścił na fakturze inny termin płatności niż określony w niniejszej umowie obowiązuje termin płatności określony w umowie. Za datę dokonania zapłaty przyjmuje się datę obciążenia rachunku bankowego Zamawiającego</w:t>
      </w:r>
    </w:p>
    <w:p w:rsidR="00BE4DA6" w:rsidRPr="00E7257B" w:rsidRDefault="00BE4DA6" w:rsidP="00BE4DA6">
      <w:pPr>
        <w:numPr>
          <w:ilvl w:val="0"/>
          <w:numId w:val="42"/>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Wykonawca na podstawie niniejszej umowy odkupuje od Zamawiającego laser Pascal s/n: 11144409 za cenę w kwocie:  brutto:……zł     (słownie:....................... /100)  w tym:    netto: ........... zł należny podatek VAT ………… zł, z terminem płatności 30 dni od dnia otrzymania faktury VAT. Własność lasera przechodzi na Wykonawcę, z chwilą wykonania części umowy określonej w §2 ust. 1. </w:t>
      </w:r>
    </w:p>
    <w:p w:rsidR="00BE4DA6" w:rsidRPr="00E7257B" w:rsidRDefault="00BE4DA6" w:rsidP="00BE4DA6">
      <w:pPr>
        <w:numPr>
          <w:ilvl w:val="0"/>
          <w:numId w:val="42"/>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Z chwilą wykonania umowy w powyższym zakresie, w/w wierzytelności wzajemne ulegają potrąceniu i umorzeniu nawzajem do wysokości wierzytelności niższej. </w:t>
      </w:r>
    </w:p>
    <w:p w:rsidR="00BE4DA6" w:rsidRPr="00E7257B" w:rsidRDefault="00BE4DA6" w:rsidP="00BE4DA6">
      <w:pPr>
        <w:suppressAutoHyphens/>
        <w:spacing w:after="0" w:line="240" w:lineRule="auto"/>
        <w:jc w:val="both"/>
        <w:rPr>
          <w:rFonts w:ascii="Times New Roman" w:eastAsia="Times New Roman" w:hAnsi="Times New Roman" w:cs="Times New Roman"/>
          <w:sz w:val="24"/>
          <w:szCs w:val="24"/>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4.</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WARUNKI GWARANCJI I SERWISU</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Wykonawca  udziela ...............  miesięcznej gwarancji jakości na Aparat, która rozpoczyna się  od dnia podpisania przez Zamawiającego bez zastrzeżeń dokumentu z odbioru Aparatu. </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Odpowiedzialność z tytułu gwarancji obejmuje wszelkie wady Aparatu niewynikające z winy Zamawiającego. </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Aparatu lub jego poszczególnych  części (podzespołów) także w przypadku, gdy konieczność naprawy lub wymiany jest wynikiem eksploatacyjnego zużycia Aparatu lub jego części (podzespołów). </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Zamawiający upoważnia do zgłaszania awarii pracowników Działu Aparatury Medycznej. Zgłaszanie awarii odbywać się będzie drogą e-mailową lub faksem na adres/numer Wykonawcy (e-mail :…………………., fax. ……………….)</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gwarantuje naprawę uszkodzonego lub wadliwego Aparatu w czasie nie dłuższym  niż 3 dni  robocze od chwili zgłoszenia awarii.</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W przypadku, gdy czas naprawy będzie dłuższy niż 3 dni robocze, Wykonawca zobowiązany jest nieodpłatnie dostarczyć na okres przedłużającej się naprawy sprawne urządzenie zastępcze </w:t>
      </w:r>
      <w:r w:rsidRPr="00E7257B">
        <w:rPr>
          <w:rFonts w:ascii="Tahoma" w:eastAsia="Times New Roman" w:hAnsi="Tahoma" w:cs="Tahoma"/>
          <w:sz w:val="20"/>
          <w:szCs w:val="20"/>
          <w:lang w:eastAsia="ar-SA"/>
        </w:rPr>
        <w:br/>
        <w:t>o takich samych parametrach w celu bieżącej eksploatacji  przez Zamawiającego.</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 przypadku, gdy liczba napraw gwarancyjnych przekroczy 3 naprawy tego samego podzespołu (z wyjątkiem uszkodzeń z winy użytkownika) Wykonawca zobowiązuje się do nieodpłatnej wymiany podzespołu na nowy.</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Okres gwarancji ulega przedłużeniu o pełen okres niesprawności dostarczonego Aparatu.</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Przeglądy techniczne w okresie gwarancji będą w ramach wynagrodzenia określonego w niniejszej umowie realizowane przez autoryzowany serwis, o którym mowa w ust. 4  w ilości zalecanej przez producenta, z tym zastrzeżeniem, że co najmniej jeden przegląd Aparatu odbędzie się w ostatnim miesiącu gwarancji.</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gwarantuje wykonanie przeglądu technicznego Aparatu w terminie 10 dni roboczych od chwili zgłoszenia.</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Każda czynność serwisowa (przegląd, naprawa) zostanie potwierdzona pisemnym protokołem podpisanym i opieczętowanym przez pracownika serwisu Wykonawcy oraz pracownika Działu Aparatury Medycznej Zamawiającego.</w:t>
      </w:r>
    </w:p>
    <w:p w:rsidR="00BE4DA6" w:rsidRPr="00E7257B" w:rsidRDefault="00BE4DA6" w:rsidP="00BE4DA6">
      <w:pPr>
        <w:numPr>
          <w:ilvl w:val="0"/>
          <w:numId w:val="34"/>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zobowiązuje się zapewnić dostępność części zamiennych do Aparatu przez okres minimum 10 lat od daty dostarczenia Aparatu do siedziby Zamawiającego.</w:t>
      </w:r>
    </w:p>
    <w:p w:rsidR="00BE4DA6" w:rsidRPr="00E7257B" w:rsidRDefault="00BE4DA6" w:rsidP="00BE4DA6">
      <w:pPr>
        <w:suppressAutoHyphens/>
        <w:spacing w:after="0" w:line="240" w:lineRule="auto"/>
        <w:jc w:val="both"/>
        <w:rPr>
          <w:rFonts w:ascii="Times New Roman" w:eastAsia="Times New Roman" w:hAnsi="Times New Roman" w:cs="Times New Roman"/>
          <w:sz w:val="24"/>
          <w:szCs w:val="24"/>
          <w:lang w:eastAsia="ar-SA"/>
        </w:rPr>
      </w:pPr>
    </w:p>
    <w:p w:rsidR="00BE4DA6" w:rsidRDefault="00BE4DA6" w:rsidP="00BE4DA6">
      <w:pPr>
        <w:suppressAutoHyphens/>
        <w:spacing w:after="0" w:line="240" w:lineRule="auto"/>
        <w:jc w:val="center"/>
        <w:rPr>
          <w:rFonts w:ascii="Tahoma" w:eastAsia="Times New Roman" w:hAnsi="Tahoma" w:cs="Tahoma"/>
          <w:b/>
          <w:bCs/>
          <w:sz w:val="20"/>
          <w:szCs w:val="20"/>
          <w:lang w:eastAsia="ar-SA"/>
        </w:rPr>
      </w:pPr>
    </w:p>
    <w:p w:rsidR="00BE4DA6" w:rsidRDefault="00BE4DA6" w:rsidP="00BE4DA6">
      <w:pPr>
        <w:suppressAutoHyphens/>
        <w:spacing w:after="0" w:line="240" w:lineRule="auto"/>
        <w:jc w:val="center"/>
        <w:rPr>
          <w:rFonts w:ascii="Tahoma" w:eastAsia="Times New Roman" w:hAnsi="Tahoma" w:cs="Tahoma"/>
          <w:b/>
          <w:bCs/>
          <w:sz w:val="20"/>
          <w:szCs w:val="20"/>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5.</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KARY UMOWNE</w:t>
      </w:r>
    </w:p>
    <w:p w:rsidR="00BE4DA6" w:rsidRPr="00E7257B" w:rsidRDefault="00BE4DA6" w:rsidP="00BE4DA6">
      <w:pPr>
        <w:numPr>
          <w:ilvl w:val="1"/>
          <w:numId w:val="39"/>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w:t>
      </w:r>
      <w:r w:rsidRPr="00E7257B">
        <w:rPr>
          <w:rFonts w:ascii="Tahoma" w:eastAsia="Times New Roman" w:hAnsi="Tahoma" w:cs="Tahoma"/>
          <w:i/>
          <w:iCs/>
          <w:sz w:val="20"/>
          <w:szCs w:val="20"/>
          <w:lang w:eastAsia="ar-SA"/>
        </w:rPr>
        <w:t xml:space="preserve"> </w:t>
      </w:r>
      <w:r w:rsidRPr="00E7257B">
        <w:rPr>
          <w:rFonts w:ascii="Tahoma" w:eastAsia="Times New Roman" w:hAnsi="Tahoma" w:cs="Tahoma"/>
          <w:sz w:val="20"/>
          <w:szCs w:val="20"/>
          <w:lang w:eastAsia="ar-SA"/>
        </w:rPr>
        <w:t>zapłaci Zamawiającemu kary umowne:</w:t>
      </w:r>
    </w:p>
    <w:p w:rsidR="00BE4DA6" w:rsidRPr="00E7257B" w:rsidRDefault="00BE4DA6" w:rsidP="00BE4DA6">
      <w:pPr>
        <w:numPr>
          <w:ilvl w:val="4"/>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 opóźnienie w zrealizowaniu któregokolwiek z obowiązków,  względem terminu określonego w § 2 ust. 1 umowy - w wysokości 50,00 zł (słownie: pięćdziesiąt złotych00/100) za każdy dzień opóźnienia;</w:t>
      </w:r>
    </w:p>
    <w:p w:rsidR="00BE4DA6" w:rsidRPr="00E7257B" w:rsidRDefault="00BE4DA6" w:rsidP="00BE4DA6">
      <w:pPr>
        <w:numPr>
          <w:ilvl w:val="4"/>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 opóźnienie w wykonaniu naprawy  gwarancyjnej względem terminu, o którym mowa w § 4 ust. 6 – w wysokości 20,00 zł (słownie: dwadzieścia złotych 00/100) za każdy dzień opóźnienia, o ile nie zostanie dostarczone inne urządzenie na czas przedłużającej się naprawy zgodnie z § 4 ust. 7 umowy;</w:t>
      </w:r>
    </w:p>
    <w:p w:rsidR="00BE4DA6" w:rsidRPr="00E7257B" w:rsidRDefault="00BE4DA6" w:rsidP="00BE4DA6">
      <w:pPr>
        <w:numPr>
          <w:ilvl w:val="4"/>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 opóźnienie w wykonaniu przeglądu technicznego względem terminu, o którym mowa w § 4 ust. 11 – w wysokości 20,00 zł (słownie: dwadzieścia złotych 00/100) za każdy dzień opóźnienia;</w:t>
      </w:r>
    </w:p>
    <w:p w:rsidR="00BE4DA6" w:rsidRPr="00E7257B" w:rsidRDefault="00BE4DA6" w:rsidP="00BE4DA6">
      <w:pPr>
        <w:numPr>
          <w:ilvl w:val="4"/>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 wysokości 10%  kwoty wynagrodzenia brutto określonego w § 3 ust. 1 niniejszej umowy – w przypadku gdy dojdzie do rozwiązania umowy ze skutkiem natychmiastowym lub odstąpienia od umowy z przyczyn, za które odpowiada Wykonawca.</w:t>
      </w:r>
    </w:p>
    <w:p w:rsidR="00BE4DA6" w:rsidRPr="00E7257B" w:rsidRDefault="00BE4DA6" w:rsidP="00BE4DA6">
      <w:pPr>
        <w:numPr>
          <w:ilvl w:val="5"/>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E4DA6" w:rsidRPr="00E7257B" w:rsidRDefault="00BE4DA6" w:rsidP="00BE4DA6">
      <w:pPr>
        <w:numPr>
          <w:ilvl w:val="5"/>
          <w:numId w:val="35"/>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 przypadku, gdy wysokość wyrządzonej szkody przewyższa naliczoną karę umowną Zamawiający ma prawo żądać odszkodowania uzupełniającego na zasadach ogólnych.</w:t>
      </w:r>
    </w:p>
    <w:p w:rsidR="00BE4DA6" w:rsidRPr="00E7257B" w:rsidRDefault="00BE4DA6" w:rsidP="00BE4DA6">
      <w:pPr>
        <w:suppressAutoHyphens/>
        <w:spacing w:after="0" w:line="240" w:lineRule="auto"/>
        <w:jc w:val="both"/>
        <w:rPr>
          <w:rFonts w:ascii="Times New Roman" w:eastAsia="Times New Roman" w:hAnsi="Times New Roman" w:cs="Times New Roman"/>
          <w:sz w:val="24"/>
          <w:szCs w:val="24"/>
          <w:lang w:eastAsia="ar-SA"/>
        </w:rPr>
      </w:pP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6.</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ROZWIĄZANIE I ODSTĄPIENIE OD UMOWY</w:t>
      </w:r>
    </w:p>
    <w:p w:rsidR="00BE4DA6" w:rsidRPr="00E7257B" w:rsidRDefault="00BE4DA6" w:rsidP="00BE4DA6">
      <w:pPr>
        <w:numPr>
          <w:ilvl w:val="0"/>
          <w:numId w:val="36"/>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E4DA6" w:rsidRPr="00E7257B" w:rsidRDefault="00BE4DA6" w:rsidP="00BE4DA6">
      <w:pPr>
        <w:numPr>
          <w:ilvl w:val="1"/>
          <w:numId w:val="36"/>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Zamawiający może rozwiązać umowę ze skutkiem natychmiastowym w przypadku, gdy opóźnienie w zrealizowaniu dostawy Aparatu przekroczy 10 dni kalendarzowych.</w:t>
      </w:r>
    </w:p>
    <w:p w:rsidR="00BE4DA6" w:rsidRPr="00E7257B" w:rsidRDefault="00BE4DA6" w:rsidP="00BE4DA6">
      <w:pPr>
        <w:numPr>
          <w:ilvl w:val="1"/>
          <w:numId w:val="36"/>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rsidR="00BE4DA6" w:rsidRPr="00E7257B" w:rsidRDefault="00BE4DA6" w:rsidP="00BE4DA6">
      <w:pPr>
        <w:numPr>
          <w:ilvl w:val="1"/>
          <w:numId w:val="36"/>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BE4DA6" w:rsidRPr="00E7257B" w:rsidRDefault="00BE4DA6" w:rsidP="00BE4DA6">
      <w:pPr>
        <w:suppressAutoHyphens/>
        <w:spacing w:after="0" w:line="240" w:lineRule="auto"/>
        <w:jc w:val="both"/>
        <w:rPr>
          <w:rFonts w:ascii="Times New Roman" w:eastAsia="Times New Roman" w:hAnsi="Times New Roman" w:cs="Times New Roman"/>
          <w:sz w:val="24"/>
          <w:szCs w:val="24"/>
          <w:lang w:eastAsia="ar-SA"/>
        </w:rPr>
      </w:pPr>
    </w:p>
    <w:p w:rsidR="00BE4DA6" w:rsidRPr="00E7257B" w:rsidRDefault="00BE4DA6" w:rsidP="00BE4DA6">
      <w:pPr>
        <w:spacing w:after="0" w:line="240" w:lineRule="auto"/>
        <w:jc w:val="center"/>
        <w:rPr>
          <w:rFonts w:ascii="Tahoma" w:eastAsia="Calibri" w:hAnsi="Tahoma" w:cs="Tahoma"/>
          <w:b/>
          <w:bCs/>
          <w:kern w:val="1"/>
          <w:sz w:val="20"/>
          <w:szCs w:val="20"/>
          <w:lang w:eastAsia="hi-IN" w:bidi="hi-IN"/>
        </w:rPr>
      </w:pPr>
      <w:r w:rsidRPr="00E7257B">
        <w:rPr>
          <w:rFonts w:ascii="Tahoma" w:eastAsia="Calibri" w:hAnsi="Tahoma" w:cs="Tahoma"/>
          <w:b/>
          <w:bCs/>
          <w:kern w:val="1"/>
          <w:sz w:val="20"/>
          <w:szCs w:val="20"/>
          <w:lang w:eastAsia="hi-IN" w:bidi="hi-IN"/>
        </w:rPr>
        <w:t>§ 7.</w:t>
      </w:r>
    </w:p>
    <w:p w:rsidR="00BE4DA6" w:rsidRPr="00E7257B" w:rsidRDefault="00BE4DA6" w:rsidP="00BE4DA6">
      <w:pPr>
        <w:spacing w:after="0" w:line="240" w:lineRule="auto"/>
        <w:jc w:val="center"/>
        <w:rPr>
          <w:rFonts w:ascii="Tahoma" w:eastAsia="Calibri" w:hAnsi="Tahoma" w:cs="Tahoma"/>
          <w:b/>
          <w:bCs/>
          <w:sz w:val="20"/>
          <w:szCs w:val="20"/>
        </w:rPr>
      </w:pPr>
      <w:r w:rsidRPr="00E7257B">
        <w:rPr>
          <w:rFonts w:ascii="Tahoma" w:eastAsia="Calibri" w:hAnsi="Tahoma" w:cs="Tahoma"/>
          <w:b/>
          <w:bCs/>
          <w:kern w:val="1"/>
          <w:sz w:val="20"/>
          <w:szCs w:val="20"/>
          <w:lang w:eastAsia="hi-IN" w:bidi="hi-IN"/>
        </w:rPr>
        <w:t>Zintegrowany System</w:t>
      </w:r>
      <w:r w:rsidRPr="00E7257B">
        <w:rPr>
          <w:rFonts w:ascii="Tahoma" w:eastAsia="Calibri" w:hAnsi="Tahoma" w:cs="Tahoma"/>
          <w:b/>
          <w:bCs/>
          <w:sz w:val="20"/>
          <w:szCs w:val="20"/>
        </w:rPr>
        <w:t xml:space="preserve"> Zarządzania Jakością </w:t>
      </w:r>
    </w:p>
    <w:p w:rsidR="00BE4DA6" w:rsidRPr="00E7257B" w:rsidRDefault="00BE4DA6" w:rsidP="00BE4DA6">
      <w:pPr>
        <w:numPr>
          <w:ilvl w:val="0"/>
          <w:numId w:val="43"/>
        </w:numPr>
        <w:suppressAutoHyphens/>
        <w:spacing w:after="0" w:line="240" w:lineRule="auto"/>
        <w:ind w:left="426"/>
        <w:contextualSpacing/>
        <w:jc w:val="both"/>
        <w:rPr>
          <w:rFonts w:ascii="Tahoma" w:eastAsia="Calibri" w:hAnsi="Tahoma" w:cs="Tahoma"/>
          <w:sz w:val="20"/>
          <w:szCs w:val="20"/>
        </w:rPr>
      </w:pPr>
      <w:r w:rsidRPr="00E7257B">
        <w:rPr>
          <w:rFonts w:ascii="Tahoma" w:eastAsia="Calibri" w:hAnsi="Tahoma" w:cs="Tahoma"/>
          <w:sz w:val="20"/>
          <w:szCs w:val="20"/>
        </w:rPr>
        <w:t>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Klinicznego im. prof. K. Gibińskiego SUM w Katowicach podczas wykonywania prac na jego terenie” oraz z „Zasadami środowiskowymi dla Wykonawców”.</w:t>
      </w:r>
    </w:p>
    <w:p w:rsidR="00BE4DA6" w:rsidRPr="00E7257B" w:rsidRDefault="00BE4DA6" w:rsidP="00BE4DA6">
      <w:pPr>
        <w:numPr>
          <w:ilvl w:val="0"/>
          <w:numId w:val="43"/>
        </w:numPr>
        <w:suppressAutoHyphens/>
        <w:spacing w:after="0" w:line="240" w:lineRule="auto"/>
        <w:contextualSpacing/>
        <w:jc w:val="both"/>
        <w:rPr>
          <w:rFonts w:ascii="Tahoma" w:eastAsia="Calibri" w:hAnsi="Tahoma" w:cs="Tahoma"/>
          <w:sz w:val="20"/>
          <w:szCs w:val="20"/>
        </w:rPr>
      </w:pPr>
      <w:r w:rsidRPr="00E7257B">
        <w:rPr>
          <w:rFonts w:ascii="Tahoma" w:eastAsia="Calibri" w:hAnsi="Tahoma" w:cs="Tahoma"/>
          <w:sz w:val="20"/>
          <w:szCs w:val="20"/>
        </w:rPr>
        <w:t>Przed podpisaniem niniejszej umowy Wykonawca dostarczy Zamawiającemu „Zobowiązanie Wykonawcy”, „Listę pracowników poinformowanych o zagrożeniach wynikających z działalności Uniwersyteckiego Centrum Klinicznego im. prof. K. Gibińskiego SUM w Katowicach” oraz „Zasady środowiskowe dla Wykonawców”.</w:t>
      </w:r>
    </w:p>
    <w:p w:rsidR="00BE4DA6" w:rsidRPr="00E7257B" w:rsidRDefault="00BE4DA6" w:rsidP="00BE4DA6">
      <w:pPr>
        <w:numPr>
          <w:ilvl w:val="0"/>
          <w:numId w:val="43"/>
        </w:numPr>
        <w:suppressAutoHyphens/>
        <w:spacing w:after="0" w:line="240" w:lineRule="auto"/>
        <w:ind w:left="426"/>
        <w:contextualSpacing/>
        <w:jc w:val="both"/>
        <w:rPr>
          <w:rFonts w:ascii="Tahoma" w:eastAsia="Calibri" w:hAnsi="Tahoma" w:cs="Tahoma"/>
          <w:sz w:val="20"/>
          <w:szCs w:val="20"/>
        </w:rPr>
      </w:pPr>
      <w:r w:rsidRPr="00E7257B">
        <w:rPr>
          <w:rFonts w:ascii="Tahoma" w:eastAsia="Calibri" w:hAnsi="Tahoma" w:cs="Tahoma"/>
          <w:sz w:val="20"/>
          <w:szCs w:val="20"/>
        </w:rPr>
        <w:t>Wykonawca oświadcza, że jego pracownicy posiadają wszystkie wymagane obowiązującymi przepisami aktualne badania lekarskie i specjalistyczne oraz odbyli szkolenia z zakresu bezpieczeństwa i higieny pracy.</w:t>
      </w:r>
    </w:p>
    <w:p w:rsidR="00BE4DA6" w:rsidRPr="00E7257B" w:rsidRDefault="00BE4DA6" w:rsidP="00BE4DA6">
      <w:pPr>
        <w:numPr>
          <w:ilvl w:val="0"/>
          <w:numId w:val="43"/>
        </w:numPr>
        <w:suppressAutoHyphens/>
        <w:spacing w:after="0" w:line="240" w:lineRule="auto"/>
        <w:ind w:left="426"/>
        <w:contextualSpacing/>
        <w:jc w:val="both"/>
        <w:rPr>
          <w:rFonts w:ascii="Tahoma" w:eastAsia="Calibri" w:hAnsi="Tahoma" w:cs="Tahoma"/>
          <w:sz w:val="20"/>
          <w:szCs w:val="20"/>
        </w:rPr>
      </w:pPr>
      <w:r w:rsidRPr="00E7257B">
        <w:rPr>
          <w:rFonts w:ascii="Tahoma" w:eastAsia="Calibri" w:hAnsi="Tahoma" w:cs="Tahoma"/>
          <w:sz w:val="20"/>
          <w:szCs w:val="20"/>
        </w:rPr>
        <w:t>Wykonawca oświadcza, że jego pracownicy, przebywający na terenie Zamawiającego będą wyposażeni w identyfikatory lub ubrania robocze z widoczną nazwą firmy.</w:t>
      </w:r>
    </w:p>
    <w:p w:rsidR="00BE4DA6" w:rsidRPr="00E7257B" w:rsidRDefault="00BE4DA6" w:rsidP="00BE4DA6">
      <w:pPr>
        <w:tabs>
          <w:tab w:val="left" w:pos="4262"/>
          <w:tab w:val="center" w:pos="4536"/>
        </w:tabs>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8.</w:t>
      </w:r>
    </w:p>
    <w:p w:rsidR="00BE4DA6" w:rsidRPr="00E7257B" w:rsidRDefault="00BE4DA6" w:rsidP="00BE4DA6">
      <w:pPr>
        <w:suppressAutoHyphens/>
        <w:spacing w:after="0" w:line="240" w:lineRule="auto"/>
        <w:jc w:val="center"/>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Postanowienia końcowe</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 sprawach nieuregulowanych niniejszą umową mają zastosowanie odpowiednie przepisy ustawy Prawo zamówień publicznych, ustawy o wyrobach medycznych i Kodeksu cywilnego.</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 przypadku niejasności w zapisach niniejszej umowy Strony mogą odwołać się do zapisów SIWZ.</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lastRenderedPageBreak/>
        <w:t>Strony dopuszczają zmiany danych stron w umowie (np. zmiana siedziby, adresu, nazwy), które wymagają dla swej skuteczności pisemnego powiadomienia drugiej strony.</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Wszelkie spory wynikłe na tle realizacji umowy będzie rozstrzygał sąd powszechny właściwy miejscowo dla siedziby Zamawiającego.</w:t>
      </w:r>
    </w:p>
    <w:p w:rsidR="00BE4DA6" w:rsidRPr="00E7257B" w:rsidRDefault="00BE4DA6" w:rsidP="00BE4DA6">
      <w:pPr>
        <w:numPr>
          <w:ilvl w:val="0"/>
          <w:numId w:val="37"/>
        </w:num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Umowę sporządzono w trzech jednobrzmiących egzemplarzach, w tym dwa egzemplarze dla Zamawiającego, jeden egzemplarz dla Wykonawcy.</w:t>
      </w:r>
    </w:p>
    <w:p w:rsidR="00BE4DA6" w:rsidRPr="00E7257B" w:rsidRDefault="00BE4DA6" w:rsidP="00BE4DA6">
      <w:pPr>
        <w:suppressAutoHyphens/>
        <w:spacing w:after="0" w:line="240" w:lineRule="auto"/>
        <w:jc w:val="both"/>
        <w:rPr>
          <w:rFonts w:ascii="Tahoma" w:eastAsia="Times New Roman" w:hAnsi="Tahoma" w:cs="Tahoma"/>
          <w:sz w:val="20"/>
          <w:szCs w:val="20"/>
          <w:lang w:eastAsia="ar-SA"/>
        </w:rPr>
      </w:pPr>
    </w:p>
    <w:p w:rsidR="00BE4DA6" w:rsidRPr="00E7257B" w:rsidRDefault="00BE4DA6" w:rsidP="00BE4DA6">
      <w:pPr>
        <w:suppressAutoHyphens/>
        <w:spacing w:after="0" w:line="240" w:lineRule="auto"/>
        <w:jc w:val="both"/>
        <w:rPr>
          <w:rFonts w:ascii="Tahoma" w:eastAsia="Times New Roman" w:hAnsi="Tahoma" w:cs="Tahoma"/>
          <w:sz w:val="20"/>
          <w:szCs w:val="20"/>
          <w:lang w:eastAsia="ar-SA"/>
        </w:rPr>
      </w:pPr>
      <w:r w:rsidRPr="00E7257B">
        <w:rPr>
          <w:rFonts w:ascii="Tahoma" w:eastAsia="Times New Roman" w:hAnsi="Tahoma" w:cs="Tahoma"/>
          <w:sz w:val="20"/>
          <w:szCs w:val="20"/>
          <w:lang w:eastAsia="ar-SA"/>
        </w:rPr>
        <w:t>Załącznik do umowy:</w:t>
      </w:r>
    </w:p>
    <w:p w:rsidR="00BE4DA6" w:rsidRPr="00E7257B" w:rsidRDefault="00BE4DA6" w:rsidP="00BE4DA6">
      <w:pPr>
        <w:numPr>
          <w:ilvl w:val="0"/>
          <w:numId w:val="44"/>
        </w:numPr>
        <w:suppressAutoHyphens/>
        <w:spacing w:after="0" w:line="240" w:lineRule="auto"/>
        <w:contextualSpacing/>
        <w:jc w:val="both"/>
        <w:rPr>
          <w:rFonts w:ascii="Tahoma" w:eastAsia="Calibri" w:hAnsi="Tahoma" w:cs="Tahoma"/>
          <w:sz w:val="20"/>
          <w:szCs w:val="20"/>
        </w:rPr>
      </w:pPr>
      <w:r w:rsidRPr="00E7257B">
        <w:rPr>
          <w:rFonts w:ascii="Tahoma" w:eastAsia="Calibri" w:hAnsi="Tahoma" w:cs="Tahoma"/>
          <w:sz w:val="20"/>
          <w:szCs w:val="20"/>
        </w:rPr>
        <w:t>Parametry techniczno-użytkowe Lasera</w:t>
      </w:r>
      <w:r w:rsidR="007303BC">
        <w:rPr>
          <w:rFonts w:ascii="Tahoma" w:eastAsia="Calibri" w:hAnsi="Tahoma" w:cs="Tahoma"/>
          <w:sz w:val="20"/>
          <w:szCs w:val="20"/>
        </w:rPr>
        <w:t xml:space="preserve"> zwanego w umowie  Aparatem </w:t>
      </w:r>
    </w:p>
    <w:p w:rsidR="00BE4DA6" w:rsidRPr="00E7257B" w:rsidRDefault="00BE4DA6" w:rsidP="00BE4DA6">
      <w:pPr>
        <w:numPr>
          <w:ilvl w:val="0"/>
          <w:numId w:val="44"/>
        </w:numPr>
        <w:suppressAutoHyphens/>
        <w:spacing w:after="0" w:line="240" w:lineRule="auto"/>
        <w:contextualSpacing/>
        <w:jc w:val="both"/>
        <w:rPr>
          <w:rFonts w:ascii="Tahoma" w:eastAsia="Calibri" w:hAnsi="Tahoma" w:cs="Tahoma"/>
          <w:sz w:val="20"/>
          <w:szCs w:val="20"/>
        </w:rPr>
      </w:pPr>
      <w:r w:rsidRPr="00E7257B">
        <w:rPr>
          <w:rFonts w:ascii="Tahoma" w:eastAsia="Calibri" w:hAnsi="Tahoma" w:cs="Tahoma"/>
          <w:sz w:val="20"/>
          <w:szCs w:val="20"/>
        </w:rPr>
        <w:t>SIWZ</w:t>
      </w:r>
    </w:p>
    <w:p w:rsidR="00BE4DA6" w:rsidRPr="00E7257B" w:rsidRDefault="00BE4DA6" w:rsidP="00BE4DA6">
      <w:pPr>
        <w:suppressAutoHyphens/>
        <w:spacing w:after="0" w:line="240" w:lineRule="auto"/>
        <w:jc w:val="both"/>
        <w:rPr>
          <w:rFonts w:ascii="Tahoma" w:eastAsia="Times New Roman" w:hAnsi="Tahoma" w:cs="Tahoma"/>
          <w:sz w:val="20"/>
          <w:szCs w:val="20"/>
          <w:lang w:eastAsia="ar-SA"/>
        </w:rPr>
      </w:pPr>
    </w:p>
    <w:p w:rsidR="00BE4DA6" w:rsidRPr="00E7257B" w:rsidRDefault="00BE4DA6" w:rsidP="00BE4DA6">
      <w:pPr>
        <w:suppressAutoHyphens/>
        <w:spacing w:after="0" w:line="240" w:lineRule="auto"/>
        <w:ind w:firstLine="708"/>
        <w:jc w:val="both"/>
        <w:rPr>
          <w:rFonts w:ascii="Tahoma" w:eastAsia="Times New Roman" w:hAnsi="Tahoma" w:cs="Tahoma"/>
          <w:b/>
          <w:bCs/>
          <w:sz w:val="20"/>
          <w:szCs w:val="20"/>
          <w:lang w:eastAsia="ar-SA"/>
        </w:rPr>
      </w:pPr>
      <w:r w:rsidRPr="00E7257B">
        <w:rPr>
          <w:rFonts w:ascii="Tahoma" w:eastAsia="Times New Roman" w:hAnsi="Tahoma" w:cs="Tahoma"/>
          <w:b/>
          <w:bCs/>
          <w:sz w:val="20"/>
          <w:szCs w:val="20"/>
          <w:lang w:eastAsia="ar-SA"/>
        </w:rPr>
        <w:t xml:space="preserve">Wykonawca </w:t>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r>
      <w:r w:rsidRPr="00E7257B">
        <w:rPr>
          <w:rFonts w:ascii="Tahoma" w:eastAsia="Times New Roman" w:hAnsi="Tahoma" w:cs="Tahoma"/>
          <w:b/>
          <w:bCs/>
          <w:sz w:val="20"/>
          <w:szCs w:val="20"/>
          <w:lang w:eastAsia="ar-SA"/>
        </w:rPr>
        <w:tab/>
        <w:t xml:space="preserve"> Zamawiający</w:t>
      </w:r>
    </w:p>
    <w:p w:rsidR="00BE4DA6" w:rsidRPr="00E7257B" w:rsidRDefault="00BE4DA6" w:rsidP="00BE4DA6">
      <w:pPr>
        <w:suppressAutoHyphens/>
        <w:spacing w:after="0" w:line="240" w:lineRule="auto"/>
        <w:rPr>
          <w:rFonts w:ascii="Tahoma" w:eastAsia="Times New Roman" w:hAnsi="Tahoma" w:cs="Tahoma"/>
          <w:sz w:val="20"/>
          <w:szCs w:val="20"/>
          <w:lang w:eastAsia="ar-SA"/>
        </w:rPr>
      </w:pPr>
    </w:p>
    <w:p w:rsidR="00BE4DA6" w:rsidRPr="00E7257B" w:rsidRDefault="00BE4DA6" w:rsidP="00BE4DA6">
      <w:pPr>
        <w:suppressAutoHyphens/>
        <w:spacing w:after="0" w:line="240" w:lineRule="auto"/>
        <w:rPr>
          <w:rFonts w:ascii="Tahoma" w:eastAsia="Times New Roman" w:hAnsi="Tahoma" w:cs="Tahoma"/>
          <w:sz w:val="20"/>
          <w:szCs w:val="20"/>
          <w:lang w:eastAsia="ar-SA"/>
        </w:rPr>
      </w:pPr>
    </w:p>
    <w:p w:rsidR="00BE4DA6" w:rsidRPr="00E7257B" w:rsidRDefault="00BE4DA6" w:rsidP="00BE4DA6">
      <w:pPr>
        <w:suppressAutoHyphens/>
        <w:spacing w:after="0" w:line="240" w:lineRule="auto"/>
        <w:rPr>
          <w:rFonts w:ascii="Times New Roman" w:eastAsia="Times New Roman" w:hAnsi="Times New Roman" w:cs="Times New Roman"/>
          <w:sz w:val="24"/>
          <w:szCs w:val="24"/>
          <w:lang w:eastAsia="ar-SA"/>
        </w:rPr>
      </w:pPr>
    </w:p>
    <w:p w:rsidR="00BE4DA6" w:rsidRPr="00E7257B" w:rsidRDefault="00BE4DA6" w:rsidP="00BE4DA6">
      <w:pPr>
        <w:suppressAutoHyphens/>
        <w:spacing w:after="0" w:line="240" w:lineRule="auto"/>
        <w:rPr>
          <w:rFonts w:ascii="Times New Roman" w:eastAsia="Times New Roman" w:hAnsi="Times New Roman" w:cs="Times New Roman"/>
          <w:sz w:val="24"/>
          <w:szCs w:val="24"/>
          <w:lang w:eastAsia="ar-SA"/>
        </w:rPr>
      </w:pPr>
    </w:p>
    <w:p w:rsidR="00BE4DA6" w:rsidRPr="00554FC7" w:rsidRDefault="00BE4DA6" w:rsidP="00BE4DA6">
      <w:pPr>
        <w:suppressAutoHyphens/>
        <w:spacing w:after="0" w:line="240" w:lineRule="auto"/>
        <w:rPr>
          <w:rFonts w:ascii="Tahoma" w:eastAsia="Times New Roman" w:hAnsi="Tahoma" w:cs="Tahoma"/>
          <w:sz w:val="20"/>
          <w:szCs w:val="20"/>
          <w:lang w:eastAsia="ar-SA"/>
        </w:rPr>
      </w:pPr>
    </w:p>
    <w:p w:rsidR="00BE4DA6" w:rsidRPr="00554FC7" w:rsidRDefault="00BE4DA6" w:rsidP="00BE4DA6">
      <w:pPr>
        <w:suppressAutoHyphens/>
        <w:spacing w:after="0" w:line="240" w:lineRule="auto"/>
        <w:rPr>
          <w:rFonts w:ascii="Tahoma" w:eastAsia="Times New Roman" w:hAnsi="Tahoma" w:cs="Tahoma"/>
          <w:sz w:val="20"/>
          <w:szCs w:val="20"/>
          <w:lang w:eastAsia="ar-SA"/>
        </w:rPr>
      </w:pPr>
    </w:p>
    <w:p w:rsidR="00BE4DA6" w:rsidRDefault="00BE4DA6" w:rsidP="00BE4DA6">
      <w:pPr>
        <w:suppressAutoHyphens/>
        <w:spacing w:after="0" w:line="240" w:lineRule="auto"/>
        <w:rPr>
          <w:rFonts w:ascii="Times New Roman" w:eastAsia="Times New Roman" w:hAnsi="Times New Roman" w:cs="Times New Roman"/>
          <w:sz w:val="24"/>
          <w:szCs w:val="24"/>
          <w:lang w:eastAsia="ar-SA"/>
        </w:rPr>
        <w:sectPr w:rsidR="00BE4DA6" w:rsidSect="00D76CB0">
          <w:pgSz w:w="11905" w:h="16837"/>
          <w:pgMar w:top="567" w:right="1304" w:bottom="567" w:left="1304" w:header="709" w:footer="709" w:gutter="0"/>
          <w:cols w:space="708"/>
          <w:docGrid w:linePitch="360"/>
        </w:sectPr>
      </w:pPr>
    </w:p>
    <w:p w:rsidR="00BE4DA6" w:rsidRPr="003E7947" w:rsidRDefault="00BE4DA6" w:rsidP="00BE4DA6">
      <w:pPr>
        <w:suppressAutoHyphens/>
        <w:spacing w:after="0" w:line="240" w:lineRule="auto"/>
        <w:rPr>
          <w:rFonts w:ascii="Tahoma" w:eastAsia="Times New Roman" w:hAnsi="Tahoma" w:cs="Tahoma"/>
          <w:sz w:val="20"/>
          <w:szCs w:val="20"/>
          <w:lang w:eastAsia="ar-SA"/>
        </w:rPr>
      </w:pPr>
      <w:r w:rsidRPr="003E7947">
        <w:rPr>
          <w:rFonts w:ascii="Tahoma" w:eastAsia="Times New Roman" w:hAnsi="Tahoma" w:cs="Tahoma"/>
          <w:sz w:val="20"/>
          <w:szCs w:val="20"/>
          <w:lang w:eastAsia="ar-SA"/>
        </w:rPr>
        <w:lastRenderedPageBreak/>
        <w:t>DZP/381/79B/2017</w:t>
      </w:r>
    </w:p>
    <w:p w:rsidR="00BE4DA6" w:rsidRPr="003E7947" w:rsidRDefault="00BE4DA6" w:rsidP="00BE4DA6">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A </w:t>
      </w:r>
    </w:p>
    <w:p w:rsidR="00BE4DA6" w:rsidRPr="003E7947" w:rsidRDefault="00BE4DA6" w:rsidP="00BE4DA6">
      <w:pPr>
        <w:suppressAutoHyphens/>
        <w:spacing w:after="0" w:line="240" w:lineRule="auto"/>
        <w:rPr>
          <w:rFonts w:ascii="Times New Roman" w:eastAsia="Times New Roman" w:hAnsi="Times New Roman" w:cs="Times New Roman"/>
          <w:b/>
          <w:sz w:val="24"/>
          <w:szCs w:val="20"/>
          <w:lang w:eastAsia="ar-SA"/>
        </w:rPr>
      </w:pP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 xml:space="preserve">Informacja dla Wykonawcy o zagrożeniach wynikających z działalności </w:t>
      </w:r>
      <w:r w:rsidRPr="002F1C84">
        <w:rPr>
          <w:rFonts w:ascii="Times New Roman" w:eastAsia="Lucida Sans Unicode" w:hAnsi="Times New Roman" w:cs="Times New Roman"/>
          <w:b/>
          <w:bCs/>
          <w:kern w:val="3"/>
          <w:sz w:val="28"/>
          <w:szCs w:val="28"/>
          <w:lang w:eastAsia="zh-CN" w:bidi="hi-IN"/>
        </w:rPr>
        <w:br/>
        <w:t xml:space="preserve">Uniwersyteckiego Centrum Klinicznego </w:t>
      </w:r>
      <w:proofErr w:type="spellStart"/>
      <w:r w:rsidRPr="002F1C84">
        <w:rPr>
          <w:rFonts w:ascii="Times New Roman" w:eastAsia="Lucida Sans Unicode" w:hAnsi="Times New Roman" w:cs="Times New Roman"/>
          <w:b/>
          <w:bCs/>
          <w:kern w:val="3"/>
          <w:sz w:val="28"/>
          <w:szCs w:val="28"/>
          <w:lang w:eastAsia="zh-CN" w:bidi="hi-IN"/>
        </w:rPr>
        <w:t>im.prof.K.Gibińskiego</w:t>
      </w:r>
      <w:proofErr w:type="spellEnd"/>
      <w:r w:rsidRPr="002F1C84">
        <w:rPr>
          <w:rFonts w:ascii="Times New Roman" w:eastAsia="Lucida Sans Unicode" w:hAnsi="Times New Roman" w:cs="Times New Roman"/>
          <w:b/>
          <w:bCs/>
          <w:kern w:val="3"/>
          <w:sz w:val="28"/>
          <w:szCs w:val="28"/>
          <w:lang w:eastAsia="zh-CN" w:bidi="hi-IN"/>
        </w:rPr>
        <w:t xml:space="preserve"> Śląskiego Uniwersytetu Medycznego w Katowicach </w:t>
      </w: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podczas wykonywania prac na jego terenie.</w:t>
      </w: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BE4DA6" w:rsidRPr="002F1C84" w:rsidRDefault="00BE4DA6" w:rsidP="00BE4DA6">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BE4DA6" w:rsidRPr="002F1C84" w:rsidTr="0077059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b/>
                <w:i/>
                <w:kern w:val="3"/>
                <w:lang w:eastAsia="zh-CN" w:bidi="hi-IN"/>
              </w:rPr>
              <w:t xml:space="preserve">          </w:t>
            </w:r>
            <w:r>
              <w:rPr>
                <w:rFonts w:ascii="Times New Roman" w:eastAsia="Lucida Sans Unicode" w:hAnsi="Times New Roman" w:cs="Times New Roman"/>
                <w:b/>
                <w:i/>
                <w:noProof/>
                <w:kern w:val="3"/>
                <w:lang w:eastAsia="pl-PL"/>
              </w:rPr>
              <w:drawing>
                <wp:inline distT="0" distB="0" distL="0" distR="0" wp14:anchorId="622F5A10" wp14:editId="4D9F0A3A">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 xml:space="preserve"> CZYNNIKI BIOLOGICZNE</w:t>
            </w:r>
          </w:p>
        </w:tc>
      </w:tr>
      <w:tr w:rsidR="00BE4DA6" w:rsidRPr="002F1C84" w:rsidTr="0077059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BE4DA6" w:rsidRPr="002F1C84" w:rsidTr="00770592">
        <w:tc>
          <w:tcPr>
            <w:tcW w:w="480"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Podstawowym źródłem zagrożenia jest pacjent i jego materiał biologiczny.</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Sytuacje, w których może dojść do kontaktu z czynnikiem biologicznym</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Niezabezpieczony przez personel medyczny skażony sprzęt i narzędzia jednorazowego lub wielorazowego użytku (igły, skalpele, igły do szycia itp.).</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Nieodpowiednia segregacja zużytego sprzętu jednorazowego użytku.</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Nieprawidłowa dekontaminacja miejsc zabrudzonych czynnikiem biologicznym.</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Prace wykonywane na czynnej instalacji kanalizacyjnej (węzły sanitarne, kratki ściekowe, odstojniki, osadniki itp.).</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 xml:space="preserve">Czynniki biologiczne przenoszone drogą </w:t>
            </w:r>
            <w:proofErr w:type="spellStart"/>
            <w:r w:rsidRPr="002F1C84">
              <w:rPr>
                <w:rFonts w:ascii="Times New Roman" w:eastAsia="Lucida Sans Unicode" w:hAnsi="Times New Roman" w:cs="Times New Roman"/>
                <w:color w:val="000000"/>
                <w:kern w:val="3"/>
                <w:lang w:eastAsia="zh-CN" w:bidi="hi-IN"/>
              </w:rPr>
              <w:t>powietrzno</w:t>
            </w:r>
            <w:proofErr w:type="spellEnd"/>
            <w:r w:rsidRPr="002F1C84">
              <w:rPr>
                <w:rFonts w:ascii="Times New Roman" w:eastAsia="Lucida Sans Unicode" w:hAnsi="Times New Roman" w:cs="Times New Roman"/>
                <w:color w:val="000000"/>
                <w:kern w:val="3"/>
                <w:lang w:eastAsia="zh-CN" w:bidi="hi-IN"/>
              </w:rPr>
              <w:t xml:space="preserve"> – kropelkową w kontakcie z pacjentami, odwiedzającymi oraz personelem Szpitala.</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zakaźne.</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 zakażenie.</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BE4DA6">
            <w:pPr>
              <w:widowControl w:val="0"/>
              <w:numPr>
                <w:ilvl w:val="0"/>
                <w:numId w:val="2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zranienia, otarcia przed przystąpieniem do pracy zabezpiecz opatrunkiem nieprzemakalnym.</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zadrapania na odkrytych częściach rąk, ramion osłoń ubraniem z długim rękawem.</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Zgłoś się do Izby Przyjęć w przypadku zakłucia, skaleczenia sprzętem i aparaturą medycznym, która potencjalnie może być skażoną krwią lub innym materiałem biologicznym.</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zależności od potrzeby stosuj środki ochrony indywidualnej (np. maseczki, okulary ochronne, przyłbice, rękawice).</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Przestrzegaj podstawowych zasad higieny i bezpieczeństwa pracy myj i dezynfekuj ręce przed spożywaniem posiłku oraz po wyjściu ze Szpitala.</w:t>
            </w:r>
          </w:p>
          <w:p w:rsidR="00BE4DA6" w:rsidRPr="002F1C84" w:rsidRDefault="00BE4DA6" w:rsidP="00770592">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Times New Roman"/>
                <w:kern w:val="3"/>
                <w:lang w:eastAsia="zh-CN" w:bidi="hi-IN"/>
              </w:rPr>
            </w:pPr>
          </w:p>
          <w:p w:rsidR="00BE4DA6" w:rsidRPr="002F1C84" w:rsidRDefault="00BE4DA6" w:rsidP="00770592">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Times New Roman"/>
                <w:kern w:val="3"/>
                <w:lang w:eastAsia="zh-CN" w:bidi="hi-IN"/>
              </w:rPr>
            </w:pPr>
          </w:p>
        </w:tc>
      </w:tr>
    </w:tbl>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BE4DA6" w:rsidRPr="002F1C84" w:rsidTr="00770592">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r>
              <w:rPr>
                <w:rFonts w:ascii="Times New Roman" w:eastAsia="Lucida Sans Unicode" w:hAnsi="Times New Roman" w:cs="Times New Roman"/>
                <w:noProof/>
                <w:kern w:val="3"/>
                <w:lang w:eastAsia="pl-PL"/>
              </w:rPr>
              <w:drawing>
                <wp:inline distT="0" distB="0" distL="0" distR="0" wp14:anchorId="2455A2F8" wp14:editId="0459CD3A">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CHEMICZNE</w:t>
            </w:r>
          </w:p>
        </w:tc>
      </w:tr>
      <w:tr w:rsidR="00BE4DA6" w:rsidRPr="002F1C84" w:rsidTr="00770592">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BE4DA6" w:rsidRPr="002F1C84" w:rsidTr="00770592">
        <w:tc>
          <w:tcPr>
            <w:tcW w:w="474"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Szpitalu podczas procesów pracy stosowane są niebezpieczne substancje i mieszaniny chemiczne takie jak:</w:t>
            </w:r>
          </w:p>
          <w:p w:rsidR="00BE4DA6" w:rsidRPr="002F1C84" w:rsidRDefault="00BE4DA6" w:rsidP="00BE4DA6">
            <w:pPr>
              <w:widowControl w:val="0"/>
              <w:numPr>
                <w:ilvl w:val="0"/>
                <w:numId w:val="2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Odczynniki analityczne (kwasy, zasady)</w:t>
            </w:r>
          </w:p>
          <w:p w:rsidR="00BE4DA6" w:rsidRPr="002F1C84" w:rsidRDefault="00BE4DA6" w:rsidP="00BE4DA6">
            <w:pPr>
              <w:widowControl w:val="0"/>
              <w:numPr>
                <w:ilvl w:val="0"/>
                <w:numId w:val="24"/>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Metanol, Ksylen</w:t>
            </w:r>
          </w:p>
          <w:p w:rsidR="00BE4DA6" w:rsidRPr="002F1C84" w:rsidRDefault="00BE4DA6" w:rsidP="00BE4DA6">
            <w:pPr>
              <w:widowControl w:val="0"/>
              <w:numPr>
                <w:ilvl w:val="0"/>
                <w:numId w:val="24"/>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Formaldehyd</w:t>
            </w:r>
          </w:p>
          <w:p w:rsidR="00BE4DA6" w:rsidRPr="002F1C84" w:rsidRDefault="00BE4DA6" w:rsidP="00BE4DA6">
            <w:pPr>
              <w:widowControl w:val="0"/>
              <w:numPr>
                <w:ilvl w:val="0"/>
                <w:numId w:val="24"/>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Podchloryn sodu</w:t>
            </w:r>
          </w:p>
          <w:p w:rsidR="00BE4DA6" w:rsidRPr="002F1C84" w:rsidRDefault="00BE4DA6" w:rsidP="00BE4DA6">
            <w:pPr>
              <w:widowControl w:val="0"/>
              <w:numPr>
                <w:ilvl w:val="0"/>
                <w:numId w:val="24"/>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Tlenek etylenu</w:t>
            </w:r>
          </w:p>
          <w:p w:rsidR="00BE4DA6" w:rsidRPr="002F1C84" w:rsidRDefault="00BE4DA6" w:rsidP="00BE4DA6">
            <w:pPr>
              <w:widowControl w:val="0"/>
              <w:numPr>
                <w:ilvl w:val="0"/>
                <w:numId w:val="24"/>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Zatrucia, podrażnienie.</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górnych dróg oddechowych.</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BE4DA6">
            <w:pPr>
              <w:widowControl w:val="0"/>
              <w:numPr>
                <w:ilvl w:val="0"/>
                <w:numId w:val="26"/>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Uzyskaj informację od personelu o stosowanych środkach chemicznych i zagrożeniach z nimi związanymi.</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Zapoznaj się z właściwościami preparatów chemicznych, z którymi będziesz miał kontakt.</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Postępuj zgodnie z zasadami określonymi w kartach charakterystyki i stosuj środki ochrony indywidualnej.</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sytuacjach awaryjnych (np. uszkodzenie opakowania, rozlanie środka chemicznego) poinformuj personel.</w:t>
            </w:r>
          </w:p>
        </w:tc>
      </w:tr>
    </w:tbl>
    <w:p w:rsidR="00BE4DA6" w:rsidRPr="002F1C84" w:rsidRDefault="00BE4DA6" w:rsidP="00BE4DA6">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BE4DA6" w:rsidRPr="002F1C84" w:rsidTr="00770592">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r>
              <w:rPr>
                <w:rFonts w:ascii="Times New Roman" w:eastAsia="Lucida Sans Unicode" w:hAnsi="Times New Roman" w:cs="Times New Roman"/>
                <w:noProof/>
                <w:kern w:val="3"/>
                <w:lang w:eastAsia="pl-PL"/>
              </w:rPr>
              <w:drawing>
                <wp:inline distT="0" distB="0" distL="0" distR="0" wp14:anchorId="1E788B11" wp14:editId="117BC1A7">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NIEBEZPIECZNE - URAZOWE</w:t>
            </w:r>
          </w:p>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kern w:val="3"/>
                <w:lang w:eastAsia="zh-CN" w:bidi="hi-IN"/>
              </w:rPr>
            </w:pPr>
          </w:p>
        </w:tc>
      </w:tr>
      <w:tr w:rsidR="00BE4DA6" w:rsidRPr="002F1C84" w:rsidTr="00770592">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BE4DA6" w:rsidRPr="002F1C84" w:rsidTr="00770592">
        <w:tc>
          <w:tcPr>
            <w:tcW w:w="503"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W Szpitalu podczas procesów pracy używany jest sprzęt medyczny jednorazowego oraz wielorazowego użytku (np. igły, skalpele, </w:t>
            </w:r>
            <w:proofErr w:type="spellStart"/>
            <w:r w:rsidRPr="002F1C84">
              <w:rPr>
                <w:rFonts w:ascii="Times New Roman" w:eastAsia="Lucida Sans Unicode" w:hAnsi="Times New Roman" w:cs="Times New Roman"/>
                <w:kern w:val="3"/>
                <w:lang w:eastAsia="zh-CN" w:bidi="hi-IN"/>
              </w:rPr>
              <w:t>wenflony</w:t>
            </w:r>
            <w:proofErr w:type="spellEnd"/>
            <w:r w:rsidRPr="002F1C84">
              <w:rPr>
                <w:rFonts w:ascii="Times New Roman" w:eastAsia="Lucida Sans Unicode" w:hAnsi="Times New Roman" w:cs="Times New Roman"/>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2F1C84">
              <w:rPr>
                <w:rFonts w:ascii="Times New Roman" w:eastAsia="Lucida Sans Unicode" w:hAnsi="Times New Roman" w:cs="Times New Roman"/>
                <w:color w:val="000000"/>
                <w:kern w:val="3"/>
                <w:lang w:eastAsia="zh-CN" w:bidi="hi-IN"/>
              </w:rPr>
              <w:t xml:space="preserve">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Rany cięte, kłute palców, dłoni.</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Przecięcia, zakłucia.</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BE4DA6">
            <w:pPr>
              <w:widowControl w:val="0"/>
              <w:numPr>
                <w:ilvl w:val="0"/>
                <w:numId w:val="27"/>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Nie podejmuj samodzielnie usuwania sprzętu i narzędzi medycznych pozostawionych przez personel lub pacjentów, zgłaszaj ten fakt personelowi medycznemu.</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szczególną uwagę przy pracy z użyciem ostrych, spiczastych narzędzi.</w:t>
            </w:r>
          </w:p>
          <w:p w:rsidR="00BE4DA6" w:rsidRPr="002F1C84" w:rsidRDefault="00BE4DA6" w:rsidP="00770592">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Times New Roman"/>
                <w:kern w:val="3"/>
                <w:lang w:eastAsia="zh-CN" w:bidi="hi-IN"/>
              </w:rPr>
            </w:pPr>
          </w:p>
        </w:tc>
      </w:tr>
      <w:tr w:rsidR="00BE4DA6" w:rsidRPr="002F1C84" w:rsidTr="00770592">
        <w:tc>
          <w:tcPr>
            <w:tcW w:w="503"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Podczas poruszania się po terenie Szpitala może dojść do:</w:t>
            </w:r>
          </w:p>
          <w:p w:rsidR="00BE4DA6" w:rsidRPr="002F1C84" w:rsidRDefault="00BE4DA6" w:rsidP="00BE4DA6">
            <w:pPr>
              <w:widowControl w:val="0"/>
              <w:numPr>
                <w:ilvl w:val="0"/>
                <w:numId w:val="28"/>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Uderzenie o ruchome lub nieruchome czynniki materialne (np. wyposażenie pomieszczeń, meble, aparatura i sprzęt medyczny, łóżka, wózki z pacjentami na salach, korytarzach, ciągach komunikacyjnych itp.).</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Upadku na tym samym poziomie spowodowanym potknięciem, poślizgnięciem na nierównych, mokrych, śliskich powierzchniach.  </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Potłuczenia, guzy, siniaki.</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Złamania kończyn.</w:t>
            </w:r>
          </w:p>
          <w:p w:rsidR="00BE4DA6" w:rsidRPr="002F1C84" w:rsidRDefault="00BE4DA6" w:rsidP="00770592">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BE4DA6" w:rsidRPr="002F1C84" w:rsidRDefault="00BE4DA6" w:rsidP="00BE4DA6">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Utrzymuj porządek i czystość na stanowisku pracy.</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Poruszaj się po drogach komunikacyjnych stosując zasadę poruszania się prawą stroną.</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Zwracaj uwagę na transportowanych pacjentów na wózkach i łóżka na ciągach komunikacyjnych.</w:t>
            </w:r>
          </w:p>
          <w:p w:rsidR="00BE4DA6" w:rsidRPr="002F1C84" w:rsidRDefault="00BE4DA6" w:rsidP="00BE4DA6">
            <w:pPr>
              <w:widowControl w:val="0"/>
              <w:numPr>
                <w:ilvl w:val="0"/>
                <w:numId w:val="22"/>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uwagę podczas poruszania się po schodach: nie rozmawiaj przez telefon, nie używaj klatki schodowej jako drogi transportowej, trzymaj się poręczy.</w:t>
            </w:r>
          </w:p>
          <w:p w:rsidR="00BE4DA6" w:rsidRPr="002F1C84" w:rsidRDefault="00BE4DA6" w:rsidP="00770592">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Times New Roman"/>
                <w:kern w:val="3"/>
                <w:lang w:eastAsia="zh-CN" w:bidi="hi-IN"/>
              </w:rPr>
            </w:pPr>
          </w:p>
        </w:tc>
      </w:tr>
    </w:tbl>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Default="00BE4DA6" w:rsidP="00BE4DA6">
      <w:pPr>
        <w:suppressAutoHyphens/>
        <w:spacing w:after="0" w:line="240" w:lineRule="auto"/>
        <w:rPr>
          <w:rFonts w:ascii="Times New Roman" w:eastAsia="Times New Roman" w:hAnsi="Times New Roman" w:cs="Times New Roman"/>
          <w:sz w:val="24"/>
          <w:szCs w:val="20"/>
          <w:lang w:eastAsia="ar-SA"/>
        </w:rPr>
        <w:sectPr w:rsidR="00BE4DA6" w:rsidSect="00554FC7">
          <w:pgSz w:w="16837" w:h="11905" w:orient="landscape"/>
          <w:pgMar w:top="851" w:right="567" w:bottom="1134" w:left="567" w:header="709" w:footer="709" w:gutter="0"/>
          <w:cols w:space="708"/>
          <w:docGrid w:linePitch="360"/>
        </w:sectPr>
      </w:pPr>
    </w:p>
    <w:p w:rsidR="00BE4DA6" w:rsidRPr="003E7947" w:rsidRDefault="00BE4DA6" w:rsidP="00BE4DA6">
      <w:pPr>
        <w:suppressAutoHyphens/>
        <w:spacing w:after="0" w:line="240" w:lineRule="auto"/>
        <w:rPr>
          <w:rFonts w:ascii="Tahoma" w:eastAsia="Times New Roman" w:hAnsi="Tahoma" w:cs="Tahoma"/>
          <w:sz w:val="20"/>
          <w:szCs w:val="20"/>
          <w:lang w:eastAsia="ar-SA"/>
        </w:rPr>
      </w:pPr>
      <w:r w:rsidRPr="003E7947">
        <w:rPr>
          <w:rFonts w:ascii="Tahoma" w:eastAsia="Times New Roman" w:hAnsi="Tahoma" w:cs="Tahoma"/>
          <w:sz w:val="20"/>
          <w:szCs w:val="20"/>
          <w:lang w:eastAsia="ar-SA"/>
        </w:rPr>
        <w:lastRenderedPageBreak/>
        <w:t>DZP/381/79B/2017</w:t>
      </w:r>
    </w:p>
    <w:p w:rsidR="00BE4DA6" w:rsidRPr="003E7947" w:rsidRDefault="00BE4DA6" w:rsidP="00BE4DA6">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B </w:t>
      </w:r>
    </w:p>
    <w:p w:rsidR="00BE4DA6" w:rsidRPr="002F1C84" w:rsidRDefault="00BE4DA6" w:rsidP="00BE4DA6">
      <w:pPr>
        <w:suppressAutoHyphens/>
        <w:spacing w:after="0" w:line="240" w:lineRule="auto"/>
        <w:rPr>
          <w:rFonts w:ascii="Times New Roman" w:eastAsia="Times New Roman" w:hAnsi="Times New Roman" w:cs="Times New Roman"/>
          <w:szCs w:val="20"/>
          <w:lang w:eastAsia="ar-SA"/>
        </w:rPr>
      </w:pPr>
    </w:p>
    <w:p w:rsidR="00BE4DA6" w:rsidRPr="002F1C84" w:rsidRDefault="00BE4DA6" w:rsidP="00BE4DA6">
      <w:pPr>
        <w:keepNext/>
        <w:numPr>
          <w:ilvl w:val="2"/>
          <w:numId w:val="0"/>
        </w:numPr>
        <w:tabs>
          <w:tab w:val="num" w:pos="0"/>
        </w:tabs>
        <w:suppressAutoHyphens/>
        <w:spacing w:before="60" w:after="60" w:line="360" w:lineRule="auto"/>
        <w:ind w:left="-114" w:right="170" w:firstLine="228"/>
        <w:jc w:val="center"/>
        <w:outlineLvl w:val="2"/>
        <w:rPr>
          <w:rFonts w:ascii="Times New Roman" w:eastAsia="Times New Roman" w:hAnsi="Times New Roman" w:cs="Times New Roman"/>
          <w:b/>
          <w:bCs/>
          <w:kern w:val="1"/>
          <w:sz w:val="28"/>
          <w:szCs w:val="24"/>
          <w:lang w:eastAsia="ar-SA"/>
        </w:rPr>
      </w:pPr>
      <w:r w:rsidRPr="002F1C84">
        <w:rPr>
          <w:rFonts w:ascii="Times New Roman" w:eastAsia="Times New Roman" w:hAnsi="Times New Roman" w:cs="Times New Roman"/>
          <w:bCs/>
          <w:kern w:val="1"/>
          <w:sz w:val="32"/>
          <w:szCs w:val="24"/>
          <w:lang w:eastAsia="ar-SA"/>
        </w:rPr>
        <w:t>Zobowiązanie Wykonawcy</w:t>
      </w:r>
    </w:p>
    <w:p w:rsidR="00BE4DA6" w:rsidRPr="002F1C84" w:rsidRDefault="00BE4DA6" w:rsidP="00BE4DA6">
      <w:pPr>
        <w:suppressAutoHyphens/>
        <w:spacing w:after="0" w:line="360" w:lineRule="auto"/>
        <w:ind w:left="57" w:right="170" w:hanging="228"/>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  W imieniu Wykonawcy realizującego przedmiot umowy nr DZP/381/7</w:t>
      </w:r>
      <w:r>
        <w:rPr>
          <w:rFonts w:ascii="Times New Roman" w:eastAsia="Times New Roman" w:hAnsi="Times New Roman" w:cs="Times New Roman"/>
          <w:kern w:val="1"/>
          <w:sz w:val="24"/>
          <w:szCs w:val="24"/>
          <w:lang w:eastAsia="ar-SA"/>
        </w:rPr>
        <w:t>9B</w:t>
      </w:r>
      <w:r w:rsidRPr="002F1C84">
        <w:rPr>
          <w:rFonts w:ascii="Times New Roman" w:eastAsia="Times New Roman" w:hAnsi="Times New Roman" w:cs="Times New Roman"/>
          <w:kern w:val="1"/>
          <w:sz w:val="24"/>
          <w:szCs w:val="24"/>
          <w:lang w:eastAsia="ar-SA"/>
        </w:rPr>
        <w:t>/2017</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bCs/>
          <w:kern w:val="1"/>
          <w:sz w:val="24"/>
          <w:szCs w:val="24"/>
          <w:lang w:eastAsia="ar-SA"/>
        </w:rPr>
        <w:t>z dnia</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kern w:val="1"/>
          <w:sz w:val="24"/>
          <w:szCs w:val="24"/>
          <w:lang w:eastAsia="ar-SA"/>
        </w:rPr>
        <w:t>…………. („Umowa”)  zobowiązuję się do:</w:t>
      </w:r>
    </w:p>
    <w:p w:rsidR="00BE4DA6" w:rsidRPr="002F1C84" w:rsidRDefault="00BE4DA6" w:rsidP="00BE4DA6">
      <w:pPr>
        <w:numPr>
          <w:ilvl w:val="0"/>
          <w:numId w:val="21"/>
        </w:numPr>
        <w:tabs>
          <w:tab w:val="clear" w:pos="360"/>
          <w:tab w:val="left" w:pos="342"/>
        </w:tabs>
        <w:suppressAutoHyphens/>
        <w:spacing w:after="0" w:line="360" w:lineRule="auto"/>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BE4DA6" w:rsidRPr="002F1C84" w:rsidRDefault="00BE4DA6" w:rsidP="00BE4DA6">
      <w:pPr>
        <w:numPr>
          <w:ilvl w:val="0"/>
          <w:numId w:val="21"/>
        </w:numPr>
        <w:tabs>
          <w:tab w:val="left" w:pos="399"/>
          <w:tab w:val="num" w:pos="720"/>
        </w:tabs>
        <w:suppressAutoHyphens/>
        <w:spacing w:after="0" w:line="360" w:lineRule="auto"/>
        <w:ind w:left="399"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Zapoznania swoich pracowników oraz pracowników podwykonawcy delegowanych do realizacji Umowy z treścią niniejszej procedury nie później niż przed rozpoczęciem realizacji Umowy.</w:t>
      </w:r>
    </w:p>
    <w:p w:rsidR="00BE4DA6" w:rsidRPr="002F1C84" w:rsidRDefault="00BE4DA6" w:rsidP="00BE4DA6">
      <w:pPr>
        <w:numPr>
          <w:ilvl w:val="0"/>
          <w:numId w:val="21"/>
        </w:numPr>
        <w:tabs>
          <w:tab w:val="left" w:pos="399"/>
          <w:tab w:val="num" w:pos="720"/>
        </w:tabs>
        <w:suppressAutoHyphens/>
        <w:spacing w:after="0" w:line="360" w:lineRule="auto"/>
        <w:ind w:left="399" w:right="30"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Poinformowania swoich pracowników oraz pracowników podwykonawcy o zagrożeniach wynikających z działalności Szpitala nie później niż przed  rozpoczęciem prac i usług objętych Umową.</w:t>
      </w:r>
    </w:p>
    <w:p w:rsidR="00BE4DA6" w:rsidRPr="002F1C84" w:rsidRDefault="00BE4DA6" w:rsidP="00BE4DA6">
      <w:pPr>
        <w:suppressAutoHyphens/>
        <w:spacing w:after="0" w:line="360" w:lineRule="auto"/>
        <w:ind w:left="399" w:right="170" w:hanging="399"/>
        <w:jc w:val="both"/>
        <w:rPr>
          <w:rFonts w:ascii="Times New Roman" w:eastAsia="Times New Roman" w:hAnsi="Times New Roman" w:cs="Times New Roman"/>
          <w:kern w:val="1"/>
          <w:sz w:val="24"/>
          <w:szCs w:val="24"/>
          <w:lang w:eastAsia="ar-SA"/>
        </w:rPr>
      </w:pPr>
    </w:p>
    <w:p w:rsidR="00BE4DA6" w:rsidRPr="002F1C84" w:rsidRDefault="00BE4DA6" w:rsidP="00BE4DA6">
      <w:pPr>
        <w:suppressAutoHyphens/>
        <w:spacing w:after="0" w:line="360" w:lineRule="auto"/>
        <w:ind w:left="114"/>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Ze strony Uniwersyteckiego Centrum Klinicznego </w:t>
      </w:r>
      <w:proofErr w:type="spellStart"/>
      <w:r w:rsidRPr="002F1C84">
        <w:rPr>
          <w:rFonts w:ascii="Times New Roman" w:eastAsia="Times New Roman" w:hAnsi="Times New Roman" w:cs="Times New Roman"/>
          <w:kern w:val="1"/>
          <w:sz w:val="24"/>
          <w:szCs w:val="24"/>
          <w:lang w:eastAsia="ar-SA"/>
        </w:rPr>
        <w:t>im.prof.K.Gibińskiego</w:t>
      </w:r>
      <w:proofErr w:type="spellEnd"/>
      <w:r w:rsidRPr="002F1C84">
        <w:rPr>
          <w:rFonts w:ascii="Times New Roman" w:eastAsia="Times New Roman" w:hAnsi="Times New Roman" w:cs="Times New Roman"/>
          <w:kern w:val="1"/>
          <w:sz w:val="24"/>
          <w:szCs w:val="24"/>
          <w:lang w:eastAsia="ar-SA"/>
        </w:rPr>
        <w:t xml:space="preserve"> Śląskiego Uniwersytetu Medycznego w Katowicach: </w:t>
      </w:r>
    </w:p>
    <w:p w:rsidR="00BE4DA6" w:rsidRPr="002F1C84" w:rsidRDefault="00BE4DA6" w:rsidP="00BE4DA6">
      <w:pPr>
        <w:suppressAutoHyphens/>
        <w:spacing w:after="0" w:line="360" w:lineRule="auto"/>
        <w:jc w:val="both"/>
        <w:rPr>
          <w:rFonts w:ascii="Times New Roman" w:eastAsia="Times New Roman" w:hAnsi="Times New Roman" w:cs="Times New Roman"/>
          <w:kern w:val="1"/>
          <w:sz w:val="24"/>
          <w:szCs w:val="24"/>
          <w:lang w:eastAsia="ar-SA"/>
        </w:rPr>
      </w:pPr>
    </w:p>
    <w:p w:rsidR="00BE4DA6" w:rsidRPr="002F1C84" w:rsidRDefault="00BE4DA6" w:rsidP="00BE4DA6">
      <w:pPr>
        <w:suppressAutoHyphens/>
        <w:spacing w:after="0" w:line="360" w:lineRule="auto"/>
        <w:ind w:left="114"/>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w:t>
      </w:r>
    </w:p>
    <w:p w:rsidR="00BE4DA6" w:rsidRPr="002F1C84" w:rsidRDefault="00BE4DA6" w:rsidP="00BE4DA6">
      <w:pPr>
        <w:suppressAutoHyphens/>
        <w:spacing w:after="0" w:line="360" w:lineRule="auto"/>
        <w:jc w:val="center"/>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osoba sprawująca nadzór </w:t>
      </w:r>
      <w:r w:rsidRPr="002F1C84">
        <w:rPr>
          <w:rFonts w:ascii="Times New Roman" w:eastAsia="Times New Roman" w:hAnsi="Times New Roman" w:cs="Times New Roman"/>
          <w:b/>
          <w:bCs/>
          <w:kern w:val="1"/>
          <w:sz w:val="24"/>
          <w:szCs w:val="24"/>
          <w:lang w:eastAsia="ar-SA"/>
        </w:rPr>
        <w:t xml:space="preserve"> </w:t>
      </w:r>
    </w:p>
    <w:p w:rsidR="00BE4DA6" w:rsidRPr="002F1C84" w:rsidRDefault="00BE4DA6" w:rsidP="00BE4DA6">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BE4DA6" w:rsidRPr="002F1C84" w:rsidRDefault="00BE4DA6" w:rsidP="00BE4DA6">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BE4DA6" w:rsidRPr="002F1C84" w:rsidRDefault="00BE4DA6" w:rsidP="00BE4DA6">
      <w:pPr>
        <w:suppressAutoHyphens/>
        <w:spacing w:before="60" w:after="60" w:line="240" w:lineRule="auto"/>
        <w:ind w:left="113" w:right="170"/>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Wykonawca ……………………………………………….………………………..…… </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nazwa firmy</w:t>
      </w:r>
    </w:p>
    <w:p w:rsidR="00BE4DA6" w:rsidRPr="002F1C84" w:rsidRDefault="00BE4DA6" w:rsidP="00BE4DA6">
      <w:pPr>
        <w:suppressAutoHyphens/>
        <w:spacing w:before="60" w:after="60" w:line="360" w:lineRule="auto"/>
        <w:ind w:right="170"/>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t>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0"/>
          <w:szCs w:val="20"/>
          <w:lang w:eastAsia="ar-SA"/>
        </w:rPr>
        <w:t>adres</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 imieniu Wykonawcy</w:t>
      </w:r>
      <w:r w:rsidRPr="002F1C84">
        <w:rPr>
          <w:rFonts w:ascii="Times New Roman" w:eastAsia="Times New Roman" w:hAnsi="Times New Roman" w:cs="Times New Roman"/>
          <w:b/>
          <w:kern w:val="1"/>
          <w:sz w:val="24"/>
          <w:szCs w:val="24"/>
          <w:lang w:eastAsia="ar-SA"/>
        </w:rPr>
        <w:t>:</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Nazwisko, imię  </w:t>
      </w: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4"/>
          <w:szCs w:val="24"/>
          <w:lang w:eastAsia="ar-SA"/>
        </w:rPr>
        <w:t>…………………………………………….……………………….……</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kern w:val="1"/>
          <w:sz w:val="24"/>
          <w:szCs w:val="24"/>
          <w:lang w:eastAsia="ar-SA"/>
        </w:rPr>
        <w:t>Stanowisko / funkcja  ……………………………………………………………………..</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b/>
          <w:kern w:val="1"/>
          <w:sz w:val="24"/>
          <w:szCs w:val="24"/>
          <w:lang w:eastAsia="ar-SA"/>
        </w:rPr>
        <w:t xml:space="preserve"> </w:t>
      </w:r>
    </w:p>
    <w:p w:rsidR="00BE4DA6" w:rsidRPr="002F1C84" w:rsidRDefault="00BE4DA6" w:rsidP="00BE4DA6">
      <w:pPr>
        <w:suppressAutoHyphens/>
        <w:spacing w:before="60" w:after="60" w:line="360" w:lineRule="auto"/>
        <w:ind w:left="114" w:right="170"/>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      …………………………..                                  </w:t>
      </w:r>
      <w:r w:rsidRPr="002F1C84">
        <w:rPr>
          <w:rFonts w:ascii="Times New Roman" w:eastAsia="Times New Roman" w:hAnsi="Times New Roman" w:cs="Times New Roman"/>
          <w:kern w:val="1"/>
          <w:sz w:val="24"/>
          <w:szCs w:val="24"/>
          <w:lang w:eastAsia="ar-SA"/>
        </w:rPr>
        <w:tab/>
        <w:t xml:space="preserve"> …………………………..      </w:t>
      </w:r>
    </w:p>
    <w:p w:rsidR="00BE4DA6" w:rsidRPr="002F1C84" w:rsidRDefault="00BE4DA6" w:rsidP="00BE4DA6">
      <w:pPr>
        <w:suppressAutoHyphens/>
        <w:spacing w:after="0" w:line="240" w:lineRule="auto"/>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 xml:space="preserve"> Data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Podpis</w:t>
      </w: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DZP/381/7</w:t>
      </w:r>
      <w:r>
        <w:rPr>
          <w:rFonts w:ascii="Times New Roman" w:eastAsia="Times New Roman" w:hAnsi="Times New Roman" w:cs="Times New Roman"/>
          <w:sz w:val="24"/>
          <w:szCs w:val="20"/>
          <w:lang w:eastAsia="ar-SA"/>
        </w:rPr>
        <w:t>9B</w:t>
      </w:r>
      <w:r w:rsidRPr="002F1C84">
        <w:rPr>
          <w:rFonts w:ascii="Times New Roman" w:eastAsia="Times New Roman" w:hAnsi="Times New Roman" w:cs="Times New Roman"/>
          <w:sz w:val="24"/>
          <w:szCs w:val="20"/>
          <w:lang w:eastAsia="ar-SA"/>
        </w:rPr>
        <w:t>/2017</w:t>
      </w: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C </w:t>
      </w:r>
    </w:p>
    <w:p w:rsidR="00BE4DA6" w:rsidRPr="002F1C84" w:rsidRDefault="00BE4DA6" w:rsidP="00BE4DA6">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Lista pracowników Wykonawcy</w:t>
      </w:r>
    </w:p>
    <w:p w:rsidR="00BE4DA6" w:rsidRPr="002F1C84" w:rsidRDefault="00BE4DA6" w:rsidP="00BE4DA6">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poinformowanych o zagrożeniach wynikających z działalności</w:t>
      </w:r>
    </w:p>
    <w:p w:rsidR="00BE4DA6" w:rsidRPr="002F1C84" w:rsidRDefault="00BE4DA6" w:rsidP="00BE4DA6">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Uniwersyteckiego Centrum Klinicznego </w:t>
      </w:r>
      <w:proofErr w:type="spellStart"/>
      <w:r w:rsidRPr="002F1C84">
        <w:rPr>
          <w:rFonts w:ascii="Times New Roman" w:eastAsia="Times New Roman" w:hAnsi="Times New Roman" w:cs="Times New Roman"/>
          <w:b/>
          <w:bCs/>
          <w:sz w:val="24"/>
          <w:szCs w:val="24"/>
          <w:lang w:eastAsia="ar-SA"/>
        </w:rPr>
        <w:t>im.prof.K.Gibińskiego</w:t>
      </w:r>
      <w:proofErr w:type="spellEnd"/>
      <w:r w:rsidRPr="002F1C84">
        <w:rPr>
          <w:rFonts w:ascii="Times New Roman" w:eastAsia="Times New Roman" w:hAnsi="Times New Roman" w:cs="Times New Roman"/>
          <w:b/>
          <w:bCs/>
          <w:sz w:val="24"/>
          <w:szCs w:val="24"/>
          <w:lang w:eastAsia="ar-SA"/>
        </w:rPr>
        <w:t xml:space="preserve"> </w:t>
      </w:r>
    </w:p>
    <w:p w:rsidR="00BE4DA6" w:rsidRPr="002F1C84" w:rsidRDefault="00BE4DA6" w:rsidP="00BE4DA6">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Śląskiego Uniwersytetu Medycznego w Katowicach  </w:t>
      </w:r>
    </w:p>
    <w:p w:rsidR="00BE4DA6" w:rsidRPr="002F1C84" w:rsidRDefault="00BE4DA6" w:rsidP="00BE4DA6">
      <w:pPr>
        <w:suppressAutoHyphens/>
        <w:spacing w:after="0" w:line="240" w:lineRule="auto"/>
        <w:jc w:val="center"/>
        <w:rPr>
          <w:rFonts w:ascii="Times New Roman" w:eastAsia="Times New Roman" w:hAnsi="Times New Roman" w:cs="Times New Roman"/>
          <w:b/>
          <w:bCs/>
          <w:sz w:val="24"/>
          <w:szCs w:val="24"/>
          <w:lang w:eastAsia="ar-SA"/>
        </w:rPr>
      </w:pPr>
    </w:p>
    <w:p w:rsidR="00BE4DA6" w:rsidRPr="002F1C84" w:rsidRDefault="00BE4DA6" w:rsidP="00BE4DA6">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Nazwa firmy:  ……………………….</w:t>
      </w:r>
    </w:p>
    <w:p w:rsidR="00BE4DA6" w:rsidRPr="002F1C84" w:rsidRDefault="00BE4DA6" w:rsidP="00BE4DA6">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Inwestycja: Umowa nr DZP/381/7</w:t>
      </w:r>
      <w:r>
        <w:rPr>
          <w:rFonts w:ascii="Times New Roman" w:eastAsia="Times New Roman" w:hAnsi="Times New Roman" w:cs="Times New Roman"/>
          <w:b/>
          <w:bCs/>
          <w:sz w:val="24"/>
          <w:szCs w:val="24"/>
          <w:lang w:eastAsia="ar-SA"/>
        </w:rPr>
        <w:t>9B</w:t>
      </w:r>
      <w:r w:rsidRPr="002F1C84">
        <w:rPr>
          <w:rFonts w:ascii="Times New Roman" w:eastAsia="Times New Roman" w:hAnsi="Times New Roman" w:cs="Times New Roman"/>
          <w:b/>
          <w:bCs/>
          <w:sz w:val="24"/>
          <w:szCs w:val="24"/>
          <w:lang w:eastAsia="ar-SA"/>
        </w:rPr>
        <w:t xml:space="preserve">/2017 z dnia </w:t>
      </w:r>
      <w:r w:rsidRPr="002F1C84">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Podpis</w:t>
            </w: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r w:rsidR="00BE4DA6" w:rsidRPr="002F1C84" w:rsidTr="00770592">
        <w:trPr>
          <w:trHeight w:hRule="exact" w:val="512"/>
        </w:trPr>
        <w:tc>
          <w:tcPr>
            <w:tcW w:w="517"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napToGrid w:val="0"/>
              <w:spacing w:after="0" w:line="240" w:lineRule="auto"/>
              <w:rPr>
                <w:rFonts w:ascii="Times New Roman" w:eastAsia="Times New Roman" w:hAnsi="Times New Roman" w:cs="Times New Roman"/>
                <w:sz w:val="24"/>
                <w:szCs w:val="24"/>
                <w:lang w:eastAsia="ar-SA"/>
              </w:rPr>
            </w:pPr>
          </w:p>
        </w:tc>
      </w:tr>
    </w:tbl>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BE4DA6" w:rsidRPr="002F1C84" w:rsidRDefault="00BE4DA6" w:rsidP="00BE4DA6">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DZP/381/7</w:t>
      </w:r>
      <w:r>
        <w:rPr>
          <w:rFonts w:ascii="Times New Roman" w:eastAsia="Times New Roman" w:hAnsi="Times New Roman" w:cs="Times New Roman"/>
          <w:sz w:val="24"/>
          <w:szCs w:val="20"/>
          <w:lang w:eastAsia="ar-SA"/>
        </w:rPr>
        <w:t>9B</w:t>
      </w:r>
      <w:r w:rsidRPr="002F1C84">
        <w:rPr>
          <w:rFonts w:ascii="Times New Roman" w:eastAsia="Times New Roman" w:hAnsi="Times New Roman" w:cs="Times New Roman"/>
          <w:sz w:val="24"/>
          <w:szCs w:val="20"/>
          <w:lang w:eastAsia="ar-SA"/>
        </w:rPr>
        <w:t>/2017</w:t>
      </w:r>
    </w:p>
    <w:p w:rsidR="00BE4DA6" w:rsidRPr="002F1C84" w:rsidRDefault="00BE4DA6" w:rsidP="00BE4DA6">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D </w:t>
      </w:r>
    </w:p>
    <w:p w:rsidR="00BE4DA6" w:rsidRPr="002F1C84" w:rsidRDefault="00BE4DA6" w:rsidP="00BE4DA6">
      <w:pPr>
        <w:suppressAutoHyphens/>
        <w:spacing w:after="0" w:line="240" w:lineRule="auto"/>
        <w:jc w:val="right"/>
        <w:rPr>
          <w:rFonts w:ascii="Times New Roman" w:eastAsia="Times New Roman" w:hAnsi="Times New Roman" w:cs="Times New Roman"/>
          <w:sz w:val="20"/>
          <w:szCs w:val="20"/>
          <w:lang w:eastAsia="ar-SA"/>
        </w:rPr>
      </w:pPr>
    </w:p>
    <w:p w:rsidR="00BE4DA6" w:rsidRPr="002F1C84" w:rsidRDefault="00BE4DA6" w:rsidP="00BE4DA6">
      <w:pPr>
        <w:suppressAutoHyphens/>
        <w:spacing w:after="0" w:line="240" w:lineRule="auto"/>
        <w:rPr>
          <w:rFonts w:ascii="Times New Roman" w:eastAsia="Times New Roman" w:hAnsi="Times New Roman" w:cs="Times New Roman"/>
          <w:b/>
          <w:sz w:val="20"/>
          <w:szCs w:val="20"/>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BE4DA6" w:rsidRPr="002F1C84" w:rsidTr="0077059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E4DA6" w:rsidRPr="002F1C84" w:rsidRDefault="00BE4DA6" w:rsidP="00770592">
            <w:pPr>
              <w:suppressAutoHyphens/>
              <w:spacing w:after="0" w:line="240" w:lineRule="auto"/>
              <w:jc w:val="center"/>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ZASADY ŚRODOWISKOWE DLA WYKONAWCÓW</w:t>
            </w:r>
          </w:p>
          <w:p w:rsidR="00BE4DA6" w:rsidRPr="002F1C84" w:rsidRDefault="00BE4DA6" w:rsidP="00770592">
            <w:pPr>
              <w:suppressAutoHyphens/>
              <w:spacing w:after="0" w:line="240" w:lineRule="auto"/>
              <w:jc w:val="both"/>
              <w:rPr>
                <w:rFonts w:ascii="Times New Roman" w:eastAsia="Times New Roman" w:hAnsi="Times New Roman" w:cs="Times New Roman"/>
                <w:b/>
                <w:sz w:val="28"/>
                <w:szCs w:val="20"/>
                <w:lang w:eastAsia="ar-SA"/>
              </w:rPr>
            </w:pPr>
          </w:p>
          <w:p w:rsidR="00BE4DA6" w:rsidRPr="002F1C84" w:rsidRDefault="00BE4DA6" w:rsidP="00BE4DA6">
            <w:pPr>
              <w:numPr>
                <w:ilvl w:val="0"/>
                <w:numId w:val="3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przestrzegać wymagań określonych w systemie zarządzania środowiskowego wg. ISO14001, a w szczególności:</w:t>
            </w:r>
          </w:p>
          <w:p w:rsidR="00BE4DA6" w:rsidRPr="002F1C84" w:rsidRDefault="00BE4DA6" w:rsidP="00BE4DA6">
            <w:pPr>
              <w:numPr>
                <w:ilvl w:val="0"/>
                <w:numId w:val="3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przestrzegać wymagań prawnych w zakresie podpisanej ze Szpitalem umowy</w:t>
            </w:r>
          </w:p>
          <w:p w:rsidR="00BE4DA6" w:rsidRPr="002F1C84" w:rsidRDefault="00BE4DA6" w:rsidP="00BE4DA6">
            <w:pPr>
              <w:numPr>
                <w:ilvl w:val="0"/>
                <w:numId w:val="3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zmniejszyć dla otoczenia uciążliwość swojej działalności związanej z wykonywaniem</w:t>
            </w:r>
          </w:p>
          <w:p w:rsidR="00BE4DA6" w:rsidRPr="002F1C84" w:rsidRDefault="00BE4DA6" w:rsidP="00770592">
            <w:pPr>
              <w:tabs>
                <w:tab w:val="left" w:pos="765"/>
              </w:tabs>
              <w:suppressAutoHyphens/>
              <w:spacing w:after="0" w:line="240" w:lineRule="auto"/>
              <w:ind w:left="36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prac zleconych przez Szpital</w:t>
            </w:r>
          </w:p>
          <w:p w:rsidR="00BE4DA6" w:rsidRPr="002F1C84" w:rsidRDefault="00BE4DA6" w:rsidP="00BE4DA6">
            <w:pPr>
              <w:numPr>
                <w:ilvl w:val="0"/>
                <w:numId w:val="3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minimalizować ilość powstających odpadów </w:t>
            </w:r>
          </w:p>
          <w:p w:rsidR="00BE4DA6" w:rsidRPr="002F1C84" w:rsidRDefault="00BE4DA6" w:rsidP="00BE4DA6">
            <w:pPr>
              <w:numPr>
                <w:ilvl w:val="0"/>
                <w:numId w:val="3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zabierać z terenu wszelkie odpady powstałe w czasie świadczenia usług </w:t>
            </w:r>
          </w:p>
          <w:p w:rsidR="00BE4DA6" w:rsidRPr="002F1C84" w:rsidRDefault="00BE4DA6" w:rsidP="00BE4DA6">
            <w:pPr>
              <w:numPr>
                <w:ilvl w:val="0"/>
                <w:numId w:val="3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zmniejszać zużycie nośników energii i surowców naturalnych</w:t>
            </w:r>
          </w:p>
          <w:p w:rsidR="00BE4DA6" w:rsidRPr="002F1C84" w:rsidRDefault="00BE4DA6" w:rsidP="00770592">
            <w:pPr>
              <w:suppressAutoHyphens/>
              <w:spacing w:after="0" w:line="240" w:lineRule="auto"/>
              <w:ind w:left="405"/>
              <w:jc w:val="both"/>
              <w:rPr>
                <w:rFonts w:ascii="Times New Roman" w:eastAsia="Times New Roman" w:hAnsi="Times New Roman" w:cs="Times New Roman"/>
                <w:sz w:val="24"/>
                <w:szCs w:val="20"/>
                <w:lang w:eastAsia="ar-SA"/>
              </w:rPr>
            </w:pPr>
          </w:p>
          <w:p w:rsidR="00BE4DA6" w:rsidRPr="002F1C84" w:rsidRDefault="00BE4DA6" w:rsidP="00BE4DA6">
            <w:pPr>
              <w:numPr>
                <w:ilvl w:val="0"/>
                <w:numId w:val="3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Wykonawcy nie wolno:</w:t>
            </w:r>
          </w:p>
          <w:p w:rsidR="00BE4DA6" w:rsidRPr="002F1C84" w:rsidRDefault="00BE4DA6" w:rsidP="00BE4DA6">
            <w:pPr>
              <w:numPr>
                <w:ilvl w:val="0"/>
                <w:numId w:val="3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wwozić na teren Szpitala jakichkolwiek odpadów </w:t>
            </w:r>
          </w:p>
          <w:p w:rsidR="00BE4DA6" w:rsidRPr="002F1C84" w:rsidRDefault="00BE4DA6" w:rsidP="00BE4DA6">
            <w:pPr>
              <w:numPr>
                <w:ilvl w:val="0"/>
                <w:numId w:val="3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składować żadnych substancji mogących zanieczyścić powietrze atmosferyczne,</w:t>
            </w:r>
          </w:p>
          <w:p w:rsidR="00BE4DA6" w:rsidRPr="002F1C84" w:rsidRDefault="00BE4DA6" w:rsidP="00770592">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wodę, glebę, a w przypadku, gdy substancje te służą do wykonywania usług dla firmy</w:t>
            </w:r>
          </w:p>
          <w:p w:rsidR="00BE4DA6" w:rsidRPr="002F1C84" w:rsidRDefault="00BE4DA6" w:rsidP="00770592">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szczegóły ich składowania i stosowania należy uzgodnić z Koordynatorem ds.</w:t>
            </w:r>
          </w:p>
          <w:p w:rsidR="00BE4DA6" w:rsidRPr="002F1C84" w:rsidRDefault="00BE4DA6" w:rsidP="00770592">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środowiska</w:t>
            </w:r>
          </w:p>
          <w:p w:rsidR="00BE4DA6" w:rsidRPr="002F1C84" w:rsidRDefault="00BE4DA6" w:rsidP="00BE4DA6">
            <w:pPr>
              <w:numPr>
                <w:ilvl w:val="0"/>
                <w:numId w:val="3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myć pojazdów na terenie Szpitala </w:t>
            </w:r>
          </w:p>
          <w:p w:rsidR="00BE4DA6" w:rsidRPr="002F1C84" w:rsidRDefault="00BE4DA6" w:rsidP="00BE4DA6">
            <w:pPr>
              <w:numPr>
                <w:ilvl w:val="0"/>
                <w:numId w:val="3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spalać odpadów na terenie Szpitala</w:t>
            </w:r>
          </w:p>
          <w:p w:rsidR="00BE4DA6" w:rsidRPr="002F1C84" w:rsidRDefault="00BE4DA6" w:rsidP="00BE4DA6">
            <w:pPr>
              <w:numPr>
                <w:ilvl w:val="0"/>
                <w:numId w:val="3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wylewać jakichkolwiek substancji niebezpiecznych do gleby lub kanalizacji</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BE4DA6">
            <w:pPr>
              <w:numPr>
                <w:ilvl w:val="0"/>
                <w:numId w:val="3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przeprowadzić szkolenie wśród podległych pracowników wykonujących usługę w zakresie obowiązującej w Szpitalu polityki środowiskowej, bhp oraz systemu zarządzania środowiskowego wg ISO 14001.</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BE4DA6">
            <w:pPr>
              <w:numPr>
                <w:ilvl w:val="0"/>
                <w:numId w:val="3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dopuścić Pełnomocnika ds. Jakości wraz z zespołem auditorów do kontroli postępowania na zgodność z przyjętymi zasadami środowiskowymi w Szpitalu.</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BE4DA6">
            <w:pPr>
              <w:numPr>
                <w:ilvl w:val="0"/>
                <w:numId w:val="3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 sytuacjach wątpliwych i nieokreślonych w powyższych zasadach środowiskowych należy zwracać się do Pełnomocnika ds. Jakości.</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sz w:val="24"/>
                <w:szCs w:val="20"/>
                <w:lang w:eastAsia="ar-SA"/>
              </w:rPr>
            </w:pPr>
          </w:p>
          <w:p w:rsidR="00BE4DA6" w:rsidRPr="002F1C84" w:rsidRDefault="00BE4DA6" w:rsidP="00770592">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sz w:val="24"/>
                <w:szCs w:val="20"/>
                <w:lang w:eastAsia="ar-SA"/>
              </w:rPr>
              <w:t xml:space="preserve"> ...................................</w:t>
            </w:r>
          </w:p>
          <w:p w:rsidR="00BE4DA6" w:rsidRPr="002F1C84" w:rsidRDefault="00BE4DA6" w:rsidP="00770592">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 xml:space="preserve">         </w:t>
            </w:r>
            <w:r w:rsidRPr="002F1C84">
              <w:rPr>
                <w:rFonts w:ascii="Times New Roman" w:eastAsia="Times New Roman" w:hAnsi="Times New Roman" w:cs="Times New Roman"/>
                <w:sz w:val="24"/>
                <w:szCs w:val="24"/>
                <w:lang w:eastAsia="ar-SA"/>
              </w:rPr>
              <w:t xml:space="preserve">    data</w:t>
            </w:r>
          </w:p>
          <w:p w:rsidR="00BE4DA6" w:rsidRPr="002F1C84" w:rsidRDefault="00BE4DA6" w:rsidP="00770592">
            <w:pPr>
              <w:suppressAutoHyphens/>
              <w:spacing w:after="0" w:line="240" w:lineRule="auto"/>
              <w:jc w:val="both"/>
              <w:rPr>
                <w:rFonts w:ascii="Times New Roman" w:eastAsia="Times New Roman" w:hAnsi="Times New Roman" w:cs="Times New Roman"/>
                <w:b/>
                <w:sz w:val="28"/>
                <w:szCs w:val="20"/>
                <w:lang w:eastAsia="ar-SA"/>
              </w:rPr>
            </w:pPr>
          </w:p>
        </w:tc>
      </w:tr>
    </w:tbl>
    <w:p w:rsidR="00BE4DA6" w:rsidRPr="002F1C84" w:rsidRDefault="00BE4DA6" w:rsidP="00BE4DA6">
      <w:pPr>
        <w:suppressAutoHyphens/>
        <w:autoSpaceDE w:val="0"/>
        <w:spacing w:after="0"/>
        <w:rPr>
          <w:rFonts w:ascii="Times New Roman" w:eastAsia="Times New Roman" w:hAnsi="Times New Roman" w:cs="Times New Roman"/>
          <w:sz w:val="24"/>
          <w:szCs w:val="24"/>
          <w:lang w:eastAsia="ar-SA"/>
        </w:rPr>
      </w:pPr>
    </w:p>
    <w:sectPr w:rsidR="00BE4DA6" w:rsidRPr="002F1C84" w:rsidSect="00D26AF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3"/>
    <w:lvl w:ilvl="0">
      <w:start w:val="1"/>
      <w:numFmt w:val="decimal"/>
      <w:lvlText w:val="%1."/>
      <w:lvlJc w:val="left"/>
      <w:pPr>
        <w:tabs>
          <w:tab w:val="num" w:pos="360"/>
        </w:tabs>
        <w:ind w:left="340" w:hanging="340"/>
      </w:pPr>
      <w:rPr>
        <w:b w:val="0"/>
        <w:i w:val="0"/>
      </w:rPr>
    </w:lvl>
  </w:abstractNum>
  <w:abstractNum w:abstractNumId="1">
    <w:nsid w:val="00000003"/>
    <w:multiLevelType w:val="singleLevel"/>
    <w:tmpl w:val="00000003"/>
    <w:name w:val="WW8Num16"/>
    <w:lvl w:ilvl="0">
      <w:start w:val="4"/>
      <w:numFmt w:val="decimal"/>
      <w:lvlText w:val="%1."/>
      <w:lvlJc w:val="left"/>
      <w:pPr>
        <w:tabs>
          <w:tab w:val="num" w:pos="360"/>
        </w:tabs>
        <w:ind w:left="340" w:hanging="340"/>
      </w:pPr>
      <w:rPr>
        <w:rFonts w:ascii="Times New Roman" w:hAnsi="Times New Roman" w:cs="Times New Roman"/>
        <w:b w:val="0"/>
        <w:i w:val="0"/>
        <w:sz w:val="24"/>
      </w:rPr>
    </w:lvl>
  </w:abstractNum>
  <w:abstractNum w:abstractNumId="2">
    <w:nsid w:val="00000004"/>
    <w:multiLevelType w:val="singleLevel"/>
    <w:tmpl w:val="00000004"/>
    <w:name w:val="WW8Num18"/>
    <w:lvl w:ilvl="0">
      <w:start w:val="1"/>
      <w:numFmt w:val="bullet"/>
      <w:lvlText w:val="-"/>
      <w:lvlJc w:val="left"/>
      <w:pPr>
        <w:tabs>
          <w:tab w:val="num" w:pos="360"/>
        </w:tabs>
        <w:ind w:left="340" w:hanging="340"/>
      </w:pPr>
      <w:rPr>
        <w:rFonts w:ascii="Times New Roman" w:hAnsi="Times New Roman"/>
        <w:b w:val="0"/>
        <w:i w:val="0"/>
      </w:rPr>
    </w:lvl>
  </w:abstractNum>
  <w:abstractNum w:abstractNumId="3">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4">
    <w:nsid w:val="00000006"/>
    <w:multiLevelType w:val="singleLevel"/>
    <w:tmpl w:val="00000006"/>
    <w:name w:val="WW8Num27"/>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6">
    <w:nsid w:val="00000008"/>
    <w:multiLevelType w:val="singleLevel"/>
    <w:tmpl w:val="59709480"/>
    <w:name w:val="WW8Num31"/>
    <w:lvl w:ilvl="0">
      <w:start w:val="4"/>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0000009"/>
    <w:multiLevelType w:val="singleLevel"/>
    <w:tmpl w:val="6D166102"/>
    <w:name w:val="WW8Num32"/>
    <w:lvl w:ilvl="0">
      <w:start w:val="1"/>
      <w:numFmt w:val="lowerLetter"/>
      <w:lvlText w:val="%1)"/>
      <w:lvlJc w:val="left"/>
      <w:pPr>
        <w:tabs>
          <w:tab w:val="num" w:pos="737"/>
        </w:tabs>
        <w:ind w:left="737" w:hanging="340"/>
      </w:pPr>
      <w:rPr>
        <w:rFonts w:hint="default"/>
      </w:rPr>
    </w:lvl>
  </w:abstractNum>
  <w:abstractNum w:abstractNumId="8">
    <w:nsid w:val="0000000A"/>
    <w:multiLevelType w:val="singleLevel"/>
    <w:tmpl w:val="0000000A"/>
    <w:name w:val="WW8Num39"/>
    <w:lvl w:ilvl="0">
      <w:start w:val="4"/>
      <w:numFmt w:val="decimal"/>
      <w:lvlText w:val="%1."/>
      <w:lvlJc w:val="left"/>
      <w:pPr>
        <w:tabs>
          <w:tab w:val="num" w:pos="360"/>
        </w:tabs>
        <w:ind w:left="340" w:hanging="340"/>
      </w:pPr>
      <w:rPr>
        <w:rFonts w:ascii="Times New Roman" w:hAnsi="Times New Roman" w:cs="Times New Roman"/>
        <w:b w:val="0"/>
        <w:i w:val="0"/>
        <w:sz w:val="24"/>
      </w:rPr>
    </w:lvl>
  </w:abstractNum>
  <w:abstractNum w:abstractNumId="9">
    <w:nsid w:val="0000000E"/>
    <w:multiLevelType w:val="multilevel"/>
    <w:tmpl w:val="0000000E"/>
    <w:name w:val="WW8Num157"/>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2"/>
    <w:multiLevelType w:val="singleLevel"/>
    <w:tmpl w:val="1BD88EA4"/>
    <w:name w:val="WW8Num280"/>
    <w:lvl w:ilvl="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1">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6"/>
    <w:multiLevelType w:val="singleLevel"/>
    <w:tmpl w:val="00000016"/>
    <w:lvl w:ilvl="0">
      <w:start w:val="1"/>
      <w:numFmt w:val="lowerLetter"/>
      <w:lvlText w:val="%1)"/>
      <w:lvlJc w:val="left"/>
      <w:pPr>
        <w:tabs>
          <w:tab w:val="num" w:pos="1070"/>
        </w:tabs>
        <w:ind w:left="1050" w:hanging="340"/>
      </w:pPr>
    </w:lvl>
  </w:abstractNum>
  <w:abstractNum w:abstractNumId="13">
    <w:nsid w:val="0000001A"/>
    <w:multiLevelType w:val="singleLevel"/>
    <w:tmpl w:val="0000001A"/>
    <w:name w:val="WW8Num551"/>
    <w:lvl w:ilvl="0">
      <w:start w:val="5"/>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4">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4DF0B9A"/>
    <w:multiLevelType w:val="hybridMultilevel"/>
    <w:tmpl w:val="7E52AF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25">
    <w:nsid w:val="0F793796"/>
    <w:multiLevelType w:val="hybridMultilevel"/>
    <w:tmpl w:val="4D262074"/>
    <w:lvl w:ilvl="0" w:tplc="1FF2EAC8">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A5BA7D00">
      <w:start w:val="1"/>
      <w:numFmt w:val="lowerLetter"/>
      <w:lvlText w:val="%5."/>
      <w:lvlJc w:val="left"/>
      <w:pPr>
        <w:tabs>
          <w:tab w:val="num" w:pos="737"/>
        </w:tabs>
        <w:ind w:left="737" w:hanging="340"/>
      </w:pPr>
      <w:rPr>
        <w:rFonts w:ascii="Tahoma" w:hAnsi="Tahoma" w:cs="Tahoma" w:hint="default"/>
        <w:b w:val="0"/>
        <w:i w:val="0"/>
        <w:sz w:val="20"/>
        <w:szCs w:val="20"/>
      </w:rPr>
    </w:lvl>
    <w:lvl w:ilvl="5" w:tplc="7D80286C">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A6127A2"/>
    <w:multiLevelType w:val="hybridMultilevel"/>
    <w:tmpl w:val="FAF0535A"/>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4E49AB"/>
    <w:multiLevelType w:val="hybridMultilevel"/>
    <w:tmpl w:val="DBAA8A6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2915CC2"/>
    <w:multiLevelType w:val="hybridMultilevel"/>
    <w:tmpl w:val="67AE1A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C66CF1"/>
    <w:multiLevelType w:val="hybridMultilevel"/>
    <w:tmpl w:val="4AB69B0A"/>
    <w:name w:val="WW8Num3124"/>
    <w:lvl w:ilvl="0" w:tplc="E508E54C">
      <w:start w:val="1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A9839A9"/>
    <w:multiLevelType w:val="hybridMultilevel"/>
    <w:tmpl w:val="D5FCD3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E64669E"/>
    <w:multiLevelType w:val="hybridMultilevel"/>
    <w:tmpl w:val="9CDC2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D663EAE"/>
    <w:multiLevelType w:val="hybridMultilevel"/>
    <w:tmpl w:val="1E285034"/>
    <w:lvl w:ilvl="0" w:tplc="FE42F63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1688E484">
      <w:start w:val="2"/>
      <w:numFmt w:val="decimal"/>
      <w:lvlText w:val="%2."/>
      <w:lvlJc w:val="left"/>
      <w:pPr>
        <w:tabs>
          <w:tab w:val="num" w:pos="397"/>
        </w:tabs>
        <w:ind w:left="397" w:hanging="397"/>
      </w:pPr>
      <w:rPr>
        <w:rFonts w:ascii="Tahoma" w:hAnsi="Tahoma" w:cs="Tahom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F8B74F7"/>
    <w:multiLevelType w:val="hybridMultilevel"/>
    <w:tmpl w:val="4134DBC4"/>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11D30"/>
    <w:multiLevelType w:val="hybridMultilevel"/>
    <w:tmpl w:val="02CE145C"/>
    <w:lvl w:ilvl="0" w:tplc="2EF01B4C">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7E60B51"/>
    <w:multiLevelType w:val="hybridMultilevel"/>
    <w:tmpl w:val="AC469FD0"/>
    <w:name w:val="WW8Num211222"/>
    <w:lvl w:ilvl="0" w:tplc="93EC2946">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54CB43AA"/>
    <w:multiLevelType w:val="hybridMultilevel"/>
    <w:tmpl w:val="5B9E3380"/>
    <w:lvl w:ilvl="0" w:tplc="3A58D30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5A574FD"/>
    <w:multiLevelType w:val="hybridMultilevel"/>
    <w:tmpl w:val="8A566CCC"/>
    <w:lvl w:ilvl="0" w:tplc="612422B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22B032B0">
      <w:start w:val="2"/>
      <w:numFmt w:val="decimal"/>
      <w:lvlText w:val="%2."/>
      <w:lvlJc w:val="left"/>
      <w:pPr>
        <w:tabs>
          <w:tab w:val="num" w:pos="397"/>
        </w:tabs>
        <w:ind w:left="397" w:hanging="397"/>
      </w:pPr>
      <w:rPr>
        <w:rFonts w:ascii="Tahoma" w:hAnsi="Tahoma" w:cs="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50">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51">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3">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1052652"/>
    <w:multiLevelType w:val="hybridMultilevel"/>
    <w:tmpl w:val="8800E0B0"/>
    <w:lvl w:ilvl="0" w:tplc="A6BE3B50">
      <w:start w:val="1"/>
      <w:numFmt w:val="decimal"/>
      <w:lvlText w:val="%1."/>
      <w:lvlJc w:val="left"/>
      <w:pPr>
        <w:tabs>
          <w:tab w:val="num" w:pos="397"/>
        </w:tabs>
        <w:ind w:left="397" w:hanging="397"/>
      </w:pPr>
      <w:rPr>
        <w:rFonts w:ascii="Times New Roman" w:hAnsi="Times New Roman" w:hint="default"/>
        <w:b w:val="0"/>
        <w:i w:val="0"/>
        <w:sz w:val="24"/>
        <w:szCs w:val="24"/>
      </w:rPr>
    </w:lvl>
    <w:lvl w:ilvl="1" w:tplc="550C1896">
      <w:start w:val="1"/>
      <w:numFmt w:val="decimal"/>
      <w:lvlText w:val="%2."/>
      <w:lvlJc w:val="left"/>
      <w:pPr>
        <w:tabs>
          <w:tab w:val="num" w:pos="397"/>
        </w:tabs>
        <w:ind w:left="397" w:hanging="397"/>
      </w:pPr>
      <w:rPr>
        <w:rFonts w:ascii="Tahoma" w:hAnsi="Tahoma" w:cs="Tahom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3B95286"/>
    <w:multiLevelType w:val="hybridMultilevel"/>
    <w:tmpl w:val="89EEDED2"/>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B530885A">
      <w:start w:val="1"/>
      <w:numFmt w:val="lowerLetter"/>
      <w:lvlText w:val="%3)"/>
      <w:lvlJc w:val="left"/>
      <w:pPr>
        <w:ind w:left="1260" w:hanging="360"/>
      </w:pPr>
      <w:rPr>
        <w:rFonts w:ascii="Tahoma" w:hAnsi="Tahoma" w:hint="default"/>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8EF3DA6"/>
    <w:multiLevelType w:val="hybridMultilevel"/>
    <w:tmpl w:val="B5F86FC2"/>
    <w:name w:val="WW8Num112"/>
    <w:lvl w:ilvl="0" w:tplc="92BE066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D865931"/>
    <w:multiLevelType w:val="hybridMultilevel"/>
    <w:tmpl w:val="D5A260C0"/>
    <w:lvl w:ilvl="0" w:tplc="5EB851B2">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42"/>
  </w:num>
  <w:num w:numId="3">
    <w:abstractNumId w:val="30"/>
  </w:num>
  <w:num w:numId="4">
    <w:abstractNumId w:val="57"/>
  </w:num>
  <w:num w:numId="5">
    <w:abstractNumId w:val="23"/>
  </w:num>
  <w:num w:numId="6">
    <w:abstractNumId w:val="26"/>
  </w:num>
  <w:num w:numId="7">
    <w:abstractNumId w:val="51"/>
  </w:num>
  <w:num w:numId="8">
    <w:abstractNumId w:val="35"/>
  </w:num>
  <w:num w:numId="9">
    <w:abstractNumId w:val="38"/>
  </w:num>
  <w:num w:numId="10">
    <w:abstractNumId w:val="36"/>
  </w:num>
  <w:num w:numId="11">
    <w:abstractNumId w:val="41"/>
  </w:num>
  <w:num w:numId="12">
    <w:abstractNumId w:val="20"/>
  </w:num>
  <w:num w:numId="13">
    <w:abstractNumId w:val="44"/>
  </w:num>
  <w:num w:numId="14">
    <w:abstractNumId w:val="33"/>
  </w:num>
  <w:num w:numId="15">
    <w:abstractNumId w:val="19"/>
  </w:num>
  <w:num w:numId="16">
    <w:abstractNumId w:val="28"/>
  </w:num>
  <w:num w:numId="17">
    <w:abstractNumId w:val="29"/>
  </w:num>
  <w:num w:numId="18">
    <w:abstractNumId w:val="18"/>
  </w:num>
  <w:num w:numId="19">
    <w:abstractNumId w:val="21"/>
  </w:num>
  <w:num w:numId="20">
    <w:abstractNumId w:val="47"/>
  </w:num>
  <w:num w:numId="21">
    <w:abstractNumId w:val="24"/>
  </w:num>
  <w:num w:numId="22">
    <w:abstractNumId w:val="59"/>
  </w:num>
  <w:num w:numId="23">
    <w:abstractNumId w:val="59"/>
    <w:lvlOverride w:ilvl="0">
      <w:startOverride w:val="1"/>
    </w:lvlOverride>
  </w:num>
  <w:num w:numId="24">
    <w:abstractNumId w:val="61"/>
  </w:num>
  <w:num w:numId="25">
    <w:abstractNumId w:val="61"/>
    <w:lvlOverride w:ilvl="0">
      <w:startOverride w:val="1"/>
    </w:lvlOverride>
  </w:num>
  <w:num w:numId="26">
    <w:abstractNumId w:val="59"/>
    <w:lvlOverride w:ilvl="0">
      <w:startOverride w:val="1"/>
    </w:lvlOverride>
  </w:num>
  <w:num w:numId="27">
    <w:abstractNumId w:val="59"/>
    <w:lvlOverride w:ilvl="0">
      <w:startOverride w:val="1"/>
    </w:lvlOverride>
  </w:num>
  <w:num w:numId="28">
    <w:abstractNumId w:val="59"/>
    <w:lvlOverride w:ilvl="0">
      <w:startOverride w:val="1"/>
    </w:lvlOverride>
  </w:num>
  <w:num w:numId="29">
    <w:abstractNumId w:val="59"/>
    <w:lvlOverride w:ilvl="0">
      <w:startOverride w:val="1"/>
    </w:lvlOverride>
  </w:num>
  <w:num w:numId="30">
    <w:abstractNumId w:val="50"/>
  </w:num>
  <w:num w:numId="31">
    <w:abstractNumId w:val="49"/>
  </w:num>
  <w:num w:numId="32">
    <w:abstractNumId w:val="48"/>
  </w:num>
  <w:num w:numId="33">
    <w:abstractNumId w:val="22"/>
  </w:num>
  <w:num w:numId="34">
    <w:abstractNumId w:val="40"/>
  </w:num>
  <w:num w:numId="35">
    <w:abstractNumId w:val="25"/>
  </w:num>
  <w:num w:numId="36">
    <w:abstractNumId w:val="46"/>
  </w:num>
  <w:num w:numId="37">
    <w:abstractNumId w:val="45"/>
  </w:num>
  <w:num w:numId="38">
    <w:abstractNumId w:val="62"/>
  </w:num>
  <w:num w:numId="39">
    <w:abstractNumId w:val="56"/>
  </w:num>
  <w:num w:numId="40">
    <w:abstractNumId w:val="37"/>
  </w:num>
  <w:num w:numId="41">
    <w:abstractNumId w:val="39"/>
  </w:num>
  <w:num w:numId="42">
    <w:abstractNumId w:val="52"/>
  </w:num>
  <w:num w:numId="43">
    <w:abstractNumId w:val="53"/>
  </w:num>
  <w:num w:numId="4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9D"/>
    <w:rsid w:val="00063E01"/>
    <w:rsid w:val="00081D42"/>
    <w:rsid w:val="000C572D"/>
    <w:rsid w:val="000F0FE2"/>
    <w:rsid w:val="0012573B"/>
    <w:rsid w:val="001B5541"/>
    <w:rsid w:val="002C6B34"/>
    <w:rsid w:val="002D4AEE"/>
    <w:rsid w:val="003363AC"/>
    <w:rsid w:val="003C189A"/>
    <w:rsid w:val="003D6C06"/>
    <w:rsid w:val="00401DC9"/>
    <w:rsid w:val="00473C3F"/>
    <w:rsid w:val="00536423"/>
    <w:rsid w:val="005E2412"/>
    <w:rsid w:val="00625918"/>
    <w:rsid w:val="00634572"/>
    <w:rsid w:val="0069111F"/>
    <w:rsid w:val="006B31FE"/>
    <w:rsid w:val="007303BC"/>
    <w:rsid w:val="00743CA3"/>
    <w:rsid w:val="008B3D5A"/>
    <w:rsid w:val="008C009D"/>
    <w:rsid w:val="00981625"/>
    <w:rsid w:val="00A154C2"/>
    <w:rsid w:val="00A4659B"/>
    <w:rsid w:val="00AC7921"/>
    <w:rsid w:val="00B75207"/>
    <w:rsid w:val="00BE4DA6"/>
    <w:rsid w:val="00C57E67"/>
    <w:rsid w:val="00C92101"/>
    <w:rsid w:val="00D03454"/>
    <w:rsid w:val="00D26AFF"/>
    <w:rsid w:val="00D5560C"/>
    <w:rsid w:val="00D76CB0"/>
    <w:rsid w:val="00D94DDB"/>
    <w:rsid w:val="00DA0970"/>
    <w:rsid w:val="00ED46A3"/>
    <w:rsid w:val="00F92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743CA3"/>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A154C2"/>
    <w:pPr>
      <w:ind w:left="720"/>
      <w:contextualSpacing/>
    </w:pPr>
  </w:style>
  <w:style w:type="paragraph" w:styleId="Tekstdymka">
    <w:name w:val="Balloon Text"/>
    <w:basedOn w:val="Normalny"/>
    <w:link w:val="TekstdymkaZnak"/>
    <w:uiPriority w:val="99"/>
    <w:semiHidden/>
    <w:unhideWhenUsed/>
    <w:rsid w:val="00BE4D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4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743CA3"/>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A154C2"/>
    <w:pPr>
      <w:ind w:left="720"/>
      <w:contextualSpacing/>
    </w:pPr>
  </w:style>
  <w:style w:type="paragraph" w:styleId="Tekstdymka">
    <w:name w:val="Balloon Text"/>
    <w:basedOn w:val="Normalny"/>
    <w:link w:val="TekstdymkaZnak"/>
    <w:uiPriority w:val="99"/>
    <w:semiHidden/>
    <w:unhideWhenUsed/>
    <w:rsid w:val="00BE4D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4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6308">
      <w:bodyDiv w:val="1"/>
      <w:marLeft w:val="0"/>
      <w:marRight w:val="0"/>
      <w:marTop w:val="0"/>
      <w:marBottom w:val="0"/>
      <w:divBdr>
        <w:top w:val="none" w:sz="0" w:space="0" w:color="auto"/>
        <w:left w:val="none" w:sz="0" w:space="0" w:color="auto"/>
        <w:bottom w:val="none" w:sz="0" w:space="0" w:color="auto"/>
        <w:right w:val="none" w:sz="0" w:space="0" w:color="auto"/>
      </w:divBdr>
    </w:div>
    <w:div w:id="660348538">
      <w:bodyDiv w:val="1"/>
      <w:marLeft w:val="0"/>
      <w:marRight w:val="0"/>
      <w:marTop w:val="0"/>
      <w:marBottom w:val="0"/>
      <w:divBdr>
        <w:top w:val="none" w:sz="0" w:space="0" w:color="auto"/>
        <w:left w:val="none" w:sz="0" w:space="0" w:color="auto"/>
        <w:bottom w:val="none" w:sz="0" w:space="0" w:color="auto"/>
        <w:right w:val="none" w:sz="0" w:space="0" w:color="auto"/>
      </w:divBdr>
    </w:div>
    <w:div w:id="745415927">
      <w:bodyDiv w:val="1"/>
      <w:marLeft w:val="0"/>
      <w:marRight w:val="0"/>
      <w:marTop w:val="0"/>
      <w:marBottom w:val="0"/>
      <w:divBdr>
        <w:top w:val="none" w:sz="0" w:space="0" w:color="auto"/>
        <w:left w:val="none" w:sz="0" w:space="0" w:color="auto"/>
        <w:bottom w:val="none" w:sz="0" w:space="0" w:color="auto"/>
        <w:right w:val="none" w:sz="0" w:space="0" w:color="auto"/>
      </w:divBdr>
    </w:div>
    <w:div w:id="14665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zp@uck.katow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oluk.katowice.pl/"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23</Pages>
  <Words>8817</Words>
  <Characters>52908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cp:revision>
  <dcterms:created xsi:type="dcterms:W3CDTF">2017-08-18T05:29:00Z</dcterms:created>
  <dcterms:modified xsi:type="dcterms:W3CDTF">2017-08-21T04:57:00Z</dcterms:modified>
</cp:coreProperties>
</file>