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03" w:rsidRDefault="006C2303" w:rsidP="006C2303">
      <w:pPr>
        <w:rPr>
          <w:rFonts w:ascii="Tahoma" w:eastAsia="Times New Roman" w:hAnsi="Tahoma"/>
          <w:sz w:val="20"/>
          <w:szCs w:val="20"/>
        </w:rPr>
      </w:pP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p>
    <w:p w:rsidR="00E76DAA" w:rsidRPr="004D5F5D" w:rsidRDefault="00E76DAA" w:rsidP="006024BE">
      <w:pPr>
        <w:keepNext/>
        <w:tabs>
          <w:tab w:val="left" w:pos="708"/>
        </w:tabs>
        <w:ind w:left="7788" w:right="-1021" w:hanging="7785"/>
        <w:outlineLvl w:val="1"/>
        <w:rPr>
          <w:rFonts w:ascii="Tahoma" w:hAnsi="Tahoma" w:cs="Tahoma"/>
          <w:b/>
          <w:bCs/>
          <w:sz w:val="20"/>
          <w:szCs w:val="20"/>
        </w:rPr>
      </w:pPr>
      <w:r>
        <w:rPr>
          <w:rFonts w:ascii="Tahoma" w:hAnsi="Tahoma" w:cs="Tahoma"/>
          <w:b/>
          <w:bCs/>
          <w:sz w:val="20"/>
          <w:szCs w:val="20"/>
        </w:rPr>
        <w:t>DZP.</w:t>
      </w:r>
      <w:r w:rsidR="00354B90">
        <w:rPr>
          <w:rFonts w:ascii="Tahoma" w:hAnsi="Tahoma" w:cs="Tahoma"/>
          <w:b/>
          <w:bCs/>
          <w:sz w:val="20"/>
          <w:szCs w:val="20"/>
        </w:rPr>
        <w:t>2</w:t>
      </w:r>
      <w:r>
        <w:rPr>
          <w:rFonts w:ascii="Tahoma" w:hAnsi="Tahoma" w:cs="Tahoma"/>
          <w:b/>
          <w:bCs/>
          <w:sz w:val="20"/>
          <w:szCs w:val="20"/>
        </w:rPr>
        <w:t>81.</w:t>
      </w:r>
      <w:r w:rsidR="00461A57">
        <w:rPr>
          <w:rFonts w:ascii="Tahoma" w:hAnsi="Tahoma" w:cs="Tahoma"/>
          <w:b/>
          <w:bCs/>
          <w:sz w:val="20"/>
          <w:szCs w:val="20"/>
        </w:rPr>
        <w:t>33</w:t>
      </w:r>
      <w:r w:rsidR="00354B90">
        <w:rPr>
          <w:rFonts w:ascii="Tahoma" w:hAnsi="Tahoma" w:cs="Tahoma"/>
          <w:b/>
          <w:bCs/>
          <w:sz w:val="20"/>
          <w:szCs w:val="20"/>
        </w:rPr>
        <w:t>A</w:t>
      </w:r>
      <w:r>
        <w:rPr>
          <w:rFonts w:ascii="Tahoma" w:hAnsi="Tahoma" w:cs="Tahoma"/>
          <w:b/>
          <w:bCs/>
          <w:sz w:val="20"/>
          <w:szCs w:val="20"/>
        </w:rPr>
        <w:t>.202</w:t>
      </w:r>
      <w:r w:rsidR="00354B90">
        <w:rPr>
          <w:rFonts w:ascii="Tahoma" w:hAnsi="Tahoma" w:cs="Tahoma"/>
          <w:b/>
          <w:bCs/>
          <w:sz w:val="20"/>
          <w:szCs w:val="20"/>
        </w:rPr>
        <w:t>4</w:t>
      </w:r>
      <w:r>
        <w:rPr>
          <w:rFonts w:ascii="Tahoma" w:hAnsi="Tahoma" w:cs="Tahoma"/>
          <w:b/>
          <w:bCs/>
          <w:sz w:val="20"/>
          <w:szCs w:val="20"/>
        </w:rPr>
        <w:t xml:space="preserve">           </w:t>
      </w:r>
      <w:r w:rsidR="0030649A">
        <w:rPr>
          <w:rFonts w:ascii="Tahoma" w:hAnsi="Tahoma" w:cs="Tahoma"/>
          <w:b/>
          <w:bCs/>
          <w:sz w:val="20"/>
          <w:szCs w:val="20"/>
        </w:rPr>
        <w:t xml:space="preserve">                                                                                                   Załącznik  </w:t>
      </w:r>
      <w:r w:rsidR="00D34658">
        <w:rPr>
          <w:rFonts w:ascii="Tahoma" w:hAnsi="Tahoma" w:cs="Tahoma"/>
          <w:b/>
          <w:bCs/>
          <w:sz w:val="20"/>
          <w:szCs w:val="20"/>
        </w:rPr>
        <w:t>6</w:t>
      </w:r>
      <w:r>
        <w:rPr>
          <w:rFonts w:ascii="Tahoma" w:hAnsi="Tahoma" w:cs="Tahoma"/>
          <w:b/>
          <w:bCs/>
          <w:sz w:val="20"/>
          <w:szCs w:val="20"/>
        </w:rPr>
        <w:t xml:space="preserve">                                                                                                                                                                                                                             </w:t>
      </w:r>
    </w:p>
    <w:p w:rsidR="00E76DAA" w:rsidRPr="006024BE" w:rsidRDefault="00E76DAA" w:rsidP="006024BE">
      <w:pPr>
        <w:keepNext/>
        <w:tabs>
          <w:tab w:val="left" w:pos="708"/>
        </w:tabs>
        <w:ind w:left="7788" w:right="-1021" w:hanging="7785"/>
        <w:jc w:val="both"/>
        <w:outlineLvl w:val="1"/>
        <w:rPr>
          <w:rFonts w:ascii="Tahoma" w:hAnsi="Tahoma" w:cs="Tahoma"/>
          <w:b/>
          <w:bCs/>
          <w:color w:val="FF0000"/>
          <w:sz w:val="20"/>
          <w:szCs w:val="20"/>
        </w:rPr>
      </w:pPr>
      <w:r w:rsidRPr="00AF6DA9">
        <w:rPr>
          <w:rFonts w:ascii="Tahoma" w:hAnsi="Tahoma" w:cs="Tahoma"/>
          <w:b/>
          <w:bCs/>
          <w:color w:val="FF0000"/>
          <w:sz w:val="20"/>
          <w:szCs w:val="20"/>
        </w:rPr>
        <w:t xml:space="preserve">                                                          </w:t>
      </w:r>
      <w:r>
        <w:rPr>
          <w:rFonts w:ascii="Tahoma" w:hAnsi="Tahoma" w:cs="Tahoma"/>
          <w:b/>
          <w:bCs/>
          <w:color w:val="FF0000"/>
          <w:sz w:val="20"/>
          <w:szCs w:val="20"/>
        </w:rPr>
        <w:t xml:space="preserve">  </w:t>
      </w:r>
      <w:r w:rsidR="00354B90">
        <w:rPr>
          <w:rFonts w:ascii="Tahoma" w:hAnsi="Tahoma" w:cs="Tahoma"/>
          <w:b/>
          <w:bCs/>
          <w:color w:val="FF0000"/>
          <w:sz w:val="20"/>
          <w:szCs w:val="20"/>
        </w:rPr>
        <w:t xml:space="preserve">              </w:t>
      </w:r>
      <w:r w:rsidRPr="00AF6DA9">
        <w:rPr>
          <w:rFonts w:ascii="Tahoma" w:hAnsi="Tahoma" w:cs="Tahoma"/>
          <w:b/>
          <w:bCs/>
          <w:color w:val="FF0000"/>
          <w:sz w:val="20"/>
          <w:szCs w:val="20"/>
        </w:rPr>
        <w:t xml:space="preserve"> wzór umowy</w:t>
      </w:r>
    </w:p>
    <w:p w:rsidR="00E76DAA" w:rsidRPr="00A107C7" w:rsidRDefault="00E76DAA" w:rsidP="00A107C7">
      <w:pPr>
        <w:keepNext/>
        <w:tabs>
          <w:tab w:val="left" w:pos="708"/>
        </w:tabs>
        <w:ind w:left="7788" w:right="-1021" w:hanging="7785"/>
        <w:jc w:val="both"/>
        <w:outlineLvl w:val="1"/>
        <w:rPr>
          <w:rFonts w:ascii="Tahoma" w:eastAsia="Cambria" w:hAnsi="Tahoma" w:cs="Tahoma"/>
          <w:bCs/>
          <w:i/>
          <w:sz w:val="16"/>
          <w:szCs w:val="16"/>
        </w:rPr>
      </w:pPr>
      <w:r>
        <w:rPr>
          <w:rFonts w:ascii="Tahoma" w:hAnsi="Tahoma" w:cs="Tahoma"/>
          <w:b/>
          <w:bCs/>
          <w:sz w:val="20"/>
          <w:szCs w:val="20"/>
        </w:rPr>
        <w:t xml:space="preserve">                                                          </w:t>
      </w:r>
      <w:r w:rsidRPr="004D5F5D">
        <w:rPr>
          <w:rFonts w:ascii="Tahoma" w:eastAsia="Cambria" w:hAnsi="Tahoma" w:cs="Tahoma"/>
          <w:b/>
          <w:bCs/>
          <w:sz w:val="20"/>
          <w:szCs w:val="20"/>
        </w:rPr>
        <w:t xml:space="preserve">UMOWA </w:t>
      </w:r>
      <w:r>
        <w:rPr>
          <w:rFonts w:ascii="Tahoma" w:eastAsia="Cambria" w:hAnsi="Tahoma" w:cs="Tahoma"/>
          <w:b/>
          <w:bCs/>
          <w:sz w:val="20"/>
          <w:szCs w:val="20"/>
        </w:rPr>
        <w:t xml:space="preserve"> Nr ……………………..</w:t>
      </w:r>
      <w:r w:rsidRPr="004D5F5D">
        <w:rPr>
          <w:rFonts w:ascii="Tahoma" w:hAnsi="Tahoma" w:cs="Tahoma"/>
          <w:b/>
          <w:bCs/>
          <w:sz w:val="20"/>
          <w:szCs w:val="20"/>
        </w:rPr>
        <w:t xml:space="preserve">         </w:t>
      </w:r>
    </w:p>
    <w:p w:rsidR="00E76DAA" w:rsidRDefault="00E76DAA" w:rsidP="00E76DAA">
      <w:pPr>
        <w:rPr>
          <w:rFonts w:ascii="Tahoma" w:eastAsia="Cambria" w:hAnsi="Tahoma" w:cs="Tahoma"/>
          <w:sz w:val="20"/>
          <w:szCs w:val="20"/>
        </w:rPr>
      </w:pPr>
      <w:r w:rsidRPr="004D5F5D">
        <w:rPr>
          <w:rFonts w:ascii="Tahoma" w:eastAsia="Cambria" w:hAnsi="Tahoma" w:cs="Tahoma"/>
          <w:sz w:val="20"/>
          <w:szCs w:val="20"/>
        </w:rPr>
        <w:t>zawarta w dniu ................................ w  Katowicach pomiędzy:</w:t>
      </w:r>
    </w:p>
    <w:p w:rsidR="00E76DAA" w:rsidRDefault="00E76DAA" w:rsidP="006024BE">
      <w:pPr>
        <w:spacing w:after="0"/>
        <w:jc w:val="both"/>
        <w:rPr>
          <w:rFonts w:ascii="Tahoma" w:hAnsi="Tahoma"/>
          <w:sz w:val="20"/>
          <w:szCs w:val="20"/>
        </w:rPr>
      </w:pPr>
      <w:r>
        <w:rPr>
          <w:rFonts w:ascii="Tahoma" w:eastAsia="Calibri" w:hAnsi="Tahoma"/>
          <w:b/>
          <w:bCs/>
          <w:sz w:val="20"/>
          <w:szCs w:val="20"/>
        </w:rPr>
        <w:t>Uniwersyteckim Centrum Klinicznym im. prof. K. Gibińskiego Śląskiego Uniwersytetu Medycznego w</w:t>
      </w:r>
      <w:r w:rsidR="00BF4F7D">
        <w:rPr>
          <w:rFonts w:ascii="Tahoma" w:eastAsia="Calibri" w:hAnsi="Tahoma"/>
          <w:b/>
          <w:bCs/>
          <w:sz w:val="20"/>
          <w:szCs w:val="20"/>
        </w:rPr>
        <w:t> </w:t>
      </w:r>
      <w:r>
        <w:rPr>
          <w:rFonts w:ascii="Tahoma" w:eastAsia="Calibri" w:hAnsi="Tahoma"/>
          <w:b/>
          <w:bCs/>
          <w:sz w:val="20"/>
          <w:szCs w:val="20"/>
        </w:rPr>
        <w:t>Katowicach</w:t>
      </w:r>
      <w:r>
        <w:rPr>
          <w:rFonts w:ascii="Tahoma" w:eastAsia="Calibri" w:hAnsi="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E76DAA" w:rsidRDefault="00E76DAA" w:rsidP="006024BE">
      <w:pPr>
        <w:spacing w:after="0"/>
        <w:rPr>
          <w:rFonts w:ascii="Tahoma" w:hAnsi="Tahoma"/>
          <w:sz w:val="20"/>
          <w:szCs w:val="20"/>
        </w:rPr>
      </w:pPr>
      <w:r>
        <w:rPr>
          <w:rFonts w:ascii="Tahoma" w:hAnsi="Tahoma"/>
          <w:sz w:val="20"/>
          <w:szCs w:val="20"/>
        </w:rPr>
        <w:t xml:space="preserve">zwanym w treści umowy Zamawiającym, </w:t>
      </w:r>
    </w:p>
    <w:p w:rsidR="00E76DAA" w:rsidRPr="006024BE" w:rsidRDefault="00E76DAA" w:rsidP="00E76DAA">
      <w:pPr>
        <w:rPr>
          <w:rFonts w:eastAsia="Cambria"/>
        </w:rPr>
      </w:pPr>
      <w:r>
        <w:rPr>
          <w:rFonts w:ascii="Tahoma" w:hAnsi="Tahoma"/>
          <w:sz w:val="20"/>
          <w:szCs w:val="20"/>
        </w:rPr>
        <w:t>reprezentowanym przez:</w:t>
      </w:r>
    </w:p>
    <w:p w:rsidR="00E76DAA" w:rsidRPr="004D5F5D" w:rsidRDefault="00E76DAA" w:rsidP="00E76DAA">
      <w:pPr>
        <w:ind w:left="720" w:hanging="720"/>
        <w:rPr>
          <w:rFonts w:ascii="Tahoma" w:eastAsia="Times New Roman" w:hAnsi="Tahoma" w:cs="Tahoma"/>
          <w:sz w:val="20"/>
          <w:szCs w:val="20"/>
        </w:rPr>
      </w:pPr>
      <w:r w:rsidRPr="004D5F5D">
        <w:rPr>
          <w:rFonts w:ascii="Tahoma" w:hAnsi="Tahoma" w:cs="Tahoma"/>
          <w:sz w:val="20"/>
          <w:szCs w:val="20"/>
        </w:rPr>
        <w:t>a</w:t>
      </w:r>
    </w:p>
    <w:p w:rsidR="00E76DAA" w:rsidRPr="00AF6DA9" w:rsidRDefault="00E76DAA" w:rsidP="00E76DAA">
      <w:pPr>
        <w:rPr>
          <w:rFonts w:ascii="Tahoma" w:hAnsi="Tahoma" w:cs="Tahoma"/>
          <w:sz w:val="20"/>
          <w:szCs w:val="20"/>
        </w:rPr>
      </w:pPr>
      <w:r w:rsidRPr="00AF6DA9">
        <w:rPr>
          <w:rFonts w:ascii="Tahoma" w:hAnsi="Tahoma" w:cs="Tahoma"/>
          <w:sz w:val="20"/>
          <w:szCs w:val="20"/>
        </w:rPr>
        <w:t>……………………………………………………………………………………….</w:t>
      </w:r>
    </w:p>
    <w:p w:rsidR="00E76DAA" w:rsidRDefault="00E76DAA" w:rsidP="00F15371">
      <w:pPr>
        <w:spacing w:after="0" w:line="240" w:lineRule="auto"/>
        <w:rPr>
          <w:rFonts w:ascii="Tahoma" w:hAnsi="Tahoma" w:cs="Tahoma"/>
          <w:b/>
          <w:bCs/>
          <w:sz w:val="20"/>
          <w:szCs w:val="20"/>
        </w:rPr>
      </w:pPr>
      <w:r w:rsidRPr="004657CB">
        <w:rPr>
          <w:rFonts w:ascii="Tahoma" w:hAnsi="Tahoma" w:cs="Tahoma"/>
          <w:sz w:val="20"/>
          <w:szCs w:val="20"/>
        </w:rPr>
        <w:t>KRS:</w:t>
      </w:r>
      <w:r w:rsidRPr="004657CB">
        <w:rPr>
          <w:rFonts w:ascii="Tahoma" w:hAnsi="Tahoma" w:cs="Tahoma"/>
          <w:b/>
          <w:bCs/>
          <w:sz w:val="20"/>
          <w:szCs w:val="20"/>
        </w:rPr>
        <w:t xml:space="preserve"> </w:t>
      </w:r>
    </w:p>
    <w:p w:rsidR="00E76DAA" w:rsidRPr="004657CB" w:rsidRDefault="00E76DAA" w:rsidP="00F15371">
      <w:pPr>
        <w:spacing w:after="0" w:line="240" w:lineRule="auto"/>
        <w:rPr>
          <w:rFonts w:ascii="Tahoma" w:hAnsi="Tahoma" w:cs="Tahoma"/>
          <w:sz w:val="20"/>
          <w:szCs w:val="20"/>
        </w:rPr>
      </w:pPr>
      <w:r w:rsidRPr="004657CB">
        <w:rPr>
          <w:rFonts w:ascii="Tahoma" w:hAnsi="Tahoma" w:cs="Tahoma"/>
          <w:sz w:val="20"/>
          <w:szCs w:val="20"/>
        </w:rPr>
        <w:t xml:space="preserve">NIP: </w:t>
      </w:r>
    </w:p>
    <w:p w:rsidR="00E76DAA" w:rsidRPr="004657CB" w:rsidRDefault="00E76DAA" w:rsidP="00F15371">
      <w:pPr>
        <w:spacing w:after="0" w:line="240" w:lineRule="auto"/>
        <w:rPr>
          <w:rFonts w:ascii="Tahoma" w:hAnsi="Tahoma" w:cs="Tahoma"/>
          <w:sz w:val="20"/>
          <w:szCs w:val="20"/>
        </w:rPr>
      </w:pPr>
      <w:r w:rsidRPr="004657CB">
        <w:rPr>
          <w:rFonts w:ascii="Tahoma" w:hAnsi="Tahoma" w:cs="Tahoma"/>
          <w:sz w:val="20"/>
          <w:szCs w:val="20"/>
        </w:rPr>
        <w:t>REGON:</w:t>
      </w:r>
    </w:p>
    <w:p w:rsidR="00E76DAA" w:rsidRPr="004D5F5D" w:rsidRDefault="00E76DAA" w:rsidP="00F15371">
      <w:pPr>
        <w:spacing w:after="0" w:line="240" w:lineRule="auto"/>
        <w:rPr>
          <w:rFonts w:ascii="Tahoma" w:hAnsi="Tahoma" w:cs="Tahoma"/>
          <w:sz w:val="20"/>
          <w:szCs w:val="20"/>
        </w:rPr>
      </w:pPr>
      <w:r w:rsidRPr="004D5F5D">
        <w:rPr>
          <w:rFonts w:ascii="Tahoma" w:hAnsi="Tahoma" w:cs="Tahoma"/>
          <w:sz w:val="20"/>
          <w:szCs w:val="20"/>
        </w:rPr>
        <w:t xml:space="preserve">zwanym w treści umowy Wykonawcą </w:t>
      </w:r>
    </w:p>
    <w:p w:rsidR="00E76DAA" w:rsidRPr="004D5F5D" w:rsidRDefault="00E76DAA" w:rsidP="00F15371">
      <w:pPr>
        <w:spacing w:line="240" w:lineRule="auto"/>
        <w:rPr>
          <w:rFonts w:ascii="Tahoma" w:hAnsi="Tahoma" w:cs="Tahoma"/>
          <w:sz w:val="20"/>
          <w:szCs w:val="20"/>
        </w:rPr>
      </w:pPr>
      <w:r w:rsidRPr="004D5F5D">
        <w:rPr>
          <w:rFonts w:ascii="Tahoma" w:hAnsi="Tahoma" w:cs="Tahoma"/>
          <w:sz w:val="20"/>
          <w:szCs w:val="20"/>
        </w:rPr>
        <w:t>reprezentowanym przez:</w:t>
      </w:r>
    </w:p>
    <w:p w:rsidR="00E76DAA" w:rsidRPr="004D5F5D" w:rsidRDefault="00E76DAA" w:rsidP="00E76DAA">
      <w:pPr>
        <w:widowControl w:val="0"/>
        <w:rPr>
          <w:rFonts w:ascii="Tahoma" w:hAnsi="Tahoma" w:cs="Tahoma"/>
          <w:sz w:val="20"/>
          <w:szCs w:val="20"/>
        </w:rPr>
      </w:pPr>
      <w:r w:rsidRPr="004D5F5D">
        <w:rPr>
          <w:rFonts w:ascii="Tahoma" w:hAnsi="Tahoma" w:cs="Tahoma"/>
          <w:sz w:val="20"/>
          <w:szCs w:val="20"/>
        </w:rPr>
        <w:t>........................................................</w:t>
      </w:r>
    </w:p>
    <w:p w:rsidR="00E76DAA" w:rsidRPr="004D5F5D" w:rsidRDefault="00E76DAA" w:rsidP="00F15371">
      <w:pPr>
        <w:widowControl w:val="0"/>
        <w:spacing w:line="240" w:lineRule="auto"/>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W wyniku przeprowadzenia przez Zamawiającego postępowania o udzielenie zamówienia publicznego w trybie przetargu nieograniczonego – zgodnie z ustawą Prawo zamówień publicznych z dnia 29 stycznia 2004 r. (tekst jednolity: </w:t>
      </w:r>
      <w:r w:rsidRPr="004D5F5D">
        <w:rPr>
          <w:rFonts w:ascii="Tahoma" w:hAnsi="Tahoma" w:cs="Tahoma"/>
          <w:sz w:val="20"/>
          <w:szCs w:val="20"/>
        </w:rPr>
        <w:t xml:space="preserve">Dz. U. z </w:t>
      </w:r>
      <w:r w:rsidRPr="004D5F5D">
        <w:rPr>
          <w:rFonts w:ascii="Tahoma" w:eastAsia="Calibri" w:hAnsi="Tahoma" w:cs="Tahoma"/>
          <w:kern w:val="2"/>
          <w:sz w:val="20"/>
          <w:szCs w:val="20"/>
        </w:rPr>
        <w:t>20</w:t>
      </w:r>
      <w:r>
        <w:rPr>
          <w:rFonts w:ascii="Tahoma" w:eastAsia="Calibri" w:hAnsi="Tahoma" w:cs="Tahoma"/>
          <w:kern w:val="2"/>
          <w:sz w:val="20"/>
          <w:szCs w:val="20"/>
        </w:rPr>
        <w:t>23</w:t>
      </w:r>
      <w:r w:rsidRPr="004D5F5D">
        <w:rPr>
          <w:rFonts w:ascii="Tahoma" w:eastAsia="Calibri" w:hAnsi="Tahoma" w:cs="Tahoma"/>
          <w:kern w:val="2"/>
          <w:sz w:val="20"/>
          <w:szCs w:val="20"/>
        </w:rPr>
        <w:t xml:space="preserve"> r. poz. </w:t>
      </w:r>
      <w:r>
        <w:rPr>
          <w:rFonts w:ascii="Tahoma" w:eastAsia="Calibri" w:hAnsi="Tahoma" w:cs="Tahoma"/>
          <w:kern w:val="2"/>
          <w:sz w:val="20"/>
          <w:szCs w:val="20"/>
        </w:rPr>
        <w:t>1605</w:t>
      </w:r>
      <w:r w:rsidR="00165330">
        <w:rPr>
          <w:rFonts w:ascii="Tahoma" w:eastAsia="Calibri" w:hAnsi="Tahoma" w:cs="Tahoma"/>
          <w:kern w:val="2"/>
          <w:sz w:val="20"/>
          <w:szCs w:val="20"/>
        </w:rPr>
        <w:t xml:space="preserve"> z </w:t>
      </w:r>
      <w:proofErr w:type="spellStart"/>
      <w:r w:rsidR="00165330">
        <w:rPr>
          <w:rFonts w:ascii="Tahoma" w:eastAsia="Calibri" w:hAnsi="Tahoma" w:cs="Tahoma"/>
          <w:kern w:val="2"/>
          <w:sz w:val="20"/>
          <w:szCs w:val="20"/>
        </w:rPr>
        <w:t>późn</w:t>
      </w:r>
      <w:proofErr w:type="spellEnd"/>
      <w:r w:rsidR="00165330">
        <w:rPr>
          <w:rFonts w:ascii="Tahoma" w:eastAsia="Calibri" w:hAnsi="Tahoma" w:cs="Tahoma"/>
          <w:kern w:val="2"/>
          <w:sz w:val="20"/>
          <w:szCs w:val="20"/>
        </w:rPr>
        <w:t>. zm.</w:t>
      </w:r>
      <w:r w:rsidRPr="004D5F5D">
        <w:rPr>
          <w:rFonts w:ascii="Tahoma" w:hAnsi="Tahoma" w:cs="Tahoma"/>
          <w:bCs/>
          <w:sz w:val="20"/>
          <w:szCs w:val="20"/>
        </w:rPr>
        <w:t>)</w:t>
      </w:r>
      <w:r w:rsidRPr="004D5F5D">
        <w:rPr>
          <w:rFonts w:ascii="Tahoma" w:eastAsia="Lucida Sans Unicode" w:hAnsi="Tahoma" w:cs="Tahoma"/>
          <w:kern w:val="2"/>
          <w:sz w:val="20"/>
          <w:szCs w:val="20"/>
        </w:rPr>
        <w:t xml:space="preserve"> została zawarta umowa następującej treści:</w:t>
      </w:r>
    </w:p>
    <w:p w:rsidR="00E76DAA" w:rsidRPr="00E77E45" w:rsidRDefault="00E76DAA" w:rsidP="00F15371">
      <w:pPr>
        <w:spacing w:after="0"/>
        <w:jc w:val="center"/>
        <w:rPr>
          <w:rFonts w:ascii="Tahoma" w:eastAsia="Times New Roman" w:hAnsi="Tahoma" w:cs="Tahoma"/>
          <w:b/>
          <w:sz w:val="20"/>
          <w:szCs w:val="20"/>
        </w:rPr>
      </w:pPr>
      <w:r w:rsidRPr="00E77E45">
        <w:rPr>
          <w:rFonts w:ascii="Tahoma" w:hAnsi="Tahoma" w:cs="Tahoma"/>
          <w:b/>
          <w:sz w:val="20"/>
          <w:szCs w:val="20"/>
        </w:rPr>
        <w:t>§1.</w:t>
      </w:r>
    </w:p>
    <w:p w:rsidR="00E76DAA" w:rsidRPr="00E77E45" w:rsidRDefault="00297C19" w:rsidP="00F15371">
      <w:pPr>
        <w:keepNext/>
        <w:widowControl w:val="0"/>
        <w:spacing w:after="0"/>
        <w:jc w:val="center"/>
        <w:outlineLvl w:val="1"/>
        <w:rPr>
          <w:rFonts w:ascii="Tahoma" w:hAnsi="Tahoma" w:cs="Tahoma"/>
          <w:b/>
          <w:bCs/>
          <w:iCs/>
          <w:sz w:val="20"/>
          <w:szCs w:val="20"/>
          <w:u w:val="single"/>
        </w:rPr>
      </w:pPr>
      <w:r w:rsidRPr="00297C19">
        <w:rPr>
          <w:rFonts w:ascii="Tahoma" w:hAnsi="Tahoma" w:cs="Tahoma"/>
          <w:b/>
          <w:bCs/>
          <w:iCs/>
          <w:sz w:val="20"/>
          <w:szCs w:val="20"/>
          <w:u w:val="single"/>
        </w:rPr>
        <w:t>PRZEDMIOT UMOWY</w:t>
      </w:r>
    </w:p>
    <w:p w:rsidR="00E76DAA" w:rsidRPr="00E76FE2" w:rsidRDefault="00297C19" w:rsidP="004D4D44">
      <w:pPr>
        <w:keepNext/>
        <w:widowControl w:val="0"/>
        <w:spacing w:after="0" w:line="240" w:lineRule="auto"/>
        <w:ind w:left="426" w:hanging="426"/>
        <w:jc w:val="both"/>
        <w:outlineLvl w:val="1"/>
        <w:rPr>
          <w:rFonts w:ascii="Tahoma" w:eastAsia="Times New Roman" w:hAnsi="Tahoma"/>
          <w:sz w:val="20"/>
          <w:szCs w:val="20"/>
        </w:rPr>
      </w:pPr>
      <w:r w:rsidRPr="00297C19">
        <w:rPr>
          <w:rFonts w:eastAsia="Times New Roman"/>
          <w:bCs/>
        </w:rPr>
        <w:t>1.</w:t>
      </w:r>
      <w:r w:rsidRPr="00297C19">
        <w:rPr>
          <w:rFonts w:eastAsia="Times New Roman"/>
          <w:b/>
          <w:bCs/>
        </w:rPr>
        <w:t xml:space="preserve">  </w:t>
      </w:r>
      <w:r w:rsidRPr="00297C19">
        <w:rPr>
          <w:rFonts w:ascii="Tahoma" w:eastAsia="Lucida Sans Unicode" w:hAnsi="Tahoma"/>
          <w:kern w:val="1"/>
          <w:sz w:val="20"/>
          <w:szCs w:val="20"/>
        </w:rPr>
        <w:t>Na podstawie oferty wybranej w w/w post</w:t>
      </w:r>
      <w:r w:rsidRPr="00297C19">
        <w:rPr>
          <w:rFonts w:ascii="Tahoma" w:eastAsia="Lucida Sans Unicode" w:hAnsi="Tahoma" w:hint="eastAsia"/>
          <w:kern w:val="1"/>
          <w:sz w:val="20"/>
          <w:szCs w:val="20"/>
        </w:rPr>
        <w:t>ę</w:t>
      </w:r>
      <w:r w:rsidRPr="00297C19">
        <w:rPr>
          <w:rFonts w:ascii="Tahoma" w:eastAsia="Lucida Sans Unicode" w:hAnsi="Tahoma"/>
          <w:kern w:val="1"/>
          <w:sz w:val="20"/>
          <w:szCs w:val="20"/>
        </w:rPr>
        <w:t>powaniu Zamawiaj</w:t>
      </w:r>
      <w:r w:rsidRPr="00297C19">
        <w:rPr>
          <w:rFonts w:ascii="Tahoma" w:eastAsia="Lucida Sans Unicode" w:hAnsi="Tahoma" w:hint="eastAsia"/>
          <w:kern w:val="1"/>
          <w:sz w:val="20"/>
          <w:szCs w:val="20"/>
        </w:rPr>
        <w:t>ą</w:t>
      </w:r>
      <w:r w:rsidRPr="00297C19">
        <w:rPr>
          <w:rFonts w:ascii="Tahoma" w:eastAsia="Lucida Sans Unicode" w:hAnsi="Tahoma"/>
          <w:kern w:val="1"/>
          <w:sz w:val="20"/>
          <w:szCs w:val="20"/>
        </w:rPr>
        <w:t>cy zamawia</w:t>
      </w:r>
      <w:r w:rsidRPr="00297C19">
        <w:rPr>
          <w:rFonts w:ascii="Tahoma" w:eastAsia="Lucida Sans Unicode" w:hAnsi="Tahoma"/>
          <w:bCs/>
          <w:kern w:val="1"/>
          <w:sz w:val="20"/>
          <w:szCs w:val="20"/>
        </w:rPr>
        <w:t>,</w:t>
      </w:r>
      <w:r w:rsidRPr="00297C19">
        <w:rPr>
          <w:rFonts w:ascii="Tahoma" w:eastAsia="Lucida Sans Unicode" w:hAnsi="Tahoma"/>
          <w:kern w:val="1"/>
          <w:sz w:val="20"/>
          <w:szCs w:val="20"/>
        </w:rPr>
        <w:t xml:space="preserve"> a Wykonawca przyjmuje do wykonania </w:t>
      </w:r>
      <w:r w:rsidRPr="00297C19">
        <w:rPr>
          <w:rFonts w:ascii="Tahoma" w:eastAsia="Lucida Sans Unicode" w:hAnsi="Tahoma"/>
          <w:b/>
          <w:kern w:val="1"/>
          <w:sz w:val="20"/>
          <w:szCs w:val="20"/>
        </w:rPr>
        <w:t>ob</w:t>
      </w:r>
      <w:r w:rsidRPr="00297C19">
        <w:rPr>
          <w:rFonts w:ascii="Tahoma" w:eastAsia="Times New Roman" w:hAnsi="Tahoma"/>
          <w:b/>
          <w:sz w:val="20"/>
          <w:szCs w:val="20"/>
        </w:rPr>
        <w:t>s</w:t>
      </w:r>
      <w:r w:rsidRPr="00297C19">
        <w:rPr>
          <w:rFonts w:ascii="Tahoma" w:eastAsia="Times New Roman" w:hAnsi="Tahoma" w:hint="eastAsia"/>
          <w:b/>
          <w:sz w:val="20"/>
          <w:szCs w:val="20"/>
        </w:rPr>
        <w:t>ł</w:t>
      </w:r>
      <w:r w:rsidRPr="00297C19">
        <w:rPr>
          <w:rFonts w:ascii="Tahoma" w:eastAsia="Times New Roman" w:hAnsi="Tahoma"/>
          <w:b/>
          <w:sz w:val="20"/>
          <w:szCs w:val="20"/>
        </w:rPr>
        <w:t>ug</w:t>
      </w:r>
      <w:r w:rsidRPr="00297C19">
        <w:rPr>
          <w:rFonts w:ascii="Tahoma" w:eastAsia="Times New Roman" w:hAnsi="Tahoma" w:hint="eastAsia"/>
          <w:b/>
          <w:sz w:val="20"/>
          <w:szCs w:val="20"/>
        </w:rPr>
        <w:t>ę</w:t>
      </w:r>
      <w:r w:rsidRPr="00297C19">
        <w:rPr>
          <w:rFonts w:ascii="Tahoma" w:eastAsia="Times New Roman" w:hAnsi="Tahoma"/>
          <w:b/>
          <w:bCs/>
          <w:sz w:val="20"/>
          <w:szCs w:val="20"/>
        </w:rPr>
        <w:t xml:space="preserve"> serwisow</w:t>
      </w:r>
      <w:r w:rsidRPr="00297C19">
        <w:rPr>
          <w:rFonts w:ascii="Tahoma" w:eastAsia="Times New Roman" w:hAnsi="Tahoma" w:hint="eastAsia"/>
          <w:b/>
          <w:bCs/>
          <w:sz w:val="20"/>
          <w:szCs w:val="20"/>
        </w:rPr>
        <w:t>ą</w:t>
      </w:r>
      <w:r w:rsidRPr="00297C19">
        <w:rPr>
          <w:rFonts w:ascii="Tahoma" w:eastAsia="Times New Roman" w:hAnsi="Tahoma"/>
          <w:b/>
          <w:bCs/>
          <w:sz w:val="20"/>
          <w:szCs w:val="20"/>
        </w:rPr>
        <w:t xml:space="preserve"> </w:t>
      </w:r>
      <w:r w:rsidR="00461A57">
        <w:rPr>
          <w:rFonts w:ascii="Tahoma" w:eastAsia="Times New Roman" w:hAnsi="Tahoma"/>
          <w:b/>
          <w:bCs/>
          <w:sz w:val="20"/>
          <w:szCs w:val="20"/>
        </w:rPr>
        <w:t>systemów radiologicznych</w:t>
      </w:r>
      <w:r w:rsidRPr="00297C19">
        <w:rPr>
          <w:rFonts w:ascii="Tahoma" w:eastAsia="Times New Roman" w:hAnsi="Tahoma"/>
          <w:b/>
          <w:bCs/>
          <w:sz w:val="20"/>
          <w:szCs w:val="20"/>
        </w:rPr>
        <w:t xml:space="preserve"> </w:t>
      </w:r>
      <w:r w:rsidRPr="00297C19">
        <w:rPr>
          <w:rFonts w:ascii="Tahoma" w:eastAsia="Times New Roman" w:hAnsi="Tahoma"/>
          <w:i/>
          <w:iCs/>
          <w:sz w:val="20"/>
          <w:szCs w:val="20"/>
        </w:rPr>
        <w:t>(zwany</w:t>
      </w:r>
      <w:r w:rsidR="00461A57">
        <w:rPr>
          <w:rFonts w:ascii="Tahoma" w:eastAsia="Times New Roman" w:hAnsi="Tahoma"/>
          <w:i/>
          <w:iCs/>
          <w:sz w:val="20"/>
          <w:szCs w:val="20"/>
        </w:rPr>
        <w:t>ch</w:t>
      </w:r>
      <w:r w:rsidRPr="00297C19">
        <w:rPr>
          <w:rFonts w:ascii="Tahoma" w:eastAsia="Times New Roman" w:hAnsi="Tahoma"/>
          <w:i/>
          <w:iCs/>
          <w:sz w:val="20"/>
          <w:szCs w:val="20"/>
        </w:rPr>
        <w:t xml:space="preserve"> w dalszej cz</w:t>
      </w:r>
      <w:r w:rsidRPr="00297C19">
        <w:rPr>
          <w:rFonts w:ascii="Tahoma" w:eastAsia="Times New Roman" w:hAnsi="Tahoma" w:hint="eastAsia"/>
          <w:i/>
          <w:iCs/>
          <w:sz w:val="20"/>
          <w:szCs w:val="20"/>
        </w:rPr>
        <w:t>ęś</w:t>
      </w:r>
      <w:r w:rsidRPr="00297C19">
        <w:rPr>
          <w:rFonts w:ascii="Tahoma" w:eastAsia="Times New Roman" w:hAnsi="Tahoma"/>
          <w:i/>
          <w:iCs/>
          <w:sz w:val="20"/>
          <w:szCs w:val="20"/>
        </w:rPr>
        <w:t>ci umowy Aparat</w:t>
      </w:r>
      <w:r w:rsidR="00461A57">
        <w:rPr>
          <w:rFonts w:ascii="Tahoma" w:eastAsia="Times New Roman" w:hAnsi="Tahoma"/>
          <w:i/>
          <w:iCs/>
          <w:sz w:val="20"/>
          <w:szCs w:val="20"/>
        </w:rPr>
        <w:t>ami</w:t>
      </w:r>
      <w:r w:rsidRPr="00297C19">
        <w:rPr>
          <w:rFonts w:ascii="Tahoma" w:eastAsia="Times New Roman" w:hAnsi="Tahoma"/>
          <w:i/>
          <w:iCs/>
          <w:sz w:val="20"/>
          <w:szCs w:val="20"/>
        </w:rPr>
        <w:t>)</w:t>
      </w:r>
      <w:r w:rsidRPr="00297C19">
        <w:rPr>
          <w:rFonts w:ascii="Tahoma" w:eastAsia="Times New Roman" w:hAnsi="Tahoma"/>
          <w:sz w:val="20"/>
          <w:szCs w:val="20"/>
        </w:rPr>
        <w:t>,</w:t>
      </w:r>
      <w:r w:rsidRPr="00297C19">
        <w:rPr>
          <w:rFonts w:ascii="Tahoma" w:eastAsia="Lucida Sans Unicode" w:hAnsi="Tahoma"/>
          <w:kern w:val="1"/>
          <w:sz w:val="20"/>
          <w:szCs w:val="20"/>
        </w:rPr>
        <w:t xml:space="preserve"> w zakresie konserwacji, przegl</w:t>
      </w:r>
      <w:r w:rsidRPr="00297C19">
        <w:rPr>
          <w:rFonts w:ascii="Tahoma" w:eastAsia="Lucida Sans Unicode" w:hAnsi="Tahoma" w:hint="eastAsia"/>
          <w:kern w:val="1"/>
          <w:sz w:val="20"/>
          <w:szCs w:val="20"/>
        </w:rPr>
        <w:t>ą</w:t>
      </w:r>
      <w:r w:rsidRPr="00297C19">
        <w:rPr>
          <w:rFonts w:ascii="Tahoma" w:eastAsia="Lucida Sans Unicode" w:hAnsi="Tahoma"/>
          <w:kern w:val="1"/>
          <w:sz w:val="20"/>
          <w:szCs w:val="20"/>
        </w:rPr>
        <w:t>dów technicznych, bie</w:t>
      </w:r>
      <w:r w:rsidRPr="00297C19">
        <w:rPr>
          <w:rFonts w:ascii="Tahoma" w:eastAsia="Lucida Sans Unicode" w:hAnsi="Tahoma" w:hint="eastAsia"/>
          <w:kern w:val="1"/>
          <w:sz w:val="20"/>
          <w:szCs w:val="20"/>
        </w:rPr>
        <w:t>żą</w:t>
      </w:r>
      <w:r w:rsidRPr="00297C19">
        <w:rPr>
          <w:rFonts w:ascii="Tahoma" w:eastAsia="Lucida Sans Unicode" w:hAnsi="Tahoma"/>
          <w:kern w:val="1"/>
          <w:sz w:val="20"/>
          <w:szCs w:val="20"/>
        </w:rPr>
        <w:t>cych napraw tj. utrzymania w</w:t>
      </w:r>
      <w:r w:rsidR="00D600AE">
        <w:rPr>
          <w:rFonts w:ascii="Tahoma" w:eastAsia="Lucida Sans Unicode" w:hAnsi="Tahoma"/>
          <w:kern w:val="1"/>
          <w:sz w:val="20"/>
          <w:szCs w:val="20"/>
        </w:rPr>
        <w:t> </w:t>
      </w:r>
      <w:r w:rsidRPr="00297C19">
        <w:rPr>
          <w:rFonts w:ascii="Tahoma" w:eastAsia="Lucida Sans Unicode" w:hAnsi="Tahoma"/>
          <w:kern w:val="1"/>
          <w:sz w:val="20"/>
          <w:szCs w:val="20"/>
        </w:rPr>
        <w:t>pe</w:t>
      </w:r>
      <w:r w:rsidRPr="00297C19">
        <w:rPr>
          <w:rFonts w:ascii="Tahoma" w:eastAsia="Lucida Sans Unicode" w:hAnsi="Tahoma" w:hint="eastAsia"/>
          <w:kern w:val="1"/>
          <w:sz w:val="20"/>
          <w:szCs w:val="20"/>
        </w:rPr>
        <w:t>ł</w:t>
      </w:r>
      <w:r w:rsidRPr="00297C19">
        <w:rPr>
          <w:rFonts w:ascii="Tahoma" w:eastAsia="Lucida Sans Unicode" w:hAnsi="Tahoma"/>
          <w:kern w:val="1"/>
          <w:sz w:val="20"/>
          <w:szCs w:val="20"/>
        </w:rPr>
        <w:t>nej sprawno</w:t>
      </w:r>
      <w:r w:rsidRPr="00297C19">
        <w:rPr>
          <w:rFonts w:ascii="Tahoma" w:eastAsia="Lucida Sans Unicode" w:hAnsi="Tahoma" w:hint="eastAsia"/>
          <w:kern w:val="1"/>
          <w:sz w:val="20"/>
          <w:szCs w:val="20"/>
        </w:rPr>
        <w:t>ś</w:t>
      </w:r>
      <w:r w:rsidRPr="00297C19">
        <w:rPr>
          <w:rFonts w:ascii="Tahoma" w:eastAsia="Lucida Sans Unicode" w:hAnsi="Tahoma"/>
          <w:kern w:val="1"/>
          <w:sz w:val="20"/>
          <w:szCs w:val="20"/>
        </w:rPr>
        <w:t xml:space="preserve">ci techniczno – eksploatacyjnej </w:t>
      </w:r>
      <w:r w:rsidR="00F15371" w:rsidRPr="001C4E30">
        <w:rPr>
          <w:rFonts w:ascii="Tahoma" w:eastAsia="Lucida Sans Unicode" w:hAnsi="Tahoma"/>
          <w:kern w:val="1"/>
          <w:sz w:val="20"/>
          <w:szCs w:val="20"/>
        </w:rPr>
        <w:t>Aparat</w:t>
      </w:r>
      <w:r w:rsidR="008706A2">
        <w:rPr>
          <w:rFonts w:ascii="Tahoma" w:eastAsia="Lucida Sans Unicode" w:hAnsi="Tahoma"/>
          <w:kern w:val="1"/>
          <w:sz w:val="20"/>
          <w:szCs w:val="20"/>
        </w:rPr>
        <w:t>ów</w:t>
      </w:r>
      <w:r w:rsidR="00E76DAA" w:rsidRPr="001C4E30">
        <w:rPr>
          <w:rFonts w:ascii="Tahoma" w:eastAsia="Lucida Sans Unicode" w:hAnsi="Tahoma"/>
          <w:kern w:val="1"/>
          <w:sz w:val="20"/>
          <w:szCs w:val="20"/>
        </w:rPr>
        <w:t xml:space="preserve"> </w:t>
      </w:r>
      <w:r w:rsidR="00AC450E" w:rsidRPr="00C4438F">
        <w:rPr>
          <w:rFonts w:ascii="Tahoma" w:eastAsia="Times New Roman" w:hAnsi="Tahoma"/>
          <w:sz w:val="20"/>
          <w:szCs w:val="20"/>
        </w:rPr>
        <w:t>(</w:t>
      </w:r>
      <w:r w:rsidR="00AC450E" w:rsidRPr="00C4438F">
        <w:rPr>
          <w:rFonts w:ascii="Tahoma" w:eastAsia="Times New Roman" w:hAnsi="Tahoma"/>
          <w:i/>
          <w:sz w:val="20"/>
          <w:szCs w:val="20"/>
        </w:rPr>
        <w:t>zwaną</w:t>
      </w:r>
      <w:r w:rsidRPr="00297C19">
        <w:rPr>
          <w:rFonts w:ascii="Tahoma" w:eastAsia="Times New Roman" w:hAnsi="Tahoma"/>
          <w:i/>
          <w:sz w:val="20"/>
          <w:szCs w:val="20"/>
        </w:rPr>
        <w:t xml:space="preserve"> dalej obs</w:t>
      </w:r>
      <w:r w:rsidRPr="00297C19">
        <w:rPr>
          <w:rFonts w:ascii="Tahoma" w:eastAsia="Times New Roman" w:hAnsi="Tahoma" w:hint="eastAsia"/>
          <w:i/>
          <w:sz w:val="20"/>
          <w:szCs w:val="20"/>
        </w:rPr>
        <w:t>ł</w:t>
      </w:r>
      <w:r w:rsidRPr="00297C19">
        <w:rPr>
          <w:rFonts w:ascii="Tahoma" w:eastAsia="Times New Roman" w:hAnsi="Tahoma"/>
          <w:i/>
          <w:sz w:val="20"/>
          <w:szCs w:val="20"/>
        </w:rPr>
        <w:t>ug</w:t>
      </w:r>
      <w:r w:rsidRPr="00297C19">
        <w:rPr>
          <w:rFonts w:ascii="Tahoma" w:eastAsia="Times New Roman" w:hAnsi="Tahoma" w:hint="eastAsia"/>
          <w:i/>
          <w:sz w:val="20"/>
          <w:szCs w:val="20"/>
        </w:rPr>
        <w:t>ą</w:t>
      </w:r>
      <w:r w:rsidRPr="00297C19">
        <w:rPr>
          <w:rFonts w:ascii="Tahoma" w:eastAsia="Times New Roman" w:hAnsi="Tahoma"/>
          <w:i/>
          <w:sz w:val="20"/>
          <w:szCs w:val="20"/>
        </w:rPr>
        <w:t xml:space="preserve"> serwisow</w:t>
      </w:r>
      <w:r w:rsidRPr="00297C19">
        <w:rPr>
          <w:rFonts w:ascii="Tahoma" w:eastAsia="Times New Roman" w:hAnsi="Tahoma" w:hint="eastAsia"/>
          <w:i/>
          <w:sz w:val="20"/>
          <w:szCs w:val="20"/>
        </w:rPr>
        <w:t>ą</w:t>
      </w:r>
      <w:r w:rsidRPr="00297C19">
        <w:rPr>
          <w:rFonts w:ascii="Tahoma" w:eastAsia="Times New Roman" w:hAnsi="Tahoma"/>
          <w:sz w:val="20"/>
          <w:szCs w:val="20"/>
        </w:rPr>
        <w:t>)</w:t>
      </w:r>
      <w:r w:rsidRPr="00297C19">
        <w:rPr>
          <w:rFonts w:ascii="Tahoma" w:eastAsia="Lucida Sans Unicode" w:hAnsi="Tahoma"/>
          <w:kern w:val="1"/>
          <w:sz w:val="20"/>
          <w:szCs w:val="20"/>
        </w:rPr>
        <w:t>.</w:t>
      </w:r>
      <w:r w:rsidR="00C9490E">
        <w:rPr>
          <w:rFonts w:ascii="Tahoma" w:eastAsia="Lucida Sans Unicode" w:hAnsi="Tahoma"/>
          <w:kern w:val="1"/>
          <w:sz w:val="20"/>
          <w:szCs w:val="20"/>
        </w:rPr>
        <w:t xml:space="preserve"> Zakres obsługi serwisowej w  ramach ceny ryczałtowej  obejmuje koszty wyszczególnione w załącznik</w:t>
      </w:r>
      <w:r w:rsidR="003C41DF">
        <w:rPr>
          <w:rFonts w:ascii="Tahoma" w:eastAsia="Lucida Sans Unicode" w:hAnsi="Tahoma"/>
          <w:kern w:val="1"/>
          <w:sz w:val="20"/>
          <w:szCs w:val="20"/>
        </w:rPr>
        <w:t>u</w:t>
      </w:r>
      <w:r w:rsidR="00C9490E">
        <w:rPr>
          <w:rFonts w:ascii="Tahoma" w:eastAsia="Lucida Sans Unicode" w:hAnsi="Tahoma"/>
          <w:kern w:val="1"/>
          <w:sz w:val="20"/>
          <w:szCs w:val="20"/>
        </w:rPr>
        <w:t xml:space="preserve"> nr 1  (formularz cenow</w:t>
      </w:r>
      <w:r w:rsidR="008706A2">
        <w:rPr>
          <w:rFonts w:ascii="Tahoma" w:eastAsia="Lucida Sans Unicode" w:hAnsi="Tahoma"/>
          <w:kern w:val="1"/>
          <w:sz w:val="20"/>
          <w:szCs w:val="20"/>
        </w:rPr>
        <w:t>y</w:t>
      </w:r>
      <w:r w:rsidR="00C9490E">
        <w:rPr>
          <w:rFonts w:ascii="Tahoma" w:eastAsia="Lucida Sans Unicode" w:hAnsi="Tahoma"/>
          <w:kern w:val="1"/>
          <w:sz w:val="20"/>
          <w:szCs w:val="20"/>
        </w:rPr>
        <w:t>) do niniejszej umowy.</w:t>
      </w:r>
    </w:p>
    <w:p w:rsidR="00461A57" w:rsidRPr="00461A57" w:rsidRDefault="00461A57" w:rsidP="004D4D44">
      <w:pPr>
        <w:pStyle w:val="Akapitzlist"/>
        <w:numPr>
          <w:ilvl w:val="0"/>
          <w:numId w:val="15"/>
        </w:numPr>
        <w:autoSpaceDE w:val="0"/>
        <w:spacing w:after="0" w:line="240" w:lineRule="auto"/>
        <w:jc w:val="both"/>
        <w:rPr>
          <w:rFonts w:ascii="Tahoma" w:eastAsia="Times New Roman" w:hAnsi="Tahoma" w:cs="Tahoma"/>
          <w:sz w:val="20"/>
          <w:szCs w:val="20"/>
        </w:rPr>
      </w:pPr>
      <w:r w:rsidRPr="00461A57">
        <w:rPr>
          <w:rFonts w:ascii="Tahoma" w:eastAsia="Times New Roman" w:hAnsi="Tahoma" w:cs="Tahoma"/>
          <w:sz w:val="20"/>
          <w:szCs w:val="20"/>
        </w:rPr>
        <w:t>Przez naprawy urządzeń medycznych rozumie się wszelkie prace wykonywane w celu przywrócenia im pełnej sprawności technicznej, w tym także: diagnostykę błędów, kontrolę po naprawie, demontaże, montaże, utylizacja niesprawnych części zamiennych, transport do miejsca użytkowania, instalacje oraz potwierdzenie wykonania tych czynności protokołem serwisowym i wpisem do paszportu technicznego aparatu.</w:t>
      </w:r>
    </w:p>
    <w:p w:rsidR="00461A57" w:rsidRPr="00461A57" w:rsidRDefault="00461A57" w:rsidP="004D4D44">
      <w:pPr>
        <w:pStyle w:val="Akapitzlist"/>
        <w:numPr>
          <w:ilvl w:val="0"/>
          <w:numId w:val="15"/>
        </w:numPr>
        <w:autoSpaceDE w:val="0"/>
        <w:spacing w:line="240" w:lineRule="auto"/>
        <w:jc w:val="both"/>
        <w:rPr>
          <w:rFonts w:ascii="Tahoma" w:eastAsia="Times New Roman" w:hAnsi="Tahoma" w:cs="Tahoma"/>
          <w:sz w:val="20"/>
          <w:szCs w:val="20"/>
        </w:rPr>
      </w:pPr>
      <w:r w:rsidRPr="00461A57">
        <w:rPr>
          <w:rFonts w:ascii="Tahoma" w:eastAsia="Times New Roman" w:hAnsi="Tahoma" w:cs="Tahoma"/>
          <w:sz w:val="20"/>
          <w:szCs w:val="20"/>
        </w:rPr>
        <w:t xml:space="preserve">Przez przeglądy techniczne rozumie się wykonywanie czynności (których zakres określają zalecenia producenta aparatu) takich jak: sprawdzenie bezpieczeństwa mechanicznego, inspekcja zużycia części, oczyszczenie dróg chłodzenia i odprowadzania ciepła, smarowanie ruchomych części, sprawdzenie bezpieczeństwa elektrycznego, konserwacja </w:t>
      </w:r>
      <w:proofErr w:type="spellStart"/>
      <w:r w:rsidRPr="00461A57">
        <w:rPr>
          <w:rFonts w:ascii="Tahoma" w:eastAsia="Times New Roman" w:hAnsi="Tahoma" w:cs="Tahoma"/>
          <w:sz w:val="20"/>
          <w:szCs w:val="20"/>
        </w:rPr>
        <w:t>software’u</w:t>
      </w:r>
      <w:proofErr w:type="spellEnd"/>
      <w:r w:rsidRPr="00461A57">
        <w:rPr>
          <w:rFonts w:ascii="Tahoma" w:eastAsia="Times New Roman" w:hAnsi="Tahoma" w:cs="Tahoma"/>
          <w:sz w:val="20"/>
          <w:szCs w:val="20"/>
        </w:rPr>
        <w:t xml:space="preserve"> systemowego, weryfikacja poprawności działania urządzenia, przeprowadzenie koniecznych kalibracji, konserwacji prewencyjnych oraz wymiana części zużywalnych (jeśli jest przewidziana przez producenta) i potwierdzenie wykonania tych czynności protokołem serwisowym i wpisem do paszportu technicznego aparatu.</w:t>
      </w:r>
    </w:p>
    <w:p w:rsidR="00D600AE" w:rsidRDefault="00D600AE" w:rsidP="00D600AE">
      <w:pPr>
        <w:widowControl w:val="0"/>
        <w:spacing w:after="0"/>
        <w:ind w:left="426"/>
        <w:jc w:val="both"/>
        <w:rPr>
          <w:rFonts w:ascii="Tahoma" w:eastAsia="Times New Roman" w:hAnsi="Tahoma" w:cs="Tahoma"/>
          <w:sz w:val="20"/>
          <w:szCs w:val="20"/>
          <w:lang w:eastAsia="ar-SA"/>
        </w:rPr>
      </w:pPr>
    </w:p>
    <w:p w:rsidR="006C2303" w:rsidRDefault="006C2303" w:rsidP="00D600AE">
      <w:pPr>
        <w:widowControl w:val="0"/>
        <w:spacing w:after="0"/>
        <w:ind w:left="426"/>
        <w:jc w:val="center"/>
        <w:rPr>
          <w:rFonts w:ascii="Tahoma" w:eastAsia="Lucida Sans Unicode" w:hAnsi="Tahoma"/>
          <w:b/>
          <w:bCs/>
          <w:kern w:val="1"/>
          <w:sz w:val="20"/>
          <w:szCs w:val="20"/>
          <w:u w:val="single"/>
        </w:rPr>
      </w:pPr>
      <w:r>
        <w:rPr>
          <w:rFonts w:ascii="Tahoma" w:eastAsia="Lucida Sans Unicode" w:hAnsi="Tahoma"/>
          <w:b/>
          <w:kern w:val="1"/>
          <w:sz w:val="20"/>
          <w:szCs w:val="20"/>
        </w:rPr>
        <w:t>§2.</w:t>
      </w:r>
    </w:p>
    <w:p w:rsidR="006C2303" w:rsidRDefault="006C2303" w:rsidP="006C2303">
      <w:pPr>
        <w:widowControl w:val="0"/>
        <w:spacing w:after="0"/>
        <w:jc w:val="center"/>
        <w:rPr>
          <w:rFonts w:ascii="Tahoma" w:eastAsia="Times New Roman" w:hAnsi="Tahoma"/>
          <w:sz w:val="20"/>
          <w:szCs w:val="20"/>
        </w:rPr>
      </w:pPr>
      <w:r>
        <w:rPr>
          <w:rFonts w:ascii="Tahoma" w:eastAsia="Lucida Sans Unicode" w:hAnsi="Tahoma"/>
          <w:b/>
          <w:bCs/>
          <w:kern w:val="1"/>
          <w:sz w:val="20"/>
          <w:szCs w:val="20"/>
          <w:u w:val="single"/>
        </w:rPr>
        <w:t>WARUNKI REALIZACJI UMOWY</w:t>
      </w:r>
    </w:p>
    <w:p w:rsidR="006C2303" w:rsidRDefault="006C2303" w:rsidP="008D529A">
      <w:pPr>
        <w:widowControl w:val="0"/>
        <w:numPr>
          <w:ilvl w:val="0"/>
          <w:numId w:val="11"/>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Wykonawca zobowiązuje się realizować umowę zgodnie z:</w:t>
      </w:r>
    </w:p>
    <w:p w:rsidR="006C2303" w:rsidRDefault="006C2303" w:rsidP="008D529A">
      <w:pPr>
        <w:pStyle w:val="Akapitzlist"/>
        <w:numPr>
          <w:ilvl w:val="1"/>
          <w:numId w:val="11"/>
        </w:numPr>
        <w:tabs>
          <w:tab w:val="left" w:pos="766"/>
        </w:tabs>
        <w:suppressAutoHyphens/>
        <w:spacing w:after="0" w:line="240" w:lineRule="auto"/>
        <w:ind w:left="766"/>
        <w:jc w:val="both"/>
        <w:rPr>
          <w:rFonts w:ascii="Tahoma" w:eastAsia="Times New Roman" w:hAnsi="Tahoma" w:cs="Times New Roman"/>
          <w:sz w:val="20"/>
          <w:szCs w:val="20"/>
        </w:rPr>
      </w:pPr>
      <w:r>
        <w:rPr>
          <w:rFonts w:ascii="Tahoma" w:eastAsia="Times New Roman" w:hAnsi="Tahoma" w:cs="Times New Roman"/>
          <w:sz w:val="20"/>
          <w:szCs w:val="20"/>
        </w:rPr>
        <w:t xml:space="preserve">obowiązującymi przepisami prawa, a w szczególności zgodnie z ustawą </w:t>
      </w:r>
      <w:r w:rsidR="00A17766" w:rsidRPr="00A17766">
        <w:rPr>
          <w:rFonts w:ascii="Tahoma" w:eastAsia="Times New Roman" w:hAnsi="Tahoma" w:cs="Times New Roman"/>
          <w:sz w:val="20"/>
          <w:szCs w:val="20"/>
        </w:rPr>
        <w:t xml:space="preserve">z dnia 7 kwietnia 2022 r. </w:t>
      </w:r>
      <w:r>
        <w:rPr>
          <w:rFonts w:ascii="Tahoma" w:eastAsia="Times New Roman" w:hAnsi="Tahoma" w:cs="Times New Roman"/>
          <w:sz w:val="20"/>
          <w:szCs w:val="20"/>
        </w:rPr>
        <w:t>o</w:t>
      </w:r>
      <w:r w:rsidR="00A17766">
        <w:rPr>
          <w:rFonts w:ascii="Tahoma" w:eastAsia="Times New Roman" w:hAnsi="Tahoma" w:cs="Times New Roman"/>
          <w:sz w:val="20"/>
          <w:szCs w:val="20"/>
        </w:rPr>
        <w:t> </w:t>
      </w:r>
      <w:r>
        <w:rPr>
          <w:rFonts w:ascii="Tahoma" w:eastAsia="Times New Roman" w:hAnsi="Tahoma" w:cs="Times New Roman"/>
          <w:sz w:val="20"/>
          <w:szCs w:val="20"/>
        </w:rPr>
        <w:t>wyrobach medycznych, aktami wykonawczymi do niej i aktami prawnymi, które według ustawy mają zastosowanie do przedmiotu zamówienia;</w:t>
      </w:r>
    </w:p>
    <w:p w:rsidR="00777D45" w:rsidRPr="00A7189D" w:rsidRDefault="006C2303" w:rsidP="008D529A">
      <w:pPr>
        <w:pStyle w:val="Akapitzlist"/>
        <w:numPr>
          <w:ilvl w:val="1"/>
          <w:numId w:val="11"/>
        </w:numPr>
        <w:tabs>
          <w:tab w:val="left" w:pos="766"/>
        </w:tabs>
        <w:suppressAutoHyphens/>
        <w:spacing w:after="0" w:line="240" w:lineRule="auto"/>
        <w:ind w:left="766"/>
        <w:jc w:val="both"/>
        <w:rPr>
          <w:rFonts w:ascii="Tahoma" w:eastAsia="Times New Roman" w:hAnsi="Tahoma"/>
          <w:bCs/>
          <w:sz w:val="20"/>
          <w:szCs w:val="20"/>
        </w:rPr>
      </w:pPr>
      <w:r>
        <w:rPr>
          <w:rFonts w:ascii="Tahoma" w:eastAsia="Times New Roman" w:hAnsi="Tahoma" w:cs="Times New Roman"/>
          <w:sz w:val="20"/>
          <w:szCs w:val="20"/>
        </w:rPr>
        <w:t>warunkami wynikającymi z treści Specyfikacji Warunków Zamówienia.</w:t>
      </w:r>
    </w:p>
    <w:p w:rsidR="00A7189D" w:rsidRDefault="00A7189D" w:rsidP="00A7189D">
      <w:pPr>
        <w:tabs>
          <w:tab w:val="left" w:pos="766"/>
        </w:tabs>
        <w:suppressAutoHyphens/>
        <w:spacing w:after="0" w:line="240" w:lineRule="auto"/>
        <w:jc w:val="both"/>
        <w:rPr>
          <w:rFonts w:ascii="Tahoma" w:eastAsia="Times New Roman" w:hAnsi="Tahoma"/>
          <w:bCs/>
          <w:sz w:val="20"/>
          <w:szCs w:val="20"/>
        </w:rPr>
      </w:pPr>
    </w:p>
    <w:p w:rsidR="00A7189D" w:rsidRDefault="00A7189D" w:rsidP="00A7189D">
      <w:pPr>
        <w:tabs>
          <w:tab w:val="left" w:pos="766"/>
        </w:tabs>
        <w:suppressAutoHyphens/>
        <w:spacing w:after="0" w:line="240" w:lineRule="auto"/>
        <w:jc w:val="both"/>
        <w:rPr>
          <w:rFonts w:ascii="Tahoma" w:eastAsia="Times New Roman" w:hAnsi="Tahoma"/>
          <w:bCs/>
          <w:sz w:val="20"/>
          <w:szCs w:val="20"/>
        </w:rPr>
      </w:pPr>
    </w:p>
    <w:p w:rsidR="00A7189D" w:rsidRPr="00A7189D" w:rsidRDefault="00A7189D" w:rsidP="00A7189D">
      <w:pPr>
        <w:tabs>
          <w:tab w:val="left" w:pos="766"/>
        </w:tabs>
        <w:suppressAutoHyphens/>
        <w:spacing w:after="0" w:line="240" w:lineRule="auto"/>
        <w:jc w:val="both"/>
        <w:rPr>
          <w:rFonts w:ascii="Tahoma" w:eastAsia="Times New Roman" w:hAnsi="Tahoma"/>
          <w:bCs/>
          <w:sz w:val="20"/>
          <w:szCs w:val="20"/>
        </w:rPr>
      </w:pPr>
    </w:p>
    <w:p w:rsidR="00F15371" w:rsidRPr="00D600AE" w:rsidRDefault="006C2303" w:rsidP="008D529A">
      <w:pPr>
        <w:numPr>
          <w:ilvl w:val="0"/>
          <w:numId w:val="11"/>
        </w:numPr>
        <w:tabs>
          <w:tab w:val="left" w:pos="567"/>
        </w:tabs>
        <w:suppressAutoHyphens/>
        <w:spacing w:after="0" w:line="240" w:lineRule="auto"/>
        <w:ind w:left="567" w:hanging="425"/>
        <w:jc w:val="both"/>
        <w:rPr>
          <w:rFonts w:ascii="Tahoma" w:eastAsia="Times New Roman" w:hAnsi="Tahoma"/>
          <w:sz w:val="20"/>
          <w:szCs w:val="20"/>
        </w:rPr>
      </w:pPr>
      <w:r>
        <w:rPr>
          <w:rFonts w:ascii="Tahoma" w:eastAsia="Times New Roman" w:hAnsi="Tahoma"/>
          <w:bCs/>
          <w:sz w:val="20"/>
          <w:szCs w:val="20"/>
        </w:rPr>
        <w:t xml:space="preserve">Wykonawca przy czynnościach związanych z wykonywaniem umowy zobowiązuje </w:t>
      </w:r>
      <w:r w:rsidR="00815EC2">
        <w:rPr>
          <w:rFonts w:ascii="Tahoma" w:eastAsia="Times New Roman" w:hAnsi="Tahoma"/>
          <w:bCs/>
          <w:sz w:val="20"/>
          <w:szCs w:val="20"/>
        </w:rPr>
        <w:t>się postępować</w:t>
      </w:r>
      <w:r>
        <w:rPr>
          <w:rFonts w:ascii="Tahoma" w:eastAsia="Times New Roman" w:hAnsi="Tahoma"/>
          <w:bCs/>
          <w:sz w:val="20"/>
          <w:szCs w:val="20"/>
        </w:rPr>
        <w:t xml:space="preserve"> z najwyższą starannością wynikającą z zawodowego charakteru prowadzonej działalności.</w:t>
      </w:r>
    </w:p>
    <w:p w:rsidR="006C2303" w:rsidRPr="009C3B90" w:rsidRDefault="006C2303" w:rsidP="008D529A">
      <w:pPr>
        <w:numPr>
          <w:ilvl w:val="0"/>
          <w:numId w:val="11"/>
        </w:numPr>
        <w:tabs>
          <w:tab w:val="clear" w:pos="539"/>
          <w:tab w:val="left" w:pos="567"/>
        </w:tabs>
        <w:suppressAutoHyphens/>
        <w:spacing w:after="0" w:line="240" w:lineRule="auto"/>
        <w:ind w:left="567" w:hanging="425"/>
        <w:jc w:val="both"/>
        <w:rPr>
          <w:rFonts w:ascii="Tahoma" w:hAnsi="Tahoma" w:cs="Tahoma"/>
          <w:sz w:val="20"/>
          <w:szCs w:val="20"/>
        </w:rPr>
      </w:pPr>
      <w:r>
        <w:rPr>
          <w:rFonts w:ascii="Tahoma" w:eastAsia="Times New Roman" w:hAnsi="Tahoma"/>
          <w:sz w:val="20"/>
          <w:szCs w:val="20"/>
        </w:rPr>
        <w:t xml:space="preserve">Zamawiający zobowiązuje się do udostępnienia </w:t>
      </w:r>
      <w:r w:rsidR="00F15371">
        <w:rPr>
          <w:rFonts w:ascii="Tahoma" w:eastAsia="Times New Roman" w:hAnsi="Tahoma"/>
          <w:sz w:val="20"/>
          <w:szCs w:val="20"/>
        </w:rPr>
        <w:t>Aparat</w:t>
      </w:r>
      <w:r w:rsidR="004D4D44">
        <w:rPr>
          <w:rFonts w:ascii="Tahoma" w:eastAsia="Times New Roman" w:hAnsi="Tahoma"/>
          <w:sz w:val="20"/>
          <w:szCs w:val="20"/>
        </w:rPr>
        <w:t>ów</w:t>
      </w:r>
      <w:r>
        <w:rPr>
          <w:rFonts w:ascii="Tahoma" w:eastAsia="Times New Roman" w:hAnsi="Tahoma"/>
          <w:sz w:val="20"/>
          <w:szCs w:val="20"/>
        </w:rPr>
        <w:t xml:space="preserve"> objęt</w:t>
      </w:r>
      <w:r w:rsidR="004D4D44">
        <w:rPr>
          <w:rFonts w:ascii="Tahoma" w:eastAsia="Times New Roman" w:hAnsi="Tahoma"/>
          <w:sz w:val="20"/>
          <w:szCs w:val="20"/>
        </w:rPr>
        <w:t>ych</w:t>
      </w:r>
      <w:r w:rsidR="00F15371">
        <w:rPr>
          <w:rFonts w:ascii="Tahoma" w:eastAsia="Times New Roman" w:hAnsi="Tahoma"/>
          <w:sz w:val="20"/>
          <w:szCs w:val="20"/>
        </w:rPr>
        <w:t xml:space="preserve"> </w:t>
      </w:r>
      <w:r>
        <w:rPr>
          <w:rFonts w:ascii="Tahoma" w:eastAsia="Times New Roman" w:hAnsi="Tahoma"/>
          <w:sz w:val="20"/>
          <w:szCs w:val="20"/>
        </w:rPr>
        <w:t xml:space="preserve">umową w celu wykonania </w:t>
      </w:r>
      <w:r w:rsidR="00E253F1">
        <w:rPr>
          <w:rFonts w:ascii="Tahoma" w:eastAsia="Times New Roman" w:hAnsi="Tahoma"/>
          <w:sz w:val="20"/>
          <w:szCs w:val="20"/>
        </w:rPr>
        <w:t xml:space="preserve">przeglądu technicznego </w:t>
      </w:r>
      <w:r>
        <w:rPr>
          <w:rFonts w:ascii="Tahoma" w:eastAsia="Times New Roman" w:hAnsi="Tahoma"/>
          <w:sz w:val="20"/>
          <w:szCs w:val="20"/>
        </w:rPr>
        <w:t xml:space="preserve"> przez Wykonawcę</w:t>
      </w:r>
      <w:r w:rsidR="001C28EC">
        <w:rPr>
          <w:rFonts w:ascii="Tahoma" w:eastAsia="Times New Roman" w:hAnsi="Tahoma"/>
          <w:sz w:val="20"/>
          <w:szCs w:val="20"/>
        </w:rPr>
        <w:t xml:space="preserve">  w lokalizacji</w:t>
      </w:r>
      <w:r w:rsidR="004D4D44">
        <w:rPr>
          <w:rFonts w:ascii="Tahoma" w:eastAsia="Times New Roman" w:hAnsi="Tahoma"/>
          <w:sz w:val="20"/>
          <w:szCs w:val="20"/>
        </w:rPr>
        <w:t xml:space="preserve"> </w:t>
      </w:r>
      <w:r w:rsidR="001C28EC">
        <w:rPr>
          <w:rFonts w:ascii="Tahoma" w:eastAsia="Times New Roman" w:hAnsi="Tahoma"/>
          <w:sz w:val="20"/>
          <w:szCs w:val="20"/>
        </w:rPr>
        <w:t xml:space="preserve"> Katowice </w:t>
      </w:r>
      <w:r w:rsidR="004D4D44">
        <w:rPr>
          <w:rFonts w:ascii="Tahoma" w:eastAsia="Times New Roman" w:hAnsi="Tahoma"/>
          <w:sz w:val="20"/>
          <w:szCs w:val="20"/>
        </w:rPr>
        <w:t xml:space="preserve">  ul. Ceglana 35  i </w:t>
      </w:r>
      <w:r w:rsidR="001C28EC">
        <w:rPr>
          <w:rFonts w:ascii="Tahoma" w:eastAsia="Times New Roman" w:hAnsi="Tahoma"/>
          <w:sz w:val="20"/>
          <w:szCs w:val="20"/>
        </w:rPr>
        <w:t xml:space="preserve"> Medyków 14.</w:t>
      </w:r>
    </w:p>
    <w:p w:rsidR="001F1315" w:rsidRPr="009C3B90" w:rsidRDefault="00265030" w:rsidP="009C3B90">
      <w:pPr>
        <w:numPr>
          <w:ilvl w:val="0"/>
          <w:numId w:val="11"/>
        </w:numPr>
        <w:tabs>
          <w:tab w:val="clear" w:pos="539"/>
          <w:tab w:val="left" w:pos="567"/>
        </w:tabs>
        <w:suppressAutoHyphens/>
        <w:spacing w:after="0" w:line="240" w:lineRule="auto"/>
        <w:ind w:left="567" w:hanging="425"/>
        <w:jc w:val="both"/>
        <w:rPr>
          <w:rFonts w:ascii="Tahoma" w:hAnsi="Tahoma" w:cs="Tahoma"/>
          <w:sz w:val="20"/>
          <w:szCs w:val="20"/>
        </w:rPr>
      </w:pPr>
      <w:r w:rsidRPr="009C3B90">
        <w:rPr>
          <w:rFonts w:ascii="Tahoma" w:eastAsia="Times New Roman" w:hAnsi="Tahoma" w:cs="Tahoma"/>
          <w:sz w:val="20"/>
          <w:szCs w:val="20"/>
        </w:rPr>
        <w:t xml:space="preserve">Przeglądy </w:t>
      </w:r>
      <w:r w:rsidR="00F70D58" w:rsidRPr="009C3B90">
        <w:rPr>
          <w:rFonts w:ascii="Tahoma" w:eastAsia="Times New Roman" w:hAnsi="Tahoma" w:cs="Tahoma"/>
          <w:sz w:val="20"/>
          <w:szCs w:val="20"/>
        </w:rPr>
        <w:t>techniczne A</w:t>
      </w:r>
      <w:r w:rsidRPr="009C3B90">
        <w:rPr>
          <w:rFonts w:ascii="Tahoma" w:eastAsia="Times New Roman" w:hAnsi="Tahoma" w:cs="Tahoma"/>
          <w:sz w:val="20"/>
          <w:szCs w:val="20"/>
        </w:rPr>
        <w:t>parat</w:t>
      </w:r>
      <w:r w:rsidR="00F70D58" w:rsidRPr="009C3B90">
        <w:rPr>
          <w:rFonts w:ascii="Tahoma" w:eastAsia="Times New Roman" w:hAnsi="Tahoma" w:cs="Tahoma"/>
          <w:sz w:val="20"/>
          <w:szCs w:val="20"/>
        </w:rPr>
        <w:t>ów</w:t>
      </w:r>
      <w:r w:rsidRPr="009C3B90">
        <w:rPr>
          <w:rFonts w:ascii="Tahoma" w:eastAsia="Times New Roman" w:hAnsi="Tahoma" w:cs="Tahoma"/>
          <w:sz w:val="20"/>
          <w:szCs w:val="20"/>
        </w:rPr>
        <w:t xml:space="preserve"> będą wykonywana w ilościach wynikających z zaleceń producenta w </w:t>
      </w:r>
      <w:r w:rsidR="00143D1E" w:rsidRPr="009C3B90">
        <w:rPr>
          <w:rFonts w:ascii="Tahoma" w:eastAsia="Times New Roman" w:hAnsi="Tahoma" w:cs="Tahoma"/>
          <w:sz w:val="20"/>
          <w:szCs w:val="20"/>
        </w:rPr>
        <w:t xml:space="preserve">                                                 </w:t>
      </w:r>
      <w:r w:rsidRPr="009C3B90">
        <w:rPr>
          <w:rFonts w:ascii="Tahoma" w:eastAsia="Times New Roman" w:hAnsi="Tahoma" w:cs="Tahoma"/>
          <w:sz w:val="20"/>
          <w:szCs w:val="20"/>
        </w:rPr>
        <w:t>siedzibie Zamawiającego</w:t>
      </w:r>
      <w:r w:rsidR="006F2E56" w:rsidRPr="009C3B90">
        <w:rPr>
          <w:rFonts w:ascii="Tahoma" w:eastAsia="Times New Roman" w:hAnsi="Tahoma" w:cs="Tahoma"/>
          <w:sz w:val="20"/>
          <w:szCs w:val="20"/>
        </w:rPr>
        <w:t>.</w:t>
      </w:r>
      <w:r w:rsidRPr="009C3B90">
        <w:rPr>
          <w:rFonts w:ascii="Tahoma" w:eastAsia="Times New Roman" w:hAnsi="Tahoma" w:cs="Tahoma"/>
          <w:sz w:val="20"/>
          <w:szCs w:val="20"/>
        </w:rPr>
        <w:t xml:space="preserve"> </w:t>
      </w:r>
    </w:p>
    <w:p w:rsidR="00794BF3" w:rsidRPr="009C3B90" w:rsidRDefault="00794BF3" w:rsidP="009C3B90">
      <w:pPr>
        <w:numPr>
          <w:ilvl w:val="0"/>
          <w:numId w:val="11"/>
        </w:numPr>
        <w:tabs>
          <w:tab w:val="clear" w:pos="539"/>
          <w:tab w:val="left" w:pos="567"/>
        </w:tabs>
        <w:suppressAutoHyphens/>
        <w:spacing w:after="0" w:line="240" w:lineRule="auto"/>
        <w:ind w:left="567" w:hanging="425"/>
        <w:jc w:val="both"/>
        <w:rPr>
          <w:rFonts w:ascii="Tahoma" w:hAnsi="Tahoma" w:cs="Tahoma"/>
          <w:sz w:val="20"/>
          <w:szCs w:val="20"/>
        </w:rPr>
      </w:pPr>
      <w:r w:rsidRPr="009C3B90">
        <w:rPr>
          <w:rFonts w:ascii="Tahoma" w:eastAsia="Times New Roman" w:hAnsi="Tahoma" w:cs="Tahoma"/>
          <w:sz w:val="20"/>
          <w:szCs w:val="20"/>
        </w:rPr>
        <w:t>Przeglądy techniczne będą wykonywane zgodnie z harmonogramem na kolejne lata</w:t>
      </w:r>
      <w:r w:rsidR="003C41DF" w:rsidRPr="009C3B90">
        <w:rPr>
          <w:rFonts w:ascii="Tahoma" w:eastAsia="Times New Roman" w:hAnsi="Tahoma" w:cs="Tahoma"/>
          <w:sz w:val="20"/>
          <w:szCs w:val="20"/>
        </w:rPr>
        <w:t>.</w:t>
      </w:r>
      <w:r w:rsidRPr="009C3B90">
        <w:rPr>
          <w:rFonts w:ascii="Tahoma" w:eastAsia="Times New Roman" w:hAnsi="Tahoma" w:cs="Tahoma"/>
          <w:sz w:val="20"/>
          <w:szCs w:val="20"/>
        </w:rPr>
        <w:t xml:space="preserve"> </w:t>
      </w:r>
    </w:p>
    <w:p w:rsidR="001F1315" w:rsidRPr="00B74EBE" w:rsidRDefault="00794BF3" w:rsidP="009C3B90">
      <w:pPr>
        <w:numPr>
          <w:ilvl w:val="0"/>
          <w:numId w:val="11"/>
        </w:numPr>
        <w:tabs>
          <w:tab w:val="clear" w:pos="539"/>
          <w:tab w:val="left" w:pos="567"/>
        </w:tabs>
        <w:suppressAutoHyphens/>
        <w:spacing w:after="0" w:line="240" w:lineRule="auto"/>
        <w:ind w:left="567" w:hanging="425"/>
        <w:jc w:val="both"/>
        <w:rPr>
          <w:rFonts w:ascii="Tahoma" w:hAnsi="Tahoma" w:cs="Tahoma"/>
          <w:sz w:val="20"/>
          <w:szCs w:val="20"/>
        </w:rPr>
      </w:pPr>
      <w:r w:rsidRPr="009C3B90">
        <w:rPr>
          <w:rFonts w:ascii="Tahoma" w:eastAsia="Times New Roman" w:hAnsi="Tahoma" w:cs="Tahoma"/>
          <w:sz w:val="20"/>
          <w:szCs w:val="20"/>
        </w:rPr>
        <w:t>Zamawiający ma obowiązek przedstawić harmonogram przeglądów</w:t>
      </w:r>
      <w:r w:rsidR="00191B90" w:rsidRPr="009C3B90">
        <w:rPr>
          <w:rFonts w:ascii="Tahoma" w:eastAsia="Times New Roman" w:hAnsi="Tahoma" w:cs="Tahoma"/>
          <w:sz w:val="20"/>
          <w:szCs w:val="20"/>
        </w:rPr>
        <w:t xml:space="preserve">, </w:t>
      </w:r>
      <w:r w:rsidR="00191B90" w:rsidRPr="00B74EBE">
        <w:rPr>
          <w:rFonts w:ascii="Tahoma" w:eastAsia="Times New Roman" w:hAnsi="Tahoma" w:cs="Tahoma"/>
          <w:sz w:val="20"/>
          <w:szCs w:val="20"/>
        </w:rPr>
        <w:t>w ilościach wynikających z zaleceń producenta,</w:t>
      </w:r>
      <w:r w:rsidR="003C41DF" w:rsidRPr="00B74EBE">
        <w:rPr>
          <w:rFonts w:ascii="Tahoma" w:eastAsia="Times New Roman" w:hAnsi="Tahoma" w:cs="Tahoma"/>
          <w:sz w:val="20"/>
          <w:szCs w:val="20"/>
        </w:rPr>
        <w:t xml:space="preserve"> </w:t>
      </w:r>
      <w:r w:rsidRPr="00B74EBE">
        <w:rPr>
          <w:rFonts w:ascii="Tahoma" w:eastAsia="Times New Roman" w:hAnsi="Tahoma" w:cs="Tahoma"/>
          <w:sz w:val="20"/>
          <w:szCs w:val="20"/>
        </w:rPr>
        <w:t>na następne lata</w:t>
      </w:r>
      <w:r w:rsidR="00EE2830" w:rsidRPr="00B74EBE">
        <w:rPr>
          <w:rFonts w:ascii="Tahoma" w:eastAsia="Times New Roman" w:hAnsi="Tahoma" w:cs="Tahoma"/>
          <w:sz w:val="20"/>
          <w:szCs w:val="20"/>
        </w:rPr>
        <w:t xml:space="preserve"> (2025-2027)</w:t>
      </w:r>
      <w:r w:rsidRPr="00B74EBE">
        <w:rPr>
          <w:rFonts w:ascii="Tahoma" w:eastAsia="Times New Roman" w:hAnsi="Tahoma" w:cs="Tahoma"/>
          <w:sz w:val="20"/>
          <w:szCs w:val="20"/>
        </w:rPr>
        <w:t xml:space="preserve"> do końca listopada poprzedzającego roku</w:t>
      </w:r>
      <w:r w:rsidR="00191B90" w:rsidRPr="00B74EBE">
        <w:rPr>
          <w:rFonts w:ascii="Tahoma" w:eastAsia="Times New Roman" w:hAnsi="Tahoma" w:cs="Tahoma"/>
          <w:sz w:val="20"/>
          <w:szCs w:val="20"/>
        </w:rPr>
        <w:t xml:space="preserve">. </w:t>
      </w:r>
    </w:p>
    <w:p w:rsidR="00D20556" w:rsidRPr="009C3B90" w:rsidRDefault="00794BF3" w:rsidP="009C3B90">
      <w:pPr>
        <w:numPr>
          <w:ilvl w:val="0"/>
          <w:numId w:val="11"/>
        </w:numPr>
        <w:tabs>
          <w:tab w:val="clear" w:pos="539"/>
          <w:tab w:val="left" w:pos="567"/>
        </w:tabs>
        <w:suppressAutoHyphens/>
        <w:spacing w:after="0" w:line="240" w:lineRule="auto"/>
        <w:ind w:left="567" w:hanging="425"/>
        <w:jc w:val="both"/>
        <w:rPr>
          <w:rFonts w:ascii="Tahoma" w:hAnsi="Tahoma" w:cs="Tahoma"/>
          <w:sz w:val="20"/>
          <w:szCs w:val="20"/>
        </w:rPr>
      </w:pPr>
      <w:r w:rsidRPr="009C3B90">
        <w:rPr>
          <w:rFonts w:ascii="Tahoma" w:eastAsia="Times New Roman" w:hAnsi="Tahoma" w:cs="Tahoma"/>
          <w:sz w:val="20"/>
          <w:szCs w:val="20"/>
        </w:rPr>
        <w:t xml:space="preserve">W szczególnych przypadkach (np. niesprawność </w:t>
      </w:r>
      <w:r w:rsidR="00C9490E" w:rsidRPr="009C3B90">
        <w:rPr>
          <w:rFonts w:ascii="Tahoma" w:eastAsia="Times New Roman" w:hAnsi="Tahoma" w:cs="Tahoma"/>
          <w:sz w:val="20"/>
          <w:szCs w:val="20"/>
        </w:rPr>
        <w:t>s</w:t>
      </w:r>
      <w:r w:rsidRPr="009C3B90">
        <w:rPr>
          <w:rFonts w:ascii="Tahoma" w:eastAsia="Times New Roman" w:hAnsi="Tahoma" w:cs="Tahoma"/>
          <w:sz w:val="20"/>
          <w:szCs w:val="20"/>
        </w:rPr>
        <w:t>przętu) i na życzenie Zamawiającego, harmonogram   przeglądów może ulec zmianie, w takiej sytuacji nowy harmonogram musi zostać ponownie zaakceptowany przez obie strony</w:t>
      </w:r>
    </w:p>
    <w:p w:rsidR="004F63E1" w:rsidRDefault="00601167" w:rsidP="004F63E1">
      <w:pPr>
        <w:numPr>
          <w:ilvl w:val="0"/>
          <w:numId w:val="11"/>
        </w:numPr>
        <w:tabs>
          <w:tab w:val="clear" w:pos="539"/>
          <w:tab w:val="left" w:pos="567"/>
        </w:tabs>
        <w:suppressAutoHyphens/>
        <w:spacing w:after="0" w:line="240" w:lineRule="auto"/>
        <w:ind w:left="567" w:hanging="425"/>
        <w:jc w:val="both"/>
        <w:rPr>
          <w:rFonts w:ascii="Tahoma" w:hAnsi="Tahoma" w:cs="Tahoma"/>
          <w:sz w:val="20"/>
          <w:szCs w:val="20"/>
        </w:rPr>
      </w:pPr>
      <w:r w:rsidRPr="009C3B90">
        <w:rPr>
          <w:rFonts w:ascii="Tahoma" w:hAnsi="Tahoma" w:cs="Tahoma"/>
          <w:sz w:val="20"/>
          <w:szCs w:val="20"/>
        </w:rPr>
        <w:t>Z</w:t>
      </w:r>
      <w:r w:rsidR="001F1315" w:rsidRPr="009C3B90">
        <w:rPr>
          <w:rFonts w:ascii="Tahoma" w:hAnsi="Tahoma" w:cs="Tahoma"/>
          <w:sz w:val="20"/>
          <w:szCs w:val="20"/>
        </w:rPr>
        <w:t xml:space="preserve">głaszanie awarii </w:t>
      </w:r>
      <w:r w:rsidR="00232550" w:rsidRPr="009C3B90">
        <w:rPr>
          <w:rFonts w:ascii="Tahoma" w:hAnsi="Tahoma" w:cs="Tahoma"/>
          <w:sz w:val="20"/>
          <w:szCs w:val="20"/>
        </w:rPr>
        <w:t>będzie się odbywać</w:t>
      </w:r>
      <w:r w:rsidR="001F1315" w:rsidRPr="009C3B90">
        <w:rPr>
          <w:rFonts w:ascii="Tahoma" w:hAnsi="Tahoma" w:cs="Tahoma"/>
          <w:sz w:val="20"/>
          <w:szCs w:val="20"/>
        </w:rPr>
        <w:t xml:space="preserve"> w formie elektronicznej (email) oraz telefonicznej</w:t>
      </w:r>
      <w:r w:rsidR="00EE59F6" w:rsidRPr="009C3B90">
        <w:rPr>
          <w:rFonts w:ascii="Tahoma" w:hAnsi="Tahoma" w:cs="Tahoma"/>
          <w:sz w:val="20"/>
          <w:szCs w:val="20"/>
        </w:rPr>
        <w:t>.</w:t>
      </w:r>
    </w:p>
    <w:p w:rsidR="004F7411" w:rsidRPr="009C3B90" w:rsidRDefault="004F7411" w:rsidP="009C3B90">
      <w:pPr>
        <w:numPr>
          <w:ilvl w:val="0"/>
          <w:numId w:val="11"/>
        </w:numPr>
        <w:tabs>
          <w:tab w:val="clear" w:pos="539"/>
          <w:tab w:val="left" w:pos="567"/>
        </w:tabs>
        <w:suppressAutoHyphens/>
        <w:spacing w:after="0" w:line="240" w:lineRule="auto"/>
        <w:ind w:left="567" w:hanging="425"/>
        <w:jc w:val="both"/>
        <w:rPr>
          <w:rFonts w:ascii="Tahoma" w:hAnsi="Tahoma" w:cs="Tahoma"/>
          <w:sz w:val="20"/>
          <w:szCs w:val="20"/>
        </w:rPr>
      </w:pPr>
      <w:r w:rsidRPr="009C3B90">
        <w:rPr>
          <w:rFonts w:ascii="Tahoma" w:hAnsi="Tahoma" w:cs="Tahoma"/>
          <w:sz w:val="20"/>
          <w:szCs w:val="20"/>
        </w:rPr>
        <w:t>Zamawiający upoważnia do kontaktów: Dział Aparatury Medycznej  Ligota:  tel. 32 789-40-41/44/42</w:t>
      </w:r>
      <w:r w:rsidR="004F63E1" w:rsidRPr="009C3B90">
        <w:rPr>
          <w:rFonts w:ascii="Tahoma" w:hAnsi="Tahoma" w:cs="Tahoma"/>
          <w:sz w:val="20"/>
          <w:szCs w:val="20"/>
        </w:rPr>
        <w:t>,</w:t>
      </w:r>
      <w:r w:rsidR="001C3C20" w:rsidRPr="009C3B90">
        <w:rPr>
          <w:rFonts w:ascii="Tahoma" w:hAnsi="Tahoma" w:cs="Tahoma"/>
          <w:sz w:val="20"/>
          <w:szCs w:val="20"/>
        </w:rPr>
        <w:t xml:space="preserve">     </w:t>
      </w:r>
      <w:r w:rsidR="004F63E1" w:rsidRPr="009C3B90">
        <w:rPr>
          <w:rFonts w:ascii="Tahoma" w:hAnsi="Tahoma" w:cs="Tahoma"/>
          <w:sz w:val="20"/>
          <w:szCs w:val="20"/>
        </w:rPr>
        <w:t xml:space="preserve"> </w:t>
      </w:r>
      <w:r w:rsidRPr="009C3B90">
        <w:rPr>
          <w:rFonts w:ascii="Tahoma" w:hAnsi="Tahoma" w:cs="Tahoma"/>
          <w:sz w:val="20"/>
          <w:szCs w:val="20"/>
        </w:rPr>
        <w:t xml:space="preserve"> e-</w:t>
      </w:r>
      <w:r w:rsidR="003C41DF" w:rsidRPr="009C3B90">
        <w:rPr>
          <w:rFonts w:ascii="Tahoma" w:hAnsi="Tahoma" w:cs="Tahoma"/>
          <w:sz w:val="20"/>
          <w:szCs w:val="20"/>
        </w:rPr>
        <w:t xml:space="preserve"> </w:t>
      </w:r>
      <w:r w:rsidRPr="009C3B90">
        <w:rPr>
          <w:rFonts w:ascii="Tahoma" w:hAnsi="Tahoma" w:cs="Tahoma"/>
          <w:sz w:val="20"/>
          <w:szCs w:val="20"/>
        </w:rPr>
        <w:t xml:space="preserve">mail: </w:t>
      </w:r>
      <w:hyperlink r:id="rId6" w:history="1">
        <w:r w:rsidRPr="009C3B90">
          <w:rPr>
            <w:rStyle w:val="Hipercze"/>
            <w:rFonts w:ascii="Tahoma" w:hAnsi="Tahoma" w:cs="Tahoma"/>
            <w:sz w:val="20"/>
            <w:szCs w:val="20"/>
          </w:rPr>
          <w:t>aparatura-ligota@uck.katowice.pl</w:t>
        </w:r>
      </w:hyperlink>
      <w:r w:rsidR="004F63E1" w:rsidRPr="009C3B90">
        <w:rPr>
          <w:rFonts w:ascii="Tahoma" w:hAnsi="Tahoma" w:cs="Tahoma"/>
          <w:sz w:val="20"/>
          <w:szCs w:val="20"/>
        </w:rPr>
        <w:t xml:space="preserve">, </w:t>
      </w:r>
      <w:r w:rsidR="00191B90" w:rsidRPr="00B74EBE">
        <w:rPr>
          <w:rFonts w:ascii="Tahoma" w:hAnsi="Tahoma" w:cs="Tahoma"/>
          <w:sz w:val="20"/>
          <w:szCs w:val="20"/>
        </w:rPr>
        <w:t>Dział Aparatury Medycznej  Ceglana</w:t>
      </w:r>
      <w:r w:rsidR="00191B90" w:rsidRPr="009C3B90">
        <w:rPr>
          <w:rFonts w:ascii="Tahoma" w:hAnsi="Tahoma" w:cs="Tahoma"/>
          <w:sz w:val="20"/>
          <w:szCs w:val="20"/>
        </w:rPr>
        <w:t>:</w:t>
      </w:r>
      <w:r w:rsidR="00191B90">
        <w:t xml:space="preserve"> </w:t>
      </w:r>
      <w:hyperlink r:id="rId7" w:history="1">
        <w:r w:rsidR="004F63E1" w:rsidRPr="009C3B90">
          <w:rPr>
            <w:rStyle w:val="Hipercze"/>
            <w:rFonts w:ascii="Tahoma" w:eastAsia="Times New Roman" w:hAnsi="Tahoma" w:cs="Tahoma"/>
            <w:sz w:val="20"/>
            <w:szCs w:val="20"/>
          </w:rPr>
          <w:t>aparaturamedyczna@uck.katowice.pl</w:t>
        </w:r>
      </w:hyperlink>
      <w:r w:rsidR="004F63E1" w:rsidRPr="009C3B90">
        <w:rPr>
          <w:rFonts w:ascii="Tahoma" w:eastAsia="Times New Roman" w:hAnsi="Tahoma" w:cs="Tahoma"/>
          <w:sz w:val="20"/>
          <w:szCs w:val="20"/>
        </w:rPr>
        <w:t xml:space="preserve"> tel. 32 358-12-16, 32 358-12-02</w:t>
      </w:r>
      <w:r w:rsidR="0004033B" w:rsidRPr="009C3B90">
        <w:rPr>
          <w:rFonts w:ascii="Tahoma" w:eastAsia="Times New Roman" w:hAnsi="Tahoma" w:cs="Tahoma"/>
          <w:sz w:val="20"/>
          <w:szCs w:val="20"/>
        </w:rPr>
        <w:t>, a po godzinach pracy Działu Aparatury Medycznej techników/lekarzy radiologów.</w:t>
      </w:r>
    </w:p>
    <w:p w:rsidR="009C3B90" w:rsidRDefault="009C3B90" w:rsidP="009C3B90">
      <w:pPr>
        <w:numPr>
          <w:ilvl w:val="0"/>
          <w:numId w:val="11"/>
        </w:numPr>
        <w:tabs>
          <w:tab w:val="clear" w:pos="539"/>
          <w:tab w:val="left" w:pos="567"/>
        </w:tabs>
        <w:suppressAutoHyphens/>
        <w:spacing w:after="0" w:line="240" w:lineRule="auto"/>
        <w:ind w:left="567" w:hanging="425"/>
        <w:jc w:val="both"/>
        <w:rPr>
          <w:rFonts w:ascii="Tahoma" w:hAnsi="Tahoma" w:cs="Tahoma"/>
          <w:sz w:val="20"/>
          <w:szCs w:val="20"/>
        </w:rPr>
      </w:pPr>
      <w:r>
        <w:rPr>
          <w:rFonts w:ascii="Tahoma" w:hAnsi="Tahoma" w:cs="Tahoma"/>
          <w:sz w:val="20"/>
          <w:szCs w:val="20"/>
        </w:rPr>
        <w:t xml:space="preserve">Wymagany termin wykonania naprawy: </w:t>
      </w:r>
    </w:p>
    <w:p w:rsidR="0061739A" w:rsidRDefault="0061739A" w:rsidP="0061739A">
      <w:pPr>
        <w:spacing w:after="0" w:line="240" w:lineRule="auto"/>
        <w:ind w:left="709" w:hanging="425"/>
        <w:jc w:val="both"/>
        <w:rPr>
          <w:rFonts w:ascii="Tahoma" w:hAnsi="Tahoma" w:cs="Tahoma"/>
          <w:sz w:val="20"/>
          <w:szCs w:val="20"/>
        </w:rPr>
      </w:pPr>
      <w:r>
        <w:rPr>
          <w:rFonts w:ascii="Tahoma" w:hAnsi="Tahoma" w:cs="Tahoma"/>
          <w:sz w:val="20"/>
          <w:szCs w:val="20"/>
        </w:rPr>
        <w:t xml:space="preserve">   </w:t>
      </w:r>
      <w:r w:rsidR="009A361D">
        <w:rPr>
          <w:rFonts w:ascii="Tahoma" w:hAnsi="Tahoma" w:cs="Tahoma"/>
          <w:sz w:val="20"/>
          <w:szCs w:val="20"/>
        </w:rPr>
        <w:t xml:space="preserve">  </w:t>
      </w:r>
      <w:r>
        <w:rPr>
          <w:rFonts w:ascii="Tahoma" w:hAnsi="Tahoma" w:cs="Tahoma"/>
          <w:sz w:val="20"/>
          <w:szCs w:val="20"/>
        </w:rPr>
        <w:t xml:space="preserve">  </w:t>
      </w:r>
      <w:r w:rsidR="004F7411" w:rsidRPr="006B37E8">
        <w:rPr>
          <w:rFonts w:ascii="Tahoma" w:hAnsi="Tahoma" w:cs="Tahoma"/>
          <w:sz w:val="20"/>
          <w:szCs w:val="20"/>
        </w:rPr>
        <w:t>a)</w:t>
      </w:r>
      <w:r w:rsidR="00232550" w:rsidRPr="006B37E8">
        <w:rPr>
          <w:rFonts w:ascii="Tahoma" w:hAnsi="Tahoma" w:cs="Tahoma"/>
          <w:sz w:val="20"/>
          <w:szCs w:val="20"/>
        </w:rPr>
        <w:t xml:space="preserve"> </w:t>
      </w:r>
      <w:r>
        <w:rPr>
          <w:rFonts w:ascii="Tahoma" w:hAnsi="Tahoma" w:cs="Tahoma"/>
          <w:sz w:val="20"/>
          <w:szCs w:val="20"/>
        </w:rPr>
        <w:t xml:space="preserve"> </w:t>
      </w:r>
      <w:r w:rsidR="00232550" w:rsidRPr="006B37E8">
        <w:rPr>
          <w:rFonts w:ascii="Tahoma" w:hAnsi="Tahoma" w:cs="Tahoma"/>
          <w:sz w:val="20"/>
          <w:szCs w:val="20"/>
        </w:rPr>
        <w:t>c</w:t>
      </w:r>
      <w:r w:rsidR="001F1315" w:rsidRPr="006B37E8">
        <w:rPr>
          <w:rFonts w:ascii="Tahoma" w:hAnsi="Tahoma" w:cs="Tahoma"/>
          <w:sz w:val="20"/>
          <w:szCs w:val="20"/>
        </w:rPr>
        <w:t xml:space="preserve">zas reakcji zdalnej do </w:t>
      </w:r>
      <w:r w:rsidR="004C5E3D">
        <w:rPr>
          <w:rFonts w:ascii="Tahoma" w:hAnsi="Tahoma" w:cs="Tahoma"/>
          <w:sz w:val="20"/>
          <w:szCs w:val="20"/>
        </w:rPr>
        <w:t>5</w:t>
      </w:r>
      <w:r w:rsidR="001F1315" w:rsidRPr="006B37E8">
        <w:rPr>
          <w:rFonts w:ascii="Tahoma" w:hAnsi="Tahoma" w:cs="Tahoma"/>
          <w:sz w:val="20"/>
          <w:szCs w:val="20"/>
        </w:rPr>
        <w:t xml:space="preserve">h </w:t>
      </w:r>
      <w:r w:rsidR="00232550" w:rsidRPr="006B37E8">
        <w:rPr>
          <w:rFonts w:ascii="Tahoma" w:hAnsi="Tahoma" w:cs="Tahoma"/>
          <w:sz w:val="20"/>
          <w:szCs w:val="20"/>
        </w:rPr>
        <w:t xml:space="preserve">od  chwili zgłoszenia przez Zamawiającego </w:t>
      </w:r>
      <w:r w:rsidR="001F1315" w:rsidRPr="006B37E8">
        <w:rPr>
          <w:rFonts w:ascii="Tahoma" w:hAnsi="Tahoma" w:cs="Tahoma"/>
          <w:sz w:val="20"/>
          <w:szCs w:val="20"/>
        </w:rPr>
        <w:t xml:space="preserve">w dni robocze </w:t>
      </w:r>
      <w:r w:rsidR="00232550" w:rsidRPr="006B37E8">
        <w:rPr>
          <w:rFonts w:ascii="Tahoma" w:hAnsi="Tahoma" w:cs="Tahoma"/>
          <w:sz w:val="20"/>
          <w:szCs w:val="20"/>
        </w:rPr>
        <w:t xml:space="preserve">(tj. od </w:t>
      </w:r>
      <w:r>
        <w:rPr>
          <w:rFonts w:ascii="Tahoma" w:hAnsi="Tahoma" w:cs="Tahoma"/>
          <w:sz w:val="20"/>
          <w:szCs w:val="20"/>
        </w:rPr>
        <w:t xml:space="preserve">    </w:t>
      </w:r>
    </w:p>
    <w:p w:rsidR="001E0C42" w:rsidRPr="00B83051" w:rsidRDefault="0061739A" w:rsidP="00B83051">
      <w:pPr>
        <w:spacing w:after="0" w:line="240" w:lineRule="auto"/>
        <w:ind w:left="709" w:hanging="425"/>
        <w:jc w:val="both"/>
        <w:rPr>
          <w:rFonts w:ascii="Tahoma" w:hAnsi="Tahoma" w:cs="Tahoma"/>
          <w:b/>
          <w:color w:val="FF0000"/>
          <w:sz w:val="20"/>
          <w:szCs w:val="20"/>
        </w:rPr>
      </w:pPr>
      <w:r>
        <w:rPr>
          <w:rFonts w:ascii="Tahoma" w:hAnsi="Tahoma" w:cs="Tahoma"/>
          <w:sz w:val="20"/>
          <w:szCs w:val="20"/>
        </w:rPr>
        <w:t xml:space="preserve">           </w:t>
      </w:r>
      <w:r w:rsidR="00232550" w:rsidRPr="006B37E8">
        <w:rPr>
          <w:rFonts w:ascii="Tahoma" w:hAnsi="Tahoma" w:cs="Tahoma"/>
          <w:sz w:val="20"/>
          <w:szCs w:val="20"/>
        </w:rPr>
        <w:t xml:space="preserve">poniedziałku do piątku </w:t>
      </w:r>
      <w:r w:rsidR="00191B90">
        <w:rPr>
          <w:rFonts w:ascii="Tahoma" w:hAnsi="Tahoma" w:cs="Tahoma"/>
          <w:sz w:val="20"/>
          <w:szCs w:val="20"/>
        </w:rPr>
        <w:t xml:space="preserve">z </w:t>
      </w:r>
      <w:r w:rsidR="00232550" w:rsidRPr="006B37E8">
        <w:rPr>
          <w:rFonts w:ascii="Tahoma" w:hAnsi="Tahoma" w:cs="Tahoma"/>
          <w:sz w:val="20"/>
          <w:szCs w:val="20"/>
        </w:rPr>
        <w:t xml:space="preserve">wyjątkiem dni ustawowo wolnych od pracy) </w:t>
      </w:r>
      <w:r w:rsidR="001F1315" w:rsidRPr="006B37E8">
        <w:rPr>
          <w:rFonts w:ascii="Tahoma" w:hAnsi="Tahoma" w:cs="Tahoma"/>
          <w:sz w:val="20"/>
          <w:szCs w:val="20"/>
        </w:rPr>
        <w:t>w godzinach pracy serwisu</w:t>
      </w:r>
      <w:r w:rsidR="003326A5">
        <w:rPr>
          <w:rFonts w:ascii="Tahoma" w:hAnsi="Tahoma" w:cs="Tahoma"/>
          <w:sz w:val="20"/>
          <w:szCs w:val="20"/>
        </w:rPr>
        <w:t>.</w:t>
      </w:r>
      <w:r w:rsidR="00696F5B">
        <w:rPr>
          <w:rFonts w:ascii="Tahoma" w:hAnsi="Tahoma" w:cs="Tahoma"/>
          <w:sz w:val="20"/>
          <w:szCs w:val="20"/>
        </w:rPr>
        <w:t xml:space="preserve"> </w:t>
      </w:r>
    </w:p>
    <w:p w:rsidR="006913FF" w:rsidRDefault="004F7411" w:rsidP="0078111C">
      <w:pPr>
        <w:suppressAutoHyphens/>
        <w:spacing w:line="240" w:lineRule="auto"/>
        <w:ind w:left="993" w:hanging="993"/>
        <w:contextualSpacing/>
        <w:jc w:val="both"/>
        <w:rPr>
          <w:rFonts w:ascii="Tahoma" w:eastAsia="Times New Roman" w:hAnsi="Tahoma" w:cs="Tahoma"/>
          <w:sz w:val="20"/>
          <w:szCs w:val="20"/>
          <w:lang w:eastAsia="ar-SA"/>
        </w:rPr>
      </w:pPr>
      <w:r w:rsidRPr="001C4E30">
        <w:rPr>
          <w:rFonts w:ascii="Tahoma" w:hAnsi="Tahoma" w:cs="Tahoma"/>
          <w:sz w:val="20"/>
          <w:szCs w:val="20"/>
        </w:rPr>
        <w:t xml:space="preserve">           b) </w:t>
      </w:r>
      <w:r w:rsidR="00876347" w:rsidRPr="001C4E30">
        <w:rPr>
          <w:rFonts w:ascii="Tahoma" w:eastAsia="Times New Roman" w:hAnsi="Tahoma" w:cs="Tahoma"/>
          <w:sz w:val="20"/>
          <w:szCs w:val="20"/>
          <w:lang w:eastAsia="ar-SA"/>
        </w:rPr>
        <w:t xml:space="preserve">Wykonawca zobowiązuje się do usunięcia awarii urządzenia (dokonania naprawy w miejscu instalacji) bez użycia części zamiennych w terminie nie </w:t>
      </w:r>
      <w:r w:rsidR="00876347" w:rsidRPr="001C4E30">
        <w:rPr>
          <w:rFonts w:ascii="Tahoma" w:eastAsia="Times New Roman" w:hAnsi="Tahoma" w:cs="Tahoma"/>
          <w:kern w:val="2"/>
          <w:sz w:val="20"/>
          <w:szCs w:val="20"/>
          <w:lang w:eastAsia="ar-SA"/>
        </w:rPr>
        <w:t xml:space="preserve">dłuższym niż </w:t>
      </w:r>
      <w:r w:rsidR="004C5E3D">
        <w:rPr>
          <w:rFonts w:ascii="Tahoma" w:eastAsia="Times New Roman" w:hAnsi="Tahoma" w:cs="Tahoma"/>
          <w:kern w:val="2"/>
          <w:sz w:val="20"/>
          <w:szCs w:val="20"/>
          <w:lang w:eastAsia="ar-SA"/>
        </w:rPr>
        <w:t>2 dni robocze</w:t>
      </w:r>
      <w:r w:rsidR="00EE59F6" w:rsidRPr="001C4E30">
        <w:rPr>
          <w:rFonts w:ascii="Tahoma" w:eastAsia="Times New Roman" w:hAnsi="Tahoma" w:cs="Tahoma"/>
          <w:kern w:val="2"/>
          <w:sz w:val="20"/>
          <w:szCs w:val="20"/>
          <w:lang w:eastAsia="ar-SA"/>
        </w:rPr>
        <w:t xml:space="preserve"> </w:t>
      </w:r>
      <w:r w:rsidR="00876347" w:rsidRPr="001C4E30">
        <w:rPr>
          <w:rFonts w:ascii="Tahoma" w:eastAsia="Times New Roman" w:hAnsi="Tahoma" w:cs="Tahoma"/>
          <w:kern w:val="2"/>
          <w:sz w:val="20"/>
          <w:szCs w:val="20"/>
          <w:lang w:eastAsia="ar-SA"/>
        </w:rPr>
        <w:t xml:space="preserve">(tj. od poniedziałku do piątku z wyjątkiem dni ustawowo wolnych od pracy w godzinach pracy serwisu)  </w:t>
      </w:r>
      <w:r w:rsidR="00876347" w:rsidRPr="001C4E30">
        <w:rPr>
          <w:rFonts w:ascii="Tahoma" w:eastAsia="Times New Roman" w:hAnsi="Tahoma" w:cs="Tahoma"/>
          <w:sz w:val="20"/>
          <w:szCs w:val="20"/>
          <w:lang w:eastAsia="ar-SA"/>
        </w:rPr>
        <w:t>od momentu zgłoszenia awarii przez pracownika Działu Aparatury Medycznej Zamawiającego</w:t>
      </w:r>
      <w:r w:rsidR="006913FF">
        <w:rPr>
          <w:rFonts w:ascii="Tahoma" w:eastAsia="Times New Roman" w:hAnsi="Tahoma" w:cs="Tahoma"/>
          <w:sz w:val="20"/>
          <w:szCs w:val="20"/>
          <w:lang w:eastAsia="ar-SA"/>
        </w:rPr>
        <w:t>/technika/lekarza radiologii</w:t>
      </w:r>
      <w:r w:rsidR="00876347" w:rsidRPr="001C4E30">
        <w:rPr>
          <w:rFonts w:ascii="Tahoma" w:eastAsia="Times New Roman" w:hAnsi="Tahoma" w:cs="Tahoma"/>
          <w:sz w:val="20"/>
          <w:szCs w:val="20"/>
          <w:lang w:eastAsia="ar-SA"/>
        </w:rPr>
        <w:t xml:space="preserve"> (za pomocą  poczty elek</w:t>
      </w:r>
      <w:r w:rsidR="00B54DC1" w:rsidRPr="001C4E30">
        <w:rPr>
          <w:rFonts w:ascii="Tahoma" w:eastAsia="Times New Roman" w:hAnsi="Tahoma" w:cs="Tahoma"/>
          <w:sz w:val="20"/>
          <w:szCs w:val="20"/>
          <w:lang w:eastAsia="ar-SA"/>
        </w:rPr>
        <w:t xml:space="preserve">tronicznej lub telefonicznie). </w:t>
      </w:r>
    </w:p>
    <w:p w:rsidR="00601167" w:rsidRDefault="006913FF" w:rsidP="0078111C">
      <w:pPr>
        <w:suppressAutoHyphens/>
        <w:spacing w:line="240" w:lineRule="auto"/>
        <w:ind w:left="993" w:hanging="993"/>
        <w:contextualSpacing/>
        <w:jc w:val="both"/>
        <w:rPr>
          <w:rFonts w:ascii="Tahoma" w:eastAsia="Times New Roman" w:hAnsi="Tahoma" w:cs="Tahoma"/>
          <w:sz w:val="20"/>
          <w:szCs w:val="20"/>
        </w:rPr>
      </w:pPr>
      <w:r>
        <w:rPr>
          <w:rFonts w:ascii="Tahoma" w:eastAsia="Times New Roman" w:hAnsi="Tahoma" w:cs="Tahoma"/>
          <w:sz w:val="20"/>
          <w:szCs w:val="20"/>
          <w:lang w:eastAsia="ar-SA"/>
        </w:rPr>
        <w:t xml:space="preserve">                </w:t>
      </w:r>
      <w:r w:rsidR="00876347" w:rsidRPr="001C4E30">
        <w:rPr>
          <w:rFonts w:ascii="Tahoma" w:eastAsia="Times New Roman" w:hAnsi="Tahoma" w:cs="Tahoma"/>
          <w:sz w:val="20"/>
          <w:szCs w:val="20"/>
          <w:lang w:eastAsia="ar-SA"/>
        </w:rPr>
        <w:t xml:space="preserve">W przypadku, gdy usunięcie awarii wymaga użycia części zamiennych termin naprawy może wydłużyć się do </w:t>
      </w:r>
      <w:r>
        <w:rPr>
          <w:rFonts w:ascii="Tahoma" w:eastAsia="Times New Roman" w:hAnsi="Tahoma" w:cs="Tahoma"/>
          <w:sz w:val="20"/>
          <w:szCs w:val="20"/>
          <w:lang w:eastAsia="ar-SA"/>
        </w:rPr>
        <w:t>3</w:t>
      </w:r>
      <w:r w:rsidR="00EE59F6" w:rsidRPr="001C4E30">
        <w:rPr>
          <w:rFonts w:ascii="Tahoma" w:eastAsia="Times New Roman" w:hAnsi="Tahoma" w:cs="Tahoma"/>
          <w:sz w:val="20"/>
          <w:szCs w:val="20"/>
          <w:lang w:eastAsia="ar-SA"/>
        </w:rPr>
        <w:t xml:space="preserve"> dni roboczych </w:t>
      </w:r>
      <w:r w:rsidR="00876347" w:rsidRPr="001C4E30">
        <w:rPr>
          <w:rFonts w:ascii="Tahoma" w:eastAsia="Times New Roman" w:hAnsi="Tahoma" w:cs="Tahoma"/>
          <w:kern w:val="2"/>
          <w:sz w:val="20"/>
          <w:szCs w:val="20"/>
          <w:lang w:eastAsia="ar-SA"/>
        </w:rPr>
        <w:t>(tj. od poniedziałku do piątku z wyjątkiem dni ustawowo wolnych od pracy w godzinach pracy serwisu)</w:t>
      </w:r>
      <w:r w:rsidR="00876347" w:rsidRPr="001C4E30">
        <w:rPr>
          <w:rFonts w:ascii="Tahoma" w:eastAsia="Times New Roman" w:hAnsi="Tahoma" w:cs="Tahoma"/>
          <w:sz w:val="20"/>
          <w:szCs w:val="20"/>
          <w:lang w:eastAsia="ar-SA"/>
        </w:rPr>
        <w:t xml:space="preserve">. </w:t>
      </w:r>
      <w:r w:rsidR="00876347" w:rsidRPr="001C4E30">
        <w:rPr>
          <w:rFonts w:ascii="Tahoma" w:eastAsia="Times New Roman" w:hAnsi="Tahoma" w:cs="Tahoma"/>
          <w:sz w:val="20"/>
          <w:szCs w:val="20"/>
        </w:rPr>
        <w:t>Wymienione części zamienne zostaną wyspecyfikowane w raporcie serwisowym.</w:t>
      </w:r>
    </w:p>
    <w:p w:rsidR="002275B5" w:rsidRPr="0078111C" w:rsidRDefault="009C1431" w:rsidP="0078111C">
      <w:pPr>
        <w:suppressAutoHyphens/>
        <w:spacing w:line="240" w:lineRule="auto"/>
        <w:ind w:left="993" w:hanging="993"/>
        <w:contextualSpacing/>
        <w:jc w:val="both"/>
        <w:rPr>
          <w:rFonts w:ascii="Tahoma" w:hAnsi="Tahoma" w:cs="Tahoma"/>
          <w:sz w:val="20"/>
          <w:szCs w:val="20"/>
        </w:rPr>
      </w:pPr>
      <w:r>
        <w:rPr>
          <w:rFonts w:ascii="Tahoma" w:eastAsia="Times New Roman" w:hAnsi="Tahoma" w:cs="Tahoma"/>
          <w:sz w:val="20"/>
          <w:szCs w:val="20"/>
        </w:rPr>
        <w:t xml:space="preserve">           c) d</w:t>
      </w:r>
      <w:r w:rsidR="00C3392E" w:rsidRPr="009C1431">
        <w:rPr>
          <w:rFonts w:ascii="Tahoma" w:hAnsi="Tahoma" w:cs="Tahoma"/>
          <w:sz w:val="20"/>
          <w:szCs w:val="20"/>
        </w:rPr>
        <w:t>o wykonywania usług będących przedmiotem niniejszej umowy Wykonawca zobowiązany jest stosować tylko nowe, oryginalne części zamienne i inne materiały niezbędne do zrealizowania usługi.</w:t>
      </w:r>
    </w:p>
    <w:p w:rsidR="00410650" w:rsidRPr="009C3B90" w:rsidRDefault="00410650"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FF3506" w:rsidRPr="009C3B90" w:rsidRDefault="00410650"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hAnsi="Tahoma" w:cs="Tahoma"/>
          <w:sz w:val="20"/>
          <w:szCs w:val="20"/>
        </w:rPr>
        <w:t>K</w:t>
      </w:r>
      <w:r w:rsidRPr="009C3B90">
        <w:rPr>
          <w:rFonts w:ascii="Tahoma" w:eastAsia="Times New Roman" w:hAnsi="Tahoma" w:cs="Tahoma"/>
          <w:sz w:val="20"/>
          <w:szCs w:val="20"/>
        </w:rPr>
        <w:t xml:space="preserve">ażda czynność serwisowa (przegląd, naprawa) zostanie niezwłocznie potwierdzona wpisem do </w:t>
      </w:r>
      <w:r w:rsidR="007330AC" w:rsidRPr="009C3B90">
        <w:rPr>
          <w:rFonts w:ascii="Tahoma" w:eastAsia="Times New Roman" w:hAnsi="Tahoma" w:cs="Tahoma"/>
          <w:sz w:val="20"/>
          <w:szCs w:val="20"/>
        </w:rPr>
        <w:t>p</w:t>
      </w:r>
      <w:r w:rsidRPr="009C3B90">
        <w:rPr>
          <w:rFonts w:ascii="Tahoma" w:eastAsia="Times New Roman" w:hAnsi="Tahoma" w:cs="Tahoma"/>
          <w:sz w:val="20"/>
          <w:szCs w:val="20"/>
        </w:rPr>
        <w:t xml:space="preserve">aszportu </w:t>
      </w:r>
      <w:r w:rsidR="007330AC" w:rsidRPr="009C3B90">
        <w:rPr>
          <w:rFonts w:ascii="Tahoma" w:eastAsia="Times New Roman" w:hAnsi="Tahoma" w:cs="Tahoma"/>
          <w:sz w:val="20"/>
          <w:szCs w:val="20"/>
        </w:rPr>
        <w:t>t</w:t>
      </w:r>
      <w:r w:rsidRPr="009C3B90">
        <w:rPr>
          <w:rFonts w:ascii="Tahoma" w:eastAsia="Times New Roman" w:hAnsi="Tahoma" w:cs="Tahoma"/>
          <w:sz w:val="20"/>
          <w:szCs w:val="20"/>
        </w:rPr>
        <w:t xml:space="preserve">echnicznego oraz dokumentem potwierdzającym wykonanie usługi (np. protokół serwisowy). Dopuszcza się dostarczenie dokumentu w formie elektronicznej na adres mailowy </w:t>
      </w:r>
      <w:hyperlink r:id="rId8" w:history="1">
        <w:r w:rsidR="008E1524" w:rsidRPr="009C3B90">
          <w:rPr>
            <w:rStyle w:val="Hipercze"/>
            <w:rFonts w:ascii="Tahoma" w:eastAsia="Times New Roman" w:hAnsi="Tahoma" w:cs="Tahoma"/>
            <w:sz w:val="20"/>
            <w:szCs w:val="20"/>
          </w:rPr>
          <w:t>aparatura-ligota@uck.katowice.pl</w:t>
        </w:r>
      </w:hyperlink>
      <w:r w:rsidR="008E1524" w:rsidRPr="009C3B90">
        <w:rPr>
          <w:rFonts w:ascii="Tahoma" w:eastAsia="Times New Roman" w:hAnsi="Tahoma" w:cs="Tahoma"/>
          <w:sz w:val="20"/>
          <w:szCs w:val="20"/>
        </w:rPr>
        <w:t xml:space="preserve">, </w:t>
      </w:r>
      <w:hyperlink r:id="rId9" w:history="1">
        <w:r w:rsidR="00191B90" w:rsidRPr="009C3B90">
          <w:rPr>
            <w:rStyle w:val="Hipercze"/>
            <w:rFonts w:ascii="Tahoma" w:eastAsia="Times New Roman" w:hAnsi="Tahoma" w:cs="Tahoma"/>
            <w:sz w:val="20"/>
            <w:szCs w:val="20"/>
          </w:rPr>
          <w:t>aparaturamedyczna@uck.katowice.pl</w:t>
        </w:r>
      </w:hyperlink>
      <w:r w:rsidR="00191B90" w:rsidRPr="009C3B90">
        <w:rPr>
          <w:rFonts w:ascii="Tahoma" w:eastAsia="Times New Roman" w:hAnsi="Tahoma" w:cs="Tahoma"/>
          <w:sz w:val="20"/>
          <w:szCs w:val="20"/>
        </w:rPr>
        <w:t xml:space="preserve"> </w:t>
      </w:r>
      <w:r w:rsidRPr="009C3B90">
        <w:rPr>
          <w:rFonts w:ascii="Tahoma" w:eastAsia="Times New Roman" w:hAnsi="Tahoma" w:cs="Tahoma"/>
          <w:sz w:val="20"/>
          <w:szCs w:val="20"/>
        </w:rPr>
        <w:t xml:space="preserve"> najpóźniej w następnym dniu roboczym. Poprawnie wystawiony protokół powinien zawierać nazwę/typ aparatu, numer seryjny oraz opis wykonywanych czynności</w:t>
      </w:r>
      <w:r w:rsidR="00921143" w:rsidRPr="009C3B90">
        <w:rPr>
          <w:rFonts w:ascii="Tahoma" w:eastAsia="Times New Roman" w:hAnsi="Tahoma" w:cs="Tahoma"/>
          <w:sz w:val="20"/>
          <w:szCs w:val="20"/>
        </w:rPr>
        <w:t>. D</w:t>
      </w:r>
      <w:r w:rsidRPr="009C3B90">
        <w:rPr>
          <w:rFonts w:ascii="Tahoma" w:eastAsia="Times New Roman" w:hAnsi="Tahoma" w:cs="Tahoma"/>
          <w:sz w:val="20"/>
          <w:szCs w:val="20"/>
        </w:rPr>
        <w:t>okument potwierdzający wykonanie usługi (np. protokół serwisowy) winie</w:t>
      </w:r>
      <w:r w:rsidR="00921143" w:rsidRPr="009C3B90">
        <w:rPr>
          <w:rFonts w:ascii="Tahoma" w:eastAsia="Times New Roman" w:hAnsi="Tahoma" w:cs="Tahoma"/>
          <w:sz w:val="20"/>
          <w:szCs w:val="20"/>
        </w:rPr>
        <w:t>n</w:t>
      </w:r>
      <w:r w:rsidRPr="009C3B90">
        <w:rPr>
          <w:rFonts w:ascii="Tahoma" w:eastAsia="Times New Roman" w:hAnsi="Tahoma" w:cs="Tahoma"/>
          <w:sz w:val="20"/>
          <w:szCs w:val="20"/>
        </w:rPr>
        <w:t xml:space="preserve"> zostać dostarczony również z diagnostyki/naprawy zdalnej</w:t>
      </w:r>
      <w:r w:rsidR="00B14B5A" w:rsidRPr="009C3B90">
        <w:rPr>
          <w:rFonts w:ascii="Tahoma" w:eastAsia="Times New Roman" w:hAnsi="Tahoma" w:cs="Tahoma"/>
          <w:sz w:val="20"/>
          <w:szCs w:val="20"/>
        </w:rPr>
        <w:t>.</w:t>
      </w:r>
    </w:p>
    <w:p w:rsidR="00B14B5A" w:rsidRPr="009C3B90" w:rsidRDefault="006C2303"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hAnsi="Tahoma" w:cs="Tahoma"/>
          <w:sz w:val="20"/>
          <w:szCs w:val="20"/>
        </w:rPr>
        <w:t xml:space="preserve">Wykonawca gwarantuje, że </w:t>
      </w:r>
      <w:r w:rsidR="00921143" w:rsidRPr="009C3B90">
        <w:rPr>
          <w:rFonts w:ascii="Tahoma" w:hAnsi="Tahoma" w:cs="Tahoma"/>
          <w:sz w:val="20"/>
          <w:szCs w:val="20"/>
        </w:rPr>
        <w:t>o</w:t>
      </w:r>
      <w:r w:rsidRPr="009C3B90">
        <w:rPr>
          <w:rFonts w:ascii="Tahoma" w:hAnsi="Tahoma" w:cs="Tahoma"/>
          <w:sz w:val="20"/>
          <w:szCs w:val="20"/>
        </w:rPr>
        <w:t>bsługa serwisowa  będzie realizowana przez osoby posiadające  kwalifikacje</w:t>
      </w:r>
      <w:r w:rsidR="00921143" w:rsidRPr="009C3B90">
        <w:rPr>
          <w:rFonts w:eastAsia="Times New Roman"/>
        </w:rPr>
        <w:t xml:space="preserve">   </w:t>
      </w:r>
      <w:r w:rsidR="00921143" w:rsidRPr="009C3B90">
        <w:rPr>
          <w:rFonts w:ascii="Tahoma" w:eastAsia="Times New Roman" w:hAnsi="Tahoma" w:cs="Tahoma"/>
          <w:sz w:val="20"/>
          <w:szCs w:val="20"/>
        </w:rPr>
        <w:t>d</w:t>
      </w:r>
      <w:r w:rsidR="00B14B5A" w:rsidRPr="009C3B90">
        <w:rPr>
          <w:rFonts w:ascii="Tahoma" w:eastAsia="Times New Roman" w:hAnsi="Tahoma" w:cs="Tahoma"/>
          <w:sz w:val="20"/>
          <w:szCs w:val="20"/>
        </w:rPr>
        <w:t>o wykonywania przeglądów, konserwacji i napraw urządzeń medycznych;</w:t>
      </w:r>
    </w:p>
    <w:p w:rsidR="008C1923" w:rsidRPr="009C3B90" w:rsidRDefault="00B14B5A"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hAnsi="Tahoma" w:cs="Tahoma"/>
          <w:sz w:val="20"/>
          <w:szCs w:val="20"/>
        </w:rPr>
        <w:t>W przypadku konieczności wycofania Aparatu z eksploatacji zostanie wydane (bez ponoszenia dodatkowych kosztów przez Zamawiającego) odpowiednie orzeczenie techniczne.</w:t>
      </w:r>
      <w:r w:rsidR="008C1923" w:rsidRPr="009C3B90">
        <w:rPr>
          <w:rFonts w:eastAsia="Times New Roman"/>
        </w:rPr>
        <w:t xml:space="preserve"> </w:t>
      </w:r>
    </w:p>
    <w:p w:rsidR="008C1923" w:rsidRPr="009C3B90" w:rsidRDefault="008C1923"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eastAsia="Times New Roman" w:hAnsi="Tahoma" w:cs="Tahoma"/>
          <w:sz w:val="20"/>
          <w:szCs w:val="20"/>
        </w:rPr>
        <w:t>W razie nieprawidłowego wykonania przedmiotu umowy Zamawiający zgłasza Wykonawcy reklamację, a   Wykonawca ma obowiązek ustosunkowania się do niej w terminie 3 dni roboczych od dnia zgłoszenia reklamacji, pod rygorem uznania, że reklamację uwzględnia.</w:t>
      </w:r>
    </w:p>
    <w:p w:rsidR="008C1923" w:rsidRPr="009C3B90" w:rsidRDefault="008C1923"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eastAsia="Times New Roman" w:hAnsi="Tahoma" w:cs="Tahoma"/>
          <w:sz w:val="20"/>
          <w:szCs w:val="20"/>
        </w:rPr>
        <w:t xml:space="preserve"> W przypadku uwzględnienia reklamacji, Wykonawca dokona usunięcia zgłoszonej wady w terminie 5 dni roboczych od dnia uwzględnienia reklamacji.</w:t>
      </w:r>
    </w:p>
    <w:p w:rsidR="009C1431" w:rsidRPr="009C3B90" w:rsidRDefault="00BF6A4A"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eastAsia="Times New Roman" w:hAnsi="Tahoma" w:cs="Tahoma"/>
          <w:sz w:val="20"/>
          <w:szCs w:val="20"/>
        </w:rPr>
        <w:t>W</w:t>
      </w:r>
      <w:r w:rsidR="009C1431" w:rsidRPr="009C3B90">
        <w:rPr>
          <w:rFonts w:ascii="Tahoma" w:eastAsia="Times New Roman" w:hAnsi="Tahoma" w:cs="Tahoma"/>
          <w:sz w:val="20"/>
          <w:szCs w:val="20"/>
        </w:rPr>
        <w:t xml:space="preserve"> sytuacji, gdy w celu ekspertyzy uszkodzenia lub wykonania naprawy </w:t>
      </w:r>
      <w:r w:rsidRPr="009C3B90">
        <w:rPr>
          <w:rFonts w:ascii="Tahoma" w:eastAsia="Times New Roman" w:hAnsi="Tahoma" w:cs="Tahoma"/>
          <w:sz w:val="20"/>
          <w:szCs w:val="20"/>
        </w:rPr>
        <w:t>A</w:t>
      </w:r>
      <w:r w:rsidR="009C1431" w:rsidRPr="009C3B90">
        <w:rPr>
          <w:rFonts w:ascii="Tahoma" w:eastAsia="Times New Roman" w:hAnsi="Tahoma" w:cs="Tahoma"/>
          <w:sz w:val="20"/>
          <w:szCs w:val="20"/>
        </w:rPr>
        <w:t>paratu</w:t>
      </w:r>
      <w:r w:rsidR="008156CC" w:rsidRPr="009C3B90">
        <w:rPr>
          <w:rFonts w:ascii="Tahoma" w:eastAsia="Times New Roman" w:hAnsi="Tahoma" w:cs="Tahoma"/>
          <w:sz w:val="20"/>
          <w:szCs w:val="20"/>
        </w:rPr>
        <w:t xml:space="preserve"> </w:t>
      </w:r>
      <w:r w:rsidR="009C1431" w:rsidRPr="009C3B90">
        <w:rPr>
          <w:rFonts w:ascii="Tahoma" w:eastAsia="Times New Roman" w:hAnsi="Tahoma" w:cs="Tahoma"/>
          <w:sz w:val="20"/>
          <w:szCs w:val="20"/>
        </w:rPr>
        <w:t xml:space="preserve">(podzespołu) zachodzi konieczność wysłania go do serwisu producenta Wykonawca ponosi koszty transportu. </w:t>
      </w:r>
    </w:p>
    <w:p w:rsidR="006C2303" w:rsidRPr="009C3B90" w:rsidRDefault="006C2303"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hAnsi="Tahoma" w:cs="Tahoma"/>
          <w:iCs/>
          <w:sz w:val="20"/>
        </w:rPr>
        <w:t xml:space="preserve">Wykonawca udziela na </w:t>
      </w:r>
      <w:r w:rsidR="008156CC" w:rsidRPr="00B74EBE">
        <w:rPr>
          <w:rFonts w:ascii="Tahoma" w:hAnsi="Tahoma" w:cs="Tahoma"/>
          <w:iCs/>
          <w:sz w:val="20"/>
        </w:rPr>
        <w:t>wymienione w ramach naprawy</w:t>
      </w:r>
      <w:r w:rsidR="008156CC" w:rsidRPr="009C3B90">
        <w:rPr>
          <w:rFonts w:ascii="Tahoma" w:hAnsi="Tahoma" w:cs="Tahoma"/>
          <w:iCs/>
          <w:sz w:val="20"/>
        </w:rPr>
        <w:t xml:space="preserve"> </w:t>
      </w:r>
      <w:r w:rsidR="00E77E45" w:rsidRPr="009C3B90">
        <w:rPr>
          <w:rFonts w:ascii="Tahoma" w:hAnsi="Tahoma" w:cs="Tahoma"/>
          <w:iCs/>
          <w:sz w:val="20"/>
        </w:rPr>
        <w:t>części</w:t>
      </w:r>
      <w:r w:rsidRPr="009C3B90">
        <w:rPr>
          <w:rFonts w:ascii="Tahoma" w:hAnsi="Tahoma" w:cs="Tahoma"/>
          <w:iCs/>
          <w:sz w:val="20"/>
        </w:rPr>
        <w:t xml:space="preserve"> i podzespoły minimum </w:t>
      </w:r>
      <w:r w:rsidR="009C1431" w:rsidRPr="009C3B90">
        <w:rPr>
          <w:rFonts w:ascii="Tahoma" w:hAnsi="Tahoma" w:cs="Tahoma"/>
          <w:iCs/>
          <w:sz w:val="20"/>
        </w:rPr>
        <w:t>6</w:t>
      </w:r>
      <w:r w:rsidRPr="009C3B90">
        <w:rPr>
          <w:rFonts w:ascii="Tahoma" w:hAnsi="Tahoma" w:cs="Tahoma"/>
          <w:iCs/>
          <w:sz w:val="20"/>
        </w:rPr>
        <w:t xml:space="preserve"> miesięcznej gwarancji od dnia podpisania protokołu odbioru wykonania usługi</w:t>
      </w:r>
      <w:r w:rsidR="00B623A1" w:rsidRPr="009C3B90">
        <w:rPr>
          <w:rFonts w:ascii="Tahoma" w:hAnsi="Tahoma" w:cs="Tahoma"/>
          <w:iCs/>
          <w:sz w:val="20"/>
        </w:rPr>
        <w:t>.</w:t>
      </w:r>
      <w:r w:rsidRPr="009C3B90">
        <w:rPr>
          <w:rFonts w:ascii="Tahoma" w:hAnsi="Tahoma" w:cs="Tahoma"/>
          <w:iCs/>
          <w:sz w:val="20"/>
        </w:rPr>
        <w:t xml:space="preserve"> </w:t>
      </w:r>
    </w:p>
    <w:p w:rsidR="003C41DF" w:rsidRPr="009C3B90" w:rsidRDefault="00BF6A4A"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eastAsia="Times New Roman" w:hAnsi="Tahoma" w:cs="Tahoma"/>
          <w:sz w:val="20"/>
          <w:szCs w:val="20"/>
        </w:rPr>
        <w:t>Wykonawca ponosi odpowiedzialność cywilno-prawną za szkody związane z nieprawidłowym wykonaniem naprawy lub przeglądu technicznego.</w:t>
      </w:r>
    </w:p>
    <w:p w:rsidR="0078111C" w:rsidRPr="00B74EBE" w:rsidRDefault="0078111C"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eastAsia="Times New Roman" w:hAnsi="Tahoma" w:cs="Tahoma"/>
          <w:sz w:val="20"/>
          <w:szCs w:val="20"/>
        </w:rPr>
        <w:t xml:space="preserve">Zamawiający zastrzega sobie prawo do zmiany ilości urządzeń podlegających </w:t>
      </w:r>
      <w:r w:rsidR="00523E11" w:rsidRPr="00B74EBE">
        <w:rPr>
          <w:rFonts w:ascii="Tahoma" w:eastAsia="Times New Roman" w:hAnsi="Tahoma" w:cs="Tahoma"/>
          <w:sz w:val="20"/>
          <w:szCs w:val="20"/>
        </w:rPr>
        <w:t xml:space="preserve">obsłudze serwisowej </w:t>
      </w:r>
      <w:r w:rsidRPr="00B74EBE">
        <w:rPr>
          <w:rFonts w:ascii="Tahoma" w:eastAsia="Times New Roman" w:hAnsi="Tahoma" w:cs="Tahoma"/>
          <w:sz w:val="20"/>
          <w:szCs w:val="20"/>
        </w:rPr>
        <w:t>w przypadku, gdy  zostaną one wyłączone z eksploatacji.</w:t>
      </w:r>
      <w:r w:rsidR="00523E11" w:rsidRPr="00B74EBE">
        <w:rPr>
          <w:rFonts w:ascii="Tahoma" w:eastAsia="Times New Roman" w:hAnsi="Tahoma" w:cs="Tahoma"/>
          <w:sz w:val="20"/>
          <w:szCs w:val="20"/>
        </w:rPr>
        <w:t xml:space="preserve"> W takim przypadku miesięczne wynagrodzenie ryczałtowe zostanie proporcjonalnie obniżone.</w:t>
      </w:r>
    </w:p>
    <w:p w:rsidR="005001E9" w:rsidRPr="009C3B90" w:rsidRDefault="00621768"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eastAsia="Times New Roman" w:hAnsi="Tahoma" w:cs="Tahoma"/>
          <w:bCs/>
          <w:sz w:val="20"/>
          <w:szCs w:val="20"/>
        </w:rPr>
        <w:t xml:space="preserve">W przypadku, jeżeli pomimo interwencji serwisowej Wykonawcy powtarzają się awarie o podobnym charakterze lub w przypadku rozbieżności stanowiska Wykonawcy i Zamawiającego, co do tego czy awaria została czy też nie została usunięta, Zamawiający może </w:t>
      </w:r>
      <w:r w:rsidR="00D600AE" w:rsidRPr="009C3B90">
        <w:rPr>
          <w:rFonts w:ascii="Tahoma" w:eastAsia="Times New Roman" w:hAnsi="Tahoma" w:cs="Tahoma"/>
          <w:bCs/>
          <w:sz w:val="20"/>
          <w:szCs w:val="20"/>
        </w:rPr>
        <w:t>zażądać,</w:t>
      </w:r>
      <w:r w:rsidRPr="009C3B90">
        <w:rPr>
          <w:rFonts w:ascii="Tahoma" w:eastAsia="Times New Roman" w:hAnsi="Tahoma" w:cs="Tahoma"/>
          <w:bCs/>
          <w:sz w:val="20"/>
          <w:szCs w:val="20"/>
        </w:rPr>
        <w:t xml:space="preserve"> aby wizyta serwisowa odbyła się </w:t>
      </w:r>
      <w:r w:rsidRPr="009C3B90">
        <w:rPr>
          <w:rFonts w:ascii="Tahoma" w:eastAsia="Times New Roman" w:hAnsi="Tahoma" w:cs="Tahoma"/>
          <w:bCs/>
          <w:sz w:val="20"/>
          <w:szCs w:val="20"/>
        </w:rPr>
        <w:lastRenderedPageBreak/>
        <w:t>w</w:t>
      </w:r>
      <w:r w:rsidR="00D600AE" w:rsidRPr="009C3B90">
        <w:rPr>
          <w:rFonts w:ascii="Tahoma" w:eastAsia="Times New Roman" w:hAnsi="Tahoma" w:cs="Tahoma"/>
          <w:bCs/>
          <w:sz w:val="20"/>
          <w:szCs w:val="20"/>
        </w:rPr>
        <w:t> </w:t>
      </w:r>
      <w:r w:rsidRPr="009C3B90">
        <w:rPr>
          <w:rFonts w:ascii="Tahoma" w:eastAsia="Times New Roman" w:hAnsi="Tahoma" w:cs="Tahoma"/>
          <w:bCs/>
          <w:sz w:val="20"/>
          <w:szCs w:val="20"/>
        </w:rPr>
        <w:t>godzinach pracy Działu Aparatury Medycznej tj. od poniedziałku do piątku w przedziale czasowym od 8.00 do 14.00</w:t>
      </w:r>
    </w:p>
    <w:p w:rsidR="006C2303" w:rsidRDefault="006C2303"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hAnsi="Tahoma" w:cs="Tahoma"/>
          <w:sz w:val="20"/>
          <w:szCs w:val="20"/>
        </w:rPr>
        <w:t>Wykonawca zobowiązany jest zapoznać osoby, których dane podaje w związku z realizacją umowy</w:t>
      </w:r>
      <w:r w:rsidRPr="009C3B90">
        <w:rPr>
          <w:rFonts w:ascii="Tahoma" w:hAnsi="Tahoma" w:cs="Tahoma"/>
          <w:sz w:val="20"/>
          <w:szCs w:val="20"/>
        </w:rPr>
        <w:br/>
        <w:t xml:space="preserve">z treścią klauzuli informacyjnej stanowiącej załącznik </w:t>
      </w:r>
      <w:r w:rsidR="00173C4A" w:rsidRPr="009C3B90">
        <w:rPr>
          <w:rFonts w:ascii="Tahoma" w:hAnsi="Tahoma" w:cs="Tahoma"/>
          <w:sz w:val="20"/>
          <w:szCs w:val="20"/>
        </w:rPr>
        <w:t xml:space="preserve">nr </w:t>
      </w:r>
      <w:r w:rsidR="007330AC" w:rsidRPr="009C3B90">
        <w:rPr>
          <w:rFonts w:ascii="Tahoma" w:hAnsi="Tahoma" w:cs="Tahoma"/>
          <w:sz w:val="20"/>
          <w:szCs w:val="20"/>
        </w:rPr>
        <w:t>…….</w:t>
      </w:r>
      <w:r w:rsidRPr="009C3B90">
        <w:rPr>
          <w:rFonts w:ascii="Tahoma" w:hAnsi="Tahoma" w:cs="Tahoma"/>
          <w:sz w:val="20"/>
          <w:szCs w:val="20"/>
        </w:rPr>
        <w:t xml:space="preserve">  do niniejszej umowy.</w:t>
      </w:r>
    </w:p>
    <w:p w:rsidR="00BF282E" w:rsidRDefault="00BF282E"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hAnsi="Tahoma" w:cs="Tahoma"/>
          <w:sz w:val="20"/>
          <w:szCs w:val="20"/>
          <w:lang w:eastAsia="hi-IN" w:bidi="hi-IN"/>
        </w:rPr>
        <w:t xml:space="preserve">Wykonawca zobowiązuje się w dniu zawarcia niniejszej umowy zawrzeć z Zamawiającym umowę </w:t>
      </w:r>
      <w:r w:rsidR="008156CC" w:rsidRPr="009C3B90">
        <w:rPr>
          <w:rFonts w:ascii="Tahoma" w:hAnsi="Tahoma" w:cs="Tahoma"/>
          <w:sz w:val="20"/>
          <w:szCs w:val="20"/>
          <w:lang w:eastAsia="hi-IN" w:bidi="hi-IN"/>
        </w:rPr>
        <w:br/>
      </w:r>
      <w:r w:rsidRPr="009C3B90">
        <w:rPr>
          <w:rFonts w:ascii="Tahoma" w:hAnsi="Tahoma" w:cs="Tahoma"/>
          <w:sz w:val="20"/>
          <w:szCs w:val="20"/>
          <w:lang w:eastAsia="hi-IN" w:bidi="hi-IN"/>
        </w:rPr>
        <w:t>o powierzenie  przetwarzania danych osobowych.</w:t>
      </w:r>
    </w:p>
    <w:p w:rsidR="003D50B1" w:rsidRPr="009C3B90" w:rsidRDefault="00297C19" w:rsidP="009C3B90">
      <w:pPr>
        <w:pStyle w:val="Akapitzlist"/>
        <w:numPr>
          <w:ilvl w:val="0"/>
          <w:numId w:val="11"/>
        </w:numPr>
        <w:suppressAutoHyphens/>
        <w:spacing w:after="0" w:line="240" w:lineRule="auto"/>
        <w:jc w:val="both"/>
        <w:rPr>
          <w:rFonts w:ascii="Tahoma" w:hAnsi="Tahoma" w:cs="Tahoma"/>
          <w:sz w:val="20"/>
          <w:szCs w:val="20"/>
        </w:rPr>
      </w:pPr>
      <w:r w:rsidRPr="009C3B90">
        <w:rPr>
          <w:rFonts w:ascii="Tahoma" w:hAnsi="Tahoma" w:cs="Tahoma"/>
          <w:sz w:val="20"/>
          <w:szCs w:val="20"/>
        </w:rPr>
        <w:t xml:space="preserve">Wykonawca zobowiązany jest do podpisania </w:t>
      </w:r>
      <w:r w:rsidR="00615A47" w:rsidRPr="009C3B90">
        <w:rPr>
          <w:rFonts w:ascii="Tahoma" w:hAnsi="Tahoma" w:cs="Tahoma"/>
          <w:i/>
          <w:sz w:val="20"/>
          <w:szCs w:val="20"/>
        </w:rPr>
        <w:t>Z</w:t>
      </w:r>
      <w:r w:rsidR="00615A47" w:rsidRPr="009C3B90">
        <w:rPr>
          <w:rFonts w:ascii="Tahoma" w:eastAsia="Calibri" w:hAnsi="Tahoma" w:cs="Tahoma"/>
          <w:i/>
          <w:sz w:val="20"/>
          <w:szCs w:val="20"/>
        </w:rPr>
        <w:t>asad udzielania zdalnego</w:t>
      </w:r>
      <w:r w:rsidRPr="009C3B90">
        <w:rPr>
          <w:rFonts w:ascii="Tahoma" w:eastAsia="Calibri" w:hAnsi="Tahoma" w:cs="Tahoma"/>
          <w:i/>
          <w:sz w:val="20"/>
          <w:szCs w:val="20"/>
        </w:rPr>
        <w:t xml:space="preserve"> </w:t>
      </w:r>
      <w:r w:rsidR="00615A47" w:rsidRPr="009C3B90">
        <w:rPr>
          <w:rFonts w:ascii="Tahoma" w:eastAsia="Calibri" w:hAnsi="Tahoma" w:cs="Tahoma"/>
          <w:i/>
          <w:sz w:val="20"/>
          <w:szCs w:val="20"/>
        </w:rPr>
        <w:t>dostępu</w:t>
      </w:r>
      <w:r w:rsidRPr="009C3B90">
        <w:rPr>
          <w:rFonts w:ascii="Tahoma" w:eastAsia="Calibri" w:hAnsi="Tahoma" w:cs="Tahoma"/>
          <w:i/>
          <w:sz w:val="20"/>
          <w:szCs w:val="20"/>
        </w:rPr>
        <w:t xml:space="preserve"> </w:t>
      </w:r>
      <w:r w:rsidR="00615A47" w:rsidRPr="009C3B90">
        <w:rPr>
          <w:rFonts w:ascii="Tahoma" w:eastAsia="Calibri" w:hAnsi="Tahoma" w:cs="Tahoma"/>
          <w:i/>
          <w:sz w:val="20"/>
          <w:szCs w:val="20"/>
        </w:rPr>
        <w:t>do zasobów</w:t>
      </w:r>
      <w:r w:rsidRPr="009C3B90">
        <w:rPr>
          <w:rFonts w:ascii="Tahoma" w:hAnsi="Tahoma" w:cs="Tahoma"/>
          <w:sz w:val="20"/>
          <w:szCs w:val="20"/>
        </w:rPr>
        <w:t xml:space="preserve"> stanowiących załącznik nr </w:t>
      </w:r>
      <w:r w:rsidR="003D50B1" w:rsidRPr="009C3B90">
        <w:rPr>
          <w:rFonts w:ascii="Tahoma" w:hAnsi="Tahoma" w:cs="Tahoma"/>
          <w:sz w:val="20"/>
          <w:szCs w:val="20"/>
        </w:rPr>
        <w:t>……..</w:t>
      </w:r>
      <w:r w:rsidRPr="009C3B90">
        <w:rPr>
          <w:rFonts w:ascii="Tahoma" w:hAnsi="Tahoma" w:cs="Tahoma"/>
          <w:sz w:val="20"/>
          <w:szCs w:val="20"/>
        </w:rPr>
        <w:t xml:space="preserve"> do umowy oraz</w:t>
      </w:r>
      <w:r w:rsidR="00615A47" w:rsidRPr="009C3B90">
        <w:rPr>
          <w:rFonts w:ascii="Tahoma" w:hAnsi="Tahoma" w:cs="Tahoma"/>
          <w:sz w:val="20"/>
          <w:szCs w:val="20"/>
        </w:rPr>
        <w:t xml:space="preserve"> </w:t>
      </w:r>
      <w:r w:rsidRPr="009C3B90">
        <w:rPr>
          <w:rFonts w:ascii="Tahoma" w:hAnsi="Tahoma" w:cs="Tahoma"/>
          <w:sz w:val="20"/>
          <w:szCs w:val="20"/>
        </w:rPr>
        <w:t xml:space="preserve"> </w:t>
      </w:r>
      <w:r w:rsidR="00615A47" w:rsidRPr="009C3B90">
        <w:rPr>
          <w:rFonts w:ascii="Tahoma" w:hAnsi="Tahoma" w:cs="Tahoma"/>
          <w:i/>
          <w:sz w:val="20"/>
          <w:szCs w:val="20"/>
        </w:rPr>
        <w:t>W</w:t>
      </w:r>
      <w:r w:rsidRPr="009C3B90">
        <w:rPr>
          <w:rFonts w:ascii="Tahoma" w:hAnsi="Tahoma" w:cs="Tahoma"/>
          <w:i/>
          <w:sz w:val="20"/>
          <w:szCs w:val="20"/>
        </w:rPr>
        <w:t>ykazu osób uprawnionych ze strony wykonawcy do zdalnego dostępu</w:t>
      </w:r>
      <w:r w:rsidRPr="009C3B90">
        <w:rPr>
          <w:rFonts w:ascii="Tahoma" w:hAnsi="Tahoma" w:cs="Tahoma"/>
          <w:sz w:val="20"/>
          <w:szCs w:val="20"/>
        </w:rPr>
        <w:t xml:space="preserve"> </w:t>
      </w:r>
      <w:r w:rsidR="008D368A" w:rsidRPr="009C3B90">
        <w:rPr>
          <w:rFonts w:ascii="Tahoma" w:hAnsi="Tahoma" w:cs="Tahoma"/>
          <w:sz w:val="20"/>
          <w:szCs w:val="20"/>
        </w:rPr>
        <w:t xml:space="preserve"> </w:t>
      </w:r>
      <w:r w:rsidRPr="009C3B90">
        <w:rPr>
          <w:rFonts w:ascii="Tahoma" w:hAnsi="Tahoma" w:cs="Tahoma"/>
          <w:sz w:val="20"/>
          <w:szCs w:val="20"/>
        </w:rPr>
        <w:t>zgodnie z wzorem stanowiącym załącznik nr</w:t>
      </w:r>
      <w:r w:rsidR="003D50B1" w:rsidRPr="009C3B90">
        <w:rPr>
          <w:rFonts w:ascii="Tahoma" w:hAnsi="Tahoma" w:cs="Tahoma"/>
          <w:sz w:val="20"/>
          <w:szCs w:val="20"/>
        </w:rPr>
        <w:t>………</w:t>
      </w:r>
      <w:r w:rsidRPr="009C3B90">
        <w:rPr>
          <w:rFonts w:ascii="Tahoma" w:hAnsi="Tahoma" w:cs="Tahoma"/>
          <w:sz w:val="20"/>
          <w:szCs w:val="20"/>
        </w:rPr>
        <w:t xml:space="preserve"> do umowy</w:t>
      </w:r>
      <w:r w:rsidR="003D50B1" w:rsidRPr="009C3B90">
        <w:rPr>
          <w:rFonts w:ascii="Times New Roman" w:hAnsi="Times New Roman" w:cs="Times New Roman"/>
          <w:sz w:val="24"/>
          <w:szCs w:val="24"/>
        </w:rPr>
        <w:t xml:space="preserve">. </w:t>
      </w:r>
    </w:p>
    <w:p w:rsidR="00177B6F" w:rsidRDefault="00177B6F" w:rsidP="00A1718A">
      <w:pPr>
        <w:spacing w:after="0"/>
        <w:rPr>
          <w:rFonts w:ascii="Tahoma" w:eastAsia="Times New Roman" w:hAnsi="Tahoma"/>
          <w:b/>
          <w:sz w:val="20"/>
          <w:szCs w:val="20"/>
        </w:rPr>
      </w:pPr>
    </w:p>
    <w:p w:rsidR="006C2303" w:rsidRDefault="006C2303" w:rsidP="006C2303">
      <w:pPr>
        <w:spacing w:after="0"/>
        <w:ind w:left="397"/>
        <w:jc w:val="center"/>
        <w:rPr>
          <w:rFonts w:ascii="Tahoma" w:eastAsia="Times New Roman" w:hAnsi="Tahoma"/>
          <w:b/>
          <w:bCs/>
          <w:sz w:val="20"/>
          <w:szCs w:val="20"/>
          <w:u w:val="single"/>
        </w:rPr>
      </w:pPr>
      <w:r>
        <w:rPr>
          <w:rFonts w:ascii="Tahoma" w:eastAsia="Times New Roman" w:hAnsi="Tahoma"/>
          <w:b/>
          <w:sz w:val="20"/>
          <w:szCs w:val="20"/>
        </w:rPr>
        <w:t>§3.</w:t>
      </w:r>
    </w:p>
    <w:p w:rsidR="00FC2911" w:rsidRDefault="006C2303" w:rsidP="00FC2911">
      <w:pPr>
        <w:spacing w:after="0"/>
        <w:jc w:val="center"/>
        <w:rPr>
          <w:rFonts w:ascii="Tahoma" w:eastAsia="Times New Roman" w:hAnsi="Tahoma"/>
          <w:b/>
          <w:bCs/>
          <w:sz w:val="20"/>
          <w:szCs w:val="20"/>
          <w:u w:val="single"/>
        </w:rPr>
      </w:pPr>
      <w:r>
        <w:rPr>
          <w:rFonts w:ascii="Tahoma" w:eastAsia="Times New Roman" w:hAnsi="Tahoma"/>
          <w:b/>
          <w:bCs/>
          <w:sz w:val="20"/>
          <w:szCs w:val="20"/>
          <w:u w:val="single"/>
        </w:rPr>
        <w:t>WYNAGRODZENIE I WARUNKI PŁATNOŚCI</w:t>
      </w:r>
    </w:p>
    <w:p w:rsidR="0012148C" w:rsidRPr="00255CFB" w:rsidRDefault="0012148C" w:rsidP="0012148C">
      <w:pPr>
        <w:widowControl w:val="0"/>
        <w:spacing w:after="0"/>
        <w:ind w:left="426" w:hanging="426"/>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1.   </w:t>
      </w:r>
      <w:r w:rsidRPr="00255CFB">
        <w:rPr>
          <w:rFonts w:ascii="Tahoma" w:hAnsi="Tahoma" w:cs="Tahoma"/>
          <w:kern w:val="2"/>
          <w:sz w:val="20"/>
          <w:szCs w:val="20"/>
          <w:lang w:eastAsia="hi-IN" w:bidi="hi-IN"/>
        </w:rPr>
        <w:t xml:space="preserve">Łączna wysokość wynagrodzenia z tytułu należytego wykonania  całej umowy nie może przekroczyć kwoty:    </w:t>
      </w:r>
    </w:p>
    <w:p w:rsidR="0012148C" w:rsidRDefault="0012148C" w:rsidP="0012148C">
      <w:pPr>
        <w:keepNext/>
        <w:widowControl w:val="0"/>
        <w:contextualSpacing/>
        <w:jc w:val="both"/>
        <w:outlineLvl w:val="1"/>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netto: </w:t>
      </w:r>
      <w:r>
        <w:rPr>
          <w:rFonts w:ascii="Tahoma" w:hAnsi="Tahoma" w:cs="Tahoma"/>
          <w:kern w:val="2"/>
          <w:sz w:val="20"/>
          <w:szCs w:val="20"/>
          <w:lang w:eastAsia="hi-IN" w:bidi="hi-IN"/>
        </w:rPr>
        <w:t>………………….</w:t>
      </w:r>
      <w:r w:rsidRPr="00255CFB">
        <w:rPr>
          <w:rFonts w:ascii="Tahoma" w:hAnsi="Tahoma" w:cs="Tahoma"/>
          <w:kern w:val="2"/>
          <w:sz w:val="20"/>
          <w:szCs w:val="20"/>
          <w:lang w:eastAsia="hi-IN" w:bidi="hi-IN"/>
        </w:rPr>
        <w:t xml:space="preserve">,  należny podatek VAT </w:t>
      </w:r>
      <w:r>
        <w:rPr>
          <w:rFonts w:ascii="Tahoma" w:hAnsi="Tahoma" w:cs="Tahoma"/>
          <w:kern w:val="2"/>
          <w:sz w:val="20"/>
          <w:szCs w:val="20"/>
          <w:lang w:eastAsia="hi-IN" w:bidi="hi-IN"/>
        </w:rPr>
        <w:t>…………………………</w:t>
      </w:r>
      <w:r w:rsidRPr="00255CFB">
        <w:rPr>
          <w:rFonts w:ascii="Tahoma" w:hAnsi="Tahoma" w:cs="Tahoma"/>
          <w:kern w:val="2"/>
          <w:sz w:val="20"/>
          <w:szCs w:val="20"/>
          <w:lang w:eastAsia="hi-IN" w:bidi="hi-IN"/>
        </w:rPr>
        <w:t xml:space="preserve">,  brutto </w:t>
      </w:r>
      <w:r>
        <w:rPr>
          <w:rFonts w:ascii="Tahoma" w:hAnsi="Tahoma" w:cs="Tahoma"/>
          <w:kern w:val="2"/>
          <w:sz w:val="20"/>
          <w:szCs w:val="20"/>
          <w:lang w:eastAsia="hi-IN" w:bidi="hi-IN"/>
        </w:rPr>
        <w:t xml:space="preserve"> …………………….</w:t>
      </w:r>
    </w:p>
    <w:p w:rsidR="0012148C" w:rsidRPr="00255CFB" w:rsidRDefault="0012148C" w:rsidP="0012148C">
      <w:pPr>
        <w:widowControl w:val="0"/>
        <w:spacing w:after="0"/>
        <w:ind w:left="426" w:hanging="426"/>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2.   </w:t>
      </w:r>
      <w:r w:rsidRPr="00255CFB">
        <w:rPr>
          <w:rFonts w:ascii="Tahoma" w:hAnsi="Tahoma" w:cs="Tahoma"/>
          <w:kern w:val="2"/>
          <w:sz w:val="20"/>
          <w:szCs w:val="20"/>
          <w:lang w:eastAsia="hi-IN" w:bidi="hi-IN"/>
        </w:rPr>
        <w:t xml:space="preserve">Za świadczenie obsługi serwisowej Zamawiający zapłaci Wykonawcy wynagrodzenie ryczałtowe miesięczne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 xml:space="preserve">w kwocie: </w:t>
      </w:r>
    </w:p>
    <w:p w:rsidR="0012148C" w:rsidRPr="00255CFB" w:rsidRDefault="0012148C" w:rsidP="0012148C">
      <w:pPr>
        <w:widowControl w:val="0"/>
        <w:spacing w:after="0"/>
        <w:jc w:val="both"/>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n</w:t>
      </w:r>
      <w:r w:rsidRPr="00255CFB">
        <w:rPr>
          <w:rFonts w:ascii="Tahoma" w:hAnsi="Tahoma" w:cs="Tahoma"/>
          <w:kern w:val="2"/>
          <w:sz w:val="20"/>
          <w:szCs w:val="20"/>
          <w:lang w:eastAsia="hi-IN" w:bidi="hi-IN"/>
        </w:rPr>
        <w:t>etto</w:t>
      </w:r>
      <w:r>
        <w:rPr>
          <w:rFonts w:ascii="Tahoma" w:hAnsi="Tahoma" w:cs="Tahoma"/>
          <w:kern w:val="2"/>
          <w:sz w:val="20"/>
          <w:szCs w:val="20"/>
          <w:lang w:eastAsia="hi-IN" w:bidi="hi-IN"/>
        </w:rPr>
        <w:t>: ………………………</w:t>
      </w:r>
      <w:r w:rsidRPr="00255CFB">
        <w:rPr>
          <w:rFonts w:ascii="Tahoma" w:hAnsi="Tahoma" w:cs="Tahoma"/>
          <w:kern w:val="2"/>
          <w:sz w:val="20"/>
          <w:szCs w:val="20"/>
          <w:lang w:eastAsia="hi-IN" w:bidi="hi-IN"/>
        </w:rPr>
        <w:t>,</w:t>
      </w:r>
    </w:p>
    <w:p w:rsidR="0012148C" w:rsidRPr="00255CFB" w:rsidRDefault="0012148C" w:rsidP="0012148C">
      <w:pPr>
        <w:widowControl w:val="0"/>
        <w:spacing w:after="0"/>
        <w:jc w:val="both"/>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 xml:space="preserve">należny podatek </w:t>
      </w:r>
      <w:r>
        <w:rPr>
          <w:rFonts w:ascii="Tahoma" w:hAnsi="Tahoma" w:cs="Tahoma"/>
          <w:kern w:val="2"/>
          <w:sz w:val="20"/>
          <w:szCs w:val="20"/>
          <w:lang w:eastAsia="hi-IN" w:bidi="hi-IN"/>
        </w:rPr>
        <w:t xml:space="preserve"> ……………………………..</w:t>
      </w:r>
    </w:p>
    <w:p w:rsidR="005001E9" w:rsidRPr="00255CFB" w:rsidRDefault="0012148C" w:rsidP="00621768">
      <w:pPr>
        <w:widowControl w:val="0"/>
        <w:spacing w:after="0" w:line="240" w:lineRule="auto"/>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brutto</w:t>
      </w:r>
      <w:r>
        <w:rPr>
          <w:rFonts w:ascii="Tahoma" w:hAnsi="Tahoma" w:cs="Tahoma"/>
          <w:kern w:val="2"/>
          <w:sz w:val="20"/>
          <w:szCs w:val="20"/>
          <w:lang w:eastAsia="hi-IN" w:bidi="hi-IN"/>
        </w:rPr>
        <w:t>:</w:t>
      </w: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p>
    <w:p w:rsidR="005001E9" w:rsidRPr="00033DE9" w:rsidRDefault="0012148C" w:rsidP="00033DE9">
      <w:pPr>
        <w:keepNext/>
        <w:widowControl w:val="0"/>
        <w:spacing w:after="0" w:line="240" w:lineRule="auto"/>
        <w:ind w:left="426" w:hanging="426"/>
        <w:jc w:val="both"/>
        <w:outlineLvl w:val="1"/>
        <w:rPr>
          <w:rFonts w:ascii="Tahoma" w:eastAsia="Times New Roman" w:hAnsi="Tahoma"/>
          <w:sz w:val="20"/>
          <w:szCs w:val="20"/>
        </w:rPr>
      </w:pPr>
      <w:r>
        <w:rPr>
          <w:rFonts w:ascii="Tahoma" w:hAnsi="Tahoma" w:cs="Tahoma"/>
          <w:sz w:val="20"/>
          <w:szCs w:val="20"/>
        </w:rPr>
        <w:t>3</w:t>
      </w:r>
      <w:r w:rsidR="00DC5609">
        <w:rPr>
          <w:rFonts w:ascii="Tahoma" w:hAnsi="Tahoma" w:cs="Tahoma"/>
          <w:sz w:val="20"/>
          <w:szCs w:val="20"/>
        </w:rPr>
        <w:t>.</w:t>
      </w:r>
      <w:r w:rsidR="00004BD8" w:rsidRPr="00255CFB">
        <w:rPr>
          <w:rFonts w:ascii="Tahoma" w:hAnsi="Tahoma" w:cs="Tahoma"/>
          <w:sz w:val="20"/>
          <w:szCs w:val="20"/>
        </w:rPr>
        <w:t xml:space="preserve"> </w:t>
      </w:r>
      <w:r w:rsidR="008467BE">
        <w:rPr>
          <w:rFonts w:ascii="Tahoma" w:hAnsi="Tahoma" w:cs="Tahoma"/>
          <w:sz w:val="20"/>
          <w:szCs w:val="20"/>
        </w:rPr>
        <w:t xml:space="preserve">  </w:t>
      </w:r>
      <w:r w:rsidR="00004BD8" w:rsidRPr="001C4E30">
        <w:rPr>
          <w:rFonts w:ascii="Tahoma" w:hAnsi="Tahoma" w:cs="Tahoma"/>
          <w:bCs/>
          <w:sz w:val="20"/>
          <w:szCs w:val="20"/>
        </w:rPr>
        <w:t>Wynagrodzenie Wykonawcy</w:t>
      </w:r>
      <w:r w:rsidR="008706A2" w:rsidRPr="008706A2">
        <w:rPr>
          <w:rFonts w:ascii="Tahoma" w:eastAsia="Lucida Sans Unicode" w:hAnsi="Tahoma"/>
          <w:kern w:val="1"/>
          <w:sz w:val="20"/>
          <w:szCs w:val="20"/>
        </w:rPr>
        <w:t xml:space="preserve"> </w:t>
      </w:r>
      <w:r w:rsidR="008706A2">
        <w:rPr>
          <w:rFonts w:ascii="Tahoma" w:eastAsia="Lucida Sans Unicode" w:hAnsi="Tahoma"/>
          <w:kern w:val="1"/>
          <w:sz w:val="20"/>
          <w:szCs w:val="20"/>
        </w:rPr>
        <w:t xml:space="preserve"> w  ramach ceny ryczałtowej </w:t>
      </w:r>
      <w:r w:rsidR="00033DE9" w:rsidRPr="001C4E30">
        <w:rPr>
          <w:rFonts w:ascii="Tahoma" w:hAnsi="Tahoma" w:cs="Tahoma"/>
          <w:bCs/>
          <w:sz w:val="20"/>
          <w:szCs w:val="20"/>
        </w:rPr>
        <w:t>obejmuje</w:t>
      </w:r>
      <w:r w:rsidR="008706A2">
        <w:rPr>
          <w:rFonts w:ascii="Tahoma" w:eastAsia="Lucida Sans Unicode" w:hAnsi="Tahoma"/>
          <w:kern w:val="1"/>
          <w:sz w:val="20"/>
          <w:szCs w:val="20"/>
        </w:rPr>
        <w:t xml:space="preserve"> </w:t>
      </w:r>
      <w:r w:rsidR="00033DE9" w:rsidRPr="001C4E30">
        <w:rPr>
          <w:rFonts w:ascii="Tahoma" w:eastAsia="Times New Roman" w:hAnsi="Tahoma" w:cs="Tahoma"/>
          <w:sz w:val="20"/>
          <w:szCs w:val="20"/>
        </w:rPr>
        <w:t>koszty</w:t>
      </w:r>
      <w:r w:rsidR="0021017F">
        <w:rPr>
          <w:rFonts w:ascii="Tahoma" w:eastAsia="Times New Roman" w:hAnsi="Tahoma" w:cs="Tahoma"/>
          <w:sz w:val="20"/>
          <w:szCs w:val="20"/>
        </w:rPr>
        <w:t xml:space="preserve"> wykonania</w:t>
      </w:r>
      <w:r w:rsidR="00033DE9" w:rsidRPr="001C4E30">
        <w:rPr>
          <w:rFonts w:ascii="Tahoma" w:eastAsia="Times New Roman" w:hAnsi="Tahoma" w:cs="Tahoma"/>
          <w:sz w:val="20"/>
          <w:szCs w:val="20"/>
        </w:rPr>
        <w:t xml:space="preserve">  czynności serwisowych bez limitów</w:t>
      </w:r>
      <w:r w:rsidR="00033DE9">
        <w:rPr>
          <w:rFonts w:ascii="Tahoma" w:eastAsia="Times New Roman" w:hAnsi="Tahoma" w:cs="Tahoma"/>
          <w:sz w:val="20"/>
          <w:szCs w:val="20"/>
        </w:rPr>
        <w:t>,</w:t>
      </w:r>
      <w:r w:rsidR="008706A2">
        <w:rPr>
          <w:rFonts w:ascii="Tahoma" w:eastAsia="Lucida Sans Unicode" w:hAnsi="Tahoma"/>
          <w:kern w:val="1"/>
          <w:sz w:val="20"/>
          <w:szCs w:val="20"/>
        </w:rPr>
        <w:t xml:space="preserve"> wyszczególnione w załączniku nr 1  (formularz cenowy) do niniejszej umowy.</w:t>
      </w:r>
    </w:p>
    <w:p w:rsidR="008156CC" w:rsidRDefault="00033DE9" w:rsidP="003A5FDF">
      <w:pPr>
        <w:spacing w:after="0" w:line="240" w:lineRule="auto"/>
        <w:ind w:left="426" w:hanging="426"/>
        <w:jc w:val="both"/>
        <w:rPr>
          <w:rFonts w:ascii="Tahoma" w:hAnsi="Tahoma" w:cs="Tahoma"/>
          <w:sz w:val="20"/>
          <w:szCs w:val="20"/>
        </w:rPr>
      </w:pPr>
      <w:r>
        <w:rPr>
          <w:rFonts w:ascii="Tahoma" w:hAnsi="Tahoma" w:cs="Tahoma"/>
          <w:bCs/>
          <w:color w:val="000000"/>
          <w:kern w:val="2"/>
          <w:sz w:val="20"/>
          <w:szCs w:val="20"/>
        </w:rPr>
        <w:t xml:space="preserve">4.  </w:t>
      </w:r>
      <w:r w:rsidR="0012148C" w:rsidRPr="0003526C">
        <w:rPr>
          <w:rFonts w:ascii="Tahoma" w:hAnsi="Tahoma" w:cs="Tahoma"/>
          <w:bCs/>
          <w:color w:val="000000"/>
          <w:kern w:val="2"/>
          <w:sz w:val="20"/>
          <w:szCs w:val="20"/>
        </w:rPr>
        <w:t xml:space="preserve">Wynagrodzenie ryczałtowe będzie płatne z dołu w okresach miesięcznych </w:t>
      </w:r>
      <w:r w:rsidR="0012148C" w:rsidRPr="005A1FC5">
        <w:rPr>
          <w:rFonts w:ascii="Tahoma" w:hAnsi="Tahoma" w:cs="Tahoma"/>
          <w:bCs/>
          <w:kern w:val="2"/>
          <w:sz w:val="20"/>
          <w:szCs w:val="20"/>
        </w:rPr>
        <w:t>(miesiąc kalendarzowy ),</w:t>
      </w:r>
      <w:r w:rsidR="0012148C">
        <w:rPr>
          <w:rFonts w:ascii="Tahoma" w:hAnsi="Tahoma" w:cs="Tahoma"/>
          <w:bCs/>
          <w:color w:val="000000"/>
          <w:kern w:val="2"/>
          <w:sz w:val="20"/>
          <w:szCs w:val="20"/>
        </w:rPr>
        <w:t xml:space="preserve"> po zakończonym miesiącu  </w:t>
      </w:r>
      <w:r w:rsidR="0012148C" w:rsidRPr="005D7030">
        <w:rPr>
          <w:rFonts w:ascii="Tahoma" w:hAnsi="Tahoma" w:cs="Tahoma"/>
          <w:sz w:val="20"/>
          <w:szCs w:val="20"/>
        </w:rPr>
        <w:t xml:space="preserve">na rachunek Wykonawcy </w:t>
      </w:r>
      <w:r w:rsidR="003A5FDF">
        <w:rPr>
          <w:rFonts w:ascii="Tahoma" w:hAnsi="Tahoma" w:cs="Tahoma"/>
          <w:sz w:val="20"/>
          <w:szCs w:val="20"/>
        </w:rPr>
        <w:t>…………………………………………………………</w:t>
      </w:r>
      <w:r w:rsidR="0012148C">
        <w:rPr>
          <w:rFonts w:ascii="Tahoma" w:hAnsi="Tahoma" w:cs="Tahoma"/>
          <w:sz w:val="20"/>
          <w:szCs w:val="20"/>
        </w:rPr>
        <w:t xml:space="preserve">  </w:t>
      </w:r>
      <w:r w:rsidR="0012148C" w:rsidRPr="0003526C">
        <w:rPr>
          <w:rFonts w:ascii="Tahoma" w:hAnsi="Tahoma" w:cs="Tahoma"/>
          <w:color w:val="000000"/>
          <w:kern w:val="2"/>
          <w:sz w:val="20"/>
          <w:szCs w:val="20"/>
        </w:rPr>
        <w:t>w terminie 30</w:t>
      </w:r>
      <w:r w:rsidR="0012148C" w:rsidRPr="0003526C">
        <w:rPr>
          <w:rFonts w:ascii="Tahoma" w:hAnsi="Tahoma" w:cs="Tahoma"/>
          <w:bCs/>
          <w:color w:val="000000"/>
          <w:kern w:val="2"/>
          <w:sz w:val="20"/>
          <w:szCs w:val="20"/>
        </w:rPr>
        <w:t xml:space="preserve"> dni</w:t>
      </w:r>
      <w:r w:rsidR="0012148C">
        <w:rPr>
          <w:rFonts w:ascii="Tahoma" w:eastAsia="Times New Roman" w:hAnsi="Tahoma" w:cs="Tahoma"/>
          <w:sz w:val="20"/>
          <w:szCs w:val="20"/>
        </w:rPr>
        <w:t xml:space="preserve"> od </w:t>
      </w:r>
      <w:r w:rsidR="0012148C" w:rsidRPr="0003526C">
        <w:rPr>
          <w:rFonts w:ascii="Tahoma" w:eastAsia="Times New Roman" w:hAnsi="Tahoma" w:cs="Tahoma"/>
          <w:sz w:val="20"/>
          <w:szCs w:val="20"/>
        </w:rPr>
        <w:t xml:space="preserve">otrzymania </w:t>
      </w:r>
      <w:r w:rsidR="0012148C">
        <w:rPr>
          <w:rFonts w:ascii="Tahoma" w:eastAsia="Times New Roman" w:hAnsi="Tahoma" w:cs="Tahoma"/>
          <w:sz w:val="20"/>
          <w:szCs w:val="20"/>
        </w:rPr>
        <w:t>przez Zamawiającego faktury VAT</w:t>
      </w:r>
      <w:r w:rsidR="0012148C" w:rsidRPr="005D7030">
        <w:rPr>
          <w:rFonts w:ascii="Tahoma" w:hAnsi="Tahoma" w:cs="Tahoma"/>
          <w:sz w:val="20"/>
          <w:szCs w:val="20"/>
        </w:rPr>
        <w:t xml:space="preserve"> </w:t>
      </w:r>
      <w:r w:rsidR="0012148C" w:rsidRPr="005D7030">
        <w:rPr>
          <w:rFonts w:ascii="Tahoma" w:hAnsi="Tahoma" w:cs="Tahoma"/>
          <w:bCs/>
          <w:sz w:val="20"/>
          <w:szCs w:val="20"/>
        </w:rPr>
        <w:t xml:space="preserve">w formie papierowej  na adres Zamawiającego </w:t>
      </w:r>
      <w:r w:rsidR="0012148C" w:rsidRPr="00B74EBE">
        <w:rPr>
          <w:rFonts w:ascii="Tahoma" w:hAnsi="Tahoma" w:cs="Tahoma"/>
          <w:bCs/>
          <w:sz w:val="20"/>
          <w:szCs w:val="20"/>
        </w:rPr>
        <w:t xml:space="preserve">lub w formie elektronicznej </w:t>
      </w:r>
      <w:r w:rsidR="008156CC" w:rsidRPr="00B74EBE">
        <w:rPr>
          <w:rFonts w:ascii="Tahoma" w:hAnsi="Tahoma" w:cs="Tahoma"/>
          <w:bCs/>
          <w:sz w:val="20"/>
          <w:szCs w:val="20"/>
        </w:rPr>
        <w:t>na adres e-mail: f</w:t>
      </w:r>
      <w:hyperlink r:id="rId10" w:history="1">
        <w:r w:rsidR="008156CC" w:rsidRPr="00B74EBE">
          <w:rPr>
            <w:rStyle w:val="Hipercze"/>
            <w:rFonts w:ascii="Tahoma" w:hAnsi="Tahoma" w:cs="Tahoma"/>
            <w:bCs/>
            <w:sz w:val="20"/>
            <w:szCs w:val="20"/>
          </w:rPr>
          <w:t>aktury@uck.katowice.pl</w:t>
        </w:r>
      </w:hyperlink>
      <w:r w:rsidR="008156CC" w:rsidRPr="00B74EBE">
        <w:rPr>
          <w:rFonts w:ascii="Tahoma" w:hAnsi="Tahoma" w:cs="Tahoma"/>
          <w:bCs/>
          <w:sz w:val="20"/>
          <w:szCs w:val="20"/>
        </w:rPr>
        <w:t xml:space="preserve">  lub </w:t>
      </w:r>
      <w:r w:rsidR="0012148C" w:rsidRPr="00B74EBE">
        <w:rPr>
          <w:rFonts w:ascii="Tahoma" w:hAnsi="Tahoma" w:cs="Tahoma"/>
          <w:bCs/>
          <w:sz w:val="20"/>
          <w:szCs w:val="20"/>
        </w:rPr>
        <w:t>poprzez zastosowanie adresu PEF</w:t>
      </w:r>
      <w:r w:rsidR="0012148C" w:rsidRPr="005D7030">
        <w:rPr>
          <w:rFonts w:ascii="Tahoma" w:hAnsi="Tahoma" w:cs="Tahoma"/>
          <w:bCs/>
          <w:sz w:val="20"/>
          <w:szCs w:val="20"/>
        </w:rPr>
        <w:t xml:space="preserve"> (rodzaj adresu PEF: NIP, numer adresu PEF: 9542274017)</w:t>
      </w:r>
      <w:r w:rsidR="0012148C" w:rsidRPr="005D7030">
        <w:rPr>
          <w:rFonts w:ascii="Tahoma" w:hAnsi="Tahoma" w:cs="Tahoma"/>
          <w:sz w:val="20"/>
          <w:szCs w:val="20"/>
        </w:rPr>
        <w:t xml:space="preserve">. W przypadku, gdyby Wykonawca zamieścił na fakturze inny termin płatności niż określony w niniejszej umowie obowiązuje termin płatności określony </w:t>
      </w:r>
      <w:r w:rsidR="008156CC">
        <w:rPr>
          <w:rFonts w:ascii="Tahoma" w:hAnsi="Tahoma" w:cs="Tahoma"/>
          <w:sz w:val="20"/>
          <w:szCs w:val="20"/>
        </w:rPr>
        <w:t xml:space="preserve">   </w:t>
      </w:r>
    </w:p>
    <w:p w:rsidR="0012148C" w:rsidRPr="005D7030" w:rsidRDefault="008156CC" w:rsidP="003A5FDF">
      <w:pPr>
        <w:spacing w:after="0" w:line="240" w:lineRule="auto"/>
        <w:ind w:left="426" w:hanging="426"/>
        <w:jc w:val="both"/>
        <w:rPr>
          <w:rFonts w:ascii="Tahoma" w:hAnsi="Tahoma" w:cs="Tahoma"/>
          <w:sz w:val="20"/>
          <w:szCs w:val="20"/>
        </w:rPr>
      </w:pPr>
      <w:r>
        <w:rPr>
          <w:rFonts w:ascii="Tahoma" w:hAnsi="Tahoma" w:cs="Tahoma"/>
          <w:sz w:val="20"/>
          <w:szCs w:val="20"/>
        </w:rPr>
        <w:t xml:space="preserve">       </w:t>
      </w:r>
      <w:r w:rsidR="0012148C" w:rsidRPr="005D7030">
        <w:rPr>
          <w:rFonts w:ascii="Tahoma" w:hAnsi="Tahoma" w:cs="Tahoma"/>
          <w:sz w:val="20"/>
          <w:szCs w:val="20"/>
        </w:rPr>
        <w:t>w umowie.</w:t>
      </w:r>
    </w:p>
    <w:p w:rsidR="00A107C7" w:rsidRPr="003A5FDF" w:rsidRDefault="0012148C" w:rsidP="003A5FDF">
      <w:pPr>
        <w:spacing w:after="0" w:line="240" w:lineRule="auto"/>
        <w:ind w:left="426" w:hanging="426"/>
        <w:jc w:val="both"/>
        <w:rPr>
          <w:rFonts w:ascii="Tahoma" w:hAnsi="Tahoma" w:cs="Tahoma"/>
          <w:color w:val="FF0000"/>
          <w:sz w:val="20"/>
          <w:szCs w:val="20"/>
        </w:rPr>
      </w:pPr>
      <w:r>
        <w:rPr>
          <w:rFonts w:ascii="Tahoma" w:hAnsi="Tahoma" w:cs="Tahoma"/>
          <w:bCs/>
          <w:color w:val="000000"/>
          <w:kern w:val="2"/>
          <w:sz w:val="20"/>
          <w:szCs w:val="20"/>
        </w:rPr>
        <w:t xml:space="preserve"> 5.  Miesiącem rozliczeniowym jest miesiąc kalendarzowy. </w:t>
      </w:r>
      <w:r w:rsidRPr="0003526C">
        <w:rPr>
          <w:rFonts w:ascii="Tahoma" w:hAnsi="Tahoma" w:cs="Tahoma"/>
          <w:bCs/>
          <w:color w:val="000000"/>
          <w:kern w:val="2"/>
          <w:sz w:val="20"/>
          <w:szCs w:val="20"/>
        </w:rPr>
        <w:t>W przypadku</w:t>
      </w:r>
      <w:r w:rsidR="008156CC">
        <w:rPr>
          <w:rFonts w:ascii="Tahoma" w:hAnsi="Tahoma" w:cs="Tahoma"/>
          <w:bCs/>
          <w:color w:val="000000"/>
          <w:kern w:val="2"/>
          <w:sz w:val="20"/>
          <w:szCs w:val="20"/>
        </w:rPr>
        <w:t>,</w:t>
      </w:r>
      <w:r w:rsidRPr="0003526C">
        <w:rPr>
          <w:rFonts w:ascii="Tahoma" w:hAnsi="Tahoma" w:cs="Tahoma"/>
          <w:bCs/>
          <w:color w:val="000000"/>
          <w:kern w:val="2"/>
          <w:sz w:val="20"/>
          <w:szCs w:val="20"/>
        </w:rPr>
        <w:t xml:space="preserve"> gdy wynagrodzenie ryczałtowe jest należne za ok</w:t>
      </w:r>
      <w:r>
        <w:rPr>
          <w:rFonts w:ascii="Tahoma" w:hAnsi="Tahoma" w:cs="Tahoma"/>
          <w:bCs/>
          <w:color w:val="000000"/>
          <w:kern w:val="2"/>
          <w:sz w:val="20"/>
          <w:szCs w:val="20"/>
        </w:rPr>
        <w:t xml:space="preserve">res trwający krócej niż miesiąc </w:t>
      </w:r>
      <w:r w:rsidRPr="0003526C">
        <w:rPr>
          <w:rFonts w:ascii="Tahoma" w:hAnsi="Tahoma" w:cs="Tahoma"/>
          <w:bCs/>
          <w:color w:val="000000"/>
          <w:kern w:val="2"/>
          <w:sz w:val="20"/>
          <w:szCs w:val="20"/>
        </w:rPr>
        <w:t>kalenda</w:t>
      </w:r>
      <w:r>
        <w:rPr>
          <w:rFonts w:ascii="Tahoma" w:hAnsi="Tahoma" w:cs="Tahoma"/>
          <w:bCs/>
          <w:color w:val="000000"/>
          <w:kern w:val="2"/>
          <w:sz w:val="20"/>
          <w:szCs w:val="20"/>
        </w:rPr>
        <w:t>rzowy Wykonawcy</w:t>
      </w:r>
      <w:r w:rsidRPr="0003526C">
        <w:rPr>
          <w:rFonts w:ascii="Tahoma" w:hAnsi="Tahoma" w:cs="Tahoma"/>
          <w:bCs/>
          <w:color w:val="000000"/>
          <w:kern w:val="2"/>
          <w:sz w:val="20"/>
          <w:szCs w:val="20"/>
        </w:rPr>
        <w:t xml:space="preserve"> należy się za ten okres ryczałt obliczony proporcjonalnie w stosunku do ryczałtu należnego za cały miesiąc</w:t>
      </w:r>
      <w:r>
        <w:rPr>
          <w:rFonts w:ascii="Tahoma" w:hAnsi="Tahoma" w:cs="Tahoma"/>
          <w:bCs/>
          <w:color w:val="000000"/>
          <w:kern w:val="2"/>
          <w:sz w:val="20"/>
          <w:szCs w:val="20"/>
        </w:rPr>
        <w:t>.</w:t>
      </w:r>
      <w:r w:rsidR="00177B6F">
        <w:rPr>
          <w:rFonts w:ascii="Tahoma" w:hAnsi="Tahoma" w:cs="Tahoma"/>
          <w:kern w:val="2"/>
          <w:sz w:val="20"/>
          <w:szCs w:val="20"/>
          <w:lang w:eastAsia="hi-IN" w:bidi="hi-IN"/>
        </w:rPr>
        <w:t xml:space="preserve"> </w:t>
      </w:r>
    </w:p>
    <w:p w:rsidR="00AB07C3" w:rsidRPr="00A107C7" w:rsidRDefault="003A5FDF" w:rsidP="003A5FDF">
      <w:pPr>
        <w:pStyle w:val="Akapitzlist"/>
        <w:numPr>
          <w:ilvl w:val="0"/>
          <w:numId w:val="1"/>
        </w:numPr>
        <w:tabs>
          <w:tab w:val="left" w:pos="426"/>
        </w:tabs>
        <w:suppressAutoHyphens/>
        <w:spacing w:after="0" w:line="240" w:lineRule="auto"/>
        <w:ind w:left="340" w:hanging="340"/>
        <w:rPr>
          <w:rFonts w:ascii="Tahoma" w:hAnsi="Tahoma" w:cs="Times New Roman"/>
          <w:sz w:val="20"/>
          <w:szCs w:val="20"/>
        </w:rPr>
      </w:pPr>
      <w:r>
        <w:rPr>
          <w:rFonts w:ascii="Tahoma" w:eastAsia="Times New Roman" w:hAnsi="Tahoma" w:cs="Times New Roman"/>
          <w:sz w:val="20"/>
          <w:szCs w:val="20"/>
        </w:rPr>
        <w:t xml:space="preserve"> </w:t>
      </w:r>
      <w:r w:rsidR="00A107C7" w:rsidRPr="0083657A">
        <w:rPr>
          <w:rFonts w:ascii="Tahoma" w:eastAsia="Times New Roman" w:hAnsi="Tahoma" w:cs="Times New Roman"/>
          <w:sz w:val="20"/>
          <w:szCs w:val="20"/>
        </w:rPr>
        <w:t>Za datę dokonania zapłaty przyjmuje się datę obciążenia rachunku bankowego Zamawiającego.</w:t>
      </w:r>
    </w:p>
    <w:p w:rsidR="004402B1" w:rsidRPr="009C3B90" w:rsidRDefault="004402B1" w:rsidP="008D529A">
      <w:pPr>
        <w:widowControl w:val="0"/>
        <w:numPr>
          <w:ilvl w:val="0"/>
          <w:numId w:val="17"/>
        </w:numPr>
        <w:tabs>
          <w:tab w:val="clear" w:pos="720"/>
          <w:tab w:val="num" w:pos="426"/>
        </w:tabs>
        <w:suppressAutoHyphens/>
        <w:spacing w:after="0" w:line="240" w:lineRule="auto"/>
        <w:ind w:left="426" w:hanging="426"/>
        <w:jc w:val="both"/>
        <w:rPr>
          <w:rFonts w:ascii="Tahoma" w:eastAsia="Cambria" w:hAnsi="Tahoma" w:cs="Tahoma"/>
          <w:sz w:val="20"/>
          <w:szCs w:val="20"/>
        </w:rPr>
      </w:pPr>
      <w:r w:rsidRPr="007046D3">
        <w:rPr>
          <w:rFonts w:ascii="Tahoma" w:hAnsi="Tahoma" w:cs="Tahoma"/>
          <w:sz w:val="20"/>
          <w:szCs w:val="20"/>
        </w:rPr>
        <w:t xml:space="preserve">Strony niniejszej umowy zgodnie ustalają i dopuszczają możliwość jednostronnego potrącenia przez </w:t>
      </w:r>
      <w:r w:rsidR="003A5FDF">
        <w:rPr>
          <w:rFonts w:ascii="Tahoma" w:hAnsi="Tahoma" w:cs="Tahoma"/>
          <w:sz w:val="20"/>
          <w:szCs w:val="20"/>
        </w:rPr>
        <w:t xml:space="preserve"> </w:t>
      </w:r>
      <w:r w:rsidRPr="007046D3">
        <w:rPr>
          <w:rFonts w:ascii="Tahoma" w:hAnsi="Tahoma" w:cs="Tahoma"/>
          <w:sz w:val="20"/>
          <w:szCs w:val="20"/>
        </w:rPr>
        <w:t>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6C2303" w:rsidRPr="009C3B90" w:rsidRDefault="006C2303" w:rsidP="009C3B90">
      <w:pPr>
        <w:widowControl w:val="0"/>
        <w:numPr>
          <w:ilvl w:val="0"/>
          <w:numId w:val="17"/>
        </w:numPr>
        <w:tabs>
          <w:tab w:val="clear" w:pos="720"/>
          <w:tab w:val="num" w:pos="426"/>
        </w:tabs>
        <w:suppressAutoHyphens/>
        <w:spacing w:after="0" w:line="240" w:lineRule="auto"/>
        <w:ind w:left="426" w:hanging="426"/>
        <w:jc w:val="both"/>
        <w:rPr>
          <w:rFonts w:ascii="Tahoma" w:eastAsia="Cambria" w:hAnsi="Tahoma" w:cs="Tahoma"/>
          <w:sz w:val="20"/>
          <w:szCs w:val="20"/>
        </w:rPr>
      </w:pPr>
      <w:r w:rsidRPr="009C3B90">
        <w:rPr>
          <w:rFonts w:ascii="Tahoma" w:hAnsi="Tahoma" w:cs="Times New Roman"/>
          <w:sz w:val="20"/>
          <w:szCs w:val="20"/>
        </w:rPr>
        <w:t>Na podstawie art. 12 ust. 4i i 4j oraz art. 15d ustawy</w:t>
      </w:r>
      <w:r w:rsidR="00037AE4" w:rsidRPr="009C3B90">
        <w:rPr>
          <w:rFonts w:ascii="Tahoma" w:hAnsi="Tahoma" w:cs="Times New Roman"/>
          <w:sz w:val="20"/>
          <w:szCs w:val="20"/>
        </w:rPr>
        <w:t xml:space="preserve"> z dnia 15 lutego 1992 r.</w:t>
      </w:r>
      <w:r w:rsidRPr="009C3B90">
        <w:rPr>
          <w:rFonts w:ascii="Tahoma" w:hAnsi="Tahoma" w:cs="Times New Roman"/>
          <w:sz w:val="20"/>
          <w:szCs w:val="20"/>
        </w:rPr>
        <w:t xml:space="preserve"> o podatku dochodowym od osób prawnych (tekst jednolity: </w:t>
      </w:r>
      <w:proofErr w:type="spellStart"/>
      <w:r w:rsidRPr="009C3B90">
        <w:rPr>
          <w:rFonts w:ascii="Tahoma" w:hAnsi="Tahoma" w:cs="Times New Roman"/>
          <w:sz w:val="20"/>
          <w:szCs w:val="20"/>
        </w:rPr>
        <w:t>Dz.U</w:t>
      </w:r>
      <w:proofErr w:type="spellEnd"/>
      <w:r w:rsidRPr="009C3B90">
        <w:rPr>
          <w:rFonts w:ascii="Tahoma" w:hAnsi="Tahoma" w:cs="Times New Roman"/>
          <w:sz w:val="20"/>
          <w:szCs w:val="20"/>
        </w:rPr>
        <w:t>.</w:t>
      </w:r>
      <w:r w:rsidR="005E6F91" w:rsidRPr="009C3B90">
        <w:rPr>
          <w:rFonts w:ascii="Tahoma" w:hAnsi="Tahoma" w:cs="Times New Roman"/>
          <w:sz w:val="20"/>
          <w:szCs w:val="20"/>
        </w:rPr>
        <w:t xml:space="preserve"> </w:t>
      </w:r>
      <w:r w:rsidR="00F077A6" w:rsidRPr="009C3B90">
        <w:rPr>
          <w:rFonts w:ascii="Tahoma" w:hAnsi="Tahoma" w:cs="Times New Roman"/>
          <w:sz w:val="20"/>
          <w:szCs w:val="20"/>
        </w:rPr>
        <w:t xml:space="preserve">z </w:t>
      </w:r>
      <w:r w:rsidR="00F3122C" w:rsidRPr="009C3B90">
        <w:rPr>
          <w:rFonts w:ascii="Tahoma" w:eastAsia="Cambria" w:hAnsi="Tahoma" w:cs="Times New Roman"/>
          <w:sz w:val="20"/>
          <w:szCs w:val="20"/>
        </w:rPr>
        <w:t xml:space="preserve"> 202</w:t>
      </w:r>
      <w:r w:rsidR="00F8029B" w:rsidRPr="009C3B90">
        <w:rPr>
          <w:rFonts w:ascii="Tahoma" w:eastAsia="Cambria" w:hAnsi="Tahoma" w:cs="Times New Roman"/>
          <w:sz w:val="20"/>
          <w:szCs w:val="20"/>
        </w:rPr>
        <w:t>3</w:t>
      </w:r>
      <w:r w:rsidR="00F3122C" w:rsidRPr="009C3B90">
        <w:rPr>
          <w:rFonts w:ascii="Tahoma" w:eastAsia="Cambria" w:hAnsi="Tahoma" w:cs="Times New Roman"/>
          <w:sz w:val="20"/>
          <w:szCs w:val="20"/>
        </w:rPr>
        <w:t xml:space="preserve"> poz. 2</w:t>
      </w:r>
      <w:r w:rsidR="00F8029B" w:rsidRPr="009C3B90">
        <w:rPr>
          <w:rFonts w:ascii="Tahoma" w:eastAsia="Cambria" w:hAnsi="Tahoma" w:cs="Times New Roman"/>
          <w:sz w:val="20"/>
          <w:szCs w:val="20"/>
        </w:rPr>
        <w:t>805</w:t>
      </w:r>
      <w:r w:rsidR="00037AE4" w:rsidRPr="009C3B90">
        <w:rPr>
          <w:rFonts w:ascii="Tahoma" w:eastAsia="Cambria" w:hAnsi="Tahoma" w:cs="Times New Roman"/>
          <w:sz w:val="20"/>
          <w:szCs w:val="20"/>
        </w:rPr>
        <w:t xml:space="preserve"> z </w:t>
      </w:r>
      <w:proofErr w:type="spellStart"/>
      <w:r w:rsidR="00037AE4" w:rsidRPr="009C3B90">
        <w:rPr>
          <w:rFonts w:ascii="Tahoma" w:eastAsia="Cambria" w:hAnsi="Tahoma" w:cs="Times New Roman"/>
          <w:sz w:val="20"/>
          <w:szCs w:val="20"/>
        </w:rPr>
        <w:t>późn</w:t>
      </w:r>
      <w:proofErr w:type="spellEnd"/>
      <w:r w:rsidR="00037AE4" w:rsidRPr="009C3B90">
        <w:rPr>
          <w:rFonts w:ascii="Tahoma" w:eastAsia="Cambria" w:hAnsi="Tahoma" w:cs="Times New Roman"/>
          <w:sz w:val="20"/>
          <w:szCs w:val="20"/>
        </w:rPr>
        <w:t>. zm.</w:t>
      </w:r>
      <w:r w:rsidR="005E6F91" w:rsidRPr="009C3B90">
        <w:rPr>
          <w:rFonts w:ascii="Tahoma" w:eastAsia="Cambria" w:hAnsi="Tahoma" w:cs="Times New Roman"/>
          <w:sz w:val="20"/>
          <w:szCs w:val="20"/>
        </w:rPr>
        <w:t>)</w:t>
      </w:r>
    </w:p>
    <w:p w:rsidR="006C2303" w:rsidRDefault="006C2303" w:rsidP="008D529A">
      <w:pPr>
        <w:widowControl w:val="0"/>
        <w:numPr>
          <w:ilvl w:val="0"/>
          <w:numId w:val="7"/>
        </w:numPr>
        <w:suppressAutoHyphens/>
        <w:spacing w:after="0" w:line="240" w:lineRule="auto"/>
        <w:jc w:val="both"/>
        <w:rPr>
          <w:rFonts w:ascii="Tahoma" w:eastAsia="Cambria" w:hAnsi="Tahoma"/>
          <w:sz w:val="20"/>
          <w:szCs w:val="20"/>
        </w:rPr>
      </w:pPr>
      <w:r>
        <w:rPr>
          <w:rFonts w:ascii="Tahoma" w:eastAsia="Cambria" w:hAnsi="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C2303" w:rsidRDefault="006C2303" w:rsidP="008D529A">
      <w:pPr>
        <w:widowControl w:val="0"/>
        <w:numPr>
          <w:ilvl w:val="0"/>
          <w:numId w:val="7"/>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zmiany rachunku bankowego lub wykreślenia wskazanego w </w:t>
      </w:r>
      <w:proofErr w:type="spellStart"/>
      <w:r>
        <w:rPr>
          <w:rFonts w:ascii="Tahoma" w:eastAsia="Cambria" w:hAnsi="Tahoma"/>
          <w:sz w:val="20"/>
          <w:szCs w:val="20"/>
        </w:rPr>
        <w:t>pkt.a</w:t>
      </w:r>
      <w:proofErr w:type="spellEnd"/>
      <w:r>
        <w:rPr>
          <w:rFonts w:ascii="Tahoma" w:eastAsia="Cambria" w:hAnsi="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t>
      </w:r>
    </w:p>
    <w:p w:rsidR="006C2303" w:rsidRDefault="006C2303" w:rsidP="008D529A">
      <w:pPr>
        <w:widowControl w:val="0"/>
        <w:numPr>
          <w:ilvl w:val="0"/>
          <w:numId w:val="7"/>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zawieszenia terminu płatności faktury zgodnie z </w:t>
      </w:r>
      <w:proofErr w:type="spellStart"/>
      <w:r>
        <w:rPr>
          <w:rFonts w:ascii="Tahoma" w:eastAsia="Cambria" w:hAnsi="Tahoma"/>
          <w:sz w:val="20"/>
          <w:szCs w:val="20"/>
        </w:rPr>
        <w:t>pkt</w:t>
      </w:r>
      <w:proofErr w:type="spellEnd"/>
      <w:r>
        <w:rPr>
          <w:rFonts w:ascii="Tahoma" w:eastAsia="Cambria" w:hAnsi="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6C2303" w:rsidRDefault="006C2303" w:rsidP="008D529A">
      <w:pPr>
        <w:widowControl w:val="0"/>
        <w:numPr>
          <w:ilvl w:val="0"/>
          <w:numId w:val="7"/>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w:t>
      </w:r>
      <w:r>
        <w:rPr>
          <w:rFonts w:ascii="Tahoma" w:eastAsia="Cambria" w:hAnsi="Tahoma"/>
          <w:sz w:val="20"/>
          <w:szCs w:val="20"/>
        </w:rPr>
        <w:lastRenderedPageBreak/>
        <w:t>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C2303" w:rsidRDefault="006C2303" w:rsidP="009C3B90">
      <w:pPr>
        <w:pStyle w:val="Akapitzlist"/>
        <w:numPr>
          <w:ilvl w:val="0"/>
          <w:numId w:val="17"/>
        </w:numPr>
        <w:tabs>
          <w:tab w:val="clear" w:pos="720"/>
        </w:tabs>
        <w:suppressAutoHyphens/>
        <w:spacing w:after="0" w:line="240" w:lineRule="auto"/>
        <w:ind w:left="284" w:hanging="284"/>
        <w:jc w:val="both"/>
        <w:rPr>
          <w:rFonts w:ascii="Tahoma" w:hAnsi="Tahoma"/>
          <w:sz w:val="20"/>
          <w:szCs w:val="20"/>
        </w:rPr>
      </w:pPr>
      <w:r w:rsidRPr="009C3B90">
        <w:rPr>
          <w:rFonts w:ascii="Tahoma" w:hAnsi="Tahoma"/>
          <w:sz w:val="20"/>
          <w:szCs w:val="20"/>
        </w:rPr>
        <w:t>Opóźnienie w płatnościach do 30 dni kalendarzowych nie daje Wykonawcy prawa do powstrzymania się z wykonaniem niniejszej umowy jak również nie uprawnia go do odstąpienia od niej.</w:t>
      </w:r>
    </w:p>
    <w:p w:rsidR="006C2303" w:rsidRPr="009C3B90" w:rsidRDefault="009C3B90" w:rsidP="009C3B90">
      <w:pPr>
        <w:pStyle w:val="Akapitzlist"/>
        <w:numPr>
          <w:ilvl w:val="0"/>
          <w:numId w:val="17"/>
        </w:numPr>
        <w:tabs>
          <w:tab w:val="clear" w:pos="720"/>
        </w:tabs>
        <w:suppressAutoHyphens/>
        <w:spacing w:after="0" w:line="240" w:lineRule="auto"/>
        <w:ind w:left="284" w:hanging="284"/>
        <w:jc w:val="both"/>
        <w:rPr>
          <w:rFonts w:ascii="Tahoma" w:hAnsi="Tahoma"/>
          <w:sz w:val="20"/>
          <w:szCs w:val="20"/>
        </w:rPr>
      </w:pPr>
      <w:r>
        <w:rPr>
          <w:rFonts w:ascii="Tahoma" w:hAnsi="Tahoma"/>
          <w:sz w:val="20"/>
          <w:szCs w:val="20"/>
        </w:rPr>
        <w:t xml:space="preserve"> </w:t>
      </w:r>
      <w:r w:rsidR="006C2303" w:rsidRPr="009C3B90">
        <w:rPr>
          <w:rFonts w:ascii="Tahoma" w:hAnsi="Tahoma"/>
          <w:sz w:val="20"/>
          <w:szCs w:val="20"/>
        </w:rPr>
        <w:t>Strony mogą wystawiać i przesyłać faktury, duplikaty faktur oraz ich korekty, a także noty obciążeniowe i noty korygujące w formacie pliku elektronicznego PDF na adresy e-mail wskazane poniżej:</w:t>
      </w:r>
    </w:p>
    <w:p w:rsidR="006C2303" w:rsidRDefault="006C2303" w:rsidP="006C2303">
      <w:pPr>
        <w:numPr>
          <w:ilvl w:val="0"/>
          <w:numId w:val="2"/>
        </w:numPr>
        <w:suppressAutoHyphens/>
        <w:spacing w:after="0" w:line="240" w:lineRule="auto"/>
        <w:ind w:left="709"/>
        <w:jc w:val="both"/>
        <w:rPr>
          <w:rFonts w:ascii="Tahoma" w:eastAsia="Cambria" w:hAnsi="Tahoma"/>
          <w:sz w:val="20"/>
          <w:szCs w:val="20"/>
        </w:rPr>
      </w:pPr>
      <w:r>
        <w:rPr>
          <w:rFonts w:ascii="Tahoma" w:eastAsia="Cambria" w:hAnsi="Tahoma"/>
          <w:sz w:val="20"/>
          <w:szCs w:val="20"/>
        </w:rPr>
        <w:t xml:space="preserve">Adres e-mail na który Wykonawca może przekazywać Zamawiającemu wskazane powyżej dokumenty: </w:t>
      </w:r>
      <w:hyperlink r:id="rId11" w:history="1">
        <w:r>
          <w:rPr>
            <w:rStyle w:val="Hipercze"/>
            <w:rFonts w:ascii="Tahoma" w:eastAsia="Cambria" w:hAnsi="Tahoma"/>
            <w:sz w:val="20"/>
            <w:szCs w:val="20"/>
          </w:rPr>
          <w:t>faktury@uck.katowice.pl</w:t>
        </w:r>
      </w:hyperlink>
      <w:r>
        <w:rPr>
          <w:rFonts w:ascii="Tahoma" w:eastAsia="Cambria" w:hAnsi="Tahoma"/>
          <w:sz w:val="20"/>
          <w:szCs w:val="20"/>
        </w:rPr>
        <w:t xml:space="preserve"> </w:t>
      </w:r>
    </w:p>
    <w:p w:rsidR="006C2303" w:rsidRPr="00710B81" w:rsidRDefault="006C2303" w:rsidP="006C2303">
      <w:pPr>
        <w:numPr>
          <w:ilvl w:val="0"/>
          <w:numId w:val="2"/>
        </w:numPr>
        <w:suppressAutoHyphens/>
        <w:spacing w:after="0" w:line="240" w:lineRule="auto"/>
        <w:ind w:left="709"/>
        <w:jc w:val="both"/>
        <w:rPr>
          <w:rFonts w:ascii="Tahoma" w:eastAsia="Calibri" w:hAnsi="Tahoma"/>
          <w:b/>
          <w:kern w:val="1"/>
          <w:sz w:val="20"/>
          <w:szCs w:val="20"/>
        </w:rPr>
      </w:pPr>
      <w:r>
        <w:rPr>
          <w:rFonts w:ascii="Tahoma" w:eastAsia="Cambria" w:hAnsi="Tahoma"/>
          <w:sz w:val="20"/>
          <w:szCs w:val="20"/>
        </w:rPr>
        <w:t>Adres e-mail na który Zamawiający może przekazywać Wykonawcy wskazane powyżej dokumenty: ………………………………………..</w:t>
      </w:r>
    </w:p>
    <w:p w:rsidR="00710B81" w:rsidRPr="006C2303" w:rsidRDefault="00710B81" w:rsidP="00710B81">
      <w:pPr>
        <w:suppressAutoHyphens/>
        <w:spacing w:after="0" w:line="240" w:lineRule="auto"/>
        <w:jc w:val="both"/>
        <w:rPr>
          <w:rFonts w:ascii="Tahoma" w:eastAsia="Calibri" w:hAnsi="Tahoma"/>
          <w:b/>
          <w:kern w:val="1"/>
          <w:sz w:val="20"/>
          <w:szCs w:val="20"/>
        </w:rPr>
      </w:pPr>
    </w:p>
    <w:p w:rsidR="006C2303" w:rsidRDefault="006C2303" w:rsidP="006C2303">
      <w:pPr>
        <w:spacing w:after="0"/>
        <w:jc w:val="center"/>
        <w:rPr>
          <w:rFonts w:ascii="Tahoma" w:eastAsia="Times New Roman" w:hAnsi="Tahoma"/>
          <w:b/>
          <w:sz w:val="20"/>
          <w:szCs w:val="20"/>
          <w:u w:val="single"/>
        </w:rPr>
      </w:pPr>
      <w:r>
        <w:rPr>
          <w:rFonts w:ascii="Tahoma" w:eastAsia="Times New Roman" w:hAnsi="Tahoma"/>
          <w:b/>
          <w:sz w:val="20"/>
          <w:szCs w:val="20"/>
        </w:rPr>
        <w:t>§4.</w:t>
      </w:r>
    </w:p>
    <w:p w:rsidR="006C2303" w:rsidRDefault="006C2303" w:rsidP="006C2303">
      <w:pPr>
        <w:spacing w:after="0"/>
        <w:jc w:val="center"/>
        <w:rPr>
          <w:rFonts w:ascii="Tahoma" w:eastAsia="Calibri" w:hAnsi="Tahoma"/>
          <w:sz w:val="20"/>
          <w:szCs w:val="20"/>
        </w:rPr>
      </w:pPr>
      <w:r>
        <w:rPr>
          <w:rFonts w:ascii="Tahoma" w:eastAsia="Times New Roman" w:hAnsi="Tahoma"/>
          <w:b/>
          <w:sz w:val="20"/>
          <w:szCs w:val="20"/>
          <w:u w:val="single"/>
        </w:rPr>
        <w:t>KARY UMOWNE</w:t>
      </w:r>
    </w:p>
    <w:p w:rsidR="006C2303" w:rsidRPr="007330AC" w:rsidRDefault="006C2303" w:rsidP="006C2303">
      <w:pPr>
        <w:widowControl w:val="0"/>
        <w:numPr>
          <w:ilvl w:val="0"/>
          <w:numId w:val="4"/>
        </w:numPr>
        <w:tabs>
          <w:tab w:val="left" w:pos="2780"/>
        </w:tabs>
        <w:suppressAutoHyphens/>
        <w:autoSpaceDE w:val="0"/>
        <w:spacing w:after="0" w:line="240" w:lineRule="auto"/>
        <w:jc w:val="both"/>
        <w:rPr>
          <w:rFonts w:ascii="Tahoma" w:eastAsia="Calibri" w:hAnsi="Tahoma"/>
          <w:sz w:val="20"/>
          <w:szCs w:val="20"/>
        </w:rPr>
      </w:pPr>
      <w:bookmarkStart w:id="0" w:name="_Hlk147409995"/>
      <w:r w:rsidRPr="007330AC">
        <w:rPr>
          <w:rFonts w:ascii="Tahoma" w:eastAsia="Calibri" w:hAnsi="Tahoma"/>
          <w:sz w:val="20"/>
          <w:szCs w:val="20"/>
        </w:rPr>
        <w:t>Wykonawca</w:t>
      </w:r>
      <w:r w:rsidRPr="007330AC">
        <w:rPr>
          <w:rFonts w:ascii="Tahoma" w:eastAsia="Calibri" w:hAnsi="Tahoma"/>
          <w:i/>
          <w:iCs/>
          <w:sz w:val="20"/>
          <w:szCs w:val="20"/>
        </w:rPr>
        <w:t xml:space="preserve"> </w:t>
      </w:r>
      <w:r w:rsidRPr="007330AC">
        <w:rPr>
          <w:rFonts w:ascii="Tahoma" w:eastAsia="Calibri" w:hAnsi="Tahoma"/>
          <w:sz w:val="20"/>
          <w:szCs w:val="20"/>
        </w:rPr>
        <w:t xml:space="preserve">zapłaci Zamawiającemu kary umowne: </w:t>
      </w:r>
    </w:p>
    <w:p w:rsidR="006C2303" w:rsidRPr="0016784A" w:rsidRDefault="006C2303" w:rsidP="008D529A">
      <w:pPr>
        <w:widowControl w:val="0"/>
        <w:numPr>
          <w:ilvl w:val="0"/>
          <w:numId w:val="5"/>
        </w:numPr>
        <w:tabs>
          <w:tab w:val="left" w:pos="2780"/>
        </w:tabs>
        <w:suppressAutoHyphens/>
        <w:autoSpaceDE w:val="0"/>
        <w:spacing w:after="0" w:line="240" w:lineRule="auto"/>
        <w:ind w:left="700" w:hanging="360"/>
        <w:jc w:val="both"/>
        <w:rPr>
          <w:rFonts w:ascii="Tahoma" w:eastAsia="Calibri" w:hAnsi="Tahoma"/>
          <w:sz w:val="20"/>
          <w:szCs w:val="20"/>
        </w:rPr>
      </w:pPr>
      <w:r w:rsidRPr="0016784A">
        <w:rPr>
          <w:rFonts w:ascii="Tahoma" w:eastAsia="Calibri" w:hAnsi="Tahoma"/>
          <w:sz w:val="20"/>
          <w:szCs w:val="20"/>
        </w:rPr>
        <w:t xml:space="preserve">w wysokości 0,5% kwoty wynagrodzenia brutto określonego w § 3 ust. 1 za każdy dzień zwłoki w usunięciu awarii względem terminu </w:t>
      </w:r>
      <w:r w:rsidR="00FC2911" w:rsidRPr="0016784A">
        <w:rPr>
          <w:rFonts w:ascii="Tahoma" w:eastAsia="Calibri" w:hAnsi="Tahoma"/>
          <w:sz w:val="20"/>
          <w:szCs w:val="20"/>
        </w:rPr>
        <w:t xml:space="preserve">określonego zgodnie z §2 ust. </w:t>
      </w:r>
      <w:r w:rsidR="00FC2911" w:rsidRPr="009A361D">
        <w:rPr>
          <w:rFonts w:ascii="Tahoma" w:eastAsia="Calibri" w:hAnsi="Tahoma"/>
          <w:sz w:val="20"/>
          <w:szCs w:val="20"/>
        </w:rPr>
        <w:t>1</w:t>
      </w:r>
      <w:r w:rsidR="009732F0" w:rsidRPr="009A361D">
        <w:rPr>
          <w:rFonts w:ascii="Tahoma" w:eastAsia="Calibri" w:hAnsi="Tahoma"/>
          <w:sz w:val="20"/>
          <w:szCs w:val="20"/>
        </w:rPr>
        <w:t>0</w:t>
      </w:r>
      <w:r w:rsidR="007330AC" w:rsidRPr="009A361D">
        <w:rPr>
          <w:rFonts w:ascii="Tahoma" w:eastAsia="Calibri" w:hAnsi="Tahoma"/>
          <w:sz w:val="20"/>
          <w:szCs w:val="20"/>
        </w:rPr>
        <w:t xml:space="preserve"> </w:t>
      </w:r>
      <w:proofErr w:type="spellStart"/>
      <w:r w:rsidR="007330AC" w:rsidRPr="0016784A">
        <w:rPr>
          <w:rFonts w:ascii="Tahoma" w:eastAsia="Calibri" w:hAnsi="Tahoma"/>
          <w:sz w:val="20"/>
          <w:szCs w:val="20"/>
        </w:rPr>
        <w:t>pkt</w:t>
      </w:r>
      <w:proofErr w:type="spellEnd"/>
      <w:r w:rsidR="007330AC" w:rsidRPr="0016784A">
        <w:rPr>
          <w:rFonts w:ascii="Tahoma" w:eastAsia="Calibri" w:hAnsi="Tahoma"/>
          <w:sz w:val="20"/>
          <w:szCs w:val="20"/>
        </w:rPr>
        <w:t xml:space="preserve"> a</w:t>
      </w:r>
      <w:r w:rsidRPr="0016784A">
        <w:rPr>
          <w:rFonts w:ascii="Tahoma" w:eastAsia="Calibri" w:hAnsi="Tahoma"/>
          <w:sz w:val="20"/>
          <w:szCs w:val="20"/>
        </w:rPr>
        <w:t xml:space="preserve"> </w:t>
      </w:r>
      <w:r w:rsidR="0016784A">
        <w:rPr>
          <w:rFonts w:ascii="Tahoma" w:eastAsia="Calibri" w:hAnsi="Tahoma"/>
          <w:sz w:val="20"/>
          <w:szCs w:val="20"/>
        </w:rPr>
        <w:t xml:space="preserve">i b </w:t>
      </w:r>
      <w:r w:rsidR="002A3A29" w:rsidRPr="0016784A">
        <w:rPr>
          <w:rFonts w:ascii="Tahoma" w:eastAsia="Calibri" w:hAnsi="Tahoma"/>
          <w:sz w:val="20"/>
          <w:szCs w:val="20"/>
        </w:rPr>
        <w:t>niniejszej umowy</w:t>
      </w:r>
      <w:r w:rsidRPr="0016784A">
        <w:rPr>
          <w:rFonts w:ascii="Tahoma" w:eastAsia="Calibri" w:hAnsi="Tahoma"/>
          <w:sz w:val="20"/>
          <w:szCs w:val="20"/>
        </w:rPr>
        <w:t xml:space="preserve">; </w:t>
      </w:r>
    </w:p>
    <w:p w:rsidR="006C2303" w:rsidRPr="0016784A" w:rsidRDefault="0090016A" w:rsidP="0016784A">
      <w:pPr>
        <w:widowControl w:val="0"/>
        <w:numPr>
          <w:ilvl w:val="0"/>
          <w:numId w:val="5"/>
        </w:numPr>
        <w:tabs>
          <w:tab w:val="left" w:pos="2780"/>
        </w:tabs>
        <w:suppressAutoHyphens/>
        <w:autoSpaceDE w:val="0"/>
        <w:spacing w:after="0" w:line="240" w:lineRule="auto"/>
        <w:ind w:left="700" w:hanging="360"/>
        <w:jc w:val="both"/>
        <w:rPr>
          <w:rFonts w:ascii="Tahoma" w:eastAsia="Calibri" w:hAnsi="Tahoma"/>
          <w:sz w:val="20"/>
          <w:szCs w:val="20"/>
        </w:rPr>
      </w:pPr>
      <w:r w:rsidRPr="0016784A">
        <w:rPr>
          <w:rFonts w:ascii="Tahoma" w:eastAsia="Calibri" w:hAnsi="Tahoma"/>
          <w:sz w:val="20"/>
          <w:szCs w:val="20"/>
        </w:rPr>
        <w:t xml:space="preserve">w wysokości 0,5% kwoty wynagrodzenia brutto określonego w § 3 ust. 1 za każdy dzień zwłoki </w:t>
      </w:r>
      <w:r w:rsidRPr="0016784A">
        <w:rPr>
          <w:rFonts w:ascii="Tahoma" w:eastAsia="Times New Roman" w:hAnsi="Tahoma" w:cs="Tahoma"/>
          <w:sz w:val="20"/>
          <w:szCs w:val="20"/>
          <w:lang w:eastAsia="ar-SA"/>
        </w:rPr>
        <w:t xml:space="preserve">w przypadku gdy Wykonawca trzykrotnie nie dotrzyma któregokolwiek z terminów określonych w </w:t>
      </w:r>
      <w:r w:rsidRPr="0016784A">
        <w:rPr>
          <w:rFonts w:ascii="Tahoma" w:eastAsia="Calibri" w:hAnsi="Tahoma"/>
          <w:sz w:val="20"/>
          <w:szCs w:val="20"/>
        </w:rPr>
        <w:t>§2</w:t>
      </w:r>
      <w:r w:rsidR="00BF282E" w:rsidRPr="0016784A">
        <w:rPr>
          <w:rFonts w:ascii="Tahoma" w:eastAsia="Calibri" w:hAnsi="Tahoma"/>
          <w:sz w:val="20"/>
          <w:szCs w:val="20"/>
        </w:rPr>
        <w:t xml:space="preserve"> ust. </w:t>
      </w:r>
      <w:r w:rsidR="00415B8A">
        <w:rPr>
          <w:rFonts w:ascii="Tahoma" w:eastAsia="Calibri" w:hAnsi="Tahoma"/>
          <w:sz w:val="20"/>
          <w:szCs w:val="20"/>
        </w:rPr>
        <w:t>16</w:t>
      </w:r>
      <w:r w:rsidRPr="0016784A">
        <w:rPr>
          <w:rFonts w:ascii="Tahoma" w:eastAsia="Calibri" w:hAnsi="Tahoma"/>
          <w:sz w:val="20"/>
          <w:szCs w:val="20"/>
        </w:rPr>
        <w:t xml:space="preserve"> niniejszej umowy.</w:t>
      </w:r>
    </w:p>
    <w:p w:rsidR="006C2303" w:rsidRDefault="006C2303" w:rsidP="008D529A">
      <w:pPr>
        <w:widowControl w:val="0"/>
        <w:numPr>
          <w:ilvl w:val="0"/>
          <w:numId w:val="24"/>
        </w:numPr>
        <w:tabs>
          <w:tab w:val="left" w:pos="2780"/>
        </w:tabs>
        <w:suppressAutoHyphens/>
        <w:autoSpaceDE w:val="0"/>
        <w:spacing w:after="0" w:line="240" w:lineRule="auto"/>
        <w:jc w:val="both"/>
        <w:rPr>
          <w:rFonts w:ascii="Tahoma" w:eastAsia="Calibri" w:hAnsi="Tahoma"/>
          <w:kern w:val="1"/>
          <w:sz w:val="20"/>
          <w:szCs w:val="20"/>
        </w:rPr>
      </w:pPr>
      <w:r w:rsidRPr="001B5A2F">
        <w:rPr>
          <w:rFonts w:ascii="Tahoma" w:eastAsia="Calibri" w:hAnsi="Tahoma"/>
          <w:kern w:val="1"/>
          <w:sz w:val="20"/>
          <w:szCs w:val="20"/>
        </w:rPr>
        <w:t>w wysokości 10% kwoty wynagrodzenia brutto określonego w §3 ust. 1 niniejszej umowy – w przypadku, gdy z przyczyn, za które odpowiada Wykonawca nastąpi odstąpienie od umowy przez Zamawiającego lub rozwiązanie umowy ze skutkiem natychmiastowym;</w:t>
      </w:r>
    </w:p>
    <w:p w:rsidR="006C2303" w:rsidRPr="00CA27CC" w:rsidRDefault="006C2303" w:rsidP="008D529A">
      <w:pPr>
        <w:widowControl w:val="0"/>
        <w:numPr>
          <w:ilvl w:val="0"/>
          <w:numId w:val="24"/>
        </w:numPr>
        <w:tabs>
          <w:tab w:val="left" w:pos="2780"/>
        </w:tabs>
        <w:suppressAutoHyphens/>
        <w:autoSpaceDE w:val="0"/>
        <w:spacing w:after="0" w:line="240" w:lineRule="auto"/>
        <w:jc w:val="both"/>
        <w:rPr>
          <w:rFonts w:ascii="Tahoma" w:eastAsia="Calibri" w:hAnsi="Tahoma"/>
          <w:kern w:val="1"/>
          <w:sz w:val="20"/>
          <w:szCs w:val="20"/>
        </w:rPr>
      </w:pPr>
      <w:r w:rsidRPr="00CA27CC">
        <w:rPr>
          <w:rFonts w:ascii="Tahoma" w:eastAsia="Calibri" w:hAnsi="Tahoma"/>
          <w:kern w:val="1"/>
          <w:sz w:val="20"/>
          <w:szCs w:val="20"/>
        </w:rPr>
        <w:t>w wysokości 5.000,00 zł za każdy przypadek, kiedy Wykonawca nie dokona zapłaty lub dokona nieterminowo zapłaty wynagrodzenia należnego podwykonawcom</w:t>
      </w:r>
      <w:r w:rsidR="00F40259" w:rsidRPr="00CA27CC">
        <w:rPr>
          <w:rFonts w:ascii="Tahoma" w:eastAsia="Calibri" w:hAnsi="Tahoma"/>
          <w:kern w:val="1"/>
          <w:sz w:val="20"/>
          <w:szCs w:val="20"/>
        </w:rPr>
        <w:t xml:space="preserve"> lub nie dokonana</w:t>
      </w:r>
      <w:r w:rsidRPr="00CA27CC">
        <w:rPr>
          <w:rFonts w:ascii="Tahoma" w:eastAsia="Calibri" w:hAnsi="Tahoma"/>
          <w:kern w:val="1"/>
          <w:sz w:val="20"/>
          <w:szCs w:val="20"/>
        </w:rPr>
        <w:t xml:space="preserve"> zmiany wysokości wynagrodzenia</w:t>
      </w:r>
      <w:r w:rsidR="00F40259" w:rsidRPr="00CA27CC">
        <w:rPr>
          <w:rFonts w:ascii="Tahoma" w:eastAsia="Calibri" w:hAnsi="Tahoma"/>
          <w:kern w:val="1"/>
          <w:sz w:val="20"/>
          <w:szCs w:val="20"/>
        </w:rPr>
        <w:t xml:space="preserve"> należnego podwykonawcom</w:t>
      </w:r>
      <w:r w:rsidRPr="00CA27CC">
        <w:rPr>
          <w:rFonts w:ascii="Tahoma" w:eastAsia="Calibri" w:hAnsi="Tahoma"/>
          <w:kern w:val="1"/>
          <w:sz w:val="20"/>
          <w:szCs w:val="20"/>
        </w:rPr>
        <w:t xml:space="preserve"> w okolicznościach, o których mowa w art. 439 ust 5 ustawy Prawo zamówień publicznych.</w:t>
      </w:r>
    </w:p>
    <w:bookmarkEnd w:id="0"/>
    <w:p w:rsidR="006C2303" w:rsidRDefault="006C2303" w:rsidP="008D529A">
      <w:pPr>
        <w:pStyle w:val="Akapitzlist"/>
        <w:widowControl w:val="0"/>
        <w:numPr>
          <w:ilvl w:val="0"/>
          <w:numId w:val="8"/>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 xml:space="preserve">Łączna wartość kar umownych naliczonych na podstawie zapisów umowy nie przekroczy 50% wartości brutto wynagrodzenia określonego w § 3 ust. 1 </w:t>
      </w:r>
      <w:r w:rsidR="001B5A2F">
        <w:rPr>
          <w:rFonts w:ascii="Tahoma" w:eastAsia="Calibri" w:hAnsi="Tahoma" w:cs="Times New Roman"/>
          <w:kern w:val="1"/>
          <w:sz w:val="20"/>
          <w:szCs w:val="20"/>
        </w:rPr>
        <w:t xml:space="preserve">niniejszej </w:t>
      </w:r>
      <w:r>
        <w:rPr>
          <w:rFonts w:ascii="Tahoma" w:eastAsia="Calibri" w:hAnsi="Tahoma" w:cs="Times New Roman"/>
          <w:kern w:val="1"/>
          <w:sz w:val="20"/>
          <w:szCs w:val="20"/>
        </w:rPr>
        <w:t>umowy.</w:t>
      </w:r>
    </w:p>
    <w:p w:rsidR="006C2303" w:rsidRDefault="00F40259" w:rsidP="008D529A">
      <w:pPr>
        <w:pStyle w:val="Akapitzlist"/>
        <w:widowControl w:val="0"/>
        <w:numPr>
          <w:ilvl w:val="0"/>
          <w:numId w:val="8"/>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 xml:space="preserve">W przypadku braku potrącenia należności z tytułu kary umownej przez Zamawiającego w sposób, o którym mowa w § 3 ust. </w:t>
      </w:r>
      <w:r w:rsidR="00DC76E8">
        <w:rPr>
          <w:rFonts w:ascii="Tahoma" w:eastAsia="Calibri" w:hAnsi="Tahoma" w:cs="Times New Roman"/>
          <w:kern w:val="1"/>
          <w:sz w:val="20"/>
          <w:szCs w:val="20"/>
        </w:rPr>
        <w:t>7</w:t>
      </w:r>
      <w:r>
        <w:rPr>
          <w:rFonts w:ascii="Tahoma" w:eastAsia="Calibri" w:hAnsi="Tahoma" w:cs="Times New Roman"/>
          <w:kern w:val="1"/>
          <w:sz w:val="20"/>
          <w:szCs w:val="20"/>
        </w:rPr>
        <w:t xml:space="preserve"> n</w:t>
      </w:r>
      <w:r w:rsidR="006C2303">
        <w:rPr>
          <w:rFonts w:ascii="Tahoma" w:eastAsia="Calibri" w:hAnsi="Tahoma" w:cs="Times New Roman"/>
          <w:kern w:val="1"/>
          <w:sz w:val="20"/>
          <w:szCs w:val="20"/>
        </w:rPr>
        <w:t xml:space="preserve">ależność z tytułu kary umownej będzie płatna w terminie </w:t>
      </w:r>
      <w:r w:rsidR="007B6D71">
        <w:rPr>
          <w:rFonts w:ascii="Tahoma" w:eastAsia="Calibri" w:hAnsi="Tahoma" w:cs="Times New Roman"/>
          <w:kern w:val="1"/>
          <w:sz w:val="20"/>
          <w:szCs w:val="20"/>
        </w:rPr>
        <w:t xml:space="preserve"> 14</w:t>
      </w:r>
      <w:r w:rsidR="006C2303">
        <w:rPr>
          <w:rFonts w:ascii="Tahoma" w:eastAsia="Calibri" w:hAnsi="Tahoma" w:cs="Times New Roman"/>
          <w:kern w:val="1"/>
          <w:sz w:val="20"/>
          <w:szCs w:val="20"/>
        </w:rPr>
        <w:t xml:space="preserve"> dni od daty wystawienia przez Zamawiającego noty obciążeniowej. </w:t>
      </w:r>
    </w:p>
    <w:p w:rsidR="006C2303" w:rsidRDefault="006C2303" w:rsidP="008D529A">
      <w:pPr>
        <w:pStyle w:val="Akapitzlist"/>
        <w:widowControl w:val="0"/>
        <w:numPr>
          <w:ilvl w:val="0"/>
          <w:numId w:val="8"/>
        </w:numPr>
        <w:suppressAutoHyphens/>
        <w:autoSpaceDE w:val="0"/>
        <w:spacing w:after="0" w:line="240" w:lineRule="auto"/>
        <w:ind w:left="567" w:hanging="425"/>
        <w:jc w:val="both"/>
        <w:rPr>
          <w:rFonts w:ascii="Tahoma" w:eastAsia="Calibri" w:hAnsi="Tahoma" w:cs="Times New Roman"/>
          <w:sz w:val="20"/>
          <w:szCs w:val="20"/>
        </w:rPr>
      </w:pPr>
      <w:r>
        <w:rPr>
          <w:rFonts w:ascii="Tahoma" w:eastAsia="Calibri" w:hAnsi="Tahoma" w:cs="Times New Roman"/>
          <w:kern w:val="1"/>
          <w:sz w:val="20"/>
          <w:szCs w:val="20"/>
        </w:rPr>
        <w:t>W przypadku, gdy wysokość wyrządzonej szkody przewyższa naliczoną karę umowną Zamawiający ma prawo żądać odszkodowania uzupełniającego na zasadach ogólnych.</w:t>
      </w:r>
    </w:p>
    <w:p w:rsidR="00C4438F" w:rsidRDefault="006C2303" w:rsidP="008D529A">
      <w:pPr>
        <w:pStyle w:val="Akapitzlist"/>
        <w:widowControl w:val="0"/>
        <w:numPr>
          <w:ilvl w:val="0"/>
          <w:numId w:val="8"/>
        </w:numPr>
        <w:suppressAutoHyphens/>
        <w:autoSpaceDE w:val="0"/>
        <w:spacing w:after="0" w:line="240" w:lineRule="auto"/>
        <w:ind w:left="567" w:hanging="425"/>
        <w:jc w:val="both"/>
      </w:pPr>
      <w:r>
        <w:rPr>
          <w:rFonts w:ascii="Tahoma" w:eastAsia="Calibri" w:hAnsi="Tahoma" w:cs="Times New Roman"/>
          <w:sz w:val="20"/>
          <w:szCs w:val="20"/>
        </w:rPr>
        <w:t>Dla skuteczności oświadczenia o obciążeniu karą umowną, wystarczające jest jego przesłanie na adres Wykonawcy wskazany w umowie.</w:t>
      </w:r>
    </w:p>
    <w:p w:rsidR="00946AC3" w:rsidRPr="00946AC3" w:rsidRDefault="00946AC3" w:rsidP="00946AC3">
      <w:pPr>
        <w:widowControl w:val="0"/>
        <w:suppressAutoHyphens/>
        <w:autoSpaceDE w:val="0"/>
        <w:spacing w:after="0" w:line="240" w:lineRule="auto"/>
        <w:jc w:val="both"/>
        <w:rPr>
          <w:rFonts w:eastAsia="Times New Roman"/>
          <w:b/>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§5.</w:t>
      </w:r>
    </w:p>
    <w:p w:rsidR="006C2303" w:rsidRDefault="006C2303" w:rsidP="006C2303">
      <w:pPr>
        <w:keepNext/>
        <w:spacing w:after="0"/>
        <w:jc w:val="center"/>
        <w:rPr>
          <w:rFonts w:ascii="Tahoma" w:eastAsia="Times New Roman" w:hAnsi="Tahoma"/>
          <w:bCs/>
          <w:sz w:val="20"/>
          <w:szCs w:val="20"/>
        </w:rPr>
      </w:pPr>
      <w:r>
        <w:rPr>
          <w:rFonts w:ascii="Tahoma" w:eastAsia="Times New Roman" w:hAnsi="Tahoma"/>
          <w:b/>
          <w:bCs/>
          <w:sz w:val="20"/>
          <w:szCs w:val="20"/>
          <w:u w:val="single"/>
        </w:rPr>
        <w:t>ROZWIĄZANIE I ODSTĄPIENIE OD UMOWY</w:t>
      </w:r>
    </w:p>
    <w:p w:rsidR="006C2303" w:rsidRDefault="006C2303" w:rsidP="006C2303">
      <w:pPr>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bCs/>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Zamawiający może rozwiązać umowę ze skutkiem natychmiastowym w przypadku gdy Wykonawca trzykrotnie nie dotrzyma któregokolwiek z terminów określonych w § 2 ust. </w:t>
      </w:r>
      <w:r w:rsidR="00CA27CC" w:rsidRPr="00A4028F">
        <w:rPr>
          <w:rFonts w:ascii="Tahoma" w:eastAsia="Times New Roman" w:hAnsi="Tahoma"/>
          <w:sz w:val="20"/>
          <w:szCs w:val="20"/>
        </w:rPr>
        <w:t>1</w:t>
      </w:r>
      <w:r w:rsidR="009732F0" w:rsidRPr="00A4028F">
        <w:rPr>
          <w:rFonts w:ascii="Tahoma" w:eastAsia="Times New Roman" w:hAnsi="Tahoma"/>
          <w:sz w:val="20"/>
          <w:szCs w:val="20"/>
        </w:rPr>
        <w:t>0</w:t>
      </w:r>
      <w:r w:rsidR="00CA27CC" w:rsidRPr="00A4028F">
        <w:rPr>
          <w:rFonts w:ascii="Tahoma" w:eastAsia="Times New Roman" w:hAnsi="Tahoma"/>
          <w:sz w:val="20"/>
          <w:szCs w:val="20"/>
        </w:rPr>
        <w:t xml:space="preserve"> </w:t>
      </w:r>
      <w:proofErr w:type="spellStart"/>
      <w:r w:rsidR="00CA27CC">
        <w:rPr>
          <w:rFonts w:ascii="Tahoma" w:eastAsia="Times New Roman" w:hAnsi="Tahoma"/>
          <w:sz w:val="20"/>
          <w:szCs w:val="20"/>
        </w:rPr>
        <w:t>pkt</w:t>
      </w:r>
      <w:proofErr w:type="spellEnd"/>
      <w:r w:rsidR="00CA27CC">
        <w:rPr>
          <w:rFonts w:ascii="Tahoma" w:eastAsia="Times New Roman" w:hAnsi="Tahoma"/>
          <w:sz w:val="20"/>
          <w:szCs w:val="20"/>
        </w:rPr>
        <w:t xml:space="preserve"> </w:t>
      </w:r>
      <w:proofErr w:type="spellStart"/>
      <w:r w:rsidR="00CA27CC">
        <w:rPr>
          <w:rFonts w:ascii="Tahoma" w:eastAsia="Times New Roman" w:hAnsi="Tahoma"/>
          <w:sz w:val="20"/>
          <w:szCs w:val="20"/>
        </w:rPr>
        <w:t>a,b</w:t>
      </w:r>
      <w:proofErr w:type="spellEnd"/>
      <w:r w:rsidR="001854C0">
        <w:rPr>
          <w:rFonts w:ascii="Tahoma" w:eastAsia="Times New Roman" w:hAnsi="Tahoma"/>
          <w:sz w:val="20"/>
          <w:szCs w:val="20"/>
        </w:rPr>
        <w:t xml:space="preserve"> i</w:t>
      </w:r>
      <w:r>
        <w:rPr>
          <w:rFonts w:ascii="Tahoma" w:eastAsia="Times New Roman" w:hAnsi="Tahoma"/>
          <w:sz w:val="20"/>
          <w:szCs w:val="20"/>
        </w:rPr>
        <w:t xml:space="preserve"> </w:t>
      </w:r>
      <w:r w:rsidR="00CA27CC">
        <w:rPr>
          <w:rFonts w:ascii="Tahoma" w:eastAsia="Times New Roman" w:hAnsi="Tahoma"/>
          <w:sz w:val="20"/>
          <w:szCs w:val="20"/>
        </w:rPr>
        <w:t xml:space="preserve">§ 2 ust. </w:t>
      </w:r>
      <w:r w:rsidR="00415B8A">
        <w:rPr>
          <w:rFonts w:ascii="Tahoma" w:eastAsia="Times New Roman" w:hAnsi="Tahoma"/>
          <w:sz w:val="20"/>
          <w:szCs w:val="20"/>
        </w:rPr>
        <w:t xml:space="preserve">12 </w:t>
      </w:r>
      <w:r w:rsidR="00D435B1">
        <w:rPr>
          <w:rFonts w:ascii="Tahoma" w:eastAsia="Times New Roman" w:hAnsi="Tahoma"/>
          <w:sz w:val="20"/>
          <w:szCs w:val="20"/>
        </w:rPr>
        <w:t xml:space="preserve">i </w:t>
      </w:r>
      <w:r w:rsidR="00415B8A">
        <w:rPr>
          <w:rFonts w:ascii="Tahoma" w:eastAsia="Times New Roman" w:hAnsi="Tahoma"/>
          <w:sz w:val="20"/>
          <w:szCs w:val="20"/>
        </w:rPr>
        <w:t>16</w:t>
      </w:r>
      <w:r>
        <w:rPr>
          <w:rFonts w:ascii="Tahoma" w:eastAsia="Times New Roman" w:hAnsi="Tahoma"/>
          <w:sz w:val="20"/>
          <w:szCs w:val="20"/>
        </w:rPr>
        <w:t xml:space="preserve">  </w:t>
      </w:r>
      <w:r w:rsidR="00696F28">
        <w:rPr>
          <w:rFonts w:ascii="Tahoma" w:eastAsia="Times New Roman" w:hAnsi="Tahoma"/>
          <w:sz w:val="20"/>
          <w:szCs w:val="20"/>
        </w:rPr>
        <w:t xml:space="preserve"> </w:t>
      </w:r>
      <w:r>
        <w:rPr>
          <w:rFonts w:ascii="Tahoma" w:eastAsia="Times New Roman" w:hAnsi="Tahoma"/>
          <w:sz w:val="20"/>
          <w:szCs w:val="20"/>
        </w:rPr>
        <w:t>niniejszej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Dla skuteczności oświadczenia o rozwiązaniu umowy</w:t>
      </w:r>
      <w:r w:rsidR="001854C0">
        <w:rPr>
          <w:rFonts w:ascii="Tahoma" w:eastAsia="Times New Roman" w:hAnsi="Tahoma"/>
          <w:sz w:val="20"/>
          <w:szCs w:val="20"/>
        </w:rPr>
        <w:t xml:space="preserve"> lub odstąpienia od niej</w:t>
      </w:r>
      <w:r>
        <w:rPr>
          <w:rFonts w:ascii="Tahoma" w:eastAsia="Times New Roman" w:hAnsi="Tahoma"/>
          <w:sz w:val="20"/>
          <w:szCs w:val="20"/>
        </w:rPr>
        <w:t xml:space="preserve"> wystarczające jest jego przesłanie na adres Wykonawcy wskazany w umowie.</w:t>
      </w:r>
    </w:p>
    <w:p w:rsidR="006C2303" w:rsidRPr="006C2303" w:rsidRDefault="006C2303" w:rsidP="006C2303">
      <w:pPr>
        <w:widowControl w:val="0"/>
        <w:numPr>
          <w:ilvl w:val="0"/>
          <w:numId w:val="3"/>
        </w:numPr>
        <w:tabs>
          <w:tab w:val="left" w:pos="5320"/>
        </w:tabs>
        <w:suppressAutoHyphens/>
        <w:spacing w:after="0" w:line="240" w:lineRule="auto"/>
        <w:jc w:val="both"/>
        <w:rPr>
          <w:rFonts w:eastAsia="Times New Roman"/>
          <w:b/>
        </w:rPr>
      </w:pPr>
      <w:r>
        <w:rPr>
          <w:rFonts w:ascii="Tahoma" w:eastAsia="Times New Roman" w:hAnsi="Tahoma"/>
          <w:sz w:val="20"/>
          <w:szCs w:val="20"/>
        </w:rPr>
        <w:t>Rozwiązanie umowy na podstawie ust. 2 niniejszego paragrafu nie zwalnia Wykonawcy od obowiązku zapłaty kar umownych i odszkodowań.</w:t>
      </w:r>
    </w:p>
    <w:p w:rsidR="006C2303" w:rsidRDefault="006C2303" w:rsidP="006C2303">
      <w:pPr>
        <w:spacing w:after="0"/>
        <w:jc w:val="center"/>
        <w:rPr>
          <w:rFonts w:ascii="Tahoma" w:eastAsia="Calibri" w:hAnsi="Tahoma"/>
          <w:b/>
          <w:sz w:val="20"/>
          <w:szCs w:val="20"/>
          <w:u w:val="single"/>
          <w:lang w:eastAsia="hi-IN" w:bidi="hi-IN"/>
        </w:rPr>
      </w:pPr>
      <w:r>
        <w:rPr>
          <w:rFonts w:ascii="Tahoma" w:eastAsia="Calibri" w:hAnsi="Tahoma"/>
          <w:b/>
          <w:sz w:val="20"/>
          <w:szCs w:val="20"/>
          <w:lang w:eastAsia="hi-IN" w:bidi="hi-IN"/>
        </w:rPr>
        <w:t>§ 6</w:t>
      </w:r>
    </w:p>
    <w:p w:rsidR="006C2303" w:rsidRDefault="006C2303" w:rsidP="006C2303">
      <w:pPr>
        <w:spacing w:after="0"/>
        <w:jc w:val="center"/>
        <w:rPr>
          <w:rFonts w:ascii="Tahoma" w:eastAsia="Calibri" w:hAnsi="Tahoma"/>
          <w:sz w:val="20"/>
          <w:szCs w:val="20"/>
        </w:rPr>
      </w:pPr>
      <w:r>
        <w:rPr>
          <w:rFonts w:ascii="Tahoma" w:eastAsia="Calibri" w:hAnsi="Tahoma"/>
          <w:b/>
          <w:sz w:val="20"/>
          <w:szCs w:val="20"/>
          <w:u w:val="single"/>
          <w:lang w:eastAsia="hi-IN" w:bidi="hi-IN"/>
        </w:rPr>
        <w:t>ORGANIZACJA PRAC ZWIĄZANYCH Z ZAGROŻENIAMI</w:t>
      </w:r>
    </w:p>
    <w:p w:rsidR="006C2303" w:rsidRDefault="006C2303" w:rsidP="008D529A">
      <w:pPr>
        <w:pStyle w:val="Akapitzlist"/>
        <w:numPr>
          <w:ilvl w:val="0"/>
          <w:numId w:val="13"/>
        </w:numPr>
        <w:suppressAutoHyphens/>
        <w:spacing w:after="0" w:line="240" w:lineRule="auto"/>
        <w:ind w:left="426" w:hanging="426"/>
        <w:jc w:val="both"/>
        <w:rPr>
          <w:rFonts w:ascii="Tahoma" w:eastAsia="Calibri" w:hAnsi="Tahoma"/>
          <w:sz w:val="20"/>
          <w:szCs w:val="20"/>
        </w:rPr>
      </w:pPr>
      <w:r>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12" w:history="1">
        <w:r>
          <w:rPr>
            <w:rStyle w:val="Hipercze"/>
            <w:rFonts w:ascii="Tahoma" w:hAnsi="Tahoma"/>
            <w:sz w:val="20"/>
            <w:szCs w:val="20"/>
          </w:rPr>
          <w:t>https://www.uck.katowice.pl/uploads/files/procedurabhp8.pdf</w:t>
        </w:r>
      </w:hyperlink>
      <w:r>
        <w:rPr>
          <w:rFonts w:ascii="Tahoma" w:hAnsi="Tahoma" w:cs="Times New Roman"/>
          <w:sz w:val="20"/>
          <w:szCs w:val="20"/>
        </w:rPr>
        <w:t xml:space="preserve">) </w:t>
      </w:r>
      <w:r>
        <w:rPr>
          <w:rFonts w:ascii="Tahoma" w:eastAsia="Calibri" w:hAnsi="Tahoma" w:cs="Times New Roman"/>
          <w:sz w:val="20"/>
          <w:szCs w:val="20"/>
        </w:rPr>
        <w:t>oraz z wymaganiami dotyczącymi bezpieczeństwa i higieny pracy i ochrony przeciwpożarowej Wykonawca oświadcza, że:</w:t>
      </w:r>
    </w:p>
    <w:p w:rsidR="006C2303" w:rsidRDefault="006C2303" w:rsidP="008D529A">
      <w:pPr>
        <w:numPr>
          <w:ilvl w:val="1"/>
          <w:numId w:val="6"/>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zapoznał się z udostępnioną na stronie internetowej Zamawiającego w/w procedurą,</w:t>
      </w:r>
    </w:p>
    <w:p w:rsidR="006C2303" w:rsidRDefault="006C2303" w:rsidP="008D529A">
      <w:pPr>
        <w:numPr>
          <w:ilvl w:val="1"/>
          <w:numId w:val="6"/>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6C2303" w:rsidRDefault="006C2303" w:rsidP="008D529A">
      <w:pPr>
        <w:numPr>
          <w:ilvl w:val="1"/>
          <w:numId w:val="6"/>
        </w:numPr>
        <w:suppressAutoHyphens/>
        <w:spacing w:after="0" w:line="240" w:lineRule="auto"/>
        <w:ind w:left="426" w:firstLine="0"/>
        <w:jc w:val="both"/>
        <w:rPr>
          <w:rFonts w:ascii="Tahoma" w:eastAsia="Times New Roman" w:hAnsi="Tahoma"/>
          <w:sz w:val="20"/>
          <w:szCs w:val="20"/>
        </w:rPr>
      </w:pPr>
      <w:r>
        <w:rPr>
          <w:rFonts w:ascii="Tahoma" w:eastAsia="Calibri" w:hAnsi="Tahoma"/>
          <w:sz w:val="20"/>
          <w:szCs w:val="20"/>
        </w:rPr>
        <w:lastRenderedPageBreak/>
        <w:t>osoby wykonujące usługi objęte umową przebywające na terenie Zamawiającego będą posiadały widoczne oznakowanie z logo firmy (np. identyfikatory i/lub ubranie robocze z widocznym napisem nazwy firmy).</w:t>
      </w:r>
    </w:p>
    <w:p w:rsidR="006C2303" w:rsidRDefault="006C2303" w:rsidP="008D529A">
      <w:pPr>
        <w:numPr>
          <w:ilvl w:val="0"/>
          <w:numId w:val="13"/>
        </w:numPr>
        <w:suppressAutoHyphens/>
        <w:spacing w:after="0" w:line="240" w:lineRule="auto"/>
        <w:ind w:left="426" w:hanging="426"/>
        <w:jc w:val="both"/>
        <w:rPr>
          <w:rFonts w:ascii="Tahoma" w:eastAsia="Times New Roman" w:hAnsi="Tahoma"/>
          <w:sz w:val="20"/>
          <w:szCs w:val="20"/>
        </w:rPr>
      </w:pPr>
      <w:r>
        <w:rPr>
          <w:rFonts w:ascii="Tahoma" w:eastAsia="Times New Roman" w:hAnsi="Tahoma"/>
          <w:sz w:val="20"/>
          <w:szCs w:val="20"/>
        </w:rPr>
        <w:t>Informacje, o których mowa w ust. 1 Wykonawca jest zobowiązany przekazać podwykonawcom oraz osobom wykonującym prace na terenie Zamawiającego.</w:t>
      </w:r>
    </w:p>
    <w:p w:rsidR="006C2303" w:rsidRDefault="006C2303" w:rsidP="008D529A">
      <w:pPr>
        <w:numPr>
          <w:ilvl w:val="0"/>
          <w:numId w:val="13"/>
        </w:numPr>
        <w:suppressAutoHyphens/>
        <w:spacing w:after="0" w:line="240" w:lineRule="auto"/>
        <w:ind w:left="426" w:hanging="426"/>
        <w:jc w:val="both"/>
        <w:rPr>
          <w:rFonts w:ascii="Tahoma" w:eastAsia="Calibri" w:hAnsi="Tahoma"/>
          <w:sz w:val="20"/>
          <w:szCs w:val="20"/>
        </w:rPr>
      </w:pPr>
      <w:r>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6C2303" w:rsidRDefault="006C2303" w:rsidP="008D529A">
      <w:pPr>
        <w:numPr>
          <w:ilvl w:val="0"/>
          <w:numId w:val="13"/>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Wykonawca świadomy zagrożeń wynikających z działalności Zamawiającego  (załącznik 2 do procedury) zobowiązuje się wypełnić i podpisać  następujące dokumenty:</w:t>
      </w:r>
    </w:p>
    <w:p w:rsidR="006C2303" w:rsidRDefault="006C2303" w:rsidP="008D529A">
      <w:pPr>
        <w:numPr>
          <w:ilvl w:val="1"/>
          <w:numId w:val="12"/>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 xml:space="preserve">załącznik  1 do procedury </w:t>
      </w:r>
      <w:r>
        <w:rPr>
          <w:rFonts w:ascii="Tahoma" w:eastAsia="Times New Roman" w:hAnsi="Tahoma"/>
          <w:sz w:val="20"/>
          <w:szCs w:val="20"/>
        </w:rPr>
        <w:t xml:space="preserve">BHP-8  </w:t>
      </w:r>
      <w:r>
        <w:rPr>
          <w:rFonts w:ascii="Tahoma" w:eastAsia="Calibri" w:hAnsi="Tahoma"/>
          <w:sz w:val="20"/>
          <w:szCs w:val="20"/>
        </w:rPr>
        <w:t>(Zobowiązanie Wykonawcy),</w:t>
      </w:r>
    </w:p>
    <w:p w:rsidR="00076F50" w:rsidRPr="00235B59" w:rsidRDefault="006C2303" w:rsidP="008D529A">
      <w:pPr>
        <w:numPr>
          <w:ilvl w:val="1"/>
          <w:numId w:val="12"/>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6C2303" w:rsidRDefault="006C2303" w:rsidP="008D529A">
      <w:pPr>
        <w:numPr>
          <w:ilvl w:val="1"/>
          <w:numId w:val="12"/>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4 do procedury BHP-8   (Zasady środowiskowe dla Wykonawców),</w:t>
      </w:r>
    </w:p>
    <w:p w:rsidR="001854C0" w:rsidRDefault="006C2303" w:rsidP="008D529A">
      <w:pPr>
        <w:widowControl w:val="0"/>
        <w:numPr>
          <w:ilvl w:val="1"/>
          <w:numId w:val="12"/>
        </w:numPr>
        <w:suppressAutoHyphens/>
        <w:autoSpaceDE w:val="0"/>
        <w:spacing w:after="0" w:line="240" w:lineRule="auto"/>
        <w:ind w:left="426" w:hanging="426"/>
        <w:jc w:val="both"/>
        <w:rPr>
          <w:rFonts w:ascii="Tahoma" w:eastAsia="Times New Roman" w:hAnsi="Tahoma"/>
          <w:sz w:val="20"/>
          <w:szCs w:val="20"/>
        </w:rPr>
      </w:pPr>
      <w:r>
        <w:rPr>
          <w:rFonts w:ascii="Tahoma" w:eastAsia="Calibri" w:hAnsi="Tahoma"/>
          <w:sz w:val="20"/>
          <w:szCs w:val="20"/>
        </w:rPr>
        <w:t>załącznik 5 do procedury BHP-8 (Informacje o ryzykach pochodzących od Wykonawcy).</w:t>
      </w:r>
    </w:p>
    <w:p w:rsidR="00DF638E" w:rsidRPr="00DF638E" w:rsidRDefault="00DF638E" w:rsidP="00DF638E">
      <w:pPr>
        <w:widowControl w:val="0"/>
        <w:suppressAutoHyphens/>
        <w:autoSpaceDE w:val="0"/>
        <w:spacing w:after="0" w:line="240" w:lineRule="auto"/>
        <w:ind w:left="426"/>
        <w:jc w:val="both"/>
        <w:rPr>
          <w:rFonts w:ascii="Tahoma" w:eastAsia="Times New Roman" w:hAnsi="Tahoma"/>
          <w:sz w:val="20"/>
          <w:szCs w:val="20"/>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F537D9" w:rsidRPr="00B74EBE" w:rsidRDefault="00A644D3" w:rsidP="00F17D1A">
      <w:pPr>
        <w:pStyle w:val="Akapitzlist"/>
        <w:widowControl w:val="0"/>
        <w:numPr>
          <w:ilvl w:val="3"/>
          <w:numId w:val="6"/>
        </w:numPr>
        <w:tabs>
          <w:tab w:val="clear" w:pos="2880"/>
        </w:tabs>
        <w:suppressAutoHyphens/>
        <w:spacing w:after="0" w:line="240" w:lineRule="auto"/>
        <w:ind w:left="397" w:hanging="426"/>
        <w:jc w:val="both"/>
        <w:rPr>
          <w:rFonts w:ascii="Tahoma" w:eastAsia="Times New Roman" w:hAnsi="Tahoma"/>
          <w:sz w:val="20"/>
          <w:szCs w:val="20"/>
        </w:rPr>
      </w:pPr>
      <w:bookmarkStart w:id="1" w:name="_Hlk164682616"/>
      <w:r w:rsidRPr="00B74EBE">
        <w:rPr>
          <w:rFonts w:ascii="Tahoma" w:eastAsia="Times New Roman" w:hAnsi="Tahoma" w:cs="Tahoma"/>
          <w:sz w:val="20"/>
          <w:szCs w:val="20"/>
        </w:rPr>
        <w:t>Umowa zawarta jest na okres</w:t>
      </w:r>
      <w:r w:rsidR="00F537D9" w:rsidRPr="00B74EBE">
        <w:rPr>
          <w:rFonts w:ascii="Tahoma" w:eastAsia="Times New Roman" w:hAnsi="Tahoma" w:cs="Tahoma"/>
          <w:sz w:val="20"/>
          <w:szCs w:val="20"/>
        </w:rPr>
        <w:t xml:space="preserve"> od …………….. do 26.06.2027</w:t>
      </w:r>
      <w:bookmarkEnd w:id="1"/>
      <w:r w:rsidR="00F537D9" w:rsidRPr="00B74EBE">
        <w:rPr>
          <w:rFonts w:ascii="Tahoma" w:eastAsia="Times New Roman" w:hAnsi="Tahoma" w:cs="Tahoma"/>
          <w:sz w:val="20"/>
          <w:szCs w:val="20"/>
        </w:rPr>
        <w:t xml:space="preserve"> r. </w:t>
      </w:r>
    </w:p>
    <w:p w:rsidR="003014B3" w:rsidRPr="00B74EBE" w:rsidRDefault="00F537D9" w:rsidP="00F537D9">
      <w:pPr>
        <w:pStyle w:val="Akapitzlist"/>
        <w:widowControl w:val="0"/>
        <w:suppressAutoHyphens/>
        <w:spacing w:after="0" w:line="240" w:lineRule="auto"/>
        <w:ind w:left="397"/>
        <w:jc w:val="both"/>
        <w:rPr>
          <w:rFonts w:ascii="Tahoma" w:eastAsia="Times New Roman" w:hAnsi="Tahoma"/>
          <w:sz w:val="20"/>
          <w:szCs w:val="20"/>
        </w:rPr>
      </w:pPr>
      <w:r w:rsidRPr="00B74EBE">
        <w:rPr>
          <w:rFonts w:ascii="Tahoma" w:eastAsia="Times New Roman" w:hAnsi="Tahoma" w:cs="Tahoma"/>
          <w:sz w:val="20"/>
          <w:szCs w:val="20"/>
        </w:rPr>
        <w:t xml:space="preserve">(z zastrzeżeniem iż w pakiecie 1 poz. 1 i 4 obowiązuje </w:t>
      </w:r>
      <w:r w:rsidR="00F65091" w:rsidRPr="00B74EBE">
        <w:rPr>
          <w:rFonts w:ascii="Tahoma" w:eastAsia="Times New Roman" w:hAnsi="Tahoma" w:cs="Tahoma"/>
          <w:sz w:val="20"/>
          <w:szCs w:val="20"/>
        </w:rPr>
        <w:t xml:space="preserve">nie wcześniej niż </w:t>
      </w:r>
      <w:r w:rsidRPr="00B74EBE">
        <w:rPr>
          <w:rFonts w:ascii="Tahoma" w:eastAsia="Times New Roman" w:hAnsi="Tahoma" w:cs="Tahoma"/>
          <w:sz w:val="20"/>
          <w:szCs w:val="20"/>
        </w:rPr>
        <w:t>od 17.07.2024 r.)</w:t>
      </w:r>
      <w:r w:rsidR="00F65091" w:rsidRPr="00B74EBE">
        <w:rPr>
          <w:rFonts w:ascii="Tahoma" w:eastAsia="Times New Roman" w:hAnsi="Tahoma" w:cs="Tahoma"/>
          <w:sz w:val="20"/>
          <w:szCs w:val="20"/>
        </w:rPr>
        <w:t xml:space="preserve"> </w:t>
      </w:r>
    </w:p>
    <w:p w:rsidR="006C2303" w:rsidRDefault="006C2303" w:rsidP="008D529A">
      <w:pPr>
        <w:widowControl w:val="0"/>
        <w:numPr>
          <w:ilvl w:val="0"/>
          <w:numId w:val="14"/>
        </w:numPr>
        <w:suppressAutoHyphens/>
        <w:spacing w:after="0" w:line="240" w:lineRule="auto"/>
        <w:jc w:val="both"/>
        <w:rPr>
          <w:rFonts w:ascii="Tahoma" w:eastAsia="Times New Roman" w:hAnsi="Tahoma"/>
          <w:sz w:val="20"/>
          <w:szCs w:val="20"/>
        </w:rPr>
      </w:pPr>
      <w:r w:rsidRPr="00F6637A">
        <w:rPr>
          <w:rFonts w:ascii="Tahoma" w:eastAsia="Times New Roman" w:hAnsi="Tahoma"/>
          <w:sz w:val="20"/>
          <w:szCs w:val="20"/>
        </w:rPr>
        <w:t>W sprawach nieuregulowanych niniejszą umową mają zastosowanie odpowiednie przepisy ustawy - Prawo zamówień publicznych i Kodeksu Cywilnego.</w:t>
      </w:r>
    </w:p>
    <w:p w:rsidR="006C2303" w:rsidRDefault="006C2303" w:rsidP="008D529A">
      <w:pPr>
        <w:widowControl w:val="0"/>
        <w:numPr>
          <w:ilvl w:val="0"/>
          <w:numId w:val="14"/>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6C2303" w:rsidRDefault="006C2303" w:rsidP="008D529A">
      <w:pPr>
        <w:widowControl w:val="0"/>
        <w:numPr>
          <w:ilvl w:val="0"/>
          <w:numId w:val="14"/>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t>
      </w:r>
      <w:r w:rsidR="00696F28">
        <w:rPr>
          <w:rFonts w:ascii="Tahoma" w:eastAsia="Cambria" w:hAnsi="Tahoma"/>
          <w:sz w:val="20"/>
          <w:szCs w:val="20"/>
        </w:rPr>
        <w:t>wynikających z</w:t>
      </w:r>
      <w:r>
        <w:rPr>
          <w:rFonts w:ascii="Tahoma" w:eastAsia="Cambria" w:hAnsi="Tahoma"/>
          <w:sz w:val="20"/>
          <w:szCs w:val="20"/>
        </w:rPr>
        <w:t xml:space="preserve"> niniejszej umowy. </w:t>
      </w:r>
    </w:p>
    <w:p w:rsidR="006C2303" w:rsidRDefault="006C2303" w:rsidP="008D529A">
      <w:pPr>
        <w:widowControl w:val="0"/>
        <w:numPr>
          <w:ilvl w:val="0"/>
          <w:numId w:val="14"/>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6C2303" w:rsidRDefault="006C2303" w:rsidP="008D529A">
      <w:pPr>
        <w:widowControl w:val="0"/>
        <w:numPr>
          <w:ilvl w:val="0"/>
          <w:numId w:val="10"/>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F83F07" w:rsidRPr="00F83F07" w:rsidRDefault="006C2303" w:rsidP="008D529A">
      <w:pPr>
        <w:widowControl w:val="0"/>
        <w:numPr>
          <w:ilvl w:val="0"/>
          <w:numId w:val="10"/>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zmiana numeru rachunku bankowego wykonawcy wskazanego w § 3 ust.</w:t>
      </w:r>
      <w:r w:rsidR="00695006">
        <w:rPr>
          <w:rFonts w:ascii="Tahoma" w:eastAsia="Times New Roman" w:hAnsi="Tahoma"/>
          <w:sz w:val="20"/>
          <w:szCs w:val="20"/>
        </w:rPr>
        <w:t>4</w:t>
      </w:r>
      <w:r>
        <w:rPr>
          <w:rFonts w:ascii="Tahoma" w:eastAsia="Times New Roman" w:hAnsi="Tahoma"/>
          <w:sz w:val="20"/>
          <w:szCs w:val="20"/>
        </w:rPr>
        <w:t xml:space="preserve"> </w:t>
      </w:r>
    </w:p>
    <w:p w:rsidR="00863BA8" w:rsidRDefault="00863BA8" w:rsidP="008D529A">
      <w:pPr>
        <w:numPr>
          <w:ilvl w:val="0"/>
          <w:numId w:val="20"/>
        </w:numPr>
        <w:spacing w:after="0" w:line="100" w:lineRule="atLeast"/>
        <w:contextualSpacing/>
        <w:jc w:val="both"/>
        <w:rPr>
          <w:rFonts w:ascii="Tahoma" w:eastAsia="Times New Roman" w:hAnsi="Tahoma" w:cs="Tahoma"/>
          <w:sz w:val="20"/>
          <w:szCs w:val="20"/>
          <w:lang w:eastAsia="ar-SA"/>
        </w:rPr>
      </w:pPr>
      <w:r>
        <w:rPr>
          <w:rFonts w:ascii="Tahoma" w:eastAsia="Times New Roman" w:hAnsi="Tahoma" w:cs="Tahoma"/>
          <w:sz w:val="20"/>
          <w:szCs w:val="20"/>
          <w:lang w:eastAsia="hi-IN" w:bidi="hi-IN"/>
        </w:rPr>
        <w:t>Strony dopuszczają możliwość zmiany wynagrodzenia należnego Wykonawcy wyłącznie w formie pisemnego aneksu do niniejszej umowy. Zmiana taka może nastąpić w przypadku zaistnienia przynajmniej jednej z</w:t>
      </w:r>
      <w:r w:rsidR="00696F28">
        <w:rPr>
          <w:rFonts w:ascii="Tahoma" w:eastAsia="Times New Roman" w:hAnsi="Tahoma" w:cs="Tahoma"/>
          <w:sz w:val="20"/>
          <w:szCs w:val="20"/>
          <w:lang w:eastAsia="hi-IN" w:bidi="hi-IN"/>
        </w:rPr>
        <w:t> </w:t>
      </w:r>
      <w:r>
        <w:rPr>
          <w:rFonts w:ascii="Tahoma" w:eastAsia="Times New Roman" w:hAnsi="Tahoma" w:cs="Tahoma"/>
          <w:sz w:val="20"/>
          <w:szCs w:val="20"/>
          <w:lang w:eastAsia="hi-IN" w:bidi="hi-IN"/>
        </w:rPr>
        <w:t>następujących okoliczności:</w:t>
      </w:r>
    </w:p>
    <w:p w:rsidR="00863BA8" w:rsidRDefault="00863BA8" w:rsidP="008D529A">
      <w:pPr>
        <w:numPr>
          <w:ilvl w:val="0"/>
          <w:numId w:val="18"/>
        </w:numPr>
        <w:suppressAutoHyphens/>
        <w:spacing w:after="0" w:line="100" w:lineRule="atLeast"/>
        <w:ind w:left="0" w:firstLine="426"/>
        <w:jc w:val="both"/>
        <w:rPr>
          <w:rFonts w:ascii="Tahoma" w:eastAsia="Times New Roman" w:hAnsi="Tahoma" w:cs="Tahoma"/>
          <w:sz w:val="20"/>
          <w:szCs w:val="20"/>
        </w:rPr>
      </w:pPr>
      <w:r>
        <w:rPr>
          <w:rFonts w:ascii="Tahoma" w:eastAsia="Times New Roman" w:hAnsi="Tahoma" w:cs="Tahoma"/>
          <w:sz w:val="20"/>
          <w:szCs w:val="20"/>
        </w:rPr>
        <w:t xml:space="preserve"> zmiany stawki podatku od towarów i usług oraz podatku akcyzowego,</w:t>
      </w:r>
    </w:p>
    <w:p w:rsidR="00863BA8" w:rsidRDefault="00863BA8" w:rsidP="008D529A">
      <w:pPr>
        <w:numPr>
          <w:ilvl w:val="0"/>
          <w:numId w:val="18"/>
        </w:numPr>
        <w:tabs>
          <w:tab w:val="left" w:pos="1418"/>
        </w:tabs>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wysokości minimalnego wynagrodzenia za pracę albo wysokości minimalnej stawki godzinowej ustalonych na podstawie przepisów ustawy z dnia 10 października 2002 r. o minimalnym wynagrodzeniu za pracę,</w:t>
      </w:r>
    </w:p>
    <w:p w:rsidR="00863BA8" w:rsidRDefault="00863BA8" w:rsidP="008D529A">
      <w:pPr>
        <w:numPr>
          <w:ilvl w:val="0"/>
          <w:numId w:val="18"/>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zasad podlegania ubezpieczeniom społecznym lub ubezpieczeniu zdrowotnemu lub wysokości stawki składki na ubezpieczenia społeczne lub zdrowotne,</w:t>
      </w:r>
    </w:p>
    <w:p w:rsidR="001854C0" w:rsidRDefault="00863BA8" w:rsidP="008D529A">
      <w:pPr>
        <w:numPr>
          <w:ilvl w:val="0"/>
          <w:numId w:val="18"/>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zmiany wysokości wpłaty podstawowej finansowanej przez podmiot zatrudniający na podstawie  przepisów ustawy  z dnia 4 października 2018 r. o  Pracowniczych  Planach  Kapitałowych. </w:t>
      </w:r>
    </w:p>
    <w:p w:rsidR="00503817" w:rsidRDefault="00235B59">
      <w:pPr>
        <w:suppressAutoHyphens/>
        <w:spacing w:after="0" w:line="100" w:lineRule="atLeast"/>
        <w:ind w:left="426"/>
        <w:jc w:val="both"/>
        <w:rPr>
          <w:rFonts w:ascii="Tahoma" w:eastAsia="Times New Roman" w:hAnsi="Tahoma" w:cs="Tahoma"/>
          <w:sz w:val="20"/>
          <w:szCs w:val="20"/>
        </w:rPr>
      </w:pPr>
      <w:r>
        <w:rPr>
          <w:rFonts w:ascii="Tahoma" w:eastAsia="Times New Roman" w:hAnsi="Tahoma" w:cs="Tahoma"/>
          <w:sz w:val="20"/>
          <w:szCs w:val="20"/>
        </w:rPr>
        <w:t xml:space="preserve">    </w:t>
      </w:r>
      <w:r w:rsidR="001854C0">
        <w:rPr>
          <w:rFonts w:ascii="Tahoma" w:eastAsia="Times New Roman" w:hAnsi="Tahoma" w:cs="Tahoma"/>
          <w:sz w:val="20"/>
          <w:szCs w:val="20"/>
        </w:rPr>
        <w:t>p</w:t>
      </w:r>
      <w:r w:rsidR="00863BA8">
        <w:rPr>
          <w:rFonts w:ascii="Tahoma" w:eastAsia="Times New Roman" w:hAnsi="Tahoma" w:cs="Tahoma"/>
          <w:sz w:val="20"/>
          <w:szCs w:val="20"/>
        </w:rPr>
        <w:t>od warunkiem, że zmiany takie będą miały wpływ na koszty wykonania zamówienia przez Wykonawcę.</w:t>
      </w:r>
    </w:p>
    <w:p w:rsidR="00863BA8" w:rsidRDefault="00863BA8" w:rsidP="00863BA8">
      <w:pPr>
        <w:tabs>
          <w:tab w:val="left" w:pos="568"/>
        </w:tabs>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863BA8" w:rsidRDefault="00863BA8" w:rsidP="008D529A">
      <w:pPr>
        <w:numPr>
          <w:ilvl w:val="0"/>
          <w:numId w:val="19"/>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wskazanie okoliczności stanowiącej podstawę do zmiany,</w:t>
      </w:r>
    </w:p>
    <w:p w:rsidR="00863BA8" w:rsidRDefault="00863BA8" w:rsidP="008D529A">
      <w:pPr>
        <w:numPr>
          <w:ilvl w:val="0"/>
          <w:numId w:val="19"/>
        </w:numPr>
        <w:suppressAutoHyphens/>
        <w:spacing w:after="0" w:line="100" w:lineRule="atLeast"/>
        <w:ind w:left="851" w:hanging="425"/>
        <w:jc w:val="both"/>
        <w:rPr>
          <w:rFonts w:ascii="Tahoma" w:eastAsia="Times New Roman" w:hAnsi="Tahoma" w:cs="Tahoma"/>
          <w:sz w:val="20"/>
          <w:szCs w:val="20"/>
        </w:rPr>
      </w:pPr>
      <w:r>
        <w:rPr>
          <w:rFonts w:ascii="Tahoma" w:eastAsia="Times New Roman" w:hAnsi="Tahoma" w:cs="Tahoma"/>
          <w:sz w:val="20"/>
          <w:szCs w:val="20"/>
        </w:rPr>
        <w:t>uzasadnienie wskazujące jaki wpływ ma okoliczność na wysokość wynagrodzenia   Wykonawcy,</w:t>
      </w:r>
    </w:p>
    <w:p w:rsidR="00863BA8" w:rsidRDefault="00863BA8" w:rsidP="008D529A">
      <w:pPr>
        <w:numPr>
          <w:ilvl w:val="0"/>
          <w:numId w:val="19"/>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propozycję nowej wysokości wynagrodzenia.</w:t>
      </w:r>
    </w:p>
    <w:p w:rsidR="00863BA8" w:rsidRDefault="00863BA8" w:rsidP="00E91FC5">
      <w:pPr>
        <w:spacing w:after="0" w:line="240" w:lineRule="auto"/>
        <w:ind w:left="284" w:hanging="74"/>
        <w:jc w:val="both"/>
        <w:rPr>
          <w:rFonts w:ascii="Tahoma" w:eastAsia="Times New Roman" w:hAnsi="Tahoma" w:cs="Tahoma"/>
          <w:sz w:val="20"/>
          <w:szCs w:val="20"/>
        </w:rPr>
      </w:pPr>
      <w:r>
        <w:rPr>
          <w:rFonts w:ascii="Tahoma" w:eastAsia="Times New Roman" w:hAnsi="Tahoma" w:cs="Tahoma"/>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B3FC7" w:rsidRPr="001C4E30" w:rsidRDefault="00AB3FC7" w:rsidP="008D529A">
      <w:pPr>
        <w:numPr>
          <w:ilvl w:val="0"/>
          <w:numId w:val="27"/>
        </w:numPr>
        <w:tabs>
          <w:tab w:val="clear" w:pos="397"/>
          <w:tab w:val="num" w:pos="284"/>
        </w:tabs>
        <w:spacing w:after="0" w:line="240" w:lineRule="auto"/>
        <w:ind w:left="284"/>
        <w:contextualSpacing/>
        <w:jc w:val="both"/>
        <w:rPr>
          <w:rFonts w:ascii="Tahoma" w:eastAsia="Times New Roman" w:hAnsi="Tahoma" w:cs="Tahoma"/>
          <w:sz w:val="20"/>
          <w:szCs w:val="20"/>
        </w:rPr>
      </w:pPr>
      <w:r w:rsidRPr="001C4E30">
        <w:rPr>
          <w:rFonts w:ascii="Tahoma" w:eastAsia="Times New Roman" w:hAnsi="Tahoma" w:cs="Tahoma"/>
          <w:sz w:val="20"/>
          <w:szCs w:val="20"/>
        </w:rPr>
        <w:t xml:space="preserve">Zmiana umowy z przyczyn wskazanych w ust. 6 pkt. b) może </w:t>
      </w:r>
      <w:r w:rsidRPr="001C4E30">
        <w:rPr>
          <w:rFonts w:ascii="Tahoma" w:eastAsia="Times New Roman" w:hAnsi="Tahoma" w:cs="Tahoma"/>
          <w:sz w:val="20"/>
          <w:szCs w:val="20"/>
          <w:lang w:eastAsia="hi-IN" w:bidi="hi-IN"/>
        </w:rPr>
        <w:t>nastąpić nie wcześniej niż od 1 stycznia 2025 r. z</w:t>
      </w:r>
      <w:r w:rsidRPr="001C4E30">
        <w:rPr>
          <w:rFonts w:ascii="Tahoma" w:eastAsia="Times New Roman" w:hAnsi="Tahoma" w:cs="Tahoma"/>
          <w:sz w:val="20"/>
          <w:szCs w:val="20"/>
        </w:rPr>
        <w:t xml:space="preserve"> uwagi na fakt, iż na dzień składania ofert znana jest wysokości kwot minimalnego wynagrodzenia, minimalnej stawki godzinowej obowiązujące od 1 lipca  2024r. i wartość tych kwot winna zostać już uwzględniona w wynagrodzeniu Wykonawcy, chyba że do tego czasu zmianie uległyby regulacje prawne w powyższym zakresie.</w:t>
      </w:r>
    </w:p>
    <w:p w:rsidR="00863BA8" w:rsidRDefault="00AB3FC7" w:rsidP="00863BA8">
      <w:pPr>
        <w:widowControl w:val="0"/>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9</w:t>
      </w:r>
      <w:r w:rsidR="00863BA8">
        <w:rPr>
          <w:rFonts w:ascii="Times New Roman" w:eastAsia="Times New Roman" w:hAnsi="Times New Roman" w:cs="Times New Roman"/>
          <w:sz w:val="24"/>
          <w:szCs w:val="24"/>
        </w:rPr>
        <w:t xml:space="preserve">. </w:t>
      </w:r>
      <w:r w:rsidR="00863BA8">
        <w:rPr>
          <w:rFonts w:ascii="Tahoma" w:eastAsia="Times New Roman" w:hAnsi="Tahoma" w:cs="Tahoma"/>
          <w:sz w:val="20"/>
          <w:szCs w:val="20"/>
        </w:rPr>
        <w:t>Strony dopuszczają zmianę wynagrodzenia należnego Wykonawcy w przypadku zmiany kosztów związanych z</w:t>
      </w:r>
      <w:r w:rsidR="00696F28">
        <w:rPr>
          <w:rFonts w:ascii="Tahoma" w:eastAsia="Times New Roman" w:hAnsi="Tahoma" w:cs="Tahoma"/>
          <w:sz w:val="20"/>
          <w:szCs w:val="20"/>
        </w:rPr>
        <w:t> </w:t>
      </w:r>
      <w:r w:rsidR="00863BA8">
        <w:rPr>
          <w:rFonts w:ascii="Tahoma" w:eastAsia="Times New Roman" w:hAnsi="Tahoma" w:cs="Tahoma"/>
          <w:sz w:val="20"/>
          <w:szCs w:val="20"/>
        </w:rPr>
        <w:t>realizacją zamówienia na następujących zasadach: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 xml:space="preserve">a)  zmiany wynagrodzenia mogą polegać na jego podwyższeniu lub obniżeniu w wyniku waloryzacji, w oparciu o półroczny wskaźnik wzrostu cen towarów i usług konsumpcyjnych ogłaszany w komunikacie </w:t>
      </w:r>
      <w:r>
        <w:rPr>
          <w:rFonts w:ascii="Tahoma" w:eastAsia="Times New Roman" w:hAnsi="Tahoma" w:cs="Tahoma"/>
          <w:sz w:val="20"/>
          <w:szCs w:val="20"/>
        </w:rPr>
        <w:lastRenderedPageBreak/>
        <w:t>przez Prezesa Głównego Urzędu Statystycznego;</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b)  zmiany mogą być wprowadzone na wniosek Strony nie wcześniej niż po upływie pół roku od dnia zawarcia umowy;</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d)   w celu dokonania waloryzacji Strony przystąpią do negocjacji wysokości waloryzacji cen na podstawie wniosku jednej ze Stron, składanego nie częściej niż w okresach półrocznych.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e)   wniosek o waloryzację cen wymaga udokumentowania przez Wykonawcę wzrostu kosztów świadczenia usługi poprzez przedłożenie dokumentów finansowych potwierdzających faktyczny wzrost kosztów w</w:t>
      </w:r>
      <w:r w:rsidR="00696F28">
        <w:rPr>
          <w:rFonts w:ascii="Tahoma" w:eastAsia="Times New Roman" w:hAnsi="Tahoma" w:cs="Tahoma"/>
          <w:sz w:val="20"/>
          <w:szCs w:val="20"/>
        </w:rPr>
        <w:t> </w:t>
      </w:r>
      <w:r>
        <w:rPr>
          <w:rFonts w:ascii="Tahoma" w:eastAsia="Times New Roman" w:hAnsi="Tahoma" w:cs="Tahoma"/>
          <w:sz w:val="20"/>
          <w:szCs w:val="20"/>
        </w:rPr>
        <w:t>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w:t>
      </w:r>
      <w:r w:rsidR="00696F28">
        <w:rPr>
          <w:rFonts w:ascii="Tahoma" w:eastAsia="Times New Roman" w:hAnsi="Tahoma" w:cs="Tahoma"/>
          <w:sz w:val="20"/>
          <w:szCs w:val="20"/>
        </w:rPr>
        <w:t> </w:t>
      </w:r>
      <w:r>
        <w:rPr>
          <w:rFonts w:ascii="Tahoma" w:eastAsia="Times New Roman" w:hAnsi="Tahoma" w:cs="Tahoma"/>
          <w:sz w:val="20"/>
          <w:szCs w:val="20"/>
        </w:rPr>
        <w:t>tytułów wskazanych w ust. 6, stanowiących odrębną podstawę waloryzacji umowy).</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f)    podwyższenie cen umownych w ramach procesu waloryzacji nie może przekroczyć wysokości wskaźnika GUS, o którym mowa w pkt. a);</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g)  suma zmian wynagrodzenia Wykonawcy w wyniku waloryzacji wprowadzonych w trakcie obowiązywania Umowy na nie może przekroczyć 15 % wysokości wynagrodzenia netto Wykonawcy określonego na dzień zawarcia umowy.</w:t>
      </w:r>
    </w:p>
    <w:p w:rsidR="00863BA8" w:rsidRDefault="00863BA8" w:rsidP="00863BA8">
      <w:pPr>
        <w:widowControl w:val="0"/>
        <w:spacing w:after="0" w:line="240" w:lineRule="auto"/>
        <w:ind w:left="851" w:hanging="425"/>
        <w:jc w:val="both"/>
        <w:rPr>
          <w:rFonts w:ascii="Tahoma" w:eastAsia="Arial Unicode MS" w:hAnsi="Tahoma" w:cs="Tahoma"/>
          <w:sz w:val="20"/>
          <w:szCs w:val="20"/>
        </w:rPr>
      </w:pPr>
      <w:r>
        <w:rPr>
          <w:rFonts w:ascii="Tahoma" w:eastAsia="Times New Roman" w:hAnsi="Tahoma" w:cs="Tahoma"/>
          <w:sz w:val="20"/>
          <w:szCs w:val="20"/>
        </w:rPr>
        <w:t>h)   w przypadku, gdy Strony nie dojdą do porozumienia co do wzrostu cen na kolejny okres</w:t>
      </w:r>
      <w:r>
        <w:rPr>
          <w:rFonts w:ascii="Tahoma" w:eastAsia="Times New Roman" w:hAnsi="Tahoma" w:cs="Tahoma"/>
          <w:color w:val="FF0000"/>
          <w:sz w:val="20"/>
          <w:szCs w:val="20"/>
        </w:rPr>
        <w:t xml:space="preserve"> </w:t>
      </w:r>
      <w:r>
        <w:rPr>
          <w:rFonts w:ascii="Tahoma" w:eastAsia="Times New Roman" w:hAnsi="Tahoma" w:cs="Tahoma"/>
          <w:sz w:val="20"/>
          <w:szCs w:val="20"/>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5A35BA">
        <w:rPr>
          <w:rFonts w:ascii="Tahoma" w:eastAsia="Times New Roman" w:hAnsi="Tahoma" w:cs="Tahoma"/>
          <w:sz w:val="20"/>
          <w:szCs w:val="20"/>
        </w:rPr>
        <w:t>4</w:t>
      </w:r>
      <w:r>
        <w:rPr>
          <w:rFonts w:ascii="Tahoma" w:eastAsia="Times New Roman" w:hAnsi="Tahoma" w:cs="Tahoma"/>
          <w:sz w:val="20"/>
          <w:szCs w:val="20"/>
        </w:rPr>
        <w:t xml:space="preserve"> ust. 1 pkt. </w:t>
      </w:r>
      <w:r w:rsidR="005A35BA">
        <w:rPr>
          <w:rFonts w:ascii="Tahoma" w:eastAsia="Times New Roman" w:hAnsi="Tahoma" w:cs="Tahoma"/>
          <w:sz w:val="20"/>
          <w:szCs w:val="20"/>
        </w:rPr>
        <w:t>c</w:t>
      </w:r>
      <w:r>
        <w:rPr>
          <w:rFonts w:ascii="Tahoma" w:eastAsia="Times New Roman" w:hAnsi="Tahoma" w:cs="Tahoma"/>
          <w:sz w:val="20"/>
          <w:szCs w:val="20"/>
        </w:rPr>
        <w:t>).</w:t>
      </w:r>
    </w:p>
    <w:p w:rsidR="00863BA8" w:rsidRDefault="00AB3FC7" w:rsidP="00863BA8">
      <w:pPr>
        <w:spacing w:after="0"/>
        <w:ind w:left="284" w:hanging="284"/>
        <w:jc w:val="both"/>
        <w:rPr>
          <w:rFonts w:ascii="Tahoma" w:eastAsia="Cambria" w:hAnsi="Tahoma" w:cs="Tahoma"/>
          <w:sz w:val="20"/>
          <w:szCs w:val="20"/>
        </w:rPr>
      </w:pPr>
      <w:r>
        <w:rPr>
          <w:rFonts w:ascii="Tahoma" w:eastAsia="Arial Unicode MS" w:hAnsi="Tahoma" w:cs="Tahoma"/>
          <w:sz w:val="20"/>
          <w:szCs w:val="20"/>
        </w:rPr>
        <w:t>10.</w:t>
      </w:r>
      <w:r w:rsidR="00E91FC5">
        <w:rPr>
          <w:rFonts w:ascii="Tahoma" w:eastAsia="Arial Unicode MS" w:hAnsi="Tahoma" w:cs="Tahoma"/>
          <w:sz w:val="20"/>
          <w:szCs w:val="20"/>
        </w:rPr>
        <w:t xml:space="preserve">  </w:t>
      </w:r>
      <w:r w:rsidR="00863BA8">
        <w:rPr>
          <w:rFonts w:ascii="Tahoma" w:eastAsia="Arial Unicode MS" w:hAnsi="Tahoma" w:cs="Tahoma"/>
          <w:sz w:val="20"/>
          <w:szCs w:val="20"/>
        </w:rPr>
        <w:t xml:space="preserve">Zmiany określone w ust. </w:t>
      </w:r>
      <w:r w:rsidR="00094FBE">
        <w:rPr>
          <w:rFonts w:ascii="Tahoma" w:eastAsia="Arial Unicode MS" w:hAnsi="Tahoma" w:cs="Tahoma"/>
          <w:sz w:val="20"/>
          <w:szCs w:val="20"/>
        </w:rPr>
        <w:t xml:space="preserve">5b, </w:t>
      </w:r>
      <w:r w:rsidR="00863BA8">
        <w:rPr>
          <w:rFonts w:ascii="Tahoma" w:eastAsia="Arial Unicode MS" w:hAnsi="Tahoma" w:cs="Tahoma"/>
          <w:sz w:val="20"/>
          <w:szCs w:val="20"/>
        </w:rPr>
        <w:t>6</w:t>
      </w:r>
      <w:r w:rsidR="00325681">
        <w:rPr>
          <w:rFonts w:ascii="Tahoma" w:eastAsia="Arial Unicode MS" w:hAnsi="Tahoma" w:cs="Tahoma"/>
          <w:sz w:val="20"/>
          <w:szCs w:val="20"/>
        </w:rPr>
        <w:t>,</w:t>
      </w:r>
      <w:r w:rsidR="00863BA8">
        <w:rPr>
          <w:rFonts w:ascii="Tahoma" w:eastAsia="Arial Unicode MS" w:hAnsi="Tahoma" w:cs="Tahoma"/>
          <w:sz w:val="20"/>
          <w:szCs w:val="20"/>
        </w:rPr>
        <w:t xml:space="preserve"> </w:t>
      </w:r>
      <w:r w:rsidR="00E91FC5">
        <w:rPr>
          <w:rFonts w:ascii="Tahoma" w:eastAsia="Arial Unicode MS" w:hAnsi="Tahoma" w:cs="Tahoma"/>
          <w:sz w:val="20"/>
          <w:szCs w:val="20"/>
        </w:rPr>
        <w:t>8</w:t>
      </w:r>
      <w:r w:rsidR="00863BA8">
        <w:rPr>
          <w:rFonts w:ascii="Tahoma" w:eastAsia="Arial Unicode MS" w:hAnsi="Tahoma" w:cs="Tahoma"/>
          <w:sz w:val="20"/>
          <w:szCs w:val="20"/>
        </w:rPr>
        <w:t xml:space="preserve"> powyżej wymagają formy pisemnego aneksu pod rygorem nieważności</w:t>
      </w:r>
    </w:p>
    <w:p w:rsidR="00863BA8" w:rsidRDefault="00863BA8" w:rsidP="00AB3FC7">
      <w:pPr>
        <w:widowControl w:val="0"/>
        <w:spacing w:after="0" w:line="100" w:lineRule="atLeast"/>
        <w:ind w:left="426" w:hanging="426"/>
        <w:jc w:val="both"/>
        <w:rPr>
          <w:rFonts w:ascii="Tahoma" w:eastAsia="Times New Roman" w:hAnsi="Tahoma" w:cs="Tahoma"/>
          <w:sz w:val="20"/>
          <w:szCs w:val="20"/>
        </w:rPr>
      </w:pPr>
      <w:r>
        <w:rPr>
          <w:rFonts w:ascii="Tahoma" w:eastAsia="Times New Roman" w:hAnsi="Tahoma" w:cs="Tahoma"/>
          <w:sz w:val="20"/>
          <w:szCs w:val="20"/>
        </w:rPr>
        <w:t>1</w:t>
      </w:r>
      <w:r w:rsidR="00AB3FC7">
        <w:rPr>
          <w:rFonts w:ascii="Tahoma" w:eastAsia="Times New Roman" w:hAnsi="Tahoma" w:cs="Tahoma"/>
          <w:sz w:val="20"/>
          <w:szCs w:val="20"/>
        </w:rPr>
        <w:t>1</w:t>
      </w:r>
      <w:r>
        <w:rPr>
          <w:rFonts w:ascii="Tahoma" w:eastAsia="Times New Roman" w:hAnsi="Tahoma" w:cs="Tahoma"/>
          <w:sz w:val="20"/>
          <w:szCs w:val="20"/>
        </w:rPr>
        <w:t>.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325681" w:rsidRPr="00325681" w:rsidRDefault="00325681" w:rsidP="00325681">
      <w:pPr>
        <w:spacing w:after="0" w:line="256" w:lineRule="auto"/>
        <w:contextualSpacing/>
        <w:rPr>
          <w:rFonts w:ascii="Tahoma" w:eastAsia="Times New Roman" w:hAnsi="Tahoma" w:cs="Tahoma"/>
          <w:bCs/>
          <w:sz w:val="20"/>
          <w:szCs w:val="20"/>
          <w:lang w:eastAsia="ar-SA"/>
        </w:rPr>
      </w:pPr>
      <w:r>
        <w:rPr>
          <w:rFonts w:ascii="Tahoma" w:eastAsia="Times New Roman" w:hAnsi="Tahoma" w:cs="Tahoma"/>
          <w:sz w:val="20"/>
          <w:szCs w:val="20"/>
          <w:lang w:eastAsia="ar-SA"/>
        </w:rPr>
        <w:t>1</w:t>
      </w:r>
      <w:r w:rsidR="00AB3FC7">
        <w:rPr>
          <w:rFonts w:ascii="Tahoma" w:eastAsia="Times New Roman" w:hAnsi="Tahoma" w:cs="Tahoma"/>
          <w:sz w:val="20"/>
          <w:szCs w:val="20"/>
          <w:lang w:eastAsia="ar-SA"/>
        </w:rPr>
        <w:t>2</w:t>
      </w:r>
      <w:r>
        <w:rPr>
          <w:rFonts w:ascii="Tahoma" w:eastAsia="Times New Roman" w:hAnsi="Tahoma" w:cs="Tahoma"/>
          <w:sz w:val="20"/>
          <w:szCs w:val="20"/>
          <w:lang w:eastAsia="ar-SA"/>
        </w:rPr>
        <w:t>.</w:t>
      </w:r>
      <w:r w:rsidR="00AB3FC7">
        <w:rPr>
          <w:rFonts w:ascii="Tahoma" w:eastAsia="Times New Roman" w:hAnsi="Tahoma" w:cs="Tahoma"/>
          <w:sz w:val="20"/>
          <w:szCs w:val="20"/>
          <w:lang w:eastAsia="ar-SA"/>
        </w:rPr>
        <w:t xml:space="preserve">  </w:t>
      </w:r>
      <w:r w:rsidRPr="00DF185B">
        <w:rPr>
          <w:rFonts w:ascii="Tahoma" w:eastAsia="Times New Roman" w:hAnsi="Tahoma" w:cs="Tahoma"/>
          <w:sz w:val="20"/>
          <w:szCs w:val="20"/>
          <w:lang w:eastAsia="ar-SA"/>
        </w:rPr>
        <w:t>W zakresie BHP Zamawiający powołuje koordynatora: ……………………………….</w:t>
      </w:r>
    </w:p>
    <w:p w:rsidR="00863BA8" w:rsidRDefault="00863BA8" w:rsidP="00AB3FC7">
      <w:pPr>
        <w:widowControl w:val="0"/>
        <w:spacing w:after="0" w:line="100" w:lineRule="atLeast"/>
        <w:ind w:left="426" w:hanging="426"/>
        <w:jc w:val="both"/>
        <w:rPr>
          <w:rFonts w:ascii="Tahoma" w:eastAsia="Times New Roman" w:hAnsi="Tahoma" w:cs="Tahoma"/>
          <w:sz w:val="20"/>
          <w:szCs w:val="20"/>
        </w:rPr>
      </w:pPr>
      <w:r>
        <w:rPr>
          <w:rFonts w:ascii="Tahoma" w:eastAsia="Times New Roman" w:hAnsi="Tahoma" w:cs="Tahoma"/>
          <w:sz w:val="20"/>
          <w:szCs w:val="20"/>
        </w:rPr>
        <w:t>1</w:t>
      </w:r>
      <w:r w:rsidR="00AB3FC7">
        <w:rPr>
          <w:rFonts w:ascii="Tahoma" w:eastAsia="Times New Roman" w:hAnsi="Tahoma" w:cs="Tahoma"/>
          <w:sz w:val="20"/>
          <w:szCs w:val="20"/>
        </w:rPr>
        <w:t>3</w:t>
      </w:r>
      <w:r>
        <w:rPr>
          <w:rFonts w:ascii="Tahoma" w:eastAsia="Times New Roman" w:hAnsi="Tahoma" w:cs="Tahoma"/>
          <w:sz w:val="20"/>
          <w:szCs w:val="20"/>
        </w:rPr>
        <w:t>.</w:t>
      </w:r>
      <w:r w:rsidR="00AB3FC7">
        <w:rPr>
          <w:rFonts w:ascii="Tahoma" w:eastAsia="Times New Roman" w:hAnsi="Tahoma" w:cs="Tahoma"/>
          <w:sz w:val="20"/>
          <w:szCs w:val="20"/>
        </w:rPr>
        <w:t xml:space="preserve"> </w:t>
      </w:r>
      <w:r>
        <w:rPr>
          <w:rFonts w:ascii="Tahoma" w:eastAsia="Times New Roman" w:hAnsi="Tahoma" w:cs="Tahoma"/>
          <w:sz w:val="20"/>
          <w:szCs w:val="20"/>
        </w:rPr>
        <w:t>Wszelkie spory wynikłe na tle realizacji umowy będzie rozstrzygał sąd pow</w:t>
      </w:r>
      <w:r w:rsidR="00AB3FC7">
        <w:rPr>
          <w:rFonts w:ascii="Tahoma" w:eastAsia="Times New Roman" w:hAnsi="Tahoma" w:cs="Tahoma"/>
          <w:sz w:val="20"/>
          <w:szCs w:val="20"/>
        </w:rPr>
        <w:t xml:space="preserve">szechny właściwy dla   siedziby </w:t>
      </w:r>
      <w:r>
        <w:rPr>
          <w:rFonts w:ascii="Tahoma" w:eastAsia="Times New Roman" w:hAnsi="Tahoma" w:cs="Tahoma"/>
          <w:sz w:val="20"/>
          <w:szCs w:val="20"/>
        </w:rPr>
        <w:t>Zamawiającego.</w:t>
      </w:r>
    </w:p>
    <w:p w:rsidR="00863BA8" w:rsidRDefault="00863BA8" w:rsidP="00863BA8">
      <w:pPr>
        <w:widowControl w:val="0"/>
        <w:spacing w:after="0" w:line="100" w:lineRule="atLeast"/>
        <w:ind w:left="284" w:hanging="284"/>
        <w:jc w:val="both"/>
        <w:rPr>
          <w:rFonts w:ascii="Tahoma" w:eastAsia="Times New Roman" w:hAnsi="Tahoma" w:cs="Tahoma"/>
          <w:sz w:val="20"/>
          <w:szCs w:val="20"/>
          <w:lang w:eastAsia="hi-IN" w:bidi="hi-IN"/>
        </w:rPr>
      </w:pPr>
      <w:r>
        <w:rPr>
          <w:rFonts w:ascii="Tahoma" w:eastAsia="Times New Roman" w:hAnsi="Tahoma" w:cs="Tahoma"/>
          <w:sz w:val="20"/>
          <w:szCs w:val="20"/>
        </w:rPr>
        <w:t>1</w:t>
      </w:r>
      <w:r w:rsidR="00AB3FC7">
        <w:rPr>
          <w:rFonts w:ascii="Tahoma" w:eastAsia="Times New Roman" w:hAnsi="Tahoma" w:cs="Tahoma"/>
          <w:sz w:val="20"/>
          <w:szCs w:val="20"/>
        </w:rPr>
        <w:t>4</w:t>
      </w:r>
      <w:r w:rsidRPr="003752A6">
        <w:rPr>
          <w:rFonts w:ascii="Tahoma" w:eastAsia="Times New Roman" w:hAnsi="Tahoma" w:cs="Tahoma"/>
          <w:color w:val="FF0000"/>
          <w:sz w:val="20"/>
          <w:szCs w:val="20"/>
        </w:rPr>
        <w:t>.</w:t>
      </w:r>
      <w:r w:rsidR="00AB3FC7">
        <w:rPr>
          <w:rFonts w:ascii="Tahoma" w:eastAsia="Times New Roman" w:hAnsi="Tahoma" w:cs="Tahoma"/>
          <w:color w:val="FF0000"/>
          <w:sz w:val="20"/>
          <w:szCs w:val="20"/>
        </w:rPr>
        <w:t xml:space="preserve"> </w:t>
      </w:r>
      <w:r w:rsidRPr="001C4E30">
        <w:rPr>
          <w:rFonts w:ascii="Tahoma" w:eastAsia="Times New Roman" w:hAnsi="Tahoma" w:cs="Tahoma"/>
          <w:sz w:val="20"/>
          <w:szCs w:val="20"/>
        </w:rPr>
        <w:t xml:space="preserve">Umowę sporządzono w </w:t>
      </w:r>
      <w:r w:rsidR="003752A6" w:rsidRPr="001C4E30">
        <w:rPr>
          <w:rFonts w:ascii="Tahoma" w:eastAsia="Times New Roman" w:hAnsi="Tahoma" w:cs="Tahoma"/>
          <w:sz w:val="20"/>
          <w:szCs w:val="20"/>
        </w:rPr>
        <w:t>2</w:t>
      </w:r>
      <w:r w:rsidRPr="001C4E30">
        <w:rPr>
          <w:rFonts w:ascii="Tahoma" w:eastAsia="Times New Roman" w:hAnsi="Tahoma" w:cs="Tahoma"/>
          <w:sz w:val="20"/>
          <w:szCs w:val="20"/>
        </w:rPr>
        <w:t xml:space="preserve"> jedno</w:t>
      </w:r>
      <w:r w:rsidR="00B336C9" w:rsidRPr="001C4E30">
        <w:rPr>
          <w:rFonts w:ascii="Tahoma" w:eastAsia="Times New Roman" w:hAnsi="Tahoma" w:cs="Tahoma"/>
          <w:sz w:val="20"/>
          <w:szCs w:val="20"/>
        </w:rPr>
        <w:t xml:space="preserve">brzmiących egzemplarzach, w tym </w:t>
      </w:r>
      <w:r w:rsidR="003752A6" w:rsidRPr="001C4E30">
        <w:rPr>
          <w:rFonts w:ascii="Tahoma" w:eastAsia="Times New Roman" w:hAnsi="Tahoma" w:cs="Tahoma"/>
          <w:sz w:val="20"/>
          <w:szCs w:val="20"/>
        </w:rPr>
        <w:t>1</w:t>
      </w:r>
      <w:r w:rsidR="00B336C9" w:rsidRPr="001C4E30">
        <w:rPr>
          <w:rFonts w:ascii="Tahoma" w:eastAsia="Times New Roman" w:hAnsi="Tahoma" w:cs="Tahoma"/>
          <w:sz w:val="20"/>
          <w:szCs w:val="20"/>
        </w:rPr>
        <w:t xml:space="preserve"> egzemplarz dla </w:t>
      </w:r>
      <w:r w:rsidRPr="001C4E30">
        <w:rPr>
          <w:rFonts w:ascii="Tahoma" w:eastAsia="Times New Roman" w:hAnsi="Tahoma" w:cs="Tahoma"/>
          <w:sz w:val="20"/>
          <w:szCs w:val="20"/>
        </w:rPr>
        <w:t xml:space="preserve">Zamawiającego, </w:t>
      </w:r>
      <w:r w:rsidR="003752A6" w:rsidRPr="001C4E30">
        <w:rPr>
          <w:rFonts w:ascii="Tahoma" w:eastAsia="Times New Roman" w:hAnsi="Tahoma" w:cs="Tahoma"/>
          <w:sz w:val="20"/>
          <w:szCs w:val="20"/>
        </w:rPr>
        <w:t>1</w:t>
      </w:r>
      <w:r w:rsidRPr="001C4E30">
        <w:rPr>
          <w:rFonts w:ascii="Tahoma" w:eastAsia="Times New Roman" w:hAnsi="Tahoma" w:cs="Tahoma"/>
          <w:sz w:val="20"/>
          <w:szCs w:val="20"/>
        </w:rPr>
        <w:t xml:space="preserve"> egzemplarz dla Wykonawcy.</w:t>
      </w:r>
    </w:p>
    <w:p w:rsidR="006C2303" w:rsidRDefault="006C2303" w:rsidP="006C2303">
      <w:pPr>
        <w:rPr>
          <w:rFonts w:eastAsia="Times New Roman"/>
        </w:rPr>
      </w:pP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t xml:space="preserve">                                                                                                            Zamawiający</w:t>
      </w: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6C2303" w:rsidRDefault="006C2303" w:rsidP="006C2303">
      <w:pPr>
        <w:overflowPunct w:val="0"/>
        <w:autoSpaceDE w:val="0"/>
        <w:rPr>
          <w:rFonts w:ascii="Tahoma" w:hAnsi="Tahoma"/>
          <w:b/>
          <w:sz w:val="20"/>
          <w:szCs w:val="20"/>
          <w:u w:val="single"/>
        </w:rPr>
      </w:pPr>
    </w:p>
    <w:p w:rsidR="006C2303" w:rsidRDefault="006C2303" w:rsidP="006C2303">
      <w:pPr>
        <w:overflowPunct w:val="0"/>
        <w:autoSpaceDE w:val="0"/>
        <w:jc w:val="right"/>
        <w:rPr>
          <w:rFonts w:ascii="Tahoma" w:hAnsi="Tahoma"/>
          <w:b/>
          <w:sz w:val="20"/>
          <w:szCs w:val="20"/>
          <w:u w:val="single"/>
        </w:rPr>
      </w:pPr>
    </w:p>
    <w:p w:rsidR="00076F50" w:rsidRDefault="00076F50" w:rsidP="00905027">
      <w:pPr>
        <w:overflowPunct w:val="0"/>
        <w:autoSpaceDE w:val="0"/>
        <w:rPr>
          <w:rFonts w:ascii="Tahoma" w:hAnsi="Tahoma"/>
          <w:b/>
          <w:sz w:val="20"/>
          <w:szCs w:val="20"/>
          <w:u w:val="single"/>
        </w:rPr>
      </w:pPr>
    </w:p>
    <w:p w:rsidR="006C2303" w:rsidRPr="00076F50" w:rsidRDefault="006C2303" w:rsidP="006C2303">
      <w:pPr>
        <w:widowControl w:val="0"/>
        <w:spacing w:after="0"/>
        <w:rPr>
          <w:rFonts w:ascii="Tahoma" w:eastAsia="Times New Roman" w:hAnsi="Tahoma"/>
          <w:i/>
          <w:kern w:val="1"/>
          <w:sz w:val="16"/>
          <w:szCs w:val="16"/>
        </w:rPr>
      </w:pPr>
      <w:r w:rsidRPr="00076F50">
        <w:rPr>
          <w:rFonts w:ascii="Tahoma" w:eastAsia="Arial Unicode MS" w:hAnsi="Tahoma"/>
          <w:i/>
          <w:kern w:val="1"/>
          <w:sz w:val="16"/>
          <w:szCs w:val="16"/>
        </w:rPr>
        <w:t>Załącznik</w:t>
      </w:r>
      <w:r w:rsidR="00A222F2">
        <w:rPr>
          <w:rFonts w:ascii="Tahoma" w:eastAsia="Arial Unicode MS" w:hAnsi="Tahoma"/>
          <w:i/>
          <w:kern w:val="1"/>
          <w:sz w:val="16"/>
          <w:szCs w:val="16"/>
        </w:rPr>
        <w:t xml:space="preserve">i </w:t>
      </w:r>
      <w:r w:rsidRPr="00076F50">
        <w:rPr>
          <w:rFonts w:ascii="Tahoma" w:eastAsia="Arial Unicode MS" w:hAnsi="Tahoma"/>
          <w:i/>
          <w:kern w:val="1"/>
          <w:sz w:val="16"/>
          <w:szCs w:val="16"/>
        </w:rPr>
        <w:t xml:space="preserve"> do umowy:</w:t>
      </w:r>
    </w:p>
    <w:p w:rsidR="006C2303" w:rsidRPr="00076F50" w:rsidRDefault="006C2303" w:rsidP="005C4963">
      <w:pPr>
        <w:suppressAutoHyphens/>
        <w:spacing w:after="0" w:line="240" w:lineRule="auto"/>
        <w:ind w:left="284"/>
        <w:rPr>
          <w:rFonts w:ascii="Tahoma" w:eastAsia="Times New Roman" w:hAnsi="Tahoma"/>
          <w:i/>
          <w:kern w:val="1"/>
          <w:sz w:val="16"/>
          <w:szCs w:val="16"/>
        </w:rPr>
      </w:pPr>
    </w:p>
    <w:p w:rsidR="006C2303" w:rsidRPr="00076F50" w:rsidRDefault="001B5A2F" w:rsidP="008D529A">
      <w:pPr>
        <w:numPr>
          <w:ilvl w:val="0"/>
          <w:numId w:val="16"/>
        </w:numPr>
        <w:suppressAutoHyphens/>
        <w:spacing w:after="0" w:line="240" w:lineRule="auto"/>
        <w:ind w:left="284" w:firstLine="0"/>
        <w:rPr>
          <w:rFonts w:ascii="Tahoma" w:eastAsia="Times New Roman" w:hAnsi="Tahoma"/>
          <w:i/>
          <w:kern w:val="1"/>
          <w:sz w:val="16"/>
          <w:szCs w:val="16"/>
        </w:rPr>
      </w:pPr>
      <w:r>
        <w:rPr>
          <w:rFonts w:ascii="Tahoma" w:eastAsia="Times New Roman" w:hAnsi="Tahoma"/>
          <w:i/>
          <w:kern w:val="1"/>
          <w:sz w:val="16"/>
          <w:szCs w:val="16"/>
        </w:rPr>
        <w:t>f</w:t>
      </w:r>
      <w:r w:rsidR="006C2303" w:rsidRPr="00076F50">
        <w:rPr>
          <w:rFonts w:ascii="Tahoma" w:eastAsia="Times New Roman" w:hAnsi="Tahoma"/>
          <w:i/>
          <w:kern w:val="1"/>
          <w:sz w:val="16"/>
          <w:szCs w:val="16"/>
        </w:rPr>
        <w:t xml:space="preserve">ormularz asortymentowo-cenowy </w:t>
      </w:r>
    </w:p>
    <w:p w:rsidR="006C2303" w:rsidRPr="00C331F9" w:rsidRDefault="001B5A2F" w:rsidP="008D529A">
      <w:pPr>
        <w:numPr>
          <w:ilvl w:val="0"/>
          <w:numId w:val="16"/>
        </w:numPr>
        <w:overflowPunct w:val="0"/>
        <w:autoSpaceDE w:val="0"/>
        <w:spacing w:after="0" w:line="240" w:lineRule="auto"/>
        <w:ind w:left="284" w:firstLine="0"/>
        <w:rPr>
          <w:i/>
          <w:sz w:val="16"/>
          <w:szCs w:val="16"/>
        </w:rPr>
      </w:pPr>
      <w:r>
        <w:rPr>
          <w:rFonts w:ascii="Tahoma" w:eastAsia="Times New Roman" w:hAnsi="Tahoma"/>
          <w:i/>
          <w:kern w:val="1"/>
          <w:sz w:val="16"/>
          <w:szCs w:val="16"/>
        </w:rPr>
        <w:t>k</w:t>
      </w:r>
      <w:r w:rsidR="006C2303" w:rsidRPr="00076F50">
        <w:rPr>
          <w:rFonts w:ascii="Tahoma" w:eastAsia="Times New Roman" w:hAnsi="Tahoma"/>
          <w:i/>
          <w:kern w:val="1"/>
          <w:sz w:val="16"/>
          <w:szCs w:val="16"/>
        </w:rPr>
        <w:t xml:space="preserve">lauzula informacyjna </w:t>
      </w: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735EB5" w:rsidRDefault="00735EB5" w:rsidP="00615A47">
      <w:pPr>
        <w:overflowPunct w:val="0"/>
        <w:autoSpaceDE w:val="0"/>
        <w:spacing w:after="0" w:line="240" w:lineRule="auto"/>
        <w:rPr>
          <w:rFonts w:ascii="Tahoma" w:hAnsi="Tahoma" w:cs="Tahoma"/>
          <w:i/>
          <w:sz w:val="16"/>
          <w:szCs w:val="16"/>
        </w:rPr>
      </w:pPr>
    </w:p>
    <w:p w:rsidR="00735EB5" w:rsidRDefault="00735EB5" w:rsidP="00615A47">
      <w:pPr>
        <w:overflowPunct w:val="0"/>
        <w:autoSpaceDE w:val="0"/>
        <w:spacing w:after="0" w:line="240" w:lineRule="auto"/>
        <w:rPr>
          <w:rFonts w:ascii="Tahoma" w:hAnsi="Tahoma" w:cs="Tahoma"/>
          <w:i/>
          <w:sz w:val="16"/>
          <w:szCs w:val="16"/>
        </w:rPr>
      </w:pPr>
    </w:p>
    <w:p w:rsidR="00735EB5" w:rsidRDefault="00735EB5" w:rsidP="00615A47">
      <w:pPr>
        <w:overflowPunct w:val="0"/>
        <w:autoSpaceDE w:val="0"/>
        <w:spacing w:after="0" w:line="240" w:lineRule="auto"/>
        <w:rPr>
          <w:rFonts w:ascii="Tahoma" w:hAnsi="Tahoma" w:cs="Tahoma"/>
          <w:i/>
          <w:sz w:val="16"/>
          <w:szCs w:val="16"/>
        </w:rPr>
      </w:pPr>
    </w:p>
    <w:p w:rsidR="00695006" w:rsidRDefault="00695006" w:rsidP="00615A47">
      <w:pPr>
        <w:overflowPunct w:val="0"/>
        <w:autoSpaceDE w:val="0"/>
        <w:spacing w:after="0" w:line="240" w:lineRule="auto"/>
        <w:rPr>
          <w:rFonts w:ascii="Tahoma" w:hAnsi="Tahoma" w:cs="Tahoma"/>
          <w:i/>
          <w:sz w:val="16"/>
          <w:szCs w:val="16"/>
        </w:rPr>
      </w:pPr>
    </w:p>
    <w:p w:rsidR="00695006" w:rsidRDefault="00695006" w:rsidP="00615A47">
      <w:pPr>
        <w:overflowPunct w:val="0"/>
        <w:autoSpaceDE w:val="0"/>
        <w:spacing w:after="0" w:line="240" w:lineRule="auto"/>
        <w:rPr>
          <w:rFonts w:ascii="Tahoma" w:hAnsi="Tahoma" w:cs="Tahoma"/>
          <w:i/>
          <w:sz w:val="16"/>
          <w:szCs w:val="16"/>
        </w:rPr>
      </w:pPr>
    </w:p>
    <w:p w:rsidR="00695006" w:rsidRDefault="00695006" w:rsidP="00615A47">
      <w:pPr>
        <w:overflowPunct w:val="0"/>
        <w:autoSpaceDE w:val="0"/>
        <w:spacing w:after="0" w:line="240" w:lineRule="auto"/>
        <w:rPr>
          <w:rFonts w:ascii="Tahoma" w:hAnsi="Tahoma" w:cs="Tahoma"/>
          <w:i/>
          <w:sz w:val="16"/>
          <w:szCs w:val="16"/>
        </w:rPr>
      </w:pPr>
    </w:p>
    <w:p w:rsidR="00615A47" w:rsidRDefault="00B74EBE" w:rsidP="00B74EBE">
      <w:pPr>
        <w:spacing w:after="60" w:line="254" w:lineRule="auto"/>
        <w:rPr>
          <w:rFonts w:ascii="Tahoma" w:hAnsi="Tahoma" w:cs="Tahoma"/>
          <w:b/>
          <w:sz w:val="20"/>
          <w:szCs w:val="20"/>
        </w:rPr>
      </w:pPr>
      <w:r>
        <w:rPr>
          <w:rFonts w:ascii="Tahoma" w:hAnsi="Tahoma" w:cs="Tahoma"/>
          <w:b/>
          <w:sz w:val="20"/>
          <w:szCs w:val="20"/>
        </w:rPr>
        <w:t xml:space="preserve">                                                                                        </w:t>
      </w:r>
      <w:r w:rsidR="00615A47">
        <w:rPr>
          <w:rFonts w:ascii="Tahoma" w:hAnsi="Tahoma" w:cs="Tahoma"/>
          <w:b/>
          <w:sz w:val="20"/>
          <w:szCs w:val="20"/>
        </w:rPr>
        <w:t xml:space="preserve">Załącznik  </w:t>
      </w:r>
      <w:r w:rsidR="0021017F">
        <w:rPr>
          <w:rFonts w:ascii="Tahoma" w:hAnsi="Tahoma" w:cs="Tahoma"/>
          <w:b/>
          <w:sz w:val="20"/>
          <w:szCs w:val="20"/>
        </w:rPr>
        <w:t>2</w:t>
      </w:r>
      <w:r w:rsidR="00615A47">
        <w:rPr>
          <w:rFonts w:ascii="Tahoma" w:hAnsi="Tahoma" w:cs="Tahoma"/>
          <w:b/>
          <w:sz w:val="20"/>
          <w:szCs w:val="20"/>
        </w:rPr>
        <w:t xml:space="preserve">  do umowy - klauzula informacyjna</w:t>
      </w:r>
    </w:p>
    <w:p w:rsidR="00615A47" w:rsidRDefault="00615A47" w:rsidP="00615A47">
      <w:pPr>
        <w:pStyle w:val="Akapitzlist"/>
        <w:spacing w:after="60" w:line="254" w:lineRule="auto"/>
        <w:ind w:left="425"/>
        <w:rPr>
          <w:rFonts w:ascii="Tahoma" w:hAnsi="Tahoma" w:cs="Tahoma"/>
          <w:sz w:val="20"/>
          <w:szCs w:val="20"/>
        </w:rPr>
      </w:pPr>
    </w:p>
    <w:p w:rsidR="00615A47" w:rsidRDefault="00615A47" w:rsidP="008D529A">
      <w:pPr>
        <w:pStyle w:val="Akapitzlist"/>
        <w:numPr>
          <w:ilvl w:val="0"/>
          <w:numId w:val="25"/>
        </w:numPr>
        <w:spacing w:after="60" w:line="240" w:lineRule="auto"/>
        <w:ind w:left="425" w:hanging="425"/>
        <w:contextualSpacing/>
        <w:jc w:val="both"/>
        <w:rPr>
          <w:rFonts w:ascii="Tahoma" w:hAnsi="Tahoma" w:cs="Tahoma"/>
          <w:sz w:val="20"/>
          <w:szCs w:val="20"/>
        </w:rPr>
      </w:pPr>
      <w:r>
        <w:rPr>
          <w:rFonts w:ascii="Tahoma" w:hAnsi="Tahoma" w:cs="Tahoma"/>
          <w:sz w:val="20"/>
          <w:szCs w:val="20"/>
        </w:rPr>
        <w:t xml:space="preserve">Dane osobowe przedstawicieli Stron niniejszej umowy oraz dane </w:t>
      </w:r>
      <w:r>
        <w:rPr>
          <w:rFonts w:ascii="Tahoma" w:eastAsia="Arial Unicode MS" w:hAnsi="Tahoma" w:cs="Tahoma"/>
          <w:color w:val="000000"/>
          <w:sz w:val="20"/>
          <w:szCs w:val="20"/>
        </w:rPr>
        <w:t>osób wyznaczonych do kontaktów roboczych oraz odpowiedzialnych za koordynację i realizację umowy</w:t>
      </w:r>
      <w:r>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615A47" w:rsidRDefault="00615A47" w:rsidP="008D529A">
      <w:pPr>
        <w:pStyle w:val="Akapitzlist"/>
        <w:numPr>
          <w:ilvl w:val="0"/>
          <w:numId w:val="25"/>
        </w:numPr>
        <w:spacing w:after="60" w:line="240" w:lineRule="auto"/>
        <w:ind w:left="425" w:hanging="425"/>
        <w:contextualSpacing/>
        <w:jc w:val="both"/>
        <w:rPr>
          <w:rFonts w:ascii="Tahoma" w:hAnsi="Tahoma" w:cs="Tahoma"/>
          <w:sz w:val="20"/>
          <w:szCs w:val="20"/>
        </w:rPr>
      </w:pPr>
      <w:r>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615A47" w:rsidRDefault="00615A47" w:rsidP="008D529A">
      <w:pPr>
        <w:pStyle w:val="Akapitzlist"/>
        <w:numPr>
          <w:ilvl w:val="0"/>
          <w:numId w:val="25"/>
        </w:numPr>
        <w:spacing w:after="60" w:line="240" w:lineRule="auto"/>
        <w:ind w:left="425" w:hanging="425"/>
        <w:contextualSpacing/>
        <w:jc w:val="both"/>
        <w:rPr>
          <w:rFonts w:ascii="Tahoma" w:hAnsi="Tahoma" w:cs="Tahoma"/>
          <w:sz w:val="20"/>
          <w:szCs w:val="20"/>
        </w:rPr>
      </w:pPr>
      <w:r>
        <w:rPr>
          <w:rFonts w:ascii="Tahoma" w:hAnsi="Tahoma" w:cs="Tahoma"/>
          <w:sz w:val="20"/>
          <w:szCs w:val="20"/>
        </w:rPr>
        <w:t xml:space="preserve">Zgodnie z treścią art. 13 i art. 14 </w:t>
      </w:r>
      <w:r>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ahoma" w:hAnsi="Tahoma" w:cs="Tahoma"/>
          <w:sz w:val="20"/>
          <w:szCs w:val="20"/>
        </w:rPr>
        <w:t>, ze zm.</w:t>
      </w:r>
      <w:r>
        <w:rPr>
          <w:rFonts w:ascii="Tahoma" w:hAnsi="Tahoma" w:cs="Tahoma"/>
          <w:color w:val="000000"/>
          <w:sz w:val="20"/>
          <w:szCs w:val="20"/>
        </w:rPr>
        <w:t xml:space="preserve">), tzw. „RODO” </w:t>
      </w:r>
      <w:r>
        <w:rPr>
          <w:rFonts w:ascii="Tahoma" w:hAnsi="Tahoma" w:cs="Tahoma"/>
          <w:sz w:val="20"/>
          <w:szCs w:val="20"/>
        </w:rPr>
        <w:t>Zamawiający jako jeden z administratorów, o których mowa w ust. 1 informuje, że:</w:t>
      </w:r>
    </w:p>
    <w:p w:rsidR="00615A47" w:rsidRDefault="00615A47" w:rsidP="008D529A">
      <w:pPr>
        <w:pStyle w:val="Akapitzlist"/>
        <w:widowControl w:val="0"/>
        <w:numPr>
          <w:ilvl w:val="0"/>
          <w:numId w:val="26"/>
        </w:numPr>
        <w:suppressAutoHyphens/>
        <w:autoSpaceDE w:val="0"/>
        <w:spacing w:after="60" w:line="240" w:lineRule="auto"/>
        <w:ind w:left="851"/>
        <w:contextualSpacing/>
        <w:jc w:val="both"/>
        <w:rPr>
          <w:rFonts w:ascii="Tahoma" w:hAnsi="Tahoma" w:cs="Tahoma"/>
          <w:sz w:val="20"/>
          <w:szCs w:val="20"/>
        </w:rPr>
      </w:pPr>
      <w:r>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615A47" w:rsidRDefault="00615A47" w:rsidP="008D529A">
      <w:pPr>
        <w:pStyle w:val="Akapitzlist"/>
        <w:widowControl w:val="0"/>
        <w:numPr>
          <w:ilvl w:val="0"/>
          <w:numId w:val="26"/>
        </w:numPr>
        <w:suppressAutoHyphens/>
        <w:autoSpaceDE w:val="0"/>
        <w:spacing w:after="60" w:line="240" w:lineRule="auto"/>
        <w:ind w:left="851"/>
        <w:contextualSpacing/>
        <w:jc w:val="both"/>
        <w:rPr>
          <w:rFonts w:ascii="Tahoma" w:hAnsi="Tahoma" w:cs="Tahoma"/>
          <w:sz w:val="20"/>
          <w:szCs w:val="20"/>
        </w:rPr>
      </w:pPr>
      <w:r>
        <w:rPr>
          <w:rFonts w:ascii="Tahoma" w:hAnsi="Tahoma" w:cs="Tahoma"/>
          <w:sz w:val="20"/>
          <w:szCs w:val="20"/>
        </w:rPr>
        <w:t>Z Administratorem można skontaktować się pisząc na adres: ul. Ceglana 35, 40-514 Katowice</w:t>
      </w:r>
      <w:r>
        <w:rPr>
          <w:rFonts w:ascii="Tahoma" w:hAnsi="Tahoma" w:cs="Tahoma"/>
          <w:sz w:val="20"/>
          <w:szCs w:val="20"/>
        </w:rPr>
        <w:br/>
        <w:t>lub telefonując pod numer: 32 3581 460 lub za pośrednictwem poczty elektronicznej: sekretariat@uck.katowice.pl.</w:t>
      </w:r>
    </w:p>
    <w:p w:rsidR="00615A47" w:rsidRDefault="00615A47" w:rsidP="008D529A">
      <w:pPr>
        <w:pStyle w:val="Akapitzlist"/>
        <w:widowControl w:val="0"/>
        <w:numPr>
          <w:ilvl w:val="0"/>
          <w:numId w:val="26"/>
        </w:numPr>
        <w:suppressAutoHyphens/>
        <w:autoSpaceDE w:val="0"/>
        <w:spacing w:after="60" w:line="240" w:lineRule="auto"/>
        <w:ind w:left="851"/>
        <w:contextualSpacing/>
        <w:jc w:val="both"/>
        <w:rPr>
          <w:rFonts w:ascii="Tahoma" w:hAnsi="Tahoma" w:cs="Tahoma"/>
          <w:sz w:val="20"/>
          <w:szCs w:val="20"/>
        </w:rPr>
      </w:pPr>
      <w:r>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615A47" w:rsidRDefault="00615A47" w:rsidP="008D529A">
      <w:pPr>
        <w:pStyle w:val="Akapitzlist"/>
        <w:widowControl w:val="0"/>
        <w:numPr>
          <w:ilvl w:val="0"/>
          <w:numId w:val="26"/>
        </w:numPr>
        <w:suppressAutoHyphens/>
        <w:autoSpaceDE w:val="0"/>
        <w:spacing w:after="60" w:line="240" w:lineRule="auto"/>
        <w:ind w:left="851"/>
        <w:contextualSpacing/>
        <w:jc w:val="both"/>
        <w:rPr>
          <w:rFonts w:ascii="Tahoma" w:eastAsia="Arial Unicode MS" w:hAnsi="Tahoma" w:cs="Tahoma"/>
          <w:color w:val="000000"/>
          <w:sz w:val="20"/>
          <w:szCs w:val="20"/>
        </w:rPr>
      </w:pPr>
      <w:r>
        <w:rPr>
          <w:rFonts w:ascii="Tahoma" w:eastAsia="Arial Unicode MS" w:hAnsi="Tahoma" w:cs="Tahoma"/>
          <w:color w:val="000000"/>
          <w:sz w:val="20"/>
          <w:szCs w:val="20"/>
        </w:rPr>
        <w:t xml:space="preserve">Dane osobowe reprezentantów Stron umowy i osób wyznaczonych do kontaktów roboczych oraz odpowiedzialnych za koordynację i realizację umowy przetwarzane </w:t>
      </w:r>
      <w:r>
        <w:rPr>
          <w:rFonts w:ascii="Tahoma" w:eastAsia="Arial Unicode MS" w:hAnsi="Tahoma" w:cs="Tahoma"/>
          <w:color w:val="000000"/>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615A47" w:rsidRDefault="00615A47" w:rsidP="00615A47">
      <w:pPr>
        <w:pStyle w:val="Akapitzlist"/>
        <w:widowControl w:val="0"/>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 xml:space="preserve">Dane osobowe przetwarzane będą również w celach związanych z wykonywaniem obowiązków prawnych związanych z realizacją umowy (art. 6 ust. 1 lit. </w:t>
      </w:r>
      <w:r>
        <w:rPr>
          <w:rFonts w:ascii="Tahoma" w:eastAsia="Arial Unicode MS" w:hAnsi="Tahoma" w:cs="Tahoma"/>
          <w:color w:val="000000"/>
          <w:sz w:val="20"/>
          <w:szCs w:val="20"/>
        </w:rPr>
        <w:br/>
        <w:t>c rozporządzenia), są to obowiązki wynikające z przepisów rachunkowo-podatkowych oraz w celu archiwizacji dokumentacji zgodnie z przepisami prawa. Nie wyklucza się istnienia dalszych obowiązków prawnych Stron.</w:t>
      </w:r>
    </w:p>
    <w:p w:rsidR="00615A47" w:rsidRDefault="00615A47" w:rsidP="008D529A">
      <w:pPr>
        <w:pStyle w:val="Akapitzlist"/>
        <w:widowControl w:val="0"/>
        <w:numPr>
          <w:ilvl w:val="0"/>
          <w:numId w:val="26"/>
        </w:numPr>
        <w:suppressAutoHyphens/>
        <w:autoSpaceDE w:val="0"/>
        <w:spacing w:after="60" w:line="240" w:lineRule="auto"/>
        <w:ind w:left="851"/>
        <w:contextualSpacing/>
        <w:jc w:val="both"/>
        <w:rPr>
          <w:rFonts w:ascii="Tahoma" w:hAnsi="Tahoma" w:cs="Tahoma"/>
          <w:sz w:val="20"/>
          <w:szCs w:val="20"/>
          <w:lang w:eastAsia="en-US"/>
        </w:rPr>
      </w:pPr>
      <w:r>
        <w:rPr>
          <w:rFonts w:ascii="Tahoma" w:eastAsia="Arial Unicode MS" w:hAnsi="Tahoma" w:cs="Tahoma"/>
          <w:color w:val="000000"/>
          <w:sz w:val="20"/>
          <w:szCs w:val="20"/>
        </w:rPr>
        <w:t xml:space="preserve">Źródłem pochodzenia danych osobowych są Strony umowy. Kategorie odnośnych danych osobowych zostały określone w umowie, obejmują dane umożliwiające </w:t>
      </w:r>
      <w:r>
        <w:rPr>
          <w:rFonts w:ascii="Tahoma" w:hAnsi="Tahoma" w:cs="Tahoma"/>
          <w:sz w:val="20"/>
          <w:szCs w:val="20"/>
        </w:rPr>
        <w:t>oznaczenie Strony umowy, dane kontaktowe, a także mogą obejmować inne dane niezbędne do jej realizacji ujawnione w toku jej realizacji.</w:t>
      </w:r>
    </w:p>
    <w:p w:rsidR="00615A47" w:rsidRDefault="00615A47" w:rsidP="008D529A">
      <w:pPr>
        <w:pStyle w:val="Akapitzlist"/>
        <w:widowControl w:val="0"/>
        <w:numPr>
          <w:ilvl w:val="0"/>
          <w:numId w:val="26"/>
        </w:numPr>
        <w:suppressAutoHyphens/>
        <w:autoSpaceDE w:val="0"/>
        <w:spacing w:after="60" w:line="240" w:lineRule="auto"/>
        <w:ind w:left="851"/>
        <w:contextualSpacing/>
        <w:jc w:val="both"/>
        <w:rPr>
          <w:rFonts w:ascii="Tahoma" w:hAnsi="Tahoma" w:cs="Tahoma"/>
          <w:sz w:val="20"/>
          <w:szCs w:val="20"/>
        </w:rPr>
      </w:pPr>
      <w:r>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615A47" w:rsidRDefault="00615A47" w:rsidP="008D529A">
      <w:pPr>
        <w:pStyle w:val="Akapitzlist"/>
        <w:widowControl w:val="0"/>
        <w:numPr>
          <w:ilvl w:val="0"/>
          <w:numId w:val="26"/>
        </w:numPr>
        <w:suppressAutoHyphens/>
        <w:autoSpaceDE w:val="0"/>
        <w:spacing w:after="60" w:line="240" w:lineRule="auto"/>
        <w:ind w:left="851"/>
        <w:contextualSpacing/>
        <w:jc w:val="both"/>
        <w:rPr>
          <w:rFonts w:ascii="Tahoma" w:eastAsia="Arial Unicode MS" w:hAnsi="Tahoma" w:cs="Tahoma"/>
          <w:color w:val="000000"/>
          <w:sz w:val="20"/>
          <w:szCs w:val="20"/>
        </w:rPr>
      </w:pPr>
      <w:r>
        <w:rPr>
          <w:rFonts w:ascii="Tahoma" w:hAnsi="Tahoma" w:cs="Tahoma"/>
          <w:sz w:val="20"/>
          <w:szCs w:val="20"/>
        </w:rPr>
        <w:t>Dane osobowe będą przetwarzane przez okres realizacji umowy, a po jej rozwiązaniu lub wygaśnięciu</w:t>
      </w:r>
      <w:r>
        <w:rPr>
          <w:rFonts w:ascii="Tahoma" w:eastAsia="Arial Unicode MS" w:hAnsi="Tahoma" w:cs="Tahoma"/>
          <w:color w:val="000000"/>
          <w:sz w:val="20"/>
          <w:szCs w:val="20"/>
        </w:rPr>
        <w:t xml:space="preserve"> przez okres wynikający z przepisów rachunkowo-podatkowych lub archiwalnych w interesie publicznym.</w:t>
      </w:r>
    </w:p>
    <w:p w:rsidR="00615A47" w:rsidRDefault="00615A47" w:rsidP="00615A47">
      <w:pPr>
        <w:pStyle w:val="Akapitzlist"/>
        <w:widowControl w:val="0"/>
        <w:autoSpaceDE w:val="0"/>
        <w:spacing w:after="60" w:line="240" w:lineRule="auto"/>
        <w:ind w:left="851"/>
        <w:jc w:val="both"/>
        <w:rPr>
          <w:rFonts w:ascii="Tahoma" w:eastAsia="Calibri" w:hAnsi="Tahoma" w:cs="Tahoma"/>
          <w:color w:val="000000"/>
          <w:sz w:val="20"/>
          <w:szCs w:val="20"/>
        </w:rPr>
      </w:pPr>
      <w:r>
        <w:rPr>
          <w:rFonts w:ascii="Tahoma" w:eastAsia="Arial Unicode MS" w:hAnsi="Tahoma" w:cs="Tahoma"/>
          <w:color w:val="000000"/>
          <w:sz w:val="20"/>
          <w:szCs w:val="20"/>
        </w:rPr>
        <w:t xml:space="preserve">Dane osobowe będą przechowywane przez okres co najmniej 5 lat od momentu zakończenia umowy. </w:t>
      </w:r>
      <w:r>
        <w:rPr>
          <w:rFonts w:ascii="Tahoma" w:hAnsi="Tahoma" w:cs="Tahoma"/>
          <w:color w:val="000000"/>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615A47" w:rsidRDefault="00615A47" w:rsidP="00615A47">
      <w:pPr>
        <w:pStyle w:val="Akapitzlist"/>
        <w:widowControl w:val="0"/>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Okresy te mogą zostać przedłużone w przypadku potrzeby ustalenia, dochodzenia lub obrony przed roszczeniami z tytułu realizacji umowy.</w:t>
      </w:r>
    </w:p>
    <w:p w:rsidR="00615A47" w:rsidRDefault="00615A47" w:rsidP="008D529A">
      <w:pPr>
        <w:pStyle w:val="Akapitzlist"/>
        <w:widowControl w:val="0"/>
        <w:numPr>
          <w:ilvl w:val="0"/>
          <w:numId w:val="26"/>
        </w:numPr>
        <w:suppressAutoHyphens/>
        <w:autoSpaceDE w:val="0"/>
        <w:spacing w:after="60" w:line="240" w:lineRule="auto"/>
        <w:ind w:left="851"/>
        <w:contextualSpacing/>
        <w:jc w:val="both"/>
        <w:rPr>
          <w:rFonts w:ascii="Tahoma" w:eastAsia="Arial Unicode MS" w:hAnsi="Tahoma" w:cs="Tahoma"/>
          <w:sz w:val="20"/>
          <w:szCs w:val="20"/>
        </w:rPr>
      </w:pPr>
      <w:r>
        <w:rPr>
          <w:rFonts w:ascii="Tahoma" w:eastAsia="Arial Unicode MS" w:hAnsi="Tahoma" w:cs="Tahoma"/>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615A47" w:rsidRDefault="00615A47" w:rsidP="008D529A">
      <w:pPr>
        <w:pStyle w:val="Akapitzlist"/>
        <w:widowControl w:val="0"/>
        <w:numPr>
          <w:ilvl w:val="0"/>
          <w:numId w:val="26"/>
        </w:numPr>
        <w:suppressAutoHyphens/>
        <w:autoSpaceDE w:val="0"/>
        <w:spacing w:after="60" w:line="240" w:lineRule="auto"/>
        <w:ind w:left="851"/>
        <w:contextualSpacing/>
        <w:jc w:val="both"/>
        <w:rPr>
          <w:rFonts w:ascii="Tahoma" w:eastAsia="Arial Unicode MS" w:hAnsi="Tahoma" w:cs="Tahoma"/>
          <w:color w:val="000000"/>
          <w:sz w:val="20"/>
          <w:szCs w:val="20"/>
        </w:rPr>
      </w:pPr>
      <w:r>
        <w:rPr>
          <w:rFonts w:ascii="Tahoma" w:eastAsia="Arial Unicode MS" w:hAnsi="Tahoma" w:cs="Tahoma"/>
          <w:color w:val="000000"/>
          <w:sz w:val="20"/>
          <w:szCs w:val="20"/>
        </w:rPr>
        <w:t>Podanie danych osobowych jest warunkiem zawarcia i realizacji umowy, ich niepodanie może uniemożliwić jej zawarcie lub realizację.</w:t>
      </w:r>
    </w:p>
    <w:p w:rsidR="00615A47" w:rsidRDefault="00615A47" w:rsidP="008D529A">
      <w:pPr>
        <w:pStyle w:val="Akapitzlist"/>
        <w:widowControl w:val="0"/>
        <w:numPr>
          <w:ilvl w:val="0"/>
          <w:numId w:val="26"/>
        </w:numPr>
        <w:suppressAutoHyphens/>
        <w:autoSpaceDE w:val="0"/>
        <w:spacing w:after="60" w:line="240" w:lineRule="auto"/>
        <w:ind w:left="851"/>
        <w:contextualSpacing/>
        <w:jc w:val="both"/>
        <w:rPr>
          <w:rFonts w:ascii="Tahoma" w:eastAsia="Arial Unicode MS" w:hAnsi="Tahoma" w:cs="Tahoma"/>
          <w:color w:val="000000"/>
          <w:sz w:val="20"/>
          <w:szCs w:val="20"/>
        </w:rPr>
      </w:pPr>
      <w:r>
        <w:rPr>
          <w:rFonts w:ascii="Tahoma" w:eastAsia="Arial Unicode MS" w:hAnsi="Tahoma" w:cs="Tahoma"/>
          <w:color w:val="000000"/>
          <w:sz w:val="20"/>
          <w:szCs w:val="20"/>
        </w:rPr>
        <w:t>Dane osobowe nie będą wykorzystywane do zautomatyzowanego podejmowania decyzji ani profilowania, o którym mowa w art. 22 rozporządzenia.</w:t>
      </w:r>
    </w:p>
    <w:p w:rsidR="00615A47" w:rsidRPr="00615A47" w:rsidRDefault="00615A47" w:rsidP="00615A47">
      <w:pPr>
        <w:overflowPunct w:val="0"/>
        <w:autoSpaceDE w:val="0"/>
        <w:spacing w:after="0" w:line="240" w:lineRule="auto"/>
        <w:rPr>
          <w:rFonts w:ascii="Tahoma" w:hAnsi="Tahoma" w:cs="Tahoma"/>
          <w:i/>
          <w:sz w:val="16"/>
          <w:szCs w:val="16"/>
        </w:rPr>
      </w:pPr>
    </w:p>
    <w:sectPr w:rsidR="00615A47" w:rsidRPr="00615A47" w:rsidSect="00CA5AEE">
      <w:pgSz w:w="11906" w:h="16838"/>
      <w:pgMar w:top="567" w:right="1134" w:bottom="567" w:left="709" w:header="708" w:footer="708"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D20286" w15:done="0"/>
  <w15:commentEx w15:paraId="3BB79F27" w15:done="0"/>
  <w15:commentEx w15:paraId="0E617828" w15:done="0"/>
  <w15:commentEx w15:paraId="4C4B59F7" w15:done="0"/>
  <w15:commentEx w15:paraId="29A5D0EE" w15:done="0"/>
  <w15:commentEx w15:paraId="7D109F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D20286" w16cid:durableId="55CC0477"/>
  <w16cid:commentId w16cid:paraId="3BB79F27" w16cid:durableId="6249F6E4"/>
  <w16cid:commentId w16cid:paraId="0E617828" w16cid:durableId="2DE65990"/>
  <w16cid:commentId w16cid:paraId="4C4B59F7" w16cid:durableId="32F7CEC2"/>
  <w16cid:commentId w16cid:paraId="29A5D0EE" w16cid:durableId="40BB926F"/>
  <w16cid:commentId w16cid:paraId="7D109FA4" w16cid:durableId="62DE7E47"/>
</w16cid:commentsId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E808EFE"/>
    <w:name w:val="WW8Num10"/>
    <w:lvl w:ilvl="0">
      <w:start w:val="6"/>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2">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3">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4">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5">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7">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6"/>
    <w:multiLevelType w:val="singleLevel"/>
    <w:tmpl w:val="00000016"/>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9">
    <w:nsid w:val="0000001A"/>
    <w:multiLevelType w:val="singleLevel"/>
    <w:tmpl w:val="848A026C"/>
    <w:name w:val="WW8Num123"/>
    <w:lvl w:ilvl="0">
      <w:start w:val="3"/>
      <w:numFmt w:val="decimal"/>
      <w:lvlText w:val="%1."/>
      <w:lvlJc w:val="left"/>
      <w:pPr>
        <w:tabs>
          <w:tab w:val="num" w:pos="397"/>
        </w:tabs>
        <w:ind w:left="397" w:hanging="397"/>
      </w:pPr>
      <w:rPr>
        <w:rFonts w:ascii="Tahoma" w:eastAsia="Times New Roman" w:hAnsi="Tahoma" w:cs="Times New Roman"/>
        <w:b w:val="0"/>
        <w:sz w:val="20"/>
        <w:szCs w:val="20"/>
      </w:rPr>
    </w:lvl>
  </w:abstractNum>
  <w:abstractNum w:abstractNumId="10">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11">
    <w:nsid w:val="00000022"/>
    <w:multiLevelType w:val="singleLevel"/>
    <w:tmpl w:val="0DD60ADC"/>
    <w:name w:val="WW8Num146"/>
    <w:lvl w:ilvl="0">
      <w:start w:val="8"/>
      <w:numFmt w:val="decimal"/>
      <w:lvlText w:val="%1."/>
      <w:lvlJc w:val="left"/>
      <w:pPr>
        <w:tabs>
          <w:tab w:val="num" w:pos="510"/>
        </w:tabs>
        <w:ind w:left="700" w:hanging="360"/>
      </w:pPr>
      <w:rPr>
        <w:rFonts w:ascii="Tahoma" w:eastAsia="Cambria" w:hAnsi="Tahoma" w:cs="Arial" w:hint="default"/>
        <w:b w:val="0"/>
        <w:i w:val="0"/>
        <w:sz w:val="20"/>
        <w:szCs w:val="20"/>
      </w:rPr>
    </w:lvl>
  </w:abstractNum>
  <w:abstractNum w:abstractNumId="12">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6">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8">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20">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22">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23">
    <w:nsid w:val="00000040"/>
    <w:multiLevelType w:val="singleLevel"/>
    <w:tmpl w:val="00000040"/>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4">
    <w:nsid w:val="00000045"/>
    <w:multiLevelType w:val="multilevel"/>
    <w:tmpl w:val="7286DDAE"/>
    <w:lvl w:ilvl="0">
      <w:start w:val="2"/>
      <w:numFmt w:val="decimal"/>
      <w:lvlText w:val="%1."/>
      <w:lvlJc w:val="left"/>
      <w:pPr>
        <w:tabs>
          <w:tab w:val="num" w:pos="397"/>
        </w:tabs>
        <w:ind w:left="397" w:hanging="397"/>
      </w:pPr>
      <w:rPr>
        <w:rFonts w:ascii="Tahoma" w:eastAsia="Lucida Sans Unicode" w:hAnsi="Tahoma" w:cs="Tahoma" w:hint="default"/>
        <w:kern w:val="1"/>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00000047"/>
    <w:multiLevelType w:val="multilevel"/>
    <w:tmpl w:val="FF7AB0A6"/>
    <w:lvl w:ilvl="0">
      <w:start w:val="1"/>
      <w:numFmt w:val="decimal"/>
      <w:lvlText w:val="%1."/>
      <w:lvlJc w:val="left"/>
      <w:pPr>
        <w:tabs>
          <w:tab w:val="num" w:pos="397"/>
        </w:tabs>
        <w:ind w:left="397" w:hanging="397"/>
      </w:pPr>
      <w:rPr>
        <w:rFonts w:ascii="Tahoma" w:hAnsi="Tahoma" w:cs="Times New Roman"/>
        <w:b w:val="0"/>
        <w:i w:val="0"/>
        <w:color w:val="auto"/>
        <w:sz w:val="16"/>
        <w:szCs w:val="16"/>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209327A"/>
    <w:multiLevelType w:val="hybridMultilevel"/>
    <w:tmpl w:val="6D829A42"/>
    <w:name w:val="WW8Num1672"/>
    <w:lvl w:ilvl="0" w:tplc="00AAED24">
      <w:start w:val="5"/>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C194446"/>
    <w:multiLevelType w:val="multilevel"/>
    <w:tmpl w:val="DA78B676"/>
    <w:name w:val="WW8Num102"/>
    <w:lvl w:ilvl="0">
      <w:start w:val="7"/>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109021B8"/>
    <w:multiLevelType w:val="hybridMultilevel"/>
    <w:tmpl w:val="8C401384"/>
    <w:name w:val="WW8Num1673"/>
    <w:lvl w:ilvl="0" w:tplc="F5BCB032">
      <w:start w:val="6"/>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8C26F29"/>
    <w:multiLevelType w:val="hybridMultilevel"/>
    <w:tmpl w:val="E73C8E46"/>
    <w:lvl w:ilvl="0" w:tplc="903E259E">
      <w:start w:val="8"/>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48E16E6"/>
    <w:multiLevelType w:val="multilevel"/>
    <w:tmpl w:val="2E98D912"/>
    <w:name w:val="WW8Num872"/>
    <w:lvl w:ilvl="0">
      <w:start w:val="3"/>
      <w:numFmt w:val="lowerLetter"/>
      <w:lvlText w:val="%1."/>
      <w:lvlJc w:val="left"/>
      <w:pPr>
        <w:tabs>
          <w:tab w:val="num" w:pos="700"/>
        </w:tabs>
        <w:ind w:left="680" w:hanging="340"/>
      </w:pPr>
      <w:rPr>
        <w:rFonts w:ascii="Tahoma" w:eastAsia="Times New Roman" w:hAnsi="Tahoma" w:cs="Times New Roman" w:hint="default"/>
        <w:sz w:val="20"/>
        <w:szCs w:val="20"/>
      </w:rPr>
    </w:lvl>
    <w:lvl w:ilvl="1">
      <w:start w:val="2"/>
      <w:numFmt w:val="decimal"/>
      <w:lvlText w:val="%2."/>
      <w:lvlJc w:val="left"/>
      <w:pPr>
        <w:tabs>
          <w:tab w:val="num" w:pos="700"/>
        </w:tabs>
        <w:ind w:left="680" w:hanging="340"/>
      </w:pPr>
      <w:rPr>
        <w:rFonts w:ascii="Courier New" w:hAnsi="Courier New" w:cs="Courier New" w:hint="default"/>
      </w:rPr>
    </w:lvl>
    <w:lvl w:ilvl="2">
      <w:start w:val="1"/>
      <w:numFmt w:val="lowerRoman"/>
      <w:lvlText w:val="%3."/>
      <w:lvlJc w:val="left"/>
      <w:pPr>
        <w:tabs>
          <w:tab w:val="num" w:pos="2500"/>
        </w:tabs>
        <w:ind w:left="2500" w:hanging="180"/>
      </w:pPr>
      <w:rPr>
        <w:rFonts w:ascii="Wingdings" w:hAnsi="Wingdings" w:cs="Wingdings" w:hint="default"/>
      </w:rPr>
    </w:lvl>
    <w:lvl w:ilvl="3">
      <w:start w:val="1"/>
      <w:numFmt w:val="decimal"/>
      <w:lvlText w:val="%4."/>
      <w:lvlJc w:val="left"/>
      <w:pPr>
        <w:tabs>
          <w:tab w:val="num" w:pos="3220"/>
        </w:tabs>
        <w:ind w:left="3220" w:hanging="360"/>
      </w:pPr>
      <w:rPr>
        <w:rFonts w:ascii="Symbol" w:hAnsi="Symbol" w:cs="Symbol" w:hint="default"/>
      </w:rPr>
    </w:lvl>
    <w:lvl w:ilvl="4">
      <w:start w:val="1"/>
      <w:numFmt w:val="lowerLetter"/>
      <w:lvlText w:val="%5."/>
      <w:lvlJc w:val="left"/>
      <w:pPr>
        <w:tabs>
          <w:tab w:val="num" w:pos="3940"/>
        </w:tabs>
        <w:ind w:left="3940" w:hanging="360"/>
      </w:pPr>
      <w:rPr>
        <w:rFonts w:hint="default"/>
      </w:rPr>
    </w:lvl>
    <w:lvl w:ilvl="5">
      <w:start w:val="1"/>
      <w:numFmt w:val="lowerRoman"/>
      <w:lvlText w:val="%6."/>
      <w:lvlJc w:val="left"/>
      <w:pPr>
        <w:tabs>
          <w:tab w:val="num" w:pos="4660"/>
        </w:tabs>
        <w:ind w:left="4660" w:hanging="180"/>
      </w:pPr>
      <w:rPr>
        <w:rFonts w:hint="default"/>
      </w:rPr>
    </w:lvl>
    <w:lvl w:ilvl="6">
      <w:start w:val="1"/>
      <w:numFmt w:val="decimal"/>
      <w:lvlText w:val="%7."/>
      <w:lvlJc w:val="left"/>
      <w:pPr>
        <w:tabs>
          <w:tab w:val="num" w:pos="5380"/>
        </w:tabs>
        <w:ind w:left="5380" w:hanging="360"/>
      </w:pPr>
      <w:rPr>
        <w:rFonts w:hint="default"/>
      </w:rPr>
    </w:lvl>
    <w:lvl w:ilvl="7">
      <w:start w:val="1"/>
      <w:numFmt w:val="lowerLetter"/>
      <w:lvlText w:val="%8."/>
      <w:lvlJc w:val="left"/>
      <w:pPr>
        <w:tabs>
          <w:tab w:val="num" w:pos="6100"/>
        </w:tabs>
        <w:ind w:left="6100" w:hanging="360"/>
      </w:pPr>
      <w:rPr>
        <w:rFonts w:hint="default"/>
      </w:rPr>
    </w:lvl>
    <w:lvl w:ilvl="8">
      <w:start w:val="1"/>
      <w:numFmt w:val="lowerRoman"/>
      <w:lvlText w:val="%9."/>
      <w:lvlJc w:val="left"/>
      <w:pPr>
        <w:tabs>
          <w:tab w:val="num" w:pos="6820"/>
        </w:tabs>
        <w:ind w:left="6820" w:hanging="180"/>
      </w:pPr>
      <w:rPr>
        <w:rFonts w:hint="default"/>
      </w:rPr>
    </w:lvl>
  </w:abstractNum>
  <w:abstractNum w:abstractNumId="33">
    <w:nsid w:val="2FF21245"/>
    <w:multiLevelType w:val="multilevel"/>
    <w:tmpl w:val="5462AEBE"/>
    <w:name w:val="WW8Num17022"/>
    <w:lvl w:ilvl="0">
      <w:start w:val="11"/>
      <w:numFmt w:val="decimal"/>
      <w:lvlText w:val="%1."/>
      <w:lvlJc w:val="left"/>
      <w:pPr>
        <w:tabs>
          <w:tab w:val="num" w:pos="681"/>
        </w:tabs>
        <w:ind w:left="681"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4">
    <w:nsid w:val="3C16493D"/>
    <w:multiLevelType w:val="multilevel"/>
    <w:tmpl w:val="E6120576"/>
    <w:name w:val="WW8Num1702"/>
    <w:lvl w:ilvl="0">
      <w:start w:val="5"/>
      <w:numFmt w:val="decimal"/>
      <w:lvlText w:val="%1."/>
      <w:lvlJc w:val="left"/>
      <w:pPr>
        <w:tabs>
          <w:tab w:val="num" w:pos="681"/>
        </w:tabs>
        <w:ind w:left="681"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5">
    <w:nsid w:val="42974CF7"/>
    <w:multiLevelType w:val="multilevel"/>
    <w:tmpl w:val="CD2CAB74"/>
    <w:name w:val="WW8Num1702222"/>
    <w:lvl w:ilvl="0">
      <w:start w:val="26"/>
      <w:numFmt w:val="decimal"/>
      <w:lvlText w:val="%1."/>
      <w:lvlJc w:val="left"/>
      <w:pPr>
        <w:tabs>
          <w:tab w:val="num" w:pos="681"/>
        </w:tabs>
        <w:ind w:left="681"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6">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181299F"/>
    <w:multiLevelType w:val="hybridMultilevel"/>
    <w:tmpl w:val="F4FE6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C16B44"/>
    <w:multiLevelType w:val="multilevel"/>
    <w:tmpl w:val="C4825828"/>
    <w:name w:val="WW8Num170222"/>
    <w:lvl w:ilvl="0">
      <w:start w:val="22"/>
      <w:numFmt w:val="decimal"/>
      <w:lvlText w:val="%1."/>
      <w:lvlJc w:val="left"/>
      <w:pPr>
        <w:tabs>
          <w:tab w:val="num" w:pos="681"/>
        </w:tabs>
        <w:ind w:left="681"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0">
    <w:nsid w:val="7E4D2D92"/>
    <w:multiLevelType w:val="hybridMultilevel"/>
    <w:tmpl w:val="07EAFE1C"/>
    <w:lvl w:ilvl="0" w:tplc="0415000F">
      <w:start w:val="1"/>
      <w:numFmt w:val="decimal"/>
      <w:lvlText w:val="%1."/>
      <w:lvlJc w:val="left"/>
      <w:pPr>
        <w:ind w:left="903" w:hanging="360"/>
      </w:p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10"/>
  </w:num>
  <w:num w:numId="9">
    <w:abstractNumId w:val="11"/>
  </w:num>
  <w:num w:numId="10">
    <w:abstractNumId w:val="15"/>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3"/>
  </w:num>
  <w:num w:numId="22">
    <w:abstractNumId w:val="39"/>
  </w:num>
  <w:num w:numId="23">
    <w:abstractNumId w:val="38"/>
  </w:num>
  <w:num w:numId="24">
    <w:abstractNumId w:val="3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5"/>
  </w:num>
  <w:num w:numId="29">
    <w:abstractNumId w:val="26"/>
  </w:num>
  <w:num w:numId="30">
    <w:abstractNumId w:val="4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wa Kamzela">
    <w15:presenceInfo w15:providerId="AD" w15:userId="S-1-5-21-2306940322-278023945-2639741289-13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useFELayout/>
  </w:compat>
  <w:rsids>
    <w:rsidRoot w:val="006C2303"/>
    <w:rsid w:val="00004BD8"/>
    <w:rsid w:val="00026B77"/>
    <w:rsid w:val="00033DE9"/>
    <w:rsid w:val="00037AE4"/>
    <w:rsid w:val="0004033B"/>
    <w:rsid w:val="00044E70"/>
    <w:rsid w:val="00045318"/>
    <w:rsid w:val="00051DBB"/>
    <w:rsid w:val="00055A11"/>
    <w:rsid w:val="000761B6"/>
    <w:rsid w:val="00076F50"/>
    <w:rsid w:val="00082043"/>
    <w:rsid w:val="00083758"/>
    <w:rsid w:val="00086A51"/>
    <w:rsid w:val="00094FBE"/>
    <w:rsid w:val="000A7195"/>
    <w:rsid w:val="000A7852"/>
    <w:rsid w:val="000C34FF"/>
    <w:rsid w:val="000E414D"/>
    <w:rsid w:val="000E4B78"/>
    <w:rsid w:val="000F2D0A"/>
    <w:rsid w:val="000F385D"/>
    <w:rsid w:val="00107A0E"/>
    <w:rsid w:val="00112B0B"/>
    <w:rsid w:val="0012148C"/>
    <w:rsid w:val="00143D1E"/>
    <w:rsid w:val="001541EB"/>
    <w:rsid w:val="0016032C"/>
    <w:rsid w:val="00164398"/>
    <w:rsid w:val="00165330"/>
    <w:rsid w:val="0016784A"/>
    <w:rsid w:val="00173C4A"/>
    <w:rsid w:val="00176DDE"/>
    <w:rsid w:val="00177B6F"/>
    <w:rsid w:val="00180589"/>
    <w:rsid w:val="001854C0"/>
    <w:rsid w:val="00191B90"/>
    <w:rsid w:val="001B1E33"/>
    <w:rsid w:val="001B41DC"/>
    <w:rsid w:val="001B5A2F"/>
    <w:rsid w:val="001B74FE"/>
    <w:rsid w:val="001C28EC"/>
    <w:rsid w:val="001C3C20"/>
    <w:rsid w:val="001C4905"/>
    <w:rsid w:val="001C4E30"/>
    <w:rsid w:val="001E0C42"/>
    <w:rsid w:val="001F1315"/>
    <w:rsid w:val="0021017F"/>
    <w:rsid w:val="00215049"/>
    <w:rsid w:val="00226A17"/>
    <w:rsid w:val="002275B5"/>
    <w:rsid w:val="00232503"/>
    <w:rsid w:val="00232550"/>
    <w:rsid w:val="00235B59"/>
    <w:rsid w:val="00237204"/>
    <w:rsid w:val="002463F7"/>
    <w:rsid w:val="00265030"/>
    <w:rsid w:val="00297C19"/>
    <w:rsid w:val="002A3A29"/>
    <w:rsid w:val="002B78F4"/>
    <w:rsid w:val="002E0ABC"/>
    <w:rsid w:val="002E58D1"/>
    <w:rsid w:val="003014B3"/>
    <w:rsid w:val="0030649A"/>
    <w:rsid w:val="00325681"/>
    <w:rsid w:val="00326983"/>
    <w:rsid w:val="003326A5"/>
    <w:rsid w:val="00345391"/>
    <w:rsid w:val="003459AE"/>
    <w:rsid w:val="0034717F"/>
    <w:rsid w:val="00354B90"/>
    <w:rsid w:val="0035634D"/>
    <w:rsid w:val="003752A6"/>
    <w:rsid w:val="00385354"/>
    <w:rsid w:val="003A5FDF"/>
    <w:rsid w:val="003B1700"/>
    <w:rsid w:val="003B1C96"/>
    <w:rsid w:val="003B5A05"/>
    <w:rsid w:val="003C41DF"/>
    <w:rsid w:val="003D50B1"/>
    <w:rsid w:val="003F0A5E"/>
    <w:rsid w:val="003F7497"/>
    <w:rsid w:val="00400861"/>
    <w:rsid w:val="00401F3B"/>
    <w:rsid w:val="00410650"/>
    <w:rsid w:val="004110A7"/>
    <w:rsid w:val="004110FC"/>
    <w:rsid w:val="00412B45"/>
    <w:rsid w:val="00415B8A"/>
    <w:rsid w:val="004230B8"/>
    <w:rsid w:val="00423F84"/>
    <w:rsid w:val="004402B1"/>
    <w:rsid w:val="00440CE9"/>
    <w:rsid w:val="00461A57"/>
    <w:rsid w:val="00462B3E"/>
    <w:rsid w:val="00467343"/>
    <w:rsid w:val="00480F9A"/>
    <w:rsid w:val="00481ED1"/>
    <w:rsid w:val="00490385"/>
    <w:rsid w:val="00493664"/>
    <w:rsid w:val="004A0CD5"/>
    <w:rsid w:val="004A7837"/>
    <w:rsid w:val="004B4698"/>
    <w:rsid w:val="004C5E3D"/>
    <w:rsid w:val="004C686F"/>
    <w:rsid w:val="004D4D44"/>
    <w:rsid w:val="004D5A89"/>
    <w:rsid w:val="004E10FA"/>
    <w:rsid w:val="004F3B50"/>
    <w:rsid w:val="004F63E1"/>
    <w:rsid w:val="004F7411"/>
    <w:rsid w:val="005001E9"/>
    <w:rsid w:val="00500AC6"/>
    <w:rsid w:val="00503817"/>
    <w:rsid w:val="00503847"/>
    <w:rsid w:val="00523E11"/>
    <w:rsid w:val="00552212"/>
    <w:rsid w:val="00566420"/>
    <w:rsid w:val="00573DDE"/>
    <w:rsid w:val="005810CA"/>
    <w:rsid w:val="00585159"/>
    <w:rsid w:val="00591655"/>
    <w:rsid w:val="005A35BA"/>
    <w:rsid w:val="005C4963"/>
    <w:rsid w:val="005D60A0"/>
    <w:rsid w:val="005E6F91"/>
    <w:rsid w:val="005F36D9"/>
    <w:rsid w:val="00601167"/>
    <w:rsid w:val="006024BE"/>
    <w:rsid w:val="0061295F"/>
    <w:rsid w:val="00615A47"/>
    <w:rsid w:val="0061739A"/>
    <w:rsid w:val="00621768"/>
    <w:rsid w:val="006701F1"/>
    <w:rsid w:val="00674072"/>
    <w:rsid w:val="006913FF"/>
    <w:rsid w:val="00694F26"/>
    <w:rsid w:val="00695006"/>
    <w:rsid w:val="00696F28"/>
    <w:rsid w:val="00696F5B"/>
    <w:rsid w:val="006A346E"/>
    <w:rsid w:val="006A61FA"/>
    <w:rsid w:val="006B2E5E"/>
    <w:rsid w:val="006B37E8"/>
    <w:rsid w:val="006C2303"/>
    <w:rsid w:val="006C4FFE"/>
    <w:rsid w:val="006D6863"/>
    <w:rsid w:val="006F2E56"/>
    <w:rsid w:val="006F34CA"/>
    <w:rsid w:val="00700818"/>
    <w:rsid w:val="007046D3"/>
    <w:rsid w:val="00710B81"/>
    <w:rsid w:val="007164E2"/>
    <w:rsid w:val="0072491F"/>
    <w:rsid w:val="007330AC"/>
    <w:rsid w:val="00735EB5"/>
    <w:rsid w:val="00752523"/>
    <w:rsid w:val="00757A30"/>
    <w:rsid w:val="00777887"/>
    <w:rsid w:val="00777D45"/>
    <w:rsid w:val="0078111C"/>
    <w:rsid w:val="00794BF3"/>
    <w:rsid w:val="007B6D71"/>
    <w:rsid w:val="007C3346"/>
    <w:rsid w:val="007C38D2"/>
    <w:rsid w:val="007C5B14"/>
    <w:rsid w:val="007D18E2"/>
    <w:rsid w:val="007E5EC6"/>
    <w:rsid w:val="007E7E01"/>
    <w:rsid w:val="007F04C3"/>
    <w:rsid w:val="007F40D2"/>
    <w:rsid w:val="007F7250"/>
    <w:rsid w:val="00807B7F"/>
    <w:rsid w:val="008156CC"/>
    <w:rsid w:val="00815EC2"/>
    <w:rsid w:val="00826502"/>
    <w:rsid w:val="0082661F"/>
    <w:rsid w:val="0083657A"/>
    <w:rsid w:val="008467BE"/>
    <w:rsid w:val="008617CF"/>
    <w:rsid w:val="00863BA8"/>
    <w:rsid w:val="008706A2"/>
    <w:rsid w:val="00876347"/>
    <w:rsid w:val="008C1923"/>
    <w:rsid w:val="008C6D1B"/>
    <w:rsid w:val="008D368A"/>
    <w:rsid w:val="008D529A"/>
    <w:rsid w:val="008E1524"/>
    <w:rsid w:val="0090016A"/>
    <w:rsid w:val="00901048"/>
    <w:rsid w:val="00901ABD"/>
    <w:rsid w:val="00905027"/>
    <w:rsid w:val="00921143"/>
    <w:rsid w:val="00925598"/>
    <w:rsid w:val="00935035"/>
    <w:rsid w:val="00941EF8"/>
    <w:rsid w:val="00946AC3"/>
    <w:rsid w:val="009520C5"/>
    <w:rsid w:val="0095397B"/>
    <w:rsid w:val="00971619"/>
    <w:rsid w:val="009732F0"/>
    <w:rsid w:val="009A29DC"/>
    <w:rsid w:val="009A361D"/>
    <w:rsid w:val="009B7823"/>
    <w:rsid w:val="009C1431"/>
    <w:rsid w:val="009C3B90"/>
    <w:rsid w:val="009D020E"/>
    <w:rsid w:val="009D36D8"/>
    <w:rsid w:val="00A03AA0"/>
    <w:rsid w:val="00A068B3"/>
    <w:rsid w:val="00A107C7"/>
    <w:rsid w:val="00A1229B"/>
    <w:rsid w:val="00A1718A"/>
    <w:rsid w:val="00A17766"/>
    <w:rsid w:val="00A2039C"/>
    <w:rsid w:val="00A222F2"/>
    <w:rsid w:val="00A4028F"/>
    <w:rsid w:val="00A5089C"/>
    <w:rsid w:val="00A644D3"/>
    <w:rsid w:val="00A7189D"/>
    <w:rsid w:val="00A874F9"/>
    <w:rsid w:val="00AB054B"/>
    <w:rsid w:val="00AB07C3"/>
    <w:rsid w:val="00AB3FC7"/>
    <w:rsid w:val="00AC450E"/>
    <w:rsid w:val="00AD60E6"/>
    <w:rsid w:val="00B02AE1"/>
    <w:rsid w:val="00B040C7"/>
    <w:rsid w:val="00B1316E"/>
    <w:rsid w:val="00B14B5A"/>
    <w:rsid w:val="00B16030"/>
    <w:rsid w:val="00B2599A"/>
    <w:rsid w:val="00B336C9"/>
    <w:rsid w:val="00B54DC1"/>
    <w:rsid w:val="00B623A1"/>
    <w:rsid w:val="00B6352D"/>
    <w:rsid w:val="00B653BE"/>
    <w:rsid w:val="00B74EBE"/>
    <w:rsid w:val="00B75C02"/>
    <w:rsid w:val="00B83051"/>
    <w:rsid w:val="00BB41C8"/>
    <w:rsid w:val="00BD139E"/>
    <w:rsid w:val="00BD52EE"/>
    <w:rsid w:val="00BE0513"/>
    <w:rsid w:val="00BE281A"/>
    <w:rsid w:val="00BF282E"/>
    <w:rsid w:val="00BF2A64"/>
    <w:rsid w:val="00BF4F7D"/>
    <w:rsid w:val="00BF6A4A"/>
    <w:rsid w:val="00C06BAD"/>
    <w:rsid w:val="00C16E1A"/>
    <w:rsid w:val="00C24FB6"/>
    <w:rsid w:val="00C331F9"/>
    <w:rsid w:val="00C3392E"/>
    <w:rsid w:val="00C42B89"/>
    <w:rsid w:val="00C4438F"/>
    <w:rsid w:val="00C53A7F"/>
    <w:rsid w:val="00C66E02"/>
    <w:rsid w:val="00C70825"/>
    <w:rsid w:val="00C85E5D"/>
    <w:rsid w:val="00C9490E"/>
    <w:rsid w:val="00CA27CC"/>
    <w:rsid w:val="00CA5AEE"/>
    <w:rsid w:val="00CA7333"/>
    <w:rsid w:val="00CD0B44"/>
    <w:rsid w:val="00CD5D7C"/>
    <w:rsid w:val="00CE2022"/>
    <w:rsid w:val="00CE6835"/>
    <w:rsid w:val="00CE7262"/>
    <w:rsid w:val="00CF7355"/>
    <w:rsid w:val="00CF77C4"/>
    <w:rsid w:val="00D073D1"/>
    <w:rsid w:val="00D1498F"/>
    <w:rsid w:val="00D20556"/>
    <w:rsid w:val="00D21D28"/>
    <w:rsid w:val="00D34658"/>
    <w:rsid w:val="00D35B16"/>
    <w:rsid w:val="00D435B1"/>
    <w:rsid w:val="00D44B85"/>
    <w:rsid w:val="00D45783"/>
    <w:rsid w:val="00D600AE"/>
    <w:rsid w:val="00D6258F"/>
    <w:rsid w:val="00D87519"/>
    <w:rsid w:val="00DA32F4"/>
    <w:rsid w:val="00DB2D9F"/>
    <w:rsid w:val="00DC5609"/>
    <w:rsid w:val="00DC76E8"/>
    <w:rsid w:val="00DD4F05"/>
    <w:rsid w:val="00DE1EC2"/>
    <w:rsid w:val="00DE2D65"/>
    <w:rsid w:val="00DE31A9"/>
    <w:rsid w:val="00DF0693"/>
    <w:rsid w:val="00DF2530"/>
    <w:rsid w:val="00DF4A9A"/>
    <w:rsid w:val="00DF638E"/>
    <w:rsid w:val="00E0415E"/>
    <w:rsid w:val="00E04323"/>
    <w:rsid w:val="00E05BDE"/>
    <w:rsid w:val="00E236F8"/>
    <w:rsid w:val="00E253F1"/>
    <w:rsid w:val="00E32627"/>
    <w:rsid w:val="00E422D5"/>
    <w:rsid w:val="00E53D30"/>
    <w:rsid w:val="00E72638"/>
    <w:rsid w:val="00E76DAA"/>
    <w:rsid w:val="00E76FE2"/>
    <w:rsid w:val="00E77E45"/>
    <w:rsid w:val="00E901D8"/>
    <w:rsid w:val="00E90964"/>
    <w:rsid w:val="00E91FC5"/>
    <w:rsid w:val="00EA77F9"/>
    <w:rsid w:val="00EB0A52"/>
    <w:rsid w:val="00EB5D84"/>
    <w:rsid w:val="00EC53E3"/>
    <w:rsid w:val="00EE2830"/>
    <w:rsid w:val="00EE3B7A"/>
    <w:rsid w:val="00EE59F6"/>
    <w:rsid w:val="00F077A6"/>
    <w:rsid w:val="00F109E4"/>
    <w:rsid w:val="00F15371"/>
    <w:rsid w:val="00F155B0"/>
    <w:rsid w:val="00F17D1A"/>
    <w:rsid w:val="00F220A4"/>
    <w:rsid w:val="00F3122C"/>
    <w:rsid w:val="00F3737C"/>
    <w:rsid w:val="00F40259"/>
    <w:rsid w:val="00F413A1"/>
    <w:rsid w:val="00F520B9"/>
    <w:rsid w:val="00F537D9"/>
    <w:rsid w:val="00F55BEF"/>
    <w:rsid w:val="00F65091"/>
    <w:rsid w:val="00F6637A"/>
    <w:rsid w:val="00F70D58"/>
    <w:rsid w:val="00F70FAB"/>
    <w:rsid w:val="00F8029B"/>
    <w:rsid w:val="00F80CA3"/>
    <w:rsid w:val="00F83F07"/>
    <w:rsid w:val="00FB0B46"/>
    <w:rsid w:val="00FC2911"/>
    <w:rsid w:val="00FE4C31"/>
    <w:rsid w:val="00FF3506"/>
    <w:rsid w:val="00FF55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2B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303"/>
    <w:rPr>
      <w:color w:val="0000FF"/>
      <w:u w:val="single"/>
    </w:r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Wypunktowanie"/>
    <w:basedOn w:val="Normalny"/>
    <w:link w:val="AkapitzlistZnak"/>
    <w:uiPriority w:val="34"/>
    <w:qFormat/>
    <w:rsid w:val="006C2303"/>
    <w:pPr>
      <w:ind w:left="720"/>
    </w:pPr>
    <w:rPr>
      <w:rFonts w:ascii="Cambria" w:eastAsia="Cambria" w:hAnsi="Cambria" w:cs="Cambria"/>
      <w:lang w:eastAsia="ar-SA"/>
    </w:rPr>
  </w:style>
  <w:style w:type="paragraph" w:customStyle="1" w:styleId="Akapitzlist1">
    <w:name w:val="Akapit z listą1"/>
    <w:basedOn w:val="Normalny"/>
    <w:rsid w:val="006C2303"/>
    <w:pPr>
      <w:ind w:left="720"/>
    </w:pPr>
    <w:rPr>
      <w:rFonts w:ascii="Cambria" w:eastAsia="Cambria" w:hAnsi="Cambria" w:cs="Times New Roman"/>
      <w:lang w:eastAsia="ar-SA"/>
    </w:rPr>
  </w:style>
  <w:style w:type="character" w:styleId="Odwoaniedokomentarza">
    <w:name w:val="annotation reference"/>
    <w:basedOn w:val="Domylnaczcionkaakapitu"/>
    <w:uiPriority w:val="99"/>
    <w:semiHidden/>
    <w:unhideWhenUsed/>
    <w:rsid w:val="006A61FA"/>
    <w:rPr>
      <w:sz w:val="16"/>
      <w:szCs w:val="16"/>
    </w:rPr>
  </w:style>
  <w:style w:type="paragraph" w:styleId="Tekstkomentarza">
    <w:name w:val="annotation text"/>
    <w:basedOn w:val="Normalny"/>
    <w:link w:val="TekstkomentarzaZnak"/>
    <w:uiPriority w:val="99"/>
    <w:unhideWhenUsed/>
    <w:rsid w:val="006A61FA"/>
    <w:pPr>
      <w:spacing w:line="240" w:lineRule="auto"/>
    </w:pPr>
    <w:rPr>
      <w:sz w:val="20"/>
      <w:szCs w:val="20"/>
    </w:rPr>
  </w:style>
  <w:style w:type="character" w:customStyle="1" w:styleId="TekstkomentarzaZnak">
    <w:name w:val="Tekst komentarza Znak"/>
    <w:basedOn w:val="Domylnaczcionkaakapitu"/>
    <w:link w:val="Tekstkomentarza"/>
    <w:uiPriority w:val="99"/>
    <w:rsid w:val="006A61FA"/>
    <w:rPr>
      <w:sz w:val="20"/>
      <w:szCs w:val="20"/>
    </w:rPr>
  </w:style>
  <w:style w:type="paragraph" w:styleId="Tematkomentarza">
    <w:name w:val="annotation subject"/>
    <w:basedOn w:val="Tekstkomentarza"/>
    <w:next w:val="Tekstkomentarza"/>
    <w:link w:val="TematkomentarzaZnak"/>
    <w:uiPriority w:val="99"/>
    <w:semiHidden/>
    <w:unhideWhenUsed/>
    <w:rsid w:val="006A61FA"/>
    <w:rPr>
      <w:b/>
      <w:bCs/>
    </w:rPr>
  </w:style>
  <w:style w:type="character" w:customStyle="1" w:styleId="TematkomentarzaZnak">
    <w:name w:val="Temat komentarza Znak"/>
    <w:basedOn w:val="TekstkomentarzaZnak"/>
    <w:link w:val="Tematkomentarza"/>
    <w:uiPriority w:val="99"/>
    <w:semiHidden/>
    <w:rsid w:val="006A61FA"/>
    <w:rPr>
      <w:b/>
      <w:bCs/>
      <w:sz w:val="20"/>
      <w:szCs w:val="20"/>
    </w:rPr>
  </w:style>
  <w:style w:type="paragraph" w:styleId="Tekstdymka">
    <w:name w:val="Balloon Text"/>
    <w:basedOn w:val="Normalny"/>
    <w:link w:val="TekstdymkaZnak"/>
    <w:uiPriority w:val="99"/>
    <w:semiHidden/>
    <w:unhideWhenUsed/>
    <w:rsid w:val="006A6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1FA"/>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uiPriority w:val="34"/>
    <w:qFormat/>
    <w:locked/>
    <w:rsid w:val="00055A11"/>
    <w:rPr>
      <w:rFonts w:ascii="Cambria" w:eastAsia="Cambria" w:hAnsi="Cambria" w:cs="Cambria"/>
      <w:lang w:eastAsia="ar-SA"/>
    </w:rPr>
  </w:style>
  <w:style w:type="paragraph" w:styleId="Poprawka">
    <w:name w:val="Revision"/>
    <w:hidden/>
    <w:uiPriority w:val="99"/>
    <w:semiHidden/>
    <w:rsid w:val="00A17766"/>
    <w:pPr>
      <w:spacing w:after="0" w:line="240" w:lineRule="auto"/>
    </w:pPr>
  </w:style>
  <w:style w:type="paragraph" w:customStyle="1" w:styleId="Default">
    <w:name w:val="Default"/>
    <w:rsid w:val="00B160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107C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ormalnyWeb">
    <w:name w:val="Normal (Web)"/>
    <w:basedOn w:val="Normalny"/>
    <w:uiPriority w:val="99"/>
    <w:semiHidden/>
    <w:unhideWhenUsed/>
    <w:rsid w:val="00876347"/>
    <w:pPr>
      <w:spacing w:before="100" w:beforeAutospacing="1" w:after="100" w:afterAutospacing="1" w:line="240" w:lineRule="auto"/>
    </w:pPr>
    <w:rPr>
      <w:rFonts w:ascii="Times New Roman" w:eastAsia="Times New Roman" w:hAnsi="Times New Roman" w:cs="Times New Roman"/>
      <w:sz w:val="24"/>
      <w:szCs w:val="24"/>
    </w:rPr>
  </w:style>
  <w:style w:type="character" w:styleId="UyteHipercze">
    <w:name w:val="FollowedHyperlink"/>
    <w:basedOn w:val="Domylnaczcionkaakapitu"/>
    <w:uiPriority w:val="99"/>
    <w:semiHidden/>
    <w:unhideWhenUsed/>
    <w:rsid w:val="00415B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0148948">
      <w:bodyDiv w:val="1"/>
      <w:marLeft w:val="0"/>
      <w:marRight w:val="0"/>
      <w:marTop w:val="0"/>
      <w:marBottom w:val="0"/>
      <w:divBdr>
        <w:top w:val="none" w:sz="0" w:space="0" w:color="auto"/>
        <w:left w:val="none" w:sz="0" w:space="0" w:color="auto"/>
        <w:bottom w:val="none" w:sz="0" w:space="0" w:color="auto"/>
        <w:right w:val="none" w:sz="0" w:space="0" w:color="auto"/>
      </w:divBdr>
    </w:div>
    <w:div w:id="16721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paraturamedyczna@uck.katowice.pl" TargetMode="External"/><Relationship Id="rId12" Type="http://schemas.openxmlformats.org/officeDocument/2006/relationships/hyperlink" Target="https://www.uck.katowice.pl/uploads/files/procedurabhp8.pdf"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hyperlink" Target="mailto:faktury@uck.katowice.pl"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aktury@uck.katowice.pl" TargetMode="External"/><Relationship Id="rId4" Type="http://schemas.openxmlformats.org/officeDocument/2006/relationships/settings" Target="settings.xml"/><Relationship Id="rId9" Type="http://schemas.openxmlformats.org/officeDocument/2006/relationships/hyperlink" Target="mailto:aparaturamedyczna@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EBF32-44FF-496F-A783-1C910BCF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4612</Words>
  <Characters>27678</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8</cp:revision>
  <cp:lastPrinted>2024-04-30T11:20:00Z</cp:lastPrinted>
  <dcterms:created xsi:type="dcterms:W3CDTF">2024-04-23T08:24:00Z</dcterms:created>
  <dcterms:modified xsi:type="dcterms:W3CDTF">2024-05-02T05:44:00Z</dcterms:modified>
</cp:coreProperties>
</file>