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228" w:rsidRDefault="00267228" w:rsidP="00246408">
      <w:pPr>
        <w:spacing w:before="60" w:after="60" w:line="240" w:lineRule="auto"/>
        <w:jc w:val="both"/>
        <w:rPr>
          <w:rFonts w:ascii="Times New Roman" w:eastAsia="Times New Roman" w:hAnsi="Times New Roman" w:cs="Times New Roman"/>
          <w:bCs/>
          <w:sz w:val="24"/>
          <w:szCs w:val="20"/>
          <w:lang w:eastAsia="pl-PL"/>
        </w:rPr>
      </w:pPr>
    </w:p>
    <w:p w:rsidR="00267228" w:rsidRPr="00267228" w:rsidRDefault="00267228" w:rsidP="00267228">
      <w:pPr>
        <w:keepNext/>
        <w:spacing w:after="0" w:line="240" w:lineRule="auto"/>
        <w:outlineLvl w:val="4"/>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Uniwersyteckie Centrum Kliniczne </w:t>
      </w:r>
    </w:p>
    <w:p w:rsidR="00267228" w:rsidRPr="00267228" w:rsidRDefault="00267228" w:rsidP="00267228">
      <w:pPr>
        <w:keepNext/>
        <w:spacing w:after="0" w:line="240" w:lineRule="auto"/>
        <w:outlineLvl w:val="4"/>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im. prof. K. Gibińskiego </w:t>
      </w: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Śląskiego Uniwersytetu Medycznego w Katowicach</w:t>
      </w: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40-514 Katowice   ul. Ceglana 35     </w:t>
      </w:r>
    </w:p>
    <w:p w:rsidR="00267228" w:rsidRPr="00267228" w:rsidRDefault="00267228" w:rsidP="00267228">
      <w:pPr>
        <w:spacing w:after="0" w:line="240" w:lineRule="auto"/>
        <w:rPr>
          <w:rFonts w:ascii="Tahoma" w:eastAsia="Times New Roman" w:hAnsi="Tahoma" w:cs="Tahoma"/>
          <w:b/>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8200BA" w:rsidP="00267228">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DZP/381/134</w:t>
      </w:r>
      <w:r w:rsidR="00267228" w:rsidRPr="00267228">
        <w:rPr>
          <w:rFonts w:ascii="Tahoma" w:eastAsia="Times New Roman" w:hAnsi="Tahoma" w:cs="Tahoma"/>
          <w:bCs/>
          <w:sz w:val="20"/>
          <w:szCs w:val="24"/>
          <w:lang w:eastAsia="pl-PL"/>
        </w:rPr>
        <w:t xml:space="preserve">A/2017                                                  </w:t>
      </w: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keepNext/>
        <w:spacing w:after="0" w:line="240" w:lineRule="auto"/>
        <w:outlineLvl w:val="0"/>
        <w:rPr>
          <w:rFonts w:ascii="Tahoma" w:eastAsia="Times New Roman" w:hAnsi="Tahoma" w:cs="Tahoma"/>
          <w:b/>
          <w:bCs/>
          <w:color w:val="000000"/>
          <w:sz w:val="24"/>
          <w:szCs w:val="24"/>
          <w:lang w:eastAsia="pl-PL"/>
        </w:rPr>
      </w:pPr>
      <w:r w:rsidRPr="00267228">
        <w:rPr>
          <w:rFonts w:ascii="Tahoma" w:eastAsia="Times New Roman" w:hAnsi="Tahoma" w:cs="Tahoma"/>
          <w:b/>
          <w:bCs/>
          <w:color w:val="000000"/>
          <w:sz w:val="24"/>
          <w:szCs w:val="24"/>
          <w:lang w:eastAsia="pl-PL"/>
        </w:rPr>
        <w:t xml:space="preserve">                      SPECYFIKACJA  ISTOTNYCH WARUNKÓW ZAMÓWIENIA</w:t>
      </w: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keepNext/>
        <w:spacing w:after="0" w:line="240" w:lineRule="auto"/>
        <w:jc w:val="center"/>
        <w:outlineLvl w:val="3"/>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 xml:space="preserve">Na dostawę </w:t>
      </w:r>
      <w:r w:rsidR="008200BA">
        <w:rPr>
          <w:rFonts w:ascii="Tahoma" w:eastAsia="Times New Roman" w:hAnsi="Tahoma" w:cs="Tahoma"/>
          <w:b/>
          <w:bCs/>
          <w:sz w:val="20"/>
          <w:szCs w:val="24"/>
          <w:lang w:eastAsia="pl-PL"/>
        </w:rPr>
        <w:t>materiałów eksploatacyjnych do urządzeń medycznych</w:t>
      </w:r>
      <w:r w:rsidRPr="00267228">
        <w:rPr>
          <w:rFonts w:ascii="Tahoma" w:eastAsia="Times New Roman" w:hAnsi="Tahoma" w:cs="Tahoma"/>
          <w:b/>
          <w:bCs/>
          <w:sz w:val="20"/>
          <w:szCs w:val="24"/>
          <w:lang w:eastAsia="pl-PL"/>
        </w:rPr>
        <w:t xml:space="preserve">  </w:t>
      </w:r>
    </w:p>
    <w:p w:rsidR="00267228" w:rsidRPr="00267228" w:rsidRDefault="00267228" w:rsidP="00267228">
      <w:pPr>
        <w:spacing w:after="0" w:line="240" w:lineRule="auto"/>
        <w:rPr>
          <w:rFonts w:ascii="Tahoma" w:eastAsia="Times New Roman" w:hAnsi="Tahoma" w:cs="Tahoma"/>
          <w:b/>
          <w:bCs/>
          <w:sz w:val="20"/>
          <w:szCs w:val="24"/>
          <w:lang w:eastAsia="pl-PL"/>
        </w:rPr>
      </w:pPr>
    </w:p>
    <w:p w:rsidR="00267228" w:rsidRPr="00267228" w:rsidRDefault="00267228" w:rsidP="00267228">
      <w:pPr>
        <w:spacing w:after="0" w:line="240" w:lineRule="auto"/>
        <w:rPr>
          <w:rFonts w:ascii="Tahoma" w:eastAsia="Times New Roman" w:hAnsi="Tahoma" w:cs="Tahoma"/>
          <w:b/>
          <w:bCs/>
          <w:sz w:val="20"/>
          <w:szCs w:val="24"/>
          <w:lang w:eastAsia="pl-PL"/>
        </w:rPr>
      </w:pPr>
    </w:p>
    <w:p w:rsidR="00267228" w:rsidRPr="00267228" w:rsidRDefault="00267228" w:rsidP="00267228">
      <w:pPr>
        <w:spacing w:after="0" w:line="36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Postępowanie o udzielenie zamówienia prowadzone jest w trybie </w:t>
      </w:r>
      <w:r w:rsidRPr="00267228">
        <w:rPr>
          <w:rFonts w:ascii="Tahoma" w:eastAsia="Times New Roman" w:hAnsi="Tahoma" w:cs="Tahoma"/>
          <w:b/>
          <w:sz w:val="20"/>
          <w:szCs w:val="24"/>
          <w:lang w:eastAsia="pl-PL"/>
        </w:rPr>
        <w:t>przetargu nieograniczonego powyżej 135 000 EURO</w:t>
      </w:r>
      <w:r w:rsidRPr="00267228">
        <w:rPr>
          <w:rFonts w:ascii="Tahoma" w:eastAsia="Times New Roman" w:hAnsi="Tahoma" w:cs="Tahoma"/>
          <w:sz w:val="20"/>
          <w:szCs w:val="24"/>
          <w:lang w:eastAsia="pl-PL"/>
        </w:rPr>
        <w:t xml:space="preserve"> na podstawie ustawy z dnia 29 stycznia 2004 roku Prawo Zamówień Publicznych    (tekst jednolity: Dz. U. z 201</w:t>
      </w:r>
      <w:r w:rsidR="005B6018">
        <w:rPr>
          <w:rFonts w:ascii="Tahoma" w:eastAsia="Times New Roman" w:hAnsi="Tahoma" w:cs="Tahoma"/>
          <w:sz w:val="20"/>
          <w:szCs w:val="24"/>
          <w:lang w:eastAsia="pl-PL"/>
        </w:rPr>
        <w:t>7</w:t>
      </w:r>
      <w:r w:rsidRPr="00267228">
        <w:rPr>
          <w:rFonts w:ascii="Tahoma" w:eastAsia="Times New Roman" w:hAnsi="Tahoma" w:cs="Tahoma"/>
          <w:sz w:val="20"/>
          <w:szCs w:val="24"/>
          <w:lang w:eastAsia="pl-PL"/>
        </w:rPr>
        <w:t xml:space="preserve"> r. poz. </w:t>
      </w:r>
      <w:r w:rsidR="005B6018">
        <w:rPr>
          <w:rFonts w:ascii="Tahoma" w:eastAsia="Times New Roman" w:hAnsi="Tahoma" w:cs="Tahoma"/>
          <w:sz w:val="20"/>
          <w:szCs w:val="24"/>
          <w:lang w:eastAsia="pl-PL"/>
        </w:rPr>
        <w:t>1579</w:t>
      </w:r>
      <w:r w:rsidRPr="00267228">
        <w:rPr>
          <w:rFonts w:ascii="Tahoma" w:eastAsia="Times New Roman" w:hAnsi="Tahoma" w:cs="Tahoma"/>
          <w:sz w:val="20"/>
          <w:szCs w:val="24"/>
          <w:lang w:eastAsia="pl-PL"/>
        </w:rPr>
        <w:t xml:space="preserve"> z późn.zm)</w:t>
      </w:r>
    </w:p>
    <w:p w:rsidR="00267228" w:rsidRPr="00267228" w:rsidRDefault="00267228" w:rsidP="00267228">
      <w:pPr>
        <w:spacing w:after="0" w:line="360" w:lineRule="auto"/>
        <w:rPr>
          <w:rFonts w:ascii="Tahoma" w:eastAsia="Times New Roman" w:hAnsi="Tahoma" w:cs="Tahoma"/>
          <w:color w:val="000000"/>
          <w:sz w:val="20"/>
          <w:szCs w:val="24"/>
          <w:lang w:eastAsia="pl-PL"/>
        </w:rPr>
      </w:pPr>
    </w:p>
    <w:p w:rsidR="00267228" w:rsidRPr="00267228" w:rsidRDefault="00267228" w:rsidP="00267228">
      <w:pPr>
        <w:spacing w:after="0" w:line="36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ind w:left="1416"/>
        <w:jc w:val="center"/>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Specyfikację istotnych warunków zamówienia </w:t>
      </w:r>
    </w:p>
    <w:p w:rsidR="00267228" w:rsidRPr="00267228" w:rsidRDefault="00267228" w:rsidP="00267228">
      <w:pPr>
        <w:spacing w:after="0" w:line="240" w:lineRule="auto"/>
        <w:ind w:left="5664" w:firstLine="708"/>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wraz z załącznikami  </w:t>
      </w:r>
    </w:p>
    <w:p w:rsidR="00267228" w:rsidRPr="00267228" w:rsidRDefault="00267228" w:rsidP="00267228">
      <w:pPr>
        <w:spacing w:after="0" w:line="240" w:lineRule="auto"/>
        <w:ind w:left="708"/>
        <w:jc w:val="center"/>
        <w:rPr>
          <w:rFonts w:ascii="Tahoma" w:eastAsia="Times New Roman" w:hAnsi="Tahoma" w:cs="Tahoma"/>
          <w:bCs/>
          <w:sz w:val="20"/>
          <w:szCs w:val="24"/>
          <w:lang w:eastAsia="pl-PL"/>
        </w:rPr>
      </w:pPr>
    </w:p>
    <w:p w:rsidR="00267228" w:rsidRPr="00267228" w:rsidRDefault="00267228" w:rsidP="00267228">
      <w:pPr>
        <w:spacing w:after="0" w:line="240" w:lineRule="auto"/>
        <w:ind w:left="708"/>
        <w:jc w:val="center"/>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w:t>
      </w:r>
      <w:r w:rsidR="00E27B10">
        <w:rPr>
          <w:rFonts w:ascii="Tahoma" w:eastAsia="Times New Roman" w:hAnsi="Tahoma" w:cs="Tahoma"/>
          <w:bCs/>
          <w:sz w:val="20"/>
          <w:szCs w:val="24"/>
          <w:lang w:eastAsia="pl-PL"/>
        </w:rPr>
        <w:t>Zatwierdził  w dniu  22.12.2017</w:t>
      </w:r>
    </w:p>
    <w:p w:rsidR="00267228" w:rsidRPr="00267228" w:rsidRDefault="00267228" w:rsidP="00267228">
      <w:pPr>
        <w:spacing w:after="0" w:line="240" w:lineRule="auto"/>
        <w:ind w:left="708"/>
        <w:jc w:val="center"/>
        <w:rPr>
          <w:rFonts w:ascii="Tahoma" w:eastAsia="Times New Roman" w:hAnsi="Tahoma" w:cs="Tahoma"/>
          <w:bCs/>
          <w:sz w:val="20"/>
          <w:szCs w:val="24"/>
          <w:lang w:eastAsia="pl-PL"/>
        </w:rPr>
      </w:pPr>
    </w:p>
    <w:p w:rsidR="00267228" w:rsidRPr="00267228" w:rsidRDefault="00267228" w:rsidP="00267228">
      <w:pPr>
        <w:spacing w:after="0" w:line="240" w:lineRule="auto"/>
        <w:ind w:left="708"/>
        <w:jc w:val="center"/>
        <w:rPr>
          <w:rFonts w:ascii="Tahoma" w:eastAsia="Times New Roman" w:hAnsi="Tahoma" w:cs="Tahoma"/>
          <w:bCs/>
          <w:sz w:val="20"/>
          <w:szCs w:val="24"/>
          <w:lang w:eastAsia="pl-PL"/>
        </w:rPr>
      </w:pPr>
    </w:p>
    <w:p w:rsidR="00267228" w:rsidRPr="00267228" w:rsidRDefault="00267228" w:rsidP="00267228">
      <w:pPr>
        <w:spacing w:after="0" w:line="240" w:lineRule="auto"/>
        <w:ind w:left="708"/>
        <w:jc w:val="center"/>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E27B10" w:rsidP="00E27B10">
      <w:pPr>
        <w:spacing w:after="0" w:line="240" w:lineRule="auto"/>
        <w:jc w:val="right"/>
        <w:rPr>
          <w:rFonts w:ascii="Tahoma" w:eastAsia="Times New Roman" w:hAnsi="Tahoma" w:cs="Tahoma"/>
          <w:bCs/>
          <w:sz w:val="20"/>
          <w:szCs w:val="24"/>
          <w:lang w:eastAsia="pl-PL"/>
        </w:rPr>
      </w:pPr>
      <w:r>
        <w:rPr>
          <w:noProof/>
        </w:rPr>
        <w:drawing>
          <wp:inline distT="0" distB="0" distL="0" distR="0" wp14:anchorId="71ADE493" wp14:editId="643A4F4D">
            <wp:extent cx="2447925" cy="1514475"/>
            <wp:effectExtent l="0" t="0" r="9525" b="952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w:t>
      </w:r>
    </w:p>
    <w:p w:rsidR="00267228" w:rsidRPr="00267228" w:rsidRDefault="00267228" w:rsidP="00267228">
      <w:pPr>
        <w:spacing w:after="0" w:line="240" w:lineRule="auto"/>
        <w:jc w:val="center"/>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w:t>
      </w:r>
    </w:p>
    <w:p w:rsidR="00267228" w:rsidRPr="00267228" w:rsidRDefault="00267228" w:rsidP="00267228">
      <w:pPr>
        <w:spacing w:after="0" w:line="240" w:lineRule="auto"/>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w:t>
      </w: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spacing w:after="0" w:line="240" w:lineRule="auto"/>
        <w:rPr>
          <w:rFonts w:ascii="Tahoma" w:eastAsia="Times New Roman" w:hAnsi="Tahoma" w:cs="Tahoma"/>
          <w:bCs/>
          <w:sz w:val="20"/>
          <w:szCs w:val="24"/>
          <w:lang w:eastAsia="pl-PL"/>
        </w:rPr>
      </w:pPr>
    </w:p>
    <w:p w:rsidR="00267228" w:rsidRPr="00267228" w:rsidRDefault="00267228" w:rsidP="00267228">
      <w:pPr>
        <w:keepNext/>
        <w:spacing w:after="0" w:line="240" w:lineRule="auto"/>
        <w:outlineLvl w:val="1"/>
        <w:rPr>
          <w:rFonts w:ascii="Tahoma" w:eastAsia="Times New Roman" w:hAnsi="Tahoma" w:cs="Tahoma"/>
          <w:b/>
          <w:bCs/>
          <w:color w:val="000000"/>
          <w:sz w:val="20"/>
          <w:szCs w:val="24"/>
          <w:lang w:eastAsia="pl-PL"/>
        </w:rPr>
      </w:pPr>
      <w:r w:rsidRPr="00267228">
        <w:rPr>
          <w:rFonts w:ascii="Tahoma" w:eastAsia="Times New Roman" w:hAnsi="Tahoma" w:cs="Tahoma"/>
          <w:b/>
          <w:bCs/>
          <w:color w:val="FF0000"/>
          <w:sz w:val="16"/>
          <w:szCs w:val="16"/>
          <w:lang w:eastAsia="pl-PL"/>
        </w:rPr>
        <w:t xml:space="preserve">          </w:t>
      </w:r>
      <w:r w:rsidRPr="00267228">
        <w:rPr>
          <w:rFonts w:ascii="Tahoma" w:eastAsia="Times New Roman" w:hAnsi="Tahoma" w:cs="Tahoma"/>
          <w:b/>
          <w:bCs/>
          <w:color w:val="000000"/>
          <w:sz w:val="16"/>
          <w:szCs w:val="24"/>
          <w:lang w:eastAsia="pl-PL"/>
        </w:rPr>
        <w:t xml:space="preserve">            </w:t>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r>
      <w:r w:rsidRPr="00267228">
        <w:rPr>
          <w:rFonts w:ascii="Tahoma" w:eastAsia="Times New Roman" w:hAnsi="Tahoma" w:cs="Tahoma"/>
          <w:b/>
          <w:bCs/>
          <w:color w:val="000000"/>
          <w:sz w:val="16"/>
          <w:szCs w:val="24"/>
          <w:lang w:eastAsia="pl-PL"/>
        </w:rPr>
        <w:tab/>
        <w:t xml:space="preserve"> </w:t>
      </w:r>
    </w:p>
    <w:p w:rsidR="00267228" w:rsidRPr="00267228" w:rsidRDefault="00267228" w:rsidP="00267228">
      <w:pPr>
        <w:spacing w:after="0" w:line="240" w:lineRule="auto"/>
        <w:jc w:val="center"/>
        <w:rPr>
          <w:rFonts w:ascii="Tahoma" w:eastAsia="Times New Roman" w:hAnsi="Tahoma" w:cs="Tahoma"/>
          <w:sz w:val="20"/>
          <w:szCs w:val="16"/>
          <w:lang w:eastAsia="pl-PL"/>
        </w:rPr>
      </w:pPr>
    </w:p>
    <w:p w:rsidR="00267228" w:rsidRPr="00267228" w:rsidRDefault="00267228" w:rsidP="00267228">
      <w:pPr>
        <w:spacing w:after="0" w:line="240" w:lineRule="auto"/>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lastRenderedPageBreak/>
        <w:t>I. Zamawiający:</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Uniwersyteckie Centrum Kliniczne im. prof. K. Gibińskiego </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Śląskiego Uniwersytetu Medycznego w Katowicach</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40-514 Katowice, ul. Ceglana 35</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NIP: 954-22-74-017 Regon: 001325767</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Tel. 32/3581200 lub 32/358-13-32   fax. 32 251-84-37 lub 32/358-14-32</w:t>
      </w:r>
    </w:p>
    <w:p w:rsidR="00267228" w:rsidRPr="00267228" w:rsidRDefault="00267228" w:rsidP="00267228">
      <w:pPr>
        <w:spacing w:after="0" w:line="240" w:lineRule="auto"/>
        <w:rPr>
          <w:rFonts w:ascii="Tahoma" w:eastAsia="Times New Roman" w:hAnsi="Tahoma" w:cs="Tahoma"/>
          <w:sz w:val="20"/>
          <w:szCs w:val="24"/>
          <w:lang w:val="de-DE" w:eastAsia="pl-PL"/>
        </w:rPr>
      </w:pPr>
      <w:r w:rsidRPr="00267228">
        <w:rPr>
          <w:rFonts w:ascii="Tahoma" w:eastAsia="Times New Roman" w:hAnsi="Tahoma" w:cs="Tahoma"/>
          <w:sz w:val="20"/>
          <w:szCs w:val="24"/>
          <w:lang w:val="de-DE" w:eastAsia="pl-PL"/>
        </w:rPr>
        <w:t xml:space="preserve">Internet : </w:t>
      </w:r>
      <w:hyperlink r:id="rId9" w:history="1">
        <w:r w:rsidRPr="00267228">
          <w:rPr>
            <w:rFonts w:ascii="Tahoma" w:eastAsia="Times New Roman" w:hAnsi="Tahoma" w:cs="Tahoma"/>
            <w:sz w:val="20"/>
            <w:szCs w:val="24"/>
            <w:u w:val="single"/>
            <w:lang w:val="de-DE" w:eastAsia="pl-PL"/>
          </w:rPr>
          <w:t>www.uck.katowice.pl</w:t>
        </w:r>
      </w:hyperlink>
      <w:r w:rsidRPr="00267228">
        <w:rPr>
          <w:rFonts w:ascii="Tahoma" w:eastAsia="Times New Roman" w:hAnsi="Tahoma" w:cs="Tahoma"/>
          <w:sz w:val="20"/>
          <w:szCs w:val="24"/>
          <w:lang w:val="de-DE" w:eastAsia="pl-PL"/>
        </w:rPr>
        <w:t xml:space="preserve">   e-mail : zp@uck.katowice.pl</w:t>
      </w: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II. TRYB UDZIELENIA ZAMÓWIENIA:</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 (tekst jednolity : Dz. U. z 201</w:t>
      </w:r>
      <w:r w:rsidR="00935063">
        <w:rPr>
          <w:rFonts w:ascii="Tahoma" w:eastAsia="Times New Roman" w:hAnsi="Tahoma" w:cs="Tahoma"/>
          <w:sz w:val="20"/>
          <w:szCs w:val="24"/>
          <w:lang w:eastAsia="pl-PL"/>
        </w:rPr>
        <w:t>7</w:t>
      </w:r>
      <w:r w:rsidRPr="00267228">
        <w:rPr>
          <w:rFonts w:ascii="Tahoma" w:eastAsia="Times New Roman" w:hAnsi="Tahoma" w:cs="Tahoma"/>
          <w:sz w:val="20"/>
          <w:szCs w:val="24"/>
          <w:lang w:eastAsia="pl-PL"/>
        </w:rPr>
        <w:t xml:space="preserve"> r. poz. </w:t>
      </w:r>
      <w:r w:rsidR="00935063">
        <w:rPr>
          <w:rFonts w:ascii="Tahoma" w:eastAsia="Times New Roman" w:hAnsi="Tahoma" w:cs="Tahoma"/>
          <w:sz w:val="20"/>
          <w:szCs w:val="24"/>
          <w:lang w:eastAsia="pl-PL"/>
        </w:rPr>
        <w:t>1579</w:t>
      </w:r>
      <w:r w:rsidRPr="00267228">
        <w:rPr>
          <w:rFonts w:ascii="Tahoma" w:eastAsia="Times New Roman" w:hAnsi="Tahoma" w:cs="Tahoma"/>
          <w:sz w:val="20"/>
          <w:szCs w:val="24"/>
          <w:lang w:eastAsia="pl-PL"/>
        </w:rPr>
        <w:t xml:space="preserve"> z późn.zm )</w:t>
      </w:r>
    </w:p>
    <w:p w:rsidR="00267228" w:rsidRPr="00267228" w:rsidRDefault="00267228" w:rsidP="00267228">
      <w:pPr>
        <w:keepNext/>
        <w:spacing w:after="0" w:line="240" w:lineRule="auto"/>
        <w:outlineLvl w:val="4"/>
        <w:rPr>
          <w:rFonts w:ascii="Tahoma" w:eastAsia="Times New Roman" w:hAnsi="Tahoma" w:cs="Tahoma"/>
          <w:b/>
          <w:bCs/>
          <w:sz w:val="20"/>
          <w:szCs w:val="24"/>
          <w:lang w:eastAsia="pl-PL"/>
        </w:rPr>
      </w:pPr>
    </w:p>
    <w:p w:rsidR="00267228" w:rsidRPr="00267228" w:rsidRDefault="00267228" w:rsidP="00267228">
      <w:pPr>
        <w:keepNext/>
        <w:spacing w:after="0" w:line="240" w:lineRule="auto"/>
        <w:outlineLvl w:val="4"/>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 xml:space="preserve">III. PRZEDMIOT ZAMÓWIENIA- </w:t>
      </w:r>
    </w:p>
    <w:p w:rsidR="00267228" w:rsidRPr="00267228" w:rsidRDefault="00267228" w:rsidP="00CF22FA">
      <w:pPr>
        <w:numPr>
          <w:ilvl w:val="0"/>
          <w:numId w:val="21"/>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Dostawa </w:t>
      </w:r>
      <w:r w:rsidR="00935063">
        <w:rPr>
          <w:rFonts w:ascii="Tahoma" w:eastAsia="Times New Roman" w:hAnsi="Tahoma" w:cs="Tahoma"/>
          <w:sz w:val="20"/>
          <w:szCs w:val="24"/>
          <w:lang w:eastAsia="pl-PL"/>
        </w:rPr>
        <w:t xml:space="preserve">materiałów eksploatacyjnych do urządzeń medycznych </w:t>
      </w:r>
      <w:r w:rsidRPr="00267228">
        <w:rPr>
          <w:rFonts w:ascii="Tahoma" w:eastAsia="Times New Roman" w:hAnsi="Tahoma" w:cs="Tahoma"/>
          <w:sz w:val="20"/>
          <w:szCs w:val="24"/>
          <w:lang w:eastAsia="pl-PL"/>
        </w:rPr>
        <w:t xml:space="preserve">   - wyszczególnienie asortymentowo ilościowe oraz wymagane parametry jakościowe określono  w załącznikach  nr 4.1 </w:t>
      </w:r>
      <w:r w:rsidR="00935063">
        <w:rPr>
          <w:rFonts w:ascii="Tahoma" w:eastAsia="Times New Roman" w:hAnsi="Tahoma" w:cs="Tahoma"/>
          <w:sz w:val="20"/>
          <w:szCs w:val="24"/>
          <w:lang w:eastAsia="pl-PL"/>
        </w:rPr>
        <w:t xml:space="preserve">i </w:t>
      </w:r>
      <w:r w:rsidRPr="00267228">
        <w:rPr>
          <w:rFonts w:ascii="Tahoma" w:eastAsia="Times New Roman" w:hAnsi="Tahoma" w:cs="Tahoma"/>
          <w:sz w:val="20"/>
          <w:szCs w:val="24"/>
          <w:lang w:eastAsia="pl-PL"/>
        </w:rPr>
        <w:t xml:space="preserve"> 4.</w:t>
      </w:r>
      <w:r w:rsidR="00935063">
        <w:rPr>
          <w:rFonts w:ascii="Tahoma" w:eastAsia="Times New Roman" w:hAnsi="Tahoma" w:cs="Tahoma"/>
          <w:sz w:val="20"/>
          <w:szCs w:val="24"/>
          <w:lang w:eastAsia="pl-PL"/>
        </w:rPr>
        <w:t>2</w:t>
      </w:r>
      <w:r w:rsidRPr="00267228">
        <w:rPr>
          <w:rFonts w:ascii="Tahoma" w:eastAsia="Times New Roman" w:hAnsi="Tahoma" w:cs="Tahoma"/>
          <w:sz w:val="20"/>
          <w:szCs w:val="24"/>
          <w:lang w:eastAsia="pl-PL"/>
        </w:rPr>
        <w:t xml:space="preserve"> siwz</w:t>
      </w:r>
    </w:p>
    <w:p w:rsidR="00267228" w:rsidRPr="00267228" w:rsidRDefault="00267228" w:rsidP="00267228">
      <w:pPr>
        <w:spacing w:after="0" w:line="240" w:lineRule="auto"/>
        <w:ind w:left="315"/>
        <w:rPr>
          <w:rFonts w:ascii="Tahoma" w:eastAsia="Times New Roman" w:hAnsi="Tahoma" w:cs="Tahoma"/>
          <w:sz w:val="20"/>
          <w:szCs w:val="24"/>
          <w:lang w:eastAsia="pl-PL"/>
        </w:rPr>
      </w:pPr>
      <w:r w:rsidRPr="00267228">
        <w:rPr>
          <w:rFonts w:ascii="Tahoma" w:eastAsia="Times New Roman" w:hAnsi="Tahoma" w:cs="Tahoma"/>
          <w:b/>
          <w:bCs/>
          <w:sz w:val="20"/>
          <w:szCs w:val="24"/>
          <w:lang w:eastAsia="pl-PL"/>
        </w:rPr>
        <w:t>Część 1</w:t>
      </w:r>
      <w:r w:rsidRPr="00267228">
        <w:rPr>
          <w:rFonts w:ascii="Tahoma" w:eastAsia="Times New Roman" w:hAnsi="Tahoma" w:cs="Tahoma"/>
          <w:sz w:val="20"/>
          <w:szCs w:val="24"/>
          <w:lang w:eastAsia="pl-PL"/>
        </w:rPr>
        <w:t xml:space="preserve"> – </w:t>
      </w:r>
      <w:r w:rsidR="00935063">
        <w:rPr>
          <w:rFonts w:ascii="Tahoma" w:eastAsia="Times New Roman" w:hAnsi="Tahoma" w:cs="Tahoma"/>
          <w:sz w:val="20"/>
          <w:szCs w:val="24"/>
          <w:lang w:eastAsia="pl-PL"/>
        </w:rPr>
        <w:t>Materiały eksploatacyjne do aparatu Associate Dorc</w:t>
      </w:r>
      <w:r w:rsidRPr="00267228">
        <w:rPr>
          <w:rFonts w:ascii="Tahoma" w:eastAsia="Times New Roman" w:hAnsi="Tahoma" w:cs="Tahoma"/>
          <w:sz w:val="20"/>
          <w:szCs w:val="24"/>
          <w:lang w:eastAsia="pl-PL"/>
        </w:rPr>
        <w:t xml:space="preserve"> </w:t>
      </w:r>
    </w:p>
    <w:p w:rsidR="00267228" w:rsidRPr="00267228" w:rsidRDefault="00267228" w:rsidP="00267228">
      <w:pPr>
        <w:spacing w:after="0" w:line="240" w:lineRule="auto"/>
        <w:ind w:left="315"/>
        <w:rPr>
          <w:rFonts w:ascii="Tahoma" w:eastAsia="Times New Roman" w:hAnsi="Tahoma" w:cs="Tahoma"/>
          <w:sz w:val="20"/>
          <w:szCs w:val="24"/>
          <w:lang w:eastAsia="pl-PL"/>
        </w:rPr>
      </w:pPr>
      <w:r w:rsidRPr="00267228">
        <w:rPr>
          <w:rFonts w:ascii="Tahoma" w:eastAsia="Times New Roman" w:hAnsi="Tahoma" w:cs="Tahoma"/>
          <w:b/>
          <w:bCs/>
          <w:sz w:val="20"/>
          <w:szCs w:val="24"/>
          <w:lang w:eastAsia="pl-PL"/>
        </w:rPr>
        <w:t>Część 2</w:t>
      </w:r>
      <w:r w:rsidRPr="00267228">
        <w:rPr>
          <w:rFonts w:ascii="Tahoma" w:eastAsia="Times New Roman" w:hAnsi="Tahoma" w:cs="Tahoma"/>
          <w:sz w:val="20"/>
          <w:szCs w:val="24"/>
          <w:lang w:eastAsia="pl-PL"/>
        </w:rPr>
        <w:t xml:space="preserve"> – </w:t>
      </w:r>
      <w:r w:rsidR="00935063">
        <w:rPr>
          <w:rFonts w:ascii="Tahoma" w:eastAsia="Times New Roman" w:hAnsi="Tahoma" w:cs="Tahoma"/>
          <w:sz w:val="20"/>
          <w:szCs w:val="24"/>
          <w:lang w:eastAsia="pl-PL"/>
        </w:rPr>
        <w:t>Sonda do endofotokoagulatora okulistycznego Laser Star</w:t>
      </w:r>
    </w:p>
    <w:p w:rsidR="00267228" w:rsidRPr="00267228" w:rsidRDefault="00267228" w:rsidP="00CF22FA">
      <w:pPr>
        <w:widowControl w:val="0"/>
        <w:numPr>
          <w:ilvl w:val="0"/>
          <w:numId w:val="20"/>
        </w:numPr>
        <w:autoSpaceDE w:val="0"/>
        <w:autoSpaceDN w:val="0"/>
        <w:adjustRightInd w:val="0"/>
        <w:spacing w:after="0"/>
        <w:contextualSpacing/>
        <w:jc w:val="both"/>
        <w:rPr>
          <w:rFonts w:ascii="Tahoma" w:eastAsia="Calibri" w:hAnsi="Tahoma" w:cs="Tahoma"/>
          <w:sz w:val="20"/>
          <w:szCs w:val="20"/>
        </w:rPr>
      </w:pPr>
      <w:r w:rsidRPr="00267228">
        <w:rPr>
          <w:rFonts w:ascii="Tahoma" w:eastAsia="Calibri" w:hAnsi="Tahoma" w:cs="Tahoma"/>
          <w:sz w:val="20"/>
          <w:szCs w:val="20"/>
        </w:rPr>
        <w:t>Nazwy i kody wg Wspólnego Słownika Zamówień:</w:t>
      </w:r>
    </w:p>
    <w:p w:rsidR="00267228" w:rsidRPr="00267228" w:rsidRDefault="00935063" w:rsidP="00267228">
      <w:pPr>
        <w:widowControl w:val="0"/>
        <w:autoSpaceDE w:val="0"/>
        <w:autoSpaceDN w:val="0"/>
        <w:adjustRightInd w:val="0"/>
        <w:spacing w:after="0"/>
        <w:ind w:left="340"/>
        <w:contextualSpacing/>
        <w:jc w:val="both"/>
        <w:rPr>
          <w:rFonts w:ascii="Tahoma" w:eastAsia="Calibri" w:hAnsi="Tahoma" w:cs="Tahoma"/>
          <w:sz w:val="20"/>
          <w:szCs w:val="20"/>
        </w:rPr>
      </w:pPr>
      <w:r>
        <w:rPr>
          <w:rFonts w:ascii="Tahoma" w:eastAsia="Calibri" w:hAnsi="Tahoma" w:cs="Tahoma"/>
          <w:sz w:val="20"/>
          <w:szCs w:val="20"/>
        </w:rPr>
        <w:t>33.12.20.00-1 – sprzęt oftalmologiczny</w:t>
      </w:r>
    </w:p>
    <w:p w:rsidR="00267228" w:rsidRDefault="00267228" w:rsidP="00CF22FA">
      <w:pPr>
        <w:numPr>
          <w:ilvl w:val="0"/>
          <w:numId w:val="1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dopuszcza możliwość składania ofert częściowych - na dowolną ilość części.</w:t>
      </w:r>
    </w:p>
    <w:p w:rsidR="00267228" w:rsidRPr="00267228" w:rsidRDefault="00267228" w:rsidP="00CF22FA">
      <w:pPr>
        <w:pStyle w:val="ListParagraph"/>
        <w:numPr>
          <w:ilvl w:val="0"/>
          <w:numId w:val="1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Zamawiający dopuszcza możliwość zaoferowania produktów równoważnych. Przez produkty równoważne zamawiający rozumie materiały eksploatacyjne kompatybilne technicznie </w:t>
      </w:r>
      <w:r w:rsidR="00E53C62">
        <w:rPr>
          <w:rFonts w:ascii="Tahoma" w:eastAsia="Times New Roman" w:hAnsi="Tahoma" w:cs="Tahoma"/>
          <w:sz w:val="20"/>
          <w:szCs w:val="24"/>
          <w:lang w:eastAsia="pl-PL"/>
        </w:rPr>
        <w:t xml:space="preserve">                           </w:t>
      </w:r>
      <w:r w:rsidRPr="00267228">
        <w:rPr>
          <w:rFonts w:ascii="Tahoma" w:eastAsia="Times New Roman" w:hAnsi="Tahoma" w:cs="Tahoma"/>
          <w:sz w:val="20"/>
          <w:szCs w:val="24"/>
          <w:lang w:eastAsia="pl-PL"/>
        </w:rPr>
        <w:t>do wskazanych w pkt III.1 specyfikacji istotnych warunków  zamówienia (współpracujące harmonijnie z wyszczególnionym  typem urządzenia, nie powodujące utrudnień technicznych</w:t>
      </w:r>
      <w:r w:rsidR="00E53C62">
        <w:rPr>
          <w:rFonts w:ascii="Tahoma" w:eastAsia="Times New Roman" w:hAnsi="Tahoma" w:cs="Tahoma"/>
          <w:sz w:val="20"/>
          <w:szCs w:val="24"/>
          <w:lang w:eastAsia="pl-PL"/>
        </w:rPr>
        <w:t xml:space="preserve">                     </w:t>
      </w:r>
      <w:r w:rsidRPr="00267228">
        <w:rPr>
          <w:rFonts w:ascii="Tahoma" w:eastAsia="Times New Roman" w:hAnsi="Tahoma" w:cs="Tahoma"/>
          <w:sz w:val="20"/>
          <w:szCs w:val="24"/>
          <w:lang w:eastAsia="pl-PL"/>
        </w:rPr>
        <w:t xml:space="preserve"> i zakłóceń w użytkowaniu, nie wymagające ponoszenia dodatkowych kosztów przez Zamawiającego).</w:t>
      </w:r>
    </w:p>
    <w:p w:rsidR="00267228" w:rsidRPr="00267228" w:rsidRDefault="00267228" w:rsidP="00CF22FA">
      <w:pPr>
        <w:widowControl w:val="0"/>
        <w:numPr>
          <w:ilvl w:val="0"/>
          <w:numId w:val="19"/>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4"/>
          <w:lang w:eastAsia="pl-PL"/>
        </w:rPr>
        <w:t xml:space="preserve">Przedmiot i warunki realizacji niniejszego zamówienia winny być zgodne z ustawą z dnia 20 maja 2010 r. o wyrobach medycznych (Dz. U. z 2017 r. poz. 211.) i z innymi obowiązującymi przepisami prawnymi w tym zakresie. </w:t>
      </w:r>
      <w:r w:rsidRPr="00267228">
        <w:rPr>
          <w:rFonts w:ascii="Tahoma" w:eastAsia="Times New Roman" w:hAnsi="Tahoma" w:cs="Tahoma"/>
          <w:sz w:val="20"/>
          <w:szCs w:val="20"/>
          <w:lang w:eastAsia="pl-PL"/>
        </w:rPr>
        <w:t>Na podstawie art. 14 ust. 2 ustawy z dnia 20 maja 2010 r. o wyrobach medycznych Zamawiający wyraża zgodę na  oznakowanie przedmiotu zamówienia w języku angielskim.</w:t>
      </w: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IV. TERMIN WYKONANIA ZAMÓWIENIA: </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Dostawy przedmiotu zamówienia odbywać  się będą w okresie do 24 miesięcy od dnia zawarcia umowy </w:t>
      </w:r>
    </w:p>
    <w:p w:rsidR="00267228" w:rsidRPr="00267228" w:rsidRDefault="00267228" w:rsidP="00267228">
      <w:pPr>
        <w:spacing w:after="0" w:line="240" w:lineRule="auto"/>
        <w:jc w:val="both"/>
        <w:rPr>
          <w:rFonts w:ascii="Tahoma" w:eastAsia="Times New Roman" w:hAnsi="Tahoma" w:cs="Tahoma"/>
          <w:sz w:val="20"/>
          <w:szCs w:val="24"/>
          <w:lang w:eastAsia="pl-PL"/>
        </w:rPr>
      </w:pP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0"/>
          <w:lang w:val="fr-FR" w:eastAsia="pl-PL"/>
        </w:rPr>
        <w:t xml:space="preserve">V. </w:t>
      </w:r>
      <w:r w:rsidRPr="00267228">
        <w:rPr>
          <w:rFonts w:ascii="Tahoma" w:eastAsia="Times New Roman" w:hAnsi="Tahoma" w:cs="Tahoma"/>
          <w:b/>
          <w:sz w:val="20"/>
          <w:szCs w:val="24"/>
          <w:lang w:eastAsia="pl-PL"/>
        </w:rPr>
        <w:t xml:space="preserve">WARUNKI UDZIAŁU W POSTĘPOWANIU  i PODSTAWY WYKLUCZENIA </w:t>
      </w:r>
    </w:p>
    <w:p w:rsidR="00267228" w:rsidRPr="00267228" w:rsidRDefault="00267228" w:rsidP="00267228">
      <w:pPr>
        <w:suppressAutoHyphens/>
        <w:spacing w:after="0" w:line="240" w:lineRule="auto"/>
        <w:jc w:val="both"/>
        <w:rPr>
          <w:rFonts w:ascii="Tahoma" w:eastAsia="Times New Roman" w:hAnsi="Tahoma" w:cs="Tahoma"/>
          <w:b/>
          <w:bCs/>
          <w:sz w:val="20"/>
          <w:szCs w:val="20"/>
          <w:lang w:eastAsia="ar-SA"/>
        </w:rPr>
      </w:pPr>
      <w:r w:rsidRPr="00267228">
        <w:rPr>
          <w:rFonts w:ascii="Tahoma" w:eastAsia="Times New Roman" w:hAnsi="Tahoma" w:cs="Tahoma"/>
          <w:bCs/>
          <w:sz w:val="20"/>
          <w:szCs w:val="20"/>
          <w:lang w:eastAsia="ar-SA"/>
        </w:rPr>
        <w:t xml:space="preserve"> 1. O udzielenie zamówienia mogą ubiegać się Wykonawcy, którzy</w:t>
      </w:r>
      <w:r w:rsidRPr="00267228">
        <w:rPr>
          <w:rFonts w:ascii="Tahoma" w:eastAsia="Times New Roman" w:hAnsi="Tahoma" w:cs="Tahoma"/>
          <w:b/>
          <w:bCs/>
          <w:sz w:val="20"/>
          <w:szCs w:val="20"/>
          <w:lang w:eastAsia="ar-SA"/>
        </w:rPr>
        <w:t xml:space="preserve">  nie podlegają wykluczeniu;</w:t>
      </w:r>
    </w:p>
    <w:p w:rsidR="00267228" w:rsidRPr="00267228" w:rsidRDefault="00267228" w:rsidP="00267228">
      <w:pPr>
        <w:suppressAutoHyphens/>
        <w:spacing w:after="0" w:line="240" w:lineRule="auto"/>
        <w:ind w:left="397"/>
        <w:jc w:val="both"/>
        <w:rPr>
          <w:rFonts w:ascii="Tahoma" w:eastAsia="Times New Roman" w:hAnsi="Tahoma" w:cs="Tahoma"/>
          <w:bCs/>
          <w:sz w:val="20"/>
          <w:szCs w:val="20"/>
          <w:lang w:eastAsia="ar-SA"/>
        </w:rPr>
      </w:pPr>
      <w:r w:rsidRPr="00267228">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Pzp </w:t>
      </w:r>
    </w:p>
    <w:p w:rsidR="00267228" w:rsidRPr="00267228" w:rsidRDefault="00267228" w:rsidP="00267228">
      <w:pPr>
        <w:suppressAutoHyphens/>
        <w:spacing w:after="0" w:line="240" w:lineRule="auto"/>
        <w:ind w:left="397"/>
        <w:jc w:val="both"/>
        <w:rPr>
          <w:rFonts w:ascii="Tahoma" w:hAnsi="Tahoma" w:cs="Tahoma"/>
        </w:rPr>
      </w:pPr>
      <w:r w:rsidRPr="00267228">
        <w:rPr>
          <w:rFonts w:ascii="Tahoma" w:eastAsia="Times New Roman" w:hAnsi="Tahoma" w:cs="Tahoma"/>
          <w:bCs/>
          <w:sz w:val="20"/>
          <w:szCs w:val="20"/>
          <w:lang w:eastAsia="ar-SA"/>
        </w:rPr>
        <w:t xml:space="preserve">oraz dodatkowo  przesłanki  z art. 24 ust. 5 pkt 1 Pzp. tj. Wykonawcę </w:t>
      </w:r>
      <w:r w:rsidRPr="00267228">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67228" w:rsidRPr="00267228" w:rsidRDefault="00267228" w:rsidP="00CF22FA">
      <w:pPr>
        <w:numPr>
          <w:ilvl w:val="0"/>
          <w:numId w:val="21"/>
        </w:numPr>
        <w:tabs>
          <w:tab w:val="num" w:pos="-37"/>
        </w:tabs>
        <w:suppressAutoHyphens/>
        <w:spacing w:after="0" w:line="240" w:lineRule="auto"/>
        <w:contextualSpacing/>
        <w:jc w:val="both"/>
        <w:rPr>
          <w:rFonts w:ascii="Tahoma" w:eastAsia="Times New Roman" w:hAnsi="Tahoma" w:cs="Tahoma"/>
          <w:bCs/>
          <w:sz w:val="20"/>
          <w:szCs w:val="20"/>
          <w:lang w:eastAsia="ar-SA"/>
        </w:rPr>
      </w:pPr>
      <w:r w:rsidRPr="00267228">
        <w:rPr>
          <w:rFonts w:ascii="Tahoma" w:eastAsia="Times New Roman" w:hAnsi="Tahoma" w:cs="Tahoma"/>
          <w:bCs/>
          <w:sz w:val="20"/>
          <w:szCs w:val="20"/>
          <w:lang w:eastAsia="ar-SA"/>
        </w:rPr>
        <w:t xml:space="preserve">Zamawiający nie określa   warunków udziału w postępowaniu </w:t>
      </w:r>
    </w:p>
    <w:p w:rsidR="00267228" w:rsidRPr="00267228" w:rsidRDefault="00267228" w:rsidP="00267228">
      <w:pPr>
        <w:suppressAutoHyphens/>
        <w:spacing w:after="0" w:line="240" w:lineRule="auto"/>
        <w:ind w:left="397"/>
        <w:jc w:val="both"/>
        <w:rPr>
          <w:rFonts w:ascii="Tahoma" w:eastAsia="Times New Roman" w:hAnsi="Tahoma" w:cs="Tahoma"/>
          <w:bCs/>
          <w:color w:val="FF0000"/>
          <w:sz w:val="20"/>
          <w:szCs w:val="20"/>
          <w:lang w:eastAsia="ar-SA"/>
        </w:rPr>
      </w:pPr>
    </w:p>
    <w:p w:rsidR="00267228" w:rsidRPr="00267228" w:rsidRDefault="00267228" w:rsidP="00267228">
      <w:pPr>
        <w:suppressAutoHyphens/>
        <w:spacing w:after="0" w:line="240" w:lineRule="auto"/>
        <w:jc w:val="both"/>
        <w:rPr>
          <w:rFonts w:ascii="Tahoma" w:eastAsia="Times New Roman" w:hAnsi="Tahoma" w:cs="Tahoma"/>
          <w:b/>
          <w:bCs/>
          <w:sz w:val="20"/>
          <w:szCs w:val="20"/>
          <w:lang w:eastAsia="ar-SA"/>
        </w:rPr>
      </w:pPr>
      <w:r w:rsidRPr="00267228">
        <w:rPr>
          <w:rFonts w:ascii="Tahoma" w:eastAsia="Times New Roman" w:hAnsi="Tahoma" w:cs="Tahoma"/>
          <w:b/>
          <w:bCs/>
          <w:sz w:val="20"/>
          <w:szCs w:val="20"/>
          <w:lang w:eastAsia="ar-SA"/>
        </w:rPr>
        <w:t xml:space="preserve">VI. WYKAZ OŚWIADCZEŃ LUB DOKUMENTÓW, POTWIERDZAJĄCYCH BRAK PODSTAW WYKLUCZENIA </w:t>
      </w:r>
    </w:p>
    <w:p w:rsidR="00267228" w:rsidRPr="00267228" w:rsidRDefault="00267228" w:rsidP="00CF22FA">
      <w:pPr>
        <w:numPr>
          <w:ilvl w:val="0"/>
          <w:numId w:val="25"/>
        </w:numPr>
        <w:suppressAutoHyphens/>
        <w:spacing w:after="0" w:line="240" w:lineRule="auto"/>
        <w:contextualSpacing/>
        <w:jc w:val="both"/>
        <w:rPr>
          <w:rFonts w:ascii="Tahoma" w:eastAsia="Times New Roman" w:hAnsi="Tahoma" w:cs="Tahoma"/>
          <w:bCs/>
          <w:sz w:val="20"/>
          <w:szCs w:val="20"/>
          <w:lang w:eastAsia="ar-SA"/>
        </w:rPr>
      </w:pPr>
      <w:r w:rsidRPr="00267228">
        <w:rPr>
          <w:rFonts w:ascii="Tahoma" w:eastAsia="Times New Roman" w:hAnsi="Tahoma" w:cs="Tahoma"/>
          <w:sz w:val="20"/>
          <w:szCs w:val="20"/>
        </w:rPr>
        <w:t xml:space="preserve">Dla wstępnego potwierdzenia braku podstaw do wykluczenia Wykonawca dołączy do oferty  aktualne na dzień składania ofert oświadczenie </w:t>
      </w:r>
      <w:r w:rsidRPr="00267228">
        <w:rPr>
          <w:rFonts w:ascii="Tahoma" w:eastAsia="Times New Roman" w:hAnsi="Tahoma" w:cs="Tahoma"/>
          <w:b/>
          <w:bCs/>
          <w:sz w:val="20"/>
          <w:szCs w:val="20"/>
          <w:lang w:eastAsia="ar-SA"/>
        </w:rPr>
        <w:t xml:space="preserve">w formie jednolitego dokumentu (JEDZ) </w:t>
      </w:r>
      <w:r w:rsidRPr="00267228">
        <w:rPr>
          <w:rFonts w:ascii="Tahoma" w:eastAsia="Times New Roman" w:hAnsi="Tahoma" w:cs="Tahoma"/>
          <w:bCs/>
          <w:sz w:val="20"/>
          <w:szCs w:val="20"/>
          <w:lang w:eastAsia="ar-SA"/>
        </w:rPr>
        <w:t xml:space="preserve">w zakresie wskazanym w załączniku nr 2 do SIWZ. </w:t>
      </w:r>
    </w:p>
    <w:p w:rsidR="00267228" w:rsidRPr="00267228" w:rsidRDefault="00267228" w:rsidP="00CF22FA">
      <w:pPr>
        <w:numPr>
          <w:ilvl w:val="0"/>
          <w:numId w:val="25"/>
        </w:numPr>
        <w:suppressAutoHyphens/>
        <w:spacing w:after="0" w:line="240" w:lineRule="auto"/>
        <w:contextualSpacing/>
        <w:jc w:val="both"/>
        <w:rPr>
          <w:rFonts w:ascii="Tahoma" w:eastAsia="Times New Roman" w:hAnsi="Tahoma" w:cs="Tahoma"/>
          <w:bCs/>
          <w:sz w:val="20"/>
          <w:szCs w:val="20"/>
          <w:lang w:eastAsia="ar-SA"/>
        </w:rPr>
      </w:pPr>
      <w:r w:rsidRPr="00267228">
        <w:rPr>
          <w:rFonts w:ascii="Tahoma" w:eastAsia="Times New Roman" w:hAnsi="Tahoma" w:cs="Tahoma"/>
          <w:bCs/>
          <w:sz w:val="20"/>
          <w:szCs w:val="20"/>
          <w:lang w:eastAsia="ar-SA"/>
        </w:rPr>
        <w:t>W przypadku wspólnego ubiegania się o zamówienie przez wykonawców jednolity dokument JEDZ składa każdy z wykonawców wspólnie ubiegających się o zamówienie. Dokumenty  te mają potwierdzać brak podstaw wykluczenia .</w:t>
      </w:r>
    </w:p>
    <w:p w:rsidR="00267228" w:rsidRPr="00267228" w:rsidRDefault="00267228" w:rsidP="00CF22FA">
      <w:pPr>
        <w:numPr>
          <w:ilvl w:val="0"/>
          <w:numId w:val="25"/>
        </w:numPr>
        <w:suppressAutoHyphens/>
        <w:spacing w:after="0" w:line="240" w:lineRule="auto"/>
        <w:contextualSpacing/>
        <w:jc w:val="both"/>
        <w:rPr>
          <w:rFonts w:ascii="Tahoma" w:eastAsia="Times New Roman" w:hAnsi="Tahoma" w:cs="Tahoma"/>
          <w:sz w:val="20"/>
          <w:szCs w:val="20"/>
        </w:rPr>
      </w:pPr>
      <w:r w:rsidRPr="00267228">
        <w:rPr>
          <w:rFonts w:ascii="Tahoma" w:eastAsia="Times New Roman" w:hAnsi="Tahoma" w:cs="Tahoma"/>
          <w:sz w:val="20"/>
          <w:szCs w:val="20"/>
          <w:lang w:eastAsia="ar-SA"/>
        </w:rPr>
        <w:t xml:space="preserve">Wykonawca, </w:t>
      </w:r>
      <w:r w:rsidRPr="00267228">
        <w:rPr>
          <w:rFonts w:ascii="Tahoma" w:eastAsia="Times New Roman" w:hAnsi="Tahoma" w:cs="Tahoma"/>
          <w:sz w:val="20"/>
          <w:szCs w:val="20"/>
          <w:u w:val="single"/>
          <w:lang w:eastAsia="ar-SA"/>
        </w:rPr>
        <w:t>w terminie 3 dni</w:t>
      </w:r>
      <w:r w:rsidRPr="00267228">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Oświadczenie należy przekazać w formie pisemnej   według załącznika nr 3 do SIWZ. Wraz ze złożeniem oświadczenia wykonawca może przedstawić dowody, że powiązania z innym wykonawcą nie prowadzą do zakłócenia konkurencji  w postępowaniu o udzielenie zamówienia.</w:t>
      </w:r>
    </w:p>
    <w:p w:rsidR="00267228" w:rsidRPr="00267228" w:rsidRDefault="00267228" w:rsidP="00267228">
      <w:pPr>
        <w:suppressAutoHyphens/>
        <w:spacing w:after="0" w:line="240" w:lineRule="auto"/>
        <w:jc w:val="both"/>
        <w:rPr>
          <w:rFonts w:ascii="Tahoma" w:eastAsia="Times New Roman" w:hAnsi="Tahoma" w:cs="Tahoma"/>
          <w:sz w:val="20"/>
          <w:szCs w:val="20"/>
        </w:rPr>
      </w:pPr>
    </w:p>
    <w:p w:rsidR="00267228" w:rsidRPr="00267228" w:rsidRDefault="00267228" w:rsidP="00CF22FA">
      <w:pPr>
        <w:numPr>
          <w:ilvl w:val="0"/>
          <w:numId w:val="25"/>
        </w:numPr>
        <w:spacing w:line="240" w:lineRule="auto"/>
        <w:contextualSpacing/>
        <w:jc w:val="both"/>
        <w:rPr>
          <w:rFonts w:ascii="Tahoma" w:eastAsia="Times New Roman" w:hAnsi="Tahoma" w:cs="Tahoma"/>
          <w:b/>
          <w:bCs/>
          <w:sz w:val="20"/>
          <w:szCs w:val="20"/>
          <w:lang w:eastAsia="ar-SA"/>
        </w:rPr>
      </w:pPr>
      <w:r w:rsidRPr="00267228">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267228" w:rsidRPr="00267228" w:rsidRDefault="00267228" w:rsidP="00CF22FA">
      <w:pPr>
        <w:numPr>
          <w:ilvl w:val="0"/>
          <w:numId w:val="26"/>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267228" w:rsidRPr="00267228" w:rsidRDefault="00267228" w:rsidP="00CF22FA">
      <w:pPr>
        <w:numPr>
          <w:ilvl w:val="0"/>
          <w:numId w:val="26"/>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267228" w:rsidRPr="00267228" w:rsidRDefault="00267228" w:rsidP="00CF22FA">
      <w:pPr>
        <w:numPr>
          <w:ilvl w:val="0"/>
          <w:numId w:val="26"/>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oświadczenia Wykonawcy o braku orzeczenia wobec niego tytułem środka zapobiegawczego zakazu ubiegania się o zamówienie publiczne. Oświadczenie należy przekazać w formie pisemnej   według załącznika nr 5 do SIWZ.</w:t>
      </w:r>
    </w:p>
    <w:p w:rsidR="00267228" w:rsidRPr="00267228" w:rsidRDefault="00267228" w:rsidP="00CF22FA">
      <w:pPr>
        <w:numPr>
          <w:ilvl w:val="0"/>
          <w:numId w:val="26"/>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267228" w:rsidRPr="00267228" w:rsidRDefault="00267228" w:rsidP="00CF22FA">
      <w:pPr>
        <w:numPr>
          <w:ilvl w:val="0"/>
          <w:numId w:val="27"/>
        </w:numPr>
        <w:spacing w:after="0" w:line="240" w:lineRule="auto"/>
        <w:jc w:val="both"/>
        <w:rPr>
          <w:rFonts w:ascii="Tahoma" w:eastAsia="Times New Roman" w:hAnsi="Tahoma" w:cs="Tahoma"/>
          <w:sz w:val="20"/>
          <w:szCs w:val="20"/>
          <w:lang w:eastAsia="pl-PL"/>
        </w:rPr>
      </w:pPr>
      <w:r w:rsidRPr="00267228">
        <w:rPr>
          <w:rFonts w:ascii="Tahoma" w:hAnsi="Tahoma" w:cs="Tahoma"/>
          <w:b/>
          <w:bCs/>
          <w:sz w:val="20"/>
          <w:szCs w:val="20"/>
        </w:rPr>
        <w:t>w celu potwierdzenia spełniania przez oferowane dostawy wymagań określonych przez zamawiającego:</w:t>
      </w:r>
    </w:p>
    <w:p w:rsidR="00267228" w:rsidRPr="00267228" w:rsidRDefault="00267228" w:rsidP="00CF22FA">
      <w:pPr>
        <w:numPr>
          <w:ilvl w:val="0"/>
          <w:numId w:val="30"/>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ar-SA"/>
        </w:rPr>
        <w:t xml:space="preserve">zaświadczenia niezależnego podmiotu uprawnionego do kontroli jakości potwierdzające,                że dostarczane wyroby odpowiadają określonym normom lub specyfikacjom technicznym  tj. w  odniesieniu do wyrobów medycznych objętych przedmiotem zamówienia - deklaracje zgodności z wymaganiami zasadniczymi </w:t>
      </w:r>
      <w:r w:rsidRPr="00267228">
        <w:rPr>
          <w:rFonts w:ascii="Tahoma" w:eastAsia="Times New Roman" w:hAnsi="Tahoma" w:cs="Tahoma"/>
          <w:i/>
          <w:sz w:val="20"/>
          <w:szCs w:val="20"/>
          <w:lang w:eastAsia="ar-SA"/>
        </w:rPr>
        <w:t>(dotyczy wszystkich klas wyrobów medycznych)</w:t>
      </w:r>
      <w:r w:rsidRPr="00267228">
        <w:rPr>
          <w:rFonts w:ascii="Tahoma" w:eastAsia="Times New Roman" w:hAnsi="Tahoma" w:cs="Tahoma"/>
          <w:sz w:val="20"/>
          <w:szCs w:val="20"/>
          <w:lang w:eastAsia="ar-SA"/>
        </w:rPr>
        <w:t>, certyfikaty jednostki notyfikowanej, która brała udział w ocenie wyrobu medycznego (</w:t>
      </w:r>
      <w:r w:rsidRPr="00267228">
        <w:rPr>
          <w:rFonts w:ascii="Tahoma" w:eastAsia="Times New Roman" w:hAnsi="Tahoma" w:cs="Tahoma"/>
          <w:i/>
          <w:sz w:val="20"/>
          <w:szCs w:val="20"/>
          <w:lang w:eastAsia="ar-SA"/>
        </w:rPr>
        <w:t>dotyczy klasy wyrobu medycznego:</w:t>
      </w:r>
      <w:r w:rsidRPr="00267228">
        <w:rPr>
          <w:rFonts w:ascii="Tahoma" w:eastAsia="Times New Roman" w:hAnsi="Tahoma" w:cs="Tahoma"/>
          <w:sz w:val="20"/>
          <w:szCs w:val="20"/>
          <w:lang w:eastAsia="ar-SA"/>
        </w:rPr>
        <w:t xml:space="preserve"> </w:t>
      </w:r>
      <w:r w:rsidRPr="00267228">
        <w:rPr>
          <w:rFonts w:ascii="Tahoma" w:eastAsia="Times New Roman" w:hAnsi="Tahoma" w:cs="Tahoma"/>
          <w:i/>
          <w:sz w:val="20"/>
          <w:szCs w:val="20"/>
          <w:lang w:eastAsia="ar-SA"/>
        </w:rPr>
        <w:t>I sterylne, I z funkcją pomiarową, IIa, IIb, III</w:t>
      </w:r>
      <w:r w:rsidRPr="00267228">
        <w:rPr>
          <w:rFonts w:ascii="Tahoma" w:eastAsia="Times New Roman" w:hAnsi="Tahoma" w:cs="Tahoma"/>
          <w:sz w:val="20"/>
          <w:szCs w:val="20"/>
          <w:lang w:eastAsia="ar-SA"/>
        </w:rPr>
        <w:t>)</w:t>
      </w:r>
    </w:p>
    <w:p w:rsidR="00267228" w:rsidRDefault="00267228" w:rsidP="00CF22FA">
      <w:pPr>
        <w:numPr>
          <w:ilvl w:val="0"/>
          <w:numId w:val="30"/>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opisu oferowanego przedmiotu zamówienia np. karty katalogowe lub ulotki </w:t>
      </w:r>
      <w:r w:rsidR="00935063">
        <w:rPr>
          <w:rFonts w:ascii="Tahoma" w:eastAsia="Times New Roman" w:hAnsi="Tahoma" w:cs="Tahoma"/>
          <w:sz w:val="20"/>
          <w:szCs w:val="20"/>
          <w:lang w:eastAsia="pl-PL"/>
        </w:rPr>
        <w:t xml:space="preserve">, karty techniczne </w:t>
      </w:r>
      <w:r w:rsidRPr="00267228">
        <w:rPr>
          <w:rFonts w:ascii="Tahoma" w:eastAsia="Times New Roman" w:hAnsi="Tahoma" w:cs="Tahoma"/>
          <w:sz w:val="20"/>
          <w:szCs w:val="20"/>
          <w:lang w:eastAsia="pl-PL"/>
        </w:rPr>
        <w:t>lub inne materiały informacyjne  zawierające</w:t>
      </w:r>
      <w:r w:rsidR="00935063">
        <w:rPr>
          <w:rFonts w:ascii="Tahoma" w:eastAsia="Times New Roman" w:hAnsi="Tahoma" w:cs="Tahoma"/>
          <w:sz w:val="20"/>
          <w:szCs w:val="20"/>
          <w:lang w:eastAsia="pl-PL"/>
        </w:rPr>
        <w:t xml:space="preserve"> charakterystykę,</w:t>
      </w:r>
      <w:r w:rsidR="00E53C62">
        <w:rPr>
          <w:rFonts w:ascii="Tahoma" w:eastAsia="Times New Roman" w:hAnsi="Tahoma" w:cs="Tahoma"/>
          <w:sz w:val="20"/>
          <w:szCs w:val="20"/>
          <w:lang w:eastAsia="pl-PL"/>
        </w:rPr>
        <w:t xml:space="preserve"> </w:t>
      </w:r>
      <w:r w:rsidR="00935063">
        <w:rPr>
          <w:rFonts w:ascii="Tahoma" w:eastAsia="Times New Roman" w:hAnsi="Tahoma" w:cs="Tahoma"/>
          <w:sz w:val="20"/>
          <w:szCs w:val="20"/>
          <w:lang w:eastAsia="pl-PL"/>
        </w:rPr>
        <w:t>parametry techniczne ,</w:t>
      </w:r>
      <w:r w:rsidRPr="00267228">
        <w:rPr>
          <w:rFonts w:ascii="Tahoma" w:eastAsia="Times New Roman" w:hAnsi="Tahoma" w:cs="Tahoma"/>
          <w:sz w:val="20"/>
          <w:szCs w:val="20"/>
          <w:lang w:eastAsia="pl-PL"/>
        </w:rPr>
        <w:t xml:space="preserve"> nazwę handlową/numery katalogowe wyrobu medycznego  w celu potwierdzenia spełnienia wymogów stawianych przez Zamawiającego w SIWZ.</w:t>
      </w:r>
    </w:p>
    <w:p w:rsidR="00267228" w:rsidRPr="00267228" w:rsidRDefault="00267228" w:rsidP="00CF22FA">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267228">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267228" w:rsidRPr="00267228" w:rsidRDefault="00267228" w:rsidP="00CF22FA">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267228">
        <w:rPr>
          <w:rFonts w:ascii="Tahoma" w:eastAsia="Times New Roman" w:hAnsi="Tahoma" w:cs="Tahoma"/>
          <w:sz w:val="20"/>
          <w:szCs w:val="20"/>
          <w:lang w:eastAsia="ar-SA"/>
        </w:rPr>
        <w:t>Wykonawca nie jest obowiązany do złożenia oświadczeń lub dokumentów potwierdzających brak podstaw do wykluczenia, jeżeli zamawiający posiada oświadczenia lub dokumenty dotyczące tego wykonawcy (</w:t>
      </w:r>
      <w:r w:rsidRPr="00267228">
        <w:rPr>
          <w:rFonts w:ascii="Tahoma" w:eastAsia="Times New Roman" w:hAnsi="Tahoma" w:cs="Tahoma"/>
          <w:bCs/>
          <w:sz w:val="20"/>
          <w:szCs w:val="20"/>
          <w:lang w:eastAsia="ar-SA"/>
        </w:rPr>
        <w:t xml:space="preserve">w takiej sytuacji wykonawca powinien </w:t>
      </w:r>
      <w:r w:rsidRPr="00267228">
        <w:rPr>
          <w:rFonts w:ascii="Tahoma" w:eastAsia="Times New Roman" w:hAnsi="Tahoma" w:cs="Tahoma"/>
          <w:bCs/>
          <w:sz w:val="20"/>
          <w:szCs w:val="20"/>
          <w:u w:val="single"/>
          <w:lang w:eastAsia="ar-SA"/>
        </w:rPr>
        <w:t>wskazać</w:t>
      </w:r>
      <w:r w:rsidRPr="00267228">
        <w:rPr>
          <w:rFonts w:ascii="Tahoma" w:eastAsia="Times New Roman" w:hAnsi="Tahoma" w:cs="Tahoma"/>
          <w:bCs/>
          <w:sz w:val="20"/>
          <w:szCs w:val="20"/>
          <w:lang w:eastAsia="ar-SA"/>
        </w:rPr>
        <w:t xml:space="preserve"> Zamawiającemu w ofercie numer referencyjny  postępowania, w którym</w:t>
      </w:r>
      <w:r w:rsidRPr="00267228">
        <w:rPr>
          <w:rFonts w:ascii="Tahoma" w:eastAsia="Times New Roman" w:hAnsi="Tahoma" w:cs="Tahoma"/>
          <w:sz w:val="20"/>
          <w:szCs w:val="20"/>
          <w:lang w:eastAsia="ar-SA"/>
        </w:rPr>
        <w:t xml:space="preserve"> </w:t>
      </w:r>
      <w:r w:rsidRPr="00267228">
        <w:rPr>
          <w:rFonts w:ascii="Tahoma" w:eastAsia="Times New Roman" w:hAnsi="Tahoma" w:cs="Tahoma"/>
          <w:bCs/>
          <w:sz w:val="20"/>
          <w:szCs w:val="20"/>
          <w:lang w:eastAsia="ar-SA"/>
        </w:rPr>
        <w:t>wymagane dokumenty lub oświadczenia się znajdują</w:t>
      </w:r>
      <w:r w:rsidRPr="00267228">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67228" w:rsidRPr="00267228" w:rsidRDefault="00267228" w:rsidP="00CF22FA">
      <w:pPr>
        <w:numPr>
          <w:ilvl w:val="0"/>
          <w:numId w:val="25"/>
        </w:numPr>
        <w:suppressAutoHyphens/>
        <w:spacing w:after="0" w:line="240" w:lineRule="auto"/>
        <w:jc w:val="both"/>
        <w:rPr>
          <w:rFonts w:ascii="Tahoma" w:eastAsia="Times New Roman" w:hAnsi="Tahoma" w:cs="Tahoma"/>
          <w:sz w:val="20"/>
          <w:szCs w:val="20"/>
          <w:lang w:eastAsia="ar-SA"/>
        </w:rPr>
      </w:pPr>
      <w:r w:rsidRPr="00267228">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1126z póżn.zm).</w:t>
      </w:r>
    </w:p>
    <w:p w:rsidR="00935063" w:rsidRDefault="00935063" w:rsidP="00267228">
      <w:pPr>
        <w:spacing w:after="0" w:line="240" w:lineRule="auto"/>
        <w:rPr>
          <w:rFonts w:ascii="Tahoma" w:eastAsia="Times New Roman" w:hAnsi="Tahoma" w:cs="Tahoma"/>
          <w:b/>
          <w:sz w:val="20"/>
          <w:szCs w:val="24"/>
          <w:lang w:eastAsia="pl-PL"/>
        </w:rPr>
      </w:pP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267228" w:rsidRPr="00267228" w:rsidRDefault="00267228" w:rsidP="00CF22FA">
      <w:pPr>
        <w:numPr>
          <w:ilvl w:val="0"/>
          <w:numId w:val="24"/>
        </w:numPr>
        <w:autoSpaceDE w:val="0"/>
        <w:autoSpaceDN w:val="0"/>
        <w:adjustRightInd w:val="0"/>
        <w:spacing w:after="0" w:line="240" w:lineRule="auto"/>
        <w:contextualSpacing/>
        <w:rPr>
          <w:rFonts w:ascii="Tahoma" w:hAnsi="Tahoma" w:cs="Tahoma"/>
          <w:color w:val="000000"/>
          <w:sz w:val="20"/>
          <w:szCs w:val="20"/>
        </w:rPr>
      </w:pPr>
      <w:r w:rsidRPr="00267228">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267228" w:rsidRPr="00267228" w:rsidRDefault="00267228" w:rsidP="00CF22FA">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color w:val="000000"/>
          <w:sz w:val="20"/>
          <w:szCs w:val="20"/>
        </w:rPr>
        <w:t xml:space="preserve">Zawiadomienia, oświadczenia, wnioski oraz informacje przekazywane przez Wykonawcę </w:t>
      </w:r>
      <w:r w:rsidRPr="00267228">
        <w:rPr>
          <w:rFonts w:ascii="Tahoma" w:hAnsi="Tahoma" w:cs="Tahoma"/>
          <w:color w:val="000000"/>
          <w:sz w:val="20"/>
          <w:szCs w:val="20"/>
          <w:u w:val="single"/>
        </w:rPr>
        <w:t xml:space="preserve">pisemnie </w:t>
      </w:r>
      <w:r w:rsidRPr="00267228">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267228">
        <w:rPr>
          <w:rFonts w:ascii="Tahoma" w:eastAsia="Times New Roman" w:hAnsi="Tahoma" w:cs="Tahoma"/>
          <w:sz w:val="20"/>
          <w:szCs w:val="20"/>
          <w:lang w:eastAsia="pl-PL"/>
        </w:rPr>
        <w:t xml:space="preserve"> e-mail </w:t>
      </w:r>
      <w:hyperlink r:id="rId10" w:history="1">
        <w:r w:rsidRPr="00267228">
          <w:rPr>
            <w:rFonts w:ascii="Tahoma" w:hAnsi="Tahoma" w:cs="Tahoma"/>
            <w:sz w:val="20"/>
            <w:szCs w:val="20"/>
            <w:u w:val="single"/>
            <w:lang w:eastAsia="pl-PL"/>
          </w:rPr>
          <w:t>zp@uck.katowice.pl</w:t>
        </w:r>
      </w:hyperlink>
      <w:r w:rsidRPr="00267228">
        <w:rPr>
          <w:rFonts w:ascii="Tahoma" w:hAnsi="Tahoma" w:cs="Tahoma"/>
          <w:color w:val="000000"/>
          <w:sz w:val="20"/>
          <w:szCs w:val="20"/>
        </w:rPr>
        <w:t xml:space="preserve"> a faksem na nr</w:t>
      </w:r>
      <w:r w:rsidRPr="00267228">
        <w:rPr>
          <w:rFonts w:ascii="Tahoma" w:eastAsia="Times New Roman" w:hAnsi="Tahoma" w:cs="Tahoma"/>
          <w:sz w:val="20"/>
          <w:szCs w:val="20"/>
          <w:lang w:eastAsia="pl-PL"/>
        </w:rPr>
        <w:t xml:space="preserve"> fax  32-358-14-32</w:t>
      </w:r>
    </w:p>
    <w:p w:rsidR="00267228" w:rsidRPr="00267228" w:rsidRDefault="00267228" w:rsidP="00CF22FA">
      <w:pPr>
        <w:numPr>
          <w:ilvl w:val="0"/>
          <w:numId w:val="24"/>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w:t>
      </w:r>
      <w:r w:rsidRPr="00267228">
        <w:rPr>
          <w:rFonts w:ascii="Tahoma" w:eastAsia="Times New Roman" w:hAnsi="Tahoma" w:cs="Tahoma"/>
          <w:sz w:val="20"/>
          <w:szCs w:val="20"/>
          <w:lang w:eastAsia="pl-PL"/>
        </w:rPr>
        <w:lastRenderedPageBreak/>
        <w:t xml:space="preserve">upływa połowa wyznaczonego terminu składania  ofert. Jeżeli wniosek o wyjaśnienie treści  specyfikacji wpłynie po upływie terminu składania wniosku, Zamawiający może udzielić wyjaśnień albo pozostawić wniosek bez rozpoznania . </w:t>
      </w:r>
    </w:p>
    <w:p w:rsidR="00267228" w:rsidRPr="00267228" w:rsidRDefault="00267228" w:rsidP="00CF22FA">
      <w:pPr>
        <w:numPr>
          <w:ilvl w:val="0"/>
          <w:numId w:val="24"/>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267228" w:rsidRPr="00267228" w:rsidRDefault="00267228" w:rsidP="00267228">
      <w:pPr>
        <w:keepNext/>
        <w:spacing w:after="0" w:line="240" w:lineRule="auto"/>
        <w:outlineLvl w:val="1"/>
        <w:rPr>
          <w:rFonts w:ascii="Tahoma" w:eastAsia="Times New Roman" w:hAnsi="Tahoma" w:cs="Tahoma"/>
          <w:b/>
          <w:bCs/>
          <w:color w:val="000000"/>
          <w:sz w:val="20"/>
          <w:szCs w:val="24"/>
          <w:lang w:eastAsia="pl-PL"/>
        </w:rPr>
      </w:pPr>
    </w:p>
    <w:p w:rsidR="00267228" w:rsidRPr="00267228" w:rsidRDefault="00267228" w:rsidP="00267228">
      <w:pPr>
        <w:keepNext/>
        <w:spacing w:after="0" w:line="240" w:lineRule="auto"/>
        <w:outlineLvl w:val="1"/>
        <w:rPr>
          <w:rFonts w:ascii="Tahoma" w:eastAsia="Times New Roman" w:hAnsi="Tahoma" w:cs="Tahoma"/>
          <w:b/>
          <w:bCs/>
          <w:color w:val="000000"/>
          <w:sz w:val="20"/>
          <w:szCs w:val="24"/>
          <w:lang w:eastAsia="pl-PL"/>
        </w:rPr>
      </w:pPr>
      <w:r w:rsidRPr="00267228">
        <w:rPr>
          <w:rFonts w:ascii="Tahoma" w:eastAsia="Times New Roman" w:hAnsi="Tahoma" w:cs="Tahoma"/>
          <w:b/>
          <w:bCs/>
          <w:color w:val="000000"/>
          <w:sz w:val="20"/>
          <w:szCs w:val="24"/>
          <w:lang w:eastAsia="pl-PL"/>
        </w:rPr>
        <w:t xml:space="preserve">VIII. WYMAGANIA DOTYCZĄCE WADIUM </w:t>
      </w:r>
    </w:p>
    <w:p w:rsid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Wykonawca przystępujący do niniejszego przetargu nieograniczonego jest obowiązany wnieść wadium dla oferowanych części. Wadium wynosi:</w:t>
      </w:r>
    </w:p>
    <w:p w:rsidR="005F1B62" w:rsidRPr="00935063" w:rsidRDefault="00935063" w:rsidP="00CF22FA">
      <w:pPr>
        <w:pStyle w:val="ListParagraph"/>
        <w:numPr>
          <w:ilvl w:val="0"/>
          <w:numId w:val="33"/>
        </w:numPr>
        <w:spacing w:after="0" w:line="240" w:lineRule="auto"/>
        <w:jc w:val="both"/>
        <w:rPr>
          <w:rFonts w:ascii="Tahoma" w:eastAsia="Times New Roman" w:hAnsi="Tahoma" w:cs="Tahoma"/>
          <w:sz w:val="20"/>
          <w:szCs w:val="24"/>
          <w:lang w:eastAsia="pl-PL"/>
        </w:rPr>
      </w:pPr>
      <w:r w:rsidRPr="00935063">
        <w:rPr>
          <w:rFonts w:ascii="Tahoma" w:eastAsia="Times New Roman" w:hAnsi="Tahoma" w:cs="Tahoma"/>
          <w:sz w:val="20"/>
          <w:szCs w:val="24"/>
          <w:lang w:eastAsia="pl-PL"/>
        </w:rPr>
        <w:t>dla części nr 1 – 69029,00zł</w:t>
      </w:r>
    </w:p>
    <w:p w:rsidR="00935063" w:rsidRPr="00935063" w:rsidRDefault="00935063" w:rsidP="00CF22FA">
      <w:pPr>
        <w:pStyle w:val="ListParagraph"/>
        <w:numPr>
          <w:ilvl w:val="0"/>
          <w:numId w:val="33"/>
        </w:numPr>
        <w:spacing w:after="0" w:line="240" w:lineRule="auto"/>
        <w:jc w:val="both"/>
        <w:rPr>
          <w:rFonts w:ascii="Tahoma" w:eastAsia="Times New Roman" w:hAnsi="Tahoma" w:cs="Tahoma"/>
          <w:sz w:val="20"/>
          <w:szCs w:val="24"/>
          <w:lang w:eastAsia="pl-PL"/>
        </w:rPr>
      </w:pPr>
      <w:r w:rsidRPr="00935063">
        <w:rPr>
          <w:rFonts w:ascii="Tahoma" w:eastAsia="Times New Roman" w:hAnsi="Tahoma" w:cs="Tahoma"/>
          <w:sz w:val="20"/>
          <w:szCs w:val="24"/>
          <w:lang w:eastAsia="pl-PL"/>
        </w:rPr>
        <w:t>dla części nr 2 – 18210,00zł</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Wadium należy wnieść przed upływem terminu składania ofert.</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Wadium może być wnoszone w jednej lub kilku następujących formach:</w:t>
      </w:r>
    </w:p>
    <w:p w:rsidR="00267228" w:rsidRPr="00267228" w:rsidRDefault="00267228" w:rsidP="00CF22FA">
      <w:pPr>
        <w:numPr>
          <w:ilvl w:val="0"/>
          <w:numId w:val="29"/>
        </w:numPr>
        <w:spacing w:after="0" w:line="240" w:lineRule="auto"/>
        <w:contextualSpacing/>
        <w:rPr>
          <w:rFonts w:ascii="Tahoma" w:eastAsia="Times New Roman" w:hAnsi="Tahoma" w:cs="Tahoma"/>
          <w:sz w:val="20"/>
          <w:szCs w:val="24"/>
          <w:lang w:eastAsia="pl-PL"/>
        </w:rPr>
      </w:pPr>
      <w:r w:rsidRPr="00267228">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267228" w:rsidRPr="00267228" w:rsidRDefault="00267228" w:rsidP="00CF22FA">
      <w:pPr>
        <w:numPr>
          <w:ilvl w:val="0"/>
          <w:numId w:val="2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267228" w:rsidRPr="00267228" w:rsidRDefault="00267228" w:rsidP="00CF22FA">
      <w:pPr>
        <w:numPr>
          <w:ilvl w:val="0"/>
          <w:numId w:val="2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gwarancjach bankowych</w:t>
      </w:r>
    </w:p>
    <w:p w:rsidR="00267228" w:rsidRPr="00267228" w:rsidRDefault="00267228" w:rsidP="00CF22FA">
      <w:pPr>
        <w:numPr>
          <w:ilvl w:val="0"/>
          <w:numId w:val="2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gwarancjach ubezpieczeniowych</w:t>
      </w:r>
    </w:p>
    <w:p w:rsidR="00267228" w:rsidRPr="00267228" w:rsidRDefault="00267228" w:rsidP="00CF22FA">
      <w:pPr>
        <w:numPr>
          <w:ilvl w:val="0"/>
          <w:numId w:val="29"/>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Przedsiębiorczości(Dz. U. Nr 109, poz. 1158 z późn. zm.)</w:t>
      </w:r>
    </w:p>
    <w:p w:rsidR="00267228" w:rsidRPr="00267228" w:rsidRDefault="00267228" w:rsidP="00CF22FA">
      <w:pPr>
        <w:numPr>
          <w:ilvl w:val="0"/>
          <w:numId w:val="28"/>
        </w:numPr>
        <w:suppressAutoHyphens/>
        <w:spacing w:after="0" w:line="240" w:lineRule="auto"/>
        <w:contextualSpacing/>
        <w:rPr>
          <w:rFonts w:ascii="Tahoma" w:eastAsia="Times New Roman" w:hAnsi="Tahoma" w:cs="Tahoma"/>
          <w:sz w:val="20"/>
          <w:szCs w:val="24"/>
          <w:lang w:eastAsia="ar-SA"/>
        </w:rPr>
      </w:pPr>
      <w:r w:rsidRPr="00267228">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267228">
        <w:rPr>
          <w:rFonts w:ascii="Tahoma" w:eastAsia="Times New Roman" w:hAnsi="Tahoma" w:cs="Tahoma"/>
          <w:sz w:val="20"/>
          <w:szCs w:val="24"/>
          <w:lang w:eastAsia="ar-SA"/>
        </w:rPr>
        <w:t>według poniższego wzoru :</w:t>
      </w:r>
    </w:p>
    <w:tbl>
      <w:tblPr>
        <w:tblStyle w:val="Tabela-Siatka1"/>
        <w:tblW w:w="0" w:type="auto"/>
        <w:tblInd w:w="534" w:type="dxa"/>
        <w:tblLook w:val="04A0" w:firstRow="1" w:lastRow="0" w:firstColumn="1" w:lastColumn="0" w:noHBand="0" w:noVBand="1"/>
      </w:tblPr>
      <w:tblGrid>
        <w:gridCol w:w="8905"/>
      </w:tblGrid>
      <w:tr w:rsidR="00267228" w:rsidRPr="00267228" w:rsidTr="005F1B62">
        <w:tc>
          <w:tcPr>
            <w:tcW w:w="8905" w:type="dxa"/>
          </w:tcPr>
          <w:p w:rsidR="00267228" w:rsidRPr="00267228" w:rsidRDefault="00267228" w:rsidP="00267228">
            <w:pPr>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      </w:t>
            </w:r>
          </w:p>
          <w:p w:rsidR="00267228" w:rsidRPr="00267228" w:rsidRDefault="00267228" w:rsidP="00267228">
            <w:pPr>
              <w:jc w:val="both"/>
              <w:rPr>
                <w:rFonts w:ascii="Tahoma" w:eastAsia="Times New Roman" w:hAnsi="Tahoma" w:cs="Tahoma"/>
                <w:b/>
                <w:i/>
                <w:sz w:val="20"/>
                <w:szCs w:val="24"/>
                <w:lang w:eastAsia="pl-PL"/>
              </w:rPr>
            </w:pPr>
            <w:r w:rsidRPr="00267228">
              <w:rPr>
                <w:rFonts w:ascii="Tahoma" w:eastAsia="Times New Roman" w:hAnsi="Tahoma" w:cs="Tahoma"/>
                <w:b/>
                <w:i/>
                <w:sz w:val="20"/>
                <w:szCs w:val="24"/>
                <w:lang w:eastAsia="pl-PL"/>
              </w:rPr>
              <w:t xml:space="preserve">              ,, Nazwa , adres Wykonawcy </w:t>
            </w:r>
          </w:p>
          <w:p w:rsidR="00267228" w:rsidRPr="00267228" w:rsidRDefault="00267228" w:rsidP="00267228">
            <w:pPr>
              <w:jc w:val="both"/>
              <w:rPr>
                <w:rFonts w:ascii="Tahoma" w:eastAsia="Times New Roman" w:hAnsi="Tahoma" w:cs="Tahoma"/>
                <w:b/>
                <w:i/>
                <w:sz w:val="20"/>
                <w:szCs w:val="24"/>
                <w:lang w:eastAsia="pl-PL"/>
              </w:rPr>
            </w:pPr>
            <w:r w:rsidRPr="00267228">
              <w:rPr>
                <w:rFonts w:ascii="Tahoma" w:eastAsia="Times New Roman" w:hAnsi="Tahoma" w:cs="Tahoma"/>
                <w:b/>
                <w:i/>
                <w:sz w:val="20"/>
                <w:szCs w:val="24"/>
                <w:lang w:eastAsia="pl-PL"/>
              </w:rPr>
              <w:t xml:space="preserve">               ........................................</w:t>
            </w:r>
          </w:p>
          <w:p w:rsidR="00267228" w:rsidRPr="00267228" w:rsidRDefault="00267228" w:rsidP="00267228">
            <w:pPr>
              <w:jc w:val="center"/>
              <w:rPr>
                <w:rFonts w:ascii="Tahoma" w:eastAsia="Times New Roman" w:hAnsi="Tahoma" w:cs="Tahoma"/>
                <w:b/>
                <w:i/>
                <w:sz w:val="20"/>
                <w:szCs w:val="24"/>
                <w:lang w:eastAsia="pl-PL"/>
              </w:rPr>
            </w:pPr>
            <w:r w:rsidRPr="00267228">
              <w:rPr>
                <w:rFonts w:ascii="Tahoma" w:eastAsia="Times New Roman" w:hAnsi="Tahoma" w:cs="Tahoma"/>
                <w:b/>
                <w:i/>
                <w:sz w:val="20"/>
                <w:szCs w:val="24"/>
                <w:lang w:eastAsia="pl-PL"/>
              </w:rPr>
              <w:t>Uniwersyteckie Centrum Kliniczne im. prof. K. Gibińskiego                                                Śląskiego Uniwersytetu Medycznego w Katowicach</w:t>
            </w:r>
          </w:p>
          <w:p w:rsidR="00267228" w:rsidRPr="00267228" w:rsidRDefault="00267228" w:rsidP="00267228">
            <w:pPr>
              <w:jc w:val="center"/>
              <w:rPr>
                <w:rFonts w:ascii="Tahoma" w:eastAsia="Times New Roman" w:hAnsi="Tahoma" w:cs="Tahoma"/>
                <w:b/>
                <w:i/>
                <w:sz w:val="20"/>
                <w:szCs w:val="24"/>
                <w:lang w:eastAsia="pl-PL"/>
              </w:rPr>
            </w:pPr>
            <w:r w:rsidRPr="00267228">
              <w:rPr>
                <w:rFonts w:ascii="Tahoma" w:eastAsia="Times New Roman" w:hAnsi="Tahoma" w:cs="Tahoma"/>
                <w:b/>
                <w:i/>
                <w:sz w:val="20"/>
                <w:szCs w:val="24"/>
                <w:lang w:eastAsia="pl-PL"/>
              </w:rPr>
              <w:t>ul. Ceglana 35      40-514 Katowice</w:t>
            </w:r>
          </w:p>
          <w:p w:rsidR="00267228" w:rsidRPr="00267228" w:rsidRDefault="00267228" w:rsidP="00267228">
            <w:pPr>
              <w:jc w:val="both"/>
              <w:rPr>
                <w:rFonts w:ascii="Tahoma" w:eastAsia="Times New Roman" w:hAnsi="Tahoma" w:cs="Tahoma"/>
                <w:b/>
                <w:bCs/>
                <w:iCs/>
                <w:color w:val="FF0000"/>
                <w:sz w:val="20"/>
                <w:szCs w:val="24"/>
                <w:lang w:eastAsia="pl-PL"/>
              </w:rPr>
            </w:pPr>
            <w:r w:rsidRPr="00267228">
              <w:rPr>
                <w:rFonts w:ascii="Tahoma" w:eastAsia="Times New Roman" w:hAnsi="Tahoma" w:cs="Tahoma"/>
                <w:b/>
                <w:bCs/>
                <w:color w:val="FF0000"/>
                <w:sz w:val="24"/>
                <w:szCs w:val="24"/>
                <w:lang w:eastAsia="pl-PL"/>
              </w:rPr>
              <w:t xml:space="preserve">                                           </w:t>
            </w:r>
            <w:r w:rsidRPr="00267228">
              <w:rPr>
                <w:rFonts w:ascii="Tahoma" w:eastAsia="Times New Roman" w:hAnsi="Tahoma" w:cs="Tahoma"/>
                <w:b/>
                <w:bCs/>
                <w:sz w:val="20"/>
                <w:szCs w:val="24"/>
                <w:lang w:eastAsia="pl-PL"/>
              </w:rPr>
              <w:t>DZP/381/</w:t>
            </w:r>
            <w:r w:rsidR="00A86C82">
              <w:rPr>
                <w:rFonts w:ascii="Tahoma" w:eastAsia="Times New Roman" w:hAnsi="Tahoma" w:cs="Tahoma"/>
                <w:b/>
                <w:bCs/>
                <w:sz w:val="20"/>
                <w:szCs w:val="24"/>
                <w:lang w:eastAsia="pl-PL"/>
              </w:rPr>
              <w:t>13</w:t>
            </w:r>
            <w:r w:rsidRPr="00267228">
              <w:rPr>
                <w:rFonts w:ascii="Tahoma" w:eastAsia="Times New Roman" w:hAnsi="Tahoma" w:cs="Tahoma"/>
                <w:b/>
                <w:bCs/>
                <w:sz w:val="20"/>
                <w:szCs w:val="24"/>
                <w:lang w:eastAsia="pl-PL"/>
              </w:rPr>
              <w:t xml:space="preserve">4A/2017- </w:t>
            </w:r>
            <w:r w:rsidRPr="00267228">
              <w:rPr>
                <w:rFonts w:ascii="Tahoma" w:eastAsia="Times New Roman" w:hAnsi="Tahoma" w:cs="Tahoma"/>
                <w:b/>
                <w:bCs/>
                <w:iCs/>
                <w:sz w:val="20"/>
                <w:szCs w:val="24"/>
                <w:lang w:eastAsia="pl-PL"/>
              </w:rPr>
              <w:t xml:space="preserve">WADIUM </w:t>
            </w:r>
          </w:p>
          <w:p w:rsidR="00267228" w:rsidRPr="00267228" w:rsidRDefault="00267228" w:rsidP="00267228">
            <w:pPr>
              <w:rPr>
                <w:rFonts w:ascii="Tahoma" w:eastAsia="Times New Roman" w:hAnsi="Tahoma" w:cs="Tahoma"/>
                <w:b/>
                <w:bCs/>
                <w:i/>
                <w:iCs/>
                <w:sz w:val="20"/>
                <w:szCs w:val="24"/>
                <w:lang w:eastAsia="pl-PL"/>
              </w:rPr>
            </w:pPr>
            <w:r w:rsidRPr="00267228">
              <w:rPr>
                <w:rFonts w:ascii="Tahoma" w:eastAsia="Times New Roman" w:hAnsi="Tahoma" w:cs="Tahoma"/>
                <w:b/>
                <w:bCs/>
                <w:i/>
                <w:iCs/>
                <w:sz w:val="20"/>
                <w:szCs w:val="24"/>
                <w:lang w:eastAsia="pl-PL"/>
              </w:rPr>
              <w:t xml:space="preserve">                             </w:t>
            </w:r>
          </w:p>
          <w:p w:rsidR="00267228" w:rsidRPr="00267228" w:rsidRDefault="00267228" w:rsidP="00267228">
            <w:pPr>
              <w:jc w:val="both"/>
              <w:rPr>
                <w:rFonts w:ascii="Tahoma" w:eastAsia="Times New Roman" w:hAnsi="Tahoma" w:cs="Tahoma"/>
                <w:b/>
                <w:i/>
                <w:iCs/>
                <w:sz w:val="20"/>
                <w:szCs w:val="24"/>
                <w:lang w:eastAsia="pl-PL"/>
              </w:rPr>
            </w:pPr>
            <w:r w:rsidRPr="00267228">
              <w:rPr>
                <w:rFonts w:ascii="Tahoma" w:eastAsia="Times New Roman" w:hAnsi="Tahoma" w:cs="Tahoma"/>
                <w:b/>
                <w:i/>
                <w:iCs/>
                <w:sz w:val="20"/>
                <w:szCs w:val="24"/>
                <w:lang w:eastAsia="pl-PL"/>
              </w:rPr>
              <w:t xml:space="preserve">                                  – Nie otwierać przed</w:t>
            </w:r>
            <w:r w:rsidRPr="00267228">
              <w:rPr>
                <w:rFonts w:ascii="Tahoma" w:eastAsia="Times New Roman" w:hAnsi="Tahoma" w:cs="Tahoma"/>
                <w:b/>
                <w:i/>
                <w:iCs/>
                <w:sz w:val="20"/>
                <w:szCs w:val="24"/>
                <w:lang w:eastAsia="pl-PL"/>
              </w:rPr>
              <w:tab/>
            </w:r>
            <w:r w:rsidR="00C15933">
              <w:rPr>
                <w:rFonts w:ascii="Tahoma" w:eastAsia="Times New Roman" w:hAnsi="Tahoma" w:cs="Tahoma"/>
                <w:b/>
                <w:i/>
                <w:iCs/>
                <w:sz w:val="20"/>
                <w:szCs w:val="24"/>
                <w:lang w:eastAsia="pl-PL"/>
              </w:rPr>
              <w:t>01.02.2018</w:t>
            </w:r>
            <w:r w:rsidRPr="00267228">
              <w:rPr>
                <w:rFonts w:ascii="Tahoma" w:eastAsia="Times New Roman" w:hAnsi="Tahoma" w:cs="Tahoma"/>
                <w:b/>
                <w:i/>
                <w:iCs/>
                <w:sz w:val="20"/>
                <w:szCs w:val="24"/>
                <w:lang w:eastAsia="pl-PL"/>
              </w:rPr>
              <w:t>. r.</w:t>
            </w:r>
            <w:r w:rsidRPr="00267228">
              <w:rPr>
                <w:rFonts w:ascii="Tahoma" w:eastAsia="Times New Roman" w:hAnsi="Tahoma" w:cs="Tahoma"/>
                <w:b/>
                <w:i/>
                <w:iCs/>
                <w:sz w:val="20"/>
                <w:szCs w:val="24"/>
                <w:lang w:eastAsia="pl-PL"/>
              </w:rPr>
              <w:tab/>
              <w:t xml:space="preserve"> godz.10.30”</w:t>
            </w:r>
          </w:p>
          <w:p w:rsidR="00267228" w:rsidRPr="00267228" w:rsidRDefault="00267228" w:rsidP="00267228">
            <w:pPr>
              <w:jc w:val="both"/>
              <w:rPr>
                <w:rFonts w:ascii="Tahoma" w:eastAsia="Times New Roman" w:hAnsi="Tahoma" w:cs="Tahoma"/>
                <w:b/>
                <w:sz w:val="20"/>
                <w:szCs w:val="24"/>
                <w:lang w:eastAsia="pl-PL"/>
              </w:rPr>
            </w:pPr>
          </w:p>
        </w:tc>
      </w:tr>
    </w:tbl>
    <w:p w:rsidR="00267228" w:rsidRPr="00267228" w:rsidRDefault="00267228" w:rsidP="00CF22FA">
      <w:pPr>
        <w:numPr>
          <w:ilvl w:val="0"/>
          <w:numId w:val="28"/>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Zaleca się, aby kserokopia gwarancji lub poręczenia była dołączona do oferty.</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zwraca niezwłocznie wadium, na wniosek wykonawcy, który wycofał ofertę przed upływem terminu składania ofert.</w:t>
      </w:r>
    </w:p>
    <w:p w:rsidR="00267228" w:rsidRPr="00267228" w:rsidRDefault="00267228" w:rsidP="00CF22FA">
      <w:pPr>
        <w:numPr>
          <w:ilvl w:val="0"/>
          <w:numId w:val="28"/>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zatrzyma wadium wraz z odsetkami, jeżeli:</w:t>
      </w:r>
    </w:p>
    <w:p w:rsidR="00267228" w:rsidRPr="00267228" w:rsidRDefault="00267228" w:rsidP="00CF22FA">
      <w:pPr>
        <w:numPr>
          <w:ilvl w:val="4"/>
          <w:numId w:val="2"/>
        </w:numPr>
        <w:suppressAutoHyphens/>
        <w:spacing w:after="0" w:line="240" w:lineRule="auto"/>
        <w:jc w:val="both"/>
        <w:outlineLvl w:val="6"/>
        <w:rPr>
          <w:rFonts w:ascii="Tahoma" w:eastAsia="Times New Roman" w:hAnsi="Tahoma" w:cs="Tahoma"/>
          <w:sz w:val="20"/>
          <w:szCs w:val="20"/>
          <w:lang w:eastAsia="ar-SA"/>
        </w:rPr>
      </w:pPr>
      <w:r w:rsidRPr="00267228">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267228" w:rsidRPr="00267228" w:rsidRDefault="00267228" w:rsidP="00CF22FA">
      <w:pPr>
        <w:numPr>
          <w:ilvl w:val="4"/>
          <w:numId w:val="2"/>
        </w:numPr>
        <w:suppressAutoHyphens/>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wykonawca, którego oferta została wybrana: </w:t>
      </w:r>
    </w:p>
    <w:p w:rsidR="00267228" w:rsidRPr="00267228" w:rsidRDefault="00267228" w:rsidP="00267228">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267228">
        <w:rPr>
          <w:rFonts w:ascii="Tahoma" w:eastAsia="Times New Roman" w:hAnsi="Tahoma" w:cs="Tahoma"/>
          <w:sz w:val="20"/>
          <w:szCs w:val="20"/>
          <w:lang w:eastAsia="ar-SA"/>
        </w:rPr>
        <w:t xml:space="preserve">            - odmówi podpisania umowy w sprawie zamówienia publicznego na warunkach </w:t>
      </w:r>
    </w:p>
    <w:p w:rsidR="00267228" w:rsidRPr="00267228" w:rsidRDefault="00267228" w:rsidP="00267228">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267228">
        <w:rPr>
          <w:rFonts w:ascii="Tahoma" w:eastAsia="Times New Roman" w:hAnsi="Tahoma" w:cs="Tahoma"/>
          <w:sz w:val="20"/>
          <w:szCs w:val="20"/>
          <w:lang w:eastAsia="ar-SA"/>
        </w:rPr>
        <w:t xml:space="preserve">              określonych w ofercie , </w:t>
      </w:r>
    </w:p>
    <w:p w:rsidR="00267228" w:rsidRPr="00267228" w:rsidRDefault="00267228" w:rsidP="00267228">
      <w:pPr>
        <w:spacing w:after="0" w:line="240" w:lineRule="auto"/>
        <w:ind w:left="397"/>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      - zawarcie umowy w sprawie zamówienia publicznego stanie się niemożliwe z przyczyn leżących </w:t>
      </w:r>
    </w:p>
    <w:p w:rsidR="00267228" w:rsidRPr="00267228" w:rsidRDefault="00267228" w:rsidP="00267228">
      <w:pPr>
        <w:spacing w:after="0" w:line="240" w:lineRule="auto"/>
        <w:ind w:left="397"/>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        po stronie Wykonawcy. </w:t>
      </w:r>
    </w:p>
    <w:p w:rsidR="00267228" w:rsidRPr="00267228" w:rsidRDefault="00267228" w:rsidP="00267228">
      <w:pPr>
        <w:keepNext/>
        <w:spacing w:after="0" w:line="240" w:lineRule="auto"/>
        <w:outlineLvl w:val="1"/>
        <w:rPr>
          <w:rFonts w:ascii="Tahoma" w:eastAsia="Times New Roman" w:hAnsi="Tahoma" w:cs="Tahoma"/>
          <w:b/>
          <w:color w:val="000000"/>
          <w:sz w:val="20"/>
          <w:szCs w:val="24"/>
          <w:lang w:eastAsia="pl-PL"/>
        </w:rPr>
      </w:pPr>
    </w:p>
    <w:p w:rsidR="00267228" w:rsidRPr="00267228" w:rsidRDefault="00267228" w:rsidP="00267228">
      <w:pPr>
        <w:keepNext/>
        <w:spacing w:after="0" w:line="240" w:lineRule="auto"/>
        <w:outlineLvl w:val="1"/>
        <w:rPr>
          <w:rFonts w:ascii="Tahoma" w:eastAsia="Times New Roman" w:hAnsi="Tahoma" w:cs="Tahoma"/>
          <w:b/>
          <w:color w:val="000000"/>
          <w:sz w:val="20"/>
          <w:szCs w:val="24"/>
          <w:lang w:eastAsia="pl-PL"/>
        </w:rPr>
      </w:pPr>
      <w:r w:rsidRPr="00267228">
        <w:rPr>
          <w:rFonts w:ascii="Tahoma" w:eastAsia="Times New Roman" w:hAnsi="Tahoma" w:cs="Tahoma"/>
          <w:b/>
          <w:color w:val="000000"/>
          <w:sz w:val="20"/>
          <w:szCs w:val="24"/>
          <w:lang w:eastAsia="pl-PL"/>
        </w:rPr>
        <w:t>IX. TERMIN ZWIĄZANIA OFERTĄ</w:t>
      </w:r>
    </w:p>
    <w:p w:rsidR="00267228" w:rsidRPr="00267228" w:rsidRDefault="00267228" w:rsidP="00CF22FA">
      <w:pPr>
        <w:numPr>
          <w:ilvl w:val="0"/>
          <w:numId w:val="3"/>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267228" w:rsidRPr="00267228" w:rsidRDefault="00267228" w:rsidP="00CF22FA">
      <w:pPr>
        <w:numPr>
          <w:ilvl w:val="0"/>
          <w:numId w:val="3"/>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Wykonawca samodzielnie lub na wniosek zamawiającego może przedłużyć termin związania ofertą,  z tym, że Zamawiający może tylko raz, co najmniej na 3 dni przed upływem terminu związania </w:t>
      </w:r>
      <w:r w:rsidRPr="00267228">
        <w:rPr>
          <w:rFonts w:ascii="Tahoma" w:eastAsia="Times New Roman" w:hAnsi="Tahoma" w:cs="Tahoma"/>
          <w:sz w:val="20"/>
          <w:szCs w:val="20"/>
          <w:lang w:eastAsia="pl-PL"/>
        </w:rPr>
        <w:lastRenderedPageBreak/>
        <w:t>ofertą, zwrócić się do wykonawców o wyrażenie zgody na przedłużenie tego terminu o oznaczony okres, nie dłuższy jednak niż 60 dni.</w:t>
      </w:r>
    </w:p>
    <w:p w:rsidR="00267228" w:rsidRPr="00267228" w:rsidRDefault="00267228" w:rsidP="00CF22FA">
      <w:pPr>
        <w:numPr>
          <w:ilvl w:val="0"/>
          <w:numId w:val="3"/>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Odmowa wyrażenia zgody, o której mowa w pkt.2 nie powoduje utraty wadium.</w:t>
      </w:r>
    </w:p>
    <w:p w:rsidR="00267228" w:rsidRPr="00267228" w:rsidRDefault="00267228" w:rsidP="00CF22FA">
      <w:pPr>
        <w:numPr>
          <w:ilvl w:val="0"/>
          <w:numId w:val="3"/>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67228" w:rsidRPr="00267228" w:rsidRDefault="00267228" w:rsidP="00267228">
      <w:pPr>
        <w:keepNext/>
        <w:spacing w:after="0" w:line="240" w:lineRule="auto"/>
        <w:outlineLvl w:val="1"/>
        <w:rPr>
          <w:rFonts w:ascii="Tahoma" w:eastAsia="Times New Roman" w:hAnsi="Tahoma" w:cs="Tahoma"/>
          <w:b/>
          <w:color w:val="000000"/>
          <w:sz w:val="20"/>
          <w:szCs w:val="24"/>
          <w:lang w:eastAsia="pl-PL"/>
        </w:rPr>
      </w:pPr>
      <w:r w:rsidRPr="00267228">
        <w:rPr>
          <w:rFonts w:ascii="Tahoma" w:eastAsia="Times New Roman" w:hAnsi="Tahoma" w:cs="Tahoma"/>
          <w:b/>
          <w:color w:val="000000"/>
          <w:sz w:val="20"/>
          <w:szCs w:val="24"/>
          <w:lang w:eastAsia="pl-PL"/>
        </w:rPr>
        <w:t>X. OPIS SPOSOBU PRZYGOTOWYWANIA OFERTY</w:t>
      </w:r>
    </w:p>
    <w:p w:rsidR="00267228" w:rsidRPr="00267228" w:rsidRDefault="00267228" w:rsidP="00CF22FA">
      <w:pPr>
        <w:numPr>
          <w:ilvl w:val="0"/>
          <w:numId w:val="14"/>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Wykonawca  ponosi wszelkie koszty przygotowania i złożenia oferty.</w:t>
      </w:r>
    </w:p>
    <w:p w:rsidR="00267228" w:rsidRPr="00267228" w:rsidRDefault="00267228" w:rsidP="00CF22FA">
      <w:pPr>
        <w:numPr>
          <w:ilvl w:val="0"/>
          <w:numId w:val="14"/>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Każdy wykonawca może złożyć tylko jedną ofertę na dowolną ilość części.</w:t>
      </w:r>
    </w:p>
    <w:p w:rsidR="00267228" w:rsidRPr="00267228" w:rsidRDefault="00267228" w:rsidP="00CF22FA">
      <w:pPr>
        <w:numPr>
          <w:ilvl w:val="0"/>
          <w:numId w:val="14"/>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Ofertę sporządza się w języku polskim z zachowaniem formy pisemnej pod rygorem nieważności.</w:t>
      </w:r>
    </w:p>
    <w:p w:rsidR="00267228" w:rsidRPr="00267228" w:rsidRDefault="00267228" w:rsidP="00CF22FA">
      <w:pPr>
        <w:numPr>
          <w:ilvl w:val="0"/>
          <w:numId w:val="14"/>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267228" w:rsidRPr="00267228" w:rsidRDefault="00267228" w:rsidP="00267228">
      <w:pPr>
        <w:spacing w:after="0" w:line="240" w:lineRule="auto"/>
        <w:ind w:left="340"/>
        <w:rPr>
          <w:rFonts w:ascii="Tahoma" w:eastAsia="Times New Roman" w:hAnsi="Tahoma" w:cs="Tahoma"/>
          <w:sz w:val="20"/>
          <w:szCs w:val="24"/>
          <w:lang w:eastAsia="pl-PL"/>
        </w:rPr>
      </w:pPr>
    </w:p>
    <w:p w:rsidR="00267228" w:rsidRPr="00267228" w:rsidRDefault="00267228" w:rsidP="00CF22FA">
      <w:pPr>
        <w:numPr>
          <w:ilvl w:val="0"/>
          <w:numId w:val="14"/>
        </w:numPr>
        <w:spacing w:after="0" w:line="240" w:lineRule="auto"/>
        <w:rPr>
          <w:rFonts w:ascii="Tahoma" w:eastAsia="Times New Roman" w:hAnsi="Tahoma" w:cs="Tahoma"/>
          <w:sz w:val="20"/>
          <w:szCs w:val="24"/>
          <w:u w:val="single"/>
          <w:lang w:eastAsia="pl-PL"/>
        </w:rPr>
      </w:pPr>
      <w:r w:rsidRPr="00267228">
        <w:rPr>
          <w:rFonts w:ascii="Tahoma" w:eastAsia="Times New Roman" w:hAnsi="Tahoma" w:cs="Tahoma"/>
          <w:b/>
          <w:u w:val="single"/>
          <w:lang w:eastAsia="pl-PL"/>
        </w:rPr>
        <w:t>Zamawiający wymaga, załączenia w ofercie następujących dokumentów</w:t>
      </w:r>
      <w:r w:rsidRPr="00267228">
        <w:rPr>
          <w:rFonts w:ascii="Tahoma" w:eastAsia="Times New Roman" w:hAnsi="Tahoma" w:cs="Tahoma"/>
          <w:sz w:val="20"/>
          <w:szCs w:val="24"/>
          <w:u w:val="single"/>
          <w:lang w:eastAsia="pl-PL"/>
        </w:rPr>
        <w:t xml:space="preserve"> :</w:t>
      </w:r>
    </w:p>
    <w:p w:rsidR="00267228" w:rsidRPr="00267228" w:rsidRDefault="00267228" w:rsidP="00CF22FA">
      <w:pPr>
        <w:numPr>
          <w:ilvl w:val="0"/>
          <w:numId w:val="10"/>
        </w:numPr>
        <w:spacing w:after="0" w:line="240" w:lineRule="auto"/>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druku stanowiącego </w:t>
      </w:r>
      <w:r w:rsidRPr="00267228">
        <w:rPr>
          <w:rFonts w:ascii="Tahoma" w:eastAsia="Times New Roman" w:hAnsi="Tahoma" w:cs="Tahoma"/>
          <w:sz w:val="20"/>
          <w:szCs w:val="20"/>
          <w:u w:val="single"/>
          <w:lang w:eastAsia="pl-PL"/>
        </w:rPr>
        <w:t>załącznik nr 1</w:t>
      </w:r>
      <w:r w:rsidRPr="00267228">
        <w:rPr>
          <w:rFonts w:ascii="Tahoma" w:eastAsia="Times New Roman" w:hAnsi="Tahoma" w:cs="Tahoma"/>
          <w:sz w:val="20"/>
          <w:szCs w:val="20"/>
          <w:lang w:eastAsia="pl-PL"/>
        </w:rPr>
        <w:t xml:space="preserve">  niniejszej specyfikacji </w:t>
      </w:r>
    </w:p>
    <w:p w:rsidR="00267228" w:rsidRPr="00267228" w:rsidRDefault="00267228" w:rsidP="00CF22FA">
      <w:pPr>
        <w:numPr>
          <w:ilvl w:val="0"/>
          <w:numId w:val="10"/>
        </w:numPr>
        <w:tabs>
          <w:tab w:val="left" w:pos="5460"/>
        </w:tabs>
        <w:suppressAutoHyphens/>
        <w:spacing w:after="0" w:line="240" w:lineRule="auto"/>
        <w:jc w:val="both"/>
        <w:rPr>
          <w:rFonts w:ascii="Tahoma" w:eastAsia="Times New Roman" w:hAnsi="Tahoma" w:cs="Tahoma"/>
          <w:sz w:val="20"/>
          <w:szCs w:val="20"/>
          <w:lang w:eastAsia="ar-SA"/>
        </w:rPr>
      </w:pPr>
      <w:r w:rsidRPr="00267228">
        <w:rPr>
          <w:rFonts w:ascii="Tahoma" w:eastAsia="Times New Roman" w:hAnsi="Tahoma" w:cs="Tahoma"/>
          <w:bCs/>
          <w:sz w:val="20"/>
          <w:szCs w:val="20"/>
          <w:lang w:eastAsia="ar-SA"/>
        </w:rPr>
        <w:t xml:space="preserve">aktualne na dzień składania ofert </w:t>
      </w:r>
      <w:r w:rsidRPr="00267228">
        <w:rPr>
          <w:rFonts w:ascii="Tahoma" w:eastAsia="Times New Roman" w:hAnsi="Tahoma" w:cs="Tahoma"/>
          <w:bCs/>
          <w:sz w:val="20"/>
          <w:szCs w:val="20"/>
          <w:u w:val="single"/>
          <w:lang w:eastAsia="ar-SA"/>
        </w:rPr>
        <w:t>oświadczenie w formie jednolitego dokumentu (JEDZ)</w:t>
      </w:r>
      <w:r w:rsidRPr="00267228">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w:t>
      </w:r>
    </w:p>
    <w:p w:rsidR="00267228" w:rsidRPr="00267228" w:rsidRDefault="00267228" w:rsidP="00CF22FA">
      <w:pPr>
        <w:numPr>
          <w:ilvl w:val="0"/>
          <w:numId w:val="10"/>
        </w:numPr>
        <w:spacing w:after="0" w:line="240" w:lineRule="auto"/>
        <w:rPr>
          <w:rFonts w:ascii="Tahoma" w:eastAsia="Times New Roman" w:hAnsi="Tahoma" w:cs="Tahoma"/>
          <w:sz w:val="20"/>
          <w:szCs w:val="24"/>
          <w:u w:val="single"/>
          <w:lang w:eastAsia="pl-PL"/>
        </w:rPr>
      </w:pPr>
      <w:r w:rsidRPr="00267228">
        <w:rPr>
          <w:rFonts w:ascii="Tahoma" w:eastAsia="Times New Roman" w:hAnsi="Tahoma" w:cs="Tahoma"/>
          <w:sz w:val="20"/>
          <w:szCs w:val="24"/>
          <w:lang w:eastAsia="pl-PL"/>
        </w:rPr>
        <w:t xml:space="preserve">wypełniony czytelnie, podpisany i opieczętowany przez osobę uprawnioną/ osoby uprawnione do reprezentowania wykonawcy formularz cenowy zawierający wyszczególnienie  asortymentowe i ilościowe oraz wymagane parametry jakościowe przedmiotu zamówienia na drukach (odpowiednio do oferowanej/nych części) stanowiących </w:t>
      </w:r>
      <w:r w:rsidRPr="00267228">
        <w:rPr>
          <w:rFonts w:ascii="Tahoma" w:eastAsia="Times New Roman" w:hAnsi="Tahoma" w:cs="Tahoma"/>
          <w:sz w:val="20"/>
          <w:szCs w:val="24"/>
          <w:u w:val="single"/>
          <w:lang w:eastAsia="pl-PL"/>
        </w:rPr>
        <w:t xml:space="preserve">załącznik   nr 4.1 </w:t>
      </w:r>
      <w:r w:rsidR="00A86C82">
        <w:rPr>
          <w:rFonts w:ascii="Tahoma" w:eastAsia="Times New Roman" w:hAnsi="Tahoma" w:cs="Tahoma"/>
          <w:sz w:val="20"/>
          <w:szCs w:val="24"/>
          <w:u w:val="single"/>
          <w:lang w:eastAsia="pl-PL"/>
        </w:rPr>
        <w:t>lub/i 4.2</w:t>
      </w:r>
    </w:p>
    <w:p w:rsidR="00267228" w:rsidRPr="00267228" w:rsidRDefault="00267228" w:rsidP="00CF22FA">
      <w:pPr>
        <w:numPr>
          <w:ilvl w:val="0"/>
          <w:numId w:val="12"/>
        </w:numPr>
        <w:tabs>
          <w:tab w:val="left" w:pos="5460"/>
        </w:tabs>
        <w:suppressAutoHyphens/>
        <w:spacing w:after="0" w:line="240" w:lineRule="auto"/>
        <w:contextualSpacing/>
        <w:jc w:val="both"/>
        <w:rPr>
          <w:rFonts w:ascii="Tahoma" w:eastAsia="Times New Roman" w:hAnsi="Tahoma" w:cs="Tahoma"/>
          <w:sz w:val="20"/>
          <w:szCs w:val="24"/>
          <w:lang w:eastAsia="ar-SA"/>
        </w:rPr>
      </w:pPr>
      <w:r w:rsidRPr="00267228">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267228" w:rsidRPr="00267228" w:rsidRDefault="00267228" w:rsidP="00CF22FA">
      <w:pPr>
        <w:numPr>
          <w:ilvl w:val="0"/>
          <w:numId w:val="12"/>
        </w:numPr>
        <w:spacing w:after="0" w:line="240" w:lineRule="auto"/>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267228" w:rsidRPr="00267228" w:rsidRDefault="00267228" w:rsidP="00CF22FA">
      <w:pPr>
        <w:numPr>
          <w:ilvl w:val="0"/>
          <w:numId w:val="12"/>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Koperta powinna być zaadresowana według poniższego wzoru :</w:t>
      </w: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267228" w:rsidRPr="00267228" w:rsidTr="005F1B62">
        <w:trPr>
          <w:trHeight w:val="1852"/>
        </w:trPr>
        <w:tc>
          <w:tcPr>
            <w:tcW w:w="9122" w:type="dxa"/>
          </w:tcPr>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 Nazwa , adres Wykonawcy </w:t>
            </w: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        ........................................</w:t>
            </w:r>
          </w:p>
          <w:p w:rsidR="00267228" w:rsidRPr="00267228" w:rsidRDefault="00267228" w:rsidP="00267228">
            <w:pPr>
              <w:keepNext/>
              <w:spacing w:after="0" w:line="240" w:lineRule="auto"/>
              <w:jc w:val="center"/>
              <w:outlineLvl w:val="2"/>
              <w:rPr>
                <w:rFonts w:ascii="Tahoma" w:eastAsia="Times New Roman" w:hAnsi="Tahoma" w:cs="Tahoma"/>
                <w:b/>
                <w:bCs/>
                <w:color w:val="000000"/>
                <w:sz w:val="20"/>
                <w:szCs w:val="24"/>
                <w:lang w:eastAsia="pl-PL"/>
              </w:rPr>
            </w:pPr>
            <w:r w:rsidRPr="00267228">
              <w:rPr>
                <w:rFonts w:ascii="Tahoma" w:eastAsia="Times New Roman" w:hAnsi="Tahoma" w:cs="Tahoma"/>
                <w:b/>
                <w:bCs/>
                <w:color w:val="000000"/>
                <w:sz w:val="20"/>
                <w:szCs w:val="24"/>
                <w:lang w:eastAsia="pl-PL"/>
              </w:rPr>
              <w:t xml:space="preserve">Uniwersyteckie Centrum Kliniczne                      </w:t>
            </w:r>
          </w:p>
          <w:p w:rsidR="00267228" w:rsidRPr="00267228" w:rsidRDefault="00267228" w:rsidP="00267228">
            <w:pPr>
              <w:keepNext/>
              <w:spacing w:after="0" w:line="240" w:lineRule="auto"/>
              <w:jc w:val="center"/>
              <w:outlineLvl w:val="2"/>
              <w:rPr>
                <w:rFonts w:ascii="Tahoma" w:eastAsia="Times New Roman" w:hAnsi="Tahoma" w:cs="Tahoma"/>
                <w:b/>
                <w:bCs/>
                <w:color w:val="000000"/>
                <w:sz w:val="20"/>
                <w:szCs w:val="24"/>
                <w:lang w:eastAsia="pl-PL"/>
              </w:rPr>
            </w:pPr>
            <w:r w:rsidRPr="00267228">
              <w:rPr>
                <w:rFonts w:ascii="Tahoma" w:eastAsia="Times New Roman" w:hAnsi="Tahoma" w:cs="Tahoma"/>
                <w:b/>
                <w:bCs/>
                <w:color w:val="000000"/>
                <w:sz w:val="20"/>
                <w:szCs w:val="24"/>
                <w:lang w:eastAsia="pl-PL"/>
              </w:rPr>
              <w:t xml:space="preserve"> im. prof. K. Gibińskiego </w:t>
            </w:r>
          </w:p>
          <w:p w:rsidR="00267228" w:rsidRPr="00267228" w:rsidRDefault="00267228" w:rsidP="00267228">
            <w:pPr>
              <w:keepNext/>
              <w:spacing w:after="0" w:line="240" w:lineRule="auto"/>
              <w:jc w:val="center"/>
              <w:outlineLvl w:val="2"/>
              <w:rPr>
                <w:rFonts w:ascii="Tahoma" w:eastAsia="Times New Roman" w:hAnsi="Tahoma" w:cs="Tahoma"/>
                <w:b/>
                <w:bCs/>
                <w:color w:val="000000"/>
                <w:sz w:val="20"/>
                <w:szCs w:val="24"/>
                <w:lang w:eastAsia="pl-PL"/>
              </w:rPr>
            </w:pPr>
            <w:r w:rsidRPr="00267228">
              <w:rPr>
                <w:rFonts w:ascii="Tahoma" w:eastAsia="Times New Roman" w:hAnsi="Tahoma" w:cs="Tahoma"/>
                <w:b/>
                <w:bCs/>
                <w:color w:val="000000"/>
                <w:sz w:val="20"/>
                <w:szCs w:val="24"/>
                <w:lang w:eastAsia="pl-PL"/>
              </w:rPr>
              <w:t xml:space="preserve">Śląskiego Uniwersytetu Medycznego </w:t>
            </w:r>
          </w:p>
          <w:p w:rsidR="00267228" w:rsidRPr="00267228" w:rsidRDefault="00267228" w:rsidP="00267228">
            <w:pPr>
              <w:spacing w:after="0" w:line="240" w:lineRule="auto"/>
              <w:ind w:left="2124" w:firstLine="708"/>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ul. Ceglana 35      40-514 Katowice</w:t>
            </w:r>
          </w:p>
          <w:p w:rsidR="00267228" w:rsidRPr="00267228" w:rsidRDefault="00267228" w:rsidP="00267228">
            <w:pPr>
              <w:spacing w:after="0" w:line="240" w:lineRule="auto"/>
              <w:jc w:val="center"/>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„Oferta na dostawę </w:t>
            </w:r>
            <w:r w:rsidR="00E137CA">
              <w:rPr>
                <w:rFonts w:ascii="Tahoma" w:eastAsia="Times New Roman" w:hAnsi="Tahoma" w:cs="Tahoma"/>
                <w:bCs/>
                <w:sz w:val="20"/>
                <w:szCs w:val="24"/>
                <w:lang w:eastAsia="pl-PL"/>
              </w:rPr>
              <w:t>materiałów eksploatacyjnych do urządzeń medycznych</w:t>
            </w:r>
            <w:r w:rsidRPr="00267228">
              <w:rPr>
                <w:rFonts w:ascii="Tahoma" w:eastAsia="Times New Roman" w:hAnsi="Tahoma" w:cs="Tahoma"/>
                <w:bCs/>
                <w:sz w:val="20"/>
                <w:szCs w:val="24"/>
                <w:lang w:eastAsia="pl-PL"/>
              </w:rPr>
              <w:t xml:space="preserve">   część nr..........  </w:t>
            </w:r>
          </w:p>
          <w:p w:rsidR="00267228" w:rsidRPr="00267228" w:rsidRDefault="00267228" w:rsidP="00267228">
            <w:pPr>
              <w:spacing w:after="0" w:line="240" w:lineRule="auto"/>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                            </w:t>
            </w:r>
            <w:r w:rsidR="00E137CA">
              <w:rPr>
                <w:rFonts w:ascii="Tahoma" w:eastAsia="Times New Roman" w:hAnsi="Tahoma" w:cs="Tahoma"/>
                <w:bCs/>
                <w:sz w:val="20"/>
                <w:szCs w:val="24"/>
                <w:lang w:eastAsia="pl-PL"/>
              </w:rPr>
              <w:t xml:space="preserve">                       DZP/381/13</w:t>
            </w:r>
            <w:r w:rsidRPr="00267228">
              <w:rPr>
                <w:rFonts w:ascii="Tahoma" w:eastAsia="Times New Roman" w:hAnsi="Tahoma" w:cs="Tahoma"/>
                <w:bCs/>
                <w:sz w:val="20"/>
                <w:szCs w:val="24"/>
                <w:lang w:eastAsia="pl-PL"/>
              </w:rPr>
              <w:t>4A/2017</w:t>
            </w: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i/>
                <w:iCs/>
                <w:sz w:val="20"/>
                <w:szCs w:val="24"/>
                <w:lang w:eastAsia="pl-PL"/>
              </w:rPr>
              <w:t xml:space="preserve">                                           – Nie otwierać przed </w:t>
            </w:r>
            <w:r w:rsidR="00C15933">
              <w:rPr>
                <w:rFonts w:ascii="Tahoma" w:eastAsia="Times New Roman" w:hAnsi="Tahoma" w:cs="Tahoma"/>
                <w:b/>
                <w:i/>
                <w:iCs/>
                <w:sz w:val="20"/>
                <w:szCs w:val="24"/>
                <w:lang w:eastAsia="pl-PL"/>
              </w:rPr>
              <w:t>01.02.2018</w:t>
            </w:r>
            <w:r w:rsidRPr="00267228">
              <w:rPr>
                <w:rFonts w:ascii="Tahoma" w:eastAsia="Times New Roman" w:hAnsi="Tahoma" w:cs="Tahoma"/>
                <w:b/>
                <w:i/>
                <w:iCs/>
                <w:sz w:val="20"/>
                <w:szCs w:val="24"/>
                <w:lang w:eastAsia="pl-PL"/>
              </w:rPr>
              <w:t xml:space="preserve"> r. godz.10.30”</w:t>
            </w:r>
          </w:p>
        </w:tc>
      </w:tr>
    </w:tbl>
    <w:p w:rsidR="00267228" w:rsidRPr="00267228" w:rsidRDefault="00267228" w:rsidP="00CF22FA">
      <w:pPr>
        <w:numPr>
          <w:ilvl w:val="0"/>
          <w:numId w:val="12"/>
        </w:num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267228">
        <w:rPr>
          <w:rFonts w:cs="Tahoma"/>
        </w:rPr>
        <w:t xml:space="preserve"> </w:t>
      </w:r>
      <w:r w:rsidRPr="00267228">
        <w:rPr>
          <w:rFonts w:ascii="Tahoma" w:hAnsi="Tahoma" w:cs="Tahoma"/>
          <w:sz w:val="20"/>
          <w:szCs w:val="20"/>
        </w:rPr>
        <w:t>Opisaną kopertę zawierającą zmianę bądź wycofanie należy dodatkowo opatrzyć dopiskiem  „Zmiana oferty” bądź „Wycofanie oferty”.</w:t>
      </w:r>
    </w:p>
    <w:p w:rsidR="00267228" w:rsidRPr="00267228" w:rsidRDefault="00267228" w:rsidP="00CF22FA">
      <w:pPr>
        <w:numPr>
          <w:ilvl w:val="0"/>
          <w:numId w:val="12"/>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Wszelkie poprawki lub zmiany w tekście oferty muszą być parafowane własnoręcznie przez osobę podpisującą ofertę.</w:t>
      </w:r>
    </w:p>
    <w:p w:rsidR="00267228" w:rsidRPr="00267228" w:rsidRDefault="00267228" w:rsidP="00CF22FA">
      <w:pPr>
        <w:numPr>
          <w:ilvl w:val="0"/>
          <w:numId w:val="12"/>
        </w:numPr>
        <w:spacing w:after="40" w:line="240" w:lineRule="auto"/>
        <w:jc w:val="both"/>
        <w:rPr>
          <w:rFonts w:ascii="Tahoma" w:hAnsi="Tahoma" w:cs="Tahoma"/>
          <w:bCs/>
          <w:sz w:val="20"/>
          <w:szCs w:val="20"/>
        </w:rPr>
      </w:pPr>
      <w:r w:rsidRPr="00267228">
        <w:rPr>
          <w:rFonts w:ascii="Tahoma" w:hAnsi="Tahoma" w:cs="Tahoma"/>
          <w:bCs/>
          <w:sz w:val="20"/>
          <w:szCs w:val="20"/>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267228" w:rsidRPr="00267228" w:rsidRDefault="00267228" w:rsidP="00CF22FA">
      <w:pPr>
        <w:numPr>
          <w:ilvl w:val="0"/>
          <w:numId w:val="12"/>
        </w:numPr>
        <w:spacing w:after="0" w:line="240" w:lineRule="auto"/>
        <w:contextualSpacing/>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w:t>
      </w:r>
      <w:r w:rsidRPr="00267228">
        <w:rPr>
          <w:rFonts w:ascii="Tahoma" w:eastAsia="Times New Roman" w:hAnsi="Tahoma" w:cs="Tahoma"/>
          <w:sz w:val="20"/>
          <w:szCs w:val="24"/>
          <w:lang w:eastAsia="pl-PL"/>
        </w:rPr>
        <w:lastRenderedPageBreak/>
        <w:t>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267228" w:rsidRPr="00267228" w:rsidRDefault="00267228" w:rsidP="00CF22FA">
      <w:pPr>
        <w:numPr>
          <w:ilvl w:val="0"/>
          <w:numId w:val="12"/>
        </w:numPr>
        <w:suppressAutoHyphens/>
        <w:spacing w:after="0" w:line="240" w:lineRule="auto"/>
        <w:jc w:val="both"/>
        <w:rPr>
          <w:rFonts w:ascii="Tahoma" w:hAnsi="Tahoma" w:cs="Tahoma"/>
          <w:sz w:val="20"/>
          <w:szCs w:val="20"/>
        </w:rPr>
      </w:pPr>
      <w:r w:rsidRPr="00267228">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67228" w:rsidRPr="00267228" w:rsidRDefault="00267228" w:rsidP="00267228">
      <w:pPr>
        <w:suppressAutoHyphens/>
        <w:spacing w:after="0" w:line="240" w:lineRule="auto"/>
        <w:jc w:val="both"/>
        <w:rPr>
          <w:rFonts w:ascii="Tahoma" w:hAnsi="Tahoma" w:cs="Tahoma"/>
          <w:bCs/>
          <w:sz w:val="20"/>
          <w:szCs w:val="20"/>
        </w:rPr>
      </w:pP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XI. MIEJSCE ORAZ  TERMIN SKŁADANIA I OTWARCIA OFERT</w:t>
      </w:r>
    </w:p>
    <w:p w:rsidR="00267228" w:rsidRPr="00267228" w:rsidRDefault="00267228" w:rsidP="00CF22FA">
      <w:pPr>
        <w:numPr>
          <w:ilvl w:val="0"/>
          <w:numId w:val="23"/>
        </w:numPr>
        <w:spacing w:after="0" w:line="240" w:lineRule="auto"/>
        <w:contextualSpacing/>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267228">
        <w:rPr>
          <w:rFonts w:ascii="Tahoma" w:eastAsia="Times New Roman" w:hAnsi="Tahoma" w:cs="Tahoma"/>
          <w:b/>
          <w:sz w:val="20"/>
          <w:szCs w:val="24"/>
          <w:lang w:eastAsia="pl-PL"/>
        </w:rPr>
        <w:t>pokój D021</w:t>
      </w:r>
    </w:p>
    <w:p w:rsidR="00267228" w:rsidRPr="00267228" w:rsidRDefault="00267228" w:rsidP="00267228">
      <w:pPr>
        <w:spacing w:after="0" w:line="240" w:lineRule="auto"/>
        <w:jc w:val="both"/>
        <w:rPr>
          <w:rFonts w:ascii="Tahoma" w:eastAsia="Times New Roman" w:hAnsi="Tahoma" w:cs="Tahoma"/>
          <w:b/>
          <w:bCs/>
          <w:sz w:val="20"/>
          <w:szCs w:val="24"/>
          <w:lang w:eastAsia="pl-PL"/>
        </w:rPr>
      </w:pPr>
    </w:p>
    <w:p w:rsidR="00267228" w:rsidRPr="00267228" w:rsidRDefault="00267228" w:rsidP="00CF22FA">
      <w:pPr>
        <w:numPr>
          <w:ilvl w:val="0"/>
          <w:numId w:val="23"/>
        </w:numPr>
        <w:spacing w:after="0" w:line="240" w:lineRule="auto"/>
        <w:contextualSpacing/>
        <w:jc w:val="both"/>
        <w:rPr>
          <w:rFonts w:ascii="Tahoma" w:eastAsia="Times New Roman" w:hAnsi="Tahoma" w:cs="Tahoma"/>
          <w:sz w:val="20"/>
          <w:szCs w:val="24"/>
          <w:lang w:eastAsia="pl-PL"/>
        </w:rPr>
      </w:pPr>
      <w:r w:rsidRPr="00267228">
        <w:rPr>
          <w:rFonts w:ascii="Tahoma" w:eastAsia="Times New Roman" w:hAnsi="Tahoma" w:cs="Tahoma"/>
          <w:b/>
          <w:bCs/>
          <w:sz w:val="20"/>
          <w:szCs w:val="24"/>
          <w:lang w:eastAsia="pl-PL"/>
        </w:rPr>
        <w:t>Termin składania ofert upływa w dniu</w:t>
      </w:r>
      <w:r w:rsidRPr="00267228">
        <w:rPr>
          <w:rFonts w:ascii="Tahoma" w:eastAsia="Times New Roman" w:hAnsi="Tahoma" w:cs="Tahoma"/>
          <w:sz w:val="20"/>
          <w:szCs w:val="24"/>
          <w:lang w:eastAsia="pl-PL"/>
        </w:rPr>
        <w:t xml:space="preserve">   </w:t>
      </w:r>
      <w:r w:rsidR="00C15933">
        <w:rPr>
          <w:rFonts w:ascii="Tahoma" w:eastAsia="Times New Roman" w:hAnsi="Tahoma" w:cs="Tahoma"/>
          <w:sz w:val="20"/>
          <w:szCs w:val="24"/>
          <w:lang w:eastAsia="pl-PL"/>
        </w:rPr>
        <w:t>01.02.2018</w:t>
      </w:r>
      <w:r w:rsidRPr="00267228">
        <w:rPr>
          <w:rFonts w:ascii="Tahoma" w:eastAsia="Times New Roman" w:hAnsi="Tahoma" w:cs="Tahoma"/>
          <w:b/>
          <w:bCs/>
          <w:sz w:val="20"/>
          <w:szCs w:val="24"/>
          <w:lang w:eastAsia="pl-PL"/>
        </w:rPr>
        <w:t xml:space="preserve"> r.</w:t>
      </w:r>
      <w:r w:rsidRPr="00267228">
        <w:rPr>
          <w:rFonts w:ascii="Tahoma" w:eastAsia="Times New Roman" w:hAnsi="Tahoma" w:cs="Tahoma"/>
          <w:sz w:val="20"/>
          <w:szCs w:val="24"/>
          <w:lang w:eastAsia="pl-PL"/>
        </w:rPr>
        <w:t xml:space="preserve">  o godz.10.00.</w:t>
      </w:r>
    </w:p>
    <w:p w:rsidR="00267228" w:rsidRPr="00267228" w:rsidRDefault="00267228" w:rsidP="00267228">
      <w:pPr>
        <w:spacing w:after="0" w:line="240" w:lineRule="auto"/>
        <w:jc w:val="both"/>
        <w:rPr>
          <w:rFonts w:ascii="Tahoma" w:eastAsia="Times New Roman" w:hAnsi="Tahoma" w:cs="Tahoma"/>
          <w:sz w:val="20"/>
          <w:szCs w:val="24"/>
          <w:lang w:eastAsia="pl-PL"/>
        </w:rPr>
      </w:pPr>
    </w:p>
    <w:p w:rsidR="00267228" w:rsidRPr="00267228" w:rsidRDefault="00267228" w:rsidP="00CF22FA">
      <w:pPr>
        <w:numPr>
          <w:ilvl w:val="0"/>
          <w:numId w:val="23"/>
        </w:numPr>
        <w:spacing w:after="0" w:line="240" w:lineRule="auto"/>
        <w:contextualSpacing/>
        <w:jc w:val="both"/>
        <w:rPr>
          <w:rFonts w:ascii="Tahoma" w:eastAsia="Times New Roman" w:hAnsi="Tahoma" w:cs="Tahoma"/>
          <w:sz w:val="20"/>
          <w:szCs w:val="24"/>
          <w:lang w:eastAsia="pl-PL"/>
        </w:rPr>
      </w:pPr>
      <w:r w:rsidRPr="00267228">
        <w:rPr>
          <w:rFonts w:ascii="Tahoma" w:eastAsia="Times New Roman" w:hAnsi="Tahoma" w:cs="Tahoma"/>
          <w:b/>
          <w:sz w:val="20"/>
          <w:szCs w:val="24"/>
          <w:lang w:eastAsia="pl-PL"/>
        </w:rPr>
        <w:t>Otwarcie ofert nastąpi</w:t>
      </w:r>
      <w:r w:rsidRPr="00267228">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C15933">
        <w:rPr>
          <w:rFonts w:ascii="Tahoma" w:eastAsia="Times New Roman" w:hAnsi="Tahoma" w:cs="Tahoma"/>
          <w:sz w:val="20"/>
          <w:szCs w:val="24"/>
          <w:lang w:eastAsia="pl-PL"/>
        </w:rPr>
        <w:t>01.02.2018r.</w:t>
      </w:r>
      <w:r w:rsidRPr="00267228">
        <w:rPr>
          <w:rFonts w:ascii="Tahoma" w:eastAsia="Times New Roman" w:hAnsi="Tahoma" w:cs="Tahoma"/>
          <w:sz w:val="20"/>
          <w:szCs w:val="24"/>
          <w:lang w:eastAsia="pl-PL"/>
        </w:rPr>
        <w:t xml:space="preserve">   o godz. 10.30</w:t>
      </w:r>
    </w:p>
    <w:p w:rsidR="00267228" w:rsidRPr="00267228" w:rsidRDefault="00267228" w:rsidP="00CF22FA">
      <w:pPr>
        <w:numPr>
          <w:ilvl w:val="0"/>
          <w:numId w:val="23"/>
        </w:numPr>
        <w:suppressAutoHyphens/>
        <w:spacing w:after="0" w:line="240" w:lineRule="auto"/>
        <w:contextualSpacing/>
        <w:jc w:val="both"/>
        <w:rPr>
          <w:rFonts w:ascii="Tahoma" w:hAnsi="Tahoma" w:cs="Tahoma"/>
          <w:sz w:val="20"/>
          <w:szCs w:val="20"/>
        </w:rPr>
      </w:pPr>
      <w:r w:rsidRPr="00267228">
        <w:rPr>
          <w:rFonts w:ascii="Tahoma" w:hAnsi="Tahoma" w:cs="Tahoma"/>
          <w:sz w:val="20"/>
          <w:szCs w:val="20"/>
        </w:rPr>
        <w:t>Bezpośrednio przed otwarciem ofert Zamawiający poda kwotę, jaką zamierza przeznaczyć na sfinansowanie zamówienia.</w:t>
      </w:r>
    </w:p>
    <w:p w:rsidR="00267228" w:rsidRPr="00267228" w:rsidRDefault="00267228" w:rsidP="00CF22FA">
      <w:pPr>
        <w:numPr>
          <w:ilvl w:val="0"/>
          <w:numId w:val="23"/>
        </w:numPr>
        <w:suppressAutoHyphens/>
        <w:spacing w:after="0" w:line="240" w:lineRule="auto"/>
        <w:contextualSpacing/>
        <w:jc w:val="both"/>
        <w:rPr>
          <w:rFonts w:ascii="Tahoma" w:hAnsi="Tahoma" w:cs="Tahoma"/>
          <w:sz w:val="20"/>
          <w:szCs w:val="20"/>
        </w:rPr>
      </w:pPr>
      <w:r w:rsidRPr="00267228">
        <w:rPr>
          <w:rFonts w:ascii="Tahoma" w:hAnsi="Tahoma" w:cs="Tahoma"/>
          <w:sz w:val="20"/>
          <w:szCs w:val="20"/>
        </w:rPr>
        <w:t xml:space="preserve">Podczas otwarcia ofert Zamawiający odczyta informacje, o których mowa </w:t>
      </w:r>
      <w:r w:rsidR="00E137CA">
        <w:rPr>
          <w:rFonts w:ascii="Tahoma" w:hAnsi="Tahoma" w:cs="Tahoma"/>
          <w:sz w:val="20"/>
          <w:szCs w:val="20"/>
        </w:rPr>
        <w:t>w</w:t>
      </w:r>
      <w:r w:rsidRPr="00267228">
        <w:rPr>
          <w:rFonts w:ascii="Tahoma" w:hAnsi="Tahoma" w:cs="Tahoma"/>
          <w:sz w:val="20"/>
          <w:szCs w:val="20"/>
        </w:rPr>
        <w:t xml:space="preserve"> art. 86 ust. 4 ustawy Pzp.</w:t>
      </w:r>
    </w:p>
    <w:p w:rsidR="00267228" w:rsidRPr="00267228" w:rsidRDefault="00267228" w:rsidP="00CF22FA">
      <w:pPr>
        <w:numPr>
          <w:ilvl w:val="0"/>
          <w:numId w:val="23"/>
        </w:numPr>
        <w:suppressAutoHyphens/>
        <w:spacing w:after="0" w:line="240" w:lineRule="auto"/>
        <w:contextualSpacing/>
        <w:jc w:val="both"/>
        <w:rPr>
          <w:rFonts w:ascii="Tahoma" w:hAnsi="Tahoma" w:cs="Tahoma"/>
          <w:sz w:val="20"/>
          <w:szCs w:val="20"/>
        </w:rPr>
      </w:pPr>
      <w:r w:rsidRPr="00267228">
        <w:rPr>
          <w:rFonts w:ascii="Tahoma" w:hAnsi="Tahoma" w:cs="Tahoma"/>
          <w:bCs/>
          <w:sz w:val="20"/>
          <w:szCs w:val="20"/>
        </w:rPr>
        <w:t xml:space="preserve">Niezwłocznie po otwarciu ofert zamawiający zamieści na stronie </w:t>
      </w:r>
      <w:hyperlink r:id="rId11" w:history="1">
        <w:r w:rsidRPr="00267228">
          <w:rPr>
            <w:rFonts w:ascii="Tahoma" w:hAnsi="Tahoma" w:cs="Tahoma"/>
            <w:b/>
            <w:bCs/>
            <w:sz w:val="20"/>
            <w:szCs w:val="20"/>
            <w:u w:val="single"/>
          </w:rPr>
          <w:t>www.uck.katowice.pl</w:t>
        </w:r>
      </w:hyperlink>
      <w:r w:rsidRPr="00267228">
        <w:rPr>
          <w:rFonts w:ascii="Tahoma" w:hAnsi="Tahoma" w:cs="Tahoma"/>
          <w:bCs/>
          <w:sz w:val="20"/>
          <w:szCs w:val="20"/>
        </w:rPr>
        <w:t xml:space="preserve">   informacje dotyczące:</w:t>
      </w:r>
    </w:p>
    <w:p w:rsidR="00267228" w:rsidRPr="00267228" w:rsidRDefault="00267228" w:rsidP="00CF22FA">
      <w:pPr>
        <w:numPr>
          <w:ilvl w:val="0"/>
          <w:numId w:val="22"/>
        </w:numPr>
        <w:suppressAutoHyphens/>
        <w:spacing w:after="0" w:line="240" w:lineRule="auto"/>
        <w:jc w:val="both"/>
        <w:rPr>
          <w:rFonts w:ascii="Tahoma" w:hAnsi="Tahoma" w:cs="Tahoma"/>
          <w:sz w:val="20"/>
          <w:szCs w:val="20"/>
        </w:rPr>
      </w:pPr>
      <w:r w:rsidRPr="00267228">
        <w:rPr>
          <w:rFonts w:ascii="Tahoma" w:hAnsi="Tahoma" w:cs="Tahoma"/>
          <w:bCs/>
          <w:sz w:val="20"/>
          <w:szCs w:val="20"/>
        </w:rPr>
        <w:t>kwoty, jaką zamierza przeznaczyć na sfinansowanie zamówienia;</w:t>
      </w:r>
    </w:p>
    <w:p w:rsidR="00267228" w:rsidRPr="00267228" w:rsidRDefault="00267228" w:rsidP="00CF22FA">
      <w:pPr>
        <w:numPr>
          <w:ilvl w:val="0"/>
          <w:numId w:val="22"/>
        </w:numPr>
        <w:suppressAutoHyphens/>
        <w:spacing w:after="0" w:line="240" w:lineRule="auto"/>
        <w:jc w:val="both"/>
        <w:rPr>
          <w:rFonts w:ascii="Tahoma" w:hAnsi="Tahoma" w:cs="Tahoma"/>
          <w:sz w:val="20"/>
          <w:szCs w:val="20"/>
        </w:rPr>
      </w:pPr>
      <w:r w:rsidRPr="00267228">
        <w:rPr>
          <w:rFonts w:ascii="Tahoma" w:hAnsi="Tahoma" w:cs="Tahoma"/>
          <w:bCs/>
          <w:sz w:val="20"/>
          <w:szCs w:val="20"/>
        </w:rPr>
        <w:t>firm oraz adresów wykonawców, którzy złożyli oferty w terminie;</w:t>
      </w:r>
    </w:p>
    <w:p w:rsidR="00267228" w:rsidRPr="00267228" w:rsidRDefault="00267228" w:rsidP="00CF22FA">
      <w:pPr>
        <w:numPr>
          <w:ilvl w:val="0"/>
          <w:numId w:val="22"/>
        </w:numPr>
        <w:suppressAutoHyphens/>
        <w:spacing w:after="0" w:line="240" w:lineRule="auto"/>
        <w:jc w:val="both"/>
        <w:rPr>
          <w:rFonts w:ascii="Tahoma" w:hAnsi="Tahoma" w:cs="Tahoma"/>
          <w:sz w:val="20"/>
          <w:szCs w:val="20"/>
        </w:rPr>
      </w:pPr>
      <w:r w:rsidRPr="00267228">
        <w:rPr>
          <w:rFonts w:ascii="Tahoma" w:hAnsi="Tahoma" w:cs="Tahoma"/>
          <w:sz w:val="20"/>
          <w:szCs w:val="20"/>
        </w:rPr>
        <w:t>ceny, terminu wykonania zamówienia, terminu przydatności, warunków płatności zawartych                    w ofertach.</w:t>
      </w:r>
    </w:p>
    <w:p w:rsidR="00267228" w:rsidRPr="00267228" w:rsidRDefault="00267228" w:rsidP="00CF22FA">
      <w:pPr>
        <w:numPr>
          <w:ilvl w:val="0"/>
          <w:numId w:val="23"/>
        </w:numPr>
        <w:contextualSpacing/>
        <w:jc w:val="both"/>
        <w:rPr>
          <w:rFonts w:ascii="Tahoma" w:hAnsi="Tahoma" w:cs="Tahoma"/>
          <w:sz w:val="20"/>
          <w:szCs w:val="20"/>
        </w:rPr>
      </w:pPr>
      <w:r w:rsidRPr="00267228">
        <w:rPr>
          <w:rFonts w:ascii="Tahoma" w:hAnsi="Tahoma" w:cs="Tahoma"/>
          <w:sz w:val="20"/>
          <w:szCs w:val="20"/>
        </w:rPr>
        <w:t xml:space="preserve">Zamawiający niezwłocznie zawiadomi Wykonawcę o złożeniu oferty po terminie i zwróci ofertę po upływie terminu do wniesienia odwołania. </w:t>
      </w:r>
    </w:p>
    <w:p w:rsidR="00267228" w:rsidRPr="00267228" w:rsidRDefault="00267228" w:rsidP="00267228">
      <w:pPr>
        <w:keepNext/>
        <w:spacing w:after="0" w:line="240" w:lineRule="auto"/>
        <w:outlineLvl w:val="4"/>
        <w:rPr>
          <w:rFonts w:ascii="Tahoma" w:eastAsia="Times New Roman" w:hAnsi="Tahoma" w:cs="Tahoma"/>
          <w:b/>
          <w:sz w:val="20"/>
          <w:szCs w:val="24"/>
          <w:lang w:eastAsia="pl-PL"/>
        </w:rPr>
      </w:pPr>
    </w:p>
    <w:p w:rsidR="00267228" w:rsidRPr="00267228" w:rsidRDefault="00267228" w:rsidP="00267228">
      <w:pPr>
        <w:keepNext/>
        <w:spacing w:after="0" w:line="240" w:lineRule="auto"/>
        <w:outlineLvl w:val="4"/>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XII. OPIS SPOSOBU OBLICZENIA CENY</w:t>
      </w:r>
    </w:p>
    <w:p w:rsidR="00267228" w:rsidRPr="00267228" w:rsidRDefault="00267228" w:rsidP="00CF22FA">
      <w:pPr>
        <w:numPr>
          <w:ilvl w:val="0"/>
          <w:numId w:val="15"/>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267228" w:rsidRPr="00267228" w:rsidRDefault="00267228" w:rsidP="00267228">
      <w:pPr>
        <w:spacing w:after="0" w:line="240" w:lineRule="auto"/>
        <w:rPr>
          <w:rFonts w:ascii="Tahoma" w:eastAsia="Times New Roman" w:hAnsi="Tahoma" w:cs="Tahoma"/>
          <w:sz w:val="20"/>
          <w:szCs w:val="24"/>
        </w:rPr>
      </w:pPr>
      <w:r w:rsidRPr="00267228">
        <w:rPr>
          <w:rFonts w:ascii="Tahoma" w:eastAsia="Times New Roman" w:hAnsi="Tahoma" w:cs="Tahoma"/>
          <w:sz w:val="20"/>
          <w:szCs w:val="24"/>
        </w:rPr>
        <w:t xml:space="preserve">      -koszty transportu do miejsca wskazanego przez Zamawiającego;</w:t>
      </w:r>
    </w:p>
    <w:p w:rsidR="00267228" w:rsidRPr="00267228" w:rsidRDefault="00267228" w:rsidP="00267228">
      <w:pPr>
        <w:spacing w:after="0" w:line="240" w:lineRule="auto"/>
        <w:rPr>
          <w:rFonts w:ascii="Tahoma" w:eastAsia="Times New Roman" w:hAnsi="Tahoma" w:cs="Tahoma"/>
          <w:sz w:val="20"/>
          <w:szCs w:val="24"/>
        </w:rPr>
      </w:pPr>
      <w:r w:rsidRPr="00267228">
        <w:rPr>
          <w:rFonts w:ascii="Tahoma" w:eastAsia="Times New Roman" w:hAnsi="Tahoma" w:cs="Tahoma"/>
          <w:sz w:val="20"/>
          <w:szCs w:val="24"/>
        </w:rPr>
        <w:t xml:space="preserve">      -koszty ubezpieczenia dostawy do Zamawiającego</w:t>
      </w:r>
    </w:p>
    <w:p w:rsidR="00267228" w:rsidRPr="00267228" w:rsidRDefault="00267228" w:rsidP="00267228">
      <w:pPr>
        <w:spacing w:after="0" w:line="240" w:lineRule="auto"/>
        <w:rPr>
          <w:rFonts w:ascii="Tahoma" w:eastAsia="Times New Roman" w:hAnsi="Tahoma" w:cs="Tahoma"/>
          <w:sz w:val="20"/>
          <w:szCs w:val="24"/>
        </w:rPr>
      </w:pPr>
      <w:r w:rsidRPr="00267228">
        <w:rPr>
          <w:rFonts w:ascii="Tahoma" w:eastAsia="Times New Roman" w:hAnsi="Tahoma" w:cs="Tahoma"/>
          <w:sz w:val="20"/>
          <w:szCs w:val="24"/>
        </w:rPr>
        <w:t xml:space="preserve">      -koszty załadunku i rozładunku;</w:t>
      </w:r>
    </w:p>
    <w:p w:rsidR="00267228" w:rsidRPr="00267228" w:rsidRDefault="00267228" w:rsidP="00267228">
      <w:pPr>
        <w:spacing w:after="0" w:line="240" w:lineRule="auto"/>
        <w:rPr>
          <w:rFonts w:ascii="Tahoma" w:eastAsia="Times New Roman" w:hAnsi="Tahoma" w:cs="Tahoma"/>
          <w:sz w:val="20"/>
          <w:szCs w:val="24"/>
        </w:rPr>
      </w:pPr>
      <w:r w:rsidRPr="00267228">
        <w:rPr>
          <w:rFonts w:ascii="Tahoma" w:eastAsia="Times New Roman" w:hAnsi="Tahoma" w:cs="Tahoma"/>
          <w:sz w:val="20"/>
          <w:szCs w:val="24"/>
        </w:rPr>
        <w:t xml:space="preserve">      -koszty cła i podatków, jeśli takie występują;</w:t>
      </w:r>
    </w:p>
    <w:p w:rsidR="00267228" w:rsidRPr="00267228" w:rsidRDefault="00267228" w:rsidP="00CF22FA">
      <w:pPr>
        <w:numPr>
          <w:ilvl w:val="0"/>
          <w:numId w:val="15"/>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Cena ma być wyrażona w złotych polskich. </w:t>
      </w:r>
    </w:p>
    <w:p w:rsidR="00267228" w:rsidRPr="00267228" w:rsidRDefault="00267228" w:rsidP="00CF22FA">
      <w:pPr>
        <w:numPr>
          <w:ilvl w:val="0"/>
          <w:numId w:val="15"/>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Ceny jednostkowe , ceny netto i brutto oraz należny podatek VAT należy podać z dokładnością do dwóch miejsc po przecinku.</w:t>
      </w:r>
    </w:p>
    <w:p w:rsidR="00267228" w:rsidRPr="00267228" w:rsidRDefault="00267228" w:rsidP="00CF22FA">
      <w:pPr>
        <w:numPr>
          <w:ilvl w:val="0"/>
          <w:numId w:val="15"/>
        </w:numPr>
        <w:autoSpaceDE w:val="0"/>
        <w:autoSpaceDN w:val="0"/>
        <w:adjustRightInd w:val="0"/>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Wykonawca okre</w:t>
      </w:r>
      <w:r w:rsidRPr="00267228">
        <w:rPr>
          <w:rFonts w:ascii="Tahoma" w:eastAsia="TTE160EC48t00" w:hAnsi="Tahoma" w:cs="Tahoma" w:hint="eastAsia"/>
          <w:sz w:val="20"/>
          <w:szCs w:val="24"/>
          <w:lang w:eastAsia="pl-PL"/>
        </w:rPr>
        <w:t>ś</w:t>
      </w:r>
      <w:r w:rsidRPr="00267228">
        <w:rPr>
          <w:rFonts w:ascii="Tahoma" w:eastAsia="Times New Roman" w:hAnsi="Tahoma" w:cs="Tahoma"/>
          <w:sz w:val="20"/>
          <w:szCs w:val="24"/>
          <w:lang w:eastAsia="pl-PL"/>
        </w:rPr>
        <w:t>la cen</w:t>
      </w:r>
      <w:r w:rsidRPr="00267228">
        <w:rPr>
          <w:rFonts w:ascii="Tahoma" w:eastAsia="TTE160EC48t00" w:hAnsi="Tahoma" w:cs="Tahoma" w:hint="eastAsia"/>
          <w:sz w:val="20"/>
          <w:szCs w:val="24"/>
          <w:lang w:eastAsia="pl-PL"/>
        </w:rPr>
        <w:t>ę</w:t>
      </w:r>
      <w:r w:rsidRPr="00267228">
        <w:rPr>
          <w:rFonts w:ascii="Tahoma" w:eastAsia="TTE160EC48t00" w:hAnsi="Tahoma" w:cs="Tahoma"/>
          <w:sz w:val="20"/>
          <w:szCs w:val="24"/>
          <w:lang w:eastAsia="pl-PL"/>
        </w:rPr>
        <w:t xml:space="preserve"> </w:t>
      </w:r>
      <w:r w:rsidRPr="00267228">
        <w:rPr>
          <w:rFonts w:ascii="Tahoma" w:eastAsia="Times New Roman" w:hAnsi="Tahoma" w:cs="Tahoma"/>
          <w:sz w:val="20"/>
          <w:szCs w:val="24"/>
          <w:lang w:eastAsia="pl-PL"/>
        </w:rPr>
        <w:t xml:space="preserve">realizacji zamówienia poprzez wypełnienie formularza asortymentowo-cenowego – załącznik  nr 4.1 </w:t>
      </w:r>
      <w:r w:rsidR="00E137CA">
        <w:rPr>
          <w:rFonts w:ascii="Tahoma" w:eastAsia="Times New Roman" w:hAnsi="Tahoma" w:cs="Tahoma"/>
          <w:sz w:val="20"/>
          <w:szCs w:val="24"/>
          <w:lang w:eastAsia="pl-PL"/>
        </w:rPr>
        <w:t>lub/i</w:t>
      </w:r>
      <w:r w:rsidRPr="00267228">
        <w:rPr>
          <w:rFonts w:ascii="Tahoma" w:eastAsia="Times New Roman" w:hAnsi="Tahoma" w:cs="Tahoma"/>
          <w:sz w:val="20"/>
          <w:szCs w:val="24"/>
          <w:lang w:eastAsia="pl-PL"/>
        </w:rPr>
        <w:t xml:space="preserve"> 4.</w:t>
      </w:r>
      <w:r w:rsidR="00E137CA">
        <w:rPr>
          <w:rFonts w:ascii="Tahoma" w:eastAsia="Times New Roman" w:hAnsi="Tahoma" w:cs="Tahoma"/>
          <w:sz w:val="20"/>
          <w:szCs w:val="24"/>
          <w:lang w:eastAsia="pl-PL"/>
        </w:rPr>
        <w:t>2</w:t>
      </w:r>
      <w:r w:rsidRPr="00267228">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 oferowanej części . </w:t>
      </w:r>
    </w:p>
    <w:p w:rsidR="00267228" w:rsidRPr="00267228" w:rsidRDefault="00267228" w:rsidP="00CF22FA">
      <w:pPr>
        <w:numPr>
          <w:ilvl w:val="0"/>
          <w:numId w:val="15"/>
        </w:num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Stawka podatku VAT jest określana zgodnie z ustawą z dnia 11 marca 2004 r. o podatku od towarów i usług (Dz. U. z </w:t>
      </w:r>
      <w:r w:rsidR="00E137CA">
        <w:rPr>
          <w:rFonts w:ascii="Tahoma" w:eastAsia="Times New Roman" w:hAnsi="Tahoma" w:cs="Tahoma"/>
          <w:sz w:val="20"/>
          <w:szCs w:val="24"/>
          <w:lang w:eastAsia="pl-PL"/>
        </w:rPr>
        <w:t>2017</w:t>
      </w:r>
      <w:r w:rsidRPr="00267228">
        <w:rPr>
          <w:rFonts w:ascii="Tahoma" w:eastAsia="Times New Roman" w:hAnsi="Tahoma" w:cs="Tahoma"/>
          <w:sz w:val="20"/>
          <w:szCs w:val="24"/>
          <w:lang w:eastAsia="pl-PL"/>
        </w:rPr>
        <w:t xml:space="preserve"> r. poz. </w:t>
      </w:r>
      <w:r w:rsidR="00E137CA">
        <w:rPr>
          <w:rFonts w:ascii="Tahoma" w:eastAsia="Times New Roman" w:hAnsi="Tahoma" w:cs="Tahoma"/>
          <w:sz w:val="20"/>
          <w:szCs w:val="24"/>
          <w:lang w:eastAsia="pl-PL"/>
        </w:rPr>
        <w:t>1221</w:t>
      </w:r>
      <w:r w:rsidRPr="00267228">
        <w:rPr>
          <w:rFonts w:ascii="Tahoma" w:eastAsia="Times New Roman" w:hAnsi="Tahoma" w:cs="Tahoma"/>
          <w:sz w:val="20"/>
          <w:szCs w:val="24"/>
          <w:lang w:eastAsia="pl-PL"/>
        </w:rPr>
        <w:t xml:space="preserve"> z późn.zm).</w:t>
      </w:r>
    </w:p>
    <w:p w:rsidR="00267228" w:rsidRPr="00267228" w:rsidRDefault="00267228" w:rsidP="00CF22FA">
      <w:pPr>
        <w:numPr>
          <w:ilvl w:val="0"/>
          <w:numId w:val="15"/>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267228">
        <w:rPr>
          <w:rFonts w:ascii="Tahoma" w:hAnsi="Tahoma" w:cs="Tahoma"/>
          <w:bCs/>
          <w:color w:val="000000"/>
          <w:sz w:val="20"/>
          <w:szCs w:val="20"/>
        </w:rPr>
        <w:t xml:space="preserve">(rodzaj) towaru </w:t>
      </w:r>
      <w:r w:rsidRPr="00267228">
        <w:rPr>
          <w:rFonts w:ascii="Tahoma" w:hAnsi="Tahoma" w:cs="Tahoma"/>
          <w:color w:val="000000"/>
          <w:sz w:val="20"/>
          <w:szCs w:val="20"/>
        </w:rPr>
        <w:t xml:space="preserve">, którego </w:t>
      </w:r>
      <w:r w:rsidRPr="00267228">
        <w:rPr>
          <w:rFonts w:ascii="Tahoma" w:hAnsi="Tahoma" w:cs="Tahoma"/>
          <w:bCs/>
          <w:color w:val="000000"/>
          <w:sz w:val="20"/>
          <w:szCs w:val="20"/>
        </w:rPr>
        <w:t xml:space="preserve">dostawa </w:t>
      </w:r>
      <w:r w:rsidRPr="00267228">
        <w:rPr>
          <w:rFonts w:ascii="Tahoma" w:hAnsi="Tahoma" w:cs="Tahoma"/>
          <w:color w:val="000000"/>
          <w:sz w:val="20"/>
          <w:szCs w:val="20"/>
        </w:rPr>
        <w:t xml:space="preserve">będzie prowadzić do jego powstania, oraz wskazując ich wartość bez kwoty podatku. </w:t>
      </w:r>
    </w:p>
    <w:p w:rsidR="00267228" w:rsidRDefault="00267228" w:rsidP="00267228">
      <w:pPr>
        <w:spacing w:after="0" w:line="240" w:lineRule="auto"/>
        <w:rPr>
          <w:rFonts w:ascii="Tahoma" w:eastAsia="Times New Roman" w:hAnsi="Tahoma" w:cs="Tahoma"/>
          <w:b/>
          <w:sz w:val="20"/>
          <w:szCs w:val="24"/>
          <w:lang w:eastAsia="pl-PL"/>
        </w:rPr>
      </w:pPr>
    </w:p>
    <w:p w:rsidR="00B86BBF" w:rsidRDefault="00B86BBF" w:rsidP="00267228">
      <w:pPr>
        <w:spacing w:after="0" w:line="240" w:lineRule="auto"/>
        <w:rPr>
          <w:rFonts w:ascii="Tahoma" w:eastAsia="Times New Roman" w:hAnsi="Tahoma" w:cs="Tahoma"/>
          <w:b/>
          <w:sz w:val="20"/>
          <w:szCs w:val="24"/>
          <w:lang w:eastAsia="pl-PL"/>
        </w:rPr>
      </w:pPr>
    </w:p>
    <w:p w:rsidR="00B86BBF" w:rsidRPr="00267228" w:rsidRDefault="00B86BBF" w:rsidP="00267228">
      <w:pPr>
        <w:spacing w:after="0" w:line="240" w:lineRule="auto"/>
        <w:rPr>
          <w:rFonts w:ascii="Tahoma" w:eastAsia="Times New Roman" w:hAnsi="Tahoma" w:cs="Tahoma"/>
          <w:b/>
          <w:sz w:val="20"/>
          <w:szCs w:val="24"/>
          <w:lang w:eastAsia="pl-PL"/>
        </w:rPr>
      </w:pPr>
    </w:p>
    <w:p w:rsidR="00B86BBF" w:rsidRDefault="00B86BBF" w:rsidP="00267228">
      <w:pPr>
        <w:spacing w:after="0" w:line="240" w:lineRule="auto"/>
        <w:rPr>
          <w:rFonts w:ascii="Tahoma" w:eastAsia="Times New Roman" w:hAnsi="Tahoma" w:cs="Tahoma"/>
          <w:b/>
          <w:sz w:val="20"/>
          <w:szCs w:val="24"/>
          <w:lang w:eastAsia="pl-PL"/>
        </w:rPr>
      </w:pPr>
    </w:p>
    <w:p w:rsidR="00B86BBF" w:rsidRDefault="00B86BBF" w:rsidP="00267228">
      <w:pPr>
        <w:spacing w:after="0" w:line="240" w:lineRule="auto"/>
        <w:rPr>
          <w:rFonts w:ascii="Tahoma" w:eastAsia="Times New Roman" w:hAnsi="Tahoma" w:cs="Tahoma"/>
          <w:b/>
          <w:sz w:val="20"/>
          <w:szCs w:val="24"/>
          <w:lang w:eastAsia="pl-PL"/>
        </w:rPr>
      </w:pPr>
    </w:p>
    <w:p w:rsid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B86BBF" w:rsidRPr="00267228" w:rsidRDefault="00B86BBF" w:rsidP="00267228">
      <w:pPr>
        <w:spacing w:after="0" w:line="240" w:lineRule="auto"/>
        <w:rPr>
          <w:rFonts w:ascii="Tahoma" w:eastAsia="Times New Roman" w:hAnsi="Tahoma" w:cs="Tahoma"/>
          <w:b/>
          <w:sz w:val="20"/>
          <w:szCs w:val="24"/>
          <w:lang w:eastAsia="pl-PL"/>
        </w:rPr>
      </w:pP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1. </w:t>
      </w:r>
      <w:r w:rsidRPr="00267228">
        <w:rPr>
          <w:rFonts w:ascii="Tahoma" w:eastAsia="Times New Roman" w:hAnsi="Tahoma" w:cs="Tahoma"/>
          <w:sz w:val="20"/>
          <w:szCs w:val="24"/>
          <w:lang w:eastAsia="ar-SA"/>
        </w:rPr>
        <w:t xml:space="preserve">Wyboru oferty Zamawiający dokona w oparciu o następujące kryteria oceny ofert : </w:t>
      </w:r>
    </w:p>
    <w:p w:rsidR="00267228" w:rsidRPr="00267228" w:rsidRDefault="00267228" w:rsidP="00267228">
      <w:pPr>
        <w:suppressAutoHyphens/>
        <w:spacing w:after="0" w:line="240" w:lineRule="auto"/>
        <w:rPr>
          <w:rFonts w:ascii="Tahoma" w:eastAsia="Times New Roman" w:hAnsi="Tahoma" w:cs="Tahoma"/>
          <w:b/>
          <w:sz w:val="20"/>
          <w:szCs w:val="24"/>
          <w:lang w:eastAsia="ar-SA"/>
        </w:rPr>
      </w:pPr>
      <w:r w:rsidRPr="00267228">
        <w:rPr>
          <w:rFonts w:ascii="Tahoma" w:eastAsia="Times New Roman" w:hAnsi="Tahoma" w:cs="Tahoma"/>
          <w:b/>
          <w:sz w:val="20"/>
          <w:szCs w:val="24"/>
          <w:lang w:eastAsia="ar-SA"/>
        </w:rPr>
        <w:t>Cena -  60%</w:t>
      </w:r>
    </w:p>
    <w:p w:rsidR="00267228" w:rsidRPr="00267228" w:rsidRDefault="00267228" w:rsidP="00267228">
      <w:pPr>
        <w:suppressAutoHyphens/>
        <w:spacing w:after="0" w:line="240" w:lineRule="auto"/>
        <w:rPr>
          <w:rFonts w:ascii="Tahoma" w:eastAsia="Times New Roman" w:hAnsi="Tahoma" w:cs="Tahoma"/>
          <w:b/>
          <w:sz w:val="20"/>
          <w:szCs w:val="24"/>
          <w:lang w:eastAsia="ar-SA"/>
        </w:rPr>
      </w:pPr>
      <w:r w:rsidRPr="00267228">
        <w:rPr>
          <w:rFonts w:ascii="Tahoma" w:eastAsia="Times New Roman" w:hAnsi="Tahoma" w:cs="Tahoma"/>
          <w:b/>
          <w:sz w:val="20"/>
          <w:szCs w:val="24"/>
          <w:lang w:eastAsia="ar-SA"/>
        </w:rPr>
        <w:t xml:space="preserve">Termin  dostawy – 20% </w:t>
      </w:r>
    </w:p>
    <w:p w:rsidR="00267228" w:rsidRPr="00267228" w:rsidRDefault="00267228" w:rsidP="00267228">
      <w:pPr>
        <w:suppressAutoHyphens/>
        <w:spacing w:after="0" w:line="240" w:lineRule="auto"/>
        <w:rPr>
          <w:rFonts w:ascii="Tahoma" w:eastAsia="Times New Roman" w:hAnsi="Tahoma" w:cs="Tahoma"/>
          <w:b/>
          <w:sz w:val="20"/>
          <w:szCs w:val="24"/>
          <w:lang w:eastAsia="ar-SA"/>
        </w:rPr>
      </w:pPr>
      <w:r w:rsidRPr="00267228">
        <w:rPr>
          <w:rFonts w:ascii="Tahoma" w:eastAsia="Times New Roman" w:hAnsi="Tahoma" w:cs="Tahoma"/>
          <w:b/>
          <w:sz w:val="20"/>
          <w:szCs w:val="24"/>
          <w:lang w:eastAsia="ar-SA"/>
        </w:rPr>
        <w:t xml:space="preserve">Termin płatności-  10% </w:t>
      </w:r>
    </w:p>
    <w:p w:rsidR="00267228" w:rsidRPr="00267228" w:rsidRDefault="00267228" w:rsidP="00267228">
      <w:pPr>
        <w:suppressAutoHyphens/>
        <w:spacing w:after="0" w:line="240" w:lineRule="auto"/>
        <w:rPr>
          <w:rFonts w:ascii="Tahoma" w:eastAsia="Times New Roman" w:hAnsi="Tahoma" w:cs="Tahoma"/>
          <w:b/>
          <w:sz w:val="20"/>
          <w:szCs w:val="24"/>
          <w:lang w:eastAsia="ar-SA"/>
        </w:rPr>
      </w:pPr>
      <w:r w:rsidRPr="00267228">
        <w:rPr>
          <w:rFonts w:ascii="Tahoma" w:eastAsia="Times New Roman" w:hAnsi="Tahoma" w:cs="Tahoma"/>
          <w:b/>
          <w:sz w:val="20"/>
          <w:szCs w:val="24"/>
          <w:lang w:eastAsia="ar-SA"/>
        </w:rPr>
        <w:t>Termin przydatności do użycia – 10%</w:t>
      </w:r>
    </w:p>
    <w:p w:rsidR="00267228" w:rsidRPr="00267228" w:rsidRDefault="00267228" w:rsidP="00267228">
      <w:pPr>
        <w:suppressAutoHyphens/>
        <w:spacing w:after="0" w:line="240" w:lineRule="auto"/>
        <w:rPr>
          <w:rFonts w:ascii="Tahoma" w:eastAsia="Times New Roman" w:hAnsi="Tahoma" w:cs="Tahoma"/>
          <w:b/>
          <w:sz w:val="20"/>
          <w:szCs w:val="24"/>
          <w:lang w:eastAsia="ar-SA"/>
        </w:rPr>
      </w:pPr>
    </w:p>
    <w:p w:rsidR="00267228" w:rsidRPr="00267228" w:rsidRDefault="00267228" w:rsidP="00CF22FA">
      <w:pPr>
        <w:numPr>
          <w:ilvl w:val="0"/>
          <w:numId w:val="32"/>
        </w:numPr>
        <w:suppressAutoHyphens/>
        <w:spacing w:after="120" w:line="240" w:lineRule="auto"/>
        <w:contextualSpacing/>
        <w:rPr>
          <w:rFonts w:ascii="Tahoma" w:eastAsia="Times New Roman" w:hAnsi="Tahoma" w:cs="Tahoma"/>
          <w:b/>
          <w:kern w:val="1"/>
          <w:sz w:val="20"/>
          <w:szCs w:val="24"/>
          <w:u w:val="single"/>
          <w:lang w:eastAsia="ar-SA"/>
        </w:rPr>
      </w:pPr>
      <w:r w:rsidRPr="00267228">
        <w:rPr>
          <w:rFonts w:ascii="Tahoma" w:eastAsia="Times New Roman" w:hAnsi="Tahoma" w:cs="Tahoma"/>
          <w:b/>
          <w:kern w:val="1"/>
          <w:sz w:val="20"/>
          <w:szCs w:val="24"/>
          <w:u w:val="single"/>
          <w:lang w:eastAsia="ar-SA"/>
        </w:rPr>
        <w:t>Sposób obliczania liczby punktów badanej oferty za cenę:</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C min. – cena minimalna spośród ocenianych ofert</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Cn   –    cena badanej oferty</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100 –    stały współczynnik</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(Cmin / Cn ) x 100 x 60% = ilość punktów badanej oferty </w:t>
      </w:r>
    </w:p>
    <w:p w:rsidR="00267228" w:rsidRPr="00267228" w:rsidRDefault="00267228" w:rsidP="00CF22FA">
      <w:pPr>
        <w:numPr>
          <w:ilvl w:val="0"/>
          <w:numId w:val="32"/>
        </w:numPr>
        <w:tabs>
          <w:tab w:val="left" w:pos="0"/>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267228">
        <w:rPr>
          <w:rFonts w:ascii="Tahoma" w:eastAsia="Times New Roman" w:hAnsi="Tahoma" w:cs="Tahoma"/>
          <w:b/>
          <w:kern w:val="1"/>
          <w:sz w:val="20"/>
          <w:szCs w:val="24"/>
          <w:u w:val="single"/>
          <w:lang w:eastAsia="ar-SA"/>
        </w:rPr>
        <w:t>Sposób obliczania liczby punktów badanej oferty za termin dostawy :</w:t>
      </w:r>
    </w:p>
    <w:p w:rsidR="00267228" w:rsidRPr="00267228" w:rsidRDefault="00267228" w:rsidP="00267228">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xml:space="preserve">Termin dostawy określić należy w dniach roboczych   w formularzu ofertowym dla oferowanych części – załącznik nr 1 Specyfikacji istotnych warunków zamówienia . Dla każdej części może być zaoferowany inny termin dostawy  lub dla wszystkich  części taki sam . </w:t>
      </w:r>
    </w:p>
    <w:p w:rsidR="00267228" w:rsidRPr="00267228" w:rsidRDefault="00267228" w:rsidP="00267228">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xml:space="preserve">termin dostawy określony dokładnie w </w:t>
      </w:r>
      <w:r w:rsidRPr="00267228">
        <w:rPr>
          <w:rFonts w:ascii="Tahoma" w:eastAsia="Times New Roman" w:hAnsi="Tahoma" w:cs="Tahoma"/>
          <w:kern w:val="1"/>
          <w:sz w:val="20"/>
          <w:szCs w:val="24"/>
          <w:u w:val="single"/>
          <w:lang w:eastAsia="ar-SA"/>
        </w:rPr>
        <w:t xml:space="preserve">dniach roboczych </w:t>
      </w:r>
      <w:r w:rsidRPr="00267228">
        <w:rPr>
          <w:rFonts w:ascii="Tahoma" w:eastAsia="Times New Roman" w:hAnsi="Tahoma" w:cs="Tahoma"/>
          <w:kern w:val="1"/>
          <w:sz w:val="20"/>
          <w:szCs w:val="24"/>
          <w:lang w:eastAsia="ar-SA"/>
        </w:rPr>
        <w:t xml:space="preserve"> punktowany będzie w następujący sposób :</w:t>
      </w:r>
    </w:p>
    <w:p w:rsidR="00267228" w:rsidRPr="00267228" w:rsidRDefault="00267228" w:rsidP="00267228">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do 2 dni robocze – 20%</w:t>
      </w:r>
    </w:p>
    <w:p w:rsidR="00267228" w:rsidRPr="00267228" w:rsidRDefault="00267228" w:rsidP="00267228">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do 4 dni roboczych – 10%</w:t>
      </w:r>
    </w:p>
    <w:p w:rsidR="00267228" w:rsidRPr="00267228" w:rsidRDefault="00267228" w:rsidP="00267228">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do 7 dni roboczych   -  0</w:t>
      </w:r>
    </w:p>
    <w:p w:rsidR="00267228" w:rsidRPr="00267228" w:rsidRDefault="00267228" w:rsidP="00267228">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u w:val="single"/>
          <w:lang w:eastAsia="ar-SA"/>
        </w:rPr>
        <w:t xml:space="preserve">maksymalnym terminem dostawy, który może zostać zaoferowany w ofercie </w:t>
      </w:r>
      <w:r w:rsidRPr="00267228">
        <w:rPr>
          <w:rFonts w:ascii="Tahoma" w:eastAsia="Times New Roman" w:hAnsi="Tahoma" w:cs="Tahoma"/>
          <w:b/>
          <w:kern w:val="1"/>
          <w:sz w:val="20"/>
          <w:szCs w:val="24"/>
          <w:u w:val="single"/>
          <w:lang w:eastAsia="ar-SA"/>
        </w:rPr>
        <w:t>jest 7 dni roboczych</w:t>
      </w:r>
      <w:r w:rsidRPr="00267228">
        <w:rPr>
          <w:rFonts w:ascii="Tahoma" w:eastAsia="Times New Roman" w:hAnsi="Tahoma" w:cs="Tahoma"/>
          <w:kern w:val="1"/>
          <w:sz w:val="20"/>
          <w:szCs w:val="24"/>
          <w:lang w:eastAsia="ar-SA"/>
        </w:rPr>
        <w:t xml:space="preserve"> </w:t>
      </w:r>
    </w:p>
    <w:p w:rsidR="00267228" w:rsidRPr="00267228" w:rsidRDefault="00267228" w:rsidP="00267228">
      <w:pPr>
        <w:tabs>
          <w:tab w:val="left" w:pos="708"/>
        </w:tabs>
        <w:suppressAutoHyphens/>
        <w:spacing w:after="0" w:line="240" w:lineRule="auto"/>
        <w:jc w:val="both"/>
        <w:outlineLvl w:val="6"/>
        <w:rPr>
          <w:rFonts w:ascii="Tahoma" w:eastAsia="Times New Roman" w:hAnsi="Tahoma" w:cs="Tahoma"/>
          <w:sz w:val="20"/>
          <w:szCs w:val="24"/>
          <w:lang w:eastAsia="ar-SA"/>
        </w:rPr>
      </w:pPr>
      <w:r w:rsidRPr="00267228">
        <w:rPr>
          <w:rFonts w:ascii="Tahoma" w:eastAsia="Times New Roman" w:hAnsi="Tahoma" w:cs="Tahoma"/>
          <w:kern w:val="1"/>
          <w:sz w:val="20"/>
          <w:szCs w:val="24"/>
          <w:lang w:eastAsia="ar-SA"/>
        </w:rPr>
        <w:t xml:space="preserve">Oferty z terminem dostawy  powyżej 7 dni roboczych  Zamawiający odrzuci na podstawie art. 89 ust.1 pkt 2) jako niezgodne ze specyfikacją istotnych warunków zamówienia. </w:t>
      </w:r>
    </w:p>
    <w:p w:rsidR="00267228" w:rsidRPr="00267228" w:rsidRDefault="00267228" w:rsidP="00CF22FA">
      <w:pPr>
        <w:numPr>
          <w:ilvl w:val="0"/>
          <w:numId w:val="32"/>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267228">
        <w:rPr>
          <w:rFonts w:ascii="Tahoma" w:eastAsia="Times New Roman" w:hAnsi="Tahoma" w:cs="Tahoma"/>
          <w:b/>
          <w:kern w:val="1"/>
          <w:sz w:val="20"/>
          <w:szCs w:val="24"/>
          <w:u w:val="single"/>
          <w:lang w:eastAsia="ar-SA"/>
        </w:rPr>
        <w:t>Sposób obliczania liczby punktów badanej oferty za termin płatności  :</w:t>
      </w:r>
    </w:p>
    <w:p w:rsidR="00267228" w:rsidRPr="00267228" w:rsidRDefault="00267228" w:rsidP="00267228">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267228" w:rsidRPr="00267228" w:rsidRDefault="00267228" w:rsidP="00267228">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termin płatności  określony w dniach  punktowany będzie w następujący sposób :</w:t>
      </w:r>
    </w:p>
    <w:p w:rsidR="00267228" w:rsidRPr="00267228" w:rsidRDefault="00267228" w:rsidP="00267228">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60dni – 10%</w:t>
      </w:r>
    </w:p>
    <w:p w:rsidR="00267228" w:rsidRPr="00267228" w:rsidRDefault="00267228" w:rsidP="00267228">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xml:space="preserve">30dni – 0 </w:t>
      </w:r>
    </w:p>
    <w:p w:rsidR="00267228" w:rsidRPr="00267228" w:rsidRDefault="00267228" w:rsidP="00CF22FA">
      <w:pPr>
        <w:numPr>
          <w:ilvl w:val="0"/>
          <w:numId w:val="32"/>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267228">
        <w:rPr>
          <w:rFonts w:ascii="Tahoma" w:eastAsia="Times New Roman" w:hAnsi="Tahoma" w:cs="Tahoma"/>
          <w:b/>
          <w:kern w:val="1"/>
          <w:sz w:val="20"/>
          <w:szCs w:val="24"/>
          <w:u w:val="single"/>
          <w:lang w:eastAsia="ar-SA"/>
        </w:rPr>
        <w:t>Sposób obliczania liczby punktów badanej oferty za termin przydatności do użycia :</w:t>
      </w:r>
    </w:p>
    <w:p w:rsidR="00267228" w:rsidRPr="00267228" w:rsidRDefault="00267228" w:rsidP="00267228">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67228">
        <w:rPr>
          <w:rFonts w:ascii="Tahoma" w:eastAsia="Times New Roman" w:hAnsi="Tahoma" w:cs="Tahoma"/>
          <w:kern w:val="1"/>
          <w:sz w:val="20"/>
          <w:szCs w:val="24"/>
          <w:lang w:eastAsia="ar-SA"/>
        </w:rPr>
        <w:t xml:space="preserve">Termin przydatności do użycia  określić należy w miesiącach  w formularzu ofertowym dla oferowanych części – załącznik nr 1 Specyfikacji istotnych warunków zamówienia . Dla każdej części może być zaoferowany inny termin przydatności do użycia   lub dla wszystkich  części taki sam . </w:t>
      </w:r>
    </w:p>
    <w:p w:rsidR="00267228" w:rsidRPr="00267228" w:rsidRDefault="00267228" w:rsidP="00267228">
      <w:pPr>
        <w:spacing w:after="0" w:line="240" w:lineRule="auto"/>
        <w:jc w:val="both"/>
        <w:rPr>
          <w:rFonts w:ascii="Tahoma" w:eastAsia="Times New Roman" w:hAnsi="Tahoma" w:cs="Times New Roman"/>
          <w:sz w:val="20"/>
          <w:szCs w:val="20"/>
          <w:lang w:eastAsia="pl-PL"/>
        </w:rPr>
      </w:pPr>
    </w:p>
    <w:p w:rsidR="00267228" w:rsidRPr="00267228" w:rsidRDefault="00267228" w:rsidP="00267228">
      <w:pPr>
        <w:spacing w:after="0" w:line="240" w:lineRule="auto"/>
        <w:jc w:val="both"/>
        <w:rPr>
          <w:rFonts w:ascii="Tahoma" w:eastAsia="Times New Roman" w:hAnsi="Tahoma" w:cs="Times New Roman"/>
          <w:sz w:val="20"/>
          <w:szCs w:val="20"/>
          <w:lang w:eastAsia="pl-PL"/>
        </w:rPr>
      </w:pPr>
      <w:r w:rsidRPr="00267228">
        <w:rPr>
          <w:rFonts w:ascii="Tahoma" w:eastAsia="Times New Roman" w:hAnsi="Tahoma" w:cs="Times New Roman"/>
          <w:sz w:val="20"/>
          <w:szCs w:val="20"/>
          <w:lang w:eastAsia="pl-PL"/>
        </w:rPr>
        <w:t xml:space="preserve">Termin przydatności do użycia  określony </w:t>
      </w:r>
      <w:r w:rsidRPr="00267228">
        <w:rPr>
          <w:rFonts w:ascii="Tahoma" w:eastAsia="Times New Roman" w:hAnsi="Tahoma" w:cs="Times New Roman"/>
          <w:sz w:val="20"/>
          <w:szCs w:val="20"/>
          <w:u w:val="single"/>
          <w:lang w:eastAsia="pl-PL"/>
        </w:rPr>
        <w:t>w miesiącach</w:t>
      </w:r>
      <w:r w:rsidRPr="00267228">
        <w:rPr>
          <w:rFonts w:ascii="Tahoma" w:eastAsia="Times New Roman" w:hAnsi="Tahoma" w:cs="Times New Roman"/>
          <w:sz w:val="20"/>
          <w:szCs w:val="20"/>
          <w:lang w:eastAsia="pl-PL"/>
        </w:rPr>
        <w:t xml:space="preserve"> punktowany będzie w następujący sposób :</w:t>
      </w:r>
    </w:p>
    <w:p w:rsidR="00267228" w:rsidRPr="00267228" w:rsidRDefault="00267228" w:rsidP="00267228">
      <w:pPr>
        <w:spacing w:after="0" w:line="240" w:lineRule="auto"/>
        <w:jc w:val="both"/>
        <w:rPr>
          <w:rFonts w:ascii="Tahoma" w:eastAsia="Times New Roman" w:hAnsi="Tahoma" w:cs="Times New Roman"/>
          <w:color w:val="FF0000"/>
          <w:sz w:val="20"/>
          <w:szCs w:val="20"/>
          <w:lang w:eastAsia="pl-PL"/>
        </w:rPr>
      </w:pPr>
    </w:p>
    <w:p w:rsidR="00267228" w:rsidRPr="00267228" w:rsidRDefault="00267228" w:rsidP="00267228">
      <w:pPr>
        <w:spacing w:after="0" w:line="240" w:lineRule="auto"/>
        <w:jc w:val="both"/>
        <w:rPr>
          <w:rFonts w:ascii="Tahoma" w:eastAsia="Times New Roman" w:hAnsi="Tahoma" w:cs="Times New Roman"/>
          <w:sz w:val="20"/>
          <w:szCs w:val="20"/>
          <w:lang w:eastAsia="pl-PL"/>
        </w:rPr>
      </w:pPr>
      <w:r w:rsidRPr="00267228">
        <w:rPr>
          <w:rFonts w:ascii="Tahoma" w:eastAsia="Times New Roman" w:hAnsi="Tahoma" w:cs="Times New Roman"/>
          <w:sz w:val="20"/>
          <w:szCs w:val="20"/>
          <w:lang w:eastAsia="pl-PL"/>
        </w:rPr>
        <w:t xml:space="preserve">- Powyżej 12 miesięcy – 10 % </w:t>
      </w:r>
    </w:p>
    <w:p w:rsidR="00267228" w:rsidRPr="00267228" w:rsidRDefault="00267228" w:rsidP="00267228">
      <w:pPr>
        <w:spacing w:after="0" w:line="240" w:lineRule="auto"/>
        <w:jc w:val="both"/>
        <w:rPr>
          <w:rFonts w:ascii="Tahoma" w:eastAsia="Times New Roman" w:hAnsi="Tahoma" w:cs="Times New Roman"/>
          <w:sz w:val="20"/>
          <w:szCs w:val="20"/>
          <w:lang w:eastAsia="pl-PL"/>
        </w:rPr>
      </w:pPr>
      <w:r w:rsidRPr="00267228">
        <w:rPr>
          <w:rFonts w:ascii="Tahoma" w:eastAsia="Times New Roman" w:hAnsi="Tahoma" w:cs="Times New Roman"/>
          <w:sz w:val="20"/>
          <w:szCs w:val="20"/>
          <w:lang w:eastAsia="pl-PL"/>
        </w:rPr>
        <w:t>- 12 miesięcy – 5%</w:t>
      </w:r>
    </w:p>
    <w:p w:rsidR="00267228" w:rsidRPr="00267228" w:rsidRDefault="00267228" w:rsidP="00267228">
      <w:pPr>
        <w:spacing w:after="0" w:line="240" w:lineRule="auto"/>
        <w:jc w:val="both"/>
        <w:rPr>
          <w:rFonts w:ascii="Tahoma" w:eastAsia="Times New Roman" w:hAnsi="Tahoma" w:cs="Times New Roman"/>
          <w:sz w:val="20"/>
          <w:szCs w:val="20"/>
          <w:lang w:eastAsia="pl-PL"/>
        </w:rPr>
      </w:pPr>
      <w:r w:rsidRPr="00267228">
        <w:rPr>
          <w:rFonts w:ascii="Tahoma" w:eastAsia="Times New Roman" w:hAnsi="Tahoma" w:cs="Times New Roman"/>
          <w:sz w:val="20"/>
          <w:szCs w:val="20"/>
          <w:lang w:eastAsia="pl-PL"/>
        </w:rPr>
        <w:t xml:space="preserve">- 10 miesięcy – 0  </w:t>
      </w:r>
    </w:p>
    <w:p w:rsidR="00267228" w:rsidRPr="00267228" w:rsidRDefault="00267228" w:rsidP="00267228">
      <w:pPr>
        <w:spacing w:after="0" w:line="240" w:lineRule="auto"/>
        <w:jc w:val="both"/>
        <w:rPr>
          <w:rFonts w:ascii="Tahoma" w:eastAsia="Times New Roman" w:hAnsi="Tahoma" w:cs="Times New Roman"/>
          <w:sz w:val="20"/>
          <w:szCs w:val="20"/>
          <w:lang w:eastAsia="pl-PL"/>
        </w:rPr>
      </w:pPr>
      <w:r w:rsidRPr="00267228">
        <w:rPr>
          <w:rFonts w:ascii="Tahoma" w:eastAsia="Times New Roman" w:hAnsi="Tahoma" w:cs="Times New Roman"/>
          <w:sz w:val="20"/>
          <w:szCs w:val="20"/>
          <w:lang w:eastAsia="pl-PL"/>
        </w:rPr>
        <w:t xml:space="preserve">   minimalnym terminem przydatności do użycia, który może zostać zaoferowany jest 10 miesięcy od      dnia dostawy. Oferty z terminem przydatności do użycia krótszym niż 10 miesięcy Zamawiający odrzuci na podstawie art. 89 ust.1 pkt 2) jako niezgodne ze specyfikacją istotnych warunków zamówienia. </w:t>
      </w:r>
    </w:p>
    <w:p w:rsidR="00267228" w:rsidRPr="00267228" w:rsidRDefault="00267228" w:rsidP="00CF22FA">
      <w:pPr>
        <w:numPr>
          <w:ilvl w:val="0"/>
          <w:numId w:val="31"/>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67228">
        <w:rPr>
          <w:rFonts w:ascii="Tahoma" w:hAnsi="Tahoma" w:cs="Tahoma"/>
          <w:color w:val="000000"/>
          <w:sz w:val="20"/>
          <w:szCs w:val="20"/>
        </w:rPr>
        <w:t xml:space="preserve">Punktacja przyznawana ofertom w kryterium cena  będzie liczona z dokładnością do dwóch miejsc po przecinku. </w:t>
      </w:r>
    </w:p>
    <w:p w:rsidR="00267228" w:rsidRPr="00267228" w:rsidRDefault="00267228" w:rsidP="00CF22FA">
      <w:pPr>
        <w:numPr>
          <w:ilvl w:val="0"/>
          <w:numId w:val="31"/>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67228">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267228">
        <w:rPr>
          <w:rFonts w:ascii="Calibri" w:hAnsi="Calibri" w:cs="Calibri"/>
          <w:color w:val="000000"/>
          <w:sz w:val="24"/>
          <w:szCs w:val="24"/>
        </w:rPr>
        <w:t xml:space="preserve"> </w:t>
      </w:r>
    </w:p>
    <w:p w:rsidR="00267228" w:rsidRPr="00267228" w:rsidRDefault="00267228" w:rsidP="00CF22FA">
      <w:pPr>
        <w:numPr>
          <w:ilvl w:val="0"/>
          <w:numId w:val="31"/>
        </w:numPr>
        <w:tabs>
          <w:tab w:val="num" w:pos="-794"/>
        </w:tabs>
        <w:spacing w:after="0" w:line="240" w:lineRule="auto"/>
        <w:ind w:left="397"/>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Suma punktów uzyskanych przez Wykonawcę za w/w kryteria stanowić będzie ocenę końcową oferty.</w:t>
      </w:r>
    </w:p>
    <w:p w:rsidR="00267228" w:rsidRPr="00267228" w:rsidRDefault="00267228" w:rsidP="00CF22FA">
      <w:pPr>
        <w:numPr>
          <w:ilvl w:val="0"/>
          <w:numId w:val="31"/>
        </w:numPr>
        <w:tabs>
          <w:tab w:val="num" w:pos="-397"/>
        </w:tabs>
        <w:spacing w:after="0" w:line="240" w:lineRule="auto"/>
        <w:ind w:left="397"/>
        <w:contextualSpacing/>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267228" w:rsidRPr="00267228" w:rsidRDefault="00267228" w:rsidP="00CF22FA">
      <w:pPr>
        <w:numPr>
          <w:ilvl w:val="0"/>
          <w:numId w:val="31"/>
        </w:numPr>
        <w:tabs>
          <w:tab w:val="num" w:pos="426"/>
        </w:tabs>
        <w:spacing w:after="0" w:line="240" w:lineRule="auto"/>
        <w:ind w:left="426" w:hanging="426"/>
        <w:contextualSpacing/>
        <w:jc w:val="both"/>
        <w:rPr>
          <w:rFonts w:ascii="Tahoma" w:hAnsi="Tahoma" w:cs="Tahoma"/>
          <w:color w:val="000000"/>
          <w:sz w:val="20"/>
          <w:szCs w:val="20"/>
        </w:rPr>
      </w:pPr>
      <w:r w:rsidRPr="00267228">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w:t>
      </w:r>
      <w:r w:rsidRPr="00267228">
        <w:rPr>
          <w:rFonts w:ascii="Tahoma" w:hAnsi="Tahoma" w:cs="Tahoma"/>
          <w:color w:val="000000"/>
          <w:sz w:val="20"/>
          <w:szCs w:val="20"/>
        </w:rPr>
        <w:lastRenderedPageBreak/>
        <w:t xml:space="preserve">złożone oferty o takiej samej cenie , Zamawiający wezwie  wykonawców ,którzy złożyli te oferty ,  do złożenia w terminie określonym przez Zamawiającego ofert dodatkowych. </w:t>
      </w:r>
    </w:p>
    <w:p w:rsidR="00267228" w:rsidRDefault="00267228" w:rsidP="00267228">
      <w:pPr>
        <w:spacing w:after="0" w:line="240" w:lineRule="auto"/>
        <w:rPr>
          <w:rFonts w:ascii="Tahoma" w:eastAsia="Times New Roman" w:hAnsi="Tahoma" w:cs="Tahoma"/>
          <w:b/>
          <w:sz w:val="20"/>
          <w:szCs w:val="24"/>
          <w:lang w:eastAsia="pl-PL"/>
        </w:rPr>
      </w:pPr>
    </w:p>
    <w:p w:rsidR="00B86BBF" w:rsidRDefault="00B86BBF" w:rsidP="00267228">
      <w:pPr>
        <w:spacing w:after="0" w:line="240" w:lineRule="auto"/>
        <w:rPr>
          <w:rFonts w:ascii="Tahoma" w:eastAsia="Times New Roman" w:hAnsi="Tahoma" w:cs="Tahoma"/>
          <w:b/>
          <w:sz w:val="20"/>
          <w:szCs w:val="24"/>
          <w:lang w:eastAsia="pl-PL"/>
        </w:rPr>
      </w:pPr>
    </w:p>
    <w:p w:rsidR="00B86BBF" w:rsidRDefault="00B86BBF" w:rsidP="00267228">
      <w:pPr>
        <w:spacing w:after="0" w:line="240" w:lineRule="auto"/>
        <w:rPr>
          <w:rFonts w:ascii="Tahoma" w:eastAsia="Times New Roman" w:hAnsi="Tahoma" w:cs="Tahoma"/>
          <w:b/>
          <w:sz w:val="20"/>
          <w:szCs w:val="24"/>
          <w:lang w:eastAsia="pl-PL"/>
        </w:rPr>
      </w:pPr>
    </w:p>
    <w:p w:rsidR="00B86BBF" w:rsidRPr="00267228" w:rsidRDefault="00B86BBF" w:rsidP="00267228">
      <w:pPr>
        <w:spacing w:after="0" w:line="240" w:lineRule="auto"/>
        <w:rPr>
          <w:rFonts w:ascii="Tahoma" w:eastAsia="Times New Roman" w:hAnsi="Tahoma" w:cs="Tahoma"/>
          <w:b/>
          <w:sz w:val="20"/>
          <w:szCs w:val="24"/>
          <w:lang w:eastAsia="pl-PL"/>
        </w:rPr>
      </w:pPr>
    </w:p>
    <w:p w:rsidR="00267228" w:rsidRPr="00267228" w:rsidRDefault="00267228" w:rsidP="00267228">
      <w:pPr>
        <w:spacing w:after="0" w:line="240" w:lineRule="auto"/>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267228" w:rsidRPr="00B86BBF" w:rsidRDefault="00267228" w:rsidP="00CF22FA">
      <w:pPr>
        <w:pStyle w:val="ListParagraph"/>
        <w:numPr>
          <w:ilvl w:val="0"/>
          <w:numId w:val="34"/>
        </w:numPr>
        <w:spacing w:after="0" w:line="240" w:lineRule="auto"/>
        <w:jc w:val="both"/>
        <w:rPr>
          <w:rFonts w:ascii="Tahoma" w:eastAsia="Times New Roman" w:hAnsi="Tahoma" w:cs="Tahoma"/>
          <w:sz w:val="20"/>
          <w:szCs w:val="24"/>
          <w:lang w:eastAsia="pl-PL"/>
        </w:rPr>
      </w:pPr>
      <w:r w:rsidRPr="00B86BBF">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267228" w:rsidRPr="00B86BBF" w:rsidRDefault="00267228" w:rsidP="00CF22FA">
      <w:pPr>
        <w:pStyle w:val="ListParagraph"/>
        <w:numPr>
          <w:ilvl w:val="0"/>
          <w:numId w:val="34"/>
        </w:numPr>
        <w:spacing w:after="0" w:line="240" w:lineRule="auto"/>
        <w:jc w:val="both"/>
        <w:rPr>
          <w:rFonts w:ascii="Tahoma" w:eastAsia="Times New Roman" w:hAnsi="Tahoma" w:cs="Tahoma"/>
          <w:sz w:val="20"/>
          <w:szCs w:val="24"/>
          <w:lang w:eastAsia="pl-PL"/>
        </w:rPr>
      </w:pPr>
      <w:r w:rsidRPr="00B86BBF">
        <w:rPr>
          <w:rFonts w:ascii="Tahoma" w:eastAsia="Times New Roman" w:hAnsi="Tahoma" w:cs="Tahoma"/>
          <w:sz w:val="20"/>
          <w:szCs w:val="24"/>
          <w:lang w:eastAsia="pl-PL"/>
        </w:rPr>
        <w:t>Zamawiający zawrze  umowę w sprawie zamówienia publicznego,  z zastrzeżeniem art. 183 ustawy Pzp, z wybranym wykonawcą w terminie nie krótszym niż 10dni od dnia przesłania zawiadomienia o wyborze najkorzystniejszej oferty faksem lub drogą elektroniczną, na warunkach będących istotnymi postanowieniami, a stanowiącymi wzór umowy – załącznik nr6 do niniejszej specyfikacji.</w:t>
      </w:r>
    </w:p>
    <w:p w:rsidR="00267228" w:rsidRPr="00B86BBF" w:rsidRDefault="00267228" w:rsidP="00CF22FA">
      <w:pPr>
        <w:pStyle w:val="ListParagraph"/>
        <w:numPr>
          <w:ilvl w:val="0"/>
          <w:numId w:val="34"/>
        </w:numPr>
        <w:spacing w:after="0" w:line="240" w:lineRule="auto"/>
        <w:jc w:val="both"/>
        <w:rPr>
          <w:rFonts w:ascii="Tahoma" w:eastAsia="Times New Roman" w:hAnsi="Tahoma" w:cs="Tahoma"/>
          <w:sz w:val="20"/>
          <w:szCs w:val="24"/>
          <w:lang w:eastAsia="pl-PL"/>
        </w:rPr>
      </w:pPr>
      <w:r w:rsidRPr="00B86BBF">
        <w:rPr>
          <w:rFonts w:ascii="Tahoma" w:eastAsia="Times New Roman" w:hAnsi="Tahoma" w:cs="Tahoma"/>
          <w:sz w:val="20"/>
          <w:szCs w:val="24"/>
          <w:lang w:eastAsia="pl-PL"/>
        </w:rPr>
        <w:t xml:space="preserve">Zamawiający może zawrzeć umowę w sprawie zamówienia publicznego przed upływem terminu  określonego w pkt. 2 jeżeli w postępowaniu na daną część zostanie  złożona tylko jedna oferta. </w:t>
      </w:r>
    </w:p>
    <w:p w:rsidR="00267228" w:rsidRPr="00267228" w:rsidRDefault="00267228" w:rsidP="00CF22FA">
      <w:pPr>
        <w:numPr>
          <w:ilvl w:val="0"/>
          <w:numId w:val="13"/>
        </w:numPr>
        <w:spacing w:after="0" w:line="240" w:lineRule="auto"/>
        <w:contextualSpacing/>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Miejsce i termin podpisania umowy zamawiający wskaże wybranemu w wyniku niniejszego postępowania wykonawcy. </w:t>
      </w:r>
    </w:p>
    <w:p w:rsidR="00267228" w:rsidRPr="00267228" w:rsidRDefault="00267228" w:rsidP="00267228">
      <w:pPr>
        <w:spacing w:after="0" w:line="240" w:lineRule="auto"/>
        <w:jc w:val="both"/>
        <w:rPr>
          <w:rFonts w:ascii="Tahoma" w:eastAsia="Times New Roman" w:hAnsi="Tahoma" w:cs="Tahoma"/>
          <w:b/>
          <w:sz w:val="20"/>
          <w:szCs w:val="24"/>
          <w:lang w:eastAsia="pl-PL"/>
        </w:rPr>
      </w:pP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XV. WYMAGANIA DOTYCZĄCE ZABEZPIECZENIA NALEŻYTEGO WYKONANIA UMOWY</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przed podpisaniem umowy nie będzie wymagał wniesienia zabezpieczenia należytego wykonania umowy.</w:t>
      </w:r>
    </w:p>
    <w:p w:rsidR="00267228" w:rsidRPr="00267228" w:rsidRDefault="00267228" w:rsidP="00267228">
      <w:pPr>
        <w:autoSpaceDE w:val="0"/>
        <w:autoSpaceDN w:val="0"/>
        <w:adjustRightInd w:val="0"/>
        <w:spacing w:after="0" w:line="240" w:lineRule="auto"/>
        <w:rPr>
          <w:rFonts w:ascii="Tahoma" w:hAnsi="Tahoma" w:cs="Tahoma"/>
          <w:b/>
          <w:bCs/>
          <w:color w:val="000000"/>
          <w:sz w:val="20"/>
          <w:szCs w:val="20"/>
        </w:rPr>
      </w:pPr>
    </w:p>
    <w:p w:rsidR="00267228" w:rsidRPr="00267228" w:rsidRDefault="00267228" w:rsidP="00267228">
      <w:pPr>
        <w:autoSpaceDE w:val="0"/>
        <w:autoSpaceDN w:val="0"/>
        <w:adjustRightInd w:val="0"/>
        <w:spacing w:after="0" w:line="240" w:lineRule="auto"/>
        <w:rPr>
          <w:rFonts w:ascii="Tahoma" w:hAnsi="Tahoma" w:cs="Tahoma"/>
          <w:color w:val="000000"/>
          <w:sz w:val="20"/>
          <w:szCs w:val="20"/>
        </w:rPr>
      </w:pPr>
      <w:r w:rsidRPr="00267228">
        <w:rPr>
          <w:rFonts w:ascii="Tahoma" w:hAnsi="Tahoma" w:cs="Tahoma"/>
          <w:b/>
          <w:bCs/>
          <w:color w:val="000000"/>
          <w:sz w:val="20"/>
          <w:szCs w:val="20"/>
        </w:rPr>
        <w:t xml:space="preserve">XVI. ISTOTNE DLA STRON POSTANOWIENIA,KTÓRE ZOSTANĄ WPROWADZONE DO TREŚCI ZAWIERANEJ UMOWY  W SPRAWIE   ZAMÓWIENIA – WZÓR UMOWY </w:t>
      </w:r>
    </w:p>
    <w:p w:rsidR="00267228" w:rsidRPr="00267228" w:rsidRDefault="00267228" w:rsidP="00267228">
      <w:pPr>
        <w:spacing w:after="0" w:line="240" w:lineRule="auto"/>
        <w:jc w:val="both"/>
        <w:rPr>
          <w:rFonts w:ascii="Calibri" w:hAnsi="Calibri" w:cs="Calibri"/>
          <w:color w:val="000000"/>
          <w:sz w:val="20"/>
          <w:szCs w:val="20"/>
        </w:rPr>
      </w:pP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hAnsi="Tahoma" w:cs="Tahoma"/>
          <w:color w:val="000000"/>
          <w:sz w:val="20"/>
          <w:szCs w:val="20"/>
        </w:rPr>
        <w:t xml:space="preserve">Wzór umowy, stanowi </w:t>
      </w:r>
      <w:r w:rsidRPr="00267228">
        <w:rPr>
          <w:rFonts w:ascii="Tahoma" w:hAnsi="Tahoma" w:cs="Tahoma"/>
          <w:bCs/>
          <w:color w:val="000000"/>
          <w:sz w:val="20"/>
          <w:szCs w:val="20"/>
        </w:rPr>
        <w:t xml:space="preserve">Załącznik nr 6 </w:t>
      </w:r>
      <w:r w:rsidRPr="00267228">
        <w:rPr>
          <w:rFonts w:ascii="Tahoma" w:hAnsi="Tahoma" w:cs="Tahoma"/>
          <w:color w:val="000000"/>
          <w:sz w:val="20"/>
          <w:szCs w:val="20"/>
        </w:rPr>
        <w:t>do SIWZ.</w:t>
      </w:r>
    </w:p>
    <w:p w:rsidR="00267228" w:rsidRPr="00267228" w:rsidRDefault="00267228" w:rsidP="00267228">
      <w:pPr>
        <w:spacing w:after="0" w:line="240" w:lineRule="auto"/>
        <w:rPr>
          <w:rFonts w:ascii="Tahoma" w:eastAsia="Times New Roman" w:hAnsi="Tahoma" w:cs="Tahoma"/>
          <w:b/>
          <w:bCs/>
          <w:sz w:val="20"/>
          <w:szCs w:val="24"/>
          <w:lang w:eastAsia="pl-PL"/>
        </w:rPr>
      </w:pPr>
    </w:p>
    <w:p w:rsidR="00267228" w:rsidRPr="00267228" w:rsidRDefault="00267228" w:rsidP="00267228">
      <w:pPr>
        <w:spacing w:after="0" w:line="240" w:lineRule="auto"/>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XVII.  POZOSTAŁE REGUŁY POSTĘPOWANIA</w:t>
      </w:r>
    </w:p>
    <w:p w:rsidR="00267228" w:rsidRPr="00267228" w:rsidRDefault="00267228" w:rsidP="00CF22FA">
      <w:pPr>
        <w:numPr>
          <w:ilvl w:val="0"/>
          <w:numId w:val="16"/>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nie  przewiduje udzielenia zamówień  o których mowa w art. 67 ust. 1 pkt 6 Prawa zamówień publicznych.</w:t>
      </w:r>
    </w:p>
    <w:p w:rsidR="00267228" w:rsidRPr="00267228" w:rsidRDefault="00267228" w:rsidP="00CF22FA">
      <w:pPr>
        <w:numPr>
          <w:ilvl w:val="0"/>
          <w:numId w:val="16"/>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nie dopuszcza możliwości składania ofert wariantowych.</w:t>
      </w:r>
    </w:p>
    <w:p w:rsidR="00267228" w:rsidRPr="00267228" w:rsidRDefault="00267228" w:rsidP="00CF22FA">
      <w:pPr>
        <w:numPr>
          <w:ilvl w:val="0"/>
          <w:numId w:val="16"/>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267228" w:rsidRPr="00267228" w:rsidRDefault="00267228" w:rsidP="00CF22FA">
      <w:pPr>
        <w:numPr>
          <w:ilvl w:val="0"/>
          <w:numId w:val="17"/>
        </w:num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B86BBF">
        <w:rPr>
          <w:rFonts w:ascii="Tahoma" w:eastAsia="Times New Roman" w:hAnsi="Tahoma" w:cs="Tahoma"/>
          <w:sz w:val="20"/>
          <w:szCs w:val="24"/>
          <w:lang w:eastAsia="pl-PL"/>
        </w:rPr>
        <w:t>7</w:t>
      </w:r>
      <w:r w:rsidRPr="00267228">
        <w:rPr>
          <w:rFonts w:ascii="Tahoma" w:eastAsia="Times New Roman" w:hAnsi="Tahoma" w:cs="Tahoma"/>
          <w:sz w:val="20"/>
          <w:szCs w:val="24"/>
          <w:lang w:eastAsia="pl-PL"/>
        </w:rPr>
        <w:t xml:space="preserve">r. poz. </w:t>
      </w:r>
      <w:r w:rsidR="00B86BBF">
        <w:rPr>
          <w:rFonts w:ascii="Tahoma" w:eastAsia="Times New Roman" w:hAnsi="Tahoma" w:cs="Tahoma"/>
          <w:sz w:val="20"/>
          <w:szCs w:val="24"/>
          <w:lang w:eastAsia="pl-PL"/>
        </w:rPr>
        <w:t>1579</w:t>
      </w:r>
      <w:r w:rsidRPr="00267228">
        <w:rPr>
          <w:rFonts w:ascii="Tahoma" w:eastAsia="Times New Roman" w:hAnsi="Tahoma" w:cs="Tahoma"/>
          <w:sz w:val="20"/>
          <w:szCs w:val="24"/>
          <w:lang w:eastAsia="pl-PL"/>
        </w:rPr>
        <w:t xml:space="preserve"> z późn.zm.)  oraz Kodeksu cywilnego : Dz.U. z 2014r.poz.121 z późn.zm.</w:t>
      </w:r>
    </w:p>
    <w:p w:rsidR="00267228" w:rsidRPr="00267228" w:rsidRDefault="00267228" w:rsidP="00267228">
      <w:pPr>
        <w:spacing w:after="0" w:line="240" w:lineRule="auto"/>
        <w:rPr>
          <w:rFonts w:ascii="Tahoma" w:eastAsia="Times New Roman" w:hAnsi="Tahoma" w:cs="Tahoma"/>
          <w:b/>
          <w:bCs/>
          <w:sz w:val="20"/>
          <w:szCs w:val="24"/>
          <w:lang w:eastAsia="pl-PL"/>
        </w:rPr>
      </w:pPr>
    </w:p>
    <w:p w:rsidR="00267228" w:rsidRPr="00267228" w:rsidRDefault="00267228" w:rsidP="00267228">
      <w:pPr>
        <w:spacing w:after="0" w:line="240" w:lineRule="auto"/>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XVIII. POUCZENIE O ŚRODKACH OCHRONY PRAWNEJ PRZYSŁUGUJĄCYCH WYKONAWCY              W TOKU POSTĘPOWANIA O UDZIELENIE ZAMÓWIENIA</w:t>
      </w:r>
    </w:p>
    <w:p w:rsidR="00267228" w:rsidRPr="00267228" w:rsidRDefault="00267228" w:rsidP="00CF22FA">
      <w:pPr>
        <w:numPr>
          <w:ilvl w:val="0"/>
          <w:numId w:val="18"/>
        </w:numPr>
        <w:autoSpaceDE w:val="0"/>
        <w:autoSpaceDN w:val="0"/>
        <w:adjustRightInd w:val="0"/>
        <w:spacing w:after="53" w:line="240" w:lineRule="auto"/>
        <w:jc w:val="both"/>
        <w:rPr>
          <w:rFonts w:ascii="Tahoma" w:hAnsi="Tahoma" w:cs="Tahoma"/>
          <w:color w:val="000000"/>
          <w:sz w:val="20"/>
          <w:szCs w:val="20"/>
        </w:rPr>
      </w:pPr>
      <w:r w:rsidRPr="00267228">
        <w:rPr>
          <w:rFonts w:ascii="Tahoma" w:eastAsia="Times New Roman" w:hAnsi="Tahoma" w:cs="Tahoma"/>
          <w:sz w:val="20"/>
          <w:szCs w:val="24"/>
          <w:lang w:eastAsia="pl-PL"/>
        </w:rPr>
        <w:t>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Pzp j</w:t>
      </w:r>
      <w:r w:rsidRPr="00267228">
        <w:rPr>
          <w:rFonts w:ascii="Tahoma" w:hAnsi="Tahoma" w:cs="Tahoma"/>
          <w:color w:val="000000"/>
          <w:sz w:val="20"/>
          <w:szCs w:val="20"/>
        </w:rPr>
        <w:t xml:space="preserve">ak dla postępowań </w:t>
      </w:r>
      <w:r w:rsidRPr="00267228">
        <w:rPr>
          <w:rFonts w:ascii="Tahoma" w:hAnsi="Tahoma" w:cs="Tahoma"/>
          <w:bCs/>
          <w:color w:val="000000"/>
          <w:sz w:val="20"/>
          <w:szCs w:val="20"/>
        </w:rPr>
        <w:t xml:space="preserve">powyżej </w:t>
      </w:r>
      <w:r w:rsidRPr="00267228">
        <w:rPr>
          <w:rFonts w:ascii="Tahoma" w:hAnsi="Tahoma" w:cs="Tahoma"/>
          <w:color w:val="000000"/>
          <w:sz w:val="20"/>
          <w:szCs w:val="20"/>
        </w:rPr>
        <w:t xml:space="preserve">kwoty określonej w przepisach wykonawczych wydanych na podstawie art. 11 ust. 8 ustawy PZP. </w:t>
      </w:r>
    </w:p>
    <w:p w:rsidR="00267228" w:rsidRPr="00267228" w:rsidRDefault="00267228" w:rsidP="00CF22FA">
      <w:pPr>
        <w:numPr>
          <w:ilvl w:val="0"/>
          <w:numId w:val="18"/>
        </w:numPr>
        <w:autoSpaceDE w:val="0"/>
        <w:autoSpaceDN w:val="0"/>
        <w:adjustRightInd w:val="0"/>
        <w:spacing w:after="0" w:line="240" w:lineRule="auto"/>
        <w:contextualSpacing/>
        <w:rPr>
          <w:rFonts w:ascii="Tahoma" w:hAnsi="Tahoma" w:cs="Tahoma"/>
          <w:color w:val="000000"/>
          <w:sz w:val="20"/>
          <w:szCs w:val="20"/>
        </w:rPr>
      </w:pPr>
      <w:r w:rsidRPr="00267228">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267228" w:rsidRPr="00267228" w:rsidRDefault="00267228" w:rsidP="00CF22FA">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267228" w:rsidRPr="00267228" w:rsidRDefault="00267228" w:rsidP="00CF22FA">
      <w:pPr>
        <w:numPr>
          <w:ilvl w:val="0"/>
          <w:numId w:val="18"/>
        </w:numPr>
        <w:spacing w:after="0" w:line="240" w:lineRule="auto"/>
        <w:contextualSpacing/>
        <w:jc w:val="both"/>
        <w:rPr>
          <w:rFonts w:ascii="Tahoma" w:eastAsia="Times New Roman" w:hAnsi="Tahoma" w:cs="Tahoma"/>
          <w:sz w:val="20"/>
          <w:szCs w:val="24"/>
          <w:lang w:eastAsia="pl-PL"/>
        </w:rPr>
      </w:pPr>
      <w:r w:rsidRPr="00267228">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7228" w:rsidRPr="00267228" w:rsidRDefault="00267228" w:rsidP="00CF22FA">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267228" w:rsidRPr="00267228" w:rsidRDefault="00267228" w:rsidP="00CF22FA">
      <w:pPr>
        <w:numPr>
          <w:ilvl w:val="0"/>
          <w:numId w:val="18"/>
        </w:numPr>
        <w:spacing w:after="0" w:line="240" w:lineRule="auto"/>
        <w:contextualSpacing/>
        <w:jc w:val="both"/>
        <w:rPr>
          <w:rFonts w:ascii="Tahoma" w:hAnsi="Tahoma" w:cs="Tahoma"/>
          <w:color w:val="000000"/>
          <w:sz w:val="20"/>
          <w:szCs w:val="20"/>
        </w:rPr>
      </w:pPr>
      <w:r w:rsidRPr="00267228">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267228" w:rsidRPr="00267228" w:rsidRDefault="00267228" w:rsidP="00267228">
      <w:pPr>
        <w:spacing w:after="0" w:line="240" w:lineRule="auto"/>
        <w:ind w:left="340"/>
        <w:contextualSpacing/>
        <w:jc w:val="both"/>
        <w:rPr>
          <w:rFonts w:ascii="Tahoma" w:eastAsia="Times New Roman" w:hAnsi="Tahoma" w:cs="Tahoma"/>
          <w:color w:val="FF0000"/>
          <w:sz w:val="20"/>
          <w:szCs w:val="24"/>
          <w:lang w:eastAsia="pl-PL"/>
        </w:rPr>
      </w:pPr>
      <w:r w:rsidRPr="00267228">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267228">
        <w:rPr>
          <w:rFonts w:ascii="Tahoma" w:hAnsi="Tahoma" w:cs="Tahoma"/>
          <w:sz w:val="20"/>
          <w:szCs w:val="20"/>
        </w:rPr>
        <w:t>.</w:t>
      </w:r>
    </w:p>
    <w:p w:rsidR="00267228" w:rsidRPr="00267228" w:rsidRDefault="00267228" w:rsidP="00CF22FA">
      <w:pPr>
        <w:numPr>
          <w:ilvl w:val="0"/>
          <w:numId w:val="18"/>
        </w:numPr>
        <w:spacing w:after="0" w:line="240" w:lineRule="auto"/>
        <w:contextualSpacing/>
        <w:jc w:val="both"/>
        <w:rPr>
          <w:rFonts w:ascii="Tahoma" w:eastAsia="Times New Roman" w:hAnsi="Tahoma" w:cs="Tahoma"/>
          <w:sz w:val="20"/>
          <w:szCs w:val="24"/>
          <w:lang w:eastAsia="pl-PL"/>
        </w:rPr>
      </w:pPr>
      <w:r w:rsidRPr="00267228">
        <w:rPr>
          <w:rFonts w:ascii="Tahoma" w:hAnsi="Tahoma" w:cs="Tahoma"/>
          <w:sz w:val="20"/>
          <w:szCs w:val="20"/>
        </w:rPr>
        <w:lastRenderedPageBreak/>
        <w:t xml:space="preserve">Odwołanie wnosi się </w:t>
      </w:r>
      <w:r w:rsidRPr="00267228">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267228" w:rsidRPr="00267228" w:rsidRDefault="00267228" w:rsidP="00CF22FA">
      <w:pPr>
        <w:numPr>
          <w:ilvl w:val="0"/>
          <w:numId w:val="1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267228">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267228" w:rsidRPr="00267228" w:rsidRDefault="00267228" w:rsidP="00CF22FA">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267228" w:rsidRPr="00267228" w:rsidRDefault="00267228" w:rsidP="00CF22FA">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267228">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267228" w:rsidRPr="00267228" w:rsidRDefault="00267228" w:rsidP="00267228">
      <w:pPr>
        <w:spacing w:after="0" w:line="240" w:lineRule="auto"/>
        <w:rPr>
          <w:rFonts w:ascii="Tahoma" w:eastAsia="Times New Roman" w:hAnsi="Tahoma" w:cs="Tahoma"/>
          <w:sz w:val="20"/>
          <w:szCs w:val="24"/>
          <w:lang w:eastAsia="pl-PL"/>
        </w:rPr>
      </w:pP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Załączniki:</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1.Formularz  ofertowy</w:t>
      </w:r>
    </w:p>
    <w:p w:rsidR="00267228" w:rsidRPr="00267228" w:rsidRDefault="00267228" w:rsidP="00267228">
      <w:pPr>
        <w:spacing w:after="0" w:line="240" w:lineRule="auto"/>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2. Formularz oświadczeń wykonawcy </w:t>
      </w:r>
    </w:p>
    <w:p w:rsidR="00267228" w:rsidRPr="00267228" w:rsidRDefault="00267228" w:rsidP="00267228">
      <w:pPr>
        <w:spacing w:after="0"/>
        <w:rPr>
          <w:rFonts w:ascii="Tahoma" w:eastAsia="Times New Roman" w:hAnsi="Tahoma" w:cs="Tahoma"/>
          <w:sz w:val="20"/>
          <w:szCs w:val="24"/>
          <w:lang w:eastAsia="pl-PL"/>
        </w:rPr>
      </w:pPr>
      <w:r w:rsidRPr="00267228">
        <w:rPr>
          <w:rFonts w:ascii="Tahoma" w:eastAsia="Times New Roman" w:hAnsi="Tahoma" w:cs="Tahoma"/>
          <w:sz w:val="20"/>
          <w:szCs w:val="20"/>
          <w:lang w:eastAsia="pl-PL"/>
        </w:rPr>
        <w:t>3.</w:t>
      </w:r>
      <w:r w:rsidRPr="00267228">
        <w:rPr>
          <w:rFonts w:ascii="Tahoma" w:eastAsia="Times New Roman" w:hAnsi="Tahoma" w:cs="Tahoma"/>
          <w:sz w:val="20"/>
          <w:szCs w:val="20"/>
          <w:lang w:eastAsia="ar-SA"/>
        </w:rPr>
        <w:t xml:space="preserve"> Formularz oświadczenia o przynależności/braku przynależności  do tej samej grupy kapitałowej </w:t>
      </w:r>
    </w:p>
    <w:p w:rsidR="00267228" w:rsidRPr="00267228" w:rsidRDefault="00267228" w:rsidP="00CF22FA">
      <w:pPr>
        <w:numPr>
          <w:ilvl w:val="1"/>
          <w:numId w:val="17"/>
        </w:numPr>
        <w:spacing w:after="0" w:line="240" w:lineRule="auto"/>
        <w:contextualSpacing/>
        <w:rPr>
          <w:rFonts w:ascii="Tahoma" w:eastAsia="Times New Roman" w:hAnsi="Tahoma" w:cs="Tahoma"/>
          <w:sz w:val="20"/>
          <w:szCs w:val="24"/>
          <w:lang w:eastAsia="pl-PL"/>
        </w:rPr>
      </w:pPr>
      <w:r w:rsidRPr="00267228">
        <w:rPr>
          <w:rFonts w:ascii="Tahoma" w:eastAsia="Times New Roman" w:hAnsi="Tahoma" w:cs="Tahoma"/>
          <w:sz w:val="20"/>
          <w:szCs w:val="24"/>
          <w:lang w:eastAsia="pl-PL"/>
        </w:rPr>
        <w:t>-  4.</w:t>
      </w:r>
      <w:r w:rsidR="009B18DC">
        <w:rPr>
          <w:rFonts w:ascii="Tahoma" w:eastAsia="Times New Roman" w:hAnsi="Tahoma" w:cs="Tahoma"/>
          <w:sz w:val="20"/>
          <w:szCs w:val="24"/>
          <w:lang w:eastAsia="pl-PL"/>
        </w:rPr>
        <w:t>2</w:t>
      </w:r>
      <w:r w:rsidRPr="00267228">
        <w:rPr>
          <w:rFonts w:ascii="Tahoma" w:eastAsia="Times New Roman" w:hAnsi="Tahoma" w:cs="Tahoma"/>
          <w:sz w:val="20"/>
          <w:szCs w:val="24"/>
          <w:lang w:eastAsia="pl-PL"/>
        </w:rPr>
        <w:t xml:space="preserve"> -  Formularze  cenowe wyszczególnienie asortymentowe i ilościowe </w:t>
      </w:r>
    </w:p>
    <w:p w:rsidR="00267228" w:rsidRPr="00267228" w:rsidRDefault="00267228" w:rsidP="00267228">
      <w:pPr>
        <w:spacing w:after="0" w:line="240" w:lineRule="auto"/>
        <w:contextualSpacing/>
        <w:rPr>
          <w:rFonts w:ascii="Tahoma" w:eastAsia="Times New Roman" w:hAnsi="Tahoma" w:cs="Tahoma"/>
          <w:sz w:val="20"/>
          <w:szCs w:val="24"/>
          <w:lang w:eastAsia="pl-PL"/>
        </w:rPr>
      </w:pPr>
      <w:r w:rsidRPr="00267228">
        <w:rPr>
          <w:rFonts w:ascii="Tahoma" w:eastAsia="Times New Roman" w:hAnsi="Tahoma" w:cs="Tahoma"/>
          <w:sz w:val="20"/>
          <w:szCs w:val="24"/>
          <w:lang w:eastAsia="pl-PL"/>
        </w:rPr>
        <w:t>5.Formularz oświadczeń wykonawcy składany na wezwanie Zamawiającego</w:t>
      </w:r>
    </w:p>
    <w:p w:rsidR="00267228" w:rsidRPr="00267228" w:rsidRDefault="00267228" w:rsidP="00267228">
      <w:pPr>
        <w:rPr>
          <w:rFonts w:ascii="Tahoma" w:eastAsia="Times New Roman" w:hAnsi="Tahoma" w:cs="Tahoma"/>
          <w:sz w:val="20"/>
          <w:szCs w:val="24"/>
          <w:lang w:eastAsia="pl-PL"/>
        </w:rPr>
      </w:pPr>
      <w:r w:rsidRPr="00267228">
        <w:rPr>
          <w:rFonts w:ascii="Tahoma" w:hAnsi="Tahoma" w:cs="Tahoma"/>
          <w:sz w:val="20"/>
        </w:rPr>
        <w:t>6.</w:t>
      </w:r>
      <w:r w:rsidRPr="00267228">
        <w:rPr>
          <w:rFonts w:ascii="Tahoma" w:eastAsia="Times New Roman" w:hAnsi="Tahoma" w:cs="Tahoma"/>
          <w:sz w:val="20"/>
          <w:szCs w:val="24"/>
          <w:lang w:eastAsia="pl-PL"/>
        </w:rPr>
        <w:t>Wzór  umowy</w:t>
      </w:r>
    </w:p>
    <w:p w:rsidR="00267228" w:rsidRPr="00267228" w:rsidRDefault="00267228" w:rsidP="00267228">
      <w:pPr>
        <w:spacing w:after="0" w:line="240" w:lineRule="auto"/>
        <w:jc w:val="both"/>
        <w:rPr>
          <w:rFonts w:ascii="Tahoma" w:eastAsia="Times New Roman" w:hAnsi="Tahoma" w:cs="Tahoma"/>
          <w:sz w:val="20"/>
          <w:szCs w:val="24"/>
          <w:lang w:eastAsia="pl-PL"/>
        </w:rPr>
        <w:sectPr w:rsidR="00267228" w:rsidRPr="00267228" w:rsidSect="00E27B10">
          <w:pgSz w:w="11906" w:h="16838" w:code="9"/>
          <w:pgMar w:top="680" w:right="1304" w:bottom="680" w:left="1304" w:header="709" w:footer="709" w:gutter="0"/>
          <w:cols w:space="708"/>
          <w:docGrid w:linePitch="360"/>
        </w:sectPr>
      </w:pPr>
    </w:p>
    <w:p w:rsidR="00267228" w:rsidRPr="00267228" w:rsidRDefault="009B18DC" w:rsidP="0026722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DZP/381/13</w:t>
      </w:r>
      <w:r w:rsidR="00267228" w:rsidRPr="00267228">
        <w:rPr>
          <w:rFonts w:ascii="Tahoma" w:eastAsia="Times New Roman" w:hAnsi="Tahoma" w:cs="Tahoma"/>
          <w:sz w:val="20"/>
          <w:szCs w:val="24"/>
          <w:lang w:eastAsia="pl-PL"/>
        </w:rPr>
        <w:t>4A/2017</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Załącznik nr 1</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pieczęć firmowa wykonawcy</w:t>
      </w:r>
    </w:p>
    <w:p w:rsidR="00267228" w:rsidRPr="00267228" w:rsidRDefault="00267228" w:rsidP="00267228">
      <w:pPr>
        <w:spacing w:after="0" w:line="240" w:lineRule="auto"/>
        <w:jc w:val="center"/>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FORMULARZ OFERTOWY</w:t>
      </w:r>
    </w:p>
    <w:p w:rsidR="00267228" w:rsidRPr="00267228" w:rsidRDefault="00267228" w:rsidP="00267228">
      <w:pPr>
        <w:spacing w:after="0" w:line="240" w:lineRule="auto"/>
        <w:jc w:val="center"/>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 xml:space="preserve">DLA UNIWERSYTECKIEGO CENTRUM KLINICZNEGO IM.PROF.K.GIBIŃSKIEGO </w:t>
      </w:r>
    </w:p>
    <w:p w:rsidR="00267228" w:rsidRPr="00267228" w:rsidRDefault="00267228" w:rsidP="00267228">
      <w:pPr>
        <w:spacing w:after="0" w:line="240" w:lineRule="auto"/>
        <w:jc w:val="center"/>
        <w:rPr>
          <w:rFonts w:ascii="Tahoma" w:eastAsia="Times New Roman" w:hAnsi="Tahoma" w:cs="Tahoma"/>
          <w:b/>
          <w:bCs/>
          <w:sz w:val="20"/>
          <w:szCs w:val="24"/>
          <w:lang w:eastAsia="pl-PL"/>
        </w:rPr>
      </w:pPr>
      <w:r w:rsidRPr="00267228">
        <w:rPr>
          <w:rFonts w:ascii="Tahoma" w:eastAsia="Times New Roman" w:hAnsi="Tahoma" w:cs="Tahoma"/>
          <w:b/>
          <w:bCs/>
          <w:sz w:val="20"/>
          <w:szCs w:val="24"/>
          <w:lang w:eastAsia="pl-PL"/>
        </w:rPr>
        <w:t>ŚLĄSKIEGO UNIWERSYTETU MEDYCZNEGO W  KATOWICACH</w:t>
      </w:r>
    </w:p>
    <w:p w:rsidR="00267228" w:rsidRPr="00267228" w:rsidRDefault="00267228" w:rsidP="00267228">
      <w:pPr>
        <w:spacing w:after="0" w:line="36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Nazwa wykonawcy ................................................................................................................</w:t>
      </w:r>
    </w:p>
    <w:p w:rsidR="00267228" w:rsidRPr="00267228" w:rsidRDefault="00267228" w:rsidP="00267228">
      <w:pPr>
        <w:spacing w:after="0" w:line="36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Siedziba: ..............................................................................................................................</w:t>
      </w:r>
    </w:p>
    <w:p w:rsidR="00267228" w:rsidRPr="00267228" w:rsidRDefault="00267228" w:rsidP="00267228">
      <w:pPr>
        <w:spacing w:after="0" w:line="360" w:lineRule="auto"/>
        <w:jc w:val="both"/>
        <w:rPr>
          <w:rFonts w:ascii="Tahoma" w:eastAsia="Times New Roman" w:hAnsi="Tahoma" w:cs="Tahoma"/>
          <w:sz w:val="20"/>
          <w:szCs w:val="24"/>
          <w:lang w:val="de-DE" w:eastAsia="pl-PL"/>
        </w:rPr>
      </w:pPr>
      <w:r w:rsidRPr="00267228">
        <w:rPr>
          <w:rFonts w:ascii="Tahoma" w:eastAsia="Times New Roman" w:hAnsi="Tahoma" w:cs="Tahoma"/>
          <w:sz w:val="20"/>
          <w:szCs w:val="24"/>
          <w:lang w:val="de-DE" w:eastAsia="pl-PL"/>
        </w:rPr>
        <w:t>REGON ..................................... NIP .................................................</w:t>
      </w:r>
    </w:p>
    <w:p w:rsidR="00267228" w:rsidRPr="00267228" w:rsidRDefault="00267228" w:rsidP="00267228">
      <w:pPr>
        <w:spacing w:after="0" w:line="360" w:lineRule="auto"/>
        <w:rPr>
          <w:rFonts w:ascii="Tahoma" w:eastAsia="Times New Roman" w:hAnsi="Tahoma" w:cs="Tahoma"/>
          <w:sz w:val="20"/>
          <w:szCs w:val="24"/>
          <w:lang w:val="de-DE" w:eastAsia="pl-PL"/>
        </w:rPr>
      </w:pPr>
      <w:r w:rsidRPr="00267228">
        <w:rPr>
          <w:rFonts w:ascii="Tahoma" w:eastAsia="Times New Roman" w:hAnsi="Tahoma" w:cs="Tahoma"/>
          <w:sz w:val="20"/>
          <w:szCs w:val="24"/>
          <w:lang w:val="de-DE" w:eastAsia="pl-PL"/>
        </w:rPr>
        <w:t>Tel. ....................................................... fax ........................................................................</w:t>
      </w:r>
    </w:p>
    <w:p w:rsidR="00267228" w:rsidRPr="00267228" w:rsidRDefault="00267228" w:rsidP="00267228">
      <w:pPr>
        <w:spacing w:after="0" w:line="360" w:lineRule="auto"/>
        <w:jc w:val="both"/>
        <w:rPr>
          <w:rFonts w:ascii="Tahoma" w:eastAsia="Times New Roman" w:hAnsi="Tahoma" w:cs="Tahoma"/>
          <w:sz w:val="20"/>
          <w:szCs w:val="24"/>
          <w:lang w:val="de-DE" w:eastAsia="pl-PL"/>
        </w:rPr>
      </w:pPr>
      <w:r w:rsidRPr="00267228">
        <w:rPr>
          <w:rFonts w:ascii="Tahoma" w:eastAsia="Times New Roman" w:hAnsi="Tahoma" w:cs="Tahoma"/>
          <w:sz w:val="20"/>
          <w:szCs w:val="24"/>
          <w:lang w:val="de-DE" w:eastAsia="pl-PL"/>
        </w:rPr>
        <w:t>Internet ................................................ e-mail ...................................................................</w:t>
      </w:r>
    </w:p>
    <w:p w:rsidR="00267228" w:rsidRPr="00267228" w:rsidRDefault="00267228" w:rsidP="00267228">
      <w:pPr>
        <w:spacing w:after="0" w:line="240" w:lineRule="auto"/>
        <w:jc w:val="both"/>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 xml:space="preserve">Ubiegając się o zamówienie publiczne na dostawę </w:t>
      </w:r>
      <w:r w:rsidR="009B18DC">
        <w:rPr>
          <w:rFonts w:ascii="Tahoma" w:eastAsia="Times New Roman" w:hAnsi="Tahoma" w:cs="Tahoma"/>
          <w:b/>
          <w:sz w:val="20"/>
          <w:szCs w:val="24"/>
          <w:lang w:eastAsia="pl-PL"/>
        </w:rPr>
        <w:t>materiałów eksploatacyjnych do urządzeń medycznych</w:t>
      </w:r>
      <w:r w:rsidRPr="00267228">
        <w:rPr>
          <w:rFonts w:ascii="Tahoma" w:eastAsia="Times New Roman" w:hAnsi="Tahoma" w:cs="Tahoma"/>
          <w:b/>
          <w:sz w:val="20"/>
          <w:szCs w:val="24"/>
          <w:lang w:eastAsia="pl-PL"/>
        </w:rPr>
        <w:t xml:space="preserve">   </w:t>
      </w:r>
      <w:r w:rsidRPr="00267228">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267228" w:rsidRPr="00267228" w:rsidRDefault="00267228" w:rsidP="00267228">
      <w:pPr>
        <w:spacing w:after="0" w:line="240" w:lineRule="auto"/>
        <w:jc w:val="both"/>
        <w:rPr>
          <w:rFonts w:ascii="Tahoma" w:eastAsia="Times New Roman" w:hAnsi="Tahoma" w:cs="Tahoma"/>
          <w:i/>
          <w:sz w:val="16"/>
          <w:szCs w:val="16"/>
          <w:lang w:eastAsia="pl-PL"/>
        </w:rPr>
      </w:pPr>
      <w:r w:rsidRPr="00267228">
        <w:rPr>
          <w:rFonts w:ascii="Tahoma" w:eastAsia="Times New Roman" w:hAnsi="Tahoma" w:cs="Tahoma"/>
          <w:i/>
          <w:sz w:val="16"/>
          <w:szCs w:val="16"/>
          <w:lang w:eastAsia="pl-PL"/>
        </w:rPr>
        <w:t>( wypełnić tylko  te części na które składana jest oferta )</w:t>
      </w:r>
    </w:p>
    <w:p w:rsidR="00267228" w:rsidRPr="009B18DC" w:rsidRDefault="00267228" w:rsidP="00267228">
      <w:pPr>
        <w:spacing w:after="0" w:line="240" w:lineRule="auto"/>
        <w:jc w:val="both"/>
        <w:rPr>
          <w:rFonts w:ascii="Tahoma" w:eastAsia="Times New Roman" w:hAnsi="Tahoma" w:cs="Tahoma"/>
          <w:b/>
          <w:bCs/>
          <w:sz w:val="20"/>
          <w:szCs w:val="24"/>
          <w:lang w:eastAsia="pl-PL"/>
        </w:rPr>
      </w:pPr>
      <w:r w:rsidRPr="009B18DC">
        <w:rPr>
          <w:rFonts w:ascii="Tahoma" w:eastAsia="Times New Roman" w:hAnsi="Tahoma" w:cs="Tahoma"/>
          <w:b/>
          <w:sz w:val="20"/>
          <w:szCs w:val="24"/>
          <w:lang w:eastAsia="pl-PL"/>
        </w:rPr>
        <w:t xml:space="preserve">Część nr 1: </w:t>
      </w:r>
      <w:r w:rsidR="009B18DC" w:rsidRPr="009B18DC">
        <w:rPr>
          <w:rFonts w:ascii="Tahoma" w:eastAsia="Times New Roman" w:hAnsi="Tahoma" w:cs="Tahoma"/>
          <w:b/>
          <w:sz w:val="20"/>
          <w:szCs w:val="24"/>
          <w:lang w:eastAsia="pl-PL"/>
        </w:rPr>
        <w:t>- materiały eksploatacyjne do aparatu Associate Dorc</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za cenę netto ......................................................... zł </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podatek VAT ...............% tj. ................................... zł</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u w:val="single"/>
          <w:lang w:eastAsia="pl-PL"/>
        </w:rPr>
        <w:t>Cena ofertowa z podatkiem VAT</w:t>
      </w:r>
      <w:r w:rsidRPr="00267228">
        <w:rPr>
          <w:rFonts w:ascii="Tahoma" w:eastAsia="Times New Roman" w:hAnsi="Tahoma" w:cs="Tahoma"/>
          <w:sz w:val="20"/>
          <w:szCs w:val="24"/>
          <w:lang w:eastAsia="pl-PL"/>
        </w:rPr>
        <w:t>: ....................................................................................zł</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(słownie:.......................................................................................................................zł)</w:t>
      </w:r>
    </w:p>
    <w:p w:rsidR="00267228" w:rsidRPr="00267228" w:rsidRDefault="00267228" w:rsidP="00267228">
      <w:pPr>
        <w:spacing w:after="0" w:line="240" w:lineRule="auto"/>
        <w:jc w:val="both"/>
        <w:rPr>
          <w:rFonts w:ascii="Tahoma" w:eastAsia="Times New Roman" w:hAnsi="Tahoma" w:cs="Tahoma"/>
          <w:b/>
          <w:sz w:val="20"/>
          <w:szCs w:val="24"/>
          <w:lang w:eastAsia="pl-PL"/>
        </w:rPr>
      </w:pPr>
    </w:p>
    <w:p w:rsidR="00267228" w:rsidRPr="00267228" w:rsidRDefault="00267228" w:rsidP="00267228">
      <w:pPr>
        <w:spacing w:after="0" w:line="240" w:lineRule="auto"/>
        <w:jc w:val="both"/>
        <w:rPr>
          <w:rFonts w:ascii="Tahoma" w:eastAsia="Times New Roman" w:hAnsi="Tahoma" w:cs="Tahoma"/>
          <w:b/>
          <w:sz w:val="20"/>
          <w:szCs w:val="24"/>
          <w:lang w:eastAsia="pl-PL"/>
        </w:rPr>
      </w:pPr>
      <w:r w:rsidRPr="00267228">
        <w:rPr>
          <w:rFonts w:ascii="Tahoma" w:eastAsia="Times New Roman" w:hAnsi="Tahoma" w:cs="Tahoma"/>
          <w:b/>
          <w:sz w:val="20"/>
          <w:szCs w:val="24"/>
          <w:lang w:eastAsia="pl-PL"/>
        </w:rPr>
        <w:t xml:space="preserve">Część nr 2: </w:t>
      </w:r>
      <w:r w:rsidR="009B18DC">
        <w:rPr>
          <w:rFonts w:ascii="Tahoma" w:eastAsia="Times New Roman" w:hAnsi="Tahoma" w:cs="Tahoma"/>
          <w:b/>
          <w:sz w:val="20"/>
          <w:szCs w:val="24"/>
          <w:lang w:eastAsia="pl-PL"/>
        </w:rPr>
        <w:t>Sonda do endofotokoagulatora okulistycznego Laser Star</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za cenę netto ......................................................... zł </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podatek VAT ...............% tj. ................................... zł</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u w:val="single"/>
          <w:lang w:eastAsia="pl-PL"/>
        </w:rPr>
        <w:t>Cena ofertowa z podatkiem VAT</w:t>
      </w:r>
      <w:r w:rsidRPr="00267228">
        <w:rPr>
          <w:rFonts w:ascii="Tahoma" w:eastAsia="Times New Roman" w:hAnsi="Tahoma" w:cs="Tahoma"/>
          <w:sz w:val="20"/>
          <w:szCs w:val="24"/>
          <w:lang w:eastAsia="pl-PL"/>
        </w:rPr>
        <w:t>: ....................................................................................zł</w:t>
      </w: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(słownie:.......................................................................................................................zł)</w:t>
      </w:r>
    </w:p>
    <w:p w:rsidR="00267228" w:rsidRPr="00267228" w:rsidRDefault="00267228" w:rsidP="00267228">
      <w:pPr>
        <w:spacing w:after="0" w:line="240" w:lineRule="auto"/>
        <w:jc w:val="both"/>
        <w:rPr>
          <w:rFonts w:ascii="Tahoma" w:eastAsia="Times New Roman" w:hAnsi="Tahoma" w:cs="Tahoma"/>
          <w:b/>
          <w:sz w:val="20"/>
          <w:szCs w:val="24"/>
          <w:lang w:eastAsia="pl-PL"/>
        </w:rPr>
      </w:pPr>
    </w:p>
    <w:p w:rsidR="00267228" w:rsidRPr="00267228" w:rsidRDefault="00267228" w:rsidP="00267228">
      <w:pPr>
        <w:spacing w:after="0" w:line="240" w:lineRule="auto"/>
        <w:jc w:val="both"/>
        <w:rPr>
          <w:rFonts w:ascii="Tahoma" w:eastAsia="Times New Roman" w:hAnsi="Tahoma" w:cs="Tahoma"/>
          <w:sz w:val="20"/>
          <w:szCs w:val="24"/>
          <w:lang w:eastAsia="pl-PL"/>
        </w:rPr>
      </w:pPr>
      <w:r w:rsidRPr="00267228">
        <w:rPr>
          <w:rFonts w:ascii="Tahoma" w:eastAsia="Times New Roman" w:hAnsi="Tahoma" w:cs="Tahoma"/>
          <w:b/>
          <w:bCs/>
          <w:sz w:val="20"/>
          <w:szCs w:val="24"/>
          <w:u w:val="single"/>
          <w:lang w:eastAsia="pl-PL"/>
        </w:rPr>
        <w:t>Termin dostawy:</w:t>
      </w:r>
      <w:r w:rsidRPr="00267228">
        <w:rPr>
          <w:rFonts w:ascii="Tahoma" w:eastAsia="Times New Roman" w:hAnsi="Tahoma" w:cs="Tahoma"/>
          <w:b/>
          <w:bCs/>
          <w:color w:val="FF0000"/>
          <w:sz w:val="20"/>
          <w:szCs w:val="24"/>
          <w:lang w:eastAsia="pl-PL"/>
        </w:rPr>
        <w:t xml:space="preserve"> </w:t>
      </w:r>
      <w:r w:rsidRPr="00267228">
        <w:rPr>
          <w:rFonts w:ascii="Tahoma" w:eastAsia="Times New Roman" w:hAnsi="Tahoma" w:cs="Tahoma"/>
          <w:b/>
          <w:color w:val="FF0000"/>
          <w:sz w:val="20"/>
          <w:szCs w:val="24"/>
          <w:lang w:eastAsia="pl-PL"/>
        </w:rPr>
        <w:t xml:space="preserve"> </w:t>
      </w:r>
      <w:r w:rsidRPr="00267228">
        <w:rPr>
          <w:rFonts w:ascii="Tahoma" w:eastAsia="Times New Roman" w:hAnsi="Tahoma" w:cs="Tahoma"/>
          <w:sz w:val="20"/>
          <w:szCs w:val="24"/>
          <w:lang w:eastAsia="pl-PL"/>
        </w:rPr>
        <w:t xml:space="preserve">Dostawy przedmiotu zamówienia odbywać  się będą w okresie do 24 miesięcy od dnia zawarcia umowy w ilościach i asortymencie wskazanych każdorazowo w zamówieniu   częściowym w terminie : </w:t>
      </w:r>
    </w:p>
    <w:p w:rsidR="00267228" w:rsidRPr="00267228" w:rsidRDefault="00267228" w:rsidP="00267228">
      <w:pPr>
        <w:widowControl w:val="0"/>
        <w:suppressAutoHyphens/>
        <w:spacing w:after="0" w:line="240" w:lineRule="auto"/>
        <w:jc w:val="both"/>
        <w:rPr>
          <w:rFonts w:ascii="Tahoma" w:eastAsia="Times New Roman" w:hAnsi="Tahoma" w:cs="Tahoma"/>
          <w:sz w:val="20"/>
          <w:szCs w:val="24"/>
          <w:lang w:eastAsia="pl-PL"/>
        </w:rPr>
      </w:pPr>
      <w:r w:rsidRPr="00267228">
        <w:rPr>
          <w:rFonts w:ascii="Tahoma" w:eastAsia="Times New Roman" w:hAnsi="Tahoma" w:cs="Tahoma"/>
          <w:sz w:val="20"/>
          <w:szCs w:val="24"/>
          <w:lang w:eastAsia="pl-PL"/>
        </w:rPr>
        <w:t xml:space="preserve">dla części nr </w:t>
      </w:r>
      <w:r w:rsidRPr="00267228">
        <w:rPr>
          <w:rFonts w:ascii="Tahoma" w:eastAsia="Times New Roman" w:hAnsi="Tahoma" w:cs="Tahoma"/>
          <w:b/>
          <w:sz w:val="20"/>
          <w:szCs w:val="24"/>
          <w:lang w:eastAsia="pl-PL"/>
        </w:rPr>
        <w:t>……</w:t>
      </w:r>
      <w:r w:rsidRPr="00267228">
        <w:rPr>
          <w:rFonts w:ascii="Tahoma" w:eastAsia="Times New Roman" w:hAnsi="Tahoma" w:cs="Tahoma"/>
          <w:sz w:val="20"/>
          <w:szCs w:val="24"/>
          <w:lang w:eastAsia="pl-PL"/>
        </w:rPr>
        <w:t xml:space="preserve">do </w:t>
      </w:r>
      <w:r w:rsidRPr="00267228">
        <w:rPr>
          <w:rFonts w:ascii="Tahoma" w:eastAsia="Times New Roman" w:hAnsi="Tahoma" w:cs="Tahoma"/>
          <w:i/>
          <w:sz w:val="20"/>
          <w:szCs w:val="24"/>
          <w:lang w:eastAsia="pl-PL"/>
        </w:rPr>
        <w:t xml:space="preserve">( </w:t>
      </w:r>
      <w:r w:rsidRPr="00267228">
        <w:rPr>
          <w:rFonts w:ascii="Tahoma" w:eastAsia="Times New Roman" w:hAnsi="Tahoma" w:cs="Tahoma"/>
          <w:i/>
          <w:color w:val="FF0000"/>
          <w:sz w:val="16"/>
          <w:szCs w:val="16"/>
          <w:lang w:eastAsia="pl-PL"/>
        </w:rPr>
        <w:t xml:space="preserve">wpisać oferowany termin dostawy- kryterium oceny ofert </w:t>
      </w:r>
      <w:r w:rsidRPr="00267228">
        <w:rPr>
          <w:rFonts w:ascii="Tahoma" w:eastAsia="Times New Roman" w:hAnsi="Tahoma" w:cs="Tahoma"/>
          <w:i/>
          <w:sz w:val="20"/>
          <w:szCs w:val="24"/>
          <w:lang w:eastAsia="pl-PL"/>
        </w:rPr>
        <w:t>)</w:t>
      </w:r>
      <w:r w:rsidRPr="00267228">
        <w:rPr>
          <w:rFonts w:ascii="Tahoma" w:eastAsia="Times New Roman" w:hAnsi="Tahoma" w:cs="Tahoma"/>
          <w:sz w:val="20"/>
          <w:szCs w:val="24"/>
          <w:lang w:eastAsia="pl-PL"/>
        </w:rPr>
        <w:t xml:space="preserve"> </w:t>
      </w:r>
      <w:r w:rsidRPr="00267228">
        <w:rPr>
          <w:rFonts w:ascii="Tahoma" w:eastAsia="Times New Roman" w:hAnsi="Tahoma" w:cs="Tahoma"/>
          <w:b/>
          <w:sz w:val="20"/>
          <w:szCs w:val="24"/>
          <w:lang w:eastAsia="pl-PL"/>
        </w:rPr>
        <w:t>…….</w:t>
      </w:r>
      <w:r w:rsidRPr="00267228">
        <w:rPr>
          <w:rFonts w:ascii="Tahoma" w:eastAsia="Times New Roman" w:hAnsi="Tahoma" w:cs="Tahoma"/>
          <w:sz w:val="20"/>
          <w:szCs w:val="24"/>
          <w:lang w:eastAsia="pl-PL"/>
        </w:rPr>
        <w:t xml:space="preserve"> dni roboczych od dnia złożenia zamówienia </w:t>
      </w:r>
    </w:p>
    <w:p w:rsidR="00267228" w:rsidRPr="00267228" w:rsidRDefault="00267228" w:rsidP="00267228">
      <w:pPr>
        <w:suppressAutoHyphens/>
        <w:spacing w:after="0" w:line="240" w:lineRule="auto"/>
        <w:jc w:val="both"/>
        <w:rPr>
          <w:rFonts w:ascii="Tahoma" w:eastAsia="Times New Roman" w:hAnsi="Tahoma" w:cs="Tahoma"/>
          <w:b/>
          <w:bCs/>
          <w:sz w:val="20"/>
          <w:szCs w:val="20"/>
          <w:u w:val="single"/>
          <w:lang w:eastAsia="ar-SA"/>
        </w:rPr>
      </w:pPr>
    </w:p>
    <w:p w:rsidR="00267228" w:rsidRPr="00267228" w:rsidRDefault="00267228" w:rsidP="00267228">
      <w:pPr>
        <w:spacing w:after="0" w:line="240" w:lineRule="auto"/>
        <w:jc w:val="both"/>
        <w:rPr>
          <w:rFonts w:ascii="Tahoma" w:eastAsia="Times New Roman" w:hAnsi="Tahoma" w:cs="Tahoma"/>
          <w:bCs/>
          <w:sz w:val="20"/>
          <w:szCs w:val="20"/>
          <w:lang w:eastAsia="pl-PL"/>
        </w:rPr>
      </w:pPr>
      <w:r w:rsidRPr="00267228">
        <w:rPr>
          <w:rFonts w:ascii="Tahoma" w:eastAsia="Times New Roman" w:hAnsi="Tahoma" w:cs="Tahoma"/>
          <w:b/>
          <w:bCs/>
          <w:sz w:val="20"/>
          <w:szCs w:val="20"/>
          <w:u w:val="single"/>
          <w:lang w:eastAsia="pl-PL"/>
        </w:rPr>
        <w:t>Termin płatności:</w:t>
      </w:r>
      <w:r w:rsidRPr="00267228">
        <w:rPr>
          <w:rFonts w:ascii="Tahoma" w:eastAsia="Times New Roman" w:hAnsi="Tahoma" w:cs="Tahoma"/>
          <w:b/>
          <w:sz w:val="20"/>
          <w:szCs w:val="20"/>
          <w:lang w:eastAsia="pl-PL"/>
        </w:rPr>
        <w:t xml:space="preserve"> </w:t>
      </w:r>
      <w:r w:rsidRPr="00267228">
        <w:rPr>
          <w:rFonts w:ascii="Tahoma" w:eastAsia="Times New Roman" w:hAnsi="Tahoma" w:cs="Tahoma"/>
          <w:bCs/>
          <w:sz w:val="20"/>
          <w:szCs w:val="20"/>
          <w:lang w:eastAsia="pl-PL"/>
        </w:rPr>
        <w:t>w ciągu  ………dni (</w:t>
      </w:r>
      <w:r w:rsidRPr="00267228">
        <w:rPr>
          <w:rFonts w:ascii="Tahoma" w:eastAsia="Times New Roman" w:hAnsi="Tahoma" w:cs="Tahoma"/>
          <w:i/>
          <w:color w:val="FF0000"/>
          <w:sz w:val="16"/>
          <w:szCs w:val="16"/>
          <w:lang w:eastAsia="pl-PL"/>
        </w:rPr>
        <w:t xml:space="preserve"> wpisać wymagany termin płatności  30 lub 60 dni - kryterium oceny ofert </w:t>
      </w:r>
      <w:r w:rsidRPr="00267228">
        <w:rPr>
          <w:rFonts w:ascii="Tahoma" w:eastAsia="Times New Roman" w:hAnsi="Tahoma" w:cs="Tahoma"/>
          <w:i/>
          <w:sz w:val="16"/>
          <w:szCs w:val="16"/>
          <w:lang w:eastAsia="pl-PL"/>
        </w:rPr>
        <w:t>)</w:t>
      </w:r>
      <w:r w:rsidRPr="00267228">
        <w:rPr>
          <w:rFonts w:ascii="Tahoma" w:eastAsia="Times New Roman" w:hAnsi="Tahoma" w:cs="Tahoma"/>
          <w:sz w:val="20"/>
          <w:szCs w:val="24"/>
          <w:lang w:eastAsia="pl-PL"/>
        </w:rPr>
        <w:t xml:space="preserve"> </w:t>
      </w:r>
      <w:r w:rsidRPr="00267228">
        <w:rPr>
          <w:rFonts w:ascii="Tahoma" w:eastAsia="Times New Roman" w:hAnsi="Tahoma" w:cs="Tahoma"/>
          <w:bCs/>
          <w:sz w:val="20"/>
          <w:szCs w:val="20"/>
          <w:lang w:eastAsia="pl-PL"/>
        </w:rPr>
        <w:t xml:space="preserve"> od dnia otrzymania przez Zamawiającego faktury za każdą dostarczoną partię przedmiotu zamówienia. </w:t>
      </w:r>
    </w:p>
    <w:p w:rsidR="00267228" w:rsidRPr="00267228" w:rsidRDefault="00267228" w:rsidP="00267228">
      <w:pPr>
        <w:spacing w:after="0" w:line="240" w:lineRule="auto"/>
        <w:jc w:val="both"/>
        <w:rPr>
          <w:rFonts w:ascii="Tahoma" w:eastAsia="Times New Roman" w:hAnsi="Tahoma" w:cs="Tahoma"/>
          <w:bCs/>
          <w:sz w:val="20"/>
          <w:szCs w:val="20"/>
          <w:lang w:eastAsia="pl-PL"/>
        </w:rPr>
      </w:pPr>
    </w:p>
    <w:p w:rsidR="00267228" w:rsidRPr="00267228" w:rsidRDefault="00267228" w:rsidP="00267228">
      <w:pPr>
        <w:spacing w:after="0" w:line="240" w:lineRule="auto"/>
        <w:jc w:val="both"/>
        <w:rPr>
          <w:rFonts w:ascii="Tahoma" w:eastAsia="Times New Roman" w:hAnsi="Tahoma" w:cs="Tahoma"/>
          <w:b/>
          <w:bCs/>
          <w:sz w:val="20"/>
          <w:szCs w:val="20"/>
          <w:u w:val="single"/>
          <w:lang w:eastAsia="pl-PL"/>
        </w:rPr>
      </w:pPr>
      <w:r w:rsidRPr="00267228">
        <w:rPr>
          <w:rFonts w:ascii="Tahoma" w:eastAsia="Times New Roman" w:hAnsi="Tahoma" w:cs="Tahoma"/>
          <w:b/>
          <w:bCs/>
          <w:sz w:val="20"/>
          <w:szCs w:val="20"/>
          <w:u w:val="single"/>
          <w:lang w:eastAsia="pl-PL"/>
        </w:rPr>
        <w:t xml:space="preserve">Termin przydatności do użycia: </w:t>
      </w:r>
      <w:r w:rsidRPr="00267228">
        <w:rPr>
          <w:rFonts w:ascii="Tahoma" w:eastAsia="Times New Roman" w:hAnsi="Tahoma" w:cs="Tahoma"/>
          <w:bCs/>
          <w:sz w:val="20"/>
          <w:szCs w:val="20"/>
          <w:lang w:eastAsia="pl-PL"/>
        </w:rPr>
        <w:t>wynosi</w:t>
      </w:r>
      <w:r w:rsidRPr="00267228">
        <w:rPr>
          <w:rFonts w:ascii="Tahoma" w:eastAsia="Times New Roman" w:hAnsi="Tahoma" w:cs="Tahoma"/>
          <w:b/>
          <w:bCs/>
          <w:sz w:val="20"/>
          <w:szCs w:val="20"/>
          <w:lang w:eastAsia="pl-PL"/>
        </w:rPr>
        <w:t xml:space="preserve"> </w:t>
      </w:r>
      <w:r w:rsidRPr="00267228">
        <w:rPr>
          <w:rFonts w:ascii="Tahoma" w:eastAsia="Times New Roman" w:hAnsi="Tahoma" w:cs="Tahoma"/>
          <w:bCs/>
          <w:sz w:val="20"/>
          <w:szCs w:val="20"/>
          <w:lang w:eastAsia="pl-PL"/>
        </w:rPr>
        <w:t>…………..miesięcy(</w:t>
      </w:r>
      <w:r w:rsidRPr="00267228">
        <w:rPr>
          <w:rFonts w:ascii="Tahoma" w:eastAsia="Times New Roman" w:hAnsi="Tahoma" w:cs="Tahoma"/>
          <w:i/>
          <w:color w:val="FF0000"/>
          <w:sz w:val="16"/>
          <w:szCs w:val="16"/>
          <w:lang w:eastAsia="pl-PL"/>
        </w:rPr>
        <w:t>wpisać oferowany termin przydatności- kryterium oceny ofert</w:t>
      </w:r>
      <w:r w:rsidRPr="00267228">
        <w:rPr>
          <w:rFonts w:ascii="Tahoma" w:eastAsia="Times New Roman" w:hAnsi="Tahoma" w:cs="Tahoma"/>
          <w:b/>
          <w:bCs/>
          <w:sz w:val="20"/>
          <w:szCs w:val="20"/>
          <w:lang w:eastAsia="pl-PL"/>
        </w:rPr>
        <w:t xml:space="preserve"> </w:t>
      </w:r>
      <w:r w:rsidRPr="00267228">
        <w:rPr>
          <w:rFonts w:ascii="Tahoma" w:eastAsia="Times New Roman" w:hAnsi="Tahoma" w:cs="Tahoma"/>
          <w:bCs/>
          <w:sz w:val="20"/>
          <w:szCs w:val="20"/>
          <w:lang w:eastAsia="pl-PL"/>
        </w:rPr>
        <w:t>) od dnia dostawy .</w:t>
      </w:r>
    </w:p>
    <w:p w:rsidR="00267228" w:rsidRPr="00267228" w:rsidRDefault="00267228" w:rsidP="00267228">
      <w:pPr>
        <w:tabs>
          <w:tab w:val="left" w:pos="12240"/>
        </w:tabs>
        <w:spacing w:after="0" w:line="240" w:lineRule="auto"/>
        <w:jc w:val="both"/>
        <w:rPr>
          <w:rFonts w:ascii="Tahoma" w:eastAsia="Times New Roman" w:hAnsi="Tahoma" w:cs="Tahoma"/>
          <w:bCs/>
          <w:sz w:val="18"/>
          <w:szCs w:val="18"/>
          <w:lang w:eastAsia="pl-PL"/>
        </w:rPr>
      </w:pPr>
      <w:r w:rsidRPr="00267228">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67228" w:rsidRPr="00267228" w:rsidRDefault="00267228" w:rsidP="00267228">
      <w:pPr>
        <w:tabs>
          <w:tab w:val="left" w:pos="12240"/>
        </w:tabs>
        <w:spacing w:after="0" w:line="240" w:lineRule="auto"/>
        <w:jc w:val="both"/>
        <w:rPr>
          <w:rFonts w:ascii="Tahoma" w:eastAsia="Times New Roman" w:hAnsi="Tahoma" w:cs="Tahoma"/>
          <w:bCs/>
          <w:sz w:val="18"/>
          <w:szCs w:val="18"/>
          <w:lang w:eastAsia="pl-PL"/>
        </w:rPr>
      </w:pPr>
      <w:r w:rsidRPr="00267228">
        <w:rPr>
          <w:rFonts w:ascii="Tahoma" w:eastAsia="Times New Roman" w:hAnsi="Tahoma" w:cs="Tahoma"/>
          <w:bCs/>
          <w:sz w:val="18"/>
          <w:szCs w:val="18"/>
          <w:lang w:eastAsia="pl-PL"/>
        </w:rPr>
        <w:t>- Jesteśmy związani niniejszą ofertą przez czas wskazany w Specyfikacji Istotnych Warunków Zamówienia    tj. 60 dni od daty zakończenia terminu składania ofert.</w:t>
      </w:r>
    </w:p>
    <w:p w:rsidR="00267228" w:rsidRPr="00267228" w:rsidRDefault="00267228" w:rsidP="00267228">
      <w:pPr>
        <w:tabs>
          <w:tab w:val="left" w:pos="12240"/>
        </w:tabs>
        <w:spacing w:after="0" w:line="240" w:lineRule="auto"/>
        <w:jc w:val="both"/>
        <w:rPr>
          <w:rFonts w:ascii="Tahoma" w:eastAsia="Times New Roman" w:hAnsi="Tahoma" w:cs="Tahoma"/>
          <w:bCs/>
          <w:sz w:val="18"/>
          <w:szCs w:val="18"/>
          <w:lang w:eastAsia="pl-PL"/>
        </w:rPr>
      </w:pPr>
      <w:r w:rsidRPr="00267228">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267228" w:rsidRPr="00267228" w:rsidRDefault="00267228" w:rsidP="00267228">
      <w:pPr>
        <w:spacing w:after="0" w:line="240" w:lineRule="auto"/>
        <w:jc w:val="both"/>
        <w:rPr>
          <w:rFonts w:ascii="Tahoma" w:eastAsia="Times New Roman" w:hAnsi="Tahoma" w:cs="Tahoma"/>
          <w:bCs/>
          <w:sz w:val="18"/>
          <w:szCs w:val="18"/>
          <w:lang w:eastAsia="pl-PL"/>
        </w:rPr>
      </w:pPr>
      <w:r w:rsidRPr="00267228">
        <w:rPr>
          <w:rFonts w:ascii="Tahoma" w:eastAsia="Times New Roman" w:hAnsi="Tahoma" w:cs="Tahoma"/>
          <w:bCs/>
          <w:sz w:val="18"/>
          <w:szCs w:val="18"/>
          <w:lang w:eastAsia="pl-PL"/>
        </w:rPr>
        <w:t xml:space="preserve">- Oświadczamy, że przedmiot i warunki realizacji zamówienia są zgodne z ustawą z dnia 20 maja 2010 r. o wyrobach medycznych </w:t>
      </w:r>
      <w:r w:rsidRPr="00267228">
        <w:rPr>
          <w:rFonts w:ascii="Tahoma" w:eastAsia="Times New Roman" w:hAnsi="Tahoma" w:cs="Tahoma"/>
          <w:sz w:val="18"/>
          <w:szCs w:val="18"/>
          <w:lang w:eastAsia="pl-PL"/>
        </w:rPr>
        <w:t>(Dz. U. z 2017 r. poz. 211</w:t>
      </w:r>
      <w:r w:rsidR="009B18DC">
        <w:rPr>
          <w:rFonts w:ascii="Tahoma" w:eastAsia="Times New Roman" w:hAnsi="Tahoma" w:cs="Tahoma"/>
          <w:sz w:val="18"/>
          <w:szCs w:val="18"/>
          <w:lang w:eastAsia="pl-PL"/>
        </w:rPr>
        <w:t xml:space="preserve"> z późn.zm</w:t>
      </w:r>
      <w:r w:rsidRPr="00267228">
        <w:rPr>
          <w:rFonts w:ascii="Tahoma" w:eastAsia="Times New Roman" w:hAnsi="Tahoma" w:cs="Tahoma"/>
          <w:sz w:val="18"/>
          <w:szCs w:val="18"/>
          <w:lang w:eastAsia="pl-PL"/>
        </w:rPr>
        <w:t xml:space="preserve">.) </w:t>
      </w:r>
      <w:r w:rsidRPr="00267228">
        <w:rPr>
          <w:rFonts w:ascii="Tahoma" w:eastAsia="Times New Roman" w:hAnsi="Tahoma" w:cs="Tahoma"/>
          <w:bCs/>
          <w:sz w:val="18"/>
          <w:szCs w:val="18"/>
          <w:lang w:eastAsia="pl-PL"/>
        </w:rPr>
        <w:t>oraz z innymi obowiązującymi przepisami prawnymi w tym zakresie.</w:t>
      </w:r>
    </w:p>
    <w:p w:rsidR="00267228" w:rsidRPr="00267228" w:rsidRDefault="00267228" w:rsidP="00267228">
      <w:pPr>
        <w:spacing w:after="0" w:line="240" w:lineRule="auto"/>
        <w:jc w:val="right"/>
        <w:rPr>
          <w:rFonts w:ascii="Tahoma" w:eastAsia="Times New Roman" w:hAnsi="Tahoma" w:cs="Tahoma"/>
          <w:bCs/>
          <w:sz w:val="20"/>
          <w:szCs w:val="24"/>
          <w:lang w:eastAsia="pl-PL"/>
        </w:rPr>
      </w:pPr>
      <w:r w:rsidRPr="00267228">
        <w:rPr>
          <w:rFonts w:ascii="Tahoma" w:eastAsia="Times New Roman" w:hAnsi="Tahoma" w:cs="Tahoma"/>
          <w:bCs/>
          <w:sz w:val="20"/>
          <w:szCs w:val="24"/>
          <w:lang w:eastAsia="pl-PL"/>
        </w:rPr>
        <w:t>..........................................................................</w:t>
      </w:r>
    </w:p>
    <w:p w:rsidR="00267228" w:rsidRPr="00267228" w:rsidRDefault="00267228" w:rsidP="00267228">
      <w:pPr>
        <w:spacing w:after="0" w:line="240" w:lineRule="auto"/>
        <w:jc w:val="right"/>
        <w:rPr>
          <w:rFonts w:ascii="Tahoma" w:eastAsia="Times New Roman" w:hAnsi="Tahoma" w:cs="Tahoma"/>
          <w:bCs/>
          <w:sz w:val="16"/>
          <w:szCs w:val="24"/>
          <w:lang w:eastAsia="pl-PL"/>
        </w:rPr>
      </w:pPr>
      <w:r w:rsidRPr="00267228">
        <w:rPr>
          <w:rFonts w:ascii="Tahoma" w:eastAsia="Times New Roman" w:hAnsi="Tahoma" w:cs="Tahoma"/>
          <w:bCs/>
          <w:sz w:val="16"/>
          <w:szCs w:val="24"/>
          <w:lang w:eastAsia="pl-PL"/>
        </w:rPr>
        <w:t xml:space="preserve">podpis i pieczęć osoby uprawnionej/osób uprawnionych </w:t>
      </w:r>
    </w:p>
    <w:p w:rsidR="00267228" w:rsidRPr="00267228" w:rsidRDefault="00267228" w:rsidP="00267228">
      <w:pPr>
        <w:spacing w:after="0" w:line="240" w:lineRule="auto"/>
        <w:jc w:val="center"/>
        <w:rPr>
          <w:rFonts w:ascii="Tahoma" w:eastAsia="Times New Roman" w:hAnsi="Tahoma" w:cs="Tahoma"/>
          <w:bCs/>
          <w:sz w:val="16"/>
          <w:szCs w:val="24"/>
          <w:lang w:eastAsia="pl-PL"/>
        </w:rPr>
      </w:pPr>
      <w:r w:rsidRPr="00267228">
        <w:rPr>
          <w:rFonts w:ascii="Tahoma" w:eastAsia="Times New Roman" w:hAnsi="Tahoma" w:cs="Tahoma"/>
          <w:bCs/>
          <w:sz w:val="16"/>
          <w:szCs w:val="24"/>
          <w:lang w:eastAsia="pl-PL"/>
        </w:rPr>
        <w:t xml:space="preserve">                                                                        do reprezentowania wykonawcy</w:t>
      </w:r>
    </w:p>
    <w:p w:rsidR="00267228" w:rsidRPr="00267228" w:rsidRDefault="00267228" w:rsidP="00267228">
      <w:pPr>
        <w:suppressAutoHyphens/>
        <w:spacing w:after="0" w:line="240" w:lineRule="auto"/>
        <w:jc w:val="both"/>
        <w:rPr>
          <w:rFonts w:ascii="Tahoma" w:eastAsia="Times New Roman" w:hAnsi="Tahoma" w:cs="Tahoma"/>
          <w:iCs/>
          <w:sz w:val="20"/>
          <w:szCs w:val="24"/>
          <w:lang w:eastAsia="ar-SA"/>
        </w:rPr>
      </w:pPr>
    </w:p>
    <w:p w:rsidR="00267228" w:rsidRPr="00267228" w:rsidRDefault="00267228" w:rsidP="00267228">
      <w:pPr>
        <w:suppressAutoHyphens/>
        <w:spacing w:after="0" w:line="240" w:lineRule="auto"/>
        <w:jc w:val="both"/>
        <w:rPr>
          <w:rFonts w:ascii="Tahoma" w:eastAsia="Times New Roman" w:hAnsi="Tahoma" w:cs="Tahoma"/>
          <w:iCs/>
          <w:sz w:val="20"/>
          <w:szCs w:val="24"/>
          <w:lang w:eastAsia="ar-SA"/>
        </w:rPr>
      </w:pPr>
    </w:p>
    <w:p w:rsidR="00267228" w:rsidRPr="00267228" w:rsidRDefault="00267228" w:rsidP="00267228">
      <w:pPr>
        <w:suppressAutoHyphens/>
        <w:spacing w:after="0" w:line="240" w:lineRule="auto"/>
        <w:jc w:val="both"/>
        <w:rPr>
          <w:rFonts w:ascii="Tahoma" w:eastAsia="Times New Roman" w:hAnsi="Tahoma" w:cs="Tahoma"/>
          <w:iCs/>
          <w:sz w:val="20"/>
          <w:szCs w:val="24"/>
          <w:lang w:eastAsia="ar-SA"/>
        </w:rPr>
      </w:pPr>
    </w:p>
    <w:p w:rsidR="00267228" w:rsidRPr="00267228" w:rsidRDefault="00267228" w:rsidP="00267228">
      <w:pPr>
        <w:suppressAutoHyphens/>
        <w:spacing w:after="0" w:line="240" w:lineRule="auto"/>
        <w:jc w:val="both"/>
        <w:rPr>
          <w:rFonts w:ascii="Tahoma" w:eastAsia="Times New Roman" w:hAnsi="Tahoma" w:cs="Tahoma"/>
          <w:iCs/>
          <w:sz w:val="20"/>
          <w:szCs w:val="24"/>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5F1B62" w:rsidRDefault="005F1B62" w:rsidP="00267228">
      <w:pPr>
        <w:suppressAutoHyphens/>
        <w:spacing w:after="0" w:line="240" w:lineRule="auto"/>
        <w:jc w:val="both"/>
        <w:rPr>
          <w:rFonts w:ascii="Tahoma" w:eastAsia="Times New Roman" w:hAnsi="Tahoma" w:cs="Tahoma"/>
          <w:sz w:val="20"/>
          <w:szCs w:val="20"/>
          <w:lang w:eastAsia="ar-SA"/>
        </w:rPr>
      </w:pPr>
    </w:p>
    <w:p w:rsidR="00C15933" w:rsidRDefault="00C15933" w:rsidP="00267228">
      <w:pPr>
        <w:suppressAutoHyphens/>
        <w:spacing w:after="0" w:line="240" w:lineRule="auto"/>
        <w:jc w:val="both"/>
        <w:rPr>
          <w:rFonts w:ascii="Tahoma" w:eastAsia="Times New Roman" w:hAnsi="Tahoma" w:cs="Tahoma"/>
          <w:sz w:val="20"/>
          <w:szCs w:val="20"/>
          <w:lang w:eastAsia="ar-SA"/>
        </w:rPr>
      </w:pPr>
    </w:p>
    <w:p w:rsidR="00C15933" w:rsidRDefault="00C15933" w:rsidP="00267228">
      <w:pPr>
        <w:suppressAutoHyphens/>
        <w:spacing w:after="0" w:line="240" w:lineRule="auto"/>
        <w:jc w:val="both"/>
        <w:rPr>
          <w:rFonts w:ascii="Tahoma" w:eastAsia="Times New Roman" w:hAnsi="Tahoma" w:cs="Tahoma"/>
          <w:sz w:val="20"/>
          <w:szCs w:val="20"/>
          <w:lang w:eastAsia="ar-SA"/>
        </w:rPr>
      </w:pPr>
    </w:p>
    <w:p w:rsidR="00267228" w:rsidRPr="00267228" w:rsidRDefault="009B18DC" w:rsidP="0026722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DZP/381/13</w:t>
      </w:r>
      <w:r w:rsidR="00267228" w:rsidRPr="00267228">
        <w:rPr>
          <w:rFonts w:ascii="Tahoma" w:eastAsia="Times New Roman" w:hAnsi="Tahoma" w:cs="Tahoma"/>
          <w:sz w:val="20"/>
          <w:szCs w:val="20"/>
          <w:lang w:eastAsia="ar-SA"/>
        </w:rPr>
        <w:t>4A/2017</w:t>
      </w:r>
    </w:p>
    <w:p w:rsidR="00267228" w:rsidRPr="00267228" w:rsidRDefault="00267228" w:rsidP="00267228">
      <w:pPr>
        <w:suppressAutoHyphens/>
        <w:spacing w:after="0" w:line="240" w:lineRule="auto"/>
        <w:jc w:val="both"/>
        <w:rPr>
          <w:rFonts w:ascii="Tahoma" w:eastAsia="Times New Roman" w:hAnsi="Tahoma" w:cs="Tahoma"/>
          <w:sz w:val="20"/>
          <w:szCs w:val="20"/>
          <w:lang w:eastAsia="ar-SA"/>
        </w:rPr>
      </w:pPr>
      <w:r w:rsidRPr="00267228">
        <w:rPr>
          <w:rFonts w:ascii="Tahoma" w:eastAsia="Times New Roman" w:hAnsi="Tahoma" w:cs="Tahoma"/>
          <w:sz w:val="20"/>
          <w:szCs w:val="20"/>
          <w:lang w:eastAsia="ar-SA"/>
        </w:rPr>
        <w:t>Załącznik nr 2</w:t>
      </w:r>
    </w:p>
    <w:p w:rsidR="00267228" w:rsidRPr="00267228" w:rsidRDefault="00267228" w:rsidP="00267228">
      <w:pPr>
        <w:spacing w:after="0" w:line="240" w:lineRule="auto"/>
        <w:jc w:val="both"/>
        <w:rPr>
          <w:rFonts w:ascii="Tahoma" w:eastAsia="Times New Roman" w:hAnsi="Tahoma" w:cs="Tahoma"/>
          <w:sz w:val="20"/>
          <w:szCs w:val="20"/>
          <w:lang w:eastAsia="pl-PL"/>
        </w:rPr>
      </w:pPr>
    </w:p>
    <w:p w:rsidR="00267228" w:rsidRPr="00267228" w:rsidRDefault="00267228" w:rsidP="00267228">
      <w:pPr>
        <w:spacing w:before="120" w:after="120" w:line="240" w:lineRule="auto"/>
        <w:jc w:val="center"/>
        <w:rPr>
          <w:rFonts w:ascii="Tahoma" w:eastAsia="Calibri" w:hAnsi="Tahoma" w:cs="Tahoma"/>
          <w:b/>
          <w:caps/>
          <w:sz w:val="20"/>
          <w:szCs w:val="20"/>
          <w:lang w:eastAsia="en-GB"/>
        </w:rPr>
      </w:pPr>
      <w:r w:rsidRPr="00267228">
        <w:rPr>
          <w:rFonts w:ascii="Tahoma" w:eastAsia="Calibri" w:hAnsi="Tahoma" w:cs="Tahoma"/>
          <w:b/>
          <w:caps/>
          <w:sz w:val="20"/>
          <w:szCs w:val="20"/>
          <w:lang w:eastAsia="en-GB"/>
        </w:rPr>
        <w:t>Standardowy formularz jednolitego europejskiego dokumentu zamówienia</w:t>
      </w:r>
    </w:p>
    <w:p w:rsidR="00267228" w:rsidRPr="00267228" w:rsidRDefault="00267228" w:rsidP="00267228">
      <w:pPr>
        <w:keepNext/>
        <w:spacing w:before="120" w:after="360" w:line="240" w:lineRule="auto"/>
        <w:jc w:val="center"/>
        <w:rPr>
          <w:rFonts w:ascii="Tahoma" w:eastAsia="Calibri" w:hAnsi="Tahoma" w:cs="Tahoma"/>
          <w:b/>
          <w:sz w:val="20"/>
          <w:szCs w:val="20"/>
          <w:lang w:eastAsia="en-GB"/>
        </w:rPr>
      </w:pPr>
      <w:r w:rsidRPr="00267228">
        <w:rPr>
          <w:rFonts w:ascii="Tahoma" w:eastAsia="Calibri" w:hAnsi="Tahoma" w:cs="Tahoma"/>
          <w:b/>
          <w:sz w:val="20"/>
          <w:szCs w:val="20"/>
          <w:lang w:eastAsia="en-GB"/>
        </w:rPr>
        <w:t>Część I: Informacje dotyczące postępowania o udzielenie zamówienia oraz instytucji zamawiającej lub podmiotu zamawiającego</w:t>
      </w:r>
    </w:p>
    <w:p w:rsidR="00267228" w:rsidRPr="00267228" w:rsidRDefault="00267228" w:rsidP="00267228">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267228">
        <w:rPr>
          <w:rFonts w:ascii="Tahoma" w:eastAsia="Calibri" w:hAnsi="Tahoma" w:cs="Tahoma"/>
          <w:w w:val="0"/>
          <w:sz w:val="20"/>
          <w:szCs w:val="20"/>
          <w:lang w:eastAsia="en-GB"/>
        </w:rPr>
        <w:t xml:space="preserve"> </w:t>
      </w:r>
    </w:p>
    <w:p w:rsidR="00267228" w:rsidRPr="00267228" w:rsidRDefault="00267228" w:rsidP="00267228">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Numer ogłosze</w:t>
      </w:r>
      <w:r w:rsidR="001C56E2">
        <w:rPr>
          <w:rFonts w:ascii="Tahoma" w:eastAsia="Calibri" w:hAnsi="Tahoma" w:cs="Tahoma"/>
          <w:b/>
          <w:sz w:val="20"/>
          <w:szCs w:val="20"/>
          <w:lang w:eastAsia="en-GB"/>
        </w:rPr>
        <w:t>nia w Dz.U.2017/S 247-517992</w:t>
      </w:r>
    </w:p>
    <w:p w:rsidR="00267228" w:rsidRPr="00267228" w:rsidRDefault="00267228" w:rsidP="00267228">
      <w:pPr>
        <w:keepNext/>
        <w:spacing w:before="120" w:after="360" w:line="240" w:lineRule="auto"/>
        <w:jc w:val="center"/>
        <w:rPr>
          <w:rFonts w:ascii="Tahoma" w:eastAsia="Calibri" w:hAnsi="Tahoma" w:cs="Tahoma"/>
          <w:smallCaps/>
          <w:sz w:val="20"/>
          <w:szCs w:val="20"/>
          <w:lang w:eastAsia="en-GB"/>
        </w:rPr>
      </w:pPr>
      <w:r w:rsidRPr="00267228">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9"/>
      </w:tblGrid>
      <w:tr w:rsidR="00267228" w:rsidRPr="00267228" w:rsidTr="005F1B62">
        <w:trPr>
          <w:trHeight w:val="349"/>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i/>
                <w:sz w:val="20"/>
                <w:szCs w:val="20"/>
                <w:lang w:eastAsia="en-GB"/>
              </w:rPr>
            </w:pPr>
            <w:r w:rsidRPr="00267228">
              <w:rPr>
                <w:rFonts w:ascii="Tahoma" w:eastAsia="Calibri" w:hAnsi="Tahoma" w:cs="Tahoma"/>
                <w:b/>
                <w:sz w:val="20"/>
                <w:szCs w:val="20"/>
                <w:lang w:eastAsia="en-GB"/>
              </w:rPr>
              <w:t>Tożsamość zamawiającego</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i/>
                <w:sz w:val="20"/>
                <w:szCs w:val="20"/>
                <w:lang w:eastAsia="en-GB"/>
              </w:rPr>
            </w:pPr>
            <w:r w:rsidRPr="00267228">
              <w:rPr>
                <w:rFonts w:ascii="Tahoma" w:eastAsia="Calibri" w:hAnsi="Tahoma" w:cs="Tahoma"/>
                <w:b/>
                <w:sz w:val="20"/>
                <w:szCs w:val="20"/>
                <w:lang w:eastAsia="en-GB"/>
              </w:rPr>
              <w:t>Odpowiedź:</w:t>
            </w:r>
          </w:p>
        </w:tc>
      </w:tr>
      <w:tr w:rsidR="00267228" w:rsidRPr="00267228" w:rsidTr="005F1B62">
        <w:trPr>
          <w:trHeight w:val="349"/>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Nazwa: </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Uniwersyteckie Centrum Kliniczne im.prof.K.Gibińskiego Śląskiego Uniwersytetu Medycznego w Katowicach</w:t>
            </w:r>
          </w:p>
        </w:tc>
      </w:tr>
      <w:tr w:rsidR="00267228" w:rsidRPr="00267228" w:rsidTr="005F1B62">
        <w:trPr>
          <w:trHeight w:val="485"/>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i/>
                <w:sz w:val="20"/>
                <w:szCs w:val="20"/>
                <w:lang w:eastAsia="en-GB"/>
              </w:rPr>
            </w:pPr>
            <w:r w:rsidRPr="00267228">
              <w:rPr>
                <w:rFonts w:ascii="Tahoma" w:eastAsia="Calibri" w:hAnsi="Tahoma" w:cs="Tahoma"/>
                <w:b/>
                <w:i/>
                <w:sz w:val="20"/>
                <w:szCs w:val="20"/>
                <w:lang w:eastAsia="en-GB"/>
              </w:rPr>
              <w:t>Jakiego zamówienia dotyczy niniejszy dokument?</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i/>
                <w:sz w:val="20"/>
                <w:szCs w:val="20"/>
                <w:lang w:eastAsia="en-GB"/>
              </w:rPr>
            </w:pPr>
            <w:r w:rsidRPr="00267228">
              <w:rPr>
                <w:rFonts w:ascii="Tahoma" w:eastAsia="Calibri" w:hAnsi="Tahoma" w:cs="Tahoma"/>
                <w:b/>
                <w:i/>
                <w:sz w:val="20"/>
                <w:szCs w:val="20"/>
                <w:lang w:eastAsia="en-GB"/>
              </w:rPr>
              <w:t>Odpowiedź:</w:t>
            </w:r>
          </w:p>
        </w:tc>
      </w:tr>
      <w:tr w:rsidR="00267228" w:rsidRPr="00267228" w:rsidTr="005F1B62">
        <w:trPr>
          <w:trHeight w:val="484"/>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Tytuł lub krótki opis udzielanego zamówienia:</w:t>
            </w:r>
          </w:p>
        </w:tc>
        <w:tc>
          <w:tcPr>
            <w:tcW w:w="5529" w:type="dxa"/>
            <w:shd w:val="clear" w:color="auto" w:fill="auto"/>
          </w:tcPr>
          <w:p w:rsidR="00267228" w:rsidRPr="00267228" w:rsidRDefault="00267228" w:rsidP="009B18DC">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Dostawa </w:t>
            </w:r>
            <w:r w:rsidR="009B18DC">
              <w:rPr>
                <w:rFonts w:ascii="Tahoma" w:eastAsia="Calibri" w:hAnsi="Tahoma" w:cs="Tahoma"/>
                <w:sz w:val="20"/>
                <w:szCs w:val="20"/>
                <w:lang w:eastAsia="en-GB"/>
              </w:rPr>
              <w:t>materiałów eksploatacyjnych do urządzeń medycznych</w:t>
            </w:r>
            <w:r w:rsidRPr="00267228">
              <w:rPr>
                <w:rFonts w:ascii="Tahoma" w:eastAsia="Calibri" w:hAnsi="Tahoma" w:cs="Tahoma"/>
                <w:sz w:val="20"/>
                <w:szCs w:val="20"/>
                <w:lang w:eastAsia="en-GB"/>
              </w:rPr>
              <w:t xml:space="preserve">  </w:t>
            </w:r>
          </w:p>
        </w:tc>
      </w:tr>
      <w:tr w:rsidR="00267228" w:rsidRPr="00267228" w:rsidTr="005F1B62">
        <w:trPr>
          <w:trHeight w:val="484"/>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Numer referencyjny nadany sprawie przez instytucję zamawiającą lub podmiot zamawiający (</w:t>
            </w:r>
            <w:r w:rsidRPr="00267228">
              <w:rPr>
                <w:rFonts w:ascii="Tahoma" w:eastAsia="Calibri" w:hAnsi="Tahoma" w:cs="Tahoma"/>
                <w:i/>
                <w:sz w:val="20"/>
                <w:szCs w:val="20"/>
                <w:lang w:eastAsia="en-GB"/>
              </w:rPr>
              <w:t>jeżeli dotyczy</w:t>
            </w:r>
            <w:r w:rsidRPr="00267228">
              <w:rPr>
                <w:rFonts w:ascii="Tahoma" w:eastAsia="Calibri" w:hAnsi="Tahoma" w:cs="Tahoma"/>
                <w:sz w:val="20"/>
                <w:szCs w:val="20"/>
                <w:lang w:eastAsia="en-GB"/>
              </w:rPr>
              <w:t>):</w:t>
            </w:r>
          </w:p>
        </w:tc>
        <w:tc>
          <w:tcPr>
            <w:tcW w:w="5529" w:type="dxa"/>
            <w:shd w:val="clear" w:color="auto" w:fill="auto"/>
          </w:tcPr>
          <w:p w:rsidR="00267228" w:rsidRPr="00267228" w:rsidRDefault="009B18DC" w:rsidP="00267228">
            <w:pPr>
              <w:spacing w:before="120" w:after="120" w:line="240" w:lineRule="auto"/>
              <w:jc w:val="both"/>
              <w:rPr>
                <w:rFonts w:ascii="Tahoma" w:eastAsia="Calibri" w:hAnsi="Tahoma" w:cs="Tahoma"/>
                <w:sz w:val="20"/>
                <w:szCs w:val="20"/>
                <w:lang w:eastAsia="en-GB"/>
              </w:rPr>
            </w:pPr>
            <w:r>
              <w:rPr>
                <w:rFonts w:ascii="Tahoma" w:eastAsia="Calibri" w:hAnsi="Tahoma" w:cs="Tahoma"/>
                <w:sz w:val="20"/>
                <w:szCs w:val="20"/>
                <w:lang w:eastAsia="en-GB"/>
              </w:rPr>
              <w:t>DZP/381/13</w:t>
            </w:r>
            <w:r w:rsidR="00267228" w:rsidRPr="00267228">
              <w:rPr>
                <w:rFonts w:ascii="Tahoma" w:eastAsia="Calibri" w:hAnsi="Tahoma" w:cs="Tahoma"/>
                <w:sz w:val="20"/>
                <w:szCs w:val="20"/>
                <w:lang w:eastAsia="en-GB"/>
              </w:rPr>
              <w:t>4A/2017</w:t>
            </w:r>
          </w:p>
        </w:tc>
      </w:tr>
    </w:tbl>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267228">
        <w:rPr>
          <w:rFonts w:ascii="Tahoma" w:eastAsia="Calibri" w:hAnsi="Tahoma" w:cs="Tahoma"/>
          <w:b/>
          <w:sz w:val="20"/>
          <w:szCs w:val="20"/>
          <w:lang w:eastAsia="en-GB"/>
        </w:rPr>
        <w:t>Wszystkie pozostałe informacje we wszystkich sekcjach jednolitego europejskiego dokumentu zamówienia powinien wypełnić wykonawca</w:t>
      </w:r>
      <w:r w:rsidRPr="00267228">
        <w:rPr>
          <w:rFonts w:ascii="Tahoma" w:eastAsia="Calibri" w:hAnsi="Tahoma" w:cs="Tahoma"/>
          <w:b/>
          <w:i/>
          <w:sz w:val="20"/>
          <w:szCs w:val="20"/>
          <w:lang w:eastAsia="en-GB"/>
        </w:rPr>
        <w:t>.</w:t>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267228" w:rsidRPr="00267228" w:rsidRDefault="00267228" w:rsidP="00267228">
      <w:pPr>
        <w:keepNext/>
        <w:spacing w:before="120" w:after="360" w:line="240" w:lineRule="auto"/>
        <w:jc w:val="center"/>
        <w:rPr>
          <w:rFonts w:ascii="Tahoma" w:eastAsia="Calibri" w:hAnsi="Tahoma" w:cs="Tahoma"/>
          <w:b/>
          <w:sz w:val="20"/>
          <w:szCs w:val="20"/>
          <w:lang w:eastAsia="en-GB"/>
        </w:rPr>
      </w:pPr>
      <w:r w:rsidRPr="00267228">
        <w:rPr>
          <w:rFonts w:ascii="Tahoma" w:eastAsia="Calibri" w:hAnsi="Tahoma" w:cs="Tahoma"/>
          <w:b/>
          <w:sz w:val="20"/>
          <w:szCs w:val="20"/>
          <w:lang w:eastAsia="en-GB"/>
        </w:rPr>
        <w:t>Część II: Informacje dotyczące wykonawcy</w:t>
      </w:r>
    </w:p>
    <w:p w:rsidR="00267228" w:rsidRPr="00267228" w:rsidRDefault="00267228" w:rsidP="00267228">
      <w:pPr>
        <w:keepNext/>
        <w:spacing w:before="120" w:after="0" w:line="240" w:lineRule="auto"/>
        <w:jc w:val="center"/>
        <w:rPr>
          <w:rFonts w:ascii="Tahoma" w:eastAsia="Calibri" w:hAnsi="Tahoma" w:cs="Tahoma"/>
          <w:smallCaps/>
          <w:sz w:val="20"/>
          <w:szCs w:val="20"/>
          <w:lang w:eastAsia="en-GB"/>
        </w:rPr>
      </w:pPr>
      <w:r w:rsidRPr="00267228">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9"/>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Identyfikacja:</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ind w:left="850" w:hanging="850"/>
              <w:jc w:val="both"/>
              <w:rPr>
                <w:rFonts w:ascii="Tahoma" w:eastAsia="Calibri" w:hAnsi="Tahoma" w:cs="Tahoma"/>
                <w:sz w:val="20"/>
                <w:szCs w:val="20"/>
                <w:lang w:eastAsia="en-GB"/>
              </w:rPr>
            </w:pPr>
            <w:r w:rsidRPr="00267228">
              <w:rPr>
                <w:rFonts w:ascii="Tahoma" w:eastAsia="Calibri" w:hAnsi="Tahoma" w:cs="Tahoma"/>
                <w:sz w:val="20"/>
                <w:szCs w:val="20"/>
                <w:lang w:eastAsia="en-GB"/>
              </w:rPr>
              <w:t>Nazwa:</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w:t>
            </w:r>
          </w:p>
        </w:tc>
      </w:tr>
      <w:tr w:rsidR="00267228" w:rsidRPr="00267228" w:rsidTr="005F1B62">
        <w:trPr>
          <w:trHeight w:val="1372"/>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Numer VAT, jeżeli dotyczy:</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Adres pocztowy: </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rPr>
          <w:trHeight w:val="70"/>
        </w:trPr>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Osoba lub osoby wyznaczone do kontaktów</w:t>
            </w:r>
            <w:r w:rsidRPr="00267228">
              <w:rPr>
                <w:rFonts w:ascii="Tahoma" w:eastAsia="Calibri" w:hAnsi="Tahoma" w:cs="Tahoma"/>
                <w:sz w:val="20"/>
                <w:szCs w:val="20"/>
                <w:vertAlign w:val="superscript"/>
                <w:lang w:eastAsia="en-GB"/>
              </w:rPr>
              <w:footnoteReference w:id="1"/>
            </w:r>
            <w:r w:rsidRPr="00267228">
              <w:rPr>
                <w:rFonts w:ascii="Tahoma" w:eastAsia="Calibri" w:hAnsi="Tahoma" w:cs="Tahoma"/>
                <w:sz w:val="20"/>
                <w:szCs w:val="20"/>
                <w:lang w:eastAsia="en-GB"/>
              </w:rPr>
              <w:t>:</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Telefon:</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Adres e-mail:</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Adres internetowy (adres www) (</w:t>
            </w:r>
            <w:r w:rsidRPr="00267228">
              <w:rPr>
                <w:rFonts w:ascii="Tahoma" w:eastAsia="Calibri" w:hAnsi="Tahoma" w:cs="Tahoma"/>
                <w:i/>
                <w:sz w:val="20"/>
                <w:szCs w:val="20"/>
                <w:lang w:eastAsia="en-GB"/>
              </w:rPr>
              <w:t>jeżeli dotyczy</w:t>
            </w:r>
            <w:r w:rsidRPr="00267228">
              <w:rPr>
                <w:rFonts w:ascii="Tahoma" w:eastAsia="Calibri" w:hAnsi="Tahoma" w:cs="Tahoma"/>
                <w:sz w:val="20"/>
                <w:szCs w:val="20"/>
                <w:lang w:eastAsia="en-GB"/>
              </w:rPr>
              <w:t>):</w:t>
            </w:r>
          </w:p>
          <w:p w:rsidR="00267228" w:rsidRPr="00267228" w:rsidRDefault="00267228" w:rsidP="00267228">
            <w:pPr>
              <w:spacing w:before="120" w:after="120" w:line="240" w:lineRule="auto"/>
              <w:jc w:val="both"/>
              <w:rPr>
                <w:rFonts w:ascii="Tahoma" w:eastAsia="Calibri" w:hAnsi="Tahoma" w:cs="Tahoma"/>
                <w:sz w:val="20"/>
                <w:szCs w:val="20"/>
                <w:lang w:eastAsia="en-GB"/>
              </w:rPr>
            </w:pPr>
          </w:p>
          <w:p w:rsidR="00267228" w:rsidRPr="00267228" w:rsidRDefault="00267228" w:rsidP="00267228">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lastRenderedPageBreak/>
              <w:t>Informacje ogólne:</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Czy wykonawca jest mikroprzedsiębiorstwem bądź małym lub średnim przedsiębiorstwem</w:t>
            </w:r>
            <w:r w:rsidRPr="00267228">
              <w:rPr>
                <w:rFonts w:ascii="Tahoma" w:eastAsia="Calibri" w:hAnsi="Tahoma" w:cs="Tahoma"/>
                <w:sz w:val="20"/>
                <w:szCs w:val="20"/>
                <w:vertAlign w:val="superscript"/>
                <w:lang w:eastAsia="en-GB"/>
              </w:rPr>
              <w:footnoteReference w:id="2"/>
            </w:r>
            <w:r w:rsidRPr="00267228">
              <w:rPr>
                <w:rFonts w:ascii="Tahoma" w:eastAsia="Calibri" w:hAnsi="Tahoma" w:cs="Tahoma"/>
                <w:sz w:val="20"/>
                <w:szCs w:val="20"/>
                <w:lang w:eastAsia="en-GB"/>
              </w:rPr>
              <w:t>?</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Rodzaj uczestnictwa:</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Czy wykonawca bierze udział w postępowaniu o udzielenie zamówienia wspólnie z innymi wykonawcami</w:t>
            </w:r>
            <w:r w:rsidRPr="00267228">
              <w:rPr>
                <w:rFonts w:ascii="Tahoma" w:eastAsia="Calibri" w:hAnsi="Tahoma" w:cs="Tahoma"/>
                <w:sz w:val="20"/>
                <w:szCs w:val="20"/>
                <w:vertAlign w:val="superscript"/>
                <w:lang w:eastAsia="en-GB"/>
              </w:rPr>
              <w:footnoteReference w:id="3"/>
            </w:r>
            <w:r w:rsidRPr="00267228">
              <w:rPr>
                <w:rFonts w:ascii="Tahoma" w:eastAsia="Calibri" w:hAnsi="Tahoma" w:cs="Tahoma"/>
                <w:sz w:val="20"/>
                <w:szCs w:val="20"/>
                <w:lang w:eastAsia="en-GB"/>
              </w:rPr>
              <w:t>?</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tc>
      </w:tr>
      <w:tr w:rsidR="00267228" w:rsidRPr="00267228" w:rsidTr="005F1B62">
        <w:trPr>
          <w:trHeight w:val="496"/>
        </w:trPr>
        <w:tc>
          <w:tcPr>
            <w:tcW w:w="10173" w:type="dxa"/>
            <w:gridSpan w:val="2"/>
            <w:shd w:val="clear" w:color="auto" w:fill="BFBFBF"/>
          </w:tcPr>
          <w:p w:rsidR="00267228" w:rsidRPr="00267228" w:rsidRDefault="00267228" w:rsidP="00267228">
            <w:pPr>
              <w:spacing w:before="120" w:after="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Jeżeli tak, proszę dopilnować, aby pozostali uczestnicy przedstawili odrębne jednolite europejskie dokumenty zamówienia.</w:t>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t>a) Proszę wskazać rolę wykonawcy w grupie (lider, odpowiedzialny za określone zadania itd.):</w:t>
            </w:r>
            <w:r w:rsidRPr="00267228">
              <w:rPr>
                <w:rFonts w:ascii="Tahoma" w:eastAsia="Calibri" w:hAnsi="Tahoma" w:cs="Tahoma"/>
                <w:sz w:val="20"/>
                <w:szCs w:val="20"/>
                <w:lang w:eastAsia="en-GB"/>
              </w:rPr>
              <w:br/>
              <w:t>b) Proszę wskazać pozostałych wykonawców biorących wspólnie udział w postępowaniu o udzielenie zamówienia:</w:t>
            </w:r>
            <w:r w:rsidRPr="00267228">
              <w:rPr>
                <w:rFonts w:ascii="Tahoma" w:eastAsia="Calibri" w:hAnsi="Tahoma" w:cs="Tahoma"/>
                <w:sz w:val="20"/>
                <w:szCs w:val="20"/>
                <w:lang w:eastAsia="en-GB"/>
              </w:rPr>
              <w:br/>
              <w:t>c) W stosownych przypadkach nazwa grupy biorącej udział:</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a):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b):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c): [……]</w:t>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b/>
                <w:sz w:val="20"/>
                <w:szCs w:val="20"/>
                <w:lang w:eastAsia="en-GB"/>
              </w:rPr>
            </w:pPr>
            <w:r w:rsidRPr="00267228">
              <w:rPr>
                <w:rFonts w:ascii="Tahoma" w:eastAsia="Calibri" w:hAnsi="Tahoma" w:cs="Tahoma"/>
                <w:b/>
                <w:sz w:val="20"/>
                <w:szCs w:val="20"/>
                <w:lang w:eastAsia="en-GB"/>
              </w:rPr>
              <w:t>Części</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b/>
                <w:i/>
                <w:sz w:val="20"/>
                <w:szCs w:val="20"/>
                <w:lang w:eastAsia="en-GB"/>
              </w:rPr>
            </w:pPr>
            <w:r w:rsidRPr="00267228">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b/>
                <w:i/>
                <w:sz w:val="20"/>
                <w:szCs w:val="20"/>
                <w:lang w:eastAsia="en-GB"/>
              </w:rPr>
            </w:pPr>
            <w:r w:rsidRPr="00267228">
              <w:rPr>
                <w:rFonts w:ascii="Tahoma" w:eastAsia="Calibri" w:hAnsi="Tahoma" w:cs="Tahoma"/>
                <w:sz w:val="20"/>
                <w:szCs w:val="20"/>
                <w:lang w:eastAsia="en-GB"/>
              </w:rPr>
              <w:t>[   ]</w:t>
            </w:r>
          </w:p>
        </w:tc>
      </w:tr>
    </w:tbl>
    <w:p w:rsidR="00267228" w:rsidRPr="00267228" w:rsidRDefault="00267228" w:rsidP="00267228">
      <w:pPr>
        <w:keepNext/>
        <w:spacing w:before="120" w:after="0" w:line="240" w:lineRule="auto"/>
        <w:jc w:val="center"/>
        <w:rPr>
          <w:rFonts w:ascii="Tahoma" w:eastAsia="Calibri" w:hAnsi="Tahoma" w:cs="Tahoma"/>
          <w:smallCaps/>
          <w:sz w:val="20"/>
          <w:szCs w:val="20"/>
          <w:lang w:eastAsia="en-GB"/>
        </w:rPr>
      </w:pPr>
      <w:r w:rsidRPr="00267228">
        <w:rPr>
          <w:rFonts w:ascii="Tahoma" w:eastAsia="Calibri" w:hAnsi="Tahoma" w:cs="Tahoma"/>
          <w:smallCaps/>
          <w:sz w:val="20"/>
          <w:szCs w:val="20"/>
          <w:lang w:eastAsia="en-GB"/>
        </w:rPr>
        <w:t>B: Informacje na temat przedstawicieli wykonawcy</w:t>
      </w:r>
    </w:p>
    <w:p w:rsidR="00267228" w:rsidRPr="00267228" w:rsidRDefault="00267228" w:rsidP="00267228">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267228">
        <w:rPr>
          <w:rFonts w:ascii="Tahoma" w:eastAsia="Calibri" w:hAnsi="Tahoma" w:cs="Tahoma"/>
          <w:i/>
          <w:sz w:val="16"/>
          <w:szCs w:val="16"/>
          <w:lang w:eastAsia="en-GB"/>
        </w:rPr>
        <w:t>W stosownych przypadkach proszę podać imię i nazwisko (imiona i nazwiska) oraz adres(-y) osoby (osób) upoważnionej(-ych)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Osoby upoważnione do reprezentowania, o ile istnieją:</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xml:space="preserve">Imię i nazwisko, </w:t>
            </w:r>
            <w:r w:rsidRPr="00267228">
              <w:rPr>
                <w:rFonts w:ascii="Tahoma" w:eastAsia="Calibri" w:hAnsi="Tahoma" w:cs="Tahoma"/>
                <w:sz w:val="20"/>
                <w:szCs w:val="20"/>
                <w:lang w:eastAsia="en-GB"/>
              </w:rPr>
              <w:br/>
              <w:t xml:space="preserve">wraz z datą i miejscem urodzenia, jeżeli są wymagane: </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Stanowisko/Działający(-a) jako:</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Adres pocztowy:</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Telefon:</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Adres e-mail:</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W razie potrzeby proszę podać szczegółowe </w:t>
            </w:r>
            <w:r w:rsidRPr="00267228">
              <w:rPr>
                <w:rFonts w:ascii="Tahoma" w:eastAsia="Calibri" w:hAnsi="Tahoma" w:cs="Tahoma"/>
                <w:sz w:val="20"/>
                <w:szCs w:val="20"/>
                <w:lang w:eastAsia="en-GB"/>
              </w:rPr>
              <w:lastRenderedPageBreak/>
              <w:t>informacje dotyczące przedstawicielstwa (jego form, zakresu, celu itd.):</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lastRenderedPageBreak/>
              <w:t>[……]</w:t>
            </w:r>
          </w:p>
        </w:tc>
      </w:tr>
    </w:tbl>
    <w:p w:rsidR="00267228" w:rsidRPr="00267228" w:rsidRDefault="00267228" w:rsidP="00267228">
      <w:pPr>
        <w:keepNext/>
        <w:spacing w:before="120" w:after="360" w:line="240" w:lineRule="auto"/>
        <w:jc w:val="center"/>
        <w:rPr>
          <w:rFonts w:ascii="Tahoma" w:eastAsia="Calibri" w:hAnsi="Tahoma" w:cs="Tahoma"/>
          <w:smallCaps/>
          <w:sz w:val="20"/>
          <w:szCs w:val="20"/>
          <w:u w:val="single"/>
          <w:lang w:eastAsia="en-GB"/>
        </w:rPr>
      </w:pPr>
      <w:r w:rsidRPr="00267228">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Podwykonawstwo:</w:t>
            </w:r>
          </w:p>
        </w:tc>
        <w:tc>
          <w:tcPr>
            <w:tcW w:w="4820"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r w:rsidRPr="00267228">
              <w:rPr>
                <w:rFonts w:ascii="Tahoma" w:eastAsia="Calibri" w:hAnsi="Tahoma" w:cs="Tahoma"/>
                <w:sz w:val="20"/>
                <w:szCs w:val="20"/>
                <w:lang w:eastAsia="en-GB"/>
              </w:rPr>
              <w:br/>
              <w:t xml:space="preserve">Jeżeli </w:t>
            </w:r>
            <w:r w:rsidRPr="00267228">
              <w:rPr>
                <w:rFonts w:ascii="Tahoma" w:eastAsia="Calibri" w:hAnsi="Tahoma" w:cs="Tahoma"/>
                <w:b/>
                <w:sz w:val="20"/>
                <w:szCs w:val="20"/>
                <w:lang w:eastAsia="en-GB"/>
              </w:rPr>
              <w:t>tak i o ile jest to wiadome</w:t>
            </w:r>
            <w:r w:rsidRPr="00267228">
              <w:rPr>
                <w:rFonts w:ascii="Tahoma" w:eastAsia="Calibri" w:hAnsi="Tahoma" w:cs="Tahoma"/>
                <w:sz w:val="20"/>
                <w:szCs w:val="20"/>
                <w:lang w:eastAsia="en-GB"/>
              </w:rPr>
              <w:t xml:space="preserve">, proszę podać wykaz proponowanych podwykonawców: </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bl>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 xml:space="preserve">Jeżeli instytucja zamawiająca lub podmiot zamawiający wyraźnie żąda przedstawienia tych informacji </w:t>
      </w:r>
      <w:r w:rsidRPr="00267228">
        <w:rPr>
          <w:rFonts w:ascii="Tahoma" w:eastAsia="Calibri" w:hAnsi="Tahoma" w:cs="Tahoma"/>
          <w:sz w:val="20"/>
          <w:szCs w:val="20"/>
          <w:lang w:eastAsia="en-GB"/>
        </w:rPr>
        <w:t xml:space="preserve">oprócz informacji </w:t>
      </w:r>
      <w:r w:rsidRPr="00267228">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267228" w:rsidRPr="00267228" w:rsidRDefault="00267228" w:rsidP="00267228">
      <w:pPr>
        <w:keepNext/>
        <w:spacing w:before="120" w:after="360" w:line="240" w:lineRule="auto"/>
        <w:jc w:val="center"/>
        <w:rPr>
          <w:rFonts w:ascii="Tahoma" w:eastAsia="Calibri" w:hAnsi="Tahoma" w:cs="Tahoma"/>
          <w:b/>
          <w:sz w:val="20"/>
          <w:szCs w:val="20"/>
          <w:lang w:eastAsia="en-GB"/>
        </w:rPr>
      </w:pPr>
      <w:r w:rsidRPr="00267228">
        <w:rPr>
          <w:rFonts w:ascii="Tahoma" w:eastAsia="Calibri" w:hAnsi="Tahoma" w:cs="Tahoma"/>
          <w:b/>
          <w:sz w:val="20"/>
          <w:szCs w:val="20"/>
          <w:lang w:eastAsia="en-GB"/>
        </w:rPr>
        <w:t>Część III: Podstawy wykluczenia</w:t>
      </w:r>
    </w:p>
    <w:p w:rsidR="00267228" w:rsidRPr="00267228" w:rsidRDefault="00267228" w:rsidP="00267228">
      <w:pPr>
        <w:keepNext/>
        <w:spacing w:before="120" w:after="0" w:line="240" w:lineRule="auto"/>
        <w:jc w:val="center"/>
        <w:rPr>
          <w:rFonts w:ascii="Tahoma" w:eastAsia="Calibri" w:hAnsi="Tahoma" w:cs="Tahoma"/>
          <w:smallCaps/>
          <w:sz w:val="20"/>
          <w:szCs w:val="20"/>
          <w:lang w:eastAsia="en-GB"/>
        </w:rPr>
      </w:pPr>
      <w:r w:rsidRPr="00267228">
        <w:rPr>
          <w:rFonts w:ascii="Tahoma" w:eastAsia="Calibri" w:hAnsi="Tahoma" w:cs="Tahoma"/>
          <w:b/>
          <w:smallCaps/>
          <w:sz w:val="20"/>
          <w:szCs w:val="20"/>
          <w:lang w:eastAsia="en-GB"/>
        </w:rPr>
        <w:t>A:</w:t>
      </w:r>
      <w:r w:rsidRPr="00267228">
        <w:rPr>
          <w:rFonts w:ascii="Tahoma" w:eastAsia="Calibri" w:hAnsi="Tahoma" w:cs="Tahoma"/>
          <w:smallCaps/>
          <w:sz w:val="20"/>
          <w:szCs w:val="20"/>
          <w:lang w:eastAsia="en-GB"/>
        </w:rPr>
        <w:t xml:space="preserve"> Podstawy związane z wyrokami skazującymi za przestępstwo</w:t>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W art. 57 ust. 1 dyrektywy 2014/24/UE określono następujące powody wykluczenia:</w:t>
      </w:r>
    </w:p>
    <w:p w:rsidR="00267228" w:rsidRPr="00267228" w:rsidRDefault="00267228" w:rsidP="00CF22FA">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267228">
        <w:rPr>
          <w:rFonts w:ascii="Tahoma" w:eastAsia="Calibri" w:hAnsi="Tahoma" w:cs="Tahoma"/>
          <w:sz w:val="20"/>
          <w:szCs w:val="20"/>
          <w:lang w:eastAsia="en-GB"/>
        </w:rPr>
        <w:t xml:space="preserve">udział w </w:t>
      </w:r>
      <w:r w:rsidRPr="00267228">
        <w:rPr>
          <w:rFonts w:ascii="Tahoma" w:eastAsia="Calibri" w:hAnsi="Tahoma" w:cs="Tahoma"/>
          <w:b/>
          <w:sz w:val="20"/>
          <w:szCs w:val="20"/>
          <w:lang w:eastAsia="en-GB"/>
        </w:rPr>
        <w:t>organizacji przestępczej</w:t>
      </w:r>
      <w:r w:rsidRPr="00267228">
        <w:rPr>
          <w:rFonts w:ascii="Tahoma" w:eastAsia="Calibri" w:hAnsi="Tahoma" w:cs="Tahoma"/>
          <w:b/>
          <w:sz w:val="20"/>
          <w:szCs w:val="20"/>
          <w:vertAlign w:val="superscript"/>
          <w:lang w:eastAsia="en-GB"/>
        </w:rPr>
        <w:footnoteReference w:id="4"/>
      </w:r>
      <w:r w:rsidRPr="00267228">
        <w:rPr>
          <w:rFonts w:ascii="Tahoma" w:eastAsia="Calibri" w:hAnsi="Tahoma" w:cs="Tahoma"/>
          <w:sz w:val="20"/>
          <w:szCs w:val="20"/>
          <w:lang w:eastAsia="en-GB"/>
        </w:rPr>
        <w:t>;</w:t>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267228">
        <w:rPr>
          <w:rFonts w:ascii="Tahoma" w:eastAsia="Calibri" w:hAnsi="Tahoma" w:cs="Tahoma"/>
          <w:b/>
          <w:sz w:val="20"/>
          <w:szCs w:val="20"/>
          <w:lang w:eastAsia="en-GB"/>
        </w:rPr>
        <w:t>korupcja</w:t>
      </w:r>
      <w:r w:rsidRPr="00267228">
        <w:rPr>
          <w:rFonts w:ascii="Tahoma" w:eastAsia="Calibri" w:hAnsi="Tahoma" w:cs="Tahoma"/>
          <w:b/>
          <w:sz w:val="20"/>
          <w:szCs w:val="20"/>
          <w:vertAlign w:val="superscript"/>
          <w:lang w:eastAsia="en-GB"/>
        </w:rPr>
        <w:footnoteReference w:id="5"/>
      </w:r>
      <w:r w:rsidRPr="00267228">
        <w:rPr>
          <w:rFonts w:ascii="Tahoma" w:eastAsia="Calibri" w:hAnsi="Tahoma" w:cs="Tahoma"/>
          <w:sz w:val="20"/>
          <w:szCs w:val="20"/>
          <w:lang w:eastAsia="en-GB"/>
        </w:rPr>
        <w:t>;</w:t>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267228">
        <w:rPr>
          <w:rFonts w:ascii="Tahoma" w:eastAsia="Calibri" w:hAnsi="Tahoma" w:cs="Tahoma"/>
          <w:b/>
          <w:w w:val="0"/>
          <w:sz w:val="20"/>
          <w:szCs w:val="20"/>
          <w:lang w:eastAsia="en-GB"/>
        </w:rPr>
        <w:t>nadużycie finansowe</w:t>
      </w:r>
      <w:r w:rsidRPr="00267228">
        <w:rPr>
          <w:rFonts w:ascii="Tahoma" w:eastAsia="Calibri" w:hAnsi="Tahoma" w:cs="Tahoma"/>
          <w:b/>
          <w:w w:val="0"/>
          <w:sz w:val="20"/>
          <w:szCs w:val="20"/>
          <w:vertAlign w:val="superscript"/>
          <w:lang w:eastAsia="en-GB"/>
        </w:rPr>
        <w:footnoteReference w:id="6"/>
      </w:r>
      <w:r w:rsidRPr="00267228">
        <w:rPr>
          <w:rFonts w:ascii="Tahoma" w:eastAsia="Calibri" w:hAnsi="Tahoma" w:cs="Tahoma"/>
          <w:w w:val="0"/>
          <w:sz w:val="20"/>
          <w:szCs w:val="20"/>
          <w:lang w:eastAsia="en-GB"/>
        </w:rPr>
        <w:t>;</w:t>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267228">
        <w:rPr>
          <w:rFonts w:ascii="Tahoma" w:eastAsia="Calibri" w:hAnsi="Tahoma" w:cs="Tahoma"/>
          <w:b/>
          <w:w w:val="0"/>
          <w:sz w:val="20"/>
          <w:szCs w:val="20"/>
          <w:lang w:eastAsia="en-GB"/>
        </w:rPr>
        <w:t>przestępstwa terrorystyczne lub przestępstwa związane z działalnością terrorystyczną</w:t>
      </w:r>
      <w:r w:rsidRPr="00267228">
        <w:rPr>
          <w:rFonts w:ascii="Tahoma" w:eastAsia="Calibri" w:hAnsi="Tahoma" w:cs="Tahoma"/>
          <w:b/>
          <w:w w:val="0"/>
          <w:sz w:val="20"/>
          <w:szCs w:val="20"/>
          <w:vertAlign w:val="superscript"/>
          <w:lang w:eastAsia="en-GB"/>
        </w:rPr>
        <w:footnoteReference w:id="7"/>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267228">
        <w:rPr>
          <w:rFonts w:ascii="Tahoma" w:eastAsia="Calibri" w:hAnsi="Tahoma" w:cs="Tahoma"/>
          <w:b/>
          <w:w w:val="0"/>
          <w:sz w:val="20"/>
          <w:szCs w:val="20"/>
          <w:lang w:eastAsia="en-GB"/>
        </w:rPr>
        <w:t>pranie pieniędzy lub finansowanie terroryzmu</w:t>
      </w:r>
      <w:r w:rsidRPr="00267228">
        <w:rPr>
          <w:rFonts w:ascii="Tahoma" w:eastAsia="Calibri" w:hAnsi="Tahoma" w:cs="Tahoma"/>
          <w:b/>
          <w:w w:val="0"/>
          <w:sz w:val="20"/>
          <w:szCs w:val="20"/>
          <w:vertAlign w:val="superscript"/>
          <w:lang w:eastAsia="en-GB"/>
        </w:rPr>
        <w:footnoteReference w:id="8"/>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267228">
        <w:rPr>
          <w:rFonts w:ascii="Tahoma" w:eastAsia="Calibri" w:hAnsi="Tahoma" w:cs="Tahoma"/>
          <w:b/>
          <w:sz w:val="20"/>
          <w:szCs w:val="20"/>
          <w:lang w:eastAsia="en-GB"/>
        </w:rPr>
        <w:t>praca dzieci</w:t>
      </w:r>
      <w:r w:rsidRPr="00267228">
        <w:rPr>
          <w:rFonts w:ascii="Tahoma" w:eastAsia="Calibri" w:hAnsi="Tahoma" w:cs="Tahoma"/>
          <w:sz w:val="20"/>
          <w:szCs w:val="20"/>
          <w:lang w:eastAsia="en-GB"/>
        </w:rPr>
        <w:t xml:space="preserve"> i inne formy </w:t>
      </w:r>
      <w:r w:rsidRPr="00267228">
        <w:rPr>
          <w:rFonts w:ascii="Tahoma" w:eastAsia="Calibri" w:hAnsi="Tahoma" w:cs="Tahoma"/>
          <w:b/>
          <w:sz w:val="20"/>
          <w:szCs w:val="20"/>
          <w:lang w:eastAsia="en-GB"/>
        </w:rPr>
        <w:t>handlu ludźmi</w:t>
      </w:r>
      <w:r w:rsidRPr="00267228">
        <w:rPr>
          <w:rFonts w:ascii="Tahoma" w:eastAsia="Calibri" w:hAnsi="Tahoma" w:cs="Tahoma"/>
          <w:b/>
          <w:sz w:val="20"/>
          <w:szCs w:val="20"/>
          <w:vertAlign w:val="superscript"/>
          <w:lang w:eastAsia="en-GB"/>
        </w:rPr>
        <w:footnoteReference w:id="9"/>
      </w:r>
      <w:r w:rsidRPr="00267228">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9"/>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18"/>
                <w:szCs w:val="18"/>
                <w:lang w:eastAsia="en-GB"/>
              </w:rPr>
            </w:pPr>
            <w:r w:rsidRPr="00267228">
              <w:rPr>
                <w:rFonts w:ascii="Tahoma" w:eastAsia="Calibri" w:hAnsi="Tahoma" w:cs="Tahoma"/>
                <w:b/>
                <w:sz w:val="18"/>
                <w:szCs w:val="18"/>
                <w:lang w:eastAsia="en-GB"/>
              </w:rPr>
              <w:t>Podstawy związane z wyrokami skazującymi za przestępstwo na podstawie przepisów krajowych stanowiących wdrożenie podstaw określonych w art. 57 ust. 1 wspomnianej dyrektywy:</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Czy w stosunku do </w:t>
            </w:r>
            <w:r w:rsidRPr="00267228">
              <w:rPr>
                <w:rFonts w:ascii="Tahoma" w:eastAsia="Calibri" w:hAnsi="Tahoma" w:cs="Tahoma"/>
                <w:b/>
                <w:sz w:val="20"/>
                <w:szCs w:val="20"/>
                <w:lang w:eastAsia="en-GB"/>
              </w:rPr>
              <w:t>samego wykonawcy</w:t>
            </w:r>
            <w:r w:rsidRPr="00267228">
              <w:rPr>
                <w:rFonts w:ascii="Tahoma" w:eastAsia="Calibri" w:hAnsi="Tahoma" w:cs="Tahoma"/>
                <w:sz w:val="20"/>
                <w:szCs w:val="20"/>
                <w:lang w:eastAsia="en-GB"/>
              </w:rPr>
              <w:t xml:space="preserve"> bądź </w:t>
            </w:r>
            <w:r w:rsidRPr="00267228">
              <w:rPr>
                <w:rFonts w:ascii="Tahoma" w:eastAsia="Calibri" w:hAnsi="Tahoma" w:cs="Tahoma"/>
                <w:b/>
                <w:sz w:val="20"/>
                <w:szCs w:val="20"/>
                <w:lang w:eastAsia="en-GB"/>
              </w:rPr>
              <w:t>jakiejkolwiek</w:t>
            </w:r>
            <w:r w:rsidRPr="00267228">
              <w:rPr>
                <w:rFonts w:ascii="Tahoma" w:eastAsia="Calibri" w:hAnsi="Tahoma" w:cs="Tahoma"/>
                <w:sz w:val="20"/>
                <w:szCs w:val="20"/>
                <w:lang w:eastAsia="en-GB"/>
              </w:rPr>
              <w:t xml:space="preserve"> osoby będącej członkiem organów administracyjnych, zarządzających lub nadzorczych wykonawcy, lub posiadającej w </w:t>
            </w:r>
            <w:r w:rsidRPr="00267228">
              <w:rPr>
                <w:rFonts w:ascii="Tahoma" w:eastAsia="Calibri" w:hAnsi="Tahoma" w:cs="Tahoma"/>
                <w:sz w:val="20"/>
                <w:szCs w:val="20"/>
                <w:lang w:eastAsia="en-GB"/>
              </w:rPr>
              <w:lastRenderedPageBreak/>
              <w:t xml:space="preserve">przedsiębiorstwie wykonawcy uprawnienia do reprezentowania, uprawnienia decyzyjne lub kontrolne, </w:t>
            </w:r>
            <w:r w:rsidRPr="00267228">
              <w:rPr>
                <w:rFonts w:ascii="Tahoma" w:eastAsia="Calibri" w:hAnsi="Tahoma" w:cs="Tahoma"/>
                <w:b/>
                <w:sz w:val="20"/>
                <w:szCs w:val="20"/>
                <w:lang w:eastAsia="en-GB"/>
              </w:rPr>
              <w:t>wydany został prawomocny wyrok</w:t>
            </w:r>
            <w:r w:rsidRPr="00267228">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lastRenderedPageBreak/>
              <w:t>[] Tak [] Nie</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Jeżeli odnośna dokumentacja jest dostępna w formie elektronicznej, proszę wskazać: (adres internetowy, wydający urząd lub organ, dokładne dane referencyjne </w:t>
            </w:r>
            <w:r w:rsidRPr="00267228">
              <w:rPr>
                <w:rFonts w:ascii="Tahoma" w:eastAsia="Calibri" w:hAnsi="Tahoma" w:cs="Tahoma"/>
                <w:sz w:val="20"/>
                <w:szCs w:val="20"/>
                <w:lang w:eastAsia="en-GB"/>
              </w:rPr>
              <w:lastRenderedPageBreak/>
              <w:t>dokumentacji):</w:t>
            </w:r>
            <w:r w:rsidRPr="00267228">
              <w:rPr>
                <w:rFonts w:ascii="Tahoma" w:eastAsia="Calibri" w:hAnsi="Tahoma" w:cs="Tahoma"/>
                <w:sz w:val="20"/>
                <w:szCs w:val="20"/>
                <w:lang w:eastAsia="en-GB"/>
              </w:rPr>
              <w:br/>
              <w:t>[……][……][……][……]</w:t>
            </w:r>
            <w:r w:rsidRPr="00267228">
              <w:rPr>
                <w:rFonts w:ascii="Tahoma" w:eastAsia="Calibri" w:hAnsi="Tahoma" w:cs="Tahoma"/>
                <w:sz w:val="20"/>
                <w:szCs w:val="20"/>
                <w:vertAlign w:val="superscript"/>
                <w:lang w:eastAsia="en-GB"/>
              </w:rPr>
              <w:footnoteReference w:id="10"/>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lastRenderedPageBreak/>
              <w:t>Jeżeli tak</w:t>
            </w:r>
            <w:r w:rsidRPr="00267228">
              <w:rPr>
                <w:rFonts w:ascii="Tahoma" w:eastAsia="Calibri" w:hAnsi="Tahoma" w:cs="Tahoma"/>
                <w:sz w:val="20"/>
                <w:szCs w:val="20"/>
                <w:lang w:eastAsia="en-GB"/>
              </w:rPr>
              <w:t>, proszę podać</w:t>
            </w:r>
            <w:r w:rsidRPr="00267228">
              <w:rPr>
                <w:rFonts w:ascii="Tahoma" w:eastAsia="Calibri" w:hAnsi="Tahoma" w:cs="Tahoma"/>
                <w:sz w:val="20"/>
                <w:szCs w:val="20"/>
                <w:vertAlign w:val="superscript"/>
                <w:lang w:eastAsia="en-GB"/>
              </w:rPr>
              <w:footnoteReference w:id="11"/>
            </w: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t>a) datę wyroku, określić, których spośród punktów 1–6 on dotyczy, oraz podać powód(-ody) skazania;</w:t>
            </w:r>
            <w:r w:rsidRPr="00267228">
              <w:rPr>
                <w:rFonts w:ascii="Tahoma" w:eastAsia="Calibri" w:hAnsi="Tahoma" w:cs="Tahoma"/>
                <w:sz w:val="20"/>
                <w:szCs w:val="20"/>
                <w:lang w:eastAsia="en-GB"/>
              </w:rPr>
              <w:br/>
              <w:t>b) wskazać, kto został skazany [ ];</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a) data: [   ], punkt(-y): [   ], powód(-ody): [   ]</w:t>
            </w:r>
            <w:r w:rsidRPr="00267228">
              <w:rPr>
                <w:rFonts w:ascii="Tahoma" w:eastAsia="Calibri" w:hAnsi="Tahoma" w:cs="Tahoma"/>
                <w:i/>
                <w:sz w:val="20"/>
                <w:szCs w:val="20"/>
                <w:vertAlign w:val="superscript"/>
                <w:lang w:eastAsia="en-GB"/>
              </w:rPr>
              <w:t xml:space="preserve">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b) [……]</w:t>
            </w:r>
            <w:r w:rsidRPr="00267228">
              <w:rPr>
                <w:rFonts w:ascii="Tahoma" w:eastAsia="Calibri" w:hAnsi="Tahoma" w:cs="Tahoma"/>
                <w:sz w:val="20"/>
                <w:szCs w:val="20"/>
                <w:lang w:eastAsia="en-GB"/>
              </w:rPr>
              <w:br/>
              <w:t>c) długość okresu wykluczenia [……] oraz punkt(-y), którego(-ych) to dotyczy.</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267228">
              <w:rPr>
                <w:rFonts w:ascii="Tahoma" w:eastAsia="Calibri" w:hAnsi="Tahoma" w:cs="Tahoma"/>
                <w:sz w:val="20"/>
                <w:szCs w:val="20"/>
                <w:vertAlign w:val="superscript"/>
                <w:lang w:eastAsia="en-GB"/>
              </w:rPr>
              <w:footnoteReference w:id="12"/>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267228">
              <w:rPr>
                <w:rFonts w:ascii="Tahoma" w:eastAsia="Calibri" w:hAnsi="Tahoma" w:cs="Tahoma"/>
                <w:sz w:val="20"/>
                <w:szCs w:val="20"/>
                <w:vertAlign w:val="superscript"/>
                <w:lang w:eastAsia="en-GB"/>
              </w:rPr>
              <w:footnoteReference w:id="13"/>
            </w:r>
            <w:r w:rsidRPr="00267228">
              <w:rPr>
                <w:rFonts w:ascii="Tahoma" w:eastAsia="Calibri" w:hAnsi="Tahoma" w:cs="Tahoma"/>
                <w:sz w:val="20"/>
                <w:szCs w:val="20"/>
                <w:lang w:eastAsia="en-GB"/>
              </w:rPr>
              <w:t xml:space="preserve"> („samooczyszczenie”)?</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 Tak [] Nie </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b/>
                <w:sz w:val="20"/>
                <w:szCs w:val="20"/>
                <w:lang w:eastAsia="en-GB"/>
              </w:rPr>
              <w:t>Jeżeli tak</w:t>
            </w:r>
            <w:r w:rsidRPr="00267228">
              <w:rPr>
                <w:rFonts w:ascii="Tahoma" w:eastAsia="Calibri" w:hAnsi="Tahoma" w:cs="Tahoma"/>
                <w:w w:val="0"/>
                <w:sz w:val="20"/>
                <w:szCs w:val="20"/>
                <w:lang w:eastAsia="en-GB"/>
              </w:rPr>
              <w:t>, proszę opisać przedsięwzięte środki</w:t>
            </w:r>
            <w:r w:rsidRPr="00267228">
              <w:rPr>
                <w:rFonts w:ascii="Tahoma" w:eastAsia="Calibri" w:hAnsi="Tahoma" w:cs="Tahoma"/>
                <w:w w:val="0"/>
                <w:sz w:val="20"/>
                <w:szCs w:val="20"/>
                <w:vertAlign w:val="superscript"/>
                <w:lang w:eastAsia="en-GB"/>
              </w:rPr>
              <w:footnoteReference w:id="14"/>
            </w:r>
            <w:r w:rsidRPr="00267228">
              <w:rPr>
                <w:rFonts w:ascii="Tahoma" w:eastAsia="Calibri" w:hAnsi="Tahoma" w:cs="Tahoma"/>
                <w:w w:val="0"/>
                <w:sz w:val="20"/>
                <w:szCs w:val="20"/>
                <w:lang w:eastAsia="en-GB"/>
              </w:rPr>
              <w:t>:</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tc>
      </w:tr>
    </w:tbl>
    <w:p w:rsidR="00267228" w:rsidRPr="00267228" w:rsidRDefault="00267228" w:rsidP="00267228">
      <w:pPr>
        <w:keepNext/>
        <w:spacing w:before="120" w:after="360" w:line="240" w:lineRule="auto"/>
        <w:jc w:val="center"/>
        <w:rPr>
          <w:rFonts w:ascii="Tahoma" w:eastAsia="Calibri" w:hAnsi="Tahoma" w:cs="Tahoma"/>
          <w:smallCaps/>
          <w:w w:val="0"/>
          <w:sz w:val="20"/>
          <w:szCs w:val="20"/>
          <w:lang w:eastAsia="en-GB"/>
        </w:rPr>
      </w:pPr>
      <w:r w:rsidRPr="00267228">
        <w:rPr>
          <w:rFonts w:ascii="Tahoma" w:eastAsia="Calibri" w:hAnsi="Tahoma" w:cs="Tahoma"/>
          <w:b/>
          <w:smallCaps/>
          <w:w w:val="0"/>
          <w:sz w:val="20"/>
          <w:szCs w:val="20"/>
          <w:lang w:eastAsia="en-GB"/>
        </w:rPr>
        <w:t>B</w:t>
      </w:r>
      <w:r w:rsidRPr="00267228">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207"/>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Czy wykonawca wywiązał się ze wszystkich </w:t>
            </w:r>
            <w:r w:rsidRPr="00267228">
              <w:rPr>
                <w:rFonts w:ascii="Tahoma" w:eastAsia="Calibri" w:hAnsi="Tahoma" w:cs="Tahoma"/>
                <w:b/>
                <w:sz w:val="20"/>
                <w:szCs w:val="20"/>
                <w:lang w:eastAsia="en-GB"/>
              </w:rPr>
              <w:t>obowiązków dotyczących płatności podatków lub składek na ubezpieczenie społeczne</w:t>
            </w:r>
            <w:r w:rsidRPr="00267228">
              <w:rPr>
                <w:rFonts w:ascii="Tahoma" w:eastAsia="Calibri" w:hAnsi="Tahoma" w:cs="Tahoma"/>
                <w:sz w:val="20"/>
                <w:szCs w:val="20"/>
                <w:lang w:eastAsia="en-GB"/>
              </w:rPr>
              <w:t>, zarówno w państwie, w którym ma siedzibę, jak i w państwie członkowskim instytucji zamawiającej lub podmiotu zamawiającego, jeżeli jest ono inne niż państwo siedziby?</w:t>
            </w:r>
          </w:p>
          <w:p w:rsidR="00267228" w:rsidRPr="00267228" w:rsidRDefault="00267228" w:rsidP="00267228">
            <w:pPr>
              <w:spacing w:before="120" w:after="120" w:line="240" w:lineRule="auto"/>
              <w:jc w:val="both"/>
              <w:rPr>
                <w:rFonts w:ascii="Tahoma" w:eastAsia="Calibri" w:hAnsi="Tahoma" w:cs="Tahoma"/>
                <w:sz w:val="20"/>
                <w:szCs w:val="20"/>
                <w:lang w:eastAsia="en-GB"/>
              </w:rPr>
            </w:pPr>
          </w:p>
        </w:tc>
        <w:tc>
          <w:tcPr>
            <w:tcW w:w="5529" w:type="dxa"/>
            <w:gridSpan w:val="2"/>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tc>
      </w:tr>
      <w:tr w:rsidR="00267228" w:rsidRPr="00267228" w:rsidTr="005F1B62">
        <w:trPr>
          <w:trHeight w:val="470"/>
        </w:trPr>
        <w:tc>
          <w:tcPr>
            <w:tcW w:w="4644" w:type="dxa"/>
            <w:vMerge w:val="restart"/>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br/>
            </w:r>
            <w:r w:rsidRPr="00267228">
              <w:rPr>
                <w:rFonts w:ascii="Tahoma" w:eastAsia="Calibri" w:hAnsi="Tahoma" w:cs="Tahoma"/>
                <w:b/>
                <w:sz w:val="20"/>
                <w:szCs w:val="20"/>
                <w:lang w:eastAsia="en-GB"/>
              </w:rPr>
              <w:br/>
            </w:r>
            <w:r w:rsidRPr="00267228">
              <w:rPr>
                <w:rFonts w:ascii="Tahoma" w:eastAsia="Calibri" w:hAnsi="Tahoma" w:cs="Tahoma"/>
                <w:b/>
                <w:sz w:val="20"/>
                <w:szCs w:val="20"/>
                <w:lang w:eastAsia="en-GB"/>
              </w:rPr>
              <w:lastRenderedPageBreak/>
              <w:br/>
              <w:t>Jeżeli nie</w:t>
            </w:r>
            <w:r w:rsidRPr="00267228">
              <w:rPr>
                <w:rFonts w:ascii="Tahoma" w:eastAsia="Calibri" w:hAnsi="Tahoma" w:cs="Tahoma"/>
                <w:sz w:val="20"/>
                <w:szCs w:val="20"/>
                <w:lang w:eastAsia="en-GB"/>
              </w:rPr>
              <w:t>, proszę wskazać:</w:t>
            </w:r>
            <w:r w:rsidRPr="00267228">
              <w:rPr>
                <w:rFonts w:ascii="Tahoma" w:eastAsia="Calibri" w:hAnsi="Tahoma" w:cs="Tahoma"/>
                <w:sz w:val="20"/>
                <w:szCs w:val="20"/>
                <w:lang w:eastAsia="en-GB"/>
              </w:rPr>
              <w:br/>
              <w:t>a) państwo lub państwo członkowskie, którego to dotyczy;</w:t>
            </w:r>
            <w:r w:rsidRPr="00267228">
              <w:rPr>
                <w:rFonts w:ascii="Tahoma" w:eastAsia="Calibri" w:hAnsi="Tahoma" w:cs="Tahoma"/>
                <w:sz w:val="20"/>
                <w:szCs w:val="20"/>
                <w:lang w:eastAsia="en-GB"/>
              </w:rPr>
              <w:br/>
              <w:t>b) jakiej kwoty to dotyczy?</w:t>
            </w:r>
            <w:r w:rsidRPr="00267228">
              <w:rPr>
                <w:rFonts w:ascii="Tahoma" w:eastAsia="Calibri" w:hAnsi="Tahoma" w:cs="Tahoma"/>
                <w:sz w:val="20"/>
                <w:szCs w:val="20"/>
                <w:lang w:eastAsia="en-GB"/>
              </w:rPr>
              <w:br/>
              <w:t>c) w jaki sposób zostało ustalone to naruszenie obowiązków:</w:t>
            </w:r>
            <w:r w:rsidRPr="00267228">
              <w:rPr>
                <w:rFonts w:ascii="Tahoma" w:eastAsia="Calibri" w:hAnsi="Tahoma" w:cs="Tahoma"/>
                <w:sz w:val="20"/>
                <w:szCs w:val="20"/>
                <w:lang w:eastAsia="en-GB"/>
              </w:rPr>
              <w:br/>
              <w:t xml:space="preserve">1) w trybie </w:t>
            </w:r>
            <w:r w:rsidRPr="00267228">
              <w:rPr>
                <w:rFonts w:ascii="Tahoma" w:eastAsia="Calibri" w:hAnsi="Tahoma" w:cs="Tahoma"/>
                <w:b/>
                <w:sz w:val="20"/>
                <w:szCs w:val="20"/>
                <w:lang w:eastAsia="en-GB"/>
              </w:rPr>
              <w:t>decyzji</w:t>
            </w:r>
            <w:r w:rsidRPr="00267228">
              <w:rPr>
                <w:rFonts w:ascii="Tahoma" w:eastAsia="Calibri" w:hAnsi="Tahoma" w:cs="Tahoma"/>
                <w:sz w:val="20"/>
                <w:szCs w:val="20"/>
                <w:lang w:eastAsia="en-GB"/>
              </w:rPr>
              <w:t xml:space="preserve"> sądowej lub administracyjnej:</w:t>
            </w:r>
          </w:p>
          <w:p w:rsidR="00267228" w:rsidRPr="00267228" w:rsidRDefault="00267228" w:rsidP="00267228">
            <w:pPr>
              <w:tabs>
                <w:tab w:val="num" w:pos="1417"/>
              </w:tabs>
              <w:spacing w:before="120" w:after="120" w:line="240" w:lineRule="auto"/>
              <w:ind w:left="1417" w:hanging="567"/>
              <w:jc w:val="both"/>
              <w:rPr>
                <w:rFonts w:ascii="Tahoma" w:eastAsia="Calibri" w:hAnsi="Tahoma" w:cs="Tahoma"/>
                <w:sz w:val="20"/>
                <w:szCs w:val="20"/>
                <w:lang w:eastAsia="en-GB"/>
              </w:rPr>
            </w:pPr>
            <w:r w:rsidRPr="00267228">
              <w:rPr>
                <w:rFonts w:ascii="Tahoma" w:eastAsia="Calibri" w:hAnsi="Tahoma" w:cs="Tahoma"/>
                <w:sz w:val="20"/>
                <w:szCs w:val="20"/>
                <w:lang w:eastAsia="en-GB"/>
              </w:rPr>
              <w:t>Czy ta decyzja jest ostateczna i wiążąca?</w:t>
            </w:r>
          </w:p>
          <w:p w:rsidR="00267228" w:rsidRPr="00267228" w:rsidRDefault="00267228" w:rsidP="00CF22FA">
            <w:pPr>
              <w:numPr>
                <w:ilvl w:val="0"/>
                <w:numId w:val="7"/>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Proszę podać datę wyroku lub decyzji.</w:t>
            </w:r>
          </w:p>
          <w:p w:rsidR="00267228" w:rsidRPr="00267228" w:rsidRDefault="00267228" w:rsidP="00CF22FA">
            <w:pPr>
              <w:numPr>
                <w:ilvl w:val="0"/>
                <w:numId w:val="7"/>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W przypadku wyroku, </w:t>
            </w:r>
            <w:r w:rsidRPr="00267228">
              <w:rPr>
                <w:rFonts w:ascii="Tahoma" w:eastAsia="Calibri" w:hAnsi="Tahoma" w:cs="Tahoma"/>
                <w:b/>
                <w:sz w:val="20"/>
                <w:szCs w:val="20"/>
                <w:lang w:eastAsia="en-GB"/>
              </w:rPr>
              <w:t>o ile została w nim bezpośrednio określona</w:t>
            </w:r>
            <w:r w:rsidRPr="00267228">
              <w:rPr>
                <w:rFonts w:ascii="Tahoma" w:eastAsia="Calibri" w:hAnsi="Tahoma" w:cs="Tahoma"/>
                <w:sz w:val="20"/>
                <w:szCs w:val="20"/>
                <w:lang w:eastAsia="en-GB"/>
              </w:rPr>
              <w:t>, długość okresu wykluczenia:</w:t>
            </w:r>
          </w:p>
          <w:p w:rsidR="00267228" w:rsidRPr="00267228" w:rsidRDefault="00267228" w:rsidP="00267228">
            <w:pPr>
              <w:spacing w:before="120" w:after="120" w:line="240" w:lineRule="auto"/>
              <w:jc w:val="both"/>
              <w:rPr>
                <w:rFonts w:ascii="Tahoma" w:eastAsia="Calibri" w:hAnsi="Tahoma" w:cs="Tahoma"/>
                <w:w w:val="0"/>
                <w:sz w:val="20"/>
                <w:szCs w:val="20"/>
                <w:lang w:eastAsia="en-GB"/>
              </w:rPr>
            </w:pPr>
            <w:r w:rsidRPr="00267228">
              <w:rPr>
                <w:rFonts w:ascii="Tahoma" w:eastAsia="Calibri" w:hAnsi="Tahoma" w:cs="Tahoma"/>
                <w:sz w:val="20"/>
                <w:szCs w:val="20"/>
                <w:lang w:eastAsia="en-GB"/>
              </w:rPr>
              <w:t xml:space="preserve">2) w </w:t>
            </w:r>
            <w:r w:rsidRPr="00267228">
              <w:rPr>
                <w:rFonts w:ascii="Tahoma" w:eastAsia="Calibri" w:hAnsi="Tahoma" w:cs="Tahoma"/>
                <w:b/>
                <w:sz w:val="20"/>
                <w:szCs w:val="20"/>
                <w:lang w:eastAsia="en-GB"/>
              </w:rPr>
              <w:t>inny sposób</w:t>
            </w:r>
            <w:r w:rsidRPr="00267228">
              <w:rPr>
                <w:rFonts w:ascii="Tahoma" w:eastAsia="Calibri" w:hAnsi="Tahoma" w:cs="Tahoma"/>
                <w:sz w:val="20"/>
                <w:szCs w:val="20"/>
                <w:lang w:eastAsia="en-GB"/>
              </w:rPr>
              <w:t>? Proszę sprecyzować, w jaki:</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267228" w:rsidRPr="00267228" w:rsidRDefault="00267228" w:rsidP="00267228">
            <w:pPr>
              <w:spacing w:before="120" w:after="120" w:line="240" w:lineRule="auto"/>
              <w:rPr>
                <w:rFonts w:ascii="Tahoma" w:eastAsia="Calibri" w:hAnsi="Tahoma" w:cs="Tahoma"/>
                <w:b/>
                <w:sz w:val="20"/>
                <w:szCs w:val="20"/>
                <w:lang w:eastAsia="en-GB"/>
              </w:rPr>
            </w:pPr>
            <w:r w:rsidRPr="00267228">
              <w:rPr>
                <w:rFonts w:ascii="Tahoma" w:eastAsia="Calibri" w:hAnsi="Tahoma" w:cs="Tahoma"/>
                <w:b/>
                <w:sz w:val="20"/>
                <w:szCs w:val="20"/>
                <w:lang w:eastAsia="en-GB"/>
              </w:rPr>
              <w:lastRenderedPageBreak/>
              <w:t>Podatki</w:t>
            </w:r>
          </w:p>
        </w:tc>
        <w:tc>
          <w:tcPr>
            <w:tcW w:w="3207" w:type="dxa"/>
            <w:shd w:val="clear" w:color="auto" w:fill="auto"/>
          </w:tcPr>
          <w:p w:rsidR="00267228" w:rsidRPr="00267228" w:rsidRDefault="00267228" w:rsidP="00267228">
            <w:pPr>
              <w:spacing w:before="120" w:after="120" w:line="240" w:lineRule="auto"/>
              <w:rPr>
                <w:rFonts w:ascii="Tahoma" w:eastAsia="Calibri" w:hAnsi="Tahoma" w:cs="Tahoma"/>
                <w:b/>
                <w:sz w:val="20"/>
                <w:szCs w:val="20"/>
                <w:lang w:eastAsia="en-GB"/>
              </w:rPr>
            </w:pPr>
            <w:r w:rsidRPr="00267228">
              <w:rPr>
                <w:rFonts w:ascii="Tahoma" w:eastAsia="Calibri" w:hAnsi="Tahoma" w:cs="Tahoma"/>
                <w:b/>
                <w:sz w:val="20"/>
                <w:szCs w:val="20"/>
                <w:lang w:eastAsia="en-GB"/>
              </w:rPr>
              <w:t>Składki na ubezpieczenia społeczne</w:t>
            </w:r>
          </w:p>
        </w:tc>
      </w:tr>
      <w:tr w:rsidR="00267228" w:rsidRPr="00267228" w:rsidTr="005F1B62">
        <w:trPr>
          <w:trHeight w:val="1977"/>
        </w:trPr>
        <w:tc>
          <w:tcPr>
            <w:tcW w:w="4644" w:type="dxa"/>
            <w:vMerge/>
            <w:shd w:val="clear" w:color="auto" w:fill="auto"/>
          </w:tcPr>
          <w:p w:rsidR="00267228" w:rsidRPr="00267228" w:rsidRDefault="00267228" w:rsidP="00267228">
            <w:pPr>
              <w:spacing w:before="120" w:after="120" w:line="240" w:lineRule="auto"/>
              <w:rPr>
                <w:rFonts w:ascii="Tahoma" w:eastAsia="Calibri" w:hAnsi="Tahoma" w:cs="Tahoma"/>
                <w:b/>
                <w:sz w:val="20"/>
                <w:szCs w:val="20"/>
                <w:lang w:eastAsia="en-GB"/>
              </w:rPr>
            </w:pPr>
          </w:p>
        </w:tc>
        <w:tc>
          <w:tcPr>
            <w:tcW w:w="2322"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a)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b)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c1) [] Tak [] Nie</w:t>
            </w:r>
          </w:p>
          <w:p w:rsidR="00267228" w:rsidRPr="00267228" w:rsidRDefault="00267228" w:rsidP="00267228">
            <w:pPr>
              <w:tabs>
                <w:tab w:val="num" w:pos="850"/>
              </w:tabs>
              <w:spacing w:before="120" w:after="120" w:line="240" w:lineRule="auto"/>
              <w:ind w:left="850" w:hanging="850"/>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p>
          <w:p w:rsidR="00267228" w:rsidRPr="00267228" w:rsidRDefault="00267228" w:rsidP="00267228">
            <w:pPr>
              <w:spacing w:before="120" w:after="120" w:line="240" w:lineRule="auto"/>
              <w:jc w:val="both"/>
              <w:rPr>
                <w:rFonts w:ascii="Tahoma" w:eastAsia="Calibri" w:hAnsi="Tahoma" w:cs="Tahoma"/>
                <w:sz w:val="20"/>
                <w:szCs w:val="20"/>
                <w:lang w:eastAsia="en-GB"/>
              </w:rPr>
            </w:pPr>
          </w:p>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w w:val="0"/>
                <w:sz w:val="20"/>
                <w:szCs w:val="20"/>
                <w:lang w:eastAsia="en-GB"/>
              </w:rPr>
              <w:t>c2) [ …]</w:t>
            </w:r>
            <w:r w:rsidRPr="00267228">
              <w:rPr>
                <w:rFonts w:ascii="Tahoma" w:eastAsia="Calibri" w:hAnsi="Tahoma" w:cs="Tahoma"/>
                <w:w w:val="0"/>
                <w:sz w:val="20"/>
                <w:szCs w:val="20"/>
                <w:lang w:eastAsia="en-GB"/>
              </w:rPr>
              <w:br/>
            </w:r>
            <w:r w:rsidRPr="00267228">
              <w:rPr>
                <w:rFonts w:ascii="Tahoma" w:eastAsia="Calibri" w:hAnsi="Tahoma" w:cs="Tahoma"/>
                <w:w w:val="0"/>
                <w:sz w:val="20"/>
                <w:szCs w:val="20"/>
                <w:lang w:eastAsia="en-GB"/>
              </w:rPr>
              <w:br/>
              <w:t>d) [] Tak [] Nie</w:t>
            </w:r>
            <w:r w:rsidRPr="00267228">
              <w:rPr>
                <w:rFonts w:ascii="Tahoma" w:eastAsia="Calibri" w:hAnsi="Tahoma" w:cs="Tahoma"/>
                <w:w w:val="0"/>
                <w:sz w:val="20"/>
                <w:szCs w:val="20"/>
                <w:lang w:eastAsia="en-GB"/>
              </w:rPr>
              <w:br/>
            </w:r>
            <w:r w:rsidRPr="00267228">
              <w:rPr>
                <w:rFonts w:ascii="Tahoma" w:eastAsia="Calibri" w:hAnsi="Tahoma" w:cs="Tahoma"/>
                <w:b/>
                <w:w w:val="0"/>
                <w:sz w:val="20"/>
                <w:szCs w:val="20"/>
                <w:lang w:eastAsia="en-GB"/>
              </w:rPr>
              <w:t>Jeżeli tak</w:t>
            </w:r>
            <w:r w:rsidRPr="00267228">
              <w:rPr>
                <w:rFonts w:ascii="Tahoma" w:eastAsia="Calibri" w:hAnsi="Tahoma" w:cs="Tahoma"/>
                <w:w w:val="0"/>
                <w:sz w:val="20"/>
                <w:szCs w:val="20"/>
                <w:lang w:eastAsia="en-GB"/>
              </w:rPr>
              <w:t>, proszę podać szczegółowe informacje na ten temat: [……]</w:t>
            </w:r>
          </w:p>
        </w:tc>
        <w:tc>
          <w:tcPr>
            <w:tcW w:w="3207"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a)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b) [……]</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c1) [] Tak [] Nie</w:t>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p>
          <w:p w:rsidR="00267228" w:rsidRPr="00267228" w:rsidRDefault="00267228" w:rsidP="00267228">
            <w:pPr>
              <w:spacing w:before="120" w:after="120" w:line="240" w:lineRule="auto"/>
              <w:rPr>
                <w:rFonts w:ascii="Tahoma" w:eastAsia="Calibri" w:hAnsi="Tahoma" w:cs="Tahoma"/>
                <w:w w:val="0"/>
                <w:sz w:val="20"/>
                <w:szCs w:val="20"/>
                <w:lang w:eastAsia="en-GB"/>
              </w:rPr>
            </w:pPr>
          </w:p>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w w:val="0"/>
                <w:sz w:val="20"/>
                <w:szCs w:val="20"/>
                <w:lang w:eastAsia="en-GB"/>
              </w:rPr>
              <w:t>c2) [ …]</w:t>
            </w:r>
            <w:r w:rsidRPr="00267228">
              <w:rPr>
                <w:rFonts w:ascii="Tahoma" w:eastAsia="Calibri" w:hAnsi="Tahoma" w:cs="Tahoma"/>
                <w:w w:val="0"/>
                <w:sz w:val="20"/>
                <w:szCs w:val="20"/>
                <w:lang w:eastAsia="en-GB"/>
              </w:rPr>
              <w:br/>
            </w:r>
            <w:r w:rsidRPr="00267228">
              <w:rPr>
                <w:rFonts w:ascii="Tahoma" w:eastAsia="Calibri" w:hAnsi="Tahoma" w:cs="Tahoma"/>
                <w:w w:val="0"/>
                <w:sz w:val="20"/>
                <w:szCs w:val="20"/>
                <w:lang w:eastAsia="en-GB"/>
              </w:rPr>
              <w:br/>
              <w:t>d) [] Tak [] Nie</w:t>
            </w:r>
            <w:r w:rsidRPr="00267228">
              <w:rPr>
                <w:rFonts w:ascii="Tahoma" w:eastAsia="Calibri" w:hAnsi="Tahoma" w:cs="Tahoma"/>
                <w:w w:val="0"/>
                <w:sz w:val="20"/>
                <w:szCs w:val="20"/>
                <w:lang w:eastAsia="en-GB"/>
              </w:rPr>
              <w:br/>
            </w:r>
            <w:r w:rsidRPr="00267228">
              <w:rPr>
                <w:rFonts w:ascii="Tahoma" w:eastAsia="Calibri" w:hAnsi="Tahoma" w:cs="Tahoma"/>
                <w:b/>
                <w:w w:val="0"/>
                <w:sz w:val="20"/>
                <w:szCs w:val="20"/>
                <w:lang w:eastAsia="en-GB"/>
              </w:rPr>
              <w:t>Jeżeli tak</w:t>
            </w:r>
            <w:r w:rsidRPr="00267228">
              <w:rPr>
                <w:rFonts w:ascii="Tahoma" w:eastAsia="Calibri" w:hAnsi="Tahoma" w:cs="Tahoma"/>
                <w:w w:val="0"/>
                <w:sz w:val="20"/>
                <w:szCs w:val="20"/>
                <w:lang w:eastAsia="en-GB"/>
              </w:rPr>
              <w:t>, proszę podać szczegółowe informacje na ten temat: [……]</w:t>
            </w:r>
          </w:p>
        </w:tc>
      </w:tr>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(adres internetowy, wydający urząd lub organ, dokładne dane referencyjne dokumentacji):</w:t>
            </w:r>
            <w:r w:rsidRPr="00267228">
              <w:rPr>
                <w:rFonts w:ascii="Tahoma" w:eastAsia="Calibri" w:hAnsi="Tahoma" w:cs="Tahoma"/>
                <w:sz w:val="20"/>
                <w:szCs w:val="20"/>
                <w:vertAlign w:val="superscript"/>
                <w:lang w:eastAsia="en-GB"/>
              </w:rPr>
              <w:t xml:space="preserve"> </w:t>
            </w:r>
            <w:r w:rsidRPr="00267228">
              <w:rPr>
                <w:rFonts w:ascii="Tahoma" w:eastAsia="Calibri" w:hAnsi="Tahoma" w:cs="Tahoma"/>
                <w:sz w:val="20"/>
                <w:szCs w:val="20"/>
                <w:vertAlign w:val="superscript"/>
                <w:lang w:eastAsia="en-GB"/>
              </w:rPr>
              <w:footnoteReference w:id="15"/>
            </w:r>
            <w:r w:rsidRPr="00267228">
              <w:rPr>
                <w:rFonts w:ascii="Tahoma" w:eastAsia="Calibri" w:hAnsi="Tahoma" w:cs="Tahoma"/>
                <w:sz w:val="20"/>
                <w:szCs w:val="20"/>
                <w:vertAlign w:val="superscript"/>
                <w:lang w:eastAsia="en-GB"/>
              </w:rPr>
              <w:br/>
            </w:r>
            <w:r w:rsidRPr="00267228">
              <w:rPr>
                <w:rFonts w:ascii="Tahoma" w:eastAsia="Calibri" w:hAnsi="Tahoma" w:cs="Tahoma"/>
                <w:sz w:val="20"/>
                <w:szCs w:val="20"/>
                <w:lang w:eastAsia="en-GB"/>
              </w:rPr>
              <w:t>[……][……][……]</w:t>
            </w:r>
          </w:p>
        </w:tc>
      </w:tr>
    </w:tbl>
    <w:p w:rsidR="00267228" w:rsidRPr="00267228" w:rsidRDefault="00267228" w:rsidP="00267228">
      <w:pPr>
        <w:keepNext/>
        <w:spacing w:before="120" w:after="360" w:line="240" w:lineRule="auto"/>
        <w:jc w:val="center"/>
        <w:rPr>
          <w:rFonts w:ascii="Tahoma" w:eastAsia="Calibri" w:hAnsi="Tahoma" w:cs="Tahoma"/>
          <w:smallCaps/>
          <w:sz w:val="20"/>
          <w:szCs w:val="20"/>
          <w:lang w:eastAsia="en-GB"/>
        </w:rPr>
      </w:pPr>
      <w:r w:rsidRPr="00267228">
        <w:rPr>
          <w:rFonts w:ascii="Tahoma" w:eastAsia="Calibri" w:hAnsi="Tahoma" w:cs="Tahoma"/>
          <w:b/>
          <w:smallCaps/>
          <w:sz w:val="20"/>
          <w:szCs w:val="20"/>
          <w:lang w:eastAsia="en-GB"/>
        </w:rPr>
        <w:t>C</w:t>
      </w:r>
      <w:r w:rsidRPr="00267228">
        <w:rPr>
          <w:rFonts w:ascii="Tahoma" w:eastAsia="Calibri" w:hAnsi="Tahoma" w:cs="Tahoma"/>
          <w:smallCaps/>
          <w:sz w:val="20"/>
          <w:szCs w:val="20"/>
          <w:lang w:eastAsia="en-GB"/>
        </w:rPr>
        <w:t>: Podstawy związane z niewypłacalnością, konfliktem interesów lub wykroczeniami zawodowymi</w:t>
      </w:r>
      <w:r w:rsidRPr="00267228">
        <w:rPr>
          <w:rFonts w:ascii="Tahoma" w:eastAsia="Calibri" w:hAnsi="Tahoma" w:cs="Tahoma"/>
          <w:smallCaps/>
          <w:sz w:val="20"/>
          <w:szCs w:val="20"/>
          <w:vertAlign w:val="superscript"/>
          <w:lang w:eastAsia="en-GB"/>
        </w:rPr>
        <w:footnoteReference w:id="16"/>
      </w:r>
    </w:p>
    <w:p w:rsidR="00267228" w:rsidRPr="00267228" w:rsidRDefault="00267228" w:rsidP="0026722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267228">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9"/>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Odpowiedź:</w:t>
            </w:r>
          </w:p>
        </w:tc>
      </w:tr>
      <w:tr w:rsidR="00267228" w:rsidRPr="00267228" w:rsidTr="005F1B62">
        <w:trPr>
          <w:trHeight w:val="406"/>
        </w:trPr>
        <w:tc>
          <w:tcPr>
            <w:tcW w:w="4644" w:type="dxa"/>
            <w:vMerge w:val="restart"/>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Czy wykonawca, </w:t>
            </w:r>
            <w:r w:rsidRPr="00267228">
              <w:rPr>
                <w:rFonts w:ascii="Tahoma" w:eastAsia="Calibri" w:hAnsi="Tahoma" w:cs="Tahoma"/>
                <w:b/>
                <w:sz w:val="20"/>
                <w:szCs w:val="20"/>
                <w:lang w:eastAsia="en-GB"/>
              </w:rPr>
              <w:t>wedle własnej wiedzy</w:t>
            </w:r>
            <w:r w:rsidRPr="00267228">
              <w:rPr>
                <w:rFonts w:ascii="Tahoma" w:eastAsia="Calibri" w:hAnsi="Tahoma" w:cs="Tahoma"/>
                <w:sz w:val="20"/>
                <w:szCs w:val="20"/>
                <w:lang w:eastAsia="en-GB"/>
              </w:rPr>
              <w:t xml:space="preserve">, naruszył </w:t>
            </w:r>
            <w:r w:rsidRPr="00267228">
              <w:rPr>
                <w:rFonts w:ascii="Tahoma" w:eastAsia="Calibri" w:hAnsi="Tahoma" w:cs="Tahoma"/>
                <w:b/>
                <w:sz w:val="20"/>
                <w:szCs w:val="20"/>
                <w:lang w:eastAsia="en-GB"/>
              </w:rPr>
              <w:t>swoje obowiązki</w:t>
            </w:r>
            <w:r w:rsidRPr="00267228">
              <w:rPr>
                <w:rFonts w:ascii="Tahoma" w:eastAsia="Calibri" w:hAnsi="Tahoma" w:cs="Tahoma"/>
                <w:sz w:val="20"/>
                <w:szCs w:val="20"/>
                <w:lang w:eastAsia="en-GB"/>
              </w:rPr>
              <w:t xml:space="preserve"> w dziedzinie </w:t>
            </w:r>
            <w:r w:rsidRPr="00267228">
              <w:rPr>
                <w:rFonts w:ascii="Tahoma" w:eastAsia="Calibri" w:hAnsi="Tahoma" w:cs="Tahoma"/>
                <w:b/>
                <w:sz w:val="20"/>
                <w:szCs w:val="20"/>
                <w:lang w:eastAsia="en-GB"/>
              </w:rPr>
              <w:t>prawa środowiska, prawa socjalnego i prawa pracy</w:t>
            </w:r>
            <w:r w:rsidRPr="00267228">
              <w:rPr>
                <w:rFonts w:ascii="Tahoma" w:eastAsia="Calibri" w:hAnsi="Tahoma" w:cs="Tahoma"/>
                <w:b/>
                <w:sz w:val="20"/>
                <w:szCs w:val="20"/>
                <w:vertAlign w:val="superscript"/>
                <w:lang w:eastAsia="en-GB"/>
              </w:rPr>
              <w:footnoteReference w:id="17"/>
            </w:r>
            <w:r w:rsidRPr="00267228">
              <w:rPr>
                <w:rFonts w:ascii="Tahoma" w:eastAsia="Calibri" w:hAnsi="Tahoma" w:cs="Tahoma"/>
                <w:sz w:val="20"/>
                <w:szCs w:val="20"/>
                <w:lang w:eastAsia="en-GB"/>
              </w:rPr>
              <w:t>?</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Tak [] Nie</w:t>
            </w:r>
          </w:p>
        </w:tc>
      </w:tr>
      <w:tr w:rsidR="00267228" w:rsidRPr="00267228" w:rsidTr="005F1B62">
        <w:trPr>
          <w:trHeight w:val="405"/>
        </w:trPr>
        <w:tc>
          <w:tcPr>
            <w:tcW w:w="4644" w:type="dxa"/>
            <w:vMerge/>
            <w:shd w:val="clear" w:color="auto" w:fill="auto"/>
          </w:tcPr>
          <w:p w:rsidR="00267228" w:rsidRPr="00267228" w:rsidRDefault="00267228" w:rsidP="00267228">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267228" w:rsidRPr="00267228" w:rsidRDefault="00267228" w:rsidP="00267228">
            <w:pPr>
              <w:spacing w:before="120" w:after="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267228">
              <w:rPr>
                <w:rFonts w:ascii="Tahoma" w:eastAsia="Calibri" w:hAnsi="Tahoma" w:cs="Tahoma"/>
                <w:sz w:val="20"/>
                <w:szCs w:val="20"/>
                <w:lang w:eastAsia="en-GB"/>
              </w:rPr>
              <w:br/>
              <w:t>[] Tak [] Nie</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proszę opisać przedsięwzięte środki: [……]</w:t>
            </w:r>
          </w:p>
        </w:tc>
      </w:tr>
      <w:tr w:rsidR="00267228" w:rsidRPr="00267228" w:rsidTr="005F1B62">
        <w:tc>
          <w:tcPr>
            <w:tcW w:w="4644" w:type="dxa"/>
            <w:shd w:val="clear" w:color="auto" w:fill="auto"/>
          </w:tcPr>
          <w:p w:rsidR="00267228" w:rsidRPr="00267228" w:rsidRDefault="00267228" w:rsidP="00267228">
            <w:pPr>
              <w:spacing w:after="0" w:line="240" w:lineRule="auto"/>
              <w:rPr>
                <w:rFonts w:ascii="Tahoma" w:eastAsia="Calibri" w:hAnsi="Tahoma" w:cs="Tahoma"/>
                <w:b/>
                <w:sz w:val="18"/>
                <w:szCs w:val="18"/>
                <w:lang w:eastAsia="en-GB"/>
              </w:rPr>
            </w:pPr>
            <w:r w:rsidRPr="00267228">
              <w:rPr>
                <w:rFonts w:ascii="Tahoma" w:eastAsia="Calibri" w:hAnsi="Tahoma" w:cs="Tahoma"/>
                <w:sz w:val="20"/>
                <w:szCs w:val="20"/>
                <w:lang w:eastAsia="en-GB"/>
              </w:rPr>
              <w:t>Czy wykonawca znajduje się w jednej z następujących sytuacji:</w:t>
            </w:r>
            <w:r w:rsidRPr="00267228">
              <w:rPr>
                <w:rFonts w:ascii="Tahoma" w:eastAsia="Calibri" w:hAnsi="Tahoma" w:cs="Tahoma"/>
                <w:sz w:val="20"/>
                <w:szCs w:val="20"/>
                <w:lang w:eastAsia="en-GB"/>
              </w:rPr>
              <w:br/>
              <w:t xml:space="preserve">a) </w:t>
            </w:r>
            <w:r w:rsidRPr="00267228">
              <w:rPr>
                <w:rFonts w:ascii="Tahoma" w:eastAsia="Calibri" w:hAnsi="Tahoma" w:cs="Tahoma"/>
                <w:b/>
                <w:sz w:val="20"/>
                <w:szCs w:val="20"/>
                <w:lang w:eastAsia="en-GB"/>
              </w:rPr>
              <w:t>zbankrutował</w:t>
            </w:r>
            <w:r w:rsidRPr="00267228">
              <w:rPr>
                <w:rFonts w:ascii="Tahoma" w:eastAsia="Calibri" w:hAnsi="Tahoma" w:cs="Tahoma"/>
                <w:sz w:val="20"/>
                <w:szCs w:val="20"/>
                <w:lang w:eastAsia="en-GB"/>
              </w:rPr>
              <w:t>; lub</w:t>
            </w:r>
            <w:r w:rsidRPr="00267228">
              <w:rPr>
                <w:rFonts w:ascii="Tahoma" w:eastAsia="Calibri" w:hAnsi="Tahoma" w:cs="Tahoma"/>
                <w:sz w:val="20"/>
                <w:szCs w:val="20"/>
                <w:lang w:eastAsia="en-GB"/>
              </w:rPr>
              <w:br/>
              <w:t xml:space="preserve">b) </w:t>
            </w:r>
            <w:r w:rsidRPr="00267228">
              <w:rPr>
                <w:rFonts w:ascii="Tahoma" w:eastAsia="Calibri" w:hAnsi="Tahoma" w:cs="Tahoma"/>
                <w:b/>
                <w:sz w:val="20"/>
                <w:szCs w:val="20"/>
                <w:lang w:eastAsia="en-GB"/>
              </w:rPr>
              <w:t xml:space="preserve">prowadzone jest wobec niego </w:t>
            </w:r>
            <w:r w:rsidRPr="00267228">
              <w:rPr>
                <w:rFonts w:ascii="Tahoma" w:eastAsia="Calibri" w:hAnsi="Tahoma" w:cs="Tahoma"/>
                <w:b/>
                <w:sz w:val="20"/>
                <w:szCs w:val="20"/>
                <w:lang w:eastAsia="en-GB"/>
              </w:rPr>
              <w:lastRenderedPageBreak/>
              <w:t>postępowanie upadłościowe</w:t>
            </w:r>
            <w:r w:rsidRPr="00267228">
              <w:rPr>
                <w:rFonts w:ascii="Tahoma" w:eastAsia="Calibri" w:hAnsi="Tahoma" w:cs="Tahoma"/>
                <w:sz w:val="20"/>
                <w:szCs w:val="20"/>
                <w:lang w:eastAsia="en-GB"/>
              </w:rPr>
              <w:t xml:space="preserve"> lub likwidacyjne; lub</w:t>
            </w:r>
            <w:r w:rsidRPr="00267228">
              <w:rPr>
                <w:rFonts w:ascii="Tahoma" w:eastAsia="Calibri" w:hAnsi="Tahoma" w:cs="Tahoma"/>
                <w:sz w:val="20"/>
                <w:szCs w:val="20"/>
                <w:lang w:eastAsia="en-GB"/>
              </w:rPr>
              <w:br/>
              <w:t xml:space="preserve">c) zawarł </w:t>
            </w:r>
            <w:r w:rsidRPr="00267228">
              <w:rPr>
                <w:rFonts w:ascii="Tahoma" w:eastAsia="Calibri" w:hAnsi="Tahoma" w:cs="Tahoma"/>
                <w:b/>
                <w:sz w:val="20"/>
                <w:szCs w:val="20"/>
                <w:lang w:eastAsia="en-GB"/>
              </w:rPr>
              <w:t>układ z wierzycielami</w:t>
            </w:r>
            <w:r w:rsidRPr="00267228">
              <w:rPr>
                <w:rFonts w:ascii="Tahoma" w:eastAsia="Calibri" w:hAnsi="Tahoma" w:cs="Tahoma"/>
                <w:sz w:val="20"/>
                <w:szCs w:val="20"/>
                <w:lang w:eastAsia="en-GB"/>
              </w:rPr>
              <w:t>; lub</w:t>
            </w:r>
            <w:r w:rsidRPr="00267228">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267228">
              <w:rPr>
                <w:rFonts w:ascii="Tahoma" w:eastAsia="Calibri" w:hAnsi="Tahoma" w:cs="Tahoma"/>
                <w:sz w:val="20"/>
                <w:szCs w:val="20"/>
                <w:vertAlign w:val="superscript"/>
                <w:lang w:eastAsia="en-GB"/>
              </w:rPr>
              <w:footnoteReference w:id="18"/>
            </w:r>
            <w:r w:rsidRPr="00267228">
              <w:rPr>
                <w:rFonts w:ascii="Tahoma" w:eastAsia="Calibri" w:hAnsi="Tahoma" w:cs="Tahoma"/>
                <w:sz w:val="20"/>
                <w:szCs w:val="20"/>
                <w:lang w:eastAsia="en-GB"/>
              </w:rPr>
              <w:t>; lub</w:t>
            </w:r>
            <w:r w:rsidRPr="00267228">
              <w:rPr>
                <w:rFonts w:ascii="Tahoma" w:eastAsia="Calibri" w:hAnsi="Tahoma" w:cs="Tahoma"/>
                <w:sz w:val="20"/>
                <w:szCs w:val="20"/>
                <w:lang w:eastAsia="en-GB"/>
              </w:rPr>
              <w:br/>
              <w:t>e) jego aktywami zarządza likwidator lub sąd; lub</w:t>
            </w:r>
            <w:r w:rsidRPr="00267228">
              <w:rPr>
                <w:rFonts w:ascii="Tahoma" w:eastAsia="Calibri" w:hAnsi="Tahoma" w:cs="Tahoma"/>
                <w:sz w:val="20"/>
                <w:szCs w:val="20"/>
                <w:lang w:eastAsia="en-GB"/>
              </w:rPr>
              <w:br/>
              <w:t>f) jego działalność gospodarcza jest zawieszona?</w:t>
            </w:r>
            <w:r w:rsidRPr="00267228">
              <w:rPr>
                <w:rFonts w:ascii="Tahoma" w:eastAsia="Calibri" w:hAnsi="Tahoma" w:cs="Tahoma"/>
                <w:sz w:val="20"/>
                <w:szCs w:val="20"/>
                <w:lang w:eastAsia="en-GB"/>
              </w:rPr>
              <w:br/>
            </w:r>
            <w:r w:rsidRPr="00267228">
              <w:rPr>
                <w:rFonts w:ascii="Tahoma" w:eastAsia="Calibri" w:hAnsi="Tahoma" w:cs="Tahoma"/>
                <w:b/>
                <w:sz w:val="18"/>
                <w:szCs w:val="18"/>
                <w:lang w:eastAsia="en-GB"/>
              </w:rPr>
              <w:t>Jeżeli tak:</w:t>
            </w:r>
          </w:p>
          <w:p w:rsidR="00267228" w:rsidRPr="00267228" w:rsidRDefault="00267228" w:rsidP="00CF22FA">
            <w:pPr>
              <w:numPr>
                <w:ilvl w:val="0"/>
                <w:numId w:val="6"/>
              </w:numPr>
              <w:spacing w:before="120" w:after="120" w:line="240" w:lineRule="auto"/>
              <w:jc w:val="both"/>
              <w:rPr>
                <w:rFonts w:ascii="Tahoma" w:eastAsia="Calibri" w:hAnsi="Tahoma" w:cs="Tahoma"/>
                <w:sz w:val="18"/>
                <w:szCs w:val="18"/>
                <w:lang w:eastAsia="en-GB"/>
              </w:rPr>
            </w:pPr>
            <w:r w:rsidRPr="00267228">
              <w:rPr>
                <w:rFonts w:ascii="Tahoma" w:eastAsia="Calibri" w:hAnsi="Tahoma" w:cs="Tahoma"/>
                <w:sz w:val="18"/>
                <w:szCs w:val="18"/>
                <w:lang w:eastAsia="en-GB"/>
              </w:rPr>
              <w:t>Proszę podać szczegółowe informacje:</w:t>
            </w:r>
          </w:p>
          <w:p w:rsidR="00267228" w:rsidRPr="00267228" w:rsidRDefault="00267228" w:rsidP="00CF22FA">
            <w:pPr>
              <w:numPr>
                <w:ilvl w:val="0"/>
                <w:numId w:val="6"/>
              </w:numPr>
              <w:spacing w:before="120" w:after="120" w:line="240" w:lineRule="auto"/>
              <w:jc w:val="both"/>
              <w:rPr>
                <w:rFonts w:ascii="Tahoma" w:eastAsia="Calibri" w:hAnsi="Tahoma" w:cs="Tahoma"/>
                <w:sz w:val="18"/>
                <w:szCs w:val="18"/>
                <w:lang w:eastAsia="en-GB"/>
              </w:rPr>
            </w:pPr>
            <w:r w:rsidRPr="00267228">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267228">
              <w:rPr>
                <w:rFonts w:ascii="Tahoma" w:eastAsia="Calibri" w:hAnsi="Tahoma" w:cs="Tahoma"/>
                <w:sz w:val="18"/>
                <w:szCs w:val="18"/>
                <w:vertAlign w:val="superscript"/>
                <w:lang w:eastAsia="en-GB"/>
              </w:rPr>
              <w:footnoteReference w:id="19"/>
            </w:r>
            <w:r w:rsidRPr="00267228">
              <w:rPr>
                <w:rFonts w:ascii="Tahoma" w:eastAsia="Calibri" w:hAnsi="Tahoma" w:cs="Tahoma"/>
                <w:sz w:val="18"/>
                <w:szCs w:val="18"/>
                <w:lang w:eastAsia="en-GB"/>
              </w:rPr>
              <w:t>.</w:t>
            </w:r>
          </w:p>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lastRenderedPageBreak/>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lastRenderedPageBreak/>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p>
          <w:p w:rsidR="00267228" w:rsidRPr="00267228" w:rsidRDefault="00267228" w:rsidP="00267228">
            <w:pPr>
              <w:spacing w:before="120" w:after="120" w:line="240" w:lineRule="auto"/>
              <w:rPr>
                <w:rFonts w:ascii="Tahoma" w:eastAsia="Calibri" w:hAnsi="Tahoma" w:cs="Tahoma"/>
                <w:sz w:val="20"/>
                <w:szCs w:val="20"/>
                <w:lang w:eastAsia="en-GB"/>
              </w:rPr>
            </w:pPr>
          </w:p>
          <w:p w:rsidR="00267228" w:rsidRPr="00267228" w:rsidRDefault="00267228" w:rsidP="00267228">
            <w:pPr>
              <w:spacing w:before="120" w:after="120" w:line="240" w:lineRule="auto"/>
              <w:rPr>
                <w:rFonts w:ascii="Tahoma" w:eastAsia="Calibri" w:hAnsi="Tahoma" w:cs="Tahoma"/>
                <w:sz w:val="20"/>
                <w:szCs w:val="20"/>
                <w:lang w:eastAsia="en-GB"/>
              </w:rPr>
            </w:pP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p>
          <w:p w:rsidR="00267228" w:rsidRPr="00267228" w:rsidRDefault="00267228" w:rsidP="00CF22FA">
            <w:pPr>
              <w:numPr>
                <w:ilvl w:val="0"/>
                <w:numId w:val="6"/>
              </w:num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p>
          <w:p w:rsidR="00267228" w:rsidRPr="00267228" w:rsidRDefault="00267228" w:rsidP="00267228">
            <w:pPr>
              <w:spacing w:before="120" w:after="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(adres internetowy, wydający urząd lub organ, dokładne dane referencyjne dokumentacji): [……][……][……]</w:t>
            </w:r>
          </w:p>
        </w:tc>
      </w:tr>
      <w:tr w:rsidR="00267228" w:rsidRPr="00267228" w:rsidTr="005F1B62">
        <w:trPr>
          <w:trHeight w:val="515"/>
        </w:trPr>
        <w:tc>
          <w:tcPr>
            <w:tcW w:w="4644" w:type="dxa"/>
            <w:vMerge w:val="restart"/>
            <w:shd w:val="clear" w:color="auto" w:fill="auto"/>
          </w:tcPr>
          <w:p w:rsidR="00267228" w:rsidRPr="00267228" w:rsidRDefault="00267228" w:rsidP="00267228">
            <w:pPr>
              <w:spacing w:after="120" w:line="240" w:lineRule="auto"/>
              <w:rPr>
                <w:rFonts w:ascii="Tahoma" w:eastAsia="Calibri" w:hAnsi="Tahoma" w:cs="Tahoma"/>
                <w:sz w:val="20"/>
                <w:szCs w:val="20"/>
                <w:lang w:eastAsia="en-GB"/>
              </w:rPr>
            </w:pPr>
            <w:r w:rsidRPr="00267228">
              <w:rPr>
                <w:rFonts w:ascii="Tahoma" w:eastAsia="Calibri" w:hAnsi="Tahoma" w:cs="Tahoma"/>
                <w:w w:val="0"/>
                <w:sz w:val="20"/>
                <w:szCs w:val="20"/>
                <w:lang w:eastAsia="en-GB"/>
              </w:rPr>
              <w:lastRenderedPageBreak/>
              <w:t>Czy wykonawca</w:t>
            </w:r>
            <w:r w:rsidRPr="00267228">
              <w:rPr>
                <w:rFonts w:ascii="Tahoma" w:eastAsia="Calibri" w:hAnsi="Tahoma" w:cs="Tahoma"/>
                <w:sz w:val="20"/>
                <w:szCs w:val="20"/>
                <w:lang w:eastAsia="en-GB"/>
              </w:rPr>
              <w:t xml:space="preserve"> zawarł z innymi wykonawcami </w:t>
            </w:r>
            <w:r w:rsidRPr="00267228">
              <w:rPr>
                <w:rFonts w:ascii="Tahoma" w:eastAsia="Calibri" w:hAnsi="Tahoma" w:cs="Tahoma"/>
                <w:b/>
                <w:sz w:val="20"/>
                <w:szCs w:val="20"/>
                <w:lang w:eastAsia="en-GB"/>
              </w:rPr>
              <w:t>porozumienia mające na celu zakłócenie konkurencji</w:t>
            </w: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proszę podać szczegółowe informacje na ten temat:</w:t>
            </w:r>
          </w:p>
        </w:tc>
        <w:tc>
          <w:tcPr>
            <w:tcW w:w="5529" w:type="dxa"/>
            <w:shd w:val="clear" w:color="auto" w:fill="auto"/>
          </w:tcPr>
          <w:p w:rsidR="00267228" w:rsidRPr="00267228" w:rsidRDefault="00267228" w:rsidP="002C322C">
            <w:pPr>
              <w:spacing w:before="120" w:after="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r w:rsidRPr="00267228">
              <w:rPr>
                <w:rFonts w:ascii="Tahoma" w:eastAsia="Calibri" w:hAnsi="Tahoma" w:cs="Tahoma"/>
                <w:sz w:val="20"/>
                <w:szCs w:val="20"/>
                <w:lang w:eastAsia="en-GB"/>
              </w:rPr>
              <w:br/>
              <w:t>[…]</w:t>
            </w:r>
          </w:p>
        </w:tc>
      </w:tr>
      <w:tr w:rsidR="00267228" w:rsidRPr="00267228" w:rsidTr="005F1B62">
        <w:trPr>
          <w:trHeight w:val="514"/>
        </w:trPr>
        <w:tc>
          <w:tcPr>
            <w:tcW w:w="4644" w:type="dxa"/>
            <w:vMerge/>
            <w:shd w:val="clear" w:color="auto" w:fill="auto"/>
          </w:tcPr>
          <w:p w:rsidR="00267228" w:rsidRPr="00267228" w:rsidRDefault="00267228" w:rsidP="00267228">
            <w:pPr>
              <w:spacing w:before="120" w:after="120" w:line="240" w:lineRule="auto"/>
              <w:rPr>
                <w:rFonts w:ascii="Tahoma" w:eastAsia="Calibri" w:hAnsi="Tahoma" w:cs="Tahoma"/>
                <w:w w:val="0"/>
                <w:sz w:val="20"/>
                <w:szCs w:val="20"/>
                <w:lang w:eastAsia="en-GB"/>
              </w:rPr>
            </w:pPr>
          </w:p>
        </w:tc>
        <w:tc>
          <w:tcPr>
            <w:tcW w:w="5529" w:type="dxa"/>
            <w:shd w:val="clear" w:color="auto" w:fill="auto"/>
          </w:tcPr>
          <w:p w:rsidR="00267228" w:rsidRPr="00267228" w:rsidRDefault="00267228" w:rsidP="00267228">
            <w:pPr>
              <w:spacing w:before="120" w:after="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czy wykonawca przedsięwziął środki w celu samooczyszczenia? [] Tak [] Nie</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proszę opisać przedsięwzięte środki: [……]</w:t>
            </w:r>
          </w:p>
        </w:tc>
      </w:tr>
      <w:tr w:rsidR="00267228" w:rsidRPr="00267228" w:rsidTr="005F1B62">
        <w:trPr>
          <w:trHeight w:val="1781"/>
        </w:trPr>
        <w:tc>
          <w:tcPr>
            <w:tcW w:w="4644" w:type="dxa"/>
            <w:shd w:val="clear" w:color="auto" w:fill="auto"/>
          </w:tcPr>
          <w:p w:rsidR="00267228" w:rsidRPr="00267228" w:rsidRDefault="00267228" w:rsidP="00267228">
            <w:pPr>
              <w:spacing w:after="0" w:line="240" w:lineRule="auto"/>
              <w:rPr>
                <w:rFonts w:ascii="Tahoma" w:eastAsia="Calibri" w:hAnsi="Tahoma" w:cs="Tahoma"/>
                <w:w w:val="0"/>
                <w:sz w:val="18"/>
                <w:szCs w:val="18"/>
                <w:lang w:eastAsia="en-GB"/>
              </w:rPr>
            </w:pPr>
            <w:r w:rsidRPr="00267228">
              <w:rPr>
                <w:rFonts w:ascii="Tahoma" w:eastAsia="Calibri" w:hAnsi="Tahoma" w:cs="Tahoma"/>
                <w:w w:val="0"/>
                <w:sz w:val="18"/>
                <w:szCs w:val="18"/>
                <w:lang w:eastAsia="en-GB"/>
              </w:rPr>
              <w:t xml:space="preserve">Czy wykonawca lub </w:t>
            </w:r>
            <w:r w:rsidRPr="00267228">
              <w:rPr>
                <w:rFonts w:ascii="Tahoma" w:eastAsia="Calibri" w:hAnsi="Tahoma" w:cs="Tahoma"/>
                <w:sz w:val="18"/>
                <w:szCs w:val="18"/>
                <w:lang w:eastAsia="en-GB"/>
              </w:rPr>
              <w:t xml:space="preserve">przedsiębiorstwo związane z wykonawcą </w:t>
            </w:r>
            <w:r w:rsidRPr="00267228">
              <w:rPr>
                <w:rFonts w:ascii="Tahoma" w:eastAsia="Calibri" w:hAnsi="Tahoma" w:cs="Tahoma"/>
                <w:b/>
                <w:sz w:val="18"/>
                <w:szCs w:val="18"/>
                <w:lang w:eastAsia="en-GB"/>
              </w:rPr>
              <w:t>doradzał(-o)</w:t>
            </w:r>
            <w:r w:rsidRPr="00267228">
              <w:rPr>
                <w:rFonts w:ascii="Tahoma" w:eastAsia="Calibri" w:hAnsi="Tahoma" w:cs="Tahoma"/>
                <w:sz w:val="18"/>
                <w:szCs w:val="18"/>
                <w:lang w:eastAsia="en-GB"/>
              </w:rPr>
              <w:t xml:space="preserve"> instytucji zamawiającej lub podmiotowi zamawiającemu bądź był(-o) w inny sposób </w:t>
            </w:r>
            <w:r w:rsidRPr="00267228">
              <w:rPr>
                <w:rFonts w:ascii="Tahoma" w:eastAsia="Calibri" w:hAnsi="Tahoma" w:cs="Tahoma"/>
                <w:b/>
                <w:sz w:val="18"/>
                <w:szCs w:val="18"/>
                <w:lang w:eastAsia="en-GB"/>
              </w:rPr>
              <w:t>zaangażowany(-e) w przygotowanie</w:t>
            </w:r>
            <w:r w:rsidRPr="00267228">
              <w:rPr>
                <w:rFonts w:ascii="Tahoma" w:eastAsia="Calibri" w:hAnsi="Tahoma" w:cs="Tahoma"/>
                <w:sz w:val="18"/>
                <w:szCs w:val="18"/>
                <w:lang w:eastAsia="en-GB"/>
              </w:rPr>
              <w:t xml:space="preserve"> postępowania o udzielenie zamówienia?</w:t>
            </w:r>
            <w:r w:rsidRPr="00267228">
              <w:rPr>
                <w:rFonts w:ascii="Tahoma" w:eastAsia="Calibri" w:hAnsi="Tahoma" w:cs="Tahoma"/>
                <w:sz w:val="18"/>
                <w:szCs w:val="18"/>
                <w:lang w:eastAsia="en-GB"/>
              </w:rPr>
              <w:br/>
            </w:r>
            <w:r w:rsidRPr="00267228">
              <w:rPr>
                <w:rFonts w:ascii="Tahoma" w:eastAsia="Calibri" w:hAnsi="Tahoma" w:cs="Tahoma"/>
                <w:b/>
                <w:sz w:val="18"/>
                <w:szCs w:val="18"/>
                <w:lang w:eastAsia="en-GB"/>
              </w:rPr>
              <w:t>Jeżeli tak</w:t>
            </w:r>
            <w:r w:rsidRPr="00267228">
              <w:rPr>
                <w:rFonts w:ascii="Tahoma" w:eastAsia="Calibri" w:hAnsi="Tahoma" w:cs="Tahoma"/>
                <w:sz w:val="18"/>
                <w:szCs w:val="18"/>
                <w:lang w:eastAsia="en-GB"/>
              </w:rPr>
              <w:t>, proszę podać szczegółowe informacje na ten temat:</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w:t>
            </w:r>
          </w:p>
        </w:tc>
      </w:tr>
      <w:tr w:rsidR="00267228" w:rsidRPr="00267228" w:rsidTr="005F1B62">
        <w:tc>
          <w:tcPr>
            <w:tcW w:w="4644" w:type="dxa"/>
            <w:shd w:val="clear" w:color="auto" w:fill="auto"/>
          </w:tcPr>
          <w:p w:rsidR="00267228" w:rsidRPr="00267228" w:rsidRDefault="00267228" w:rsidP="00267228">
            <w:pPr>
              <w:spacing w:after="120" w:line="240" w:lineRule="auto"/>
              <w:jc w:val="both"/>
              <w:rPr>
                <w:rFonts w:ascii="Tahoma" w:eastAsia="Calibri" w:hAnsi="Tahoma" w:cs="Tahoma"/>
                <w:sz w:val="18"/>
                <w:szCs w:val="18"/>
                <w:lang w:eastAsia="en-GB"/>
              </w:rPr>
            </w:pPr>
            <w:r w:rsidRPr="00267228">
              <w:rPr>
                <w:rFonts w:ascii="Tahoma" w:eastAsia="Calibri" w:hAnsi="Tahoma" w:cs="Tahoma"/>
                <w:sz w:val="18"/>
                <w:szCs w:val="18"/>
                <w:lang w:eastAsia="en-GB"/>
              </w:rPr>
              <w:t>Czy wykonawca może potwierdzić, że:</w:t>
            </w:r>
            <w:r w:rsidRPr="00267228">
              <w:rPr>
                <w:rFonts w:ascii="Tahoma" w:eastAsia="Calibri" w:hAnsi="Tahoma" w:cs="Tahoma"/>
                <w:sz w:val="18"/>
                <w:szCs w:val="18"/>
                <w:lang w:eastAsia="en-GB"/>
              </w:rPr>
              <w:br/>
            </w:r>
            <w:r w:rsidRPr="00267228">
              <w:rPr>
                <w:rFonts w:ascii="Tahoma" w:eastAsia="Calibri" w:hAnsi="Tahoma" w:cs="Tahoma"/>
                <w:w w:val="0"/>
                <w:sz w:val="18"/>
                <w:szCs w:val="18"/>
                <w:lang w:eastAsia="en-GB"/>
              </w:rPr>
              <w:t>nie jest</w:t>
            </w:r>
            <w:r w:rsidRPr="00267228">
              <w:rPr>
                <w:rFonts w:ascii="Tahoma" w:eastAsia="Calibri" w:hAnsi="Tahoma" w:cs="Tahoma"/>
                <w:sz w:val="18"/>
                <w:szCs w:val="18"/>
                <w:lang w:eastAsia="en-GB"/>
              </w:rPr>
              <w:t xml:space="preserve"> winny poważnego </w:t>
            </w:r>
            <w:r w:rsidRPr="00267228">
              <w:rPr>
                <w:rFonts w:ascii="Tahoma" w:eastAsia="Calibri" w:hAnsi="Tahoma" w:cs="Tahoma"/>
                <w:b/>
                <w:sz w:val="18"/>
                <w:szCs w:val="18"/>
                <w:lang w:eastAsia="en-GB"/>
              </w:rPr>
              <w:t>wprowadzenia w błąd</w:t>
            </w:r>
            <w:r w:rsidRPr="00267228">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267228">
              <w:rPr>
                <w:rFonts w:ascii="Tahoma" w:eastAsia="Calibri" w:hAnsi="Tahoma" w:cs="Tahoma"/>
                <w:sz w:val="18"/>
                <w:szCs w:val="18"/>
                <w:lang w:eastAsia="en-GB"/>
              </w:rPr>
              <w:br/>
              <w:t xml:space="preserve">b) </w:t>
            </w:r>
            <w:r w:rsidRPr="00267228">
              <w:rPr>
                <w:rFonts w:ascii="Tahoma" w:eastAsia="Calibri" w:hAnsi="Tahoma" w:cs="Tahoma"/>
                <w:w w:val="0"/>
                <w:sz w:val="18"/>
                <w:szCs w:val="18"/>
                <w:lang w:eastAsia="en-GB"/>
              </w:rPr>
              <w:t xml:space="preserve">nie </w:t>
            </w:r>
            <w:r w:rsidRPr="00267228">
              <w:rPr>
                <w:rFonts w:ascii="Tahoma" w:eastAsia="Calibri" w:hAnsi="Tahoma" w:cs="Tahoma"/>
                <w:b/>
                <w:sz w:val="18"/>
                <w:szCs w:val="18"/>
                <w:lang w:eastAsia="en-GB"/>
              </w:rPr>
              <w:t>zataił</w:t>
            </w:r>
            <w:r w:rsidRPr="00267228">
              <w:rPr>
                <w:rFonts w:ascii="Tahoma" w:eastAsia="Calibri" w:hAnsi="Tahoma" w:cs="Tahoma"/>
                <w:sz w:val="18"/>
                <w:szCs w:val="18"/>
                <w:lang w:eastAsia="en-GB"/>
              </w:rPr>
              <w:t xml:space="preserve"> tych informacji;</w:t>
            </w:r>
            <w:r w:rsidRPr="00267228">
              <w:rPr>
                <w:rFonts w:ascii="Tahoma" w:eastAsia="Calibri" w:hAnsi="Tahoma" w:cs="Tahoma"/>
                <w:sz w:val="18"/>
                <w:szCs w:val="18"/>
                <w:lang w:eastAsia="en-GB"/>
              </w:rPr>
              <w:br/>
              <w:t>c) jest w stanie niezwłocznie przedstawić dokumenty potwierdzające wymagane przez instytucję zamawiającą lub podmiot zamawiający; oraz</w:t>
            </w:r>
            <w:r w:rsidRPr="00267228">
              <w:rPr>
                <w:rFonts w:ascii="Tahoma" w:eastAsia="Calibri" w:hAnsi="Tahoma" w:cs="Tahoma"/>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p>
        </w:tc>
      </w:tr>
    </w:tbl>
    <w:p w:rsidR="00267228" w:rsidRPr="00267228" w:rsidRDefault="00267228" w:rsidP="00267228">
      <w:pPr>
        <w:keepNext/>
        <w:spacing w:before="120" w:after="360" w:line="240" w:lineRule="auto"/>
        <w:jc w:val="center"/>
        <w:rPr>
          <w:rFonts w:ascii="Tahoma" w:eastAsia="Calibri" w:hAnsi="Tahoma" w:cs="Tahoma"/>
          <w:smallCaps/>
          <w:sz w:val="20"/>
          <w:szCs w:val="20"/>
          <w:lang w:eastAsia="en-GB"/>
        </w:rPr>
      </w:pPr>
      <w:r w:rsidRPr="00267228">
        <w:rPr>
          <w:rFonts w:ascii="Tahoma" w:eastAsia="Calibri" w:hAnsi="Tahoma" w:cs="Tahoma"/>
          <w:b/>
          <w:smallCaps/>
          <w:sz w:val="20"/>
          <w:szCs w:val="20"/>
          <w:lang w:eastAsia="en-GB"/>
        </w:rPr>
        <w:t>D</w:t>
      </w:r>
      <w:r w:rsidRPr="00267228">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29"/>
      </w:tblGrid>
      <w:tr w:rsidR="00267228" w:rsidRPr="00267228" w:rsidTr="005F1B62">
        <w:tc>
          <w:tcPr>
            <w:tcW w:w="4644"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t xml:space="preserve">Podstawy wykluczenia o charakterze </w:t>
            </w:r>
            <w:r w:rsidRPr="00267228">
              <w:rPr>
                <w:rFonts w:ascii="Tahoma" w:eastAsia="Calibri" w:hAnsi="Tahoma" w:cs="Tahoma"/>
                <w:b/>
                <w:sz w:val="20"/>
                <w:szCs w:val="20"/>
                <w:lang w:eastAsia="en-GB"/>
              </w:rPr>
              <w:lastRenderedPageBreak/>
              <w:t>wyłącznie krajowym</w:t>
            </w:r>
          </w:p>
        </w:tc>
        <w:tc>
          <w:tcPr>
            <w:tcW w:w="5529" w:type="dxa"/>
            <w:shd w:val="clear" w:color="auto" w:fill="auto"/>
          </w:tcPr>
          <w:p w:rsidR="00267228" w:rsidRPr="00267228" w:rsidRDefault="00267228" w:rsidP="00267228">
            <w:pPr>
              <w:spacing w:before="120" w:after="120" w:line="240" w:lineRule="auto"/>
              <w:jc w:val="both"/>
              <w:rPr>
                <w:rFonts w:ascii="Tahoma" w:eastAsia="Calibri" w:hAnsi="Tahoma" w:cs="Tahoma"/>
                <w:b/>
                <w:sz w:val="20"/>
                <w:szCs w:val="20"/>
                <w:lang w:eastAsia="en-GB"/>
              </w:rPr>
            </w:pPr>
            <w:r w:rsidRPr="00267228">
              <w:rPr>
                <w:rFonts w:ascii="Tahoma" w:eastAsia="Calibri" w:hAnsi="Tahoma" w:cs="Tahoma"/>
                <w:b/>
                <w:sz w:val="20"/>
                <w:szCs w:val="20"/>
                <w:lang w:eastAsia="en-GB"/>
              </w:rPr>
              <w:lastRenderedPageBreak/>
              <w:t>Odpowiedź:</w:t>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xml:space="preserve">Czy mają zastosowanie </w:t>
            </w:r>
            <w:r w:rsidRPr="00267228">
              <w:rPr>
                <w:rFonts w:ascii="Tahoma" w:eastAsia="Calibri" w:hAnsi="Tahoma" w:cs="Tahoma"/>
                <w:b/>
                <w:sz w:val="20"/>
                <w:szCs w:val="20"/>
                <w:lang w:eastAsia="en-GB"/>
              </w:rPr>
              <w:t>podstawy wykluczenia o charakterze wyłącznie krajowym</w:t>
            </w:r>
            <w:r w:rsidRPr="00267228">
              <w:rPr>
                <w:rFonts w:ascii="Tahoma" w:eastAsia="Calibri" w:hAnsi="Tahoma" w:cs="Tahoma"/>
                <w:sz w:val="20"/>
                <w:szCs w:val="20"/>
                <w:lang w:eastAsia="en-GB"/>
              </w:rPr>
              <w:t xml:space="preserve"> określone w stosownym ogłoszeniu lub w dokumentach zamówienia?</w:t>
            </w:r>
            <w:r w:rsidRPr="00267228">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(adres internetowy, wydający urząd lub organ, dokładne dane referencyjne dokumentacji):</w:t>
            </w:r>
            <w:r w:rsidRPr="00267228">
              <w:rPr>
                <w:rFonts w:ascii="Tahoma" w:eastAsia="Calibri" w:hAnsi="Tahoma" w:cs="Tahoma"/>
                <w:sz w:val="20"/>
                <w:szCs w:val="20"/>
                <w:lang w:eastAsia="en-GB"/>
              </w:rPr>
              <w:br/>
              <w:t>[……][……][……]</w:t>
            </w:r>
            <w:r w:rsidRPr="00267228">
              <w:rPr>
                <w:rFonts w:ascii="Tahoma" w:eastAsia="Calibri" w:hAnsi="Tahoma" w:cs="Tahoma"/>
                <w:sz w:val="20"/>
                <w:szCs w:val="20"/>
                <w:vertAlign w:val="superscript"/>
                <w:lang w:eastAsia="en-GB"/>
              </w:rPr>
              <w:footnoteReference w:id="20"/>
            </w:r>
          </w:p>
        </w:tc>
      </w:tr>
      <w:tr w:rsidR="00267228" w:rsidRPr="00267228" w:rsidTr="005F1B62">
        <w:tc>
          <w:tcPr>
            <w:tcW w:w="4644"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b/>
                <w:sz w:val="20"/>
                <w:szCs w:val="20"/>
                <w:lang w:eastAsia="en-GB"/>
              </w:rPr>
              <w:t>W przypadku gdy ma zastosowanie którakolwiek z podstaw wykluczenia o charakterze wyłącznie krajowym</w:t>
            </w:r>
            <w:r w:rsidRPr="00267228">
              <w:rPr>
                <w:rFonts w:ascii="Tahoma" w:eastAsia="Calibri" w:hAnsi="Tahoma" w:cs="Tahoma"/>
                <w:sz w:val="20"/>
                <w:szCs w:val="20"/>
                <w:lang w:eastAsia="en-GB"/>
              </w:rPr>
              <w:t xml:space="preserve">, czy wykonawca przedsięwziął środki w celu samooczyszczenia? </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Jeżeli tak</w:t>
            </w:r>
            <w:r w:rsidRPr="00267228">
              <w:rPr>
                <w:rFonts w:ascii="Tahoma" w:eastAsia="Calibri" w:hAnsi="Tahoma" w:cs="Tahoma"/>
                <w:sz w:val="20"/>
                <w:szCs w:val="20"/>
                <w:lang w:eastAsia="en-GB"/>
              </w:rPr>
              <w:t xml:space="preserve">, proszę opisać przedsięwzięte środki: </w:t>
            </w:r>
          </w:p>
        </w:tc>
        <w:tc>
          <w:tcPr>
            <w:tcW w:w="5529"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w:t>
            </w:r>
          </w:p>
        </w:tc>
      </w:tr>
    </w:tbl>
    <w:p w:rsidR="00267228" w:rsidRPr="00267228" w:rsidRDefault="00267228" w:rsidP="00267228">
      <w:pPr>
        <w:keepNext/>
        <w:spacing w:before="120" w:after="0" w:line="240" w:lineRule="auto"/>
        <w:jc w:val="center"/>
        <w:rPr>
          <w:rFonts w:ascii="Tahoma" w:eastAsia="Calibri" w:hAnsi="Tahoma" w:cs="Tahoma"/>
          <w:b/>
          <w:sz w:val="20"/>
          <w:szCs w:val="20"/>
          <w:lang w:eastAsia="en-GB"/>
        </w:rPr>
      </w:pPr>
      <w:r w:rsidRPr="00267228">
        <w:rPr>
          <w:rFonts w:ascii="Tahoma" w:eastAsia="Calibri" w:hAnsi="Tahoma" w:cs="Tahoma"/>
          <w:b/>
          <w:sz w:val="20"/>
          <w:szCs w:val="20"/>
          <w:lang w:eastAsia="en-GB"/>
        </w:rPr>
        <w:t>Część IV: Kryteria kwalifikacji</w:t>
      </w:r>
    </w:p>
    <w:p w:rsidR="00267228" w:rsidRPr="00267228" w:rsidRDefault="00267228" w:rsidP="00267228">
      <w:pPr>
        <w:spacing w:before="120" w:after="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W odniesieniu do kryteriów kwalifikacji  wykonawca oświadcza, że: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4837"/>
      </w:tblGrid>
      <w:tr w:rsidR="00267228" w:rsidRPr="00267228" w:rsidTr="005F1B62">
        <w:trPr>
          <w:trHeight w:val="2777"/>
        </w:trPr>
        <w:tc>
          <w:tcPr>
            <w:tcW w:w="4627" w:type="dxa"/>
            <w:shd w:val="clear" w:color="auto" w:fill="auto"/>
          </w:tcPr>
          <w:p w:rsidR="00267228" w:rsidRPr="00267228" w:rsidRDefault="00267228" w:rsidP="00267228">
            <w:pPr>
              <w:spacing w:before="120" w:after="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t xml:space="preserve">11) W odniesieniu do </w:t>
            </w:r>
            <w:r w:rsidRPr="00267228">
              <w:rPr>
                <w:rFonts w:ascii="Tahoma" w:eastAsia="Calibri" w:hAnsi="Tahoma" w:cs="Tahoma"/>
                <w:b/>
                <w:sz w:val="20"/>
                <w:szCs w:val="20"/>
                <w:lang w:eastAsia="en-GB"/>
              </w:rPr>
              <w:t>zamówień publicznych na dostawy</w:t>
            </w: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t>Wykonawca dostarczy wymagane opisy lub fotografie produktów, które mają być dostarczone i którym nie musi towarzyszyć świadectwo autentyczności.</w:t>
            </w:r>
            <w:r w:rsidRPr="00267228">
              <w:rPr>
                <w:rFonts w:ascii="Tahoma" w:eastAsia="Calibri" w:hAnsi="Tahoma" w:cs="Tahoma"/>
                <w:sz w:val="20"/>
                <w:szCs w:val="20"/>
                <w:lang w:eastAsia="en-GB"/>
              </w:rPr>
              <w:br/>
              <w:t>Wykonawca oświadcza ponadto, że w stosownych przypadkach przedstawi wymagane świadectwa autentyczności. Jeżeli odnośna dokumentacja jest dostępna w formie elektronicznej, proszę wskazać:</w:t>
            </w:r>
          </w:p>
        </w:tc>
        <w:tc>
          <w:tcPr>
            <w:tcW w:w="4837"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16"/>
                <w:szCs w:val="16"/>
                <w:lang w:eastAsia="en-GB"/>
              </w:rPr>
              <w:t>(adres internetowy, wydający urząd lub organ,</w:t>
            </w:r>
            <w:r w:rsidRPr="00267228">
              <w:rPr>
                <w:rFonts w:ascii="Tahoma" w:eastAsia="Calibri" w:hAnsi="Tahoma" w:cs="Tahoma"/>
                <w:i/>
                <w:sz w:val="16"/>
                <w:szCs w:val="16"/>
                <w:lang w:eastAsia="en-GB"/>
              </w:rPr>
              <w:t xml:space="preserve"> </w:t>
            </w:r>
            <w:r w:rsidRPr="00267228">
              <w:rPr>
                <w:rFonts w:ascii="Tahoma" w:eastAsia="Calibri" w:hAnsi="Tahoma" w:cs="Tahoma"/>
                <w:sz w:val="16"/>
                <w:szCs w:val="16"/>
                <w:lang w:eastAsia="en-GB"/>
              </w:rPr>
              <w:t xml:space="preserve">dokładne dane referencyjne dokumentacji): </w:t>
            </w:r>
            <w:r w:rsidRPr="00267228">
              <w:rPr>
                <w:rFonts w:ascii="Tahoma" w:eastAsia="Calibri" w:hAnsi="Tahoma" w:cs="Tahoma"/>
                <w:sz w:val="20"/>
                <w:szCs w:val="20"/>
                <w:lang w:eastAsia="en-GB"/>
              </w:rPr>
              <w:t>[……][……][……]</w:t>
            </w:r>
          </w:p>
        </w:tc>
      </w:tr>
      <w:tr w:rsidR="00267228" w:rsidRPr="00267228" w:rsidTr="005F1B62">
        <w:tc>
          <w:tcPr>
            <w:tcW w:w="4627" w:type="dxa"/>
            <w:shd w:val="clear" w:color="auto" w:fill="auto"/>
          </w:tcPr>
          <w:p w:rsidR="00267228" w:rsidRPr="00267228" w:rsidRDefault="00267228" w:rsidP="00267228">
            <w:pPr>
              <w:spacing w:before="120" w:after="120" w:line="240" w:lineRule="auto"/>
              <w:rPr>
                <w:rFonts w:ascii="Tahoma" w:eastAsia="Calibri" w:hAnsi="Tahoma" w:cs="Tahoma"/>
                <w:sz w:val="20"/>
                <w:szCs w:val="20"/>
                <w:shd w:val="clear" w:color="auto" w:fill="BFBFBF"/>
                <w:lang w:eastAsia="en-GB"/>
              </w:rPr>
            </w:pPr>
            <w:r w:rsidRPr="00267228">
              <w:rPr>
                <w:rFonts w:ascii="Tahoma" w:eastAsia="Calibri" w:hAnsi="Tahoma" w:cs="Tahoma"/>
                <w:sz w:val="20"/>
                <w:szCs w:val="20"/>
                <w:lang w:eastAsia="en-GB"/>
              </w:rPr>
              <w:t xml:space="preserve">12) W odniesieniu do </w:t>
            </w:r>
            <w:r w:rsidRPr="00267228">
              <w:rPr>
                <w:rFonts w:ascii="Tahoma" w:eastAsia="Calibri" w:hAnsi="Tahoma" w:cs="Tahoma"/>
                <w:b/>
                <w:sz w:val="20"/>
                <w:szCs w:val="20"/>
                <w:lang w:eastAsia="en-GB"/>
              </w:rPr>
              <w:t>zamówień publicznych na dostawy</w:t>
            </w:r>
            <w:r w:rsidRPr="00267228">
              <w:rPr>
                <w:rFonts w:ascii="Tahoma" w:eastAsia="Calibri" w:hAnsi="Tahoma" w:cs="Tahoma"/>
                <w:sz w:val="20"/>
                <w:szCs w:val="20"/>
                <w:lang w:eastAsia="en-GB"/>
              </w:rPr>
              <w:t>:</w:t>
            </w:r>
            <w:r w:rsidRPr="00267228">
              <w:rPr>
                <w:rFonts w:ascii="Tahoma" w:eastAsia="Calibri" w:hAnsi="Tahoma" w:cs="Tahoma"/>
                <w:sz w:val="20"/>
                <w:szCs w:val="20"/>
                <w:lang w:eastAsia="en-GB"/>
              </w:rPr>
              <w:br/>
              <w:t xml:space="preserve">Czy wykonawca może przedstawić wymagane </w:t>
            </w:r>
            <w:r w:rsidRPr="00267228">
              <w:rPr>
                <w:rFonts w:ascii="Tahoma" w:eastAsia="Calibri" w:hAnsi="Tahoma" w:cs="Tahoma"/>
                <w:b/>
                <w:sz w:val="20"/>
                <w:szCs w:val="20"/>
                <w:lang w:eastAsia="en-GB"/>
              </w:rPr>
              <w:t>zaświadczenia</w:t>
            </w:r>
            <w:r w:rsidRPr="00267228">
              <w:rPr>
                <w:rFonts w:ascii="Tahoma" w:eastAsia="Calibri" w:hAnsi="Tahoma" w:cs="Tahoma"/>
                <w:sz w:val="20"/>
                <w:szCs w:val="20"/>
                <w:lang w:eastAsia="en-GB"/>
              </w:rPr>
              <w:t xml:space="preserve"> sporządzone przez urzędowe </w:t>
            </w:r>
            <w:r w:rsidRPr="00267228">
              <w:rPr>
                <w:rFonts w:ascii="Tahoma" w:eastAsia="Calibri" w:hAnsi="Tahoma" w:cs="Tahoma"/>
                <w:b/>
                <w:sz w:val="20"/>
                <w:szCs w:val="20"/>
                <w:lang w:eastAsia="en-GB"/>
              </w:rPr>
              <w:t>instytuty</w:t>
            </w:r>
            <w:r w:rsidRPr="00267228">
              <w:rPr>
                <w:rFonts w:ascii="Tahoma" w:eastAsia="Calibri" w:hAnsi="Tahoma" w:cs="Tahoma"/>
                <w:sz w:val="20"/>
                <w:szCs w:val="20"/>
                <w:lang w:eastAsia="en-GB"/>
              </w:rPr>
              <w:t xml:space="preserve"> lub agencje </w:t>
            </w:r>
            <w:r w:rsidRPr="00267228">
              <w:rPr>
                <w:rFonts w:ascii="Tahoma" w:eastAsia="Calibri" w:hAnsi="Tahoma" w:cs="Tahoma"/>
                <w:b/>
                <w:sz w:val="20"/>
                <w:szCs w:val="20"/>
                <w:lang w:eastAsia="en-GB"/>
              </w:rPr>
              <w:t>kontroli jakości</w:t>
            </w:r>
            <w:r w:rsidRPr="00267228">
              <w:rPr>
                <w:rFonts w:ascii="Tahoma" w:eastAsia="Calibri" w:hAnsi="Tahoma" w:cs="Tahoma"/>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267228">
              <w:rPr>
                <w:rFonts w:ascii="Tahoma" w:eastAsia="Calibri" w:hAnsi="Tahoma" w:cs="Tahoma"/>
                <w:sz w:val="20"/>
                <w:szCs w:val="20"/>
                <w:lang w:eastAsia="en-GB"/>
              </w:rPr>
              <w:br/>
            </w:r>
            <w:r w:rsidRPr="00267228">
              <w:rPr>
                <w:rFonts w:ascii="Tahoma" w:eastAsia="Calibri" w:hAnsi="Tahoma" w:cs="Tahoma"/>
                <w:b/>
                <w:sz w:val="20"/>
                <w:szCs w:val="20"/>
                <w:lang w:eastAsia="en-GB"/>
              </w:rPr>
              <w:t>Jeżeli nie</w:t>
            </w:r>
            <w:r w:rsidRPr="00267228">
              <w:rPr>
                <w:rFonts w:ascii="Tahoma" w:eastAsia="Calibri" w:hAnsi="Tahoma" w:cs="Tahoma"/>
                <w:sz w:val="20"/>
                <w:szCs w:val="20"/>
                <w:lang w:eastAsia="en-GB"/>
              </w:rPr>
              <w:t>, proszę wyjaśnić dlaczego, i wskazać, jakie inne środki dowodowe mogą zostać przedstawione:</w:t>
            </w:r>
            <w:r w:rsidRPr="00267228">
              <w:rPr>
                <w:rFonts w:ascii="Tahoma" w:eastAsia="Calibri" w:hAnsi="Tahoma" w:cs="Tahoma"/>
                <w:sz w:val="20"/>
                <w:szCs w:val="20"/>
                <w:lang w:eastAsia="en-GB"/>
              </w:rPr>
              <w:br/>
              <w:t>Jeżeli odnośna dokumentacja jest dostępna w formie elektronicznej, proszę wskazać:</w:t>
            </w:r>
          </w:p>
        </w:tc>
        <w:tc>
          <w:tcPr>
            <w:tcW w:w="4837" w:type="dxa"/>
            <w:shd w:val="clear" w:color="auto" w:fill="auto"/>
          </w:tcPr>
          <w:p w:rsidR="00267228" w:rsidRPr="00267228" w:rsidRDefault="00267228" w:rsidP="00267228">
            <w:pPr>
              <w:spacing w:before="120" w:after="120" w:line="240" w:lineRule="auto"/>
              <w:rPr>
                <w:rFonts w:ascii="Tahoma" w:eastAsia="Calibri" w:hAnsi="Tahoma" w:cs="Tahoma"/>
                <w:sz w:val="20"/>
                <w:szCs w:val="20"/>
                <w:lang w:eastAsia="en-GB"/>
              </w:rPr>
            </w:pPr>
            <w:r w:rsidRPr="00267228">
              <w:rPr>
                <w:rFonts w:ascii="Tahoma" w:eastAsia="Calibri" w:hAnsi="Tahoma" w:cs="Tahoma"/>
                <w:sz w:val="20"/>
                <w:szCs w:val="20"/>
                <w:lang w:eastAsia="en-GB"/>
              </w:rPr>
              <w:br/>
              <w:t>[] Tak [] Nie</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w:t>
            </w:r>
            <w:r w:rsidRPr="00267228">
              <w:rPr>
                <w:rFonts w:ascii="Tahoma" w:eastAsia="Calibri" w:hAnsi="Tahoma" w:cs="Tahoma"/>
                <w:sz w:val="20"/>
                <w:szCs w:val="20"/>
                <w:lang w:eastAsia="en-GB"/>
              </w:rPr>
              <w:br/>
            </w:r>
            <w:r w:rsidRPr="00267228">
              <w:rPr>
                <w:rFonts w:ascii="Tahoma" w:eastAsia="Calibri" w:hAnsi="Tahoma" w:cs="Tahoma"/>
                <w:sz w:val="20"/>
                <w:szCs w:val="20"/>
                <w:lang w:eastAsia="en-GB"/>
              </w:rPr>
              <w:br/>
              <w:t>(adres internetowy, wydający urząd lub organ, dokładne dane referencyjne dokumentacji): [……][……][……]</w:t>
            </w:r>
          </w:p>
        </w:tc>
      </w:tr>
    </w:tbl>
    <w:p w:rsidR="002C322C" w:rsidRDefault="002C322C" w:rsidP="00267228">
      <w:pPr>
        <w:keepNext/>
        <w:spacing w:before="120" w:after="0" w:line="240" w:lineRule="auto"/>
        <w:jc w:val="center"/>
        <w:rPr>
          <w:rFonts w:ascii="Tahoma" w:eastAsia="Calibri" w:hAnsi="Tahoma" w:cs="Tahoma"/>
          <w:b/>
          <w:sz w:val="20"/>
          <w:szCs w:val="20"/>
          <w:lang w:eastAsia="en-GB"/>
        </w:rPr>
      </w:pPr>
    </w:p>
    <w:p w:rsidR="002C322C" w:rsidRDefault="002C322C" w:rsidP="00267228">
      <w:pPr>
        <w:keepNext/>
        <w:spacing w:before="120" w:after="0" w:line="240" w:lineRule="auto"/>
        <w:jc w:val="center"/>
        <w:rPr>
          <w:rFonts w:ascii="Tahoma" w:eastAsia="Calibri" w:hAnsi="Tahoma" w:cs="Tahoma"/>
          <w:b/>
          <w:sz w:val="20"/>
          <w:szCs w:val="20"/>
          <w:lang w:eastAsia="en-GB"/>
        </w:rPr>
      </w:pPr>
    </w:p>
    <w:p w:rsidR="00267228" w:rsidRPr="00267228" w:rsidRDefault="00267228" w:rsidP="00267228">
      <w:pPr>
        <w:keepNext/>
        <w:spacing w:before="120" w:after="0" w:line="240" w:lineRule="auto"/>
        <w:jc w:val="center"/>
        <w:rPr>
          <w:rFonts w:ascii="Tahoma" w:eastAsia="Calibri" w:hAnsi="Tahoma" w:cs="Tahoma"/>
          <w:b/>
          <w:sz w:val="20"/>
          <w:szCs w:val="20"/>
          <w:lang w:eastAsia="en-GB"/>
        </w:rPr>
      </w:pPr>
      <w:r w:rsidRPr="00267228">
        <w:rPr>
          <w:rFonts w:ascii="Tahoma" w:eastAsia="Calibri" w:hAnsi="Tahoma" w:cs="Tahoma"/>
          <w:b/>
          <w:sz w:val="20"/>
          <w:szCs w:val="20"/>
          <w:lang w:eastAsia="en-GB"/>
        </w:rPr>
        <w:t>Część VI: Oświadczenia końcowe</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Niżej podpisany(-a)(-i) oficjalnie oświadcza(-ją), że informacje podane powyżej w częściach II–IV są dokładne</w:t>
      </w:r>
      <w:r w:rsidR="002614DC">
        <w:rPr>
          <w:rFonts w:ascii="Tahoma" w:eastAsia="Calibri" w:hAnsi="Tahoma" w:cs="Tahoma"/>
          <w:sz w:val="20"/>
          <w:szCs w:val="20"/>
          <w:lang w:eastAsia="en-GB"/>
        </w:rPr>
        <w:t xml:space="preserve">               </w:t>
      </w:r>
      <w:r w:rsidRPr="00267228">
        <w:rPr>
          <w:rFonts w:ascii="Tahoma" w:eastAsia="Calibri" w:hAnsi="Tahoma" w:cs="Tahoma"/>
          <w:sz w:val="20"/>
          <w:szCs w:val="20"/>
          <w:lang w:eastAsia="en-GB"/>
        </w:rPr>
        <w:t xml:space="preserve"> i prawidłowe oraz że zostały przedstawione z pełną świadomością konsekwencji poważnego wprowadzenia w błąd.</w:t>
      </w:r>
    </w:p>
    <w:p w:rsidR="00267228" w:rsidRPr="00267228" w:rsidRDefault="00267228" w:rsidP="00267228">
      <w:pPr>
        <w:spacing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lastRenderedPageBreak/>
        <w:t>a)  podmiot zamawiający ma możliwość uzyskania odpowiednich dokumentów potwierdzających bezpośrednio za pomocą bezpłatnej krajowej bazy danych w dowolnym państwie członkowskim</w:t>
      </w:r>
      <w:r w:rsidRPr="00267228">
        <w:rPr>
          <w:rFonts w:ascii="Tahoma" w:eastAsia="Calibri" w:hAnsi="Tahoma" w:cs="Tahoma"/>
          <w:sz w:val="20"/>
          <w:szCs w:val="20"/>
          <w:vertAlign w:val="superscript"/>
          <w:lang w:eastAsia="en-GB"/>
        </w:rPr>
        <w:footnoteReference w:id="21"/>
      </w:r>
      <w:r w:rsidRPr="00267228">
        <w:rPr>
          <w:rFonts w:ascii="Tahoma" w:eastAsia="Calibri" w:hAnsi="Tahoma" w:cs="Tahoma"/>
          <w:sz w:val="20"/>
          <w:szCs w:val="20"/>
          <w:lang w:eastAsia="en-GB"/>
        </w:rPr>
        <w:t xml:space="preserve">, lub </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b) podmiot zamawiający już posiada odpowiednią dokumentację.</w:t>
      </w:r>
    </w:p>
    <w:p w:rsidR="00267228" w:rsidRPr="00267228" w:rsidRDefault="00267228" w:rsidP="00267228">
      <w:pPr>
        <w:spacing w:before="120" w:after="120" w:line="240" w:lineRule="auto"/>
        <w:jc w:val="both"/>
        <w:rPr>
          <w:rFonts w:ascii="Tahoma" w:eastAsia="Calibri" w:hAnsi="Tahoma" w:cs="Tahoma"/>
          <w:vanish/>
          <w:sz w:val="20"/>
          <w:szCs w:val="20"/>
          <w:lang w:eastAsia="en-GB"/>
        </w:rPr>
      </w:pPr>
      <w:r w:rsidRPr="00267228">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267228">
        <w:rPr>
          <w:rFonts w:ascii="Tahoma" w:eastAsia="Calibri" w:hAnsi="Tahoma" w:cs="Tahoma"/>
          <w:b/>
          <w:sz w:val="20"/>
          <w:szCs w:val="20"/>
          <w:lang w:eastAsia="en-GB"/>
        </w:rPr>
        <w:t>wskazać część/sekcję/punkt(-y), których to dotyczy</w:t>
      </w:r>
      <w:r w:rsidRPr="00267228">
        <w:rPr>
          <w:rFonts w:ascii="Tahoma" w:eastAsia="Calibri" w:hAnsi="Tahoma" w:cs="Tahoma"/>
          <w:sz w:val="20"/>
          <w:szCs w:val="20"/>
          <w:lang w:eastAsia="en-GB"/>
        </w:rPr>
        <w:t xml:space="preserve">] niniejszego jednolitego   europejskiego dokumentu zamówienia, na potrzeby  postępowania o udzielenie zamówienia publicznego  na Dostawę </w:t>
      </w:r>
      <w:r w:rsidR="009B18DC">
        <w:rPr>
          <w:rFonts w:ascii="Tahoma" w:eastAsia="Calibri" w:hAnsi="Tahoma" w:cs="Tahoma"/>
          <w:sz w:val="20"/>
          <w:szCs w:val="20"/>
          <w:lang w:eastAsia="en-GB"/>
        </w:rPr>
        <w:t xml:space="preserve">materiałów eksploatacyjnych do urządzeń medycznych </w:t>
      </w:r>
      <w:r w:rsidRPr="00267228">
        <w:rPr>
          <w:rFonts w:ascii="Tahoma" w:eastAsia="Calibri" w:hAnsi="Tahoma" w:cs="Tahoma"/>
          <w:sz w:val="20"/>
          <w:szCs w:val="20"/>
          <w:lang w:eastAsia="en-GB"/>
        </w:rPr>
        <w:t xml:space="preserve">  ; numer referencyjny DZP/381/</w:t>
      </w:r>
      <w:r w:rsidR="009B18DC">
        <w:rPr>
          <w:rFonts w:ascii="Tahoma" w:eastAsia="Calibri" w:hAnsi="Tahoma" w:cs="Tahoma"/>
          <w:sz w:val="20"/>
          <w:szCs w:val="20"/>
          <w:lang w:eastAsia="en-GB"/>
        </w:rPr>
        <w:t>13</w:t>
      </w:r>
      <w:r w:rsidRPr="00267228">
        <w:rPr>
          <w:rFonts w:ascii="Tahoma" w:eastAsia="Calibri" w:hAnsi="Tahoma" w:cs="Tahoma"/>
          <w:sz w:val="20"/>
          <w:szCs w:val="20"/>
          <w:lang w:eastAsia="en-GB"/>
        </w:rPr>
        <w:t>4A/2017, opu</w:t>
      </w:r>
      <w:r w:rsidR="009A2B63">
        <w:rPr>
          <w:rFonts w:ascii="Tahoma" w:eastAsia="Calibri" w:hAnsi="Tahoma" w:cs="Tahoma"/>
          <w:sz w:val="20"/>
          <w:szCs w:val="20"/>
          <w:lang w:eastAsia="en-GB"/>
        </w:rPr>
        <w:t>blikowanego w Dz.U. 2017/S 247-517992</w:t>
      </w:r>
      <w:r w:rsidRPr="00267228">
        <w:rPr>
          <w:rFonts w:ascii="Tahoma" w:eastAsia="Calibri" w:hAnsi="Tahoma" w:cs="Tahoma"/>
          <w:sz w:val="20"/>
          <w:szCs w:val="20"/>
          <w:lang w:eastAsia="en-GB"/>
        </w:rPr>
        <w:t xml:space="preserve"> </w:t>
      </w:r>
    </w:p>
    <w:p w:rsidR="00267228" w:rsidRPr="00267228" w:rsidRDefault="00267228" w:rsidP="00267228">
      <w:pPr>
        <w:spacing w:before="120" w:after="120" w:line="240" w:lineRule="auto"/>
        <w:jc w:val="both"/>
        <w:rPr>
          <w:rFonts w:ascii="Tahoma" w:eastAsia="Calibri" w:hAnsi="Tahoma" w:cs="Tahoma"/>
          <w:sz w:val="20"/>
          <w:szCs w:val="20"/>
          <w:lang w:eastAsia="en-GB"/>
        </w:rPr>
      </w:pPr>
      <w:r w:rsidRPr="00267228">
        <w:rPr>
          <w:rFonts w:ascii="Tahoma" w:eastAsia="Calibri" w:hAnsi="Tahoma" w:cs="Tahoma"/>
          <w:sz w:val="20"/>
          <w:szCs w:val="20"/>
          <w:lang w:eastAsia="en-GB"/>
        </w:rPr>
        <w:t xml:space="preserve"> </w:t>
      </w:r>
    </w:p>
    <w:p w:rsidR="00267228" w:rsidRPr="00267228" w:rsidRDefault="00267228" w:rsidP="00267228">
      <w:pPr>
        <w:spacing w:before="240" w:after="0" w:line="240" w:lineRule="auto"/>
        <w:jc w:val="both"/>
        <w:rPr>
          <w:rFonts w:ascii="Tahoma" w:eastAsia="Times New Roman" w:hAnsi="Tahoma" w:cs="Tahoma"/>
          <w:sz w:val="20"/>
          <w:szCs w:val="20"/>
          <w:lang w:eastAsia="pl-PL"/>
        </w:rPr>
      </w:pPr>
      <w:r w:rsidRPr="00267228">
        <w:rPr>
          <w:rFonts w:ascii="Tahoma" w:eastAsia="Calibri" w:hAnsi="Tahoma" w:cs="Tahoma"/>
          <w:sz w:val="20"/>
          <w:szCs w:val="20"/>
          <w:lang w:eastAsia="en-GB"/>
        </w:rPr>
        <w:t>Data, miejscowość ……………………………………</w:t>
      </w:r>
    </w:p>
    <w:p w:rsidR="00267228" w:rsidRPr="00267228" w:rsidRDefault="00267228" w:rsidP="00267228">
      <w:pPr>
        <w:suppressAutoHyphens/>
        <w:spacing w:after="0" w:line="240" w:lineRule="auto"/>
        <w:jc w:val="right"/>
        <w:rPr>
          <w:rFonts w:ascii="Tahoma" w:eastAsia="Times New Roman" w:hAnsi="Tahoma" w:cs="Tahoma"/>
          <w:bCs/>
          <w:i/>
          <w:sz w:val="20"/>
          <w:szCs w:val="20"/>
          <w:lang w:eastAsia="ar-SA"/>
        </w:rPr>
      </w:pPr>
      <w:r w:rsidRPr="00267228">
        <w:rPr>
          <w:rFonts w:ascii="Tahoma" w:eastAsia="Times New Roman" w:hAnsi="Tahoma" w:cs="Tahoma"/>
          <w:bCs/>
          <w:i/>
          <w:sz w:val="20"/>
          <w:szCs w:val="20"/>
          <w:lang w:eastAsia="ar-SA"/>
        </w:rPr>
        <w:t>............................................................................</w:t>
      </w:r>
    </w:p>
    <w:p w:rsidR="00267228" w:rsidRPr="00267228" w:rsidRDefault="00267228" w:rsidP="00267228">
      <w:pPr>
        <w:suppressAutoHyphens/>
        <w:spacing w:after="0" w:line="240" w:lineRule="auto"/>
        <w:jc w:val="right"/>
        <w:rPr>
          <w:rFonts w:ascii="Tahoma" w:eastAsia="Times New Roman" w:hAnsi="Tahoma" w:cs="Tahoma"/>
          <w:bCs/>
          <w:i/>
          <w:sz w:val="16"/>
          <w:szCs w:val="16"/>
          <w:lang w:eastAsia="ar-SA"/>
        </w:rPr>
      </w:pPr>
      <w:r w:rsidRPr="00267228">
        <w:rPr>
          <w:rFonts w:ascii="Tahoma" w:eastAsia="Times New Roman" w:hAnsi="Tahoma" w:cs="Tahoma"/>
          <w:bCs/>
          <w:i/>
          <w:sz w:val="20"/>
          <w:szCs w:val="20"/>
          <w:lang w:eastAsia="ar-SA"/>
        </w:rPr>
        <w:t xml:space="preserve">                                                                </w:t>
      </w:r>
      <w:r w:rsidRPr="00267228">
        <w:rPr>
          <w:rFonts w:ascii="Tahoma" w:eastAsia="Times New Roman" w:hAnsi="Tahoma" w:cs="Tahoma"/>
          <w:bCs/>
          <w:i/>
          <w:sz w:val="20"/>
          <w:szCs w:val="20"/>
          <w:lang w:eastAsia="ar-SA"/>
        </w:rPr>
        <w:tab/>
      </w:r>
      <w:r w:rsidRPr="00267228">
        <w:rPr>
          <w:rFonts w:ascii="Tahoma" w:eastAsia="Times New Roman" w:hAnsi="Tahoma" w:cs="Tahoma"/>
          <w:bCs/>
          <w:i/>
          <w:sz w:val="16"/>
          <w:szCs w:val="16"/>
          <w:lang w:eastAsia="ar-SA"/>
        </w:rPr>
        <w:t xml:space="preserve">podpis i pieczęć osoby uprawnionej/osób uprawnionych </w:t>
      </w:r>
    </w:p>
    <w:p w:rsidR="00267228" w:rsidRPr="00267228" w:rsidRDefault="00267228" w:rsidP="00267228">
      <w:pPr>
        <w:suppressAutoHyphens/>
        <w:spacing w:after="0" w:line="240" w:lineRule="auto"/>
        <w:rPr>
          <w:rFonts w:ascii="Tahoma" w:eastAsia="Times New Roman" w:hAnsi="Tahoma" w:cs="Tahoma"/>
          <w:sz w:val="20"/>
          <w:szCs w:val="20"/>
          <w:lang w:eastAsia="pl-PL"/>
        </w:rPr>
      </w:pPr>
      <w:r w:rsidRPr="00267228">
        <w:rPr>
          <w:rFonts w:ascii="Tahoma" w:eastAsia="Times New Roman" w:hAnsi="Tahoma" w:cs="Tahoma"/>
          <w:bCs/>
          <w:i/>
          <w:sz w:val="16"/>
          <w:szCs w:val="16"/>
          <w:lang w:eastAsia="ar-SA"/>
        </w:rPr>
        <w:t xml:space="preserve">                                                                       </w:t>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t xml:space="preserve">                          do reprezentowania</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C322C" w:rsidRDefault="002C322C" w:rsidP="00267228">
      <w:pPr>
        <w:suppressAutoHyphens/>
        <w:spacing w:after="0" w:line="240" w:lineRule="auto"/>
        <w:rPr>
          <w:rFonts w:ascii="Tahoma" w:eastAsia="Times New Roman" w:hAnsi="Tahoma" w:cs="Tahoma"/>
          <w:sz w:val="20"/>
          <w:szCs w:val="20"/>
          <w:lang w:eastAsia="ar-SA"/>
        </w:rPr>
      </w:pPr>
    </w:p>
    <w:p w:rsidR="002614DC" w:rsidRDefault="002614DC" w:rsidP="00267228">
      <w:pPr>
        <w:suppressAutoHyphens/>
        <w:spacing w:after="0" w:line="240" w:lineRule="auto"/>
        <w:rPr>
          <w:rFonts w:ascii="Tahoma" w:eastAsia="Times New Roman" w:hAnsi="Tahoma" w:cs="Tahoma"/>
          <w:sz w:val="20"/>
          <w:szCs w:val="20"/>
          <w:lang w:eastAsia="ar-SA"/>
        </w:rPr>
        <w:sectPr w:rsidR="002614DC" w:rsidSect="00E27B10">
          <w:pgSz w:w="11906" w:h="16838" w:code="9"/>
          <w:pgMar w:top="680" w:right="567" w:bottom="680" w:left="1191" w:header="709" w:footer="709" w:gutter="0"/>
          <w:cols w:space="708"/>
          <w:docGrid w:linePitch="360"/>
        </w:sectPr>
      </w:pPr>
    </w:p>
    <w:p w:rsidR="00267228" w:rsidRPr="00267228" w:rsidRDefault="002C322C" w:rsidP="00267228">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DZP/381/13</w:t>
      </w:r>
      <w:r w:rsidR="00267228" w:rsidRPr="00267228">
        <w:rPr>
          <w:rFonts w:ascii="Tahoma" w:eastAsia="Times New Roman" w:hAnsi="Tahoma" w:cs="Tahoma"/>
          <w:sz w:val="20"/>
          <w:szCs w:val="20"/>
          <w:lang w:eastAsia="ar-SA"/>
        </w:rPr>
        <w:t>4A/2017</w:t>
      </w:r>
    </w:p>
    <w:p w:rsidR="00267228" w:rsidRPr="00267228" w:rsidRDefault="00267228" w:rsidP="00267228">
      <w:pPr>
        <w:suppressAutoHyphens/>
        <w:spacing w:after="0" w:line="240" w:lineRule="auto"/>
        <w:rPr>
          <w:rFonts w:ascii="Tahoma" w:eastAsia="Times New Roman" w:hAnsi="Tahoma" w:cs="Tahoma"/>
          <w:sz w:val="20"/>
          <w:szCs w:val="20"/>
          <w:lang w:eastAsia="ar-SA"/>
        </w:rPr>
      </w:pPr>
      <w:r w:rsidRPr="00267228">
        <w:rPr>
          <w:rFonts w:ascii="Tahoma" w:eastAsia="Times New Roman" w:hAnsi="Tahoma" w:cs="Tahoma"/>
          <w:sz w:val="20"/>
          <w:szCs w:val="20"/>
          <w:lang w:eastAsia="ar-SA"/>
        </w:rPr>
        <w:t xml:space="preserve">Załącznik nr  3 </w:t>
      </w:r>
    </w:p>
    <w:p w:rsidR="00267228" w:rsidRPr="00267228" w:rsidRDefault="00267228" w:rsidP="00267228">
      <w:pPr>
        <w:suppressAutoHyphens/>
        <w:spacing w:after="0" w:line="240" w:lineRule="auto"/>
        <w:jc w:val="both"/>
        <w:rPr>
          <w:rFonts w:ascii="Tahoma" w:eastAsia="Times New Roman" w:hAnsi="Tahoma" w:cs="Tahoma"/>
          <w:sz w:val="20"/>
          <w:szCs w:val="20"/>
          <w:lang w:eastAsia="ar-SA"/>
        </w:rPr>
      </w:pPr>
      <w:r w:rsidRPr="00267228">
        <w:rPr>
          <w:rFonts w:ascii="Tahoma" w:eastAsia="Times New Roman" w:hAnsi="Tahoma" w:cs="Tahoma"/>
          <w:sz w:val="20"/>
          <w:szCs w:val="20"/>
          <w:lang w:eastAsia="ar-SA"/>
        </w:rPr>
        <w:t>............................................................</w:t>
      </w:r>
    </w:p>
    <w:p w:rsidR="00267228" w:rsidRPr="00267228" w:rsidRDefault="00267228" w:rsidP="00267228">
      <w:pPr>
        <w:suppressAutoHyphens/>
        <w:spacing w:after="0" w:line="240" w:lineRule="auto"/>
        <w:rPr>
          <w:rFonts w:ascii="Tahoma" w:eastAsia="Times New Roman" w:hAnsi="Tahoma" w:cs="Tahoma"/>
          <w:sz w:val="20"/>
          <w:szCs w:val="20"/>
          <w:lang w:eastAsia="ar-SA"/>
        </w:rPr>
      </w:pPr>
      <w:r w:rsidRPr="00267228">
        <w:rPr>
          <w:rFonts w:ascii="Tahoma" w:eastAsia="Times New Roman" w:hAnsi="Tahoma" w:cs="Tahoma"/>
          <w:sz w:val="20"/>
          <w:szCs w:val="20"/>
          <w:lang w:val="fr-FR" w:eastAsia="ar-SA"/>
        </w:rPr>
        <w:t>pieczęć firmowa Wykonawcy</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pacing w:after="0" w:line="240" w:lineRule="auto"/>
        <w:jc w:val="center"/>
        <w:rPr>
          <w:rFonts w:ascii="Tahoma" w:eastAsia="Times New Roman" w:hAnsi="Tahoma" w:cs="Tahoma"/>
          <w:b/>
          <w:sz w:val="20"/>
          <w:szCs w:val="20"/>
          <w:lang w:eastAsia="pl-PL"/>
        </w:rPr>
      </w:pPr>
      <w:r w:rsidRPr="00267228">
        <w:rPr>
          <w:rFonts w:ascii="Tahoma" w:eastAsia="Times New Roman" w:hAnsi="Tahoma" w:cs="Tahoma"/>
          <w:b/>
          <w:sz w:val="20"/>
          <w:szCs w:val="20"/>
          <w:lang w:eastAsia="pl-PL"/>
        </w:rPr>
        <w:t xml:space="preserve">Oświadczenie </w:t>
      </w:r>
    </w:p>
    <w:p w:rsidR="00267228" w:rsidRPr="00267228" w:rsidRDefault="00267228" w:rsidP="00267228">
      <w:pPr>
        <w:spacing w:after="0" w:line="240" w:lineRule="auto"/>
        <w:jc w:val="center"/>
        <w:rPr>
          <w:rFonts w:ascii="Tahoma" w:eastAsia="Times New Roman" w:hAnsi="Tahoma" w:cs="Tahoma"/>
          <w:b/>
          <w:sz w:val="20"/>
          <w:szCs w:val="20"/>
          <w:lang w:eastAsia="pl-PL"/>
        </w:rPr>
      </w:pPr>
      <w:r w:rsidRPr="00267228">
        <w:rPr>
          <w:rFonts w:ascii="Tahoma" w:eastAsia="Times New Roman" w:hAnsi="Tahoma" w:cs="Tahoma"/>
          <w:b/>
          <w:sz w:val="20"/>
          <w:szCs w:val="20"/>
          <w:lang w:eastAsia="pl-PL"/>
        </w:rPr>
        <w:t>o przynależności lub braku przynależności*</w:t>
      </w:r>
      <w:r w:rsidRPr="00267228">
        <w:rPr>
          <w:rFonts w:ascii="Tahoma" w:eastAsia="Times New Roman" w:hAnsi="Tahoma" w:cs="Tahoma"/>
          <w:b/>
          <w:sz w:val="20"/>
          <w:szCs w:val="20"/>
          <w:lang w:eastAsia="pl-PL"/>
        </w:rPr>
        <w:br/>
        <w:t xml:space="preserve">do tej samej grupy kapitałowej, o której mowa w art. 24 ust. 1 pkt 23 </w:t>
      </w:r>
    </w:p>
    <w:p w:rsidR="00267228" w:rsidRPr="00267228" w:rsidRDefault="00267228" w:rsidP="00267228">
      <w:pPr>
        <w:spacing w:after="0" w:line="240" w:lineRule="auto"/>
        <w:jc w:val="center"/>
        <w:rPr>
          <w:rFonts w:ascii="Tahoma" w:eastAsia="Times New Roman" w:hAnsi="Tahoma" w:cs="Tahoma"/>
          <w:b/>
          <w:sz w:val="20"/>
          <w:szCs w:val="20"/>
          <w:lang w:eastAsia="pl-PL"/>
        </w:rPr>
      </w:pPr>
      <w:r w:rsidRPr="00267228">
        <w:rPr>
          <w:rFonts w:ascii="Tahoma" w:eastAsia="Times New Roman" w:hAnsi="Tahoma" w:cs="Tahoma"/>
          <w:b/>
          <w:sz w:val="20"/>
          <w:szCs w:val="20"/>
          <w:lang w:eastAsia="pl-PL"/>
        </w:rPr>
        <w:t xml:space="preserve">Prawa zamówień publicznych </w:t>
      </w:r>
    </w:p>
    <w:p w:rsidR="00267228" w:rsidRPr="00267228" w:rsidRDefault="00267228" w:rsidP="00267228">
      <w:pPr>
        <w:spacing w:after="0" w:line="240" w:lineRule="auto"/>
        <w:jc w:val="center"/>
        <w:rPr>
          <w:rFonts w:ascii="Tahoma" w:eastAsia="Times New Roman" w:hAnsi="Tahoma" w:cs="Tahoma"/>
          <w:b/>
          <w:sz w:val="20"/>
          <w:szCs w:val="20"/>
          <w:lang w:eastAsia="pl-PL"/>
        </w:rPr>
      </w:pPr>
    </w:p>
    <w:p w:rsidR="00267228" w:rsidRPr="00267228" w:rsidRDefault="00267228" w:rsidP="00267228">
      <w:pPr>
        <w:spacing w:after="0" w:line="240" w:lineRule="auto"/>
        <w:jc w:val="both"/>
        <w:rPr>
          <w:rFonts w:ascii="Tahoma" w:eastAsia="Times New Roman" w:hAnsi="Tahoma" w:cs="Tahoma"/>
          <w:i/>
          <w:sz w:val="20"/>
          <w:szCs w:val="20"/>
          <w:lang w:eastAsia="pl-PL"/>
        </w:rPr>
      </w:pPr>
      <w:r w:rsidRPr="00267228">
        <w:rPr>
          <w:rFonts w:ascii="Tahoma" w:eastAsia="Times New Roman" w:hAnsi="Tahoma" w:cs="Tahoma"/>
          <w:bCs/>
          <w:sz w:val="20"/>
          <w:szCs w:val="20"/>
          <w:lang w:eastAsia="pl-PL"/>
        </w:rPr>
        <w:t xml:space="preserve">Dotyczy postępowania </w:t>
      </w:r>
      <w:r w:rsidRPr="00267228">
        <w:rPr>
          <w:rFonts w:ascii="Tahoma" w:eastAsia="Times New Roman" w:hAnsi="Tahoma" w:cs="Tahoma"/>
          <w:sz w:val="20"/>
          <w:szCs w:val="20"/>
          <w:lang w:eastAsia="pl-PL"/>
        </w:rPr>
        <w:t xml:space="preserve">o udzielenie zamówienia publicznego na </w:t>
      </w:r>
      <w:r w:rsidRPr="00267228">
        <w:rPr>
          <w:rFonts w:ascii="Tahoma" w:eastAsia="Times New Roman" w:hAnsi="Tahoma" w:cs="Tahoma"/>
          <w:b/>
          <w:i/>
          <w:sz w:val="20"/>
          <w:szCs w:val="20"/>
          <w:lang w:eastAsia="pl-PL"/>
        </w:rPr>
        <w:t xml:space="preserve">dostawę </w:t>
      </w:r>
      <w:r w:rsidR="002C322C">
        <w:rPr>
          <w:rFonts w:ascii="Tahoma" w:eastAsia="Times New Roman" w:hAnsi="Tahoma" w:cs="Tahoma"/>
          <w:b/>
          <w:i/>
          <w:sz w:val="20"/>
          <w:szCs w:val="20"/>
          <w:lang w:eastAsia="pl-PL"/>
        </w:rPr>
        <w:t>materiałów eksploatacyjnych do urządzeń medycznych</w:t>
      </w:r>
      <w:r w:rsidRPr="00267228">
        <w:rPr>
          <w:rFonts w:ascii="Tahoma" w:eastAsia="Times New Roman" w:hAnsi="Tahoma" w:cs="Tahoma"/>
          <w:b/>
          <w:i/>
          <w:sz w:val="20"/>
          <w:szCs w:val="20"/>
          <w:lang w:eastAsia="pl-PL"/>
        </w:rPr>
        <w:t xml:space="preserve">  </w:t>
      </w:r>
      <w:r w:rsidRPr="00267228">
        <w:rPr>
          <w:rFonts w:ascii="Tahoma" w:eastAsia="Times New Roman" w:hAnsi="Tahoma" w:cs="Tahoma"/>
          <w:sz w:val="20"/>
          <w:szCs w:val="20"/>
          <w:lang w:eastAsia="pl-PL"/>
        </w:rPr>
        <w:t xml:space="preserve">dla Uniwersyteckiego Centrum Klinicznego im. prof. K. Gibińskiego Śląskiego Uniwersytetu Medycznego w Katowicach </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jc w:val="both"/>
        <w:rPr>
          <w:rFonts w:ascii="Tahoma" w:eastAsia="Times New Roman" w:hAnsi="Tahoma" w:cs="Tahoma"/>
          <w:sz w:val="20"/>
          <w:szCs w:val="20"/>
          <w:lang w:eastAsia="ar-SA"/>
        </w:rPr>
      </w:pPr>
      <w:r w:rsidRPr="00267228">
        <w:rPr>
          <w:rFonts w:ascii="Tahoma" w:eastAsia="Times New Roman" w:hAnsi="Tahoma" w:cs="Tahoma"/>
          <w:sz w:val="20"/>
          <w:szCs w:val="20"/>
          <w:lang w:eastAsia="pl-PL"/>
        </w:rPr>
        <w:t xml:space="preserve">Oświadczam, </w:t>
      </w:r>
      <w:r w:rsidRPr="00267228">
        <w:rPr>
          <w:rFonts w:ascii="Tahoma" w:eastAsia="Times New Roman" w:hAnsi="Tahoma" w:cs="Tahoma"/>
          <w:b/>
          <w:sz w:val="20"/>
          <w:szCs w:val="20"/>
          <w:lang w:eastAsia="pl-PL"/>
        </w:rPr>
        <w:t>że nie należę do tej samej grupy kapitałowej</w:t>
      </w:r>
      <w:r w:rsidRPr="00267228">
        <w:rPr>
          <w:rFonts w:ascii="Tahoma" w:eastAsia="Times New Roman" w:hAnsi="Tahoma" w:cs="Tahoma"/>
          <w:sz w:val="20"/>
          <w:szCs w:val="20"/>
          <w:lang w:eastAsia="pl-PL"/>
        </w:rPr>
        <w:t xml:space="preserve">, w rozumieniu ustawy z dnia 16 lutego 2007 r. </w:t>
      </w:r>
      <w:r w:rsidRPr="00267228">
        <w:rPr>
          <w:rFonts w:ascii="Tahoma" w:eastAsia="Times New Roman" w:hAnsi="Tahoma" w:cs="Tahoma"/>
          <w:i/>
          <w:sz w:val="20"/>
          <w:szCs w:val="20"/>
          <w:lang w:eastAsia="pl-PL"/>
        </w:rPr>
        <w:t>o ochronie konkurencji i konsumentów</w:t>
      </w:r>
      <w:r w:rsidRPr="00267228">
        <w:rPr>
          <w:rFonts w:ascii="Tahoma" w:eastAsia="Times New Roman" w:hAnsi="Tahoma" w:cs="Tahoma"/>
          <w:sz w:val="20"/>
          <w:szCs w:val="20"/>
          <w:lang w:eastAsia="pl-PL"/>
        </w:rPr>
        <w:t xml:space="preserve"> (</w:t>
      </w:r>
      <w:r w:rsidRPr="00267228">
        <w:rPr>
          <w:rFonts w:ascii="Tahoma" w:eastAsia="Calibri" w:hAnsi="Tahoma" w:cs="Tahoma"/>
          <w:sz w:val="20"/>
          <w:szCs w:val="20"/>
        </w:rPr>
        <w:t>tekst jedn. Dz. U. z 2015 r. poz. 184 z póź. zmian.)</w:t>
      </w:r>
      <w:r w:rsidRPr="00267228">
        <w:rPr>
          <w:rFonts w:ascii="Tahoma" w:eastAsia="Times New Roman" w:hAnsi="Tahoma" w:cs="Tahoma"/>
          <w:sz w:val="20"/>
          <w:szCs w:val="20"/>
          <w:lang w:eastAsia="pl-PL"/>
        </w:rPr>
        <w:t xml:space="preserve"> wraz </w:t>
      </w:r>
      <w:r w:rsidRPr="00267228">
        <w:rPr>
          <w:rFonts w:ascii="Tahoma" w:eastAsia="Times New Roman" w:hAnsi="Tahoma" w:cs="Tahoma"/>
          <w:sz w:val="20"/>
          <w:szCs w:val="20"/>
          <w:u w:val="single"/>
          <w:lang w:eastAsia="pl-PL"/>
        </w:rPr>
        <w:t>z innymi Wykonawcami, którzy złożyli oferty</w:t>
      </w:r>
      <w:r w:rsidRPr="00267228">
        <w:rPr>
          <w:rFonts w:ascii="Tahoma" w:eastAsia="Times New Roman" w:hAnsi="Tahoma" w:cs="Tahoma"/>
          <w:sz w:val="20"/>
          <w:szCs w:val="20"/>
          <w:lang w:eastAsia="pl-PL"/>
        </w:rPr>
        <w:t xml:space="preserve"> w przedmiotowym postępowaniu*,</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ind w:left="1440"/>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jc w:val="right"/>
        <w:rPr>
          <w:rFonts w:ascii="Tahoma" w:eastAsia="Times New Roman" w:hAnsi="Tahoma" w:cs="Tahoma"/>
          <w:bCs/>
          <w:i/>
          <w:sz w:val="20"/>
          <w:szCs w:val="20"/>
          <w:lang w:eastAsia="ar-SA"/>
        </w:rPr>
      </w:pPr>
      <w:r w:rsidRPr="00267228">
        <w:rPr>
          <w:rFonts w:ascii="Tahoma" w:eastAsia="Times New Roman" w:hAnsi="Tahoma" w:cs="Tahoma"/>
          <w:bCs/>
          <w:i/>
          <w:sz w:val="20"/>
          <w:szCs w:val="20"/>
          <w:lang w:eastAsia="ar-SA"/>
        </w:rPr>
        <w:t>..............................................................................</w:t>
      </w:r>
    </w:p>
    <w:p w:rsidR="00267228" w:rsidRPr="00267228" w:rsidRDefault="00267228" w:rsidP="00267228">
      <w:pPr>
        <w:suppressAutoHyphens/>
        <w:spacing w:after="0" w:line="240" w:lineRule="auto"/>
        <w:jc w:val="right"/>
        <w:rPr>
          <w:rFonts w:ascii="Tahoma" w:eastAsia="Times New Roman" w:hAnsi="Tahoma" w:cs="Tahoma"/>
          <w:bCs/>
          <w:i/>
          <w:sz w:val="16"/>
          <w:szCs w:val="16"/>
          <w:lang w:eastAsia="ar-SA"/>
        </w:rPr>
      </w:pPr>
      <w:r w:rsidRPr="00267228">
        <w:rPr>
          <w:rFonts w:ascii="Tahoma" w:eastAsia="Times New Roman" w:hAnsi="Tahoma" w:cs="Tahoma"/>
          <w:bCs/>
          <w:i/>
          <w:sz w:val="20"/>
          <w:szCs w:val="20"/>
          <w:lang w:eastAsia="ar-SA"/>
        </w:rPr>
        <w:t xml:space="preserve">                                                   </w:t>
      </w:r>
      <w:r w:rsidRPr="00267228">
        <w:rPr>
          <w:rFonts w:ascii="Tahoma" w:eastAsia="Times New Roman" w:hAnsi="Tahoma" w:cs="Tahoma"/>
          <w:bCs/>
          <w:i/>
          <w:sz w:val="16"/>
          <w:szCs w:val="16"/>
          <w:lang w:eastAsia="ar-SA"/>
        </w:rPr>
        <w:t xml:space="preserve">podpis i pieczęć osoby uprawnionej/osób uprawnionych </w:t>
      </w:r>
    </w:p>
    <w:p w:rsidR="00267228" w:rsidRPr="00267228" w:rsidRDefault="00267228" w:rsidP="00267228">
      <w:pPr>
        <w:suppressAutoHyphens/>
        <w:spacing w:after="0" w:line="240" w:lineRule="auto"/>
        <w:jc w:val="both"/>
        <w:rPr>
          <w:rFonts w:ascii="Tahoma" w:eastAsia="Times New Roman" w:hAnsi="Tahoma" w:cs="Tahoma"/>
          <w:bCs/>
          <w:i/>
          <w:sz w:val="16"/>
          <w:szCs w:val="16"/>
          <w:lang w:eastAsia="ar-SA"/>
        </w:rPr>
      </w:pPr>
      <w:r w:rsidRPr="00267228">
        <w:rPr>
          <w:rFonts w:ascii="Tahoma" w:eastAsia="Times New Roman" w:hAnsi="Tahoma" w:cs="Tahoma"/>
          <w:bCs/>
          <w:i/>
          <w:sz w:val="16"/>
          <w:szCs w:val="16"/>
          <w:lang w:eastAsia="ar-SA"/>
        </w:rPr>
        <w:t xml:space="preserve">                                                                       </w:t>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t xml:space="preserve">                          do reprezentowania Wykonawcy</w:t>
      </w:r>
    </w:p>
    <w:p w:rsidR="00267228" w:rsidRPr="00267228" w:rsidRDefault="00267228" w:rsidP="00267228">
      <w:pPr>
        <w:suppressAutoHyphens/>
        <w:spacing w:after="0" w:line="240" w:lineRule="auto"/>
        <w:ind w:left="1440"/>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r w:rsidRPr="00267228">
        <w:rPr>
          <w:rFonts w:ascii="Tahoma" w:eastAsia="Times New Roman" w:hAnsi="Tahoma" w:cs="Tahoma"/>
          <w:sz w:val="20"/>
          <w:szCs w:val="20"/>
          <w:lang w:eastAsia="ar-SA"/>
        </w:rPr>
        <w:t>lub</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pacing w:after="0" w:line="240" w:lineRule="auto"/>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 xml:space="preserve">Oświadczam, </w:t>
      </w:r>
      <w:r w:rsidRPr="00267228">
        <w:rPr>
          <w:rFonts w:ascii="Tahoma" w:eastAsia="Times New Roman" w:hAnsi="Tahoma" w:cs="Tahoma"/>
          <w:b/>
          <w:sz w:val="20"/>
          <w:szCs w:val="20"/>
          <w:lang w:eastAsia="pl-PL"/>
        </w:rPr>
        <w:t xml:space="preserve">że należę do grupy kapitałowej wraz z Wykonawcą/Wykonawcami: </w:t>
      </w:r>
    </w:p>
    <w:p w:rsidR="00267228" w:rsidRPr="00267228" w:rsidRDefault="00267228" w:rsidP="00267228">
      <w:pPr>
        <w:spacing w:after="0" w:line="240" w:lineRule="auto"/>
        <w:ind w:left="357"/>
        <w:jc w:val="both"/>
        <w:rPr>
          <w:rFonts w:ascii="Tahoma" w:eastAsia="Times New Roman" w:hAnsi="Tahoma" w:cs="Tahoma"/>
          <w:i/>
          <w:sz w:val="20"/>
          <w:szCs w:val="20"/>
          <w:lang w:eastAsia="pl-PL"/>
        </w:rPr>
      </w:pPr>
    </w:p>
    <w:p w:rsidR="00267228" w:rsidRPr="00267228" w:rsidRDefault="00267228" w:rsidP="00267228">
      <w:pPr>
        <w:spacing w:after="0" w:line="240" w:lineRule="auto"/>
        <w:ind w:left="357"/>
        <w:jc w:val="both"/>
        <w:rPr>
          <w:rFonts w:ascii="Tahoma" w:eastAsia="Times New Roman" w:hAnsi="Tahoma" w:cs="Tahoma"/>
          <w:i/>
          <w:sz w:val="20"/>
          <w:szCs w:val="20"/>
          <w:lang w:eastAsia="pl-PL"/>
        </w:rPr>
      </w:pPr>
    </w:p>
    <w:p w:rsidR="00267228" w:rsidRPr="00267228" w:rsidRDefault="00267228" w:rsidP="00267228">
      <w:pPr>
        <w:spacing w:after="0" w:line="240" w:lineRule="auto"/>
        <w:ind w:left="357"/>
        <w:jc w:val="both"/>
        <w:rPr>
          <w:rFonts w:ascii="Tahoma" w:eastAsia="Times New Roman" w:hAnsi="Tahoma" w:cs="Tahoma"/>
          <w:i/>
          <w:sz w:val="20"/>
          <w:szCs w:val="20"/>
          <w:lang w:eastAsia="pl-PL"/>
        </w:rPr>
      </w:pPr>
      <w:r w:rsidRPr="00267228">
        <w:rPr>
          <w:rFonts w:ascii="Tahoma" w:eastAsia="Times New Roman" w:hAnsi="Tahoma" w:cs="Tahoma"/>
          <w:i/>
          <w:sz w:val="20"/>
          <w:szCs w:val="20"/>
          <w:lang w:eastAsia="pl-PL"/>
        </w:rPr>
        <w:t xml:space="preserve">………………………………………………………………………………………………………….. </w:t>
      </w:r>
    </w:p>
    <w:p w:rsidR="00267228" w:rsidRPr="00267228" w:rsidRDefault="00267228" w:rsidP="00267228">
      <w:pPr>
        <w:spacing w:after="0" w:line="240" w:lineRule="auto"/>
        <w:ind w:left="357"/>
        <w:jc w:val="center"/>
        <w:rPr>
          <w:rFonts w:ascii="Tahoma" w:eastAsia="Times New Roman" w:hAnsi="Tahoma" w:cs="Tahoma"/>
          <w:b/>
          <w:sz w:val="16"/>
          <w:szCs w:val="16"/>
          <w:lang w:eastAsia="pl-PL"/>
        </w:rPr>
      </w:pPr>
      <w:r w:rsidRPr="00267228">
        <w:rPr>
          <w:rFonts w:ascii="Tahoma" w:eastAsia="Times New Roman" w:hAnsi="Tahoma" w:cs="Tahoma"/>
          <w:i/>
          <w:sz w:val="16"/>
          <w:szCs w:val="16"/>
          <w:lang w:eastAsia="pl-PL"/>
        </w:rPr>
        <w:t>(nazwa Wykonawcy)</w:t>
      </w:r>
    </w:p>
    <w:p w:rsidR="00267228" w:rsidRPr="00267228" w:rsidRDefault="00267228" w:rsidP="00267228">
      <w:pPr>
        <w:spacing w:after="0" w:line="360" w:lineRule="auto"/>
        <w:ind w:left="357"/>
        <w:jc w:val="both"/>
        <w:rPr>
          <w:rFonts w:ascii="Tahoma" w:eastAsia="Times New Roman" w:hAnsi="Tahoma" w:cs="Tahoma"/>
          <w:sz w:val="20"/>
          <w:szCs w:val="20"/>
          <w:lang w:eastAsia="pl-PL"/>
        </w:rPr>
      </w:pPr>
    </w:p>
    <w:p w:rsidR="00267228" w:rsidRPr="00267228" w:rsidRDefault="00267228" w:rsidP="00267228">
      <w:pPr>
        <w:spacing w:after="0" w:line="360" w:lineRule="auto"/>
        <w:ind w:left="357"/>
        <w:jc w:val="both"/>
        <w:rPr>
          <w:rFonts w:ascii="Tahoma" w:eastAsia="Times New Roman" w:hAnsi="Tahoma" w:cs="Tahoma"/>
          <w:sz w:val="20"/>
          <w:szCs w:val="20"/>
          <w:lang w:eastAsia="pl-PL"/>
        </w:rPr>
      </w:pPr>
      <w:r w:rsidRPr="00267228">
        <w:rPr>
          <w:rFonts w:ascii="Tahoma" w:eastAsia="Times New Roman" w:hAnsi="Tahoma" w:cs="Tahoma"/>
          <w:sz w:val="20"/>
          <w:szCs w:val="20"/>
          <w:lang w:eastAsia="pl-PL"/>
        </w:rPr>
        <w:t>którzy złożyli oferty w przedmiotowym postępowaniu*.</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jc w:val="right"/>
        <w:rPr>
          <w:rFonts w:ascii="Tahoma" w:eastAsia="Times New Roman" w:hAnsi="Tahoma" w:cs="Tahoma"/>
          <w:bCs/>
          <w:i/>
          <w:sz w:val="20"/>
          <w:szCs w:val="20"/>
          <w:lang w:eastAsia="ar-SA"/>
        </w:rPr>
      </w:pPr>
      <w:r w:rsidRPr="00267228">
        <w:rPr>
          <w:rFonts w:ascii="Tahoma" w:eastAsia="Times New Roman" w:hAnsi="Tahoma" w:cs="Tahoma"/>
          <w:bCs/>
          <w:i/>
          <w:sz w:val="20"/>
          <w:szCs w:val="20"/>
          <w:lang w:eastAsia="ar-SA"/>
        </w:rPr>
        <w:t>..............................................................................</w:t>
      </w:r>
    </w:p>
    <w:p w:rsidR="00267228" w:rsidRPr="00267228" w:rsidRDefault="00267228" w:rsidP="00267228">
      <w:pPr>
        <w:suppressAutoHyphens/>
        <w:spacing w:after="0" w:line="240" w:lineRule="auto"/>
        <w:jc w:val="right"/>
        <w:rPr>
          <w:rFonts w:ascii="Tahoma" w:eastAsia="Times New Roman" w:hAnsi="Tahoma" w:cs="Tahoma"/>
          <w:bCs/>
          <w:i/>
          <w:sz w:val="16"/>
          <w:szCs w:val="16"/>
          <w:lang w:eastAsia="ar-SA"/>
        </w:rPr>
      </w:pPr>
      <w:r w:rsidRPr="00267228">
        <w:rPr>
          <w:rFonts w:ascii="Tahoma" w:eastAsia="Times New Roman" w:hAnsi="Tahoma" w:cs="Tahoma"/>
          <w:bCs/>
          <w:i/>
          <w:sz w:val="20"/>
          <w:szCs w:val="20"/>
          <w:lang w:eastAsia="ar-SA"/>
        </w:rPr>
        <w:t xml:space="preserve">                                                                </w:t>
      </w:r>
      <w:r w:rsidRPr="00267228">
        <w:rPr>
          <w:rFonts w:ascii="Tahoma" w:eastAsia="Times New Roman" w:hAnsi="Tahoma" w:cs="Tahoma"/>
          <w:bCs/>
          <w:i/>
          <w:sz w:val="20"/>
          <w:szCs w:val="20"/>
          <w:lang w:eastAsia="ar-SA"/>
        </w:rPr>
        <w:tab/>
      </w:r>
      <w:r w:rsidRPr="00267228">
        <w:rPr>
          <w:rFonts w:ascii="Tahoma" w:eastAsia="Times New Roman" w:hAnsi="Tahoma" w:cs="Tahoma"/>
          <w:bCs/>
          <w:i/>
          <w:sz w:val="16"/>
          <w:szCs w:val="16"/>
          <w:lang w:eastAsia="ar-SA"/>
        </w:rPr>
        <w:t xml:space="preserve">podpis i pieczęć osoby uprawnionej/osób uprawnionych </w:t>
      </w:r>
    </w:p>
    <w:p w:rsidR="00267228" w:rsidRPr="00267228" w:rsidRDefault="00267228" w:rsidP="00267228">
      <w:pPr>
        <w:suppressAutoHyphens/>
        <w:spacing w:after="0" w:line="240" w:lineRule="auto"/>
        <w:jc w:val="both"/>
        <w:rPr>
          <w:rFonts w:ascii="Tahoma" w:eastAsia="Times New Roman" w:hAnsi="Tahoma" w:cs="Tahoma"/>
          <w:bCs/>
          <w:i/>
          <w:sz w:val="16"/>
          <w:szCs w:val="16"/>
          <w:lang w:eastAsia="ar-SA"/>
        </w:rPr>
      </w:pPr>
      <w:r w:rsidRPr="00267228">
        <w:rPr>
          <w:rFonts w:ascii="Tahoma" w:eastAsia="Times New Roman" w:hAnsi="Tahoma" w:cs="Tahoma"/>
          <w:bCs/>
          <w:i/>
          <w:sz w:val="16"/>
          <w:szCs w:val="16"/>
          <w:lang w:eastAsia="ar-SA"/>
        </w:rPr>
        <w:t xml:space="preserve">                                                                       </w:t>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r>
      <w:r w:rsidRPr="00267228">
        <w:rPr>
          <w:rFonts w:ascii="Tahoma" w:eastAsia="Times New Roman" w:hAnsi="Tahoma" w:cs="Tahoma"/>
          <w:bCs/>
          <w:i/>
          <w:sz w:val="16"/>
          <w:szCs w:val="16"/>
          <w:lang w:eastAsia="ar-SA"/>
        </w:rPr>
        <w:tab/>
        <w:t xml:space="preserve">                          do reprezentowania Wykonawcy</w:t>
      </w: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autoSpaceDE w:val="0"/>
        <w:autoSpaceDN w:val="0"/>
        <w:adjustRightInd w:val="0"/>
        <w:spacing w:after="0" w:line="240" w:lineRule="auto"/>
        <w:jc w:val="both"/>
        <w:rPr>
          <w:rFonts w:ascii="Tahoma" w:eastAsia="Times New Roman" w:hAnsi="Tahoma" w:cs="Tahoma"/>
          <w:i/>
          <w:iCs/>
          <w:sz w:val="16"/>
          <w:szCs w:val="16"/>
          <w:lang w:eastAsia="pl-PL"/>
        </w:rPr>
      </w:pPr>
      <w:r w:rsidRPr="00267228">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267228" w:rsidRPr="00267228" w:rsidRDefault="00267228" w:rsidP="00267228">
      <w:pPr>
        <w:suppressAutoHyphens/>
        <w:spacing w:after="0" w:line="240" w:lineRule="auto"/>
        <w:rPr>
          <w:rFonts w:ascii="Tahoma" w:eastAsia="Times New Roman" w:hAnsi="Tahoma" w:cs="Tahoma"/>
          <w:sz w:val="16"/>
          <w:szCs w:val="16"/>
          <w:lang w:eastAsia="ar-SA"/>
        </w:rPr>
      </w:pPr>
    </w:p>
    <w:p w:rsidR="00267228" w:rsidRPr="00267228" w:rsidRDefault="00267228" w:rsidP="00267228">
      <w:pPr>
        <w:suppressAutoHyphens/>
        <w:spacing w:after="0" w:line="240" w:lineRule="auto"/>
        <w:rPr>
          <w:rFonts w:ascii="Tahoma" w:eastAsia="Times New Roman" w:hAnsi="Tahoma" w:cs="Tahoma"/>
          <w:sz w:val="16"/>
          <w:szCs w:val="16"/>
          <w:lang w:eastAsia="ar-SA"/>
        </w:rPr>
      </w:pPr>
    </w:p>
    <w:p w:rsidR="00267228" w:rsidRPr="00267228" w:rsidRDefault="00267228" w:rsidP="00267228">
      <w:pPr>
        <w:suppressAutoHyphens/>
        <w:spacing w:after="0" w:line="240" w:lineRule="auto"/>
        <w:rPr>
          <w:rFonts w:ascii="Tahoma" w:eastAsia="Times New Roman" w:hAnsi="Tahoma" w:cs="Tahoma"/>
          <w:sz w:val="16"/>
          <w:szCs w:val="16"/>
          <w:lang w:eastAsia="ar-SA"/>
        </w:rPr>
      </w:pPr>
    </w:p>
    <w:p w:rsidR="00267228" w:rsidRPr="00267228" w:rsidRDefault="00267228" w:rsidP="00267228">
      <w:pPr>
        <w:suppressAutoHyphens/>
        <w:spacing w:after="0" w:line="240" w:lineRule="auto"/>
        <w:rPr>
          <w:rFonts w:ascii="Tahoma" w:eastAsia="Times New Roman" w:hAnsi="Tahoma" w:cs="Tahoma"/>
          <w:sz w:val="20"/>
          <w:szCs w:val="20"/>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r w:rsidRPr="00267228">
        <w:rPr>
          <w:rFonts w:ascii="Tahoma" w:hAnsi="Tahoma" w:cs="Tahoma"/>
          <w:b/>
          <w:bCs/>
          <w:sz w:val="16"/>
          <w:szCs w:val="16"/>
        </w:rPr>
        <w:t xml:space="preserve">Uwaga </w:t>
      </w:r>
      <w:r w:rsidRPr="00267228">
        <w:rPr>
          <w:rFonts w:ascii="Tahoma" w:hAnsi="Tahoma" w:cs="Tahoma"/>
          <w:sz w:val="16"/>
          <w:szCs w:val="16"/>
        </w:rPr>
        <w:t>w przypadku Wykonawców ubiegających się wspólnie o udzielenie zamówienia na podstawie art. 23 ustawy PZP dokument składa każdy z Wykonawców oddzielnie.</w:t>
      </w: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67228" w:rsidRPr="00267228" w:rsidRDefault="00267228" w:rsidP="00267228">
      <w:pPr>
        <w:suppressAutoHyphens/>
        <w:spacing w:after="0" w:line="240" w:lineRule="auto"/>
        <w:rPr>
          <w:rFonts w:ascii="Tahoma" w:eastAsia="Times New Roman" w:hAnsi="Tahoma" w:cs="Tahoma"/>
          <w:i/>
          <w:sz w:val="16"/>
          <w:szCs w:val="16"/>
          <w:lang w:eastAsia="ar-SA"/>
        </w:rPr>
      </w:pPr>
    </w:p>
    <w:p w:rsidR="00246408" w:rsidRPr="00246408" w:rsidRDefault="00267228" w:rsidP="00722FB2">
      <w:pPr>
        <w:suppressAutoHyphens/>
        <w:spacing w:after="0" w:line="240" w:lineRule="auto"/>
        <w:rPr>
          <w:rFonts w:ascii="Times New Roman" w:eastAsia="Times New Roman" w:hAnsi="Times New Roman" w:cs="Times New Roman"/>
          <w:i/>
          <w:sz w:val="20"/>
          <w:szCs w:val="20"/>
          <w:lang w:eastAsia="ar-SA"/>
        </w:rPr>
        <w:sectPr w:rsidR="00246408" w:rsidRPr="00246408" w:rsidSect="00E27B10">
          <w:pgSz w:w="11906" w:h="16838" w:code="9"/>
          <w:pgMar w:top="680" w:right="1247" w:bottom="680" w:left="1191" w:header="709" w:footer="709" w:gutter="0"/>
          <w:cols w:space="708"/>
          <w:docGrid w:linePitch="360"/>
        </w:sectPr>
      </w:pPr>
      <w:r w:rsidRPr="00267228">
        <w:rPr>
          <w:rFonts w:ascii="Tahoma" w:eastAsia="Times New Roman" w:hAnsi="Tahoma" w:cs="Tahoma"/>
          <w:i/>
          <w:sz w:val="16"/>
          <w:szCs w:val="16"/>
          <w:lang w:eastAsia="ar-SA"/>
        </w:rPr>
        <w:t>* niepotrzebne skreślić</w:t>
      </w:r>
    </w:p>
    <w:p w:rsidR="00246408" w:rsidRPr="00722FB2" w:rsidRDefault="00246408" w:rsidP="00246408">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722FB2">
        <w:rPr>
          <w:rFonts w:ascii="Tahoma" w:eastAsia="Times New Roman" w:hAnsi="Tahoma" w:cs="Tahoma"/>
          <w:bCs/>
          <w:sz w:val="20"/>
          <w:szCs w:val="20"/>
          <w:lang w:eastAsia="ar-SA"/>
        </w:rPr>
        <w:lastRenderedPageBreak/>
        <w:t>DZP/381/</w:t>
      </w:r>
      <w:r w:rsidR="00722FB2" w:rsidRPr="00722FB2">
        <w:rPr>
          <w:rFonts w:ascii="Tahoma" w:eastAsia="Times New Roman" w:hAnsi="Tahoma" w:cs="Tahoma"/>
          <w:bCs/>
          <w:sz w:val="20"/>
          <w:szCs w:val="20"/>
          <w:lang w:eastAsia="ar-SA"/>
        </w:rPr>
        <w:t>13</w:t>
      </w:r>
      <w:r w:rsidRPr="00722FB2">
        <w:rPr>
          <w:rFonts w:ascii="Tahoma" w:eastAsia="Times New Roman" w:hAnsi="Tahoma" w:cs="Tahoma"/>
          <w:bCs/>
          <w:sz w:val="20"/>
          <w:szCs w:val="20"/>
          <w:lang w:eastAsia="ar-SA"/>
        </w:rPr>
        <w:t>4A/2017</w:t>
      </w:r>
    </w:p>
    <w:p w:rsidR="00246408" w:rsidRPr="00722FB2" w:rsidRDefault="00246408" w:rsidP="00246408">
      <w:pPr>
        <w:suppressAutoHyphens/>
        <w:spacing w:after="0" w:line="240" w:lineRule="auto"/>
        <w:rPr>
          <w:rFonts w:ascii="Tahoma" w:eastAsia="Times New Roman" w:hAnsi="Tahoma" w:cs="Tahoma"/>
          <w:bCs/>
          <w:sz w:val="20"/>
          <w:szCs w:val="20"/>
          <w:lang w:eastAsia="ar-SA"/>
        </w:rPr>
      </w:pPr>
      <w:r w:rsidRPr="00722FB2">
        <w:rPr>
          <w:rFonts w:ascii="Tahoma" w:eastAsia="Times New Roman" w:hAnsi="Tahoma" w:cs="Tahoma"/>
          <w:bCs/>
          <w:sz w:val="20"/>
          <w:szCs w:val="20"/>
          <w:lang w:eastAsia="ar-SA"/>
        </w:rPr>
        <w:t>Załącznik nr 4.1</w:t>
      </w:r>
    </w:p>
    <w:p w:rsidR="00246408" w:rsidRPr="001A501D" w:rsidRDefault="00246408" w:rsidP="00722FB2">
      <w:pPr>
        <w:spacing w:after="0" w:line="240" w:lineRule="auto"/>
        <w:jc w:val="center"/>
        <w:rPr>
          <w:rFonts w:ascii="Tahoma" w:eastAsia="Times New Roman" w:hAnsi="Tahoma" w:cs="Tahoma"/>
          <w:b/>
          <w:bCs/>
          <w:lang w:eastAsia="pl-PL"/>
        </w:rPr>
      </w:pPr>
      <w:r w:rsidRPr="001A501D">
        <w:rPr>
          <w:rFonts w:ascii="Tahoma" w:eastAsia="Times New Roman" w:hAnsi="Tahoma" w:cs="Tahoma"/>
          <w:b/>
          <w:bCs/>
          <w:lang w:eastAsia="pl-PL"/>
        </w:rPr>
        <w:t>Formularz asortymentowo - cenowy</w:t>
      </w:r>
    </w:p>
    <w:p w:rsidR="00246408" w:rsidRPr="001A501D" w:rsidRDefault="00246408" w:rsidP="00722FB2">
      <w:pPr>
        <w:spacing w:after="0" w:line="240" w:lineRule="auto"/>
        <w:jc w:val="center"/>
        <w:rPr>
          <w:rFonts w:ascii="Tahoma" w:eastAsia="Times New Roman" w:hAnsi="Tahoma" w:cs="Tahoma"/>
          <w:b/>
          <w:bCs/>
          <w:lang w:eastAsia="pl-PL"/>
        </w:rPr>
      </w:pPr>
      <w:r w:rsidRPr="001A501D">
        <w:rPr>
          <w:rFonts w:ascii="Tahoma" w:eastAsia="Times New Roman" w:hAnsi="Tahoma" w:cs="Tahoma"/>
          <w:b/>
          <w:bCs/>
          <w:lang w:eastAsia="pl-PL"/>
        </w:rPr>
        <w:t>Materiały eksploatacyjne do aparatu Associate Dorc</w:t>
      </w:r>
    </w:p>
    <w:tbl>
      <w:tblPr>
        <w:tblW w:w="15310" w:type="dxa"/>
        <w:tblInd w:w="-72" w:type="dxa"/>
        <w:tblLayout w:type="fixed"/>
        <w:tblCellMar>
          <w:left w:w="70" w:type="dxa"/>
          <w:right w:w="70" w:type="dxa"/>
        </w:tblCellMar>
        <w:tblLook w:val="04A0" w:firstRow="1" w:lastRow="0" w:firstColumn="1" w:lastColumn="0" w:noHBand="0" w:noVBand="1"/>
      </w:tblPr>
      <w:tblGrid>
        <w:gridCol w:w="426"/>
        <w:gridCol w:w="4819"/>
        <w:gridCol w:w="851"/>
        <w:gridCol w:w="1134"/>
        <w:gridCol w:w="1276"/>
        <w:gridCol w:w="1417"/>
        <w:gridCol w:w="851"/>
        <w:gridCol w:w="1417"/>
        <w:gridCol w:w="3119"/>
      </w:tblGrid>
      <w:tr w:rsidR="00246408" w:rsidRPr="00246408" w:rsidTr="005F1B62">
        <w:trPr>
          <w:trHeight w:val="708"/>
        </w:trPr>
        <w:tc>
          <w:tcPr>
            <w:tcW w:w="426" w:type="dxa"/>
            <w:tcBorders>
              <w:top w:val="single" w:sz="4" w:space="0" w:color="000000"/>
              <w:left w:val="single" w:sz="4" w:space="0" w:color="000000"/>
              <w:bottom w:val="single" w:sz="4" w:space="0" w:color="000000"/>
              <w:right w:val="nil"/>
            </w:tcBorders>
            <w:hideMark/>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L.P.</w:t>
            </w:r>
          </w:p>
        </w:tc>
        <w:tc>
          <w:tcPr>
            <w:tcW w:w="4819" w:type="dxa"/>
            <w:tcBorders>
              <w:top w:val="single" w:sz="4" w:space="0" w:color="000000"/>
              <w:left w:val="single" w:sz="4" w:space="0" w:color="000000"/>
              <w:bottom w:val="single" w:sz="4" w:space="0" w:color="000000"/>
              <w:right w:val="nil"/>
            </w:tcBorders>
            <w:hideMark/>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Nazwa</w:t>
            </w:r>
          </w:p>
        </w:tc>
        <w:tc>
          <w:tcPr>
            <w:tcW w:w="851" w:type="dxa"/>
            <w:tcBorders>
              <w:top w:val="single" w:sz="4" w:space="0" w:color="000000"/>
              <w:left w:val="single" w:sz="4" w:space="0" w:color="000000"/>
              <w:bottom w:val="single" w:sz="4" w:space="0" w:color="000000"/>
              <w:right w:val="nil"/>
            </w:tcBorders>
            <w:hideMark/>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j.m.</w:t>
            </w:r>
          </w:p>
        </w:tc>
        <w:tc>
          <w:tcPr>
            <w:tcW w:w="1134" w:type="dxa"/>
            <w:tcBorders>
              <w:top w:val="single" w:sz="4" w:space="0" w:color="000000"/>
              <w:left w:val="single" w:sz="4" w:space="0" w:color="000000"/>
              <w:bottom w:val="single" w:sz="4" w:space="0" w:color="000000"/>
              <w:right w:val="nil"/>
            </w:tcBorders>
            <w:hideMark/>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Wymagana</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ilość</w:t>
            </w:r>
          </w:p>
        </w:tc>
        <w:tc>
          <w:tcPr>
            <w:tcW w:w="1276" w:type="dxa"/>
            <w:tcBorders>
              <w:top w:val="single" w:sz="4" w:space="0" w:color="000000"/>
              <w:left w:val="single" w:sz="4" w:space="0" w:color="000000"/>
              <w:bottom w:val="single" w:sz="4" w:space="0" w:color="000000"/>
              <w:right w:val="nil"/>
            </w:tcBorders>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Cena</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jednostkowa</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 xml:space="preserve"> netto </w:t>
            </w:r>
          </w:p>
        </w:tc>
        <w:tc>
          <w:tcPr>
            <w:tcW w:w="1417" w:type="dxa"/>
            <w:tcBorders>
              <w:top w:val="single" w:sz="4" w:space="0" w:color="000000"/>
              <w:left w:val="single" w:sz="4" w:space="0" w:color="000000"/>
              <w:bottom w:val="single" w:sz="4" w:space="0" w:color="000000"/>
              <w:right w:val="nil"/>
            </w:tcBorders>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Wartość</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netto</w:t>
            </w:r>
          </w:p>
          <w:p w:rsidR="00246408" w:rsidRPr="00722FB2" w:rsidRDefault="00246408" w:rsidP="00246408">
            <w:pPr>
              <w:spacing w:after="0" w:line="240" w:lineRule="auto"/>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Podatek</w:t>
            </w:r>
          </w:p>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 xml:space="preserve"> VAT</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w:t>
            </w:r>
          </w:p>
        </w:tc>
        <w:tc>
          <w:tcPr>
            <w:tcW w:w="1417" w:type="dxa"/>
            <w:tcBorders>
              <w:top w:val="single" w:sz="4" w:space="0" w:color="000000"/>
              <w:left w:val="single" w:sz="4" w:space="0" w:color="000000"/>
              <w:bottom w:val="single" w:sz="4" w:space="0" w:color="000000"/>
              <w:right w:val="nil"/>
            </w:tcBorders>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Wartość</w:t>
            </w:r>
          </w:p>
          <w:p w:rsidR="00246408" w:rsidRPr="00722FB2" w:rsidRDefault="00246408" w:rsidP="00246408">
            <w:pPr>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brutto</w:t>
            </w:r>
          </w:p>
          <w:p w:rsidR="00246408" w:rsidRPr="00722FB2" w:rsidRDefault="00246408" w:rsidP="00246408">
            <w:pPr>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hideMark/>
          </w:tcPr>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Nazwa handlowa/ numer katalogowy</w:t>
            </w:r>
          </w:p>
          <w:p w:rsidR="00246408" w:rsidRPr="00722FB2" w:rsidRDefault="00246408" w:rsidP="00246408">
            <w:pPr>
              <w:snapToGrid w:val="0"/>
              <w:spacing w:after="0" w:line="240" w:lineRule="auto"/>
              <w:jc w:val="center"/>
              <w:rPr>
                <w:rFonts w:ascii="Tahoma" w:eastAsia="Times New Roman" w:hAnsi="Tahoma" w:cs="Tahoma"/>
                <w:sz w:val="16"/>
                <w:szCs w:val="16"/>
                <w:lang w:eastAsia="pl-PL"/>
              </w:rPr>
            </w:pPr>
            <w:r w:rsidRPr="00722FB2">
              <w:rPr>
                <w:rFonts w:ascii="Tahoma" w:eastAsia="Times New Roman" w:hAnsi="Tahoma" w:cs="Tahoma"/>
                <w:sz w:val="16"/>
                <w:szCs w:val="16"/>
                <w:lang w:eastAsia="pl-PL"/>
              </w:rPr>
              <w:t xml:space="preserve"> i producent oferowanego produktu</w:t>
            </w: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1</w:t>
            </w:r>
          </w:p>
        </w:tc>
        <w:tc>
          <w:tcPr>
            <w:tcW w:w="4819" w:type="dxa"/>
            <w:tcBorders>
              <w:top w:val="single" w:sz="4" w:space="0" w:color="000000"/>
              <w:left w:val="single" w:sz="4" w:space="0" w:color="000000"/>
              <w:bottom w:val="single" w:sz="4" w:space="0" w:color="000000"/>
              <w:right w:val="nil"/>
            </w:tcBorders>
            <w:vAlign w:val="center"/>
          </w:tcPr>
          <w:p w:rsid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 xml:space="preserve">Jednodniowa kaseta I/A </w:t>
            </w:r>
          </w:p>
          <w:p w:rsidR="00B34331" w:rsidRPr="001A501D" w:rsidRDefault="00B34331" w:rsidP="001A501D">
            <w:pPr>
              <w:spacing w:after="0" w:line="100" w:lineRule="atLeast"/>
              <w:rPr>
                <w:rFonts w:ascii="Tahoma" w:eastAsia="Times New Roman" w:hAnsi="Tahoma" w:cs="Tahoma"/>
                <w:sz w:val="20"/>
                <w:szCs w:val="20"/>
              </w:rPr>
            </w:pP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100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2</w:t>
            </w:r>
          </w:p>
        </w:tc>
        <w:tc>
          <w:tcPr>
            <w:tcW w:w="4819" w:type="dxa"/>
            <w:tcBorders>
              <w:top w:val="single" w:sz="4" w:space="0" w:color="000000"/>
              <w:left w:val="single" w:sz="4" w:space="0" w:color="000000"/>
              <w:bottom w:val="single" w:sz="4" w:space="0" w:color="000000"/>
              <w:right w:val="nil"/>
            </w:tcBorders>
            <w:vAlign w:val="center"/>
          </w:tcPr>
          <w:p w:rsid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Dren do podawania powietrza</w:t>
            </w:r>
          </w:p>
          <w:p w:rsidR="00B34331" w:rsidRPr="001A501D" w:rsidRDefault="00B34331" w:rsidP="001A501D">
            <w:pPr>
              <w:spacing w:after="0" w:line="100" w:lineRule="atLeast"/>
              <w:rPr>
                <w:rFonts w:ascii="Tahoma" w:eastAsia="Times New Roman" w:hAnsi="Tahoma" w:cs="Tahoma"/>
                <w:sz w:val="20"/>
                <w:szCs w:val="20"/>
              </w:rPr>
            </w:pP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600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3</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bCs/>
                <w:sz w:val="20"/>
                <w:szCs w:val="20"/>
              </w:rPr>
            </w:pPr>
            <w:r w:rsidRPr="001A501D">
              <w:rPr>
                <w:rFonts w:ascii="Tahoma" w:eastAsia="Times New Roman" w:hAnsi="Tahoma" w:cs="Tahoma"/>
                <w:bCs/>
                <w:sz w:val="20"/>
                <w:szCs w:val="20"/>
              </w:rPr>
              <w:t>Witrektom pneumatyczny 20G</w:t>
            </w:r>
          </w:p>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bCs/>
                <w:sz w:val="20"/>
                <w:szCs w:val="20"/>
              </w:rPr>
              <w:t xml:space="preserve">  2500-6000c/min </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300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4</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 xml:space="preserve">Witrektom pneumatyczny 23G </w:t>
            </w:r>
          </w:p>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 xml:space="preserve"> 2500-6000c/min</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600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5</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Światłowód panoramiczny, jednorazowy 23G (do Associate i Xenon)</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300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6</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Światłowód punktowy, jednorazowy 23G (do Associate i Xenon)</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204</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7</w:t>
            </w:r>
          </w:p>
        </w:tc>
        <w:tc>
          <w:tcPr>
            <w:tcW w:w="4819" w:type="dxa"/>
            <w:tcBorders>
              <w:top w:val="single" w:sz="4" w:space="0" w:color="000000"/>
              <w:left w:val="single" w:sz="4" w:space="0" w:color="000000"/>
              <w:bottom w:val="single" w:sz="4" w:space="0" w:color="000000"/>
              <w:right w:val="nil"/>
            </w:tcBorders>
            <w:vAlign w:val="center"/>
          </w:tcPr>
          <w:p w:rsid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Kaniula do podawania perfluorowęglowodoru 23G</w:t>
            </w:r>
          </w:p>
          <w:p w:rsidR="00B34331" w:rsidRPr="001A501D" w:rsidRDefault="00B34331" w:rsidP="001A501D">
            <w:pPr>
              <w:spacing w:after="0" w:line="100" w:lineRule="atLeast"/>
              <w:rPr>
                <w:rFonts w:ascii="Tahoma" w:eastAsia="Times New Roman" w:hAnsi="Tahoma" w:cs="Tahoma"/>
                <w:sz w:val="20"/>
                <w:szCs w:val="20"/>
              </w:rPr>
            </w:pP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500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8</w:t>
            </w:r>
          </w:p>
        </w:tc>
        <w:tc>
          <w:tcPr>
            <w:tcW w:w="4819" w:type="dxa"/>
            <w:tcBorders>
              <w:top w:val="single" w:sz="4" w:space="0" w:color="000000"/>
              <w:left w:val="single" w:sz="4" w:space="0" w:color="000000"/>
              <w:bottom w:val="single" w:sz="4" w:space="0" w:color="000000"/>
              <w:right w:val="nil"/>
            </w:tcBorders>
            <w:vAlign w:val="center"/>
          </w:tcPr>
          <w:p w:rsid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Igła fletowa 23G</w:t>
            </w:r>
          </w:p>
          <w:p w:rsidR="00B34331" w:rsidRPr="001A501D" w:rsidRDefault="00B34331" w:rsidP="001A501D">
            <w:pPr>
              <w:spacing w:after="0" w:line="100" w:lineRule="atLeast"/>
              <w:rPr>
                <w:rFonts w:ascii="Tahoma" w:eastAsia="Times New Roman" w:hAnsi="Tahoma" w:cs="Tahoma"/>
                <w:sz w:val="20"/>
                <w:szCs w:val="20"/>
              </w:rPr>
            </w:pP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500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9</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bCs/>
                <w:sz w:val="20"/>
                <w:szCs w:val="20"/>
              </w:rPr>
              <w:t>Zestaw trokarów 23G One Step z zaworami i uniwersalnym drenem infuzyjnym</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300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10</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color w:val="000000"/>
                <w:sz w:val="20"/>
                <w:szCs w:val="20"/>
              </w:rPr>
            </w:pPr>
            <w:r w:rsidRPr="001A501D">
              <w:rPr>
                <w:rFonts w:ascii="Tahoma" w:hAnsi="Tahoma" w:cs="Tahoma"/>
                <w:sz w:val="20"/>
                <w:szCs w:val="20"/>
              </w:rPr>
              <w:t>Manipulator 23G jednorazowy z wysuwaną silikonową końcówka napaloną pyłem diamentowym. Rękojeść walcowata, żłobiona z suwakiem realizującym wysunięcie końcówki silikonowej.</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color w:val="000000"/>
                <w:sz w:val="20"/>
                <w:szCs w:val="20"/>
              </w:rPr>
            </w:pPr>
            <w:r w:rsidRPr="001A501D">
              <w:rPr>
                <w:rFonts w:ascii="Tahoma" w:eastAsia="Times New Roman" w:hAnsi="Tahoma" w:cs="Tahoma"/>
                <w:color w:val="000000"/>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color w:val="000000"/>
                <w:sz w:val="20"/>
                <w:szCs w:val="20"/>
              </w:rPr>
            </w:pPr>
            <w:r w:rsidRPr="001A501D">
              <w:rPr>
                <w:rFonts w:ascii="Tahoma" w:eastAsia="Times New Roman" w:hAnsi="Tahoma" w:cs="Tahoma"/>
                <w:color w:val="000000"/>
                <w:sz w:val="20"/>
                <w:szCs w:val="20"/>
              </w:rPr>
              <w:t>200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11</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Światłowód panoramiczny, jednorazowy 25G (do Associate i Xenon)</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102</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12</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 xml:space="preserve">Witrektom pneumatyczny 25G </w:t>
            </w:r>
          </w:p>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sz w:val="20"/>
                <w:szCs w:val="20"/>
              </w:rPr>
              <w:t xml:space="preserve"> 2500-6000c/min</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102</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1A501D" w:rsidRPr="00246408" w:rsidTr="00C15933">
        <w:trPr>
          <w:trHeight w:val="209"/>
        </w:trPr>
        <w:tc>
          <w:tcPr>
            <w:tcW w:w="426"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r w:rsidRPr="00246408">
              <w:rPr>
                <w:rFonts w:ascii="Times New Roman" w:eastAsia="Times New Roman" w:hAnsi="Times New Roman" w:cs="Times New Roman"/>
                <w:sz w:val="20"/>
                <w:szCs w:val="20"/>
                <w:lang w:eastAsia="pl-PL"/>
              </w:rPr>
              <w:t>13</w:t>
            </w:r>
          </w:p>
        </w:tc>
        <w:tc>
          <w:tcPr>
            <w:tcW w:w="4819"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rPr>
                <w:rFonts w:ascii="Tahoma" w:eastAsia="Times New Roman" w:hAnsi="Tahoma" w:cs="Tahoma"/>
                <w:sz w:val="20"/>
                <w:szCs w:val="20"/>
              </w:rPr>
            </w:pPr>
            <w:r w:rsidRPr="001A501D">
              <w:rPr>
                <w:rFonts w:ascii="Tahoma" w:eastAsia="Times New Roman" w:hAnsi="Tahoma" w:cs="Tahoma"/>
                <w:bCs/>
                <w:sz w:val="20"/>
                <w:szCs w:val="20"/>
              </w:rPr>
              <w:t>Zestaw trokarów 25G One Step z zaworami i uniwersalnym drenem infuzyjnym</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rsidP="001A501D">
            <w:pPr>
              <w:spacing w:after="0" w:line="100" w:lineRule="atLeast"/>
              <w:jc w:val="center"/>
              <w:rPr>
                <w:rFonts w:ascii="Tahoma" w:eastAsia="Times New Roman" w:hAnsi="Tahoma" w:cs="Tahoma"/>
                <w:sz w:val="20"/>
                <w:szCs w:val="20"/>
              </w:rPr>
            </w:pPr>
            <w:r w:rsidRPr="001A501D">
              <w:rPr>
                <w:rFonts w:ascii="Tahoma" w:eastAsia="Times New Roman" w:hAnsi="Tahoma" w:cs="Tahoma"/>
                <w:sz w:val="20"/>
                <w:szCs w:val="20"/>
              </w:rPr>
              <w:t>600</w:t>
            </w:r>
          </w:p>
        </w:tc>
        <w:tc>
          <w:tcPr>
            <w:tcW w:w="1276" w:type="dxa"/>
            <w:tcBorders>
              <w:top w:val="single" w:sz="4" w:space="0" w:color="000000"/>
              <w:left w:val="single" w:sz="4" w:space="0" w:color="000000"/>
              <w:bottom w:val="single" w:sz="4" w:space="0" w:color="000000"/>
              <w:right w:val="nil"/>
            </w:tcBorders>
          </w:tcPr>
          <w:p w:rsidR="001A501D" w:rsidRPr="00246408" w:rsidRDefault="001A501D" w:rsidP="00246408">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851"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246408" w:rsidRDefault="001A501D" w:rsidP="00246408">
            <w:pPr>
              <w:snapToGrid w:val="0"/>
              <w:spacing w:after="0" w:line="240" w:lineRule="auto"/>
              <w:jc w:val="center"/>
              <w:rPr>
                <w:rFonts w:ascii="Times New Roman" w:eastAsia="Times New Roman" w:hAnsi="Times New Roman" w:cs="Times New Roman"/>
                <w:sz w:val="20"/>
                <w:szCs w:val="24"/>
                <w:lang w:eastAsia="pl-PL"/>
              </w:rPr>
            </w:pPr>
          </w:p>
        </w:tc>
      </w:tr>
      <w:tr w:rsidR="00246408" w:rsidRPr="00246408" w:rsidTr="005F1B62">
        <w:trPr>
          <w:trHeight w:val="209"/>
        </w:trPr>
        <w:tc>
          <w:tcPr>
            <w:tcW w:w="8506" w:type="dxa"/>
            <w:gridSpan w:val="5"/>
            <w:tcBorders>
              <w:top w:val="single" w:sz="4" w:space="0" w:color="000000"/>
              <w:left w:val="single" w:sz="4" w:space="0" w:color="000000"/>
              <w:bottom w:val="single" w:sz="4" w:space="0" w:color="000000"/>
              <w:right w:val="nil"/>
            </w:tcBorders>
          </w:tcPr>
          <w:p w:rsidR="00246408" w:rsidRPr="001A501D" w:rsidRDefault="00246408" w:rsidP="00246408">
            <w:pPr>
              <w:spacing w:after="0" w:line="240" w:lineRule="auto"/>
              <w:jc w:val="right"/>
              <w:rPr>
                <w:rFonts w:ascii="Tahoma" w:eastAsia="Times New Roman" w:hAnsi="Tahoma" w:cs="Tahoma"/>
                <w:sz w:val="20"/>
                <w:szCs w:val="20"/>
                <w:lang w:eastAsia="pl-PL"/>
              </w:rPr>
            </w:pPr>
            <w:r w:rsidRPr="001A501D">
              <w:rPr>
                <w:rFonts w:ascii="Tahoma" w:eastAsia="Times New Roman" w:hAnsi="Tahoma" w:cs="Tahoma"/>
                <w:sz w:val="20"/>
                <w:szCs w:val="20"/>
                <w:lang w:eastAsia="pl-PL"/>
              </w:rPr>
              <w:t>RAZEM:</w:t>
            </w:r>
          </w:p>
        </w:tc>
        <w:tc>
          <w:tcPr>
            <w:tcW w:w="1417"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246408" w:rsidRPr="00246408" w:rsidRDefault="00246408" w:rsidP="00246408">
            <w:pPr>
              <w:snapToGrid w:val="0"/>
              <w:spacing w:after="0" w:line="240" w:lineRule="auto"/>
              <w:jc w:val="center"/>
              <w:rPr>
                <w:rFonts w:ascii="Times New Roman" w:eastAsia="Times New Roman" w:hAnsi="Times New Roman" w:cs="Times New Roman"/>
                <w:sz w:val="20"/>
                <w:szCs w:val="20"/>
                <w:lang w:eastAsia="pl-PL"/>
              </w:rPr>
            </w:pPr>
          </w:p>
        </w:tc>
        <w:tc>
          <w:tcPr>
            <w:tcW w:w="1417" w:type="dxa"/>
            <w:tcBorders>
              <w:top w:val="single" w:sz="4" w:space="0" w:color="000000"/>
              <w:left w:val="single" w:sz="4" w:space="0" w:color="000000"/>
              <w:bottom w:val="single" w:sz="4" w:space="0" w:color="000000"/>
              <w:right w:val="nil"/>
            </w:tcBorders>
          </w:tcPr>
          <w:p w:rsidR="00246408" w:rsidRPr="00246408" w:rsidRDefault="00246408" w:rsidP="00246408">
            <w:pPr>
              <w:snapToGrid w:val="0"/>
              <w:spacing w:after="0" w:line="240" w:lineRule="auto"/>
              <w:jc w:val="center"/>
              <w:rPr>
                <w:rFonts w:ascii="Times New Roman" w:eastAsia="Times New Roman" w:hAnsi="Times New Roman" w:cs="Times New Roman"/>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246408" w:rsidRPr="00246408" w:rsidRDefault="00246408" w:rsidP="00246408">
            <w:pPr>
              <w:snapToGrid w:val="0"/>
              <w:spacing w:after="0" w:line="240" w:lineRule="auto"/>
              <w:jc w:val="center"/>
              <w:rPr>
                <w:rFonts w:ascii="Times New Roman" w:eastAsia="Times New Roman" w:hAnsi="Times New Roman" w:cs="Times New Roman"/>
                <w:sz w:val="20"/>
                <w:szCs w:val="24"/>
                <w:lang w:eastAsia="pl-PL"/>
              </w:rPr>
            </w:pPr>
          </w:p>
        </w:tc>
      </w:tr>
    </w:tbl>
    <w:p w:rsidR="00246408" w:rsidRDefault="00246408" w:rsidP="00246408">
      <w:pPr>
        <w:spacing w:after="0" w:line="240" w:lineRule="auto"/>
        <w:rPr>
          <w:rFonts w:ascii="Times New Roman" w:eastAsia="Times New Roman" w:hAnsi="Times New Roman" w:cs="Tahoma"/>
          <w:sz w:val="24"/>
          <w:szCs w:val="24"/>
          <w:lang w:eastAsia="pl-PL"/>
        </w:rPr>
      </w:pPr>
    </w:p>
    <w:p w:rsidR="001A501D" w:rsidRPr="00246408" w:rsidRDefault="001A501D" w:rsidP="00246408">
      <w:pPr>
        <w:spacing w:after="0" w:line="240" w:lineRule="auto"/>
        <w:rPr>
          <w:rFonts w:ascii="Times New Roman" w:eastAsia="Times New Roman" w:hAnsi="Times New Roman" w:cs="Tahoma"/>
          <w:sz w:val="24"/>
          <w:szCs w:val="24"/>
          <w:lang w:eastAsia="pl-PL"/>
        </w:rPr>
      </w:pPr>
    </w:p>
    <w:p w:rsidR="00246408" w:rsidRPr="00246408" w:rsidRDefault="00246408" w:rsidP="00246408">
      <w:pPr>
        <w:suppressAutoHyphens/>
        <w:spacing w:after="0" w:line="240" w:lineRule="auto"/>
        <w:jc w:val="right"/>
        <w:rPr>
          <w:rFonts w:ascii="Times New Roman" w:eastAsia="Times New Roman" w:hAnsi="Times New Roman" w:cs="Times New Roman"/>
          <w:bCs/>
          <w:i/>
          <w:sz w:val="16"/>
          <w:szCs w:val="16"/>
          <w:lang w:eastAsia="ar-SA"/>
        </w:rPr>
      </w:pPr>
      <w:r w:rsidRPr="00246408">
        <w:rPr>
          <w:rFonts w:ascii="Times New Roman" w:eastAsia="Times New Roman" w:hAnsi="Times New Roman" w:cs="Times New Roman"/>
          <w:bCs/>
          <w:i/>
          <w:sz w:val="16"/>
          <w:szCs w:val="16"/>
          <w:lang w:eastAsia="ar-SA"/>
        </w:rPr>
        <w:t>..............................................................................</w:t>
      </w:r>
    </w:p>
    <w:p w:rsidR="00246408" w:rsidRPr="00CC35A4" w:rsidRDefault="00246408" w:rsidP="00246408">
      <w:pPr>
        <w:suppressAutoHyphens/>
        <w:spacing w:after="0" w:line="240" w:lineRule="auto"/>
        <w:jc w:val="right"/>
        <w:rPr>
          <w:rFonts w:ascii="Tahoma" w:eastAsia="Times New Roman" w:hAnsi="Tahoma" w:cs="Tahoma"/>
          <w:bCs/>
          <w:i/>
          <w:sz w:val="16"/>
          <w:szCs w:val="16"/>
          <w:lang w:eastAsia="ar-SA"/>
        </w:rPr>
      </w:pPr>
      <w:r w:rsidRPr="00246408">
        <w:rPr>
          <w:rFonts w:ascii="Times New Roman" w:eastAsia="Times New Roman" w:hAnsi="Times New Roman" w:cs="Times New Roman"/>
          <w:bCs/>
          <w:i/>
          <w:sz w:val="16"/>
          <w:szCs w:val="16"/>
          <w:lang w:eastAsia="ar-SA"/>
        </w:rPr>
        <w:t xml:space="preserve">                                                                </w:t>
      </w:r>
      <w:r w:rsidRPr="00246408">
        <w:rPr>
          <w:rFonts w:ascii="Times New Roman" w:eastAsia="Times New Roman" w:hAnsi="Times New Roman" w:cs="Times New Roman"/>
          <w:bCs/>
          <w:i/>
          <w:sz w:val="16"/>
          <w:szCs w:val="16"/>
          <w:lang w:eastAsia="ar-SA"/>
        </w:rPr>
        <w:tab/>
      </w:r>
      <w:r w:rsidRPr="00246408">
        <w:rPr>
          <w:rFonts w:ascii="Times New Roman" w:eastAsia="Times New Roman" w:hAnsi="Times New Roman" w:cs="Times New Roman"/>
          <w:bCs/>
          <w:i/>
          <w:sz w:val="16"/>
          <w:szCs w:val="16"/>
          <w:lang w:eastAsia="ar-SA"/>
        </w:rPr>
        <w:tab/>
      </w:r>
      <w:r w:rsidRPr="00246408">
        <w:rPr>
          <w:rFonts w:ascii="Times New Roman" w:eastAsia="Times New Roman" w:hAnsi="Times New Roman" w:cs="Times New Roman"/>
          <w:bCs/>
          <w:i/>
          <w:sz w:val="16"/>
          <w:szCs w:val="16"/>
          <w:lang w:eastAsia="ar-SA"/>
        </w:rPr>
        <w:tab/>
      </w:r>
      <w:r w:rsidRPr="00CC35A4">
        <w:rPr>
          <w:rFonts w:ascii="Tahoma" w:eastAsia="Times New Roman" w:hAnsi="Tahoma" w:cs="Tahoma"/>
          <w:bCs/>
          <w:i/>
          <w:sz w:val="16"/>
          <w:szCs w:val="16"/>
          <w:lang w:eastAsia="ar-SA"/>
        </w:rPr>
        <w:t xml:space="preserve">  podpis i pieczęć osoby uprawnionej/osób uprawnionych </w:t>
      </w:r>
    </w:p>
    <w:p w:rsidR="00246408" w:rsidRPr="00CC35A4" w:rsidRDefault="00246408" w:rsidP="00246408">
      <w:pPr>
        <w:suppressAutoHyphens/>
        <w:spacing w:after="0" w:line="240" w:lineRule="auto"/>
        <w:jc w:val="both"/>
        <w:rPr>
          <w:rFonts w:ascii="Tahoma" w:eastAsia="Times New Roman" w:hAnsi="Tahoma" w:cs="Tahoma"/>
          <w:bCs/>
          <w:i/>
          <w:sz w:val="16"/>
          <w:szCs w:val="16"/>
          <w:lang w:eastAsia="ar-SA"/>
        </w:rPr>
      </w:pPr>
      <w:r w:rsidRPr="00CC35A4">
        <w:rPr>
          <w:rFonts w:ascii="Tahoma" w:eastAsia="Times New Roman" w:hAnsi="Tahoma" w:cs="Tahoma"/>
          <w:bCs/>
          <w:i/>
          <w:sz w:val="16"/>
          <w:szCs w:val="16"/>
          <w:lang w:eastAsia="ar-SA"/>
        </w:rPr>
        <w:t xml:space="preserve">                                                                       </w:t>
      </w:r>
      <w:r w:rsidRPr="00CC35A4">
        <w:rPr>
          <w:rFonts w:ascii="Tahoma" w:eastAsia="Times New Roman" w:hAnsi="Tahoma" w:cs="Tahoma"/>
          <w:bCs/>
          <w:i/>
          <w:sz w:val="16"/>
          <w:szCs w:val="16"/>
          <w:lang w:eastAsia="ar-SA"/>
        </w:rPr>
        <w:tab/>
      </w:r>
      <w:r w:rsidRPr="00CC35A4">
        <w:rPr>
          <w:rFonts w:ascii="Tahoma" w:eastAsia="Times New Roman" w:hAnsi="Tahoma" w:cs="Tahoma"/>
          <w:bCs/>
          <w:i/>
          <w:sz w:val="16"/>
          <w:szCs w:val="16"/>
          <w:lang w:eastAsia="ar-SA"/>
        </w:rPr>
        <w:tab/>
      </w:r>
      <w:r w:rsidRPr="00CC35A4">
        <w:rPr>
          <w:rFonts w:ascii="Tahoma" w:eastAsia="Times New Roman" w:hAnsi="Tahoma" w:cs="Tahoma"/>
          <w:bCs/>
          <w:i/>
          <w:sz w:val="16"/>
          <w:szCs w:val="16"/>
          <w:lang w:eastAsia="ar-SA"/>
        </w:rPr>
        <w:tab/>
        <w:t xml:space="preserve">                                                                                                                                   do reprezentowania Wykonawcy</w:t>
      </w:r>
    </w:p>
    <w:p w:rsidR="00246408" w:rsidRPr="00246408" w:rsidRDefault="00246408" w:rsidP="00246408">
      <w:pPr>
        <w:spacing w:after="0" w:line="240" w:lineRule="auto"/>
        <w:jc w:val="right"/>
        <w:rPr>
          <w:rFonts w:ascii="Times New Roman" w:eastAsia="Times New Roman" w:hAnsi="Times New Roman" w:cs="Tahoma"/>
          <w:sz w:val="24"/>
          <w:szCs w:val="24"/>
          <w:lang w:eastAsia="pl-PL"/>
        </w:rPr>
      </w:pPr>
    </w:p>
    <w:p w:rsidR="00246408" w:rsidRPr="00246408" w:rsidRDefault="00246408" w:rsidP="00246408">
      <w:pPr>
        <w:spacing w:after="0" w:line="240" w:lineRule="auto"/>
        <w:jc w:val="right"/>
        <w:rPr>
          <w:rFonts w:ascii="Times New Roman" w:eastAsia="Times New Roman" w:hAnsi="Times New Roman" w:cs="Times New Roman"/>
          <w:i/>
          <w:sz w:val="16"/>
          <w:szCs w:val="16"/>
          <w:lang w:eastAsia="pl-PL"/>
        </w:rPr>
      </w:pPr>
    </w:p>
    <w:p w:rsidR="00246408" w:rsidRPr="00246408" w:rsidRDefault="00246408" w:rsidP="00246408">
      <w:pPr>
        <w:spacing w:after="0" w:line="240" w:lineRule="auto"/>
        <w:jc w:val="right"/>
        <w:rPr>
          <w:rFonts w:ascii="Times New Roman" w:eastAsia="Times New Roman" w:hAnsi="Times New Roman" w:cs="Times New Roman"/>
          <w:i/>
          <w:sz w:val="16"/>
          <w:szCs w:val="16"/>
          <w:lang w:eastAsia="pl-PL"/>
        </w:rPr>
      </w:pPr>
    </w:p>
    <w:p w:rsidR="00246408" w:rsidRPr="001A501D" w:rsidRDefault="00246408" w:rsidP="00246408">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1A501D">
        <w:rPr>
          <w:rFonts w:ascii="Tahoma" w:eastAsia="Times New Roman" w:hAnsi="Tahoma" w:cs="Tahoma"/>
          <w:bCs/>
          <w:sz w:val="20"/>
          <w:szCs w:val="20"/>
          <w:lang w:eastAsia="ar-SA"/>
        </w:rPr>
        <w:t>DZP/381/</w:t>
      </w:r>
      <w:r w:rsidR="001A501D">
        <w:rPr>
          <w:rFonts w:ascii="Tahoma" w:eastAsia="Times New Roman" w:hAnsi="Tahoma" w:cs="Tahoma"/>
          <w:bCs/>
          <w:sz w:val="20"/>
          <w:szCs w:val="20"/>
          <w:lang w:eastAsia="ar-SA"/>
        </w:rPr>
        <w:t>13</w:t>
      </w:r>
      <w:r w:rsidRPr="001A501D">
        <w:rPr>
          <w:rFonts w:ascii="Tahoma" w:eastAsia="Times New Roman" w:hAnsi="Tahoma" w:cs="Tahoma"/>
          <w:bCs/>
          <w:sz w:val="20"/>
          <w:szCs w:val="20"/>
          <w:lang w:eastAsia="ar-SA"/>
        </w:rPr>
        <w:t>4A/2017</w:t>
      </w:r>
    </w:p>
    <w:p w:rsidR="00246408" w:rsidRPr="001A501D" w:rsidRDefault="001A501D" w:rsidP="00246408">
      <w:pPr>
        <w:suppressAutoHyphens/>
        <w:spacing w:after="0" w:line="240" w:lineRule="auto"/>
        <w:rPr>
          <w:rFonts w:ascii="Tahoma" w:eastAsia="Times New Roman" w:hAnsi="Tahoma" w:cs="Tahoma"/>
          <w:bCs/>
          <w:sz w:val="20"/>
          <w:szCs w:val="20"/>
          <w:lang w:eastAsia="ar-SA"/>
        </w:rPr>
      </w:pPr>
      <w:r w:rsidRPr="001A501D">
        <w:rPr>
          <w:rFonts w:ascii="Tahoma" w:eastAsia="Times New Roman" w:hAnsi="Tahoma" w:cs="Tahoma"/>
          <w:bCs/>
          <w:sz w:val="20"/>
          <w:szCs w:val="20"/>
          <w:lang w:eastAsia="ar-SA"/>
        </w:rPr>
        <w:t>Załącznik nr 4.2</w:t>
      </w:r>
    </w:p>
    <w:p w:rsidR="00246408" w:rsidRPr="00246408" w:rsidRDefault="00246408" w:rsidP="00246408">
      <w:pPr>
        <w:suppressAutoHyphens/>
        <w:spacing w:after="0" w:line="240" w:lineRule="auto"/>
        <w:rPr>
          <w:rFonts w:ascii="Times New Roman" w:eastAsia="Times New Roman" w:hAnsi="Times New Roman" w:cs="Tahoma"/>
          <w:bCs/>
          <w:sz w:val="24"/>
          <w:szCs w:val="24"/>
          <w:lang w:eastAsia="ar-SA"/>
        </w:rPr>
      </w:pPr>
    </w:p>
    <w:p w:rsidR="00246408" w:rsidRPr="00246408" w:rsidRDefault="00246408" w:rsidP="00246408">
      <w:pPr>
        <w:suppressAutoHyphens/>
        <w:spacing w:after="0" w:line="240" w:lineRule="auto"/>
        <w:rPr>
          <w:rFonts w:ascii="Times New Roman" w:eastAsia="Times New Roman" w:hAnsi="Times New Roman" w:cs="Tahoma"/>
          <w:bCs/>
          <w:sz w:val="24"/>
          <w:szCs w:val="24"/>
          <w:lang w:eastAsia="ar-SA"/>
        </w:rPr>
      </w:pPr>
    </w:p>
    <w:p w:rsidR="00246408" w:rsidRPr="001A501D" w:rsidRDefault="00246408" w:rsidP="001A501D">
      <w:pPr>
        <w:spacing w:after="0" w:line="240" w:lineRule="auto"/>
        <w:jc w:val="center"/>
        <w:rPr>
          <w:rFonts w:ascii="Tahoma" w:eastAsia="Times New Roman" w:hAnsi="Tahoma" w:cs="Tahoma"/>
          <w:b/>
          <w:bCs/>
          <w:lang w:eastAsia="pl-PL"/>
        </w:rPr>
      </w:pPr>
      <w:r w:rsidRPr="001A501D">
        <w:rPr>
          <w:rFonts w:ascii="Tahoma" w:eastAsia="Times New Roman" w:hAnsi="Tahoma" w:cs="Tahoma"/>
          <w:b/>
          <w:bCs/>
          <w:lang w:eastAsia="pl-PL"/>
        </w:rPr>
        <w:t>Formularz asortymentowo - cenowy</w:t>
      </w:r>
    </w:p>
    <w:p w:rsidR="00246408" w:rsidRPr="001A501D" w:rsidRDefault="00246408" w:rsidP="001A501D">
      <w:pPr>
        <w:spacing w:after="0" w:line="240" w:lineRule="auto"/>
        <w:jc w:val="center"/>
        <w:rPr>
          <w:rFonts w:ascii="Tahoma" w:eastAsia="Times New Roman" w:hAnsi="Tahoma" w:cs="Tahoma"/>
          <w:b/>
          <w:bCs/>
          <w:lang w:eastAsia="pl-PL"/>
        </w:rPr>
      </w:pPr>
      <w:r w:rsidRPr="001A501D">
        <w:rPr>
          <w:rFonts w:ascii="Tahoma" w:eastAsia="Times New Roman" w:hAnsi="Tahoma" w:cs="Tahoma"/>
          <w:b/>
          <w:bCs/>
          <w:lang w:eastAsia="pl-PL"/>
        </w:rPr>
        <w:t>Sondy do endofotokoagulatora okulistycznego Laser Star</w:t>
      </w:r>
    </w:p>
    <w:p w:rsidR="00246408" w:rsidRPr="001A501D" w:rsidRDefault="00246408" w:rsidP="001A501D">
      <w:pPr>
        <w:spacing w:after="0" w:line="240" w:lineRule="auto"/>
        <w:jc w:val="center"/>
        <w:rPr>
          <w:rFonts w:ascii="Tahoma" w:eastAsia="Times New Roman" w:hAnsi="Tahoma" w:cs="Tahoma"/>
          <w:lang w:eastAsia="ar-SA"/>
        </w:rPr>
      </w:pPr>
    </w:p>
    <w:p w:rsidR="00246408" w:rsidRPr="00246408" w:rsidRDefault="00246408" w:rsidP="00246408">
      <w:pPr>
        <w:spacing w:after="0" w:line="240" w:lineRule="auto"/>
        <w:jc w:val="center"/>
        <w:rPr>
          <w:rFonts w:ascii="Times New Roman" w:eastAsia="Times New Roman" w:hAnsi="Times New Roman" w:cs="Times New Roman"/>
          <w:sz w:val="24"/>
          <w:szCs w:val="24"/>
          <w:lang w:eastAsia="ar-SA"/>
        </w:rPr>
      </w:pPr>
    </w:p>
    <w:tbl>
      <w:tblPr>
        <w:tblW w:w="15310" w:type="dxa"/>
        <w:tblInd w:w="-72" w:type="dxa"/>
        <w:tblLayout w:type="fixed"/>
        <w:tblCellMar>
          <w:left w:w="70" w:type="dxa"/>
          <w:right w:w="70" w:type="dxa"/>
        </w:tblCellMar>
        <w:tblLook w:val="04A0" w:firstRow="1" w:lastRow="0" w:firstColumn="1" w:lastColumn="0" w:noHBand="0" w:noVBand="1"/>
      </w:tblPr>
      <w:tblGrid>
        <w:gridCol w:w="709"/>
        <w:gridCol w:w="4536"/>
        <w:gridCol w:w="851"/>
        <w:gridCol w:w="1134"/>
        <w:gridCol w:w="1276"/>
        <w:gridCol w:w="1417"/>
        <w:gridCol w:w="851"/>
        <w:gridCol w:w="1417"/>
        <w:gridCol w:w="3119"/>
      </w:tblGrid>
      <w:tr w:rsidR="00246408" w:rsidRPr="001A501D" w:rsidTr="001A501D">
        <w:trPr>
          <w:trHeight w:val="708"/>
        </w:trPr>
        <w:tc>
          <w:tcPr>
            <w:tcW w:w="709" w:type="dxa"/>
            <w:tcBorders>
              <w:top w:val="single" w:sz="4" w:space="0" w:color="000000"/>
              <w:left w:val="single" w:sz="4" w:space="0" w:color="000000"/>
              <w:bottom w:val="single" w:sz="4" w:space="0" w:color="000000"/>
              <w:right w:val="nil"/>
            </w:tcBorders>
            <w:hideMark/>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L.P.</w:t>
            </w:r>
          </w:p>
        </w:tc>
        <w:tc>
          <w:tcPr>
            <w:tcW w:w="4536" w:type="dxa"/>
            <w:tcBorders>
              <w:top w:val="single" w:sz="4" w:space="0" w:color="000000"/>
              <w:left w:val="single" w:sz="4" w:space="0" w:color="000000"/>
              <w:bottom w:val="single" w:sz="4" w:space="0" w:color="000000"/>
              <w:right w:val="nil"/>
            </w:tcBorders>
            <w:hideMark/>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Nazwa</w:t>
            </w:r>
          </w:p>
        </w:tc>
        <w:tc>
          <w:tcPr>
            <w:tcW w:w="851" w:type="dxa"/>
            <w:tcBorders>
              <w:top w:val="single" w:sz="4" w:space="0" w:color="000000"/>
              <w:left w:val="single" w:sz="4" w:space="0" w:color="000000"/>
              <w:bottom w:val="single" w:sz="4" w:space="0" w:color="000000"/>
              <w:right w:val="nil"/>
            </w:tcBorders>
            <w:hideMark/>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j.m.</w:t>
            </w:r>
          </w:p>
        </w:tc>
        <w:tc>
          <w:tcPr>
            <w:tcW w:w="1134" w:type="dxa"/>
            <w:tcBorders>
              <w:top w:val="single" w:sz="4" w:space="0" w:color="000000"/>
              <w:left w:val="single" w:sz="4" w:space="0" w:color="000000"/>
              <w:bottom w:val="single" w:sz="4" w:space="0" w:color="000000"/>
              <w:right w:val="nil"/>
            </w:tcBorders>
            <w:hideMark/>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Wymagana</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ilość</w:t>
            </w:r>
          </w:p>
        </w:tc>
        <w:tc>
          <w:tcPr>
            <w:tcW w:w="1276"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Cena</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jednostkowa</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 xml:space="preserve"> netto </w:t>
            </w:r>
          </w:p>
        </w:tc>
        <w:tc>
          <w:tcPr>
            <w:tcW w:w="1417"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Wartość</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netto</w:t>
            </w:r>
          </w:p>
          <w:p w:rsidR="00246408" w:rsidRPr="001A501D" w:rsidRDefault="00246408" w:rsidP="00246408">
            <w:pPr>
              <w:spacing w:after="0" w:line="240" w:lineRule="auto"/>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Podatek</w:t>
            </w:r>
          </w:p>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 xml:space="preserve"> VAT</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w:t>
            </w:r>
          </w:p>
        </w:tc>
        <w:tc>
          <w:tcPr>
            <w:tcW w:w="1417"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Wartość</w:t>
            </w:r>
          </w:p>
          <w:p w:rsidR="00246408" w:rsidRPr="001A501D" w:rsidRDefault="00246408" w:rsidP="00246408">
            <w:pPr>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brutto</w:t>
            </w:r>
          </w:p>
          <w:p w:rsidR="00246408" w:rsidRPr="001A501D" w:rsidRDefault="00246408" w:rsidP="00246408">
            <w:pPr>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hideMark/>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Nazwa handlowa/ numer katalogowy</w:t>
            </w:r>
          </w:p>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 xml:space="preserve"> i producent oferowanego produktu</w:t>
            </w:r>
          </w:p>
        </w:tc>
      </w:tr>
      <w:tr w:rsidR="001A501D" w:rsidRPr="001A501D" w:rsidTr="00C15933">
        <w:trPr>
          <w:trHeight w:val="209"/>
        </w:trPr>
        <w:tc>
          <w:tcPr>
            <w:tcW w:w="709"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1.</w:t>
            </w:r>
          </w:p>
        </w:tc>
        <w:tc>
          <w:tcPr>
            <w:tcW w:w="4536"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Sonda do zabiegów wewnątrzgałkowych (Laserstar) – ukośna 20G</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300</w:t>
            </w:r>
          </w:p>
        </w:tc>
        <w:tc>
          <w:tcPr>
            <w:tcW w:w="1276" w:type="dxa"/>
            <w:tcBorders>
              <w:top w:val="single" w:sz="4" w:space="0" w:color="000000"/>
              <w:left w:val="single" w:sz="4" w:space="0" w:color="000000"/>
              <w:bottom w:val="single" w:sz="4" w:space="0" w:color="000000"/>
              <w:right w:val="nil"/>
            </w:tcBorders>
          </w:tcPr>
          <w:p w:rsidR="001A501D" w:rsidRPr="001A501D" w:rsidRDefault="001A501D" w:rsidP="00246408">
            <w:pPr>
              <w:spacing w:after="0" w:line="240" w:lineRule="auto"/>
              <w:jc w:val="right"/>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r>
      <w:tr w:rsidR="001A501D" w:rsidRPr="001A501D" w:rsidTr="00C15933">
        <w:trPr>
          <w:trHeight w:val="209"/>
        </w:trPr>
        <w:tc>
          <w:tcPr>
            <w:tcW w:w="709"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2</w:t>
            </w:r>
          </w:p>
        </w:tc>
        <w:tc>
          <w:tcPr>
            <w:tcW w:w="4536"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Sonda do zabiegów wewnątrzgałkowych (Laserstar) – ukośna 23G</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504</w:t>
            </w:r>
          </w:p>
        </w:tc>
        <w:tc>
          <w:tcPr>
            <w:tcW w:w="1276" w:type="dxa"/>
            <w:tcBorders>
              <w:top w:val="single" w:sz="4" w:space="0" w:color="000000"/>
              <w:left w:val="single" w:sz="4" w:space="0" w:color="000000"/>
              <w:bottom w:val="single" w:sz="4" w:space="0" w:color="000000"/>
              <w:right w:val="nil"/>
            </w:tcBorders>
          </w:tcPr>
          <w:p w:rsidR="001A501D" w:rsidRPr="001A501D" w:rsidRDefault="001A501D" w:rsidP="00246408">
            <w:pPr>
              <w:spacing w:after="0" w:line="240" w:lineRule="auto"/>
              <w:jc w:val="right"/>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r>
      <w:tr w:rsidR="001A501D" w:rsidRPr="001A501D" w:rsidTr="00C15933">
        <w:trPr>
          <w:trHeight w:val="209"/>
        </w:trPr>
        <w:tc>
          <w:tcPr>
            <w:tcW w:w="709"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r w:rsidRPr="001A501D">
              <w:rPr>
                <w:rFonts w:ascii="Tahoma" w:eastAsia="Times New Roman" w:hAnsi="Tahoma" w:cs="Tahoma"/>
                <w:sz w:val="16"/>
                <w:szCs w:val="16"/>
                <w:lang w:eastAsia="pl-PL"/>
              </w:rPr>
              <w:t>3</w:t>
            </w:r>
          </w:p>
        </w:tc>
        <w:tc>
          <w:tcPr>
            <w:tcW w:w="4536"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Sonda do zabiegów wewnątrzgałkowych (Laserstar) – ukośna 25G</w:t>
            </w:r>
          </w:p>
        </w:tc>
        <w:tc>
          <w:tcPr>
            <w:tcW w:w="851"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szt.</w:t>
            </w:r>
          </w:p>
        </w:tc>
        <w:tc>
          <w:tcPr>
            <w:tcW w:w="1134" w:type="dxa"/>
            <w:tcBorders>
              <w:top w:val="single" w:sz="4" w:space="0" w:color="000000"/>
              <w:left w:val="single" w:sz="4" w:space="0" w:color="000000"/>
              <w:bottom w:val="single" w:sz="4" w:space="0" w:color="000000"/>
              <w:right w:val="nil"/>
            </w:tcBorders>
            <w:vAlign w:val="center"/>
          </w:tcPr>
          <w:p w:rsidR="001A501D" w:rsidRPr="001A501D" w:rsidRDefault="001A501D">
            <w:pPr>
              <w:jc w:val="center"/>
              <w:rPr>
                <w:rFonts w:ascii="Tahoma" w:hAnsi="Tahoma" w:cs="Tahoma"/>
                <w:sz w:val="20"/>
                <w:szCs w:val="20"/>
              </w:rPr>
            </w:pPr>
            <w:r w:rsidRPr="001A501D">
              <w:rPr>
                <w:rFonts w:ascii="Tahoma" w:hAnsi="Tahoma" w:cs="Tahoma"/>
                <w:sz w:val="20"/>
                <w:szCs w:val="20"/>
              </w:rPr>
              <w:t>102</w:t>
            </w:r>
          </w:p>
        </w:tc>
        <w:tc>
          <w:tcPr>
            <w:tcW w:w="1276" w:type="dxa"/>
            <w:tcBorders>
              <w:top w:val="single" w:sz="4" w:space="0" w:color="000000"/>
              <w:left w:val="single" w:sz="4" w:space="0" w:color="000000"/>
              <w:bottom w:val="single" w:sz="4" w:space="0" w:color="000000"/>
              <w:right w:val="nil"/>
            </w:tcBorders>
          </w:tcPr>
          <w:p w:rsidR="001A501D" w:rsidRPr="001A501D" w:rsidRDefault="001A501D" w:rsidP="00246408">
            <w:pPr>
              <w:spacing w:after="0" w:line="240" w:lineRule="auto"/>
              <w:jc w:val="right"/>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1A501D" w:rsidRPr="001A501D" w:rsidRDefault="001A501D" w:rsidP="00246408">
            <w:pPr>
              <w:snapToGrid w:val="0"/>
              <w:spacing w:after="0" w:line="240" w:lineRule="auto"/>
              <w:jc w:val="center"/>
              <w:rPr>
                <w:rFonts w:ascii="Tahoma" w:eastAsia="Times New Roman" w:hAnsi="Tahoma" w:cs="Tahoma"/>
                <w:sz w:val="16"/>
                <w:szCs w:val="16"/>
                <w:lang w:eastAsia="pl-PL"/>
              </w:rPr>
            </w:pPr>
          </w:p>
        </w:tc>
      </w:tr>
      <w:tr w:rsidR="00246408" w:rsidRPr="001A501D" w:rsidTr="005F1B62">
        <w:trPr>
          <w:trHeight w:val="209"/>
        </w:trPr>
        <w:tc>
          <w:tcPr>
            <w:tcW w:w="8506" w:type="dxa"/>
            <w:gridSpan w:val="5"/>
            <w:tcBorders>
              <w:top w:val="single" w:sz="4" w:space="0" w:color="000000"/>
              <w:left w:val="single" w:sz="4" w:space="0" w:color="000000"/>
              <w:bottom w:val="single" w:sz="4" w:space="0" w:color="000000"/>
              <w:right w:val="nil"/>
            </w:tcBorders>
          </w:tcPr>
          <w:p w:rsidR="00246408" w:rsidRPr="001A501D" w:rsidRDefault="00246408" w:rsidP="00246408">
            <w:pPr>
              <w:spacing w:after="0" w:line="240" w:lineRule="auto"/>
              <w:jc w:val="right"/>
              <w:rPr>
                <w:rFonts w:ascii="Tahoma" w:eastAsia="Times New Roman" w:hAnsi="Tahoma" w:cs="Tahoma"/>
                <w:sz w:val="16"/>
                <w:szCs w:val="16"/>
                <w:lang w:eastAsia="pl-PL"/>
              </w:rPr>
            </w:pPr>
            <w:r w:rsidRPr="001A501D">
              <w:rPr>
                <w:rFonts w:ascii="Tahoma" w:eastAsia="Times New Roman" w:hAnsi="Tahoma" w:cs="Tahoma"/>
                <w:sz w:val="16"/>
                <w:szCs w:val="16"/>
                <w:lang w:eastAsia="pl-PL"/>
              </w:rPr>
              <w:t>RAZEM:</w:t>
            </w:r>
          </w:p>
        </w:tc>
        <w:tc>
          <w:tcPr>
            <w:tcW w:w="1417"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p>
        </w:tc>
        <w:tc>
          <w:tcPr>
            <w:tcW w:w="851"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p>
        </w:tc>
        <w:tc>
          <w:tcPr>
            <w:tcW w:w="1417" w:type="dxa"/>
            <w:tcBorders>
              <w:top w:val="single" w:sz="4" w:space="0" w:color="000000"/>
              <w:left w:val="single" w:sz="4" w:space="0" w:color="000000"/>
              <w:bottom w:val="single" w:sz="4" w:space="0" w:color="000000"/>
              <w:right w:val="nil"/>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246408" w:rsidRPr="001A501D" w:rsidRDefault="00246408" w:rsidP="00246408">
            <w:pPr>
              <w:snapToGrid w:val="0"/>
              <w:spacing w:after="0" w:line="240" w:lineRule="auto"/>
              <w:jc w:val="center"/>
              <w:rPr>
                <w:rFonts w:ascii="Tahoma" w:eastAsia="Times New Roman" w:hAnsi="Tahoma" w:cs="Tahoma"/>
                <w:sz w:val="16"/>
                <w:szCs w:val="16"/>
                <w:lang w:eastAsia="pl-PL"/>
              </w:rPr>
            </w:pPr>
          </w:p>
        </w:tc>
      </w:tr>
    </w:tbl>
    <w:p w:rsidR="00246408" w:rsidRPr="001A501D" w:rsidRDefault="00246408" w:rsidP="00246408">
      <w:pPr>
        <w:spacing w:after="0" w:line="240" w:lineRule="auto"/>
        <w:rPr>
          <w:rFonts w:ascii="Tahoma" w:eastAsia="Times New Roman" w:hAnsi="Tahoma" w:cs="Tahoma"/>
          <w:sz w:val="16"/>
          <w:szCs w:val="16"/>
          <w:lang w:eastAsia="pl-PL"/>
        </w:rPr>
      </w:pPr>
    </w:p>
    <w:p w:rsidR="00246408" w:rsidRPr="00246408" w:rsidRDefault="00246408" w:rsidP="00246408">
      <w:pPr>
        <w:spacing w:after="0" w:line="240" w:lineRule="auto"/>
        <w:rPr>
          <w:rFonts w:ascii="Times New Roman" w:eastAsia="Times New Roman" w:hAnsi="Times New Roman" w:cs="Tahoma"/>
          <w:sz w:val="24"/>
          <w:szCs w:val="24"/>
          <w:lang w:eastAsia="pl-PL"/>
        </w:rPr>
      </w:pPr>
    </w:p>
    <w:p w:rsidR="00246408" w:rsidRPr="00246408" w:rsidRDefault="00246408" w:rsidP="00246408">
      <w:pPr>
        <w:spacing w:after="0" w:line="240" w:lineRule="auto"/>
        <w:rPr>
          <w:rFonts w:ascii="Times New Roman" w:eastAsia="Times New Roman" w:hAnsi="Times New Roman" w:cs="Tahoma"/>
          <w:sz w:val="24"/>
          <w:szCs w:val="24"/>
          <w:lang w:eastAsia="pl-PL"/>
        </w:rPr>
      </w:pPr>
    </w:p>
    <w:p w:rsidR="00246408" w:rsidRPr="00246408" w:rsidRDefault="00246408" w:rsidP="00246408">
      <w:pPr>
        <w:spacing w:after="0" w:line="240" w:lineRule="auto"/>
        <w:rPr>
          <w:rFonts w:ascii="Times New Roman" w:eastAsia="Times New Roman" w:hAnsi="Times New Roman" w:cs="Tahoma"/>
          <w:sz w:val="24"/>
          <w:szCs w:val="24"/>
          <w:lang w:eastAsia="pl-PL"/>
        </w:rPr>
      </w:pPr>
    </w:p>
    <w:p w:rsidR="00246408" w:rsidRPr="001A501D" w:rsidRDefault="00246408" w:rsidP="00246408">
      <w:pPr>
        <w:suppressAutoHyphens/>
        <w:spacing w:after="0" w:line="240" w:lineRule="auto"/>
        <w:jc w:val="right"/>
        <w:rPr>
          <w:rFonts w:ascii="Tahoma" w:eastAsia="Times New Roman" w:hAnsi="Tahoma" w:cs="Tahoma"/>
          <w:bCs/>
          <w:i/>
          <w:sz w:val="16"/>
          <w:szCs w:val="16"/>
          <w:lang w:eastAsia="ar-SA"/>
        </w:rPr>
      </w:pPr>
      <w:r w:rsidRPr="001A501D">
        <w:rPr>
          <w:rFonts w:ascii="Tahoma" w:eastAsia="Times New Roman" w:hAnsi="Tahoma" w:cs="Tahoma"/>
          <w:bCs/>
          <w:i/>
          <w:sz w:val="16"/>
          <w:szCs w:val="16"/>
          <w:lang w:eastAsia="ar-SA"/>
        </w:rPr>
        <w:t>..............................................................................</w:t>
      </w:r>
    </w:p>
    <w:p w:rsidR="00246408" w:rsidRPr="001A501D" w:rsidRDefault="00246408" w:rsidP="00246408">
      <w:pPr>
        <w:suppressAutoHyphens/>
        <w:spacing w:after="0" w:line="240" w:lineRule="auto"/>
        <w:jc w:val="right"/>
        <w:rPr>
          <w:rFonts w:ascii="Tahoma" w:eastAsia="Times New Roman" w:hAnsi="Tahoma" w:cs="Tahoma"/>
          <w:bCs/>
          <w:i/>
          <w:sz w:val="16"/>
          <w:szCs w:val="16"/>
          <w:lang w:eastAsia="ar-SA"/>
        </w:rPr>
      </w:pPr>
      <w:r w:rsidRPr="001A501D">
        <w:rPr>
          <w:rFonts w:ascii="Tahoma" w:eastAsia="Times New Roman" w:hAnsi="Tahoma" w:cs="Tahoma"/>
          <w:bCs/>
          <w:i/>
          <w:sz w:val="16"/>
          <w:szCs w:val="16"/>
          <w:lang w:eastAsia="ar-SA"/>
        </w:rPr>
        <w:t xml:space="preserve">                                                                </w:t>
      </w:r>
      <w:r w:rsidRPr="001A501D">
        <w:rPr>
          <w:rFonts w:ascii="Tahoma" w:eastAsia="Times New Roman" w:hAnsi="Tahoma" w:cs="Tahoma"/>
          <w:bCs/>
          <w:i/>
          <w:sz w:val="16"/>
          <w:szCs w:val="16"/>
          <w:lang w:eastAsia="ar-SA"/>
        </w:rPr>
        <w:tab/>
      </w:r>
      <w:r w:rsidRPr="001A501D">
        <w:rPr>
          <w:rFonts w:ascii="Tahoma" w:eastAsia="Times New Roman" w:hAnsi="Tahoma" w:cs="Tahoma"/>
          <w:bCs/>
          <w:i/>
          <w:sz w:val="16"/>
          <w:szCs w:val="16"/>
          <w:lang w:eastAsia="ar-SA"/>
        </w:rPr>
        <w:tab/>
      </w:r>
      <w:r w:rsidRPr="001A501D">
        <w:rPr>
          <w:rFonts w:ascii="Tahoma" w:eastAsia="Times New Roman" w:hAnsi="Tahoma" w:cs="Tahoma"/>
          <w:bCs/>
          <w:i/>
          <w:sz w:val="16"/>
          <w:szCs w:val="16"/>
          <w:lang w:eastAsia="ar-SA"/>
        </w:rPr>
        <w:tab/>
        <w:t xml:space="preserve">  podpis i pieczęć osoby uprawnionej/osób uprawnionych </w:t>
      </w:r>
    </w:p>
    <w:p w:rsidR="00246408" w:rsidRPr="001A501D" w:rsidRDefault="00246408" w:rsidP="00246408">
      <w:pPr>
        <w:suppressAutoHyphens/>
        <w:spacing w:after="0" w:line="240" w:lineRule="auto"/>
        <w:jc w:val="both"/>
        <w:rPr>
          <w:rFonts w:ascii="Tahoma" w:eastAsia="Times New Roman" w:hAnsi="Tahoma" w:cs="Tahoma"/>
          <w:bCs/>
          <w:i/>
          <w:sz w:val="16"/>
          <w:szCs w:val="16"/>
          <w:lang w:eastAsia="ar-SA"/>
        </w:rPr>
      </w:pPr>
      <w:r w:rsidRPr="001A501D">
        <w:rPr>
          <w:rFonts w:ascii="Tahoma" w:eastAsia="Times New Roman" w:hAnsi="Tahoma" w:cs="Tahoma"/>
          <w:bCs/>
          <w:i/>
          <w:sz w:val="16"/>
          <w:szCs w:val="16"/>
          <w:lang w:eastAsia="ar-SA"/>
        </w:rPr>
        <w:t xml:space="preserve">                                                                       </w:t>
      </w:r>
      <w:r w:rsidRPr="001A501D">
        <w:rPr>
          <w:rFonts w:ascii="Tahoma" w:eastAsia="Times New Roman" w:hAnsi="Tahoma" w:cs="Tahoma"/>
          <w:bCs/>
          <w:i/>
          <w:sz w:val="16"/>
          <w:szCs w:val="16"/>
          <w:lang w:eastAsia="ar-SA"/>
        </w:rPr>
        <w:tab/>
      </w:r>
      <w:r w:rsidRPr="001A501D">
        <w:rPr>
          <w:rFonts w:ascii="Tahoma" w:eastAsia="Times New Roman" w:hAnsi="Tahoma" w:cs="Tahoma"/>
          <w:bCs/>
          <w:i/>
          <w:sz w:val="16"/>
          <w:szCs w:val="16"/>
          <w:lang w:eastAsia="ar-SA"/>
        </w:rPr>
        <w:tab/>
      </w:r>
      <w:r w:rsidRPr="001A501D">
        <w:rPr>
          <w:rFonts w:ascii="Tahoma" w:eastAsia="Times New Roman" w:hAnsi="Tahoma" w:cs="Tahoma"/>
          <w:bCs/>
          <w:i/>
          <w:sz w:val="16"/>
          <w:szCs w:val="16"/>
          <w:lang w:eastAsia="ar-SA"/>
        </w:rPr>
        <w:tab/>
        <w:t xml:space="preserve">                                                                                                   </w:t>
      </w:r>
      <w:r w:rsidR="002614DC">
        <w:rPr>
          <w:rFonts w:ascii="Tahoma" w:eastAsia="Times New Roman" w:hAnsi="Tahoma" w:cs="Tahoma"/>
          <w:bCs/>
          <w:i/>
          <w:sz w:val="16"/>
          <w:szCs w:val="16"/>
          <w:lang w:eastAsia="ar-SA"/>
        </w:rPr>
        <w:t xml:space="preserve">                         </w:t>
      </w:r>
      <w:r w:rsidRPr="001A501D">
        <w:rPr>
          <w:rFonts w:ascii="Tahoma" w:eastAsia="Times New Roman" w:hAnsi="Tahoma" w:cs="Tahoma"/>
          <w:bCs/>
          <w:i/>
          <w:sz w:val="16"/>
          <w:szCs w:val="16"/>
          <w:lang w:eastAsia="ar-SA"/>
        </w:rPr>
        <w:t>do reprezentowania Wykonawcy</w:t>
      </w:r>
    </w:p>
    <w:p w:rsidR="00246408" w:rsidRPr="001A501D" w:rsidRDefault="00246408" w:rsidP="00246408">
      <w:pPr>
        <w:suppressAutoHyphens/>
        <w:spacing w:after="0" w:line="240" w:lineRule="auto"/>
        <w:rPr>
          <w:rFonts w:ascii="Tahoma" w:eastAsia="Times New Roman" w:hAnsi="Tahoma" w:cs="Tahoma"/>
          <w:sz w:val="20"/>
          <w:szCs w:val="20"/>
          <w:lang w:eastAsia="ar-SA"/>
        </w:rPr>
      </w:pPr>
    </w:p>
    <w:p w:rsidR="00246408" w:rsidRPr="001A501D" w:rsidRDefault="00246408" w:rsidP="00246408">
      <w:pPr>
        <w:suppressAutoHyphens/>
        <w:spacing w:after="0" w:line="240" w:lineRule="auto"/>
        <w:rPr>
          <w:rFonts w:ascii="Tahoma" w:eastAsia="Times New Roman" w:hAnsi="Tahoma" w:cs="Tahoma"/>
          <w:sz w:val="20"/>
          <w:szCs w:val="20"/>
          <w:lang w:eastAsia="ar-SA"/>
        </w:rPr>
      </w:pPr>
    </w:p>
    <w:p w:rsidR="00246408" w:rsidRPr="00246408" w:rsidRDefault="00246408" w:rsidP="00246408">
      <w:pPr>
        <w:suppressAutoHyphens/>
        <w:spacing w:after="0" w:line="240" w:lineRule="auto"/>
        <w:rPr>
          <w:rFonts w:ascii="Tahoma" w:eastAsia="Times New Roman" w:hAnsi="Tahoma" w:cs="Tahoma"/>
          <w:sz w:val="20"/>
          <w:szCs w:val="20"/>
          <w:lang w:eastAsia="ar-SA"/>
        </w:rPr>
      </w:pPr>
    </w:p>
    <w:p w:rsidR="00246408" w:rsidRPr="00246408" w:rsidRDefault="00246408" w:rsidP="00246408">
      <w:pPr>
        <w:suppressAutoHyphens/>
        <w:spacing w:after="0" w:line="240" w:lineRule="auto"/>
        <w:rPr>
          <w:rFonts w:ascii="Tahoma" w:eastAsia="Times New Roman" w:hAnsi="Tahoma" w:cs="Tahoma"/>
          <w:sz w:val="20"/>
          <w:szCs w:val="20"/>
          <w:lang w:eastAsia="ar-SA"/>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pacing w:after="0" w:line="240" w:lineRule="auto"/>
        <w:jc w:val="both"/>
        <w:rPr>
          <w:rFonts w:ascii="Times New Roman" w:eastAsia="Times New Roman" w:hAnsi="Times New Roman" w:cs="Times New Roman"/>
          <w:sz w:val="20"/>
          <w:szCs w:val="24"/>
          <w:lang w:eastAsia="pl-PL"/>
        </w:rPr>
      </w:pPr>
    </w:p>
    <w:p w:rsidR="00246408" w:rsidRPr="00246408" w:rsidRDefault="00246408" w:rsidP="00246408">
      <w:pPr>
        <w:suppressAutoHyphens/>
        <w:spacing w:after="0" w:line="240" w:lineRule="auto"/>
        <w:jc w:val="both"/>
        <w:rPr>
          <w:rFonts w:ascii="Times New Roman" w:eastAsia="Times New Roman" w:hAnsi="Times New Roman" w:cs="Times New Roman"/>
          <w:sz w:val="24"/>
          <w:szCs w:val="24"/>
          <w:lang w:eastAsia="ar-SA"/>
        </w:rPr>
      </w:pPr>
    </w:p>
    <w:p w:rsidR="0006285E" w:rsidRDefault="0006285E" w:rsidP="00246408">
      <w:pPr>
        <w:suppressAutoHyphens/>
        <w:spacing w:after="0" w:line="240" w:lineRule="auto"/>
        <w:jc w:val="both"/>
        <w:rPr>
          <w:rFonts w:ascii="Times New Roman" w:eastAsia="Times New Roman" w:hAnsi="Times New Roman" w:cs="Times New Roman"/>
          <w:sz w:val="24"/>
          <w:szCs w:val="24"/>
          <w:lang w:eastAsia="ar-SA"/>
        </w:rPr>
        <w:sectPr w:rsidR="0006285E" w:rsidSect="00E27B10">
          <w:pgSz w:w="16838" w:h="11906" w:orient="landscape" w:code="9"/>
          <w:pgMar w:top="680" w:right="1247" w:bottom="680" w:left="851" w:header="709" w:footer="709" w:gutter="0"/>
          <w:cols w:space="708"/>
          <w:docGrid w:linePitch="360"/>
        </w:sectPr>
      </w:pPr>
    </w:p>
    <w:p w:rsidR="0006285E" w:rsidRPr="0006285E" w:rsidRDefault="0006285E" w:rsidP="0006285E">
      <w:pPr>
        <w:suppressAutoHyphens/>
        <w:spacing w:after="0" w:line="240" w:lineRule="auto"/>
        <w:jc w:val="both"/>
        <w:rPr>
          <w:rFonts w:ascii="Tahoma" w:eastAsia="Times New Roman" w:hAnsi="Tahoma" w:cs="Tahoma"/>
          <w:iCs/>
          <w:sz w:val="20"/>
          <w:szCs w:val="20"/>
          <w:lang w:eastAsia="ar-SA"/>
        </w:rPr>
      </w:pPr>
      <w:r w:rsidRPr="0006285E">
        <w:rPr>
          <w:rFonts w:ascii="Tahoma" w:eastAsia="Times New Roman" w:hAnsi="Tahoma" w:cs="Tahoma"/>
          <w:iCs/>
          <w:sz w:val="20"/>
          <w:szCs w:val="20"/>
          <w:lang w:eastAsia="ar-SA"/>
        </w:rPr>
        <w:lastRenderedPageBreak/>
        <w:t>DZP/381/</w:t>
      </w:r>
      <w:r w:rsidR="001A501D">
        <w:rPr>
          <w:rFonts w:ascii="Tahoma" w:eastAsia="Times New Roman" w:hAnsi="Tahoma" w:cs="Tahoma"/>
          <w:iCs/>
          <w:sz w:val="20"/>
          <w:szCs w:val="20"/>
          <w:lang w:eastAsia="ar-SA"/>
        </w:rPr>
        <w:t>134</w:t>
      </w:r>
      <w:r w:rsidRPr="0006285E">
        <w:rPr>
          <w:rFonts w:ascii="Tahoma" w:eastAsia="Times New Roman" w:hAnsi="Tahoma" w:cs="Tahoma"/>
          <w:iCs/>
          <w:sz w:val="20"/>
          <w:szCs w:val="20"/>
          <w:lang w:eastAsia="ar-SA"/>
        </w:rPr>
        <w:t>A/2017</w:t>
      </w:r>
    </w:p>
    <w:p w:rsidR="0006285E" w:rsidRPr="0006285E" w:rsidRDefault="0006285E" w:rsidP="0006285E">
      <w:pPr>
        <w:suppressAutoHyphens/>
        <w:spacing w:after="0" w:line="240" w:lineRule="auto"/>
        <w:jc w:val="both"/>
        <w:rPr>
          <w:rFonts w:ascii="Tahoma" w:eastAsia="Times New Roman" w:hAnsi="Tahoma" w:cs="Tahoma"/>
          <w:bCs/>
          <w:sz w:val="20"/>
          <w:szCs w:val="20"/>
          <w:lang w:eastAsia="ar-SA"/>
        </w:rPr>
      </w:pPr>
      <w:r w:rsidRPr="0006285E">
        <w:rPr>
          <w:rFonts w:ascii="Tahoma" w:eastAsia="Times New Roman" w:hAnsi="Tahoma" w:cs="Tahoma"/>
          <w:bCs/>
          <w:sz w:val="20"/>
          <w:szCs w:val="20"/>
          <w:lang w:eastAsia="ar-SA"/>
        </w:rPr>
        <w:t>Załącznik nr 5</w:t>
      </w:r>
    </w:p>
    <w:p w:rsidR="0006285E" w:rsidRPr="0006285E" w:rsidRDefault="0006285E" w:rsidP="0006285E">
      <w:pPr>
        <w:spacing w:after="0" w:line="240" w:lineRule="auto"/>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w:t>
      </w:r>
    </w:p>
    <w:p w:rsidR="0006285E" w:rsidRPr="0006285E" w:rsidRDefault="0006285E" w:rsidP="0006285E">
      <w:pPr>
        <w:spacing w:after="0" w:line="240" w:lineRule="auto"/>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pieczęć firmowa wykonawcy</w:t>
      </w:r>
    </w:p>
    <w:p w:rsidR="0006285E" w:rsidRPr="0006285E" w:rsidRDefault="0006285E" w:rsidP="0006285E">
      <w:pPr>
        <w:widowControl w:val="0"/>
        <w:adjustRightInd w:val="0"/>
        <w:spacing w:after="0" w:line="360" w:lineRule="atLeast"/>
        <w:jc w:val="both"/>
        <w:rPr>
          <w:rFonts w:ascii="Tahoma" w:eastAsia="Times New Roman" w:hAnsi="Tahoma" w:cs="Tahoma"/>
          <w:sz w:val="20"/>
          <w:szCs w:val="20"/>
          <w:lang w:eastAsia="pl-PL"/>
        </w:rPr>
      </w:pPr>
    </w:p>
    <w:p w:rsidR="0006285E" w:rsidRPr="0006285E" w:rsidRDefault="0006285E" w:rsidP="0006285E">
      <w:pPr>
        <w:widowControl w:val="0"/>
        <w:adjustRightInd w:val="0"/>
        <w:spacing w:after="120" w:line="360" w:lineRule="auto"/>
        <w:jc w:val="center"/>
        <w:rPr>
          <w:rFonts w:ascii="Tahoma" w:eastAsia="Times New Roman" w:hAnsi="Tahoma" w:cs="Tahoma"/>
          <w:b/>
          <w:sz w:val="20"/>
          <w:szCs w:val="20"/>
          <w:lang w:eastAsia="pl-PL"/>
        </w:rPr>
      </w:pPr>
      <w:r w:rsidRPr="0006285E">
        <w:rPr>
          <w:rFonts w:ascii="Tahoma" w:eastAsia="Times New Roman" w:hAnsi="Tahoma" w:cs="Tahoma"/>
          <w:b/>
          <w:sz w:val="20"/>
          <w:szCs w:val="20"/>
          <w:lang w:eastAsia="pl-PL"/>
        </w:rPr>
        <w:t>OŚWIADCZENIE</w:t>
      </w:r>
    </w:p>
    <w:p w:rsidR="0006285E" w:rsidRPr="0006285E" w:rsidRDefault="0006285E" w:rsidP="0006285E">
      <w:pPr>
        <w:widowControl w:val="0"/>
        <w:adjustRightInd w:val="0"/>
        <w:spacing w:before="120" w:after="0" w:line="360" w:lineRule="auto"/>
        <w:jc w:val="center"/>
        <w:rPr>
          <w:rFonts w:ascii="Tahoma" w:eastAsia="Times New Roman" w:hAnsi="Tahoma" w:cs="Tahoma"/>
          <w:b/>
          <w:sz w:val="20"/>
          <w:szCs w:val="20"/>
          <w:lang w:eastAsia="pl-PL"/>
        </w:rPr>
      </w:pPr>
      <w:r w:rsidRPr="0006285E">
        <w:rPr>
          <w:rFonts w:ascii="Tahoma" w:eastAsia="Times New Roman" w:hAnsi="Tahoma" w:cs="Tahoma"/>
          <w:b/>
          <w:sz w:val="20"/>
          <w:szCs w:val="20"/>
          <w:lang w:eastAsia="pl-PL"/>
        </w:rPr>
        <w:t>DOTYCZĄCE PRZESŁANEK WYKLUCZENIA Z POSTĘPOWANIA</w:t>
      </w:r>
    </w:p>
    <w:p w:rsidR="0006285E" w:rsidRPr="0006285E" w:rsidRDefault="0006285E" w:rsidP="0006285E">
      <w:pPr>
        <w:widowControl w:val="0"/>
        <w:tabs>
          <w:tab w:val="left" w:pos="2400"/>
        </w:tabs>
        <w:adjustRightInd w:val="0"/>
        <w:spacing w:after="0" w:line="240" w:lineRule="auto"/>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ab/>
        <w:t>na podstawie art. 24 ust. 1 pkt 15 i 22 ustawy Pzp</w:t>
      </w:r>
    </w:p>
    <w:p w:rsidR="0006285E" w:rsidRPr="0006285E" w:rsidRDefault="0006285E" w:rsidP="0006285E">
      <w:pPr>
        <w:widowControl w:val="0"/>
        <w:adjustRightInd w:val="0"/>
        <w:spacing w:after="0" w:line="240" w:lineRule="auto"/>
        <w:jc w:val="both"/>
        <w:rPr>
          <w:rFonts w:ascii="Tahoma" w:eastAsia="Times New Roman" w:hAnsi="Tahoma" w:cs="Tahoma"/>
          <w:sz w:val="20"/>
          <w:szCs w:val="20"/>
          <w:lang w:eastAsia="pl-PL"/>
        </w:rPr>
      </w:pPr>
    </w:p>
    <w:p w:rsidR="0006285E" w:rsidRPr="0006285E" w:rsidRDefault="0006285E" w:rsidP="0006285E">
      <w:pPr>
        <w:spacing w:after="0" w:line="240" w:lineRule="auto"/>
        <w:jc w:val="center"/>
        <w:rPr>
          <w:rFonts w:ascii="Tahoma" w:eastAsia="Times New Roman" w:hAnsi="Tahoma" w:cs="Tahoma"/>
          <w:b/>
          <w:sz w:val="20"/>
          <w:szCs w:val="20"/>
          <w:lang w:eastAsia="pl-PL"/>
        </w:rPr>
      </w:pPr>
    </w:p>
    <w:p w:rsidR="0006285E" w:rsidRPr="0006285E" w:rsidRDefault="0006285E" w:rsidP="0006285E">
      <w:pPr>
        <w:spacing w:after="0" w:line="360" w:lineRule="auto"/>
        <w:jc w:val="both"/>
        <w:rPr>
          <w:rFonts w:ascii="Tahoma" w:eastAsia="Times New Roman" w:hAnsi="Tahoma" w:cs="Tahoma"/>
          <w:sz w:val="20"/>
          <w:szCs w:val="20"/>
          <w:lang w:eastAsia="pl-PL"/>
        </w:rPr>
      </w:pPr>
      <w:r w:rsidRPr="0006285E">
        <w:rPr>
          <w:rFonts w:ascii="Tahoma" w:eastAsia="Times New Roman" w:hAnsi="Tahoma" w:cs="Tahoma"/>
          <w:bCs/>
          <w:sz w:val="20"/>
          <w:szCs w:val="20"/>
          <w:lang w:eastAsia="pl-PL"/>
        </w:rPr>
        <w:t xml:space="preserve">Dotyczy postępowania </w:t>
      </w:r>
      <w:r w:rsidRPr="0006285E">
        <w:rPr>
          <w:rFonts w:ascii="Tahoma" w:eastAsia="Times New Roman" w:hAnsi="Tahoma" w:cs="Tahoma"/>
          <w:sz w:val="20"/>
          <w:szCs w:val="20"/>
          <w:lang w:eastAsia="pl-PL"/>
        </w:rPr>
        <w:t xml:space="preserve">o udzielenie zamówienia publicznego na </w:t>
      </w:r>
      <w:r w:rsidRPr="0006285E">
        <w:rPr>
          <w:rFonts w:ascii="Tahoma" w:eastAsia="Times New Roman" w:hAnsi="Tahoma" w:cs="Tahoma"/>
          <w:b/>
          <w:sz w:val="20"/>
          <w:szCs w:val="20"/>
          <w:lang w:eastAsia="pl-PL"/>
        </w:rPr>
        <w:t xml:space="preserve">Dostawę </w:t>
      </w:r>
      <w:r w:rsidR="001A501D">
        <w:rPr>
          <w:rFonts w:ascii="Tahoma" w:eastAsia="Times New Roman" w:hAnsi="Tahoma" w:cs="Tahoma"/>
          <w:b/>
          <w:sz w:val="20"/>
          <w:szCs w:val="20"/>
          <w:lang w:eastAsia="pl-PL"/>
        </w:rPr>
        <w:t>materiałów eksploatacyjnych do urządzeń medycznych</w:t>
      </w:r>
      <w:r w:rsidRPr="0006285E">
        <w:rPr>
          <w:rFonts w:ascii="Tahoma" w:eastAsia="Times New Roman" w:hAnsi="Tahoma" w:cs="Tahoma"/>
          <w:b/>
          <w:i/>
          <w:sz w:val="20"/>
          <w:szCs w:val="20"/>
          <w:lang w:eastAsia="pl-PL"/>
        </w:rPr>
        <w:t xml:space="preserve"> </w:t>
      </w:r>
      <w:r w:rsidRPr="0006285E">
        <w:rPr>
          <w:rFonts w:ascii="Tahoma" w:eastAsia="Times New Roman" w:hAnsi="Tahoma" w:cs="Tahoma"/>
          <w:sz w:val="20"/>
          <w:szCs w:val="20"/>
          <w:lang w:eastAsia="pl-PL"/>
        </w:rPr>
        <w:t xml:space="preserve">dla Uniwersyteckiego  Centrum  Klinicznego  im. prof. K. Gibińskiego Śląskiego Uniwersytetu Medycznego w Katowicach </w:t>
      </w:r>
    </w:p>
    <w:p w:rsidR="0006285E" w:rsidRPr="0006285E" w:rsidRDefault="0006285E" w:rsidP="0006285E">
      <w:pPr>
        <w:spacing w:after="0" w:line="360" w:lineRule="auto"/>
        <w:jc w:val="both"/>
        <w:rPr>
          <w:rFonts w:ascii="Tahoma" w:eastAsia="Times New Roman" w:hAnsi="Tahoma" w:cs="Tahoma"/>
          <w:i/>
          <w:sz w:val="20"/>
          <w:szCs w:val="20"/>
          <w:lang w:eastAsia="pl-PL"/>
        </w:rPr>
      </w:pPr>
    </w:p>
    <w:p w:rsidR="0006285E" w:rsidRPr="0006285E" w:rsidRDefault="0006285E" w:rsidP="00CF22FA">
      <w:pPr>
        <w:widowControl w:val="0"/>
        <w:numPr>
          <w:ilvl w:val="3"/>
          <w:numId w:val="11"/>
        </w:numPr>
        <w:adjustRightInd w:val="0"/>
        <w:spacing w:before="120" w:after="0" w:line="360" w:lineRule="auto"/>
        <w:ind w:hanging="283"/>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 xml:space="preserve">Oświadczam, że wobec reprezentowanego przeze mnie podmiotu </w:t>
      </w:r>
      <w:r w:rsidRPr="0006285E">
        <w:rPr>
          <w:rFonts w:ascii="Tahoma" w:eastAsia="Times New Roman" w:hAnsi="Tahoma" w:cs="Tahoma"/>
          <w:b/>
          <w:sz w:val="20"/>
          <w:szCs w:val="20"/>
          <w:lang w:eastAsia="pl-PL"/>
        </w:rPr>
        <w:t>wydano / nie wydano*</w:t>
      </w:r>
      <w:r w:rsidRPr="0006285E">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06285E" w:rsidRPr="0006285E" w:rsidRDefault="0006285E" w:rsidP="0006285E">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06285E">
        <w:rPr>
          <w:rFonts w:ascii="Tahoma" w:eastAsia="Times New Roman" w:hAnsi="Tahoma" w:cs="Tahoma"/>
          <w:sz w:val="20"/>
          <w:szCs w:val="20"/>
          <w:lang w:eastAsia="pl-PL"/>
        </w:rPr>
        <w:t xml:space="preserve">    </w:t>
      </w:r>
      <w:r w:rsidRPr="0006285E">
        <w:rPr>
          <w:rFonts w:ascii="Tahoma" w:eastAsia="Times New Roman" w:hAnsi="Tahoma" w:cs="Tahoma"/>
          <w:sz w:val="20"/>
          <w:szCs w:val="20"/>
          <w:u w:val="single"/>
          <w:lang w:eastAsia="pl-PL"/>
        </w:rPr>
        <w:t xml:space="preserve">w przypadku wydania ww. wyroku lub decyzji </w:t>
      </w:r>
    </w:p>
    <w:p w:rsidR="0006285E" w:rsidRPr="0006285E" w:rsidRDefault="0006285E" w:rsidP="0006285E">
      <w:pPr>
        <w:widowControl w:val="0"/>
        <w:adjustRightInd w:val="0"/>
        <w:spacing w:before="120" w:after="0" w:line="360" w:lineRule="auto"/>
        <w:ind w:left="709"/>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06285E" w:rsidRPr="0006285E" w:rsidRDefault="0006285E" w:rsidP="0006285E">
      <w:pPr>
        <w:widowControl w:val="0"/>
        <w:adjustRightInd w:val="0"/>
        <w:spacing w:before="120" w:after="0" w:line="360" w:lineRule="auto"/>
        <w:ind w:left="709"/>
        <w:jc w:val="both"/>
        <w:rPr>
          <w:rFonts w:ascii="Tahoma" w:eastAsia="Times New Roman" w:hAnsi="Tahoma" w:cs="Tahoma"/>
          <w:sz w:val="20"/>
          <w:szCs w:val="20"/>
          <w:lang w:eastAsia="pl-PL"/>
        </w:rPr>
      </w:pPr>
    </w:p>
    <w:p w:rsidR="0006285E" w:rsidRPr="0006285E" w:rsidRDefault="0006285E" w:rsidP="0006285E">
      <w:pPr>
        <w:widowControl w:val="0"/>
        <w:adjustRightInd w:val="0"/>
        <w:spacing w:before="120" w:after="0" w:line="360" w:lineRule="auto"/>
        <w:ind w:left="709" w:hanging="283"/>
        <w:jc w:val="both"/>
        <w:rPr>
          <w:rFonts w:ascii="Tahoma" w:eastAsia="Times New Roman" w:hAnsi="Tahoma" w:cs="Tahoma"/>
          <w:sz w:val="20"/>
          <w:szCs w:val="20"/>
          <w:lang w:eastAsia="pl-PL"/>
        </w:rPr>
      </w:pPr>
      <w:r w:rsidRPr="0006285E">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06285E" w:rsidRPr="0006285E" w:rsidRDefault="0006285E" w:rsidP="0006285E">
      <w:pPr>
        <w:widowControl w:val="0"/>
        <w:adjustRightInd w:val="0"/>
        <w:spacing w:after="0" w:line="360" w:lineRule="auto"/>
        <w:jc w:val="both"/>
        <w:rPr>
          <w:rFonts w:ascii="Tahoma" w:eastAsia="Times New Roman" w:hAnsi="Tahoma" w:cs="Tahoma"/>
          <w:i/>
          <w:sz w:val="20"/>
          <w:szCs w:val="20"/>
          <w:lang w:eastAsia="pl-PL"/>
        </w:rPr>
      </w:pPr>
    </w:p>
    <w:p w:rsidR="0006285E" w:rsidRPr="0006285E" w:rsidRDefault="0006285E" w:rsidP="0006285E">
      <w:pPr>
        <w:widowControl w:val="0"/>
        <w:adjustRightInd w:val="0"/>
        <w:spacing w:after="0" w:line="360" w:lineRule="auto"/>
        <w:jc w:val="both"/>
        <w:rPr>
          <w:rFonts w:ascii="Tahoma" w:eastAsia="Times New Roman" w:hAnsi="Tahoma" w:cs="Tahoma"/>
          <w:i/>
          <w:sz w:val="16"/>
          <w:szCs w:val="16"/>
          <w:lang w:eastAsia="pl-PL"/>
        </w:rPr>
      </w:pPr>
      <w:r w:rsidRPr="0006285E">
        <w:rPr>
          <w:rFonts w:ascii="Tahoma" w:eastAsia="Times New Roman" w:hAnsi="Tahoma" w:cs="Tahoma"/>
          <w:i/>
          <w:sz w:val="16"/>
          <w:szCs w:val="16"/>
          <w:lang w:eastAsia="pl-PL"/>
        </w:rPr>
        <w:t>*niepotrzebne skreślić</w:t>
      </w:r>
    </w:p>
    <w:p w:rsidR="0006285E" w:rsidRPr="0006285E" w:rsidRDefault="0006285E" w:rsidP="0006285E">
      <w:pPr>
        <w:spacing w:after="0" w:line="240" w:lineRule="auto"/>
        <w:jc w:val="right"/>
        <w:rPr>
          <w:rFonts w:ascii="Tahoma" w:eastAsia="Times New Roman" w:hAnsi="Tahoma" w:cs="Tahoma"/>
          <w:sz w:val="20"/>
          <w:szCs w:val="20"/>
          <w:lang w:eastAsia="pl-PL"/>
        </w:rPr>
      </w:pPr>
      <w:r w:rsidRPr="0006285E">
        <w:rPr>
          <w:rFonts w:ascii="Tahoma" w:eastAsia="Times New Roman" w:hAnsi="Tahoma" w:cs="Tahoma"/>
          <w:sz w:val="20"/>
          <w:szCs w:val="20"/>
          <w:lang w:eastAsia="pl-PL"/>
        </w:rPr>
        <w:tab/>
      </w:r>
      <w:r w:rsidRPr="0006285E">
        <w:rPr>
          <w:rFonts w:ascii="Tahoma" w:eastAsia="Times New Roman" w:hAnsi="Tahoma" w:cs="Tahoma"/>
          <w:sz w:val="20"/>
          <w:szCs w:val="20"/>
          <w:lang w:eastAsia="pl-PL"/>
        </w:rPr>
        <w:tab/>
      </w:r>
      <w:r w:rsidRPr="0006285E">
        <w:rPr>
          <w:rFonts w:ascii="Tahoma" w:eastAsia="Times New Roman" w:hAnsi="Tahoma" w:cs="Tahoma"/>
          <w:sz w:val="20"/>
          <w:szCs w:val="20"/>
          <w:lang w:eastAsia="pl-PL"/>
        </w:rPr>
        <w:tab/>
      </w:r>
      <w:r w:rsidRPr="0006285E">
        <w:rPr>
          <w:rFonts w:ascii="Tahoma" w:eastAsia="Times New Roman" w:hAnsi="Tahoma" w:cs="Tahoma"/>
          <w:sz w:val="20"/>
          <w:szCs w:val="20"/>
          <w:lang w:eastAsia="pl-PL"/>
        </w:rPr>
        <w:tab/>
        <w:t xml:space="preserve">               </w:t>
      </w:r>
    </w:p>
    <w:p w:rsidR="0006285E" w:rsidRPr="0006285E" w:rsidRDefault="0006285E" w:rsidP="0006285E">
      <w:pPr>
        <w:spacing w:after="0" w:line="240" w:lineRule="auto"/>
        <w:jc w:val="right"/>
        <w:rPr>
          <w:rFonts w:ascii="Tahoma" w:eastAsia="Times New Roman" w:hAnsi="Tahoma" w:cs="Tahoma"/>
          <w:sz w:val="20"/>
          <w:szCs w:val="20"/>
          <w:lang w:eastAsia="pl-PL"/>
        </w:rPr>
      </w:pPr>
    </w:p>
    <w:p w:rsidR="0006285E" w:rsidRPr="0006285E" w:rsidRDefault="0006285E" w:rsidP="0006285E">
      <w:pPr>
        <w:spacing w:after="0" w:line="240" w:lineRule="auto"/>
        <w:jc w:val="right"/>
        <w:rPr>
          <w:rFonts w:ascii="Tahoma" w:eastAsia="Times New Roman" w:hAnsi="Tahoma" w:cs="Tahoma"/>
          <w:sz w:val="20"/>
          <w:szCs w:val="20"/>
          <w:lang w:eastAsia="pl-PL"/>
        </w:rPr>
      </w:pPr>
    </w:p>
    <w:p w:rsidR="0006285E" w:rsidRPr="0006285E" w:rsidRDefault="0006285E" w:rsidP="0006285E">
      <w:pPr>
        <w:spacing w:after="0" w:line="240" w:lineRule="auto"/>
        <w:jc w:val="right"/>
        <w:rPr>
          <w:rFonts w:ascii="Tahoma" w:eastAsia="Times New Roman" w:hAnsi="Tahoma" w:cs="Tahoma"/>
          <w:sz w:val="20"/>
          <w:szCs w:val="20"/>
          <w:lang w:eastAsia="pl-PL"/>
        </w:rPr>
      </w:pPr>
    </w:p>
    <w:p w:rsidR="0006285E" w:rsidRPr="0006285E" w:rsidRDefault="0006285E" w:rsidP="0006285E">
      <w:pPr>
        <w:spacing w:after="0" w:line="240" w:lineRule="auto"/>
        <w:jc w:val="right"/>
        <w:rPr>
          <w:rFonts w:ascii="Tahoma" w:eastAsia="Times New Roman" w:hAnsi="Tahoma" w:cs="Tahoma"/>
          <w:i/>
          <w:sz w:val="20"/>
          <w:szCs w:val="20"/>
          <w:lang w:eastAsia="pl-PL"/>
        </w:rPr>
      </w:pPr>
      <w:r w:rsidRPr="0006285E">
        <w:rPr>
          <w:rFonts w:ascii="Tahoma" w:eastAsia="Times New Roman" w:hAnsi="Tahoma" w:cs="Tahoma"/>
          <w:i/>
          <w:sz w:val="20"/>
          <w:szCs w:val="20"/>
          <w:lang w:eastAsia="pl-PL"/>
        </w:rPr>
        <w:t>..............................................................................</w:t>
      </w:r>
    </w:p>
    <w:p w:rsidR="0006285E" w:rsidRPr="0006285E" w:rsidRDefault="0006285E" w:rsidP="0006285E">
      <w:pPr>
        <w:suppressAutoHyphens/>
        <w:spacing w:after="0" w:line="240" w:lineRule="auto"/>
        <w:jc w:val="right"/>
        <w:rPr>
          <w:rFonts w:ascii="Tahoma" w:hAnsi="Tahoma" w:cs="Tahoma"/>
        </w:rPr>
      </w:pPr>
      <w:r w:rsidRPr="0006285E">
        <w:rPr>
          <w:rFonts w:ascii="Tahoma" w:eastAsia="Times New Roman" w:hAnsi="Tahoma" w:cs="Tahoma"/>
          <w:sz w:val="20"/>
          <w:szCs w:val="24"/>
          <w:lang w:eastAsia="pl-PL"/>
        </w:rPr>
        <w:t>data, podpis i pieczęć osoby uprawnionej/osób uprawnionych                                                                                                                                 do reprezentowania wykonawcy</w:t>
      </w:r>
    </w:p>
    <w:p w:rsidR="0006285E" w:rsidRPr="0006285E" w:rsidRDefault="0006285E" w:rsidP="0006285E"/>
    <w:p w:rsidR="0006285E" w:rsidRPr="0006285E" w:rsidRDefault="0006285E" w:rsidP="0006285E"/>
    <w:p w:rsidR="0006285E" w:rsidRPr="0006285E" w:rsidRDefault="0006285E" w:rsidP="0006285E"/>
    <w:p w:rsidR="0006285E" w:rsidRPr="0006285E" w:rsidRDefault="0006285E" w:rsidP="0006285E"/>
    <w:p w:rsidR="0006285E" w:rsidRPr="0006285E" w:rsidRDefault="0006285E" w:rsidP="0006285E"/>
    <w:p w:rsidR="00246408" w:rsidRPr="00246408" w:rsidRDefault="00246408" w:rsidP="00246408">
      <w:pPr>
        <w:spacing w:after="0" w:line="240" w:lineRule="auto"/>
        <w:rPr>
          <w:rFonts w:ascii="Times New Roman" w:eastAsia="Times New Roman" w:hAnsi="Times New Roman" w:cs="Times New Roman"/>
          <w:sz w:val="24"/>
          <w:szCs w:val="24"/>
          <w:lang w:eastAsia="pl-PL"/>
        </w:rPr>
      </w:pPr>
    </w:p>
    <w:p w:rsidR="00246408" w:rsidRPr="00246408" w:rsidRDefault="00246408" w:rsidP="00246408">
      <w:pPr>
        <w:spacing w:after="0" w:line="240" w:lineRule="auto"/>
        <w:rPr>
          <w:rFonts w:ascii="Times New Roman" w:eastAsia="Times New Roman" w:hAnsi="Times New Roman" w:cs="Times New Roman"/>
          <w:sz w:val="24"/>
          <w:szCs w:val="24"/>
          <w:lang w:eastAsia="pl-PL"/>
        </w:rPr>
      </w:pPr>
    </w:p>
    <w:p w:rsidR="00246408" w:rsidRPr="00246408" w:rsidRDefault="00246408" w:rsidP="00246408">
      <w:pPr>
        <w:suppressAutoHyphens/>
        <w:spacing w:after="0" w:line="240" w:lineRule="auto"/>
        <w:rPr>
          <w:rFonts w:ascii="Times New Roman" w:eastAsia="Times New Roman" w:hAnsi="Times New Roman" w:cs="Times New Roman"/>
          <w:sz w:val="24"/>
          <w:szCs w:val="24"/>
          <w:lang w:eastAsia="pl-PL"/>
        </w:rPr>
      </w:pPr>
    </w:p>
    <w:p w:rsidR="00246408" w:rsidRPr="00246408" w:rsidRDefault="00246408" w:rsidP="00246408">
      <w:pPr>
        <w:suppressAutoHyphens/>
        <w:spacing w:after="0" w:line="240" w:lineRule="auto"/>
        <w:rPr>
          <w:rFonts w:ascii="Times New Roman" w:eastAsia="Times New Roman" w:hAnsi="Times New Roman" w:cs="Times New Roman"/>
          <w:sz w:val="24"/>
          <w:szCs w:val="24"/>
          <w:lang w:eastAsia="pl-PL"/>
        </w:rPr>
      </w:pPr>
    </w:p>
    <w:p w:rsidR="00246408" w:rsidRDefault="00246408" w:rsidP="00246408">
      <w:pPr>
        <w:suppressAutoHyphens/>
        <w:spacing w:after="0" w:line="240" w:lineRule="auto"/>
        <w:rPr>
          <w:rFonts w:ascii="Times New Roman" w:eastAsia="Times New Roman" w:hAnsi="Times New Roman" w:cs="Times New Roman"/>
          <w:sz w:val="24"/>
          <w:szCs w:val="24"/>
          <w:lang w:eastAsia="pl-PL"/>
        </w:rPr>
      </w:pPr>
    </w:p>
    <w:p w:rsidR="00E27B10" w:rsidRDefault="00E27B10" w:rsidP="00E27B10">
      <w:pPr>
        <w:suppressAutoHyphens/>
        <w:spacing w:after="0" w:line="240" w:lineRule="auto"/>
        <w:rPr>
          <w:rFonts w:ascii="Tahoma" w:eastAsia="Cambria" w:hAnsi="Tahoma" w:cs="Tahoma"/>
          <w:sz w:val="20"/>
          <w:szCs w:val="20"/>
          <w:lang w:eastAsia="pl-PL"/>
        </w:rPr>
      </w:pPr>
    </w:p>
    <w:p w:rsidR="00E27B10" w:rsidRDefault="00E27B10" w:rsidP="00E27B10">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lang w:eastAsia="pl-PL"/>
        </w:rPr>
        <w:lastRenderedPageBreak/>
        <w:t>DZP/381/134A/2017</w:t>
      </w:r>
    </w:p>
    <w:p w:rsidR="00E27B10" w:rsidRDefault="00E27B10" w:rsidP="00E27B10">
      <w:pPr>
        <w:widowControl w:val="0"/>
        <w:suppressAutoHyphens/>
        <w:spacing w:after="120" w:line="240" w:lineRule="auto"/>
        <w:rPr>
          <w:rFonts w:ascii="Tahoma" w:eastAsia="Cambria" w:hAnsi="Tahoma" w:cs="Tahoma"/>
          <w:kern w:val="2"/>
          <w:sz w:val="20"/>
          <w:szCs w:val="20"/>
        </w:rPr>
      </w:pPr>
      <w:r>
        <w:rPr>
          <w:rFonts w:ascii="Tahoma" w:eastAsia="Cambria" w:hAnsi="Tahoma" w:cs="Tahoma"/>
          <w:kern w:val="2"/>
          <w:sz w:val="20"/>
          <w:szCs w:val="20"/>
        </w:rPr>
        <w:t>Załącznik nr 6</w:t>
      </w:r>
    </w:p>
    <w:p w:rsidR="00E27B10" w:rsidRDefault="00E27B10" w:rsidP="00E27B10">
      <w:pPr>
        <w:suppressAutoHyphens/>
        <w:spacing w:after="0" w:line="240" w:lineRule="auto"/>
        <w:jc w:val="center"/>
        <w:rPr>
          <w:rFonts w:ascii="Tahoma" w:eastAsia="Cambria" w:hAnsi="Tahoma" w:cs="Tahoma"/>
          <w:b/>
          <w:bCs/>
          <w:sz w:val="20"/>
          <w:szCs w:val="20"/>
          <w:lang w:eastAsia="ar-SA"/>
        </w:rPr>
      </w:pPr>
      <w:r>
        <w:rPr>
          <w:rFonts w:ascii="Tahoma" w:eastAsia="Cambria" w:hAnsi="Tahoma" w:cs="Tahoma"/>
          <w:b/>
          <w:bCs/>
          <w:sz w:val="20"/>
          <w:szCs w:val="20"/>
          <w:lang w:eastAsia="ar-SA"/>
        </w:rPr>
        <w:t>UMOWA – wzór</w:t>
      </w:r>
    </w:p>
    <w:p w:rsidR="00E27B10" w:rsidRDefault="00E27B10" w:rsidP="00E27B10">
      <w:pPr>
        <w:spacing w:after="0" w:line="240" w:lineRule="auto"/>
        <w:rPr>
          <w:rFonts w:ascii="Tahoma" w:eastAsia="Cambria" w:hAnsi="Tahoma" w:cs="Tahoma"/>
          <w:sz w:val="20"/>
          <w:szCs w:val="20"/>
          <w:lang w:eastAsia="pl-PL"/>
        </w:rPr>
      </w:pP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zawarta w dniu ................................ w  Katowicach pomiędzy:</w:t>
      </w:r>
    </w:p>
    <w:p w:rsidR="00E27B10" w:rsidRDefault="00E27B10" w:rsidP="00E27B10">
      <w:pPr>
        <w:spacing w:after="0" w:line="240" w:lineRule="auto"/>
        <w:rPr>
          <w:rFonts w:ascii="Tahoma" w:eastAsia="Cambria" w:hAnsi="Tahoma" w:cs="Tahoma"/>
          <w:b/>
          <w:bCs/>
          <w:sz w:val="20"/>
          <w:szCs w:val="20"/>
          <w:lang w:eastAsia="pl-PL"/>
        </w:rPr>
      </w:pPr>
      <w:r>
        <w:rPr>
          <w:rFonts w:ascii="Tahoma" w:eastAsia="Cambria" w:hAnsi="Tahoma" w:cs="Tahoma"/>
          <w:b/>
          <w:bCs/>
          <w:sz w:val="20"/>
          <w:szCs w:val="20"/>
          <w:lang w:eastAsia="pl-PL"/>
        </w:rPr>
        <w:t>Uniwersyteckim Centrum Klinicznym im. prof. K. Gibińskiego Śląskiego Uniwersytetu Medycznego w Katowicach</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z siedzibą: 40 – 514 Katowice, ul. Ceglana 35</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wpisanym do KRS pod nr 0000049660</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NIP 954-22-74-017</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REGON 001325767</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 xml:space="preserve">zwanym w treści umowy Zamawiającym, </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reprezentowanym przez:</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 xml:space="preserve">Ireneusza Ryszkiel  -  Dyrektora </w:t>
      </w:r>
    </w:p>
    <w:p w:rsidR="00E27B10" w:rsidRDefault="00E27B10" w:rsidP="00E27B10">
      <w:pPr>
        <w:spacing w:after="0" w:line="240" w:lineRule="auto"/>
        <w:rPr>
          <w:rFonts w:ascii="Tahoma" w:eastAsia="Cambria" w:hAnsi="Tahoma" w:cs="Tahoma"/>
          <w:sz w:val="20"/>
          <w:szCs w:val="20"/>
          <w:lang w:eastAsia="pl-PL"/>
        </w:rPr>
      </w:pPr>
    </w:p>
    <w:p w:rsidR="00E27B10" w:rsidRDefault="00E27B10" w:rsidP="00E27B10">
      <w:pPr>
        <w:spacing w:after="0" w:line="240" w:lineRule="auto"/>
        <w:ind w:left="720"/>
        <w:jc w:val="center"/>
        <w:rPr>
          <w:rFonts w:ascii="Tahoma" w:eastAsia="Cambria" w:hAnsi="Tahoma" w:cs="Tahoma"/>
          <w:sz w:val="20"/>
          <w:szCs w:val="20"/>
          <w:lang w:eastAsia="pl-PL"/>
        </w:rPr>
      </w:pPr>
      <w:r>
        <w:rPr>
          <w:rFonts w:ascii="Tahoma" w:eastAsia="Cambria" w:hAnsi="Tahoma" w:cs="Tahoma"/>
          <w:sz w:val="20"/>
          <w:szCs w:val="20"/>
          <w:lang w:eastAsia="pl-PL"/>
        </w:rPr>
        <w:t>a</w:t>
      </w:r>
    </w:p>
    <w:p w:rsidR="00E27B10" w:rsidRDefault="00E27B10" w:rsidP="00E27B10">
      <w:pPr>
        <w:spacing w:after="0" w:line="240" w:lineRule="auto"/>
        <w:rPr>
          <w:rFonts w:ascii="Tahoma" w:eastAsia="Cambria" w:hAnsi="Tahoma" w:cs="Tahoma"/>
          <w:b/>
          <w:bCs/>
          <w:sz w:val="20"/>
          <w:szCs w:val="20"/>
          <w:lang w:eastAsia="pl-PL"/>
        </w:rPr>
      </w:pPr>
      <w:r>
        <w:rPr>
          <w:rFonts w:ascii="Tahoma" w:eastAsia="Cambria" w:hAnsi="Tahoma" w:cs="Tahoma"/>
          <w:b/>
          <w:bCs/>
          <w:sz w:val="20"/>
          <w:szCs w:val="20"/>
          <w:lang w:eastAsia="pl-PL"/>
        </w:rPr>
        <w:t>…………………………………</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z siedzibą: ……………………</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wpisanym do ................................. pod nr …………………..</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 xml:space="preserve">NIP  </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REGON</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 xml:space="preserve">zwanym w treści umowy Wykonawcą </w:t>
      </w:r>
    </w:p>
    <w:p w:rsidR="00E27B10" w:rsidRDefault="00E27B10" w:rsidP="00E27B1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reprezentowanym przez:</w:t>
      </w:r>
    </w:p>
    <w:p w:rsidR="00E27B10" w:rsidRDefault="00E27B10" w:rsidP="00E27B10">
      <w:pPr>
        <w:widowControl w:val="0"/>
        <w:suppressAutoHyphens/>
        <w:spacing w:after="0" w:line="240" w:lineRule="auto"/>
        <w:rPr>
          <w:rFonts w:ascii="Tahoma" w:eastAsia="Cambria" w:hAnsi="Tahoma" w:cs="Tahoma"/>
          <w:sz w:val="20"/>
          <w:szCs w:val="20"/>
          <w:lang w:eastAsia="pl-PL"/>
        </w:rPr>
      </w:pPr>
    </w:p>
    <w:p w:rsidR="00E27B10" w:rsidRDefault="00E27B10" w:rsidP="00E27B10">
      <w:pPr>
        <w:widowControl w:val="0"/>
        <w:suppressAutoHyphens/>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w:t>
      </w:r>
    </w:p>
    <w:p w:rsidR="00E27B10" w:rsidRDefault="00E27B10" w:rsidP="00E27B10">
      <w:pPr>
        <w:widowControl w:val="0"/>
        <w:suppressAutoHyphens/>
        <w:spacing w:after="0" w:line="240" w:lineRule="auto"/>
        <w:jc w:val="both"/>
        <w:rPr>
          <w:rFonts w:ascii="Tahoma" w:eastAsia="Cambria" w:hAnsi="Tahoma" w:cs="Tahoma"/>
          <w:kern w:val="2"/>
          <w:sz w:val="20"/>
          <w:szCs w:val="20"/>
        </w:rPr>
      </w:pPr>
      <w:r>
        <w:rPr>
          <w:rFonts w:ascii="Tahoma" w:eastAsia="Cambria" w:hAnsi="Tahoma" w:cs="Tahoma"/>
          <w:kern w:val="2"/>
          <w:sz w:val="20"/>
          <w:szCs w:val="20"/>
        </w:rPr>
        <w:t>W wyniku przeprowadzenia przez Zamawiającego postępowania o udzielenie zamówienia publicznego              w trybie przetargu nieograniczonego – zgodnie z ustawą z dnia 29 stycznia 2004 r.  Prawo zamówień publicznych (tekst jednolity: Dz. U. z 2017 r. poz. 1579 z póź.zm.) została zawarta umowa następującej treści:</w:t>
      </w:r>
    </w:p>
    <w:p w:rsidR="00E27B10" w:rsidRDefault="00E27B10" w:rsidP="00E27B10">
      <w:pPr>
        <w:spacing w:after="0" w:line="240" w:lineRule="auto"/>
        <w:jc w:val="center"/>
        <w:rPr>
          <w:rFonts w:ascii="Tahoma" w:eastAsia="Cambria" w:hAnsi="Tahoma" w:cs="Tahoma"/>
          <w:b/>
          <w:bCs/>
          <w:sz w:val="20"/>
          <w:szCs w:val="20"/>
          <w:lang w:eastAsia="pl-PL"/>
        </w:rPr>
      </w:pPr>
      <w:r>
        <w:rPr>
          <w:rFonts w:ascii="Tahoma" w:eastAsia="Cambria" w:hAnsi="Tahoma" w:cs="Tahoma"/>
          <w:b/>
          <w:bCs/>
          <w:sz w:val="20"/>
          <w:szCs w:val="20"/>
          <w:lang w:eastAsia="pl-PL"/>
        </w:rPr>
        <w:t>§ 1.</w:t>
      </w:r>
    </w:p>
    <w:p w:rsidR="00E27B10" w:rsidRDefault="00E27B10" w:rsidP="00E27B10">
      <w:pPr>
        <w:spacing w:after="0" w:line="240" w:lineRule="auto"/>
        <w:jc w:val="center"/>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PRZEDMIOT UMOWY</w:t>
      </w:r>
    </w:p>
    <w:p w:rsidR="00E27B10" w:rsidRDefault="00E27B10" w:rsidP="00E27B10">
      <w:pPr>
        <w:widowControl w:val="0"/>
        <w:suppressAutoHyphens/>
        <w:spacing w:after="120" w:line="240" w:lineRule="auto"/>
        <w:jc w:val="both"/>
        <w:rPr>
          <w:rFonts w:ascii="Tahoma" w:eastAsia="Cambria" w:hAnsi="Tahoma" w:cs="Tahoma"/>
          <w:kern w:val="2"/>
          <w:sz w:val="20"/>
          <w:szCs w:val="20"/>
        </w:rPr>
      </w:pPr>
      <w:r>
        <w:rPr>
          <w:rFonts w:ascii="Tahoma" w:eastAsia="Cambria" w:hAnsi="Tahoma" w:cs="Tahoma"/>
          <w:kern w:val="2"/>
          <w:sz w:val="20"/>
          <w:szCs w:val="20"/>
        </w:rPr>
        <w:t>Na podstawie oferty wybranej w w/w postępowaniu Zamawiający zamawia</w:t>
      </w:r>
      <w:r>
        <w:rPr>
          <w:rFonts w:ascii="Tahoma" w:eastAsia="Cambria" w:hAnsi="Tahoma" w:cs="Tahoma"/>
          <w:b/>
          <w:bCs/>
          <w:kern w:val="2"/>
          <w:sz w:val="20"/>
          <w:szCs w:val="20"/>
        </w:rPr>
        <w:t>,</w:t>
      </w:r>
      <w:r>
        <w:rPr>
          <w:rFonts w:ascii="Tahoma" w:eastAsia="Cambria" w:hAnsi="Tahoma" w:cs="Tahoma"/>
          <w:kern w:val="2"/>
          <w:sz w:val="20"/>
          <w:szCs w:val="20"/>
        </w:rPr>
        <w:t xml:space="preserve"> a Wykonawca  przyjmuje do wykonania sukcesywną sprzedaż i dostarczanie do Zamawiającego </w:t>
      </w:r>
      <w:r>
        <w:rPr>
          <w:rFonts w:ascii="Tahoma" w:eastAsia="Cambria" w:hAnsi="Tahoma" w:cs="Tahoma"/>
          <w:b/>
          <w:bCs/>
          <w:kern w:val="2"/>
          <w:sz w:val="20"/>
          <w:szCs w:val="20"/>
        </w:rPr>
        <w:t xml:space="preserve">materiałów eksploatacyjnych do urządzeń medycznych  </w:t>
      </w:r>
      <w:r>
        <w:rPr>
          <w:rFonts w:ascii="Tahoma" w:eastAsia="Cambria" w:hAnsi="Tahoma" w:cs="Tahoma"/>
          <w:kern w:val="2"/>
          <w:sz w:val="20"/>
          <w:szCs w:val="20"/>
        </w:rPr>
        <w:t>zwanych dalej Wyrobem medycznym, których ilość, rodzaj i cena wymienione są w załączniku nr 1 (formularzu asortymentowo - cenowym wybranej w postępowaniu oferty).</w:t>
      </w:r>
    </w:p>
    <w:p w:rsidR="00E27B10" w:rsidRDefault="00E27B10" w:rsidP="00E27B10">
      <w:pPr>
        <w:widowControl w:val="0"/>
        <w:suppressAutoHyphens/>
        <w:spacing w:after="0" w:line="240" w:lineRule="auto"/>
        <w:jc w:val="center"/>
        <w:rPr>
          <w:rFonts w:ascii="Tahoma" w:eastAsia="Cambria" w:hAnsi="Tahoma" w:cs="Tahoma"/>
          <w:b/>
          <w:bCs/>
          <w:kern w:val="2"/>
          <w:sz w:val="20"/>
          <w:szCs w:val="20"/>
        </w:rPr>
      </w:pPr>
      <w:r>
        <w:rPr>
          <w:rFonts w:ascii="Tahoma" w:eastAsia="Cambria" w:hAnsi="Tahoma" w:cs="Tahoma"/>
          <w:b/>
          <w:bCs/>
          <w:kern w:val="2"/>
          <w:sz w:val="20"/>
          <w:szCs w:val="20"/>
        </w:rPr>
        <w:t>§2.</w:t>
      </w:r>
    </w:p>
    <w:p w:rsidR="00E27B10" w:rsidRDefault="00E27B10" w:rsidP="00E27B10">
      <w:pPr>
        <w:widowControl w:val="0"/>
        <w:suppressAutoHyphens/>
        <w:spacing w:after="0" w:line="240" w:lineRule="auto"/>
        <w:jc w:val="center"/>
        <w:rPr>
          <w:rFonts w:ascii="Tahoma" w:eastAsia="Cambria" w:hAnsi="Tahoma" w:cs="Tahoma"/>
          <w:b/>
          <w:bCs/>
          <w:kern w:val="2"/>
          <w:sz w:val="20"/>
          <w:szCs w:val="20"/>
          <w:u w:val="single"/>
        </w:rPr>
      </w:pPr>
      <w:r>
        <w:rPr>
          <w:rFonts w:ascii="Tahoma" w:eastAsia="Cambria" w:hAnsi="Tahoma" w:cs="Tahoma"/>
          <w:b/>
          <w:bCs/>
          <w:kern w:val="2"/>
          <w:sz w:val="20"/>
          <w:szCs w:val="20"/>
          <w:u w:val="single"/>
        </w:rPr>
        <w:t>WARUNKI REALIZACJI UMOWY</w:t>
      </w:r>
    </w:p>
    <w:p w:rsidR="00E27B10" w:rsidRDefault="00E27B10" w:rsidP="00E27B10">
      <w:pPr>
        <w:widowControl w:val="0"/>
        <w:numPr>
          <w:ilvl w:val="0"/>
          <w:numId w:val="35"/>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Wykonawca zobowiązuje się realizować umowę zgodnie z:</w:t>
      </w:r>
    </w:p>
    <w:p w:rsidR="00E27B10" w:rsidRDefault="00E27B10" w:rsidP="00E27B10">
      <w:pPr>
        <w:numPr>
          <w:ilvl w:val="0"/>
          <w:numId w:val="36"/>
        </w:numPr>
        <w:suppressAutoHyphens/>
        <w:spacing w:after="0" w:line="240" w:lineRule="auto"/>
        <w:contextualSpacing/>
        <w:rPr>
          <w:rFonts w:ascii="Tahoma" w:eastAsia="Cambria" w:hAnsi="Tahoma" w:cs="Tahoma"/>
          <w:sz w:val="20"/>
          <w:szCs w:val="20"/>
          <w:lang w:eastAsia="pl-PL"/>
        </w:rPr>
      </w:pPr>
      <w:r>
        <w:rPr>
          <w:rFonts w:ascii="Tahoma" w:eastAsia="Cambria" w:hAnsi="Tahoma" w:cs="Tahoma"/>
          <w:sz w:val="20"/>
          <w:szCs w:val="20"/>
          <w:lang w:eastAsia="pl-PL"/>
        </w:rPr>
        <w:t>obowiązującymi przepisami prawa, a w szczególności zgodnie z ustawą z dnia 20 maja 2010 r.    o wyrobach medycznych ( tekst jednolity  Dz. U. z 2017 r. poz.211);</w:t>
      </w:r>
    </w:p>
    <w:p w:rsidR="00E27B10" w:rsidRDefault="00E27B10" w:rsidP="00E27B10">
      <w:pPr>
        <w:numPr>
          <w:ilvl w:val="0"/>
          <w:numId w:val="36"/>
        </w:numPr>
        <w:suppressAutoHyphens/>
        <w:spacing w:after="0" w:line="240" w:lineRule="auto"/>
        <w:contextualSpacing/>
        <w:rPr>
          <w:rFonts w:ascii="Tahoma" w:eastAsia="Cambria" w:hAnsi="Tahoma" w:cs="Tahoma"/>
          <w:sz w:val="20"/>
          <w:szCs w:val="20"/>
          <w:lang w:eastAsia="pl-PL"/>
        </w:rPr>
      </w:pPr>
      <w:r>
        <w:rPr>
          <w:rFonts w:ascii="Tahoma" w:eastAsia="Cambria" w:hAnsi="Tahoma" w:cs="Tahoma"/>
          <w:sz w:val="20"/>
          <w:szCs w:val="20"/>
          <w:lang w:eastAsia="pl-PL"/>
        </w:rPr>
        <w:t>warunkami wynikającymi z treści Specyfikacji Istotnych Warunków Zamówienia.</w:t>
      </w:r>
    </w:p>
    <w:p w:rsidR="00E27B10" w:rsidRDefault="00E27B10" w:rsidP="00E27B10">
      <w:pPr>
        <w:widowControl w:val="0"/>
        <w:numPr>
          <w:ilvl w:val="0"/>
          <w:numId w:val="37"/>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Wykonawca oświadcza i gwarantuje, że:</w:t>
      </w:r>
    </w:p>
    <w:p w:rsidR="00E27B10" w:rsidRDefault="00E27B10" w:rsidP="00E27B10">
      <w:pPr>
        <w:numPr>
          <w:ilvl w:val="0"/>
          <w:numId w:val="3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oferowane Wyroby medyczne są kompletne, zdatne oraz dopuszczone do obrotu i używania przy udzielaniu świadczeń medycznych;</w:t>
      </w:r>
    </w:p>
    <w:p w:rsidR="00E27B10" w:rsidRDefault="00E27B10" w:rsidP="00E27B10">
      <w:pPr>
        <w:numPr>
          <w:ilvl w:val="0"/>
          <w:numId w:val="3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oferowane Wyroby medyczne są dostarczane transportem i w warunkach zgodnych                             z zaleceniami  producenta</w:t>
      </w:r>
    </w:p>
    <w:p w:rsidR="00E27B10" w:rsidRDefault="00E27B10" w:rsidP="00E27B10">
      <w:pPr>
        <w:numPr>
          <w:ilvl w:val="0"/>
          <w:numId w:val="3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oferowane Wyroby medyczne są wolne od wad.</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(tekst jednolity  Dz. U. z 2017 r. poz. 211) Zamawiający wyraża zgodę na  oznakowanie Wyrobów  medycznych w języku angielskim.</w:t>
      </w:r>
    </w:p>
    <w:p w:rsidR="00E27B10" w:rsidRDefault="00E27B10" w:rsidP="00E27B10">
      <w:pPr>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Okres przydatności do użycia dostarczanych Wyrobów medycznych   powinien być nie krótszy niż ………… miesięcy licząc od dnia dostawy.</w:t>
      </w:r>
    </w:p>
    <w:p w:rsidR="00E27B10" w:rsidRDefault="00E27B10" w:rsidP="00E27B10">
      <w:pPr>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Każdorazowa dostawa częściowa zamówionych Wyrobów medycznych odbywać się będzie na podstawie zamówień składanych przez Kierownika Apteki Szpitalnej lub Farmaceutę, którzy są upoważnieni również do składania reklamacji, o których mowa w § 4 ust. 1 niniejszej umowy.</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Zamówienia będą składane Wykonawcy faxem lub e-mailem na numer/adres podany w niniejszej umowie.</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Zamawiający upoważnia do składania zamówień na dostawy częściowe Kierownika Apteki Szpitalnej  lub Farmaceutę  </w:t>
      </w:r>
      <w:r>
        <w:rPr>
          <w:rFonts w:ascii="Tahoma" w:eastAsia="Cambria" w:hAnsi="Tahoma" w:cs="Tahoma"/>
          <w:sz w:val="20"/>
          <w:szCs w:val="20"/>
        </w:rPr>
        <w:t xml:space="preserve">e-mail  </w:t>
      </w:r>
      <w:hyperlink r:id="rId12" w:history="1">
        <w:r>
          <w:rPr>
            <w:rStyle w:val="Hyperlink"/>
            <w:rFonts w:ascii="Tahoma" w:eastAsia="Cambria" w:hAnsi="Tahoma" w:cs="Tahoma"/>
            <w:sz w:val="20"/>
            <w:szCs w:val="20"/>
          </w:rPr>
          <w:t>apteka@uck.katowice.pl</w:t>
        </w:r>
      </w:hyperlink>
      <w:r>
        <w:rPr>
          <w:rFonts w:ascii="Tahoma" w:eastAsia="Cambria" w:hAnsi="Tahoma" w:cs="Tahoma"/>
          <w:sz w:val="20"/>
          <w:szCs w:val="20"/>
        </w:rPr>
        <w:t xml:space="preserve">, </w:t>
      </w:r>
      <w:hyperlink r:id="rId13" w:history="1">
        <w:r>
          <w:rPr>
            <w:rStyle w:val="Hyperlink"/>
            <w:rFonts w:ascii="Tahoma" w:eastAsia="Cambria" w:hAnsi="Tahoma" w:cs="Tahoma"/>
            <w:sz w:val="20"/>
            <w:szCs w:val="20"/>
          </w:rPr>
          <w:t>aptekal@uck.katowice.pl</w:t>
        </w:r>
      </w:hyperlink>
      <w:r>
        <w:rPr>
          <w:rFonts w:ascii="Tahoma" w:eastAsia="Cambria" w:hAnsi="Tahoma" w:cs="Tahoma"/>
          <w:sz w:val="20"/>
          <w:szCs w:val="20"/>
          <w:u w:val="single"/>
        </w:rPr>
        <w:t xml:space="preserve"> </w:t>
      </w:r>
      <w:r>
        <w:rPr>
          <w:rFonts w:ascii="Tahoma" w:eastAsia="Cambria" w:hAnsi="Tahoma" w:cs="Tahoma"/>
          <w:sz w:val="20"/>
          <w:szCs w:val="20"/>
        </w:rPr>
        <w:t xml:space="preserve">  fax nr (32) 358-12-05 , (32) 789-48-42</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Wykonawca upoważnia do przyjmowania zamówień na dostawy częściowe …............................ fax </w:t>
      </w:r>
      <w:r>
        <w:rPr>
          <w:rFonts w:ascii="Tahoma" w:eastAsia="Cambria" w:hAnsi="Tahoma" w:cs="Tahoma"/>
          <w:sz w:val="20"/>
          <w:szCs w:val="20"/>
          <w:lang w:eastAsia="pl-PL"/>
        </w:rPr>
        <w:lastRenderedPageBreak/>
        <w:t>nr …................................ e-mail ……………………………</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Wykonawca  będzie   realizował  dostawy  częściowe  w  asortymencie  i   ilości  wskazanej                       w zamówieniach, o których mowa w ust. 5 i 6  niniejszego paragrafu w  terminie do ………… dni roboczych od dnia złożenia zamówienia.</w:t>
      </w:r>
    </w:p>
    <w:p w:rsidR="00E27B10" w:rsidRDefault="00E27B10" w:rsidP="00E27B10">
      <w:pPr>
        <w:numPr>
          <w:ilvl w:val="0"/>
          <w:numId w:val="39"/>
        </w:numPr>
        <w:contextualSpacing/>
        <w:rPr>
          <w:rFonts w:ascii="Tahoma" w:eastAsia="Cambria" w:hAnsi="Tahoma" w:cs="Tahoma"/>
          <w:sz w:val="20"/>
          <w:szCs w:val="20"/>
          <w:lang w:eastAsia="pl-PL"/>
        </w:rPr>
      </w:pPr>
      <w:r>
        <w:rPr>
          <w:rFonts w:ascii="Tahoma" w:eastAsia="Cambria" w:hAnsi="Tahoma" w:cs="Tahoma"/>
          <w:sz w:val="20"/>
          <w:szCs w:val="20"/>
          <w:lang w:eastAsia="pl-PL"/>
        </w:rPr>
        <w:t>Wykonawca ponosi koszty transportu, ubezpieczenia oraz dostarczenia Wyrobów medycznych do pomieszczeń magazynowych Apteki Szpitalnej  w lokalizacji Katowice ul. Ceglana 35 .</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i/>
          <w:iCs/>
          <w:sz w:val="20"/>
          <w:szCs w:val="20"/>
          <w:lang w:eastAsia="ar-SA"/>
        </w:rPr>
      </w:pPr>
      <w:r>
        <w:rPr>
          <w:rFonts w:ascii="Tahoma" w:eastAsia="Cambria"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E27B10" w:rsidRDefault="00E27B10" w:rsidP="00E27B10">
      <w:pPr>
        <w:widowControl w:val="0"/>
        <w:numPr>
          <w:ilvl w:val="0"/>
          <w:numId w:val="39"/>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27B10" w:rsidRDefault="00E27B10" w:rsidP="00E27B10">
      <w:pPr>
        <w:widowControl w:val="0"/>
        <w:numPr>
          <w:ilvl w:val="0"/>
          <w:numId w:val="39"/>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Zamawiający ma prawo do składania zamówień bez ograniczeń   co do zakresu  i ilości ,   a także prawo  do nie wykorzystania pełnego zakresu asortymentu objętego umową w przypadku zmniejszonego zapotrzebowania. </w:t>
      </w:r>
      <w:r>
        <w:rPr>
          <w:rFonts w:ascii="Tahoma" w:eastAsia="Cambria" w:hAnsi="Tahoma" w:cs="Tahoma"/>
          <w:i/>
          <w:iCs/>
          <w:sz w:val="20"/>
          <w:szCs w:val="20"/>
        </w:rPr>
        <w:t xml:space="preserve"> </w:t>
      </w:r>
    </w:p>
    <w:p w:rsidR="00E27B10" w:rsidRDefault="00E27B10" w:rsidP="00E27B10">
      <w:pPr>
        <w:spacing w:after="0" w:line="240" w:lineRule="auto"/>
        <w:jc w:val="center"/>
        <w:rPr>
          <w:rFonts w:ascii="Tahoma" w:eastAsia="Cambria" w:hAnsi="Tahoma" w:cs="Tahoma"/>
          <w:b/>
          <w:bCs/>
          <w:sz w:val="20"/>
          <w:szCs w:val="20"/>
          <w:lang w:eastAsia="pl-PL"/>
        </w:rPr>
      </w:pPr>
      <w:r>
        <w:rPr>
          <w:rFonts w:ascii="Tahoma" w:eastAsia="Cambria" w:hAnsi="Tahoma" w:cs="Tahoma"/>
          <w:b/>
          <w:bCs/>
          <w:sz w:val="20"/>
          <w:szCs w:val="20"/>
          <w:lang w:eastAsia="pl-PL"/>
        </w:rPr>
        <w:t>§3.</w:t>
      </w:r>
    </w:p>
    <w:p w:rsidR="00E27B10" w:rsidRDefault="00E27B10" w:rsidP="00E27B10">
      <w:pPr>
        <w:spacing w:after="0" w:line="240" w:lineRule="auto"/>
        <w:jc w:val="center"/>
        <w:outlineLvl w:val="6"/>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WYNAGRODZENIE I WARUNKI PŁATNOŚCI</w:t>
      </w:r>
    </w:p>
    <w:p w:rsidR="00E27B10" w:rsidRDefault="00E27B10" w:rsidP="00E27B10">
      <w:pPr>
        <w:widowControl w:val="0"/>
        <w:numPr>
          <w:ilvl w:val="0"/>
          <w:numId w:val="40"/>
        </w:numPr>
        <w:suppressAutoHyphens/>
        <w:spacing w:after="0" w:line="240" w:lineRule="auto"/>
        <w:contextualSpacing/>
        <w:rPr>
          <w:rFonts w:ascii="Tahoma" w:eastAsia="Cambria" w:hAnsi="Tahoma" w:cs="Tahoma"/>
          <w:i/>
          <w:iCs/>
          <w:sz w:val="20"/>
          <w:szCs w:val="20"/>
          <w:lang w:eastAsia="pl-PL"/>
        </w:rPr>
      </w:pPr>
      <w:r>
        <w:rPr>
          <w:rFonts w:ascii="Tahoma" w:eastAsia="Cambria" w:hAnsi="Tahoma" w:cs="Tahoma"/>
          <w:sz w:val="20"/>
          <w:szCs w:val="20"/>
          <w:lang w:eastAsia="pl-PL"/>
        </w:rPr>
        <w:t>Wynagrodzenie Wykonawcy za należyte zrealizowanie całej  umowy, zgodnie ze złożoną ofertą nie może przekroczyć kwoty:  (osobno w zależności od uzyskanych części)</w:t>
      </w:r>
    </w:p>
    <w:p w:rsidR="00E27B10" w:rsidRDefault="00E27B10" w:rsidP="00E27B10">
      <w:pPr>
        <w:widowControl w:val="0"/>
        <w:suppressAutoHyphens/>
        <w:spacing w:after="0" w:line="240" w:lineRule="auto"/>
        <w:ind w:left="340"/>
        <w:contextualSpacing/>
        <w:rPr>
          <w:rFonts w:ascii="Tahoma" w:eastAsia="Cambria" w:hAnsi="Tahoma" w:cs="Tahoma"/>
          <w:b/>
          <w:bCs/>
          <w:sz w:val="20"/>
          <w:szCs w:val="20"/>
          <w:lang w:eastAsia="pl-PL"/>
        </w:rPr>
      </w:pPr>
      <w:r>
        <w:rPr>
          <w:rFonts w:ascii="Tahoma" w:eastAsia="Cambria" w:hAnsi="Tahoma" w:cs="Tahoma"/>
          <w:b/>
          <w:bCs/>
          <w:sz w:val="20"/>
          <w:szCs w:val="20"/>
          <w:lang w:eastAsia="pl-PL"/>
        </w:rPr>
        <w:t>Część ……</w:t>
      </w:r>
    </w:p>
    <w:p w:rsidR="00E27B10" w:rsidRDefault="00E27B10" w:rsidP="00E27B10">
      <w:pPr>
        <w:widowControl w:val="0"/>
        <w:suppressAutoHyphens/>
        <w:spacing w:after="0" w:line="240" w:lineRule="auto"/>
        <w:ind w:left="340"/>
        <w:contextualSpacing/>
        <w:rPr>
          <w:rFonts w:ascii="Tahoma" w:eastAsia="Cambria" w:hAnsi="Tahoma" w:cs="Tahoma"/>
          <w:sz w:val="20"/>
          <w:szCs w:val="20"/>
          <w:lang w:eastAsia="pl-PL"/>
        </w:rPr>
      </w:pPr>
      <w:r>
        <w:rPr>
          <w:rFonts w:ascii="Tahoma" w:eastAsia="Cambria" w:hAnsi="Tahoma" w:cs="Tahoma"/>
          <w:b/>
          <w:bCs/>
          <w:sz w:val="20"/>
          <w:szCs w:val="20"/>
          <w:lang w:eastAsia="pl-PL"/>
        </w:rPr>
        <w:t>brutto:</w:t>
      </w:r>
      <w:r>
        <w:rPr>
          <w:rFonts w:ascii="Tahoma" w:eastAsia="Cambria" w:hAnsi="Tahoma" w:cs="Tahoma"/>
          <w:sz w:val="20"/>
          <w:szCs w:val="20"/>
          <w:lang w:eastAsia="pl-PL"/>
        </w:rPr>
        <w:t>..............zł (słownie:............................)</w:t>
      </w:r>
      <w:r>
        <w:rPr>
          <w:rFonts w:ascii="Tahoma" w:eastAsia="Cambria" w:hAnsi="Tahoma" w:cs="Tahoma"/>
          <w:sz w:val="20"/>
          <w:szCs w:val="20"/>
          <w:lang w:eastAsia="pl-PL"/>
        </w:rPr>
        <w:br/>
        <w:t xml:space="preserve">netto: ..............zł   należny podatek VAT :....................zł </w:t>
      </w:r>
    </w:p>
    <w:p w:rsidR="00E27B10" w:rsidRDefault="00E27B10" w:rsidP="00E27B10">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Ceny jednostkowe Wyrobów medycznych określone zostały w załączniku nr 1 do umowy.</w:t>
      </w:r>
    </w:p>
    <w:p w:rsidR="00E27B10" w:rsidRDefault="00E27B10" w:rsidP="00E27B10">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Wykonawca gwarantuje, że w trakcie trwania umowy ceny jednostkowe nie ulegną podwyższeniu. </w:t>
      </w:r>
    </w:p>
    <w:p w:rsidR="00E27B10" w:rsidRDefault="00E27B10" w:rsidP="00E27B10">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Zapłata za każdą zamówioną przez Zamawiającego i dostarczoną zgodnie z umową partię Wyrobów medycznych nastąpi przelewem na rachunek Wykonawcy w ciągu …… dni od dnia otrzymania przez Zamawiającego faktury VAT. W przypadku, gdyby Wykonawca zamieścił na fakturze inny termin płatności niż określony w niniejszej umowie obowiązuje termin płatności określony w umowie.    </w:t>
      </w:r>
    </w:p>
    <w:p w:rsidR="00E27B10" w:rsidRDefault="00E27B10" w:rsidP="00E27B10">
      <w:pPr>
        <w:widowControl w:val="0"/>
        <w:numPr>
          <w:ilvl w:val="0"/>
          <w:numId w:val="40"/>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Za datę dokonania zapłaty przyjmuje się datę obciążenia rachunku bankowego Zamawiającego.</w:t>
      </w:r>
    </w:p>
    <w:p w:rsidR="00E27B10" w:rsidRDefault="00E27B10" w:rsidP="00E27B10">
      <w:pPr>
        <w:spacing w:after="0" w:line="240" w:lineRule="auto"/>
        <w:jc w:val="center"/>
        <w:rPr>
          <w:rFonts w:ascii="Tahoma" w:eastAsia="Cambria" w:hAnsi="Tahoma" w:cs="Tahoma"/>
          <w:b/>
          <w:bCs/>
          <w:sz w:val="20"/>
          <w:szCs w:val="20"/>
          <w:lang w:eastAsia="pl-PL"/>
        </w:rPr>
      </w:pPr>
      <w:r>
        <w:rPr>
          <w:rFonts w:ascii="Tahoma" w:eastAsia="Cambria" w:hAnsi="Tahoma" w:cs="Tahoma"/>
          <w:b/>
          <w:bCs/>
          <w:sz w:val="20"/>
          <w:szCs w:val="20"/>
          <w:lang w:eastAsia="pl-PL"/>
        </w:rPr>
        <w:t>§4.</w:t>
      </w:r>
    </w:p>
    <w:p w:rsidR="00E27B10" w:rsidRDefault="00E27B10" w:rsidP="00E27B10">
      <w:pPr>
        <w:spacing w:after="0" w:line="240" w:lineRule="auto"/>
        <w:jc w:val="center"/>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REKLAMACJE</w:t>
      </w:r>
    </w:p>
    <w:p w:rsidR="00E27B10" w:rsidRDefault="00E27B10" w:rsidP="00E27B10">
      <w:pPr>
        <w:widowControl w:val="0"/>
        <w:numPr>
          <w:ilvl w:val="0"/>
          <w:numId w:val="41"/>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E27B10" w:rsidRDefault="00E27B10" w:rsidP="00E27B10">
      <w:pPr>
        <w:widowControl w:val="0"/>
        <w:numPr>
          <w:ilvl w:val="0"/>
          <w:numId w:val="41"/>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E27B10" w:rsidRDefault="00E27B10" w:rsidP="00E27B10">
      <w:pPr>
        <w:widowControl w:val="0"/>
        <w:numPr>
          <w:ilvl w:val="0"/>
          <w:numId w:val="41"/>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 przypadku uwzględnienia  reklamacji Zamawiającego Wykonawca w terminie 5 dni roboczych od dnia uwzględnienia  reklamacji uzupełni braki ilościowe, wymieni wadliwe Wyroby medyczne na wolne od wad lub na zgodne ze złożoną ofertą.</w:t>
      </w:r>
    </w:p>
    <w:p w:rsidR="00E27B10" w:rsidRDefault="00E27B10" w:rsidP="00E27B10">
      <w:pPr>
        <w:widowControl w:val="0"/>
        <w:numPr>
          <w:ilvl w:val="0"/>
          <w:numId w:val="41"/>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będzie uważane za niezrealizowane.</w:t>
      </w:r>
    </w:p>
    <w:p w:rsidR="00E27B10" w:rsidRDefault="00E27B10" w:rsidP="00E27B10">
      <w:pPr>
        <w:widowControl w:val="0"/>
        <w:numPr>
          <w:ilvl w:val="0"/>
          <w:numId w:val="41"/>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Wszelkie koszty związane z usunięciem uchybień objętych reklamacją Zamawiającego obciążają Wykonawcę.</w:t>
      </w:r>
    </w:p>
    <w:p w:rsidR="00E27B10" w:rsidRDefault="00E27B10" w:rsidP="00E27B10">
      <w:pPr>
        <w:spacing w:after="0" w:line="240" w:lineRule="auto"/>
        <w:jc w:val="center"/>
        <w:rPr>
          <w:rFonts w:ascii="Tahoma" w:eastAsia="Cambria" w:hAnsi="Tahoma" w:cs="Tahoma"/>
          <w:b/>
          <w:bCs/>
          <w:sz w:val="20"/>
          <w:szCs w:val="20"/>
          <w:lang w:eastAsia="pl-PL"/>
        </w:rPr>
      </w:pPr>
    </w:p>
    <w:p w:rsidR="00E27B10" w:rsidRDefault="00E27B10" w:rsidP="00E27B10">
      <w:pPr>
        <w:spacing w:after="0" w:line="240" w:lineRule="auto"/>
        <w:jc w:val="center"/>
        <w:rPr>
          <w:rFonts w:ascii="Tahoma" w:eastAsia="Cambria" w:hAnsi="Tahoma" w:cs="Tahoma"/>
          <w:b/>
          <w:bCs/>
          <w:sz w:val="20"/>
          <w:szCs w:val="20"/>
          <w:lang w:eastAsia="pl-PL"/>
        </w:rPr>
      </w:pPr>
    </w:p>
    <w:p w:rsidR="00E27B10" w:rsidRDefault="00E27B10" w:rsidP="00E27B10">
      <w:pPr>
        <w:spacing w:after="0" w:line="240" w:lineRule="auto"/>
        <w:jc w:val="center"/>
        <w:rPr>
          <w:rFonts w:ascii="Tahoma" w:eastAsia="Cambria" w:hAnsi="Tahoma" w:cs="Tahoma"/>
          <w:b/>
          <w:bCs/>
          <w:sz w:val="20"/>
          <w:szCs w:val="20"/>
          <w:lang w:eastAsia="pl-PL"/>
        </w:rPr>
      </w:pPr>
      <w:r>
        <w:rPr>
          <w:rFonts w:ascii="Tahoma" w:eastAsia="Cambria" w:hAnsi="Tahoma" w:cs="Tahoma"/>
          <w:b/>
          <w:bCs/>
          <w:sz w:val="20"/>
          <w:szCs w:val="20"/>
          <w:lang w:eastAsia="pl-PL"/>
        </w:rPr>
        <w:lastRenderedPageBreak/>
        <w:t>§5.</w:t>
      </w:r>
    </w:p>
    <w:p w:rsidR="00E27B10" w:rsidRDefault="00E27B10" w:rsidP="00E27B10">
      <w:pPr>
        <w:spacing w:after="0" w:line="240" w:lineRule="auto"/>
        <w:jc w:val="center"/>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KARY UMOWNE</w:t>
      </w:r>
    </w:p>
    <w:p w:rsidR="00E27B10" w:rsidRDefault="00E27B10" w:rsidP="00E27B10">
      <w:pPr>
        <w:spacing w:after="0" w:line="240" w:lineRule="auto"/>
        <w:jc w:val="center"/>
        <w:rPr>
          <w:rFonts w:ascii="Tahoma" w:eastAsia="Cambria" w:hAnsi="Tahoma" w:cs="Tahoma"/>
          <w:b/>
          <w:bCs/>
          <w:sz w:val="20"/>
          <w:szCs w:val="20"/>
          <w:u w:val="single"/>
          <w:lang w:eastAsia="pl-PL"/>
        </w:rPr>
      </w:pPr>
    </w:p>
    <w:p w:rsidR="00E27B10" w:rsidRDefault="00E27B10" w:rsidP="00E27B10">
      <w:pPr>
        <w:widowControl w:val="0"/>
        <w:numPr>
          <w:ilvl w:val="0"/>
          <w:numId w:val="42"/>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Wykonawca</w:t>
      </w:r>
      <w:r>
        <w:rPr>
          <w:rFonts w:ascii="Tahoma" w:eastAsia="Cambria" w:hAnsi="Tahoma" w:cs="Tahoma"/>
          <w:i/>
          <w:iCs/>
          <w:sz w:val="20"/>
          <w:szCs w:val="20"/>
          <w:lang w:eastAsia="pl-PL"/>
        </w:rPr>
        <w:t xml:space="preserve"> </w:t>
      </w:r>
      <w:r>
        <w:rPr>
          <w:rFonts w:ascii="Tahoma" w:eastAsia="Cambria" w:hAnsi="Tahoma" w:cs="Tahoma"/>
          <w:sz w:val="20"/>
          <w:szCs w:val="20"/>
          <w:lang w:eastAsia="pl-PL"/>
        </w:rPr>
        <w:t>zapłaci Zamawiającemu kary umowne:</w:t>
      </w:r>
    </w:p>
    <w:p w:rsidR="00E27B10" w:rsidRDefault="00E27B10" w:rsidP="00E27B10">
      <w:pPr>
        <w:widowControl w:val="0"/>
        <w:numPr>
          <w:ilvl w:val="0"/>
          <w:numId w:val="43"/>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 wysokości 1% wartości brutto wyrobów medycznych niedostarczonych w ramach danego zamówienia częściowego za każdy dzień opóźnienia w dostarczeniu tych wyrobów medycznych,</w:t>
      </w:r>
    </w:p>
    <w:p w:rsidR="00E27B10" w:rsidRDefault="00E27B10" w:rsidP="00E27B10">
      <w:pPr>
        <w:widowControl w:val="0"/>
        <w:numPr>
          <w:ilvl w:val="0"/>
          <w:numId w:val="43"/>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 wysokości 1% wartości brutto wyrobów medycznych niedostarczonych w ramach danego zamówienia częściowego za każdy dzień opóźnienia w realizacji obowiązków określonych w § 4 ust. 3 niniejszej umowy,</w:t>
      </w:r>
    </w:p>
    <w:p w:rsidR="00E27B10" w:rsidRDefault="00E27B10" w:rsidP="00E27B10">
      <w:pPr>
        <w:widowControl w:val="0"/>
        <w:numPr>
          <w:ilvl w:val="0"/>
          <w:numId w:val="43"/>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 wysokości 2% wartości brutto wyrobów medycznych niedostarczonych w ramach danego zamówienia częściowego za każdy dzień za każdy przypadek, w którym konieczny był zakup wyrobów medycznych od podmiotu trzeciego w okolicznościach określonych w § 2 ust. 13 niniejszej umowy,</w:t>
      </w:r>
    </w:p>
    <w:p w:rsidR="00E27B10" w:rsidRDefault="00E27B10" w:rsidP="00E27B10">
      <w:pPr>
        <w:widowControl w:val="0"/>
        <w:numPr>
          <w:ilvl w:val="0"/>
          <w:numId w:val="43"/>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kern w:val="2"/>
          <w:sz w:val="20"/>
          <w:szCs w:val="20"/>
          <w:lang w:eastAsia="pl-PL"/>
        </w:rPr>
        <w:t xml:space="preserve">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E27B10" w:rsidRDefault="00E27B10" w:rsidP="00E27B10">
      <w:pPr>
        <w:widowControl w:val="0"/>
        <w:numPr>
          <w:ilvl w:val="0"/>
          <w:numId w:val="42"/>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E27B10" w:rsidRDefault="00E27B10" w:rsidP="00E27B10">
      <w:pPr>
        <w:widowControl w:val="0"/>
        <w:numPr>
          <w:ilvl w:val="0"/>
          <w:numId w:val="42"/>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W przypadku, gdy wysokość wyrządzonej szkody przewyższa naliczoną karę umowną Zamawiający ma prawo żądać</w:t>
      </w:r>
      <w:r>
        <w:rPr>
          <w:rFonts w:ascii="Tahoma" w:eastAsia="TTE1BCD910t00" w:hAnsi="Tahoma" w:cs="Tahoma"/>
          <w:sz w:val="20"/>
          <w:szCs w:val="20"/>
          <w:lang w:eastAsia="pl-PL"/>
        </w:rPr>
        <w:t xml:space="preserve"> </w:t>
      </w:r>
      <w:r>
        <w:rPr>
          <w:rFonts w:ascii="Tahoma" w:eastAsia="Cambria" w:hAnsi="Tahoma" w:cs="Tahoma"/>
          <w:sz w:val="20"/>
          <w:szCs w:val="20"/>
          <w:lang w:eastAsia="pl-PL"/>
        </w:rPr>
        <w:t>odszkodowania uzupełniaj</w:t>
      </w:r>
      <w:r>
        <w:rPr>
          <w:rFonts w:ascii="Tahoma" w:eastAsia="TTE1BCD910t00" w:hAnsi="Tahoma" w:cs="Tahoma"/>
          <w:sz w:val="20"/>
          <w:szCs w:val="20"/>
          <w:lang w:eastAsia="pl-PL"/>
        </w:rPr>
        <w:t>ą</w:t>
      </w:r>
      <w:r>
        <w:rPr>
          <w:rFonts w:ascii="Tahoma" w:eastAsia="Cambria" w:hAnsi="Tahoma" w:cs="Tahoma"/>
          <w:sz w:val="20"/>
          <w:szCs w:val="20"/>
          <w:lang w:eastAsia="pl-PL"/>
        </w:rPr>
        <w:t>cego na zasadach ogólnych.</w:t>
      </w:r>
    </w:p>
    <w:p w:rsidR="00E27B10" w:rsidRDefault="00E27B10" w:rsidP="00E27B10">
      <w:pPr>
        <w:widowControl w:val="0"/>
        <w:numPr>
          <w:ilvl w:val="0"/>
          <w:numId w:val="42"/>
        </w:numPr>
        <w:suppressAutoHyphens/>
        <w:autoSpaceDE w:val="0"/>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Kara umowna określona w ust. 1 pkt c) może być dochodzona dodatkowo i niezależnie od roszczenia określonego w § 2 ust. 13 niniejszej umowy.</w:t>
      </w:r>
    </w:p>
    <w:p w:rsidR="00E27B10" w:rsidRDefault="00E27B10" w:rsidP="00E27B10">
      <w:pPr>
        <w:suppressAutoHyphens/>
        <w:spacing w:after="0" w:line="240" w:lineRule="auto"/>
        <w:jc w:val="center"/>
        <w:rPr>
          <w:rFonts w:ascii="Tahoma" w:eastAsia="Cambria" w:hAnsi="Tahoma" w:cs="Tahoma"/>
          <w:b/>
          <w:bCs/>
          <w:sz w:val="20"/>
          <w:szCs w:val="20"/>
          <w:lang w:eastAsia="ar-SA"/>
        </w:rPr>
      </w:pPr>
    </w:p>
    <w:p w:rsidR="00E27B10" w:rsidRDefault="00E27B10" w:rsidP="00E27B10">
      <w:pPr>
        <w:suppressAutoHyphens/>
        <w:spacing w:after="0" w:line="240" w:lineRule="auto"/>
        <w:jc w:val="center"/>
        <w:rPr>
          <w:rFonts w:ascii="Tahoma" w:eastAsia="Cambria" w:hAnsi="Tahoma" w:cs="Tahoma"/>
          <w:b/>
          <w:bCs/>
          <w:sz w:val="20"/>
          <w:szCs w:val="20"/>
          <w:lang w:eastAsia="ar-SA"/>
        </w:rPr>
      </w:pPr>
      <w:r>
        <w:rPr>
          <w:rFonts w:ascii="Tahoma" w:eastAsia="Cambria" w:hAnsi="Tahoma" w:cs="Tahoma"/>
          <w:b/>
          <w:bCs/>
          <w:sz w:val="20"/>
          <w:szCs w:val="20"/>
          <w:lang w:eastAsia="ar-SA"/>
        </w:rPr>
        <w:t>§6.</w:t>
      </w:r>
    </w:p>
    <w:p w:rsidR="00E27B10" w:rsidRDefault="00E27B10" w:rsidP="00E27B10">
      <w:pPr>
        <w:keepNext/>
        <w:spacing w:after="0" w:line="240" w:lineRule="auto"/>
        <w:jc w:val="center"/>
        <w:outlineLvl w:val="3"/>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ROZWIĄZANIE I ODSTĄPIENIE OD UMOWY</w:t>
      </w:r>
    </w:p>
    <w:p w:rsidR="00E27B10" w:rsidRDefault="00E27B10" w:rsidP="00E27B10">
      <w:pPr>
        <w:widowControl w:val="0"/>
        <w:numPr>
          <w:ilvl w:val="0"/>
          <w:numId w:val="44"/>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E27B10" w:rsidRDefault="00E27B10" w:rsidP="00E27B10">
      <w:pPr>
        <w:widowControl w:val="0"/>
        <w:numPr>
          <w:ilvl w:val="0"/>
          <w:numId w:val="44"/>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Zamawiający może rozwiązać  umowę w całości lub części ze skutkiem natychmiastowym w przypadku, gdy: </w:t>
      </w:r>
    </w:p>
    <w:p w:rsidR="00E27B10" w:rsidRDefault="00E27B10" w:rsidP="00E27B10">
      <w:pPr>
        <w:numPr>
          <w:ilvl w:val="0"/>
          <w:numId w:val="45"/>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Wykonawca trzykrotnie nie dotrzyma terminów realizacji dostaw częściowych określonych zgodnie z § 2 ust. 9 niniejszej umowy;</w:t>
      </w:r>
    </w:p>
    <w:p w:rsidR="00E27B10" w:rsidRDefault="00E27B10" w:rsidP="00E27B10">
      <w:pPr>
        <w:numPr>
          <w:ilvl w:val="0"/>
          <w:numId w:val="45"/>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opóźnienie w  zrealizowaniu  dostawy częściowej przekroczy 10 dni kalendarzowych;</w:t>
      </w:r>
    </w:p>
    <w:p w:rsidR="00E27B10" w:rsidRDefault="00E27B10" w:rsidP="00E27B10">
      <w:pPr>
        <w:numPr>
          <w:ilvl w:val="0"/>
          <w:numId w:val="45"/>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Wykonawca opóźni się z realizacją  któregokolwiek z obowiązków określonych w § 4 ust. 3 umowy o ponad 10 dni kalendarzowych.</w:t>
      </w:r>
    </w:p>
    <w:p w:rsidR="00E27B10" w:rsidRDefault="00E27B10" w:rsidP="00E27B10">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Oświadczenie Zamawiającego o odstąpieniu lub o rozwiązaniu umowy zostanie wysłane listem poleconym na adres Wykonawcy podany w umowie.</w:t>
      </w:r>
    </w:p>
    <w:p w:rsidR="00E27B10" w:rsidRDefault="00E27B10" w:rsidP="00E27B10">
      <w:pPr>
        <w:widowControl w:val="0"/>
        <w:numPr>
          <w:ilvl w:val="0"/>
          <w:numId w:val="46"/>
        </w:numPr>
        <w:tabs>
          <w:tab w:val="left" w:pos="5320"/>
        </w:tabs>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Rozwiązanie umowy na podstawie ust. 2 niniejszego paragrafu nie zwalnia Wykonawcy od obowiązku zapłaty kar umownych i odszkodowań.</w:t>
      </w:r>
    </w:p>
    <w:p w:rsidR="00E27B10" w:rsidRDefault="00E27B10" w:rsidP="00E27B10">
      <w:pPr>
        <w:spacing w:after="0" w:line="240" w:lineRule="auto"/>
        <w:jc w:val="center"/>
        <w:rPr>
          <w:rFonts w:ascii="Tahoma" w:eastAsia="Cambria" w:hAnsi="Tahoma" w:cs="Tahoma"/>
          <w:b/>
          <w:bCs/>
          <w:color w:val="FF0000"/>
          <w:sz w:val="20"/>
          <w:szCs w:val="20"/>
          <w:lang w:eastAsia="pl-PL"/>
        </w:rPr>
      </w:pPr>
    </w:p>
    <w:p w:rsidR="00E27B10" w:rsidRDefault="00E27B10" w:rsidP="00E27B10">
      <w:pPr>
        <w:spacing w:after="0" w:line="240" w:lineRule="auto"/>
        <w:jc w:val="center"/>
        <w:rPr>
          <w:rFonts w:ascii="Tahoma" w:eastAsia="Cambria" w:hAnsi="Tahoma" w:cs="Tahoma"/>
          <w:b/>
          <w:bCs/>
          <w:sz w:val="20"/>
          <w:szCs w:val="20"/>
          <w:lang w:eastAsia="pl-PL"/>
        </w:rPr>
      </w:pPr>
      <w:r>
        <w:rPr>
          <w:rFonts w:ascii="Tahoma" w:eastAsia="Cambria" w:hAnsi="Tahoma" w:cs="Tahoma"/>
          <w:b/>
          <w:bCs/>
          <w:sz w:val="20"/>
          <w:szCs w:val="20"/>
          <w:lang w:eastAsia="pl-PL"/>
        </w:rPr>
        <w:t>§7.</w:t>
      </w:r>
    </w:p>
    <w:p w:rsidR="00E27B10" w:rsidRDefault="00E27B10" w:rsidP="00E27B10">
      <w:pPr>
        <w:spacing w:after="0" w:line="240" w:lineRule="auto"/>
        <w:jc w:val="center"/>
        <w:rPr>
          <w:rFonts w:ascii="Tahoma" w:eastAsia="Cambria" w:hAnsi="Tahoma" w:cs="Tahoma"/>
          <w:b/>
          <w:bCs/>
          <w:sz w:val="20"/>
          <w:szCs w:val="20"/>
          <w:u w:val="single"/>
          <w:lang w:eastAsia="pl-PL"/>
        </w:rPr>
      </w:pPr>
      <w:r>
        <w:rPr>
          <w:rFonts w:ascii="Tahoma" w:eastAsia="Cambria" w:hAnsi="Tahoma" w:cs="Tahoma"/>
          <w:b/>
          <w:bCs/>
          <w:sz w:val="20"/>
          <w:szCs w:val="20"/>
          <w:u w:val="single"/>
          <w:lang w:eastAsia="pl-PL"/>
        </w:rPr>
        <w:t>POSTANOWIENIA KOŃCOWE</w:t>
      </w:r>
    </w:p>
    <w:p w:rsidR="00E27B10" w:rsidRDefault="00E27B10" w:rsidP="00E27B10">
      <w:pPr>
        <w:widowControl w:val="0"/>
        <w:numPr>
          <w:ilvl w:val="0"/>
          <w:numId w:val="47"/>
        </w:numPr>
        <w:suppressAutoHyphens/>
        <w:spacing w:after="0" w:line="240" w:lineRule="auto"/>
        <w:contextualSpacing/>
        <w:jc w:val="both"/>
        <w:rPr>
          <w:rFonts w:ascii="Tahoma" w:eastAsia="Cambria" w:hAnsi="Tahoma" w:cs="Tahoma"/>
          <w:sz w:val="20"/>
          <w:szCs w:val="20"/>
          <w:lang w:eastAsia="ar-SA"/>
        </w:rPr>
      </w:pPr>
      <w:r>
        <w:rPr>
          <w:rFonts w:ascii="Tahoma" w:eastAsia="Cambria" w:hAnsi="Tahoma" w:cs="Tahoma"/>
          <w:sz w:val="20"/>
          <w:szCs w:val="20"/>
          <w:lang w:eastAsia="pl-PL"/>
        </w:rPr>
        <w:t xml:space="preserve">Umowa zawarta jest na okres 24 miesięcy od dnia zawarcia umowy. </w:t>
      </w:r>
    </w:p>
    <w:p w:rsidR="00E27B10" w:rsidRDefault="00E27B10" w:rsidP="00E27B10">
      <w:pPr>
        <w:widowControl w:val="0"/>
        <w:numPr>
          <w:ilvl w:val="0"/>
          <w:numId w:val="47"/>
        </w:numPr>
        <w:suppressAutoHyphens/>
        <w:spacing w:after="0" w:line="240" w:lineRule="auto"/>
        <w:jc w:val="both"/>
        <w:rPr>
          <w:rFonts w:ascii="Tahoma" w:eastAsia="Cambria" w:hAnsi="Tahoma" w:cs="Tahoma"/>
          <w:sz w:val="20"/>
          <w:szCs w:val="20"/>
          <w:lang w:eastAsia="ar-SA"/>
        </w:rPr>
      </w:pPr>
      <w:r>
        <w:rPr>
          <w:rFonts w:ascii="Tahoma" w:eastAsia="Cambria" w:hAnsi="Tahoma" w:cs="Tahoma"/>
          <w:sz w:val="20"/>
          <w:szCs w:val="20"/>
          <w:lang w:eastAsia="pl-PL"/>
        </w:rPr>
        <w:t>W sprawach nieuregulowanych niniejszą umową mają zastosowanie odpowiednie przepisy ustawy - Prawo zamówień publicznych, ustawy o wyrobach medycznych  i Kodeksu Cywilnego.</w:t>
      </w:r>
    </w:p>
    <w:p w:rsidR="00E27B10" w:rsidRDefault="00E27B10" w:rsidP="00E27B10">
      <w:pPr>
        <w:widowControl w:val="0"/>
        <w:numPr>
          <w:ilvl w:val="0"/>
          <w:numId w:val="47"/>
        </w:numPr>
        <w:suppressAutoHyphens/>
        <w:spacing w:after="0" w:line="240" w:lineRule="auto"/>
        <w:jc w:val="both"/>
        <w:rPr>
          <w:rFonts w:ascii="Tahoma" w:eastAsia="Cambria" w:hAnsi="Tahoma" w:cs="Tahoma"/>
          <w:sz w:val="20"/>
          <w:szCs w:val="20"/>
          <w:lang w:eastAsia="ar-SA"/>
        </w:rPr>
      </w:pPr>
      <w:r>
        <w:rPr>
          <w:rFonts w:ascii="Tahoma" w:eastAsia="Cambria" w:hAnsi="Tahoma" w:cs="Tahoma"/>
          <w:sz w:val="20"/>
          <w:szCs w:val="20"/>
          <w:lang w:eastAsia="pl-PL"/>
        </w:rPr>
        <w:t>W przypadku niejasności w zapisach niniejszej umowy Strony mogą odwołać się do zapisów                      w Specyfikacji Istotnych Warunków Zamówienia.</w:t>
      </w:r>
    </w:p>
    <w:p w:rsidR="00E27B10" w:rsidRDefault="00E27B10" w:rsidP="00E27B10">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E27B10" w:rsidRDefault="00E27B10" w:rsidP="00E27B10">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Strony dopuszczają zmiany w umowie w zakresie:</w:t>
      </w:r>
    </w:p>
    <w:p w:rsidR="00E27B10" w:rsidRDefault="00E27B10" w:rsidP="00E27B10">
      <w:pPr>
        <w:numPr>
          <w:ilvl w:val="0"/>
          <w:numId w:val="4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zmiany danych stron (np. zmiana siedziby, adresu, nazwy)</w:t>
      </w:r>
    </w:p>
    <w:p w:rsidR="00E27B10" w:rsidRDefault="00E27B10" w:rsidP="00E27B10">
      <w:pPr>
        <w:widowControl w:val="0"/>
        <w:numPr>
          <w:ilvl w:val="0"/>
          <w:numId w:val="4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zmiany numeru katalogowego producenta dotyczącego  Wyrobów medycznych</w:t>
      </w:r>
    </w:p>
    <w:p w:rsidR="00E27B10" w:rsidRDefault="00E27B10" w:rsidP="00E27B10">
      <w:pPr>
        <w:widowControl w:val="0"/>
        <w:numPr>
          <w:ilvl w:val="0"/>
          <w:numId w:val="4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w:t>
      </w:r>
      <w:r>
        <w:rPr>
          <w:rFonts w:ascii="Tahoma" w:eastAsia="Cambria" w:hAnsi="Tahoma" w:cs="Tahoma"/>
          <w:sz w:val="20"/>
          <w:szCs w:val="20"/>
          <w:lang w:eastAsia="pl-PL"/>
        </w:rPr>
        <w:lastRenderedPageBreak/>
        <w:t xml:space="preserve">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 </w:t>
      </w:r>
    </w:p>
    <w:p w:rsidR="00E27B10" w:rsidRDefault="00E27B10" w:rsidP="00E27B10">
      <w:pPr>
        <w:numPr>
          <w:ilvl w:val="0"/>
          <w:numId w:val="48"/>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E27B10" w:rsidRDefault="00E27B10" w:rsidP="00E27B10">
      <w:pPr>
        <w:widowControl w:val="0"/>
        <w:numPr>
          <w:ilvl w:val="0"/>
          <w:numId w:val="4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wydłużenie okresu trwania umowy – w przypadku niewyczerpania całości asortymentu stanowiącego przedmiot umowy.</w:t>
      </w:r>
    </w:p>
    <w:p w:rsidR="00E27B10" w:rsidRDefault="00E27B10" w:rsidP="00E27B10">
      <w:pPr>
        <w:widowControl w:val="0"/>
        <w:numPr>
          <w:ilvl w:val="0"/>
          <w:numId w:val="48"/>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zwiększenia limitów ilościowych poszczególnych wyrobów medycznych w stosunku do ilości określonych w umowie pod warunkiem, że nastąpi to bez zmiany łącznej  wartości brutto przedmiotu umowy;  </w:t>
      </w:r>
    </w:p>
    <w:p w:rsidR="00E27B10" w:rsidRDefault="00E27B10" w:rsidP="00E27B10">
      <w:pPr>
        <w:numPr>
          <w:ilvl w:val="0"/>
          <w:numId w:val="47"/>
        </w:numPr>
        <w:spacing w:after="0" w:line="240" w:lineRule="auto"/>
        <w:contextualSpacing/>
        <w:rPr>
          <w:rFonts w:ascii="Tahoma" w:eastAsia="Cambria" w:hAnsi="Tahoma" w:cs="Tahoma"/>
          <w:sz w:val="20"/>
          <w:szCs w:val="20"/>
          <w:lang w:eastAsia="pl-PL"/>
        </w:rPr>
      </w:pPr>
      <w:r>
        <w:rPr>
          <w:rFonts w:ascii="Tahoma" w:eastAsia="Cambria" w:hAnsi="Tahoma" w:cs="Tahoma"/>
          <w:sz w:val="20"/>
          <w:szCs w:val="20"/>
          <w:lang w:eastAsia="pl-PL"/>
        </w:rPr>
        <w:t>Zmiany określone w ust. 5 pkt a) wymagają dla swej skuteczności pisemnego powiadomienia drugiej strony. Zmiany określone w ust. 5 pkt b), c), e), f) wymagają formy pisemnego aneksu pod rygorem nieważności.</w:t>
      </w:r>
    </w:p>
    <w:p w:rsidR="00E27B10" w:rsidRDefault="00E27B10" w:rsidP="00E27B10">
      <w:pPr>
        <w:numPr>
          <w:ilvl w:val="0"/>
          <w:numId w:val="47"/>
        </w:numPr>
        <w:suppressAutoHyphens/>
        <w:spacing w:after="0" w:line="100" w:lineRule="atLeast"/>
        <w:contextualSpacing/>
        <w:jc w:val="both"/>
        <w:rPr>
          <w:rFonts w:ascii="Tahoma" w:eastAsia="Cambria" w:hAnsi="Tahoma" w:cs="Tahoma"/>
          <w:kern w:val="2"/>
          <w:sz w:val="20"/>
          <w:szCs w:val="20"/>
          <w:lang w:eastAsia="hi-IN" w:bidi="hi-IN"/>
        </w:rPr>
      </w:pPr>
      <w:r>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27B10" w:rsidRDefault="00E27B10" w:rsidP="00E27B10">
      <w:pPr>
        <w:suppressAutoHyphens/>
        <w:spacing w:after="0" w:line="100" w:lineRule="atLeast"/>
        <w:ind w:left="358" w:firstLine="68"/>
        <w:contextualSpacing/>
        <w:rPr>
          <w:rFonts w:ascii="Tahoma" w:eastAsia="Cambria" w:hAnsi="Tahoma" w:cs="Tahoma"/>
          <w:sz w:val="20"/>
          <w:szCs w:val="20"/>
          <w:lang w:eastAsia="pl-PL"/>
        </w:rPr>
      </w:pPr>
      <w:r>
        <w:rPr>
          <w:rFonts w:ascii="Tahoma" w:eastAsia="Cambria" w:hAnsi="Tahoma" w:cs="Tahoma"/>
          <w:kern w:val="2"/>
          <w:sz w:val="20"/>
          <w:szCs w:val="20"/>
          <w:lang w:eastAsia="hi-IN" w:bidi="hi-IN"/>
        </w:rPr>
        <w:t xml:space="preserve">a) zmiany </w:t>
      </w:r>
      <w:r>
        <w:rPr>
          <w:rFonts w:ascii="Tahoma" w:eastAsia="Cambria" w:hAnsi="Tahoma" w:cs="Tahoma"/>
          <w:sz w:val="20"/>
          <w:szCs w:val="20"/>
          <w:lang w:eastAsia="pl-PL"/>
        </w:rPr>
        <w:t>stawki podatku od towarów i usług,</w:t>
      </w:r>
    </w:p>
    <w:p w:rsidR="00E27B10" w:rsidRDefault="00E27B10" w:rsidP="00E27B10">
      <w:pPr>
        <w:suppressAutoHyphens/>
        <w:spacing w:after="0" w:line="100" w:lineRule="atLeast"/>
        <w:ind w:left="426"/>
        <w:contextualSpacing/>
        <w:rPr>
          <w:rFonts w:ascii="Tahoma" w:eastAsia="Cambria" w:hAnsi="Tahoma" w:cs="Tahoma"/>
          <w:sz w:val="20"/>
          <w:szCs w:val="20"/>
          <w:lang w:eastAsia="pl-PL"/>
        </w:rPr>
      </w:pPr>
      <w:r>
        <w:rPr>
          <w:rFonts w:ascii="Tahoma" w:eastAsia="Cambria" w:hAnsi="Tahoma" w:cs="Tahoma"/>
          <w:kern w:val="2"/>
          <w:sz w:val="20"/>
          <w:szCs w:val="20"/>
          <w:lang w:eastAsia="hi-IN" w:bidi="hi-IN"/>
        </w:rPr>
        <w:t xml:space="preserve">b) zmiany </w:t>
      </w:r>
      <w:r>
        <w:rPr>
          <w:rFonts w:ascii="Tahoma" w:eastAsia="Cambria"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E27B10" w:rsidRDefault="00E27B10" w:rsidP="00E27B10">
      <w:pPr>
        <w:suppressAutoHyphens/>
        <w:spacing w:after="0" w:line="100" w:lineRule="atLeast"/>
        <w:ind w:left="426"/>
        <w:contextualSpacing/>
        <w:rPr>
          <w:rFonts w:ascii="Tahoma" w:eastAsia="Cambria" w:hAnsi="Tahoma" w:cs="Tahoma"/>
          <w:sz w:val="20"/>
          <w:szCs w:val="20"/>
          <w:lang w:eastAsia="pl-PL"/>
        </w:rPr>
      </w:pPr>
      <w:r>
        <w:rPr>
          <w:rFonts w:ascii="Tahoma" w:eastAsia="Cambria" w:hAnsi="Tahoma" w:cs="Tahoma"/>
          <w:sz w:val="20"/>
          <w:szCs w:val="20"/>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E27B10" w:rsidRDefault="00E27B10" w:rsidP="00E27B10">
      <w:pPr>
        <w:suppressAutoHyphens/>
        <w:spacing w:after="0" w:line="100" w:lineRule="atLeast"/>
        <w:ind w:left="426"/>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27B10" w:rsidRDefault="00E27B10" w:rsidP="00E27B10">
      <w:pPr>
        <w:numPr>
          <w:ilvl w:val="0"/>
          <w:numId w:val="49"/>
        </w:numPr>
        <w:suppressAutoHyphens/>
        <w:spacing w:after="0" w:line="100" w:lineRule="atLeast"/>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wskazanie okoliczności stanowiącej podstawę do zmiany </w:t>
      </w:r>
    </w:p>
    <w:p w:rsidR="00E27B10" w:rsidRDefault="00E27B10" w:rsidP="00E27B10">
      <w:pPr>
        <w:numPr>
          <w:ilvl w:val="0"/>
          <w:numId w:val="49"/>
        </w:numPr>
        <w:suppressAutoHyphens/>
        <w:spacing w:after="0" w:line="100" w:lineRule="atLeast"/>
        <w:contextualSpacing/>
        <w:jc w:val="both"/>
        <w:rPr>
          <w:rFonts w:ascii="Tahoma" w:eastAsia="Cambria" w:hAnsi="Tahoma" w:cs="Tahoma"/>
          <w:sz w:val="20"/>
          <w:szCs w:val="20"/>
          <w:lang w:eastAsia="pl-PL"/>
        </w:rPr>
      </w:pPr>
      <w:r>
        <w:rPr>
          <w:rFonts w:ascii="Tahoma" w:eastAsia="Cambria" w:hAnsi="Tahoma" w:cs="Tahoma"/>
          <w:sz w:val="20"/>
          <w:szCs w:val="20"/>
          <w:lang w:eastAsia="pl-PL"/>
        </w:rPr>
        <w:t>uzasadnienie wskazujące jaki wpływ ma okoliczność na wysokość wynagrodzenia wykonawcy,</w:t>
      </w:r>
    </w:p>
    <w:p w:rsidR="00E27B10" w:rsidRDefault="00E27B10" w:rsidP="00E27B10">
      <w:pPr>
        <w:numPr>
          <w:ilvl w:val="0"/>
          <w:numId w:val="49"/>
        </w:numPr>
        <w:suppressAutoHyphens/>
        <w:spacing w:after="0" w:line="100" w:lineRule="atLeast"/>
        <w:contextualSpacing/>
        <w:jc w:val="both"/>
        <w:rPr>
          <w:rFonts w:ascii="Tahoma" w:eastAsia="Cambria" w:hAnsi="Tahoma" w:cs="Tahoma"/>
          <w:sz w:val="20"/>
          <w:szCs w:val="20"/>
          <w:lang w:eastAsia="pl-PL"/>
        </w:rPr>
      </w:pPr>
      <w:r>
        <w:rPr>
          <w:rFonts w:ascii="Tahoma" w:eastAsia="Cambria" w:hAnsi="Tahoma" w:cs="Tahoma"/>
          <w:sz w:val="20"/>
          <w:szCs w:val="20"/>
          <w:lang w:eastAsia="pl-PL"/>
        </w:rPr>
        <w:t>propozycję nowej wysokości wynagrodzenia.</w:t>
      </w:r>
    </w:p>
    <w:p w:rsidR="00E27B10" w:rsidRDefault="00E27B10" w:rsidP="00E27B10">
      <w:pPr>
        <w:widowControl w:val="0"/>
        <w:tabs>
          <w:tab w:val="num" w:pos="757"/>
        </w:tabs>
        <w:suppressAutoHyphens/>
        <w:spacing w:after="0" w:line="240" w:lineRule="auto"/>
        <w:ind w:left="360"/>
        <w:contextualSpacing/>
        <w:jc w:val="both"/>
        <w:rPr>
          <w:rFonts w:ascii="Tahoma" w:eastAsia="Cambria" w:hAnsi="Tahoma" w:cs="Tahoma"/>
          <w:sz w:val="20"/>
          <w:szCs w:val="20"/>
          <w:lang w:eastAsia="pl-PL"/>
        </w:rPr>
      </w:pPr>
      <w:r>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27B10" w:rsidRDefault="00E27B10" w:rsidP="00E27B10">
      <w:pPr>
        <w:widowControl w:val="0"/>
        <w:numPr>
          <w:ilvl w:val="0"/>
          <w:numId w:val="47"/>
        </w:numPr>
        <w:suppressAutoHyphens/>
        <w:spacing w:after="0" w:line="240" w:lineRule="auto"/>
        <w:contextualSpacing/>
        <w:jc w:val="both"/>
        <w:rPr>
          <w:rFonts w:ascii="Tahoma" w:eastAsia="Cambria" w:hAnsi="Tahoma" w:cs="Tahoma"/>
          <w:sz w:val="20"/>
          <w:szCs w:val="20"/>
          <w:lang w:eastAsia="ar-SA"/>
        </w:rPr>
      </w:pPr>
      <w:r>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rsidR="00E27B10" w:rsidRDefault="00E27B10" w:rsidP="00E27B10">
      <w:pPr>
        <w:widowControl w:val="0"/>
        <w:numPr>
          <w:ilvl w:val="0"/>
          <w:numId w:val="47"/>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Pr>
          <w:rFonts w:ascii="Tahoma" w:eastAsia="Cambria" w:hAnsi="Tahoma" w:cs="Tahoma"/>
          <w:sz w:val="20"/>
          <w:szCs w:val="20"/>
          <w:lang w:eastAsia="pl-PL"/>
        </w:rPr>
        <w:t>Wszelkie spory wynikłe na tle realizacji umowy będzie rozstrzygał sąd powszechny właściwy dla siedziby Zamawiającego.</w:t>
      </w:r>
    </w:p>
    <w:p w:rsidR="00E27B10" w:rsidRDefault="00E27B10" w:rsidP="00E27B10">
      <w:pPr>
        <w:widowControl w:val="0"/>
        <w:numPr>
          <w:ilvl w:val="0"/>
          <w:numId w:val="47"/>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Pr>
          <w:rFonts w:ascii="Tahoma" w:eastAsia="Cambria" w:hAnsi="Tahoma" w:cs="Tahoma"/>
          <w:sz w:val="20"/>
          <w:szCs w:val="20"/>
          <w:lang w:eastAsia="pl-PL"/>
        </w:rPr>
        <w:t>Umowę sporządzono w trzech jednobrzmiących egzemplarzach, dwa egzemplarze dla Zamawiającego, jeden egzemplarz dla Wykonawcy.</w:t>
      </w:r>
    </w:p>
    <w:p w:rsidR="00E27B10" w:rsidRDefault="00E27B10" w:rsidP="00E27B10">
      <w:pPr>
        <w:widowControl w:val="0"/>
        <w:suppressAutoHyphens/>
        <w:spacing w:after="0" w:line="240" w:lineRule="auto"/>
        <w:rPr>
          <w:rFonts w:ascii="Tahoma" w:eastAsia="Cambria" w:hAnsi="Tahoma" w:cs="Tahoma"/>
          <w:kern w:val="2"/>
          <w:sz w:val="20"/>
          <w:szCs w:val="20"/>
          <w:lang w:eastAsia="ar-SA"/>
        </w:rPr>
      </w:pPr>
    </w:p>
    <w:p w:rsidR="00E27B10" w:rsidRDefault="00E27B10" w:rsidP="00E27B10">
      <w:pPr>
        <w:widowControl w:val="0"/>
        <w:suppressAutoHyphens/>
        <w:spacing w:after="0" w:line="240" w:lineRule="auto"/>
        <w:rPr>
          <w:rFonts w:ascii="Tahoma" w:eastAsia="Cambria" w:hAnsi="Tahoma" w:cs="Tahoma"/>
          <w:kern w:val="2"/>
          <w:sz w:val="20"/>
          <w:szCs w:val="20"/>
          <w:lang w:eastAsia="ar-SA"/>
        </w:rPr>
      </w:pPr>
      <w:r>
        <w:rPr>
          <w:rFonts w:ascii="Tahoma" w:eastAsia="Cambria" w:hAnsi="Tahoma" w:cs="Tahoma"/>
          <w:kern w:val="2"/>
          <w:sz w:val="20"/>
          <w:szCs w:val="20"/>
          <w:lang w:eastAsia="ar-SA"/>
        </w:rPr>
        <w:t>Załącznik do umowy:</w:t>
      </w:r>
    </w:p>
    <w:p w:rsidR="00E27B10" w:rsidRDefault="00E27B10" w:rsidP="00E27B10">
      <w:pPr>
        <w:spacing w:after="0" w:line="240" w:lineRule="auto"/>
        <w:rPr>
          <w:rFonts w:ascii="Tahoma" w:eastAsia="Cambria" w:hAnsi="Tahoma" w:cs="Tahoma"/>
          <w:kern w:val="2"/>
          <w:sz w:val="20"/>
          <w:szCs w:val="20"/>
        </w:rPr>
      </w:pPr>
      <w:r>
        <w:rPr>
          <w:rFonts w:ascii="Tahoma" w:eastAsia="Cambria" w:hAnsi="Tahoma" w:cs="Tahoma"/>
          <w:kern w:val="2"/>
          <w:sz w:val="20"/>
          <w:szCs w:val="20"/>
        </w:rPr>
        <w:t>1. Formularz asortymentowo-cenowy</w:t>
      </w:r>
    </w:p>
    <w:p w:rsidR="00E27B10" w:rsidRDefault="00E27B10" w:rsidP="00E27B10">
      <w:pPr>
        <w:widowControl w:val="0"/>
        <w:spacing w:after="60" w:line="240" w:lineRule="auto"/>
        <w:outlineLvl w:val="5"/>
        <w:rPr>
          <w:rFonts w:ascii="Tahoma" w:eastAsia="Cambria" w:hAnsi="Tahoma" w:cs="Tahoma"/>
          <w:b/>
          <w:bCs/>
          <w:sz w:val="20"/>
          <w:szCs w:val="20"/>
          <w:lang w:eastAsia="pl-PL"/>
        </w:rPr>
      </w:pPr>
    </w:p>
    <w:p w:rsidR="00E27B10" w:rsidRDefault="00E27B10" w:rsidP="00E27B10">
      <w:pPr>
        <w:widowControl w:val="0"/>
        <w:spacing w:after="60" w:line="240" w:lineRule="auto"/>
        <w:outlineLvl w:val="5"/>
        <w:rPr>
          <w:rFonts w:ascii="Tahoma" w:eastAsia="Cambria" w:hAnsi="Tahoma" w:cs="Tahoma"/>
          <w:b/>
          <w:bCs/>
          <w:sz w:val="20"/>
          <w:szCs w:val="20"/>
          <w:lang w:eastAsia="pl-PL"/>
        </w:rPr>
      </w:pPr>
      <w:r>
        <w:rPr>
          <w:rFonts w:ascii="Tahoma" w:eastAsia="Cambria" w:hAnsi="Tahoma" w:cs="Tahoma"/>
          <w:b/>
          <w:bCs/>
          <w:sz w:val="20"/>
          <w:szCs w:val="20"/>
          <w:lang w:eastAsia="pl-PL"/>
        </w:rPr>
        <w:tab/>
        <w:t>Wykonawca</w:t>
      </w:r>
      <w:r>
        <w:rPr>
          <w:rFonts w:ascii="Tahoma" w:eastAsia="Cambria" w:hAnsi="Tahoma" w:cs="Tahoma"/>
          <w:b/>
          <w:bCs/>
          <w:sz w:val="20"/>
          <w:szCs w:val="20"/>
          <w:lang w:eastAsia="pl-PL"/>
        </w:rPr>
        <w:tab/>
      </w:r>
      <w:r>
        <w:rPr>
          <w:rFonts w:ascii="Tahoma" w:eastAsia="Cambria" w:hAnsi="Tahoma" w:cs="Tahoma"/>
          <w:b/>
          <w:bCs/>
          <w:sz w:val="20"/>
          <w:szCs w:val="20"/>
          <w:lang w:eastAsia="pl-PL"/>
        </w:rPr>
        <w:tab/>
        <w:t xml:space="preserve">    </w:t>
      </w:r>
      <w:r>
        <w:rPr>
          <w:rFonts w:ascii="Tahoma" w:eastAsia="Cambria" w:hAnsi="Tahoma" w:cs="Tahoma"/>
          <w:b/>
          <w:bCs/>
          <w:sz w:val="20"/>
          <w:szCs w:val="20"/>
          <w:lang w:eastAsia="pl-PL"/>
        </w:rPr>
        <w:tab/>
      </w:r>
      <w:r>
        <w:rPr>
          <w:rFonts w:ascii="Tahoma" w:eastAsia="Cambria" w:hAnsi="Tahoma" w:cs="Tahoma"/>
          <w:b/>
          <w:bCs/>
          <w:sz w:val="20"/>
          <w:szCs w:val="20"/>
          <w:lang w:eastAsia="pl-PL"/>
        </w:rPr>
        <w:tab/>
      </w:r>
      <w:r>
        <w:rPr>
          <w:rFonts w:ascii="Tahoma" w:eastAsia="Cambria" w:hAnsi="Tahoma" w:cs="Tahoma"/>
          <w:b/>
          <w:bCs/>
          <w:sz w:val="20"/>
          <w:szCs w:val="20"/>
          <w:lang w:eastAsia="pl-PL"/>
        </w:rPr>
        <w:tab/>
      </w:r>
      <w:r>
        <w:rPr>
          <w:rFonts w:ascii="Tahoma" w:eastAsia="Cambria" w:hAnsi="Tahoma" w:cs="Tahoma"/>
          <w:b/>
          <w:bCs/>
          <w:sz w:val="20"/>
          <w:szCs w:val="20"/>
          <w:lang w:eastAsia="pl-PL"/>
        </w:rPr>
        <w:tab/>
      </w:r>
      <w:r>
        <w:rPr>
          <w:rFonts w:ascii="Tahoma" w:eastAsia="Cambria" w:hAnsi="Tahoma" w:cs="Tahoma"/>
          <w:b/>
          <w:bCs/>
          <w:sz w:val="20"/>
          <w:szCs w:val="20"/>
          <w:lang w:eastAsia="pl-PL"/>
        </w:rPr>
        <w:tab/>
      </w:r>
      <w:r>
        <w:rPr>
          <w:rFonts w:ascii="Tahoma" w:eastAsia="Cambria" w:hAnsi="Tahoma" w:cs="Tahoma"/>
          <w:b/>
          <w:bCs/>
          <w:sz w:val="20"/>
          <w:szCs w:val="20"/>
          <w:lang w:eastAsia="pl-PL"/>
        </w:rPr>
        <w:tab/>
        <w:t>Zamawiający</w:t>
      </w:r>
    </w:p>
    <w:p w:rsidR="00E27B10" w:rsidRDefault="00E27B10" w:rsidP="00E27B10"/>
    <w:p w:rsidR="00E27B10" w:rsidRPr="00246408" w:rsidRDefault="00E27B10" w:rsidP="00246408">
      <w:pPr>
        <w:suppressAutoHyphens/>
        <w:spacing w:after="0" w:line="240" w:lineRule="auto"/>
        <w:rPr>
          <w:rFonts w:ascii="Times New Roman" w:eastAsia="Times New Roman" w:hAnsi="Times New Roman" w:cs="Times New Roman"/>
          <w:sz w:val="24"/>
          <w:szCs w:val="24"/>
          <w:lang w:eastAsia="pl-PL"/>
        </w:rPr>
      </w:pPr>
      <w:bookmarkStart w:id="0" w:name="_GoBack"/>
      <w:bookmarkEnd w:id="0"/>
    </w:p>
    <w:sectPr w:rsidR="00E27B10" w:rsidRPr="00246408" w:rsidSect="00E27B10">
      <w:pgSz w:w="11906" w:h="16838" w:code="9"/>
      <w:pgMar w:top="680" w:right="1247"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C30" w:rsidRDefault="00980C30" w:rsidP="00246408">
      <w:pPr>
        <w:spacing w:after="0" w:line="240" w:lineRule="auto"/>
      </w:pPr>
      <w:r>
        <w:separator/>
      </w:r>
    </w:p>
  </w:endnote>
  <w:endnote w:type="continuationSeparator" w:id="0">
    <w:p w:rsidR="00980C30" w:rsidRDefault="00980C30" w:rsidP="0024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C30" w:rsidRDefault="00980C30" w:rsidP="00246408">
      <w:pPr>
        <w:spacing w:after="0" w:line="240" w:lineRule="auto"/>
      </w:pPr>
      <w:r>
        <w:separator/>
      </w:r>
    </w:p>
  </w:footnote>
  <w:footnote w:type="continuationSeparator" w:id="0">
    <w:p w:rsidR="00980C30" w:rsidRDefault="00980C30" w:rsidP="00246408">
      <w:pPr>
        <w:spacing w:after="0" w:line="240" w:lineRule="auto"/>
      </w:pPr>
      <w:r>
        <w:continuationSeparator/>
      </w:r>
    </w:p>
  </w:footnote>
  <w:footnote w:id="1">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C15933" w:rsidRPr="003B6373" w:rsidRDefault="00C15933" w:rsidP="00267228">
      <w:pPr>
        <w:pStyle w:val="FootnoteText"/>
        <w:spacing w:before="240"/>
        <w:rPr>
          <w:rStyle w:val="DeltaViewInsertion"/>
          <w:rFonts w:ascii="Arial" w:hAnsi="Arial" w:cs="Arial"/>
          <w:b w:val="0"/>
          <w:i w:val="0"/>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15933" w:rsidRPr="003B6373" w:rsidRDefault="00C15933" w:rsidP="00267228">
      <w:pPr>
        <w:pStyle w:val="FootnoteText"/>
        <w:spacing w:before="240" w:after="0"/>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15933" w:rsidRPr="003B6373" w:rsidRDefault="00C15933" w:rsidP="00267228">
      <w:pPr>
        <w:pStyle w:val="FootnoteText"/>
        <w:spacing w:line="240" w:lineRule="aut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15933" w:rsidRPr="003B6373" w:rsidRDefault="00C15933" w:rsidP="00267228">
      <w:pPr>
        <w:pStyle w:val="FootnoteText"/>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Zgodnie z definicją zawartą w art. 2 </w:t>
      </w:r>
      <w:r w:rsidRPr="003B6373">
        <w:rPr>
          <w:rFonts w:ascii="Arial" w:hAnsi="Arial" w:cs="Arial"/>
          <w:sz w:val="16"/>
          <w:szCs w:val="16"/>
        </w:rPr>
        <w:t>decyzji ramowej Rady 2008/841/WSiSW z dnia 24 października 2008 r. w sprawie zwalczania przestępczości zorganizowanej (Dz.U. L 300 z 11.11.2008, s. 42).</w:t>
      </w:r>
    </w:p>
  </w:footnote>
  <w:footnote w:id="5">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Zgodnie z definicją zawartą w art. 3 Konwencji w sprawie zwalczania korupcji urzędników Wspólnot Europejskich i urzędników państw członkowskich Unii Europejskiej (Dz.U. C 195 z 25.6.1997, s. 1) i w art. 2 ust. 1 </w:t>
      </w:r>
      <w:r w:rsidRPr="003B6373">
        <w:rPr>
          <w:rFonts w:ascii="Arial" w:hAnsi="Arial" w:cs="Arial"/>
          <w:sz w:val="16"/>
          <w:szCs w:val="16"/>
        </w:rPr>
        <w:t>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9">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xml:space="preserve">, zastępującej </w:t>
      </w:r>
      <w:r w:rsidRPr="003B6373">
        <w:rPr>
          <w:rStyle w:val="DeltaViewInsertion"/>
          <w:rFonts w:ascii="Arial" w:hAnsi="Arial" w:cs="Arial"/>
          <w:color w:val="000000"/>
          <w:sz w:val="16"/>
          <w:szCs w:val="16"/>
        </w:rPr>
        <w:t>decyzję ramową Rady 2002/629/WSiSW (Dz.U. L 101 z 15.4.2011, s. 1).</w:t>
      </w:r>
    </w:p>
  </w:footnote>
  <w:footnote w:id="10">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Zob. art. 57 ust. 4 dyrektywy 2014/24/WE.</w:t>
      </w:r>
    </w:p>
  </w:footnote>
  <w:footnote w:id="17">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C15933" w:rsidRPr="003B6373" w:rsidRDefault="00C15933" w:rsidP="00267228">
      <w:pPr>
        <w:pStyle w:val="FootnoteText"/>
        <w:rPr>
          <w:rFonts w:ascii="Arial" w:hAnsi="Arial" w:cs="Arial"/>
          <w:sz w:val="16"/>
          <w:szCs w:val="16"/>
        </w:rPr>
      </w:pPr>
      <w:r w:rsidRPr="003B6373">
        <w:rPr>
          <w:rStyle w:val="FootnoteReference"/>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1" w15:restartNumberingAfterBreak="0">
    <w:nsid w:val="0000000B"/>
    <w:multiLevelType w:val="multilevel"/>
    <w:tmpl w:val="455E8578"/>
    <w:name w:val="WW8Num11"/>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3" w15:restartNumberingAfterBreak="0">
    <w:nsid w:val="0000000E"/>
    <w:multiLevelType w:val="multilevel"/>
    <w:tmpl w:val="80969840"/>
    <w:name w:val="WW8Num15"/>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3"/>
    <w:multiLevelType w:val="multilevel"/>
    <w:tmpl w:val="00000013"/>
    <w:name w:val="WW8Num22"/>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4"/>
    <w:multiLevelType w:val="singleLevel"/>
    <w:tmpl w:val="00000014"/>
    <w:name w:val="WW8Num25"/>
    <w:lvl w:ilvl="0">
      <w:start w:val="1"/>
      <w:numFmt w:val="decimal"/>
      <w:lvlText w:val="%1."/>
      <w:lvlJc w:val="left"/>
      <w:pPr>
        <w:tabs>
          <w:tab w:val="num" w:pos="837"/>
        </w:tabs>
        <w:ind w:left="817" w:hanging="340"/>
      </w:pPr>
    </w:lvl>
  </w:abstractNum>
  <w:abstractNum w:abstractNumId="6"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9"/>
    <w:multiLevelType w:val="multilevel"/>
    <w:tmpl w:val="9EC097E8"/>
    <w:name w:val="WW8Num30"/>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8"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bCs w:val="0"/>
        <w:i w:val="0"/>
        <w:iCs w:val="0"/>
        <w:color w:val="auto"/>
        <w:sz w:val="20"/>
        <w:szCs w:val="20"/>
      </w:rPr>
    </w:lvl>
  </w:abstractNum>
  <w:abstractNum w:abstractNumId="9" w15:restartNumberingAfterBreak="0">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0" w15:restartNumberingAfterBreak="0">
    <w:nsid w:val="01C05DB1"/>
    <w:multiLevelType w:val="hybridMultilevel"/>
    <w:tmpl w:val="3870977E"/>
    <w:name w:val="WW8Num3722222"/>
    <w:lvl w:ilvl="0" w:tplc="065AF8A0">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082C04"/>
    <w:multiLevelType w:val="hybridMultilevel"/>
    <w:tmpl w:val="6450DF3A"/>
    <w:name w:val="WW8Num132232"/>
    <w:lvl w:ilvl="0" w:tplc="D15AEBCC">
      <w:start w:val="6"/>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A45EB2"/>
    <w:multiLevelType w:val="hybridMultilevel"/>
    <w:tmpl w:val="67441B26"/>
    <w:name w:val="WW8Num13223"/>
    <w:lvl w:ilvl="0" w:tplc="76DA073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0ADF3F42"/>
    <w:multiLevelType w:val="hybridMultilevel"/>
    <w:tmpl w:val="28BE50C0"/>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E6738"/>
    <w:multiLevelType w:val="hybridMultilevel"/>
    <w:tmpl w:val="37227220"/>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D4832EF"/>
    <w:multiLevelType w:val="hybridMultilevel"/>
    <w:tmpl w:val="D722C2BA"/>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C158F9"/>
    <w:multiLevelType w:val="hybridMultilevel"/>
    <w:tmpl w:val="4AA615D2"/>
    <w:lvl w:ilvl="0" w:tplc="4AC00F6C">
      <w:start w:val="6"/>
      <w:numFmt w:val="decimal"/>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130C7E"/>
    <w:multiLevelType w:val="hybridMultilevel"/>
    <w:tmpl w:val="DE806570"/>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AF428AA"/>
    <w:multiLevelType w:val="hybridMultilevel"/>
    <w:tmpl w:val="CCD47E6E"/>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4342F7"/>
    <w:multiLevelType w:val="hybridMultilevel"/>
    <w:tmpl w:val="ED28A4E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2D606B"/>
    <w:multiLevelType w:val="hybridMultilevel"/>
    <w:tmpl w:val="50BE0EB4"/>
    <w:lvl w:ilvl="0" w:tplc="F4805C20">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167213"/>
    <w:multiLevelType w:val="hybridMultilevel"/>
    <w:tmpl w:val="3FF88612"/>
    <w:lvl w:ilvl="0" w:tplc="ABBE4720">
      <w:start w:val="1"/>
      <w:numFmt w:val="decimal"/>
      <w:lvlText w:val="%1."/>
      <w:lvlJc w:val="left"/>
      <w:pPr>
        <w:ind w:left="360" w:hanging="360"/>
      </w:pPr>
      <w:rPr>
        <w:rFonts w:ascii="Tahoma" w:hAnsi="Tahoma" w:cs="Tahoma" w:hint="default"/>
        <w:b w:val="0"/>
        <w:bCs w:val="0"/>
        <w:i w:val="0"/>
        <w:iCs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E0304D"/>
    <w:multiLevelType w:val="hybridMultilevel"/>
    <w:tmpl w:val="6A76998E"/>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A551067"/>
    <w:multiLevelType w:val="hybridMultilevel"/>
    <w:tmpl w:val="312CBF60"/>
    <w:lvl w:ilvl="0" w:tplc="552293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39" w15:restartNumberingAfterBreak="0">
    <w:nsid w:val="488A145C"/>
    <w:multiLevelType w:val="hybridMultilevel"/>
    <w:tmpl w:val="9F5646A4"/>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B536BAA"/>
    <w:multiLevelType w:val="hybridMultilevel"/>
    <w:tmpl w:val="731A1276"/>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CDF4C52"/>
    <w:multiLevelType w:val="hybridMultilevel"/>
    <w:tmpl w:val="3D02E25C"/>
    <w:lvl w:ilvl="0" w:tplc="5BE83500">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AA055A"/>
    <w:multiLevelType w:val="hybridMultilevel"/>
    <w:tmpl w:val="913C3AB0"/>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D100C7E">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B1F78D1"/>
    <w:multiLevelType w:val="hybridMultilevel"/>
    <w:tmpl w:val="835024E6"/>
    <w:lvl w:ilvl="0" w:tplc="CD7E0F2C">
      <w:start w:val="1"/>
      <w:numFmt w:val="decimal"/>
      <w:lvlText w:val="%1)"/>
      <w:lvlJc w:val="left"/>
      <w:pPr>
        <w:tabs>
          <w:tab w:val="num" w:pos="794"/>
        </w:tabs>
        <w:ind w:left="794" w:hanging="397"/>
      </w:pPr>
      <w:rPr>
        <w:rFonts w:ascii="Tahoma" w:hAnsi="Tahoma" w:cs="Times New Roman"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DD907CF"/>
    <w:multiLevelType w:val="hybridMultilevel"/>
    <w:tmpl w:val="F266F6A6"/>
    <w:name w:val="WW8Num2642242"/>
    <w:lvl w:ilvl="0" w:tplc="065AF8A0">
      <w:start w:val="1"/>
      <w:numFmt w:val="decimal"/>
      <w:lvlText w:val="%1."/>
      <w:lvlJc w:val="left"/>
      <w:pPr>
        <w:tabs>
          <w:tab w:val="num" w:pos="397"/>
        </w:tabs>
        <w:ind w:left="397" w:hanging="397"/>
      </w:pPr>
      <w:rPr>
        <w:rFonts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8485CAE"/>
    <w:multiLevelType w:val="hybridMultilevel"/>
    <w:tmpl w:val="93F25978"/>
    <w:lvl w:ilvl="0" w:tplc="B530885A">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4E11FB3"/>
    <w:multiLevelType w:val="hybridMultilevel"/>
    <w:tmpl w:val="01A8E808"/>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AA6822"/>
    <w:multiLevelType w:val="hybridMultilevel"/>
    <w:tmpl w:val="7CB004A2"/>
    <w:lvl w:ilvl="0" w:tplc="BDDE9332">
      <w:start w:val="1"/>
      <w:numFmt w:val="decimal"/>
      <w:lvlText w:val="%1."/>
      <w:lvlJc w:val="left"/>
      <w:pPr>
        <w:ind w:left="360" w:hanging="360"/>
      </w:pPr>
      <w:rPr>
        <w:rFonts w:ascii="Tahoma" w:hAnsi="Tahoma" w:cs="Tahoma" w:hint="default"/>
        <w:b w:val="0"/>
        <w:bCs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7F5A0263"/>
    <w:multiLevelType w:val="hybridMultilevel"/>
    <w:tmpl w:val="CA884F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3"/>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47"/>
    <w:lvlOverride w:ilvl="0">
      <w:startOverride w:val="1"/>
    </w:lvlOverride>
  </w:num>
  <w:num w:numId="5">
    <w:abstractNumId w:val="37"/>
    <w:lvlOverride w:ilvl="0">
      <w:startOverride w:val="1"/>
    </w:lvlOverride>
  </w:num>
  <w:num w:numId="6">
    <w:abstractNumId w:val="47"/>
  </w:num>
  <w:num w:numId="7">
    <w:abstractNumId w:val="37"/>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5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
  </w:num>
  <w:num w:numId="14">
    <w:abstractNumId w:val="25"/>
  </w:num>
  <w:num w:numId="15">
    <w:abstractNumId w:val="55"/>
  </w:num>
  <w:num w:numId="16">
    <w:abstractNumId w:val="33"/>
  </w:num>
  <w:num w:numId="17">
    <w:abstractNumId w:val="51"/>
  </w:num>
  <w:num w:numId="18">
    <w:abstractNumId w:val="39"/>
  </w:num>
  <w:num w:numId="19">
    <w:abstractNumId w:val="32"/>
  </w:num>
  <w:num w:numId="20">
    <w:abstractNumId w:val="31"/>
  </w:num>
  <w:num w:numId="21">
    <w:abstractNumId w:val="17"/>
  </w:num>
  <w:num w:numId="22">
    <w:abstractNumId w:val="15"/>
  </w:num>
  <w:num w:numId="23">
    <w:abstractNumId w:val="20"/>
  </w:num>
  <w:num w:numId="24">
    <w:abstractNumId w:val="49"/>
  </w:num>
  <w:num w:numId="25">
    <w:abstractNumId w:val="58"/>
  </w:num>
  <w:num w:numId="26">
    <w:abstractNumId w:val="16"/>
  </w:num>
  <w:num w:numId="27">
    <w:abstractNumId w:val="18"/>
  </w:num>
  <w:num w:numId="28">
    <w:abstractNumId w:val="57"/>
  </w:num>
  <w:num w:numId="29">
    <w:abstractNumId w:val="23"/>
  </w:num>
  <w:num w:numId="30">
    <w:abstractNumId w:val="35"/>
  </w:num>
  <w:num w:numId="31">
    <w:abstractNumId w:val="19"/>
  </w:num>
  <w:num w:numId="32">
    <w:abstractNumId w:val="62"/>
  </w:num>
  <w:num w:numId="33">
    <w:abstractNumId w:val="24"/>
  </w:num>
  <w:num w:numId="34">
    <w:abstractNumId w:val="48"/>
  </w:num>
  <w:num w:numId="35">
    <w:abstractNumId w:val="8"/>
    <w:lvlOverride w:ilvl="0">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lvlOverride w:ilvl="2"/>
    <w:lvlOverride w:ilvl="3"/>
    <w:lvlOverride w:ilvl="4"/>
    <w:lvlOverride w:ilvl="5"/>
    <w:lvlOverride w:ilvl="6"/>
    <w:lvlOverride w:ilvl="7"/>
    <w:lvlOverride w:ilvl="8"/>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A19"/>
    <w:rsid w:val="0006285E"/>
    <w:rsid w:val="001A501D"/>
    <w:rsid w:val="001C56E2"/>
    <w:rsid w:val="00246408"/>
    <w:rsid w:val="002614DC"/>
    <w:rsid w:val="00267228"/>
    <w:rsid w:val="002C322C"/>
    <w:rsid w:val="00385A19"/>
    <w:rsid w:val="00401DC9"/>
    <w:rsid w:val="005B6018"/>
    <w:rsid w:val="005F1B62"/>
    <w:rsid w:val="00722FB2"/>
    <w:rsid w:val="008200BA"/>
    <w:rsid w:val="00935063"/>
    <w:rsid w:val="00980C30"/>
    <w:rsid w:val="009A2B63"/>
    <w:rsid w:val="009B18DC"/>
    <w:rsid w:val="00A86C82"/>
    <w:rsid w:val="00B34331"/>
    <w:rsid w:val="00B86BBF"/>
    <w:rsid w:val="00C15933"/>
    <w:rsid w:val="00CC35A4"/>
    <w:rsid w:val="00CF22FA"/>
    <w:rsid w:val="00D5560C"/>
    <w:rsid w:val="00E137CA"/>
    <w:rsid w:val="00E27B10"/>
    <w:rsid w:val="00E53C62"/>
    <w:rsid w:val="00FC4202"/>
    <w:rsid w:val="00FE232D"/>
    <w:rsid w:val="00FE3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39F3"/>
  <w15:docId w15:val="{A8E41AA2-7A89-4F52-B441-7956161F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DC9"/>
  </w:style>
  <w:style w:type="paragraph" w:styleId="Heading1">
    <w:name w:val="heading 1"/>
    <w:basedOn w:val="Normal"/>
    <w:next w:val="Normal"/>
    <w:link w:val="Heading1Char"/>
    <w:qFormat/>
    <w:rsid w:val="00246408"/>
    <w:pPr>
      <w:keepNext/>
      <w:tabs>
        <w:tab w:val="num" w:pos="397"/>
      </w:tabs>
      <w:suppressAutoHyphens/>
      <w:spacing w:before="240" w:after="60" w:line="240" w:lineRule="auto"/>
      <w:ind w:left="397" w:hanging="397"/>
      <w:outlineLvl w:val="0"/>
    </w:pPr>
    <w:rPr>
      <w:rFonts w:ascii="Arial" w:eastAsia="Times New Roman" w:hAnsi="Arial" w:cs="Arial"/>
      <w:b/>
      <w:bCs/>
      <w:kern w:val="2"/>
      <w:sz w:val="32"/>
      <w:szCs w:val="32"/>
      <w:lang w:eastAsia="ar-SA"/>
    </w:rPr>
  </w:style>
  <w:style w:type="paragraph" w:styleId="Heading2">
    <w:name w:val="heading 2"/>
    <w:basedOn w:val="Normal"/>
    <w:next w:val="Normal"/>
    <w:link w:val="Heading2Char"/>
    <w:semiHidden/>
    <w:unhideWhenUsed/>
    <w:qFormat/>
    <w:rsid w:val="00246408"/>
    <w:pPr>
      <w:keepNext/>
      <w:tabs>
        <w:tab w:val="num" w:pos="397"/>
      </w:tabs>
      <w:suppressAutoHyphens/>
      <w:spacing w:before="240" w:after="60" w:line="240" w:lineRule="auto"/>
      <w:ind w:left="397" w:hanging="397"/>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semiHidden/>
    <w:unhideWhenUsed/>
    <w:qFormat/>
    <w:rsid w:val="00246408"/>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paragraph" w:styleId="Heading4">
    <w:name w:val="heading 4"/>
    <w:basedOn w:val="Normal"/>
    <w:next w:val="Normal"/>
    <w:link w:val="Heading4Char"/>
    <w:semiHidden/>
    <w:unhideWhenUsed/>
    <w:qFormat/>
    <w:rsid w:val="00246408"/>
    <w:pPr>
      <w:keepNext/>
      <w:spacing w:after="0" w:line="240" w:lineRule="auto"/>
      <w:jc w:val="center"/>
      <w:outlineLvl w:val="3"/>
    </w:pPr>
    <w:rPr>
      <w:rFonts w:ascii="Times New Roman" w:eastAsia="Times New Roman" w:hAnsi="Times New Roman" w:cs="Tahoma"/>
      <w:b/>
      <w:sz w:val="24"/>
      <w:szCs w:val="24"/>
      <w:u w:val="single"/>
      <w:lang w:eastAsia="ar-SA"/>
    </w:rPr>
  </w:style>
  <w:style w:type="paragraph" w:styleId="Heading5">
    <w:name w:val="heading 5"/>
    <w:basedOn w:val="Normal"/>
    <w:next w:val="Normal"/>
    <w:link w:val="Heading5Char"/>
    <w:semiHidden/>
    <w:unhideWhenUsed/>
    <w:qFormat/>
    <w:rsid w:val="00246408"/>
    <w:pPr>
      <w:keepNext/>
      <w:tabs>
        <w:tab w:val="num" w:pos="3600"/>
      </w:tabs>
      <w:suppressAutoHyphens/>
      <w:spacing w:after="0" w:line="240" w:lineRule="auto"/>
      <w:ind w:left="3600" w:hanging="360"/>
      <w:jc w:val="center"/>
      <w:outlineLvl w:val="4"/>
    </w:pPr>
    <w:rPr>
      <w:rFonts w:ascii="Tahoma" w:eastAsia="Arial Unicode MS" w:hAnsi="Tahoma" w:cs="Tahoma"/>
      <w:b/>
      <w:sz w:val="20"/>
      <w:szCs w:val="24"/>
      <w:lang w:eastAsia="ar-SA"/>
    </w:rPr>
  </w:style>
  <w:style w:type="paragraph" w:styleId="Heading6">
    <w:name w:val="heading 6"/>
    <w:basedOn w:val="Normal"/>
    <w:next w:val="Normal"/>
    <w:link w:val="Heading6Char"/>
    <w:semiHidden/>
    <w:unhideWhenUsed/>
    <w:qFormat/>
    <w:rsid w:val="00246408"/>
    <w:pPr>
      <w:keepNext/>
      <w:tabs>
        <w:tab w:val="num" w:pos="4320"/>
      </w:tabs>
      <w:suppressAutoHyphens/>
      <w:spacing w:after="0" w:line="240" w:lineRule="auto"/>
      <w:ind w:left="4320" w:hanging="180"/>
      <w:jc w:val="right"/>
      <w:outlineLvl w:val="5"/>
    </w:pPr>
    <w:rPr>
      <w:rFonts w:ascii="Tahoma" w:eastAsia="Times New Roman" w:hAnsi="Tahoma" w:cs="Tahoma"/>
      <w:b/>
      <w:bCs/>
      <w:sz w:val="20"/>
      <w:szCs w:val="24"/>
      <w:lang w:eastAsia="ar-SA"/>
    </w:rPr>
  </w:style>
  <w:style w:type="paragraph" w:styleId="Heading7">
    <w:name w:val="heading 7"/>
    <w:basedOn w:val="Normal"/>
    <w:next w:val="Normal"/>
    <w:link w:val="Heading7Char"/>
    <w:semiHidden/>
    <w:unhideWhenUsed/>
    <w:qFormat/>
    <w:rsid w:val="00246408"/>
    <w:pPr>
      <w:tabs>
        <w:tab w:val="num" w:pos="5040"/>
      </w:tabs>
      <w:suppressAutoHyphens/>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semiHidden/>
    <w:unhideWhenUsed/>
    <w:qFormat/>
    <w:rsid w:val="00246408"/>
    <w:pPr>
      <w:keepNext/>
      <w:tabs>
        <w:tab w:val="num" w:pos="5760"/>
      </w:tabs>
      <w:suppressAutoHyphens/>
      <w:spacing w:after="0" w:line="240" w:lineRule="auto"/>
      <w:ind w:left="5760" w:hanging="360"/>
      <w:outlineLvl w:val="7"/>
    </w:pPr>
    <w:rPr>
      <w:rFonts w:ascii="Tahoma" w:eastAsia="Times New Roman" w:hAnsi="Tahoma" w:cs="Tahoma"/>
      <w:b/>
      <w:bCs/>
      <w:color w:val="000000"/>
      <w:sz w:val="18"/>
      <w:szCs w:val="24"/>
      <w:lang w:eastAsia="ar-SA"/>
    </w:rPr>
  </w:style>
  <w:style w:type="paragraph" w:styleId="Heading9">
    <w:name w:val="heading 9"/>
    <w:basedOn w:val="Normal"/>
    <w:next w:val="Normal"/>
    <w:link w:val="Heading9Char"/>
    <w:semiHidden/>
    <w:unhideWhenUsed/>
    <w:qFormat/>
    <w:rsid w:val="00246408"/>
    <w:pPr>
      <w:keepNext/>
      <w:tabs>
        <w:tab w:val="num" w:pos="6480"/>
      </w:tabs>
      <w:suppressAutoHyphens/>
      <w:spacing w:after="0" w:line="240" w:lineRule="auto"/>
      <w:ind w:left="6480" w:hanging="180"/>
      <w:jc w:val="both"/>
      <w:outlineLvl w:val="8"/>
    </w:pPr>
    <w:rPr>
      <w:rFonts w:ascii="Arial" w:eastAsia="Times New Roman" w:hAnsi="Arial" w:cs="Arial"/>
      <w:kern w:val="2"/>
      <w:sz w:val="28"/>
      <w:szCs w:val="16"/>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408"/>
    <w:rPr>
      <w:rFonts w:ascii="Arial" w:eastAsia="Times New Roman" w:hAnsi="Arial" w:cs="Arial"/>
      <w:b/>
      <w:bCs/>
      <w:kern w:val="2"/>
      <w:sz w:val="32"/>
      <w:szCs w:val="32"/>
      <w:lang w:eastAsia="ar-SA"/>
    </w:rPr>
  </w:style>
  <w:style w:type="character" w:customStyle="1" w:styleId="Heading2Char">
    <w:name w:val="Heading 2 Char"/>
    <w:basedOn w:val="DefaultParagraphFont"/>
    <w:link w:val="Heading2"/>
    <w:semiHidden/>
    <w:rsid w:val="00246408"/>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246408"/>
    <w:rPr>
      <w:rFonts w:ascii="Tahoma" w:eastAsia="Times New Roman" w:hAnsi="Tahoma" w:cs="Tahoma"/>
      <w:b/>
      <w:bCs/>
      <w:sz w:val="20"/>
      <w:szCs w:val="24"/>
      <w:lang w:eastAsia="ar-SA"/>
    </w:rPr>
  </w:style>
  <w:style w:type="character" w:customStyle="1" w:styleId="Heading4Char">
    <w:name w:val="Heading 4 Char"/>
    <w:basedOn w:val="DefaultParagraphFont"/>
    <w:link w:val="Heading4"/>
    <w:semiHidden/>
    <w:rsid w:val="00246408"/>
    <w:rPr>
      <w:rFonts w:ascii="Times New Roman" w:eastAsia="Times New Roman" w:hAnsi="Times New Roman" w:cs="Tahoma"/>
      <w:b/>
      <w:sz w:val="24"/>
      <w:szCs w:val="24"/>
      <w:u w:val="single"/>
      <w:lang w:eastAsia="ar-SA"/>
    </w:rPr>
  </w:style>
  <w:style w:type="character" w:customStyle="1" w:styleId="Heading5Char">
    <w:name w:val="Heading 5 Char"/>
    <w:basedOn w:val="DefaultParagraphFont"/>
    <w:link w:val="Heading5"/>
    <w:semiHidden/>
    <w:rsid w:val="00246408"/>
    <w:rPr>
      <w:rFonts w:ascii="Tahoma" w:eastAsia="Arial Unicode MS" w:hAnsi="Tahoma" w:cs="Tahoma"/>
      <w:b/>
      <w:sz w:val="20"/>
      <w:szCs w:val="24"/>
      <w:lang w:eastAsia="ar-SA"/>
    </w:rPr>
  </w:style>
  <w:style w:type="character" w:customStyle="1" w:styleId="Heading6Char">
    <w:name w:val="Heading 6 Char"/>
    <w:basedOn w:val="DefaultParagraphFont"/>
    <w:link w:val="Heading6"/>
    <w:semiHidden/>
    <w:rsid w:val="00246408"/>
    <w:rPr>
      <w:rFonts w:ascii="Tahoma" w:eastAsia="Times New Roman" w:hAnsi="Tahoma" w:cs="Tahoma"/>
      <w:b/>
      <w:bCs/>
      <w:sz w:val="20"/>
      <w:szCs w:val="24"/>
      <w:lang w:eastAsia="ar-SA"/>
    </w:rPr>
  </w:style>
  <w:style w:type="character" w:customStyle="1" w:styleId="Heading7Char">
    <w:name w:val="Heading 7 Char"/>
    <w:basedOn w:val="DefaultParagraphFont"/>
    <w:link w:val="Heading7"/>
    <w:semiHidden/>
    <w:rsid w:val="0024640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246408"/>
    <w:rPr>
      <w:rFonts w:ascii="Tahoma" w:eastAsia="Times New Roman" w:hAnsi="Tahoma" w:cs="Tahoma"/>
      <w:b/>
      <w:bCs/>
      <w:color w:val="000000"/>
      <w:sz w:val="18"/>
      <w:szCs w:val="24"/>
      <w:lang w:eastAsia="ar-SA"/>
    </w:rPr>
  </w:style>
  <w:style w:type="character" w:customStyle="1" w:styleId="Heading9Char">
    <w:name w:val="Heading 9 Char"/>
    <w:basedOn w:val="DefaultParagraphFont"/>
    <w:link w:val="Heading9"/>
    <w:semiHidden/>
    <w:rsid w:val="00246408"/>
    <w:rPr>
      <w:rFonts w:ascii="Arial" w:eastAsia="Times New Roman" w:hAnsi="Arial" w:cs="Arial"/>
      <w:kern w:val="2"/>
      <w:sz w:val="28"/>
      <w:szCs w:val="16"/>
      <w:u w:val="single"/>
      <w:lang w:eastAsia="ar-SA"/>
    </w:rPr>
  </w:style>
  <w:style w:type="numbering" w:customStyle="1" w:styleId="Bezlisty1">
    <w:name w:val="Bez listy1"/>
    <w:next w:val="NoList"/>
    <w:uiPriority w:val="99"/>
    <w:semiHidden/>
    <w:unhideWhenUsed/>
    <w:rsid w:val="00246408"/>
  </w:style>
  <w:style w:type="numbering" w:customStyle="1" w:styleId="Bezlisty11">
    <w:name w:val="Bez listy11"/>
    <w:next w:val="NoList"/>
    <w:uiPriority w:val="99"/>
    <w:semiHidden/>
    <w:unhideWhenUsed/>
    <w:rsid w:val="00246408"/>
  </w:style>
  <w:style w:type="character" w:styleId="Hyperlink">
    <w:name w:val="Hyperlink"/>
    <w:uiPriority w:val="99"/>
    <w:unhideWhenUsed/>
    <w:rsid w:val="00246408"/>
    <w:rPr>
      <w:color w:val="0000FF"/>
      <w:u w:val="single"/>
    </w:rPr>
  </w:style>
  <w:style w:type="character" w:styleId="FollowedHyperlink">
    <w:name w:val="FollowedHyperlink"/>
    <w:semiHidden/>
    <w:unhideWhenUsed/>
    <w:rsid w:val="00246408"/>
    <w:rPr>
      <w:color w:val="800080"/>
      <w:u w:val="single"/>
    </w:rPr>
  </w:style>
  <w:style w:type="paragraph" w:styleId="NormalWeb">
    <w:name w:val="Normal (Web)"/>
    <w:basedOn w:val="Normal"/>
    <w:semiHidden/>
    <w:unhideWhenUsed/>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unhideWhenUsed/>
    <w:rsid w:val="00246408"/>
    <w:pPr>
      <w:tabs>
        <w:tab w:val="center" w:pos="4536"/>
        <w:tab w:val="right" w:pos="9072"/>
      </w:tabs>
      <w:spacing w:after="0" w:line="240" w:lineRule="auto"/>
    </w:pPr>
    <w:rPr>
      <w:rFonts w:ascii="Tahoma" w:eastAsia="Times New Roman" w:hAnsi="Tahoma" w:cs="Times New Roman"/>
      <w:szCs w:val="24"/>
      <w:lang w:eastAsia="pl-PL"/>
    </w:rPr>
  </w:style>
  <w:style w:type="character" w:customStyle="1" w:styleId="HeaderChar">
    <w:name w:val="Header Char"/>
    <w:basedOn w:val="DefaultParagraphFont"/>
    <w:link w:val="Header"/>
    <w:uiPriority w:val="99"/>
    <w:rsid w:val="00246408"/>
    <w:rPr>
      <w:rFonts w:ascii="Tahoma" w:eastAsia="Times New Roman" w:hAnsi="Tahoma" w:cs="Times New Roman"/>
      <w:szCs w:val="24"/>
      <w:lang w:eastAsia="pl-PL"/>
    </w:rPr>
  </w:style>
  <w:style w:type="paragraph" w:styleId="Footer">
    <w:name w:val="footer"/>
    <w:basedOn w:val="Normal"/>
    <w:link w:val="FooterChar"/>
    <w:uiPriority w:val="99"/>
    <w:unhideWhenUsed/>
    <w:rsid w:val="00246408"/>
    <w:pPr>
      <w:spacing w:after="0" w:line="240" w:lineRule="auto"/>
    </w:pPr>
    <w:rPr>
      <w:rFonts w:ascii="Arial" w:eastAsia="Times New Roman" w:hAnsi="Arial" w:cs="Times New Roman"/>
      <w:sz w:val="16"/>
      <w:szCs w:val="20"/>
      <w:lang w:val="fr-FR" w:eastAsia="pl-PL"/>
    </w:rPr>
  </w:style>
  <w:style w:type="character" w:customStyle="1" w:styleId="FooterChar">
    <w:name w:val="Footer Char"/>
    <w:basedOn w:val="DefaultParagraphFont"/>
    <w:link w:val="Footer"/>
    <w:uiPriority w:val="99"/>
    <w:rsid w:val="00246408"/>
    <w:rPr>
      <w:rFonts w:ascii="Arial" w:eastAsia="Times New Roman" w:hAnsi="Arial" w:cs="Times New Roman"/>
      <w:sz w:val="16"/>
      <w:szCs w:val="20"/>
      <w:lang w:val="fr-FR" w:eastAsia="pl-PL"/>
    </w:rPr>
  </w:style>
  <w:style w:type="paragraph" w:styleId="Caption">
    <w:name w:val="caption"/>
    <w:basedOn w:val="Normal"/>
    <w:next w:val="Normal"/>
    <w:semiHidden/>
    <w:unhideWhenUsed/>
    <w:qFormat/>
    <w:rsid w:val="00246408"/>
    <w:pPr>
      <w:spacing w:before="120" w:after="120" w:line="240" w:lineRule="auto"/>
    </w:pPr>
    <w:rPr>
      <w:rFonts w:ascii="Times New Roman" w:eastAsia="Times New Roman" w:hAnsi="Times New Roman" w:cs="Times New Roman"/>
      <w:b/>
      <w:bCs/>
      <w:sz w:val="20"/>
      <w:szCs w:val="20"/>
      <w:lang w:eastAsia="pl-PL"/>
    </w:rPr>
  </w:style>
  <w:style w:type="paragraph" w:styleId="Title">
    <w:name w:val="Title"/>
    <w:basedOn w:val="Normal"/>
    <w:link w:val="TitleChar"/>
    <w:qFormat/>
    <w:rsid w:val="00246408"/>
    <w:pPr>
      <w:tabs>
        <w:tab w:val="num" w:pos="397"/>
      </w:tabs>
      <w:spacing w:before="240" w:after="0" w:line="240" w:lineRule="auto"/>
      <w:ind w:left="7080" w:right="793"/>
      <w:jc w:val="center"/>
    </w:pPr>
    <w:rPr>
      <w:rFonts w:ascii="Times New Roman" w:eastAsia="Times New Roman" w:hAnsi="Times New Roman" w:cs="Times New Roman"/>
      <w:b/>
      <w:color w:val="000000"/>
      <w:sz w:val="24"/>
      <w:szCs w:val="24"/>
      <w:lang w:eastAsia="pl-PL"/>
    </w:rPr>
  </w:style>
  <w:style w:type="character" w:customStyle="1" w:styleId="TitleChar">
    <w:name w:val="Title Char"/>
    <w:basedOn w:val="DefaultParagraphFont"/>
    <w:link w:val="Title"/>
    <w:rsid w:val="00246408"/>
    <w:rPr>
      <w:rFonts w:ascii="Times New Roman" w:eastAsia="Times New Roman" w:hAnsi="Times New Roman" w:cs="Times New Roman"/>
      <w:b/>
      <w:color w:val="000000"/>
      <w:sz w:val="24"/>
      <w:szCs w:val="24"/>
      <w:lang w:eastAsia="pl-PL"/>
    </w:rPr>
  </w:style>
  <w:style w:type="paragraph" w:styleId="BodyText">
    <w:name w:val="Body Text"/>
    <w:basedOn w:val="Normal"/>
    <w:link w:val="BodyTextChar"/>
    <w:semiHidden/>
    <w:unhideWhenUsed/>
    <w:rsid w:val="00246408"/>
    <w:pPr>
      <w:suppressAutoHyphens/>
      <w:spacing w:after="0" w:line="240" w:lineRule="auto"/>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semiHidden/>
    <w:rsid w:val="00246408"/>
    <w:rPr>
      <w:rFonts w:ascii="Times New Roman" w:eastAsia="Times New Roman" w:hAnsi="Times New Roman" w:cs="Times New Roman"/>
      <w:szCs w:val="24"/>
      <w:lang w:eastAsia="ar-SA"/>
    </w:rPr>
  </w:style>
  <w:style w:type="paragraph" w:styleId="BodyTextIndent">
    <w:name w:val="Body Text Indent"/>
    <w:basedOn w:val="Normal"/>
    <w:link w:val="BodyTextIndentChar"/>
    <w:semiHidden/>
    <w:unhideWhenUsed/>
    <w:rsid w:val="00246408"/>
    <w:pPr>
      <w:spacing w:after="120" w:line="240" w:lineRule="auto"/>
      <w:ind w:left="283"/>
    </w:pPr>
    <w:rPr>
      <w:rFonts w:ascii="Times New Roman" w:eastAsia="Times New Roman" w:hAnsi="Times New Roman" w:cs="Times New Roman"/>
      <w:sz w:val="24"/>
      <w:szCs w:val="24"/>
      <w:lang w:eastAsia="pl-PL"/>
    </w:rPr>
  </w:style>
  <w:style w:type="character" w:customStyle="1" w:styleId="BodyTextIndentChar">
    <w:name w:val="Body Text Indent Char"/>
    <w:basedOn w:val="DefaultParagraphFont"/>
    <w:link w:val="BodyTextIndent"/>
    <w:semiHidden/>
    <w:rsid w:val="00246408"/>
    <w:rPr>
      <w:rFonts w:ascii="Times New Roman" w:eastAsia="Times New Roman" w:hAnsi="Times New Roman" w:cs="Times New Roman"/>
      <w:sz w:val="24"/>
      <w:szCs w:val="24"/>
      <w:lang w:eastAsia="pl-PL"/>
    </w:rPr>
  </w:style>
  <w:style w:type="paragraph" w:styleId="Subtitle">
    <w:name w:val="Subtitle"/>
    <w:basedOn w:val="Normal"/>
    <w:link w:val="SubtitleChar"/>
    <w:qFormat/>
    <w:rsid w:val="00246408"/>
    <w:pPr>
      <w:spacing w:after="0" w:line="240" w:lineRule="auto"/>
      <w:jc w:val="center"/>
    </w:pPr>
    <w:rPr>
      <w:rFonts w:ascii="Times New Roman" w:eastAsia="Times New Roman" w:hAnsi="Times New Roman" w:cs="Times New Roman"/>
      <w:b/>
      <w:bCs/>
      <w:sz w:val="20"/>
      <w:szCs w:val="24"/>
    </w:rPr>
  </w:style>
  <w:style w:type="character" w:customStyle="1" w:styleId="SubtitleChar">
    <w:name w:val="Subtitle Char"/>
    <w:basedOn w:val="DefaultParagraphFont"/>
    <w:link w:val="Subtitle"/>
    <w:rsid w:val="00246408"/>
    <w:rPr>
      <w:rFonts w:ascii="Times New Roman" w:eastAsia="Times New Roman" w:hAnsi="Times New Roman" w:cs="Times New Roman"/>
      <w:b/>
      <w:bCs/>
      <w:sz w:val="20"/>
      <w:szCs w:val="24"/>
    </w:rPr>
  </w:style>
  <w:style w:type="paragraph" w:styleId="BodyText2">
    <w:name w:val="Body Text 2"/>
    <w:basedOn w:val="Normal"/>
    <w:link w:val="BodyText2Char"/>
    <w:semiHidden/>
    <w:unhideWhenUsed/>
    <w:rsid w:val="00246408"/>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semiHidden/>
    <w:rsid w:val="00246408"/>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246408"/>
    <w:pPr>
      <w:spacing w:after="120" w:line="240" w:lineRule="auto"/>
    </w:pPr>
    <w:rPr>
      <w:rFonts w:ascii="Times New Roman" w:eastAsia="Times New Roman" w:hAnsi="Times New Roman" w:cs="Times New Roman"/>
      <w:sz w:val="16"/>
      <w:szCs w:val="16"/>
      <w:lang w:eastAsia="pl-PL"/>
    </w:rPr>
  </w:style>
  <w:style w:type="character" w:customStyle="1" w:styleId="BodyText3Char">
    <w:name w:val="Body Text 3 Char"/>
    <w:basedOn w:val="DefaultParagraphFont"/>
    <w:link w:val="BodyText3"/>
    <w:semiHidden/>
    <w:rsid w:val="00246408"/>
    <w:rPr>
      <w:rFonts w:ascii="Times New Roman" w:eastAsia="Times New Roman" w:hAnsi="Times New Roman" w:cs="Times New Roman"/>
      <w:sz w:val="16"/>
      <w:szCs w:val="16"/>
      <w:lang w:eastAsia="pl-PL"/>
    </w:rPr>
  </w:style>
  <w:style w:type="paragraph" w:styleId="BodyTextIndent2">
    <w:name w:val="Body Text Indent 2"/>
    <w:basedOn w:val="Normal"/>
    <w:link w:val="BodyTextIndent2Char"/>
    <w:semiHidden/>
    <w:unhideWhenUsed/>
    <w:rsid w:val="00246408"/>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246408"/>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246408"/>
    <w:pPr>
      <w:spacing w:after="120" w:line="240" w:lineRule="auto"/>
      <w:ind w:left="283"/>
    </w:pPr>
    <w:rPr>
      <w:rFonts w:ascii="Times New Roman" w:eastAsia="Times New Roman" w:hAnsi="Times New Roman" w:cs="Times New Roman"/>
      <w:sz w:val="16"/>
      <w:szCs w:val="16"/>
      <w:lang w:eastAsia="pl-PL"/>
    </w:rPr>
  </w:style>
  <w:style w:type="character" w:customStyle="1" w:styleId="BodyTextIndent3Char">
    <w:name w:val="Body Text Indent 3 Char"/>
    <w:basedOn w:val="DefaultParagraphFont"/>
    <w:link w:val="BodyTextIndent3"/>
    <w:semiHidden/>
    <w:rsid w:val="00246408"/>
    <w:rPr>
      <w:rFonts w:ascii="Times New Roman" w:eastAsia="Times New Roman" w:hAnsi="Times New Roman" w:cs="Times New Roman"/>
      <w:sz w:val="16"/>
      <w:szCs w:val="16"/>
      <w:lang w:eastAsia="pl-PL"/>
    </w:rPr>
  </w:style>
  <w:style w:type="paragraph" w:styleId="BlockText">
    <w:name w:val="Block Text"/>
    <w:basedOn w:val="Normal"/>
    <w:semiHidden/>
    <w:unhideWhenUsed/>
    <w:rsid w:val="00246408"/>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BalloonText">
    <w:name w:val="Balloon Text"/>
    <w:basedOn w:val="Normal"/>
    <w:link w:val="BalloonTextChar"/>
    <w:uiPriority w:val="99"/>
    <w:semiHidden/>
    <w:unhideWhenUsed/>
    <w:rsid w:val="00246408"/>
    <w:pPr>
      <w:spacing w:after="0" w:line="240" w:lineRule="auto"/>
    </w:pPr>
    <w:rPr>
      <w:rFonts w:ascii="Tahoma" w:eastAsia="Times New Roman" w:hAnsi="Tahoma" w:cs="Tahoma"/>
      <w:sz w:val="16"/>
      <w:szCs w:val="16"/>
      <w:lang w:eastAsia="pl-PL"/>
    </w:rPr>
  </w:style>
  <w:style w:type="character" w:customStyle="1" w:styleId="BalloonTextChar">
    <w:name w:val="Balloon Text Char"/>
    <w:basedOn w:val="DefaultParagraphFont"/>
    <w:link w:val="BalloonText"/>
    <w:uiPriority w:val="99"/>
    <w:semiHidden/>
    <w:rsid w:val="00246408"/>
    <w:rPr>
      <w:rFonts w:ascii="Tahoma" w:eastAsia="Times New Roman" w:hAnsi="Tahoma" w:cs="Tahoma"/>
      <w:sz w:val="16"/>
      <w:szCs w:val="16"/>
      <w:lang w:eastAsia="pl-PL"/>
    </w:rPr>
  </w:style>
  <w:style w:type="paragraph" w:customStyle="1" w:styleId="ZnakZnak">
    <w:name w:val="Znak Znak"/>
    <w:basedOn w:val="Normal"/>
    <w:rsid w:val="00246408"/>
    <w:pPr>
      <w:spacing w:after="0" w:line="240" w:lineRule="auto"/>
    </w:pPr>
    <w:rPr>
      <w:rFonts w:ascii="Arial" w:eastAsia="Times New Roman" w:hAnsi="Arial" w:cs="Arial"/>
      <w:sz w:val="24"/>
      <w:szCs w:val="24"/>
      <w:lang w:eastAsia="pl-PL"/>
    </w:rPr>
  </w:style>
  <w:style w:type="paragraph" w:customStyle="1" w:styleId="pkt">
    <w:name w:val="pkt"/>
    <w:basedOn w:val="Normal"/>
    <w:rsid w:val="0024640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Logo">
    <w:name w:val="Logo"/>
    <w:basedOn w:val="Normal"/>
    <w:rsid w:val="00246408"/>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Indeks">
    <w:name w:val="Indeks"/>
    <w:basedOn w:val="Normal"/>
    <w:rsid w:val="0024640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tabeli">
    <w:name w:val="Nagłówek tabeli"/>
    <w:basedOn w:val="Normal"/>
    <w:rsid w:val="00246408"/>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WW-Zwykytekst">
    <w:name w:val="WW-Zwykły tekst"/>
    <w:basedOn w:val="Normal"/>
    <w:rsid w:val="00246408"/>
    <w:pPr>
      <w:widowControl w:val="0"/>
      <w:suppressAutoHyphens/>
      <w:spacing w:after="0" w:line="240" w:lineRule="auto"/>
    </w:pPr>
    <w:rPr>
      <w:rFonts w:ascii="Courier New" w:eastAsia="Arial Unicode MS" w:hAnsi="Courier New" w:cs="Times New Roman"/>
      <w:kern w:val="2"/>
      <w:sz w:val="24"/>
      <w:szCs w:val="24"/>
      <w:lang w:eastAsia="ar-SA"/>
    </w:rPr>
  </w:style>
  <w:style w:type="paragraph" w:customStyle="1" w:styleId="Considrant">
    <w:name w:val="Considérant"/>
    <w:basedOn w:val="Normal"/>
    <w:rsid w:val="00246408"/>
    <w:pPr>
      <w:numPr>
        <w:numId w:val="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
    <w:next w:val="Normal"/>
    <w:rsid w:val="00246408"/>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46408"/>
    <w:pPr>
      <w:suppressAutoHyphens w:val="0"/>
    </w:pPr>
    <w:rPr>
      <w:rFonts w:ascii="Arial" w:hAnsi="Arial"/>
      <w:b/>
      <w:sz w:val="16"/>
      <w:lang w:eastAsia="pl-PL"/>
    </w:rPr>
  </w:style>
  <w:style w:type="paragraph" w:customStyle="1" w:styleId="Rub1">
    <w:name w:val="Rub1"/>
    <w:basedOn w:val="Normal"/>
    <w:rsid w:val="00246408"/>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
    <w:next w:val="Normal"/>
    <w:rsid w:val="00246408"/>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
    <w:next w:val="Normal"/>
    <w:rsid w:val="00246408"/>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46408"/>
    <w:pPr>
      <w:ind w:left="705" w:hanging="705"/>
    </w:pPr>
    <w:rPr>
      <w:i w:val="0"/>
    </w:rPr>
  </w:style>
  <w:style w:type="paragraph" w:customStyle="1" w:styleId="Default">
    <w:name w:val="Default"/>
    <w:rsid w:val="00246408"/>
    <w:pPr>
      <w:autoSpaceDE w:val="0"/>
      <w:autoSpaceDN w:val="0"/>
      <w:adjustRightInd w:val="0"/>
      <w:spacing w:after="0" w:line="240" w:lineRule="auto"/>
    </w:pPr>
    <w:rPr>
      <w:rFonts w:ascii="Tahoma" w:eastAsia="Times New Roman" w:hAnsi="Tahoma" w:cs="Tahoma"/>
      <w:sz w:val="20"/>
      <w:szCs w:val="20"/>
      <w:lang w:eastAsia="pl-PL"/>
    </w:rPr>
  </w:style>
  <w:style w:type="paragraph" w:customStyle="1" w:styleId="Tekstpodstawowywciety">
    <w:name w:val="Tekst podstawowy wciety"/>
    <w:basedOn w:val="Default"/>
    <w:next w:val="Default"/>
    <w:rsid w:val="00246408"/>
    <w:rPr>
      <w:rFonts w:cs="Times New Roman"/>
      <w:sz w:val="24"/>
      <w:szCs w:val="24"/>
    </w:rPr>
  </w:style>
  <w:style w:type="paragraph" w:customStyle="1" w:styleId="Nag3wek3">
    <w:name w:val="Nag3ówek 3"/>
    <w:basedOn w:val="Default"/>
    <w:next w:val="Default"/>
    <w:rsid w:val="00246408"/>
    <w:rPr>
      <w:rFonts w:cs="Times New Roman"/>
      <w:sz w:val="24"/>
      <w:szCs w:val="24"/>
    </w:rPr>
  </w:style>
  <w:style w:type="paragraph" w:customStyle="1" w:styleId="Nag3wek1">
    <w:name w:val="Nag3ówek 1"/>
    <w:basedOn w:val="Default"/>
    <w:next w:val="Default"/>
    <w:rsid w:val="00246408"/>
    <w:rPr>
      <w:rFonts w:cs="Times New Roman"/>
      <w:sz w:val="24"/>
      <w:szCs w:val="24"/>
    </w:rPr>
  </w:style>
  <w:style w:type="paragraph" w:customStyle="1" w:styleId="Tekstpodstawowywciety3">
    <w:name w:val="Tekst podstawowy wciety 3"/>
    <w:basedOn w:val="Default"/>
    <w:next w:val="Default"/>
    <w:rsid w:val="00246408"/>
    <w:rPr>
      <w:rFonts w:cs="Times New Roman"/>
      <w:sz w:val="24"/>
      <w:szCs w:val="24"/>
    </w:rPr>
  </w:style>
  <w:style w:type="paragraph" w:customStyle="1" w:styleId="Tekstpodstawowywciety2">
    <w:name w:val="Tekst podstawowy wciety 2"/>
    <w:basedOn w:val="Default"/>
    <w:next w:val="Default"/>
    <w:rsid w:val="00246408"/>
    <w:rPr>
      <w:rFonts w:cs="Times New Roman"/>
      <w:sz w:val="24"/>
      <w:szCs w:val="24"/>
    </w:rPr>
  </w:style>
  <w:style w:type="paragraph" w:customStyle="1" w:styleId="txcpv">
    <w:name w:val="txcpv"/>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
    <w:rsid w:val="00246408"/>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
    <w:rsid w:val="00246408"/>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
    <w:rsid w:val="00246408"/>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
    <w:rsid w:val="00246408"/>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igrseq">
    <w:name w:val="tigrseq"/>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
    <w:rsid w:val="00246408"/>
    <w:pPr>
      <w:suppressAutoHyphens/>
      <w:spacing w:after="0" w:line="240" w:lineRule="auto"/>
      <w:jc w:val="both"/>
    </w:pPr>
    <w:rPr>
      <w:rFonts w:ascii="Tahoma" w:eastAsia="Times New Roman" w:hAnsi="Tahoma" w:cs="Times New Roman"/>
      <w:sz w:val="20"/>
      <w:szCs w:val="20"/>
      <w:lang w:eastAsia="ar-SA"/>
    </w:rPr>
  </w:style>
  <w:style w:type="paragraph" w:customStyle="1" w:styleId="ZnakZnak1ZnakZnakZnakZnakZnakZnak">
    <w:name w:val="Znak Znak1 Znak Znak Znak Znak Znak Znak"/>
    <w:basedOn w:val="Normal"/>
    <w:rsid w:val="00246408"/>
    <w:pPr>
      <w:spacing w:after="0" w:line="240" w:lineRule="auto"/>
    </w:pPr>
    <w:rPr>
      <w:rFonts w:ascii="Arial" w:eastAsia="Times New Roman" w:hAnsi="Arial" w:cs="Arial"/>
      <w:sz w:val="24"/>
      <w:szCs w:val="24"/>
      <w:lang w:eastAsia="pl-PL"/>
    </w:rPr>
  </w:style>
  <w:style w:type="paragraph" w:customStyle="1" w:styleId="msolistparagraph0">
    <w:name w:val="msolistparagraph"/>
    <w:basedOn w:val="Normal"/>
    <w:rsid w:val="002464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efaultParagraphFont"/>
    <w:rsid w:val="00246408"/>
  </w:style>
  <w:style w:type="character" w:customStyle="1" w:styleId="timark">
    <w:name w:val="timark"/>
    <w:basedOn w:val="DefaultParagraphFont"/>
    <w:rsid w:val="00246408"/>
  </w:style>
  <w:style w:type="character" w:customStyle="1" w:styleId="txcpv1">
    <w:name w:val="txcpv1"/>
    <w:basedOn w:val="DefaultParagraphFont"/>
    <w:rsid w:val="00246408"/>
  </w:style>
  <w:style w:type="character" w:customStyle="1" w:styleId="rightside">
    <w:name w:val="rightside"/>
    <w:basedOn w:val="DefaultParagraphFont"/>
    <w:rsid w:val="00246408"/>
  </w:style>
  <w:style w:type="table" w:styleId="TableGrid">
    <w:name w:val="Table Grid"/>
    <w:basedOn w:val="TableNormal"/>
    <w:rsid w:val="002464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
    <w:rsid w:val="00246408"/>
    <w:pPr>
      <w:spacing w:after="0" w:line="240" w:lineRule="auto"/>
    </w:pPr>
    <w:rPr>
      <w:rFonts w:ascii="Arial" w:eastAsia="Times New Roman" w:hAnsi="Arial" w:cs="Arial"/>
      <w:sz w:val="24"/>
      <w:szCs w:val="24"/>
      <w:lang w:eastAsia="pl-PL"/>
    </w:rPr>
  </w:style>
  <w:style w:type="paragraph" w:styleId="FootnoteText">
    <w:name w:val="footnote text"/>
    <w:basedOn w:val="Normal"/>
    <w:link w:val="FootnoteTextChar"/>
    <w:uiPriority w:val="99"/>
    <w:semiHidden/>
    <w:unhideWhenUsed/>
    <w:rsid w:val="0024640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6408"/>
    <w:rPr>
      <w:rFonts w:ascii="Calibri" w:eastAsia="Calibri" w:hAnsi="Calibri" w:cs="Times New Roman"/>
      <w:sz w:val="20"/>
      <w:szCs w:val="20"/>
    </w:rPr>
  </w:style>
  <w:style w:type="character" w:customStyle="1" w:styleId="DeltaViewInsertion">
    <w:name w:val="DeltaView Insertion"/>
    <w:rsid w:val="00246408"/>
    <w:rPr>
      <w:b/>
      <w:i/>
      <w:spacing w:val="0"/>
    </w:rPr>
  </w:style>
  <w:style w:type="character" w:styleId="FootnoteReference">
    <w:name w:val="footnote reference"/>
    <w:uiPriority w:val="99"/>
    <w:semiHidden/>
    <w:unhideWhenUsed/>
    <w:rsid w:val="00246408"/>
    <w:rPr>
      <w:shd w:val="clear" w:color="auto" w:fill="auto"/>
      <w:vertAlign w:val="superscript"/>
    </w:rPr>
  </w:style>
  <w:style w:type="paragraph" w:customStyle="1" w:styleId="Tiret0">
    <w:name w:val="Tiret 0"/>
    <w:basedOn w:val="Normal"/>
    <w:rsid w:val="00246408"/>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
    <w:rsid w:val="00246408"/>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
    <w:next w:val="Normal"/>
    <w:rsid w:val="0024640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Normal"/>
    <w:rsid w:val="00246408"/>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Normal"/>
    <w:rsid w:val="00246408"/>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Normal"/>
    <w:rsid w:val="00246408"/>
    <w:pPr>
      <w:numPr>
        <w:ilvl w:val="3"/>
        <w:numId w:val="8"/>
      </w:numPr>
      <w:spacing w:before="120" w:after="120" w:line="240" w:lineRule="auto"/>
      <w:jc w:val="both"/>
    </w:pPr>
    <w:rPr>
      <w:rFonts w:ascii="Times New Roman" w:eastAsia="Calibri" w:hAnsi="Times New Roman" w:cs="Times New Roman"/>
      <w:sz w:val="24"/>
      <w:lang w:eastAsia="en-GB"/>
    </w:rPr>
  </w:style>
  <w:style w:type="paragraph" w:styleId="ListParagraph">
    <w:name w:val="List Paragraph"/>
    <w:basedOn w:val="Normal"/>
    <w:uiPriority w:val="34"/>
    <w:qFormat/>
    <w:rsid w:val="00267228"/>
    <w:pPr>
      <w:ind w:left="720"/>
      <w:contextualSpacing/>
    </w:pPr>
  </w:style>
  <w:style w:type="table" w:customStyle="1" w:styleId="Tabela-Siatka1">
    <w:name w:val="Tabela - Siatka1"/>
    <w:basedOn w:val="TableNormal"/>
    <w:next w:val="TableGrid"/>
    <w:uiPriority w:val="59"/>
    <w:rsid w:val="0026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l@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9149-55C7-4CF8-BB9A-801901E6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10456</Words>
  <Characters>62740</Characters>
  <Application>Microsoft Office Word</Application>
  <DocSecurity>0</DocSecurity>
  <Lines>522</Lines>
  <Paragraphs>146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Dominik</cp:lastModifiedBy>
  <cp:revision>23</cp:revision>
  <dcterms:created xsi:type="dcterms:W3CDTF">2017-12-21T11:30:00Z</dcterms:created>
  <dcterms:modified xsi:type="dcterms:W3CDTF">2017-12-23T08:15:00Z</dcterms:modified>
</cp:coreProperties>
</file>