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9310" w14:textId="211B6324" w:rsidR="001A7302" w:rsidRPr="00E441A4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bookmarkStart w:id="0" w:name="_GoBack"/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</w:t>
      </w:r>
      <w:r w:rsidR="00B91AAB"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109</w:t>
      </w: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A/2019</w:t>
      </w:r>
    </w:p>
    <w:p w14:paraId="212ED8C8" w14:textId="1BF2412D" w:rsidR="001A7302" w:rsidRPr="00E441A4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42A104DD" w14:textId="5761E878" w:rsidR="00B17AE4" w:rsidRPr="00E441A4" w:rsidRDefault="00B17AE4" w:rsidP="00B17AE4">
      <w:pPr>
        <w:ind w:left="426"/>
        <w:jc w:val="center"/>
        <w:rPr>
          <w:b/>
          <w:bCs/>
          <w:color w:val="000000" w:themeColor="text1"/>
          <w:sz w:val="20"/>
          <w:szCs w:val="20"/>
          <w:lang w:eastAsia="pl-PL"/>
        </w:rPr>
      </w:pPr>
      <w:r w:rsidRPr="00E441A4">
        <w:rPr>
          <w:b/>
          <w:bCs/>
          <w:color w:val="000000" w:themeColor="text1"/>
          <w:sz w:val="20"/>
          <w:szCs w:val="20"/>
          <w:lang w:eastAsia="pl-PL"/>
        </w:rPr>
        <w:t xml:space="preserve">Pakiet </w:t>
      </w:r>
      <w:r w:rsidR="00B91AAB" w:rsidRPr="00E441A4">
        <w:rPr>
          <w:b/>
          <w:bCs/>
          <w:color w:val="000000" w:themeColor="text1"/>
          <w:sz w:val="20"/>
          <w:szCs w:val="20"/>
          <w:lang w:eastAsia="pl-PL"/>
        </w:rPr>
        <w:t>1</w:t>
      </w:r>
      <w:r w:rsidRPr="00E441A4">
        <w:rPr>
          <w:b/>
          <w:bCs/>
          <w:color w:val="000000" w:themeColor="text1"/>
          <w:sz w:val="20"/>
          <w:szCs w:val="20"/>
          <w:lang w:eastAsia="pl-PL"/>
        </w:rPr>
        <w:t xml:space="preserve"> – </w:t>
      </w:r>
      <w:r w:rsidRPr="00E441A4">
        <w:rPr>
          <w:b/>
          <w:color w:val="000000" w:themeColor="text1"/>
          <w:sz w:val="20"/>
          <w:szCs w:val="20"/>
          <w:lang w:eastAsia="pl-PL"/>
        </w:rPr>
        <w:t>Szafki przyłóżkowe</w:t>
      </w:r>
      <w:r w:rsidR="00B91AAB" w:rsidRPr="00E441A4">
        <w:rPr>
          <w:b/>
          <w:color w:val="000000" w:themeColor="text1"/>
          <w:sz w:val="20"/>
          <w:szCs w:val="20"/>
          <w:lang w:eastAsia="pl-PL"/>
        </w:rPr>
        <w:t xml:space="preserve"> (1)</w:t>
      </w:r>
    </w:p>
    <w:p w14:paraId="1C1A69DA" w14:textId="77777777" w:rsidR="001A7302" w:rsidRPr="00E441A4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0192F7E3" w14:textId="06BF69DC" w:rsidR="001A7302" w:rsidRPr="00E441A4" w:rsidRDefault="00B91AAB" w:rsidP="001A7302">
      <w:pPr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.1.Szafka przyłóżkowa</w:t>
      </w:r>
    </w:p>
    <w:p w14:paraId="6327318E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 xml:space="preserve">LICZBA SZTUK -40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E441A4" w:rsidRPr="00E441A4" w14:paraId="5649E11D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A4FF35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DF804C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6BB9939A" w14:textId="77777777" w:rsidTr="00C5127C">
        <w:trPr>
          <w:trHeight w:val="250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DF8E3" w14:textId="43778E89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Wykonana z blachy stalowej ocynkowanej pokryta lakierem proszkowym. Dwustronnie otwierane szafki 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dwie szuflady i dwie dwustronne polki.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Wewnątrz dolnej szuflady szafki umieszczony jest wkład na butelki, lakierowany lub wykonany z tworzywa  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ABS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Blaty z wysokociśnieniowego tworzywa sztucznego odpornego na środki dezynfekcyjne i wysoką temperaturę; blat górny i boczny z galeryjka lub 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pogłębieniem. Podstawa wypos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ażona w koła o średnicy 75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mm, w tym dwa 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centralną blokadą na wysokości górnej szuflady.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Szafka posiada dodatkowy blat boczny z regulacją  wysokości i kąta nachylenia wymiary blatu bocznego 350x600mm . Uchwyty szafki i szuflad srebrne</w:t>
            </w:r>
            <w:r w:rsidR="00722D1E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9521720" w14:textId="5901535C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całkowite około:510x485x930m.m.</w:t>
            </w:r>
          </w:p>
          <w:p w14:paraId="49867384" w14:textId="3F31596E" w:rsidR="001322B8" w:rsidRPr="00E441A4" w:rsidRDefault="001322B8" w:rsidP="001322B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(Zamawiający dopuszcza szafkę posiadającą szufladę oraz </w:t>
            </w:r>
            <w:proofErr w:type="spellStart"/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kontenerek</w:t>
            </w:r>
            <w:proofErr w:type="spellEnd"/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, zapewniające swobodny dostęp z obu stron)</w:t>
            </w:r>
          </w:p>
          <w:p w14:paraId="03388DE5" w14:textId="5F39ABF7" w:rsidR="00B620B6" w:rsidRPr="00E441A4" w:rsidRDefault="00B620B6" w:rsidP="00B620B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 szafkę przyłóżkową o wymiarach całkowitych 550x430x850 mm i wymiarami blatu bocznego 400x 575mm)</w:t>
            </w:r>
          </w:p>
          <w:p w14:paraId="59A5D26D" w14:textId="77777777" w:rsidR="001322B8" w:rsidRPr="00E441A4" w:rsidRDefault="001322B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1"/>
            </w:tblGrid>
            <w:tr w:rsidR="00E441A4" w:rsidRPr="00E441A4" w14:paraId="40B49219" w14:textId="77777777">
              <w:trPr>
                <w:trHeight w:val="6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4DE770" w14:textId="77777777" w:rsidR="001A7302" w:rsidRPr="00E441A4" w:rsidRDefault="001A7302">
                  <w:pPr>
                    <w:pStyle w:val="Default"/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E441A4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Kolor i odcień do uzgodnienia z Zamawiającym.</w:t>
                  </w:r>
                </w:p>
              </w:tc>
            </w:tr>
            <w:tr w:rsidR="00E441A4" w:rsidRPr="00E441A4" w14:paraId="1E18D8CB" w14:textId="77777777">
              <w:trPr>
                <w:trHeight w:val="6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2DDA" w14:textId="6340A51B" w:rsidR="001322B8" w:rsidRPr="00E441A4" w:rsidRDefault="001322B8">
                  <w:pPr>
                    <w:pStyle w:val="Default"/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A559DD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9233" w14:textId="7D1F9C48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70F3645C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4F752283" w14:textId="77777777" w:rsidR="00162404" w:rsidRPr="00E441A4" w:rsidRDefault="00162404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9607C7F" w14:textId="3667E4C7" w:rsidR="001A7302" w:rsidRPr="00E441A4" w:rsidRDefault="00B91AAB" w:rsidP="001A7302">
      <w:pPr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 xml:space="preserve">.2.Stolik przyłóżkowy </w:t>
      </w:r>
    </w:p>
    <w:p w14:paraId="1DC36ADF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–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5"/>
        <w:gridCol w:w="2387"/>
      </w:tblGrid>
      <w:tr w:rsidR="00E441A4" w:rsidRPr="00E441A4" w14:paraId="676E1CAE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E7B4A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09EA4C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5384318E" w14:textId="77777777" w:rsidTr="00C5127C">
        <w:trPr>
          <w:trHeight w:val="464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2C7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Blat z tworzywa ABS, z pogłębieniem, stelaż stalowy, lakierowany proszkowo; wyposażony w koła o średnicy 80 mm, w tym dwa z blokadą</w:t>
            </w:r>
          </w:p>
          <w:p w14:paraId="266957E7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– wymiar blatu: 740×410 mm</w:t>
            </w:r>
          </w:p>
          <w:p w14:paraId="325DF2C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– wymiar podstawy: 740×440 mm</w:t>
            </w:r>
          </w:p>
          <w:p w14:paraId="5937055F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– wysokość: 800-1300 mm</w:t>
            </w:r>
          </w:p>
          <w:p w14:paraId="2ED5E1E2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– pochylenie: 0-60°</w:t>
            </w:r>
          </w:p>
          <w:p w14:paraId="42B9E74E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Kolor i odcień do uzgodnienia z Zamawiającym.</w:t>
            </w:r>
          </w:p>
          <w:p w14:paraId="51B75CB4" w14:textId="5B2FCFC8" w:rsidR="00A4650C" w:rsidRPr="00E441A4" w:rsidRDefault="00A4650C" w:rsidP="00A4650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(Zamawiający dopuszcza stolik o wymiarze podstawy 730x</w:t>
            </w: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pl-PL"/>
              </w:rPr>
              <w:t>410</w:t>
            </w: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mm)</w:t>
            </w:r>
          </w:p>
          <w:p w14:paraId="519AAD2A" w14:textId="0932E121" w:rsidR="00A4650C" w:rsidRPr="00E441A4" w:rsidRDefault="00A4650C" w:rsidP="00A4650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(Zamawiający dopuszcza stolik z regulacją wysokości w zakresie </w:t>
            </w: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pl-PL"/>
              </w:rPr>
              <w:t>850</w:t>
            </w: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x1300 mm)</w:t>
            </w:r>
          </w:p>
          <w:p w14:paraId="7FF35426" w14:textId="34F0399B" w:rsidR="00444B17" w:rsidRPr="00E441A4" w:rsidRDefault="00444B17" w:rsidP="00A4650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7EDEB643" w14:textId="51DEED0F" w:rsidR="00444B17" w:rsidRPr="00E441A4" w:rsidRDefault="00444B17" w:rsidP="005D7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(Zamawiający dopuszcza stolik przyłóżkowy WYKONANIE:- stelaż i podstawa stalowe lakierowane proszkowo na biało, podstawa wyposażona w koła w obudowie z tworzywa sztucznego o średnicy 75 mm (białe) w tym dwa z blokadą- blat z tworzywa ABS, z pogłębieniem, ręczna regulacja wysokości blatu 850-1300 mm, kąt pochylenia blatu:-60/+60 stopni Wymiary [mm]:blat: 730x410 podstawa: 730x430 [szerokość x głębokość] </w:t>
            </w:r>
            <w:r w:rsidR="005D7182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14B4D6A" w14:textId="77777777" w:rsidR="00444B17" w:rsidRPr="00E441A4" w:rsidRDefault="00444B17" w:rsidP="00A4650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1EFE88F" w14:textId="0E41066B" w:rsidR="00A4650C" w:rsidRPr="00E441A4" w:rsidRDefault="00A4650C" w:rsidP="00A4650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1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5E4762CE" w14:textId="70EB6789" w:rsidR="00A4650C" w:rsidRPr="00E441A4" w:rsidRDefault="00A4650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7284" w14:textId="68440D85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08B48433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01B37D68" w14:textId="77777777" w:rsidR="0039306D" w:rsidRPr="00E441A4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441A4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5DDEA538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41753627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116DFB51" w14:textId="4D1F0274" w:rsidR="001A7302" w:rsidRPr="00E441A4" w:rsidRDefault="001A7302" w:rsidP="001A7302">
      <w:pPr>
        <w:tabs>
          <w:tab w:val="left" w:pos="144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385F39" w14:textId="7B799D02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DZP/381/109A/2019</w:t>
      </w:r>
    </w:p>
    <w:p w14:paraId="0BA9BB44" w14:textId="41F56B59" w:rsidR="00B91AAB" w:rsidRPr="00E441A4" w:rsidRDefault="00B91AAB" w:rsidP="00B91AAB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0981E3F7" w14:textId="228289A6" w:rsidR="00B91AAB" w:rsidRPr="00E441A4" w:rsidRDefault="00B91AAB" w:rsidP="00B91AAB">
      <w:pPr>
        <w:keepNext/>
        <w:spacing w:after="120"/>
        <w:jc w:val="center"/>
        <w:outlineLvl w:val="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Pakiet 2: Szafki przyłóżkowe (2)</w:t>
      </w:r>
    </w:p>
    <w:p w14:paraId="5713406A" w14:textId="77777777" w:rsidR="00B91AAB" w:rsidRPr="00E441A4" w:rsidRDefault="00B91AAB" w:rsidP="00B91AAB">
      <w:pPr>
        <w:keepNext/>
        <w:spacing w:after="120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189AF981" w14:textId="7AE9F0C4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2.1.Szafka przyłóżkowa .</w:t>
      </w:r>
    </w:p>
    <w:p w14:paraId="0C6278EC" w14:textId="77777777" w:rsidR="00B91AAB" w:rsidRPr="00E441A4" w:rsidRDefault="00B91AAB" w:rsidP="00B91AAB">
      <w:pPr>
        <w:pStyle w:val="Akapitzlist"/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LICZBA SZTUK -32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126"/>
      </w:tblGrid>
      <w:tr w:rsidR="00E441A4" w:rsidRPr="00E441A4" w14:paraId="26242A57" w14:textId="77777777" w:rsidTr="00472D1E">
        <w:tc>
          <w:tcPr>
            <w:tcW w:w="6771" w:type="dxa"/>
            <w:shd w:val="clear" w:color="auto" w:fill="D9D9D9" w:themeFill="background1" w:themeFillShade="D9"/>
          </w:tcPr>
          <w:p w14:paraId="38C5ABE9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60C9A3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4A70BF0D" w14:textId="77777777" w:rsidTr="00472D1E">
        <w:tc>
          <w:tcPr>
            <w:tcW w:w="6771" w:type="dxa"/>
          </w:tcPr>
          <w:p w14:paraId="547900F4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5"/>
            </w:tblGrid>
            <w:tr w:rsidR="00E441A4" w:rsidRPr="00E441A4" w14:paraId="3DDA6EA6" w14:textId="77777777" w:rsidTr="00472D1E">
              <w:trPr>
                <w:trHeight w:val="647"/>
              </w:trPr>
              <w:tc>
                <w:tcPr>
                  <w:tcW w:w="0" w:type="auto"/>
                </w:tcPr>
                <w:p w14:paraId="41267711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Wykonana z blachy stalowej ocynkowanej pokryta lakierem proszkowym. Dwustronnie otwierane szafki dwie szuflady i dwie dwustronne polki. (Zamawiający dopuszcza szafkę posiadającą szufladę oraz </w:t>
                  </w:r>
                  <w:proofErr w:type="spellStart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kontenerek</w:t>
                  </w:r>
                  <w:proofErr w:type="spellEnd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 zapewniające swobodny dostęp z obu stron)</w:t>
                  </w:r>
                </w:p>
                <w:p w14:paraId="7BB2ACA0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Wewnątrz dolnej szuflady szafki umieszczony jest wkład na butelki, lakierowany lub wykonany z tworzywa  ABS. Blaty z wysokociśnieniowego tworzywa sztucznego odpornego na środki dezynfekcyjne i wysoką temperaturę; blat górny i boczny z galeryjka lub  z pogłębieniem. Podstawa wyposażona w koła o średnicy 75mm (Zamawiający dopuszcza szafkę przyłóżkową z kołami o średnicy 50 mm), w tym dwa centralną blokadą na wysokości górnej szuflady. (Zamawiający dopuszcza szafkę przyłóżkową z indywidualna blokadą kół, znajdującą się bezpośrednio przy kółkach). Szafka posiada dodatkowy blat boczny z regulacją  wysokości i kąta nachylenia wymiary blatu bocznego 350x600mm (Zamawiający dopuszcza szafkę przyłóżkową z blatem bocznym o wymiarach 59 x 34,2 cm). Uchwyty szafki i szuflad srebrne. </w:t>
                  </w:r>
                </w:p>
                <w:p w14:paraId="10957415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(Zamawiający </w:t>
                  </w:r>
                  <w:proofErr w:type="spellStart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dopuszcz</w:t>
                  </w:r>
                  <w:proofErr w:type="spellEnd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szafkę przyłóżkową o wymiarach zewnętrznych 510 x 450 x 850 mm)</w:t>
                  </w:r>
                </w:p>
                <w:p w14:paraId="50930A24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(Zamawiający dopuszcza szafkę przyłóżkową składającą się z szuflady o wysuwie dwustronnym, kontenera otwieranego drzwiczkami z dwóch stron oraz otwartej  półki między szufladą, a kontenerem)</w:t>
                  </w:r>
                </w:p>
                <w:p w14:paraId="33F8EFFB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701B2F0C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5DE8C868" w14:textId="77777777" w:rsidR="00B91AAB" w:rsidRPr="00E441A4" w:rsidRDefault="00B91AAB" w:rsidP="00472D1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Wymiary całkowite około:510x485x930m.m.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41"/>
                  </w:tblGrid>
                  <w:tr w:rsidR="00E441A4" w:rsidRPr="00E441A4" w14:paraId="00315478" w14:textId="77777777" w:rsidTr="00472D1E">
                    <w:trPr>
                      <w:trHeight w:val="64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65D3119" w14:textId="77777777" w:rsidR="00B91AAB" w:rsidRPr="00E441A4" w:rsidRDefault="00B91AAB" w:rsidP="00472D1E">
                        <w:pPr>
                          <w:pStyle w:val="Default"/>
                          <w:spacing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 w:rsidRPr="00E441A4">
                          <w:rPr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Kolor i odcień do uzgodnienia z Zamawiającym.</w:t>
                        </w:r>
                      </w:p>
                    </w:tc>
                  </w:tr>
                </w:tbl>
                <w:p w14:paraId="7F821E89" w14:textId="77777777" w:rsidR="00B91AAB" w:rsidRPr="00E441A4" w:rsidRDefault="00B91AAB" w:rsidP="00472D1E">
                  <w:pPr>
                    <w:pStyle w:val="Default"/>
                    <w:spacing w:line="276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FD3A859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EE5A8F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14:paraId="54152672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625E352E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532B0F49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14:paraId="35F63ABD" w14:textId="5ED4CA81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2.2Szafka przyłóżkowa .</w:t>
      </w:r>
    </w:p>
    <w:p w14:paraId="4238289F" w14:textId="77777777" w:rsidR="00B91AAB" w:rsidRPr="00E441A4" w:rsidRDefault="00B91AAB" w:rsidP="00B91AAB">
      <w:pPr>
        <w:pStyle w:val="Akapitzlist"/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LICZBA SZTUK -4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126"/>
      </w:tblGrid>
      <w:tr w:rsidR="00E441A4" w:rsidRPr="00E441A4" w14:paraId="528EF8F7" w14:textId="77777777" w:rsidTr="00472D1E">
        <w:tc>
          <w:tcPr>
            <w:tcW w:w="6771" w:type="dxa"/>
            <w:shd w:val="clear" w:color="auto" w:fill="D9D9D9" w:themeFill="background1" w:themeFillShade="D9"/>
          </w:tcPr>
          <w:p w14:paraId="7F7B2BEE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51574D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7E9F3710" w14:textId="77777777" w:rsidTr="00472D1E">
        <w:trPr>
          <w:trHeight w:val="1490"/>
        </w:trPr>
        <w:tc>
          <w:tcPr>
            <w:tcW w:w="6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5"/>
            </w:tblGrid>
            <w:tr w:rsidR="00E441A4" w:rsidRPr="00E441A4" w14:paraId="5DD4CA86" w14:textId="77777777" w:rsidTr="00472D1E">
              <w:trPr>
                <w:trHeight w:val="647"/>
              </w:trPr>
              <w:tc>
                <w:tcPr>
                  <w:tcW w:w="0" w:type="auto"/>
                </w:tcPr>
                <w:p w14:paraId="51F20D52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 xml:space="preserve">Wykonana z blachy stalowej ocynkowanej pokryta lakierem proszkowym. Dwustronnie otwierane szafki dwie szuflady i dwie dwustronne polki. (Zamawiający dopuszcza szafkę posiadającą szufladę oraz </w:t>
                  </w:r>
                  <w:proofErr w:type="spellStart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kontenerek</w:t>
                  </w:r>
                  <w:proofErr w:type="spellEnd"/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 zapewniające swobodny dostęp z obu stron) Wewnątrz dolnej szuflady szafki umieszczony jest wkład na butelki, lakierowany lub wykonany z tworzywa  ABS. Blaty z wysokociśnieniowego tworzywa sztucznego odpornego na środki dezynfekcyjne i wysoką temperaturę; blat górny i boczny z galeryjka lub  z pogłębieniem. Podstawa wyposażona w koła o średnicy 75mm (Zamawiający dopuszcza szafkę przyłóżkową z kołami o średnicy 50 mm), w tym dwa centralną blokadą na wysokości górnej szuflady (Zamawiający dopuszcza szafkę przyłóżkową z indywidualna blokadą kół, znajdującą się bezpośrednio przy kółkach). Uchwyty szafki i szuflad srebrne. (Zamawiający dopuszcza szafkę przyłóżkową z blatem bocznym o wymiarach 59 x 34,2 cm).</w:t>
                  </w:r>
                  <w:r w:rsidRPr="00E441A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Zamawiający dopuszcza szafkę przyłóżkową o wymiarach zewnętrznych 510 x 450 x 850 mm)</w:t>
                  </w:r>
                </w:p>
                <w:p w14:paraId="4DF5EAB7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(Zamawiający dopuszcza szafkę przyłóżkową składającą się z szuflady o wysuwie dwustronnym, kontenera otwieranego drzwiczkami z dwóch stron oraz otwartej  półki między szufladą, a kontenerem) </w:t>
                  </w:r>
                </w:p>
                <w:p w14:paraId="6E3A45D8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C9667BA" w14:textId="77777777" w:rsidR="00B91AAB" w:rsidRPr="00E441A4" w:rsidRDefault="00B91AAB" w:rsidP="00472D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11638F1" w14:textId="77777777" w:rsidR="00B91AAB" w:rsidRPr="00E441A4" w:rsidRDefault="00B91AAB" w:rsidP="00472D1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Wymiary całkowite około:510x485x930m.m.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41"/>
                  </w:tblGrid>
                  <w:tr w:rsidR="00E441A4" w:rsidRPr="00E441A4" w14:paraId="07CCFE5C" w14:textId="77777777" w:rsidTr="00472D1E">
                    <w:trPr>
                      <w:trHeight w:val="64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C933E62" w14:textId="77777777" w:rsidR="00B91AAB" w:rsidRPr="00E441A4" w:rsidRDefault="00B91AAB" w:rsidP="00472D1E">
                        <w:pPr>
                          <w:pStyle w:val="Default"/>
                          <w:spacing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 w:rsidRPr="00E441A4">
                          <w:rPr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Kolor i odcień do uzgodnienia z Zamawiającym.</w:t>
                        </w:r>
                      </w:p>
                    </w:tc>
                  </w:tr>
                </w:tbl>
                <w:p w14:paraId="5E46D135" w14:textId="77777777" w:rsidR="00B91AAB" w:rsidRPr="00E441A4" w:rsidRDefault="00B91AAB" w:rsidP="00472D1E">
                  <w:pPr>
                    <w:pStyle w:val="Default"/>
                    <w:spacing w:line="276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6A6294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5490D2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14:paraId="6244A5F3" w14:textId="77777777" w:rsidR="00B91AAB" w:rsidRPr="00E441A4" w:rsidRDefault="00B91AAB" w:rsidP="00472D1E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3D104E35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1" w:name="_Hlk2168196"/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bookmarkEnd w:id="1"/>
    <w:p w14:paraId="35952896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441A4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3642DA75" w14:textId="77777777" w:rsidR="00B91AAB" w:rsidRPr="00E441A4" w:rsidRDefault="00B91AAB" w:rsidP="00B91AAB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3DC39DC9" w14:textId="77777777" w:rsidR="00B91AAB" w:rsidRPr="00E441A4" w:rsidRDefault="00B91AAB" w:rsidP="00B91AAB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136D05A9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14:paraId="7D679022" w14:textId="57823909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DZP/381/109A/2019</w:t>
      </w:r>
    </w:p>
    <w:p w14:paraId="09115CB8" w14:textId="70207E54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7A1EB5C3" w14:textId="4B24F50F" w:rsidR="00B91AAB" w:rsidRPr="00E441A4" w:rsidRDefault="00B91AAB" w:rsidP="00B91AAB">
      <w:pPr>
        <w:ind w:left="426"/>
        <w:jc w:val="center"/>
        <w:rPr>
          <w:rFonts w:ascii="Ubuntu" w:hAnsi="Ubuntu"/>
          <w:b/>
          <w:color w:val="000000" w:themeColor="text1"/>
          <w:sz w:val="20"/>
          <w:szCs w:val="20"/>
        </w:rPr>
      </w:pPr>
      <w:r w:rsidRPr="00E441A4">
        <w:rPr>
          <w:rFonts w:ascii="Ubuntu" w:hAnsi="Ubuntu"/>
          <w:b/>
          <w:bCs/>
          <w:color w:val="000000" w:themeColor="text1"/>
          <w:sz w:val="20"/>
          <w:szCs w:val="20"/>
          <w:lang w:eastAsia="pl-PL"/>
        </w:rPr>
        <w:t>Pakiet 3 - Szafki przyłóżkowe (3)</w:t>
      </w:r>
    </w:p>
    <w:p w14:paraId="072FFF84" w14:textId="77777777" w:rsidR="00B91AAB" w:rsidRPr="00E441A4" w:rsidRDefault="00B91AAB" w:rsidP="00B91AAB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576A203A" w14:textId="4193F60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3.1.Szafka przyłóżkowa .</w:t>
      </w:r>
    </w:p>
    <w:p w14:paraId="1D633088" w14:textId="77777777" w:rsidR="00B91AAB" w:rsidRPr="00E441A4" w:rsidRDefault="00B91AAB" w:rsidP="00B91AAB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-26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E441A4" w:rsidRPr="00E441A4" w14:paraId="2409995D" w14:textId="77777777" w:rsidTr="00B91A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949F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D7489D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12C5AE67" w14:textId="77777777" w:rsidTr="00B91A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3A36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Wykonana z blachy stalowej ocynkowanej pokryta lakierem proszkowym. Dwustronnie otwierane szafki i szuflady, z boku szafki umieszczony jest wkład na butelki, wykonany z tworzywa ABS, blat z tworzywa ABS z pogłębieniem. Podstawa wyposażona w koła o średnicy min. 50mm, w tym dwa z blokadą. Szafka posiada dodatkowy blat boczny z regulacją  wysokości i kąta nachylenia wymiary blatu bocznego 350x600mm . Uchwyty szafki i szuflad srebrne posiada kółka w tym 2 z blokadą o średnicy 50mm (Dopuszczono koła 75mm).</w:t>
            </w:r>
          </w:p>
          <w:p w14:paraId="70BEF0A6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całkowite 510x485x930m.m.</w:t>
            </w:r>
          </w:p>
          <w:p w14:paraId="6822F1A2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i odcień do uzgodnienia z Zamawiającym.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55"/>
            </w:tblGrid>
            <w:tr w:rsidR="00E441A4" w:rsidRPr="00E441A4" w14:paraId="1A4ACB03" w14:textId="77777777">
              <w:trPr>
                <w:trHeight w:val="6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CD242" w14:textId="77777777" w:rsidR="00B91AAB" w:rsidRPr="00E441A4" w:rsidRDefault="00B91AAB">
                  <w:pPr>
                    <w:pStyle w:val="Default"/>
                    <w:spacing w:line="276" w:lineRule="auto"/>
                    <w:jc w:val="both"/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E441A4"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(Zamawiający dopuszcza szafkę, w której blaty szafki </w:t>
                  </w:r>
                  <w:proofErr w:type="spellStart"/>
                  <w:r w:rsidRPr="00E441A4"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  <w:lang w:eastAsia="en-US"/>
                    </w:rPr>
                    <w:t>wykonanye</w:t>
                  </w:r>
                  <w:proofErr w:type="spellEnd"/>
                  <w:r w:rsidRPr="00E441A4"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są z wysokociśnieniowego tworzywa sztucznego odpornego na środki dezynfekcyjne i wysoką temperaturę; blat górny i boczny  z galeryjką)</w:t>
                  </w:r>
                </w:p>
                <w:p w14:paraId="5E3AF1DC" w14:textId="77777777" w:rsidR="00B91AAB" w:rsidRPr="00E441A4" w:rsidRDefault="00B91AAB">
                  <w:pPr>
                    <w:spacing w:after="0" w:line="240" w:lineRule="auto"/>
                    <w:contextualSpacing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E441A4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(Zamawiający dopuszcza szafkę z lakierowanym wkładem na butelki w dolnym kontenerze)</w:t>
                  </w:r>
                  <w:r w:rsidRPr="00E441A4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br/>
                  </w:r>
                </w:p>
                <w:p w14:paraId="165D747E" w14:textId="77777777" w:rsidR="00B91AAB" w:rsidRPr="00E441A4" w:rsidRDefault="00B91AAB">
                  <w:pPr>
                    <w:pStyle w:val="Default"/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25ADF46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836" w14:textId="77777777" w:rsidR="00B91AAB" w:rsidRPr="00E441A4" w:rsidRDefault="00B91AAB">
            <w:pPr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14:paraId="77C319E7" w14:textId="77777777" w:rsidR="00B91AAB" w:rsidRPr="00E441A4" w:rsidRDefault="00B91AA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44C06615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2419041B" w14:textId="77777777" w:rsidR="00B91AAB" w:rsidRPr="00E441A4" w:rsidRDefault="00B91AAB" w:rsidP="00B91AAB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E441A4">
        <w:rPr>
          <w:rFonts w:ascii="Tahoma" w:hAnsi="Tahoma" w:cs="Tahoma"/>
          <w:color w:val="000000" w:themeColor="text1"/>
        </w:rPr>
        <w:t>Zamawiający dopuszcza zmianę wymiarów w zakresie ± 5%.</w:t>
      </w:r>
    </w:p>
    <w:p w14:paraId="6EBF366E" w14:textId="77777777" w:rsidR="00B91AAB" w:rsidRPr="00E441A4" w:rsidRDefault="00B91AAB" w:rsidP="00B91AAB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389803C3" w14:textId="77777777" w:rsidR="00B91AAB" w:rsidRPr="00E441A4" w:rsidRDefault="00B91AAB" w:rsidP="00B91AAB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5D1A8DCC" w14:textId="77777777" w:rsidR="00C5127C" w:rsidRPr="00E441A4" w:rsidRDefault="00C5127C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14:paraId="212B105F" w14:textId="15C3FEE2" w:rsidR="001A7302" w:rsidRPr="00E441A4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</w:t>
      </w:r>
      <w:r w:rsidR="00B91AAB"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109</w:t>
      </w: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A/2019</w:t>
      </w:r>
    </w:p>
    <w:p w14:paraId="0C1FD39F" w14:textId="77777777" w:rsidR="001A7302" w:rsidRPr="00E441A4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22DBDE71" w14:textId="2ED127E4" w:rsidR="00B17AE4" w:rsidRPr="00E441A4" w:rsidRDefault="00B17AE4" w:rsidP="00B17AE4">
      <w:pPr>
        <w:ind w:left="426"/>
        <w:jc w:val="center"/>
        <w:rPr>
          <w:b/>
          <w:color w:val="000000" w:themeColor="text1"/>
          <w:sz w:val="20"/>
          <w:szCs w:val="20"/>
        </w:rPr>
      </w:pPr>
      <w:r w:rsidRPr="00E441A4">
        <w:rPr>
          <w:b/>
          <w:bCs/>
          <w:color w:val="000000" w:themeColor="text1"/>
          <w:sz w:val="20"/>
          <w:szCs w:val="20"/>
          <w:lang w:eastAsia="pl-PL"/>
        </w:rPr>
        <w:t xml:space="preserve">Pakiet </w:t>
      </w:r>
      <w:r w:rsidR="00B91AAB" w:rsidRPr="00E441A4">
        <w:rPr>
          <w:b/>
          <w:bCs/>
          <w:color w:val="000000" w:themeColor="text1"/>
          <w:sz w:val="20"/>
          <w:szCs w:val="20"/>
          <w:lang w:eastAsia="pl-PL"/>
        </w:rPr>
        <w:t>4</w:t>
      </w:r>
      <w:r w:rsidRPr="00E441A4">
        <w:rPr>
          <w:b/>
          <w:bCs/>
          <w:color w:val="000000" w:themeColor="text1"/>
          <w:sz w:val="20"/>
          <w:szCs w:val="20"/>
          <w:lang w:eastAsia="pl-PL"/>
        </w:rPr>
        <w:t xml:space="preserve"> - </w:t>
      </w:r>
      <w:r w:rsidRPr="00E441A4">
        <w:rPr>
          <w:b/>
          <w:color w:val="000000" w:themeColor="text1"/>
          <w:sz w:val="20"/>
          <w:szCs w:val="20"/>
          <w:lang w:eastAsia="pl-PL"/>
        </w:rPr>
        <w:t>Taborety, stojaki</w:t>
      </w:r>
    </w:p>
    <w:p w14:paraId="565372DF" w14:textId="77777777" w:rsidR="001A7302" w:rsidRPr="00E441A4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23AA821A" w14:textId="36017C67" w:rsidR="001A7302" w:rsidRPr="00E441A4" w:rsidRDefault="00B91AAB" w:rsidP="001A7302">
      <w:pPr>
        <w:keepNext/>
        <w:tabs>
          <w:tab w:val="center" w:pos="7540"/>
          <w:tab w:val="left" w:pos="9450"/>
        </w:tabs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.1.Stojak na kroplówki</w:t>
      </w:r>
    </w:p>
    <w:p w14:paraId="718D397D" w14:textId="230165B2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</w:p>
    <w:p w14:paraId="51E366A5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-22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675"/>
        <w:gridCol w:w="2387"/>
      </w:tblGrid>
      <w:tr w:rsidR="00E441A4" w:rsidRPr="00E441A4" w14:paraId="72E73F7A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5BA0F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1F9D6D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061119B5" w14:textId="77777777" w:rsidTr="00C5127C">
        <w:trPr>
          <w:trHeight w:val="103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63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Stojak do pomp infuzyjnych wykonany ze stali kwasoodporne 0HY18N9, podstawa pięcioramienna 600mm,koła o średnicy 50mm w tym dwa z blokadą. Regulacja wysokości 1320-2250mm.  Posiada  głowicą 4 haczyki Średnica podstawy około 600mm.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E441A4" w:rsidRPr="00E441A4" w14:paraId="331E48D9" w14:textId="77777777">
              <w:trPr>
                <w:trHeight w:val="6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56E8A" w14:textId="77777777" w:rsidR="001A7302" w:rsidRPr="00E441A4" w:rsidRDefault="001A730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BDD86D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5E5" w14:textId="5C24928D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2B332218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31A4A5BD" w14:textId="77777777" w:rsidR="00162404" w:rsidRPr="00E441A4" w:rsidRDefault="00162404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5913DD70" w14:textId="2BF20AC1" w:rsidR="001A7302" w:rsidRPr="00E441A4" w:rsidRDefault="00B91AAB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4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.2.Taboret Kąpielowy 360*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br/>
      </w:r>
    </w:p>
    <w:p w14:paraId="0CE9A52D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- 22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676"/>
        <w:gridCol w:w="2386"/>
      </w:tblGrid>
      <w:tr w:rsidR="00E441A4" w:rsidRPr="00E441A4" w14:paraId="700FA6EB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26FA2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1943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52302A79" w14:textId="77777777" w:rsidTr="00C5127C">
        <w:trPr>
          <w:trHeight w:val="103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44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Obrotowy stołek pod prysznic - taboret z obrotowym siedziskiem (z mechanizmem blokującym co 90°), z regulacją wysokości i nachylenia. Wykonany z aluminium i</w:t>
            </w:r>
          </w:p>
          <w:p w14:paraId="051027F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tworzywa. Wysokość 48 - 66 cm. Siedzisko o średnicy 32cm. Nóżki zakończone nasadkami antypoślizgowymi, które nadają maksymalną</w:t>
            </w:r>
          </w:p>
          <w:p w14:paraId="57D9678C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stabilność. Wymiary rozstawu nóżek: 32,5 x 23,5cm. Maksymalny udźwig: 150 kg.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Kolor i odcień do uzgodnienia z Zamawiającym.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0A2" w14:textId="6C0F2DCC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7A61D9DF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1CDA32B6" w14:textId="77777777" w:rsidR="001A7302" w:rsidRPr="00E441A4" w:rsidRDefault="001A7302" w:rsidP="001A7302">
      <w:pPr>
        <w:keepNext/>
        <w:spacing w:after="120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D81FEB" w14:textId="4FE90849" w:rsidR="001A7302" w:rsidRPr="00E441A4" w:rsidRDefault="00B91AAB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.3.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Taboret obrotowy hydrauliczny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br/>
      </w:r>
    </w:p>
    <w:p w14:paraId="43EB5446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- 7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676"/>
        <w:gridCol w:w="2386"/>
      </w:tblGrid>
      <w:tr w:rsidR="00E441A4" w:rsidRPr="00E441A4" w14:paraId="552D455A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CCBFC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A521F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7118C40F" w14:textId="77777777" w:rsidTr="00C5127C">
        <w:trPr>
          <w:trHeight w:val="59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8295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Taboret lekarski z oparciem. Podstawa ze stali kwasoodpornej gat. 0h18N9 z obręczą pod nogi, wyposażoną w koła o średnicy 50mm, siedzisko tapicerowane,</w:t>
            </w:r>
          </w:p>
          <w:p w14:paraId="280075C2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regulacja wysokości za pomocą siłownika pneumatycznego, oparcie tapicerowane z regulacją wysokości. Wymiary ok: średnica siedziska 350mm, średnica podstawy:</w:t>
            </w:r>
          </w:p>
          <w:p w14:paraId="34B24EF8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610mm, regulacja wysokości w zakresie 630-830mm.</w:t>
            </w:r>
          </w:p>
          <w:p w14:paraId="378C627A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Kolor i odcień do uzgodnienia z Zamawiającym.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8C1" w14:textId="078DED1D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2C788B3B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lastRenderedPageBreak/>
        <w:t>* Właściwe zaznaczyć lub niewłaściwe skreślić</w:t>
      </w:r>
    </w:p>
    <w:p w14:paraId="5319ADE6" w14:textId="77777777" w:rsidR="00162404" w:rsidRPr="00E441A4" w:rsidRDefault="00162404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266C62" w14:textId="3B77C6A5" w:rsidR="001A7302" w:rsidRPr="00E441A4" w:rsidRDefault="00B91AAB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 xml:space="preserve">.4.Taboret obrotowy </w:t>
      </w:r>
    </w:p>
    <w:p w14:paraId="685A77CB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–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5"/>
        <w:gridCol w:w="2387"/>
      </w:tblGrid>
      <w:tr w:rsidR="00E441A4" w:rsidRPr="00E441A4" w14:paraId="54F84678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B296B0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4BC60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03800C09" w14:textId="77777777" w:rsidTr="00C5127C">
        <w:trPr>
          <w:trHeight w:val="94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3A4A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Taboret lekarski bez oparcia. Podstawa ze stali kwasoodpornej gat. 0h18N9 z obręczą pod nogi, wyposażoną w koła o średnicy 50mm,siedzisko tapicerowane, regulacja ręczna. Wymiary: średnica siedziska 350-370mm, średnica podstawy: 590-620mm, regulacja wysokości w zakresie 490-620mm.</w:t>
            </w:r>
          </w:p>
          <w:p w14:paraId="442D1AC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Kolor i odcień do uzgodnienia z Zamawiającym.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FB5E" w14:textId="197EEF75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1AE5DBE1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33D20E30" w14:textId="77777777" w:rsidR="00162404" w:rsidRPr="00E441A4" w:rsidRDefault="00162404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5A624D" w14:textId="6573D4F6" w:rsidR="001A7302" w:rsidRPr="00E441A4" w:rsidRDefault="00B91AAB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 xml:space="preserve">.5.Podest 2-stopniowy </w:t>
      </w:r>
    </w:p>
    <w:p w14:paraId="2E72B7E0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–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9"/>
        <w:gridCol w:w="2383"/>
      </w:tblGrid>
      <w:tr w:rsidR="00E441A4" w:rsidRPr="00E441A4" w14:paraId="6D7999EF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04E59E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E99EB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40993F0D" w14:textId="77777777" w:rsidTr="00C5127C">
        <w:trPr>
          <w:trHeight w:val="94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3480E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Podest 2-stopniowy wykonany z blachy kwasoodpornej gat. 0H18N9, nóżki z możliwością wyregulowania, blat pokryty materiałem anty poślizgowym. Wymiary całkowite około: dł. 480xszer.650xwys.425mm.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2006" w14:textId="729B83D3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45AE23A1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4D16346D" w14:textId="77777777" w:rsidR="00162404" w:rsidRPr="00E441A4" w:rsidRDefault="00162404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14AA64" w14:textId="38FC814D" w:rsidR="001A7302" w:rsidRPr="00E441A4" w:rsidRDefault="00B91AAB" w:rsidP="001A7302">
      <w:pPr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 xml:space="preserve">.6.Stojak na miski </w:t>
      </w:r>
    </w:p>
    <w:p w14:paraId="6BC034C5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–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5"/>
        <w:gridCol w:w="2387"/>
      </w:tblGrid>
      <w:tr w:rsidR="00E441A4" w:rsidRPr="00E441A4" w14:paraId="6934BDEF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B562A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966887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55201DCF" w14:textId="77777777" w:rsidTr="00C5127C">
        <w:trPr>
          <w:trHeight w:val="94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7130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Stojak wykonano w całości ze stali kwasoodpornej gat. 0H18N9. Podstawa pięcioramienna wyposażona w koła o średnicy 50 mm. 2 miski o</w:t>
            </w:r>
          </w:p>
          <w:p w14:paraId="466DFF7A" w14:textId="1989E626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poj. </w:t>
            </w:r>
            <w:r w:rsidR="00730852"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2-5 - 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3l.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B847" w14:textId="69162EC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785831D0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0E60F48B" w14:textId="77777777" w:rsidR="0039306D" w:rsidRPr="00E441A4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441A4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38922049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58ED554D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515AB1D6" w14:textId="16EE4FDF" w:rsidR="00162404" w:rsidRPr="00E441A4" w:rsidRDefault="00162404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14:paraId="020C2E04" w14:textId="7A7B7A5D" w:rsidR="001A7302" w:rsidRPr="00E441A4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</w:t>
      </w:r>
      <w:r w:rsidR="00B91AAB"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109</w:t>
      </w: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A/2019</w:t>
      </w:r>
    </w:p>
    <w:p w14:paraId="284DF7EB" w14:textId="77777777" w:rsidR="001A7302" w:rsidRPr="00E441A4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5E4CC5C6" w14:textId="2E693FA0" w:rsidR="00B17AE4" w:rsidRPr="00E441A4" w:rsidRDefault="00B17AE4" w:rsidP="00B17AE4">
      <w:pPr>
        <w:ind w:left="426"/>
        <w:jc w:val="center"/>
        <w:rPr>
          <w:b/>
          <w:color w:val="000000" w:themeColor="text1"/>
          <w:sz w:val="20"/>
          <w:szCs w:val="20"/>
          <w:lang w:eastAsia="pl-PL"/>
        </w:rPr>
      </w:pPr>
      <w:r w:rsidRPr="00E441A4">
        <w:rPr>
          <w:b/>
          <w:color w:val="000000" w:themeColor="text1"/>
          <w:sz w:val="20"/>
          <w:szCs w:val="20"/>
        </w:rPr>
        <w:t xml:space="preserve">Pakiet </w:t>
      </w:r>
      <w:r w:rsidR="00B91AAB" w:rsidRPr="00E441A4">
        <w:rPr>
          <w:b/>
          <w:color w:val="000000" w:themeColor="text1"/>
          <w:sz w:val="20"/>
          <w:szCs w:val="20"/>
        </w:rPr>
        <w:t>5</w:t>
      </w:r>
      <w:r w:rsidRPr="00E441A4">
        <w:rPr>
          <w:b/>
          <w:color w:val="000000" w:themeColor="text1"/>
          <w:sz w:val="20"/>
          <w:szCs w:val="20"/>
        </w:rPr>
        <w:t xml:space="preserve"> – </w:t>
      </w:r>
      <w:r w:rsidRPr="00E441A4">
        <w:rPr>
          <w:b/>
          <w:color w:val="000000" w:themeColor="text1"/>
          <w:sz w:val="20"/>
          <w:szCs w:val="20"/>
          <w:lang w:eastAsia="pl-PL"/>
        </w:rPr>
        <w:t xml:space="preserve">Stoliki zabiegowe, </w:t>
      </w:r>
      <w:proofErr w:type="spellStart"/>
      <w:r w:rsidRPr="00E441A4">
        <w:rPr>
          <w:b/>
          <w:color w:val="000000" w:themeColor="text1"/>
          <w:sz w:val="20"/>
          <w:szCs w:val="20"/>
          <w:lang w:eastAsia="pl-PL"/>
        </w:rPr>
        <w:t>asystory</w:t>
      </w:r>
      <w:proofErr w:type="spellEnd"/>
    </w:p>
    <w:p w14:paraId="1661D8D2" w14:textId="77777777" w:rsidR="001A7302" w:rsidRPr="00E441A4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32BD01A7" w14:textId="418F8561" w:rsidR="001A7302" w:rsidRPr="00E441A4" w:rsidRDefault="00B91AAB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5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.1.Stolik zabiegowy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br/>
      </w:r>
    </w:p>
    <w:p w14:paraId="3C791288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- 1</w:t>
      </w:r>
    </w:p>
    <w:tbl>
      <w:tblPr>
        <w:tblStyle w:val="Tabela-Siatka2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E441A4" w:rsidRPr="00E441A4" w14:paraId="54FB8CA4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C8B5F7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6DF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0BE35C0B" w14:textId="77777777" w:rsidTr="00C5127C">
        <w:trPr>
          <w:trHeight w:val="5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6477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Stolik zabiegowy wykonany w całości ze stali kwasoodpornej. Wyposażony w dwa proste blaty instrumentalne oraz dwie odchylane miski na odpadki medyczne. Oparty</w:t>
            </w:r>
          </w:p>
          <w:p w14:paraId="312E2A5F" w14:textId="77777777" w:rsidR="001A7302" w:rsidRPr="00E441A4" w:rsidRDefault="001A7302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na przejezdnej podstawie wyposażonej w 4 kółka (w tym 2 z blokadą). o średnicy  50mm(w tym 2 z blokadą).</w:t>
            </w:r>
            <w:r w:rsidRPr="00E441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Wymiary całkowite </w:t>
            </w:r>
            <w:r w:rsidRPr="00E441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[mm]: </w:t>
            </w:r>
            <w:r w:rsidRPr="00E441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740-760mmx440-460mmx810-850mm</w:t>
            </w:r>
          </w:p>
          <w:p w14:paraId="4A2D60E6" w14:textId="0E47618C" w:rsidR="00BA6A02" w:rsidRPr="00E441A4" w:rsidRDefault="00BA6A02" w:rsidP="00BA6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Zamawiający dopuszcza Stolik zabiegowy: 2x blat, 2x uchylna miska o średnicy 220 mm poj. 2,5lWYKONANIE: w całości ze stali kwasoodpornej gat. 0H18N9, wyposażony w koła w obudowie stalowej ocynkowanej o średnicy 50 mm, w tym dwa z blokadą, blat prosty, uchylna miska ze stali nierdzewnej Wymiary: 740x440x810 mm [szerokość x głębokość x wysokość] ) </w:t>
            </w:r>
          </w:p>
          <w:p w14:paraId="7DAAB213" w14:textId="77777777" w:rsidR="00BA6A02" w:rsidRPr="00E441A4" w:rsidRDefault="00BA6A02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DCE10DB" w14:textId="531C3F06" w:rsidR="00BA6A02" w:rsidRPr="00E441A4" w:rsidRDefault="00BA6A0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36B" w14:textId="379BDA13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7DAC138C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4D77B55F" w14:textId="77777777" w:rsidR="00162404" w:rsidRPr="00E441A4" w:rsidRDefault="00162404" w:rsidP="001A7302">
      <w:pPr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2C4EC001" w14:textId="79F5F36B" w:rsidR="001A7302" w:rsidRPr="00E441A4" w:rsidRDefault="00B91AAB" w:rsidP="001A7302">
      <w:pPr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5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.2.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Stolik zabiegowy</w:t>
      </w:r>
    </w:p>
    <w:p w14:paraId="07628DDC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–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E441A4" w:rsidRPr="00E441A4" w14:paraId="1DC6865C" w14:textId="77777777" w:rsidTr="00C512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AE8D5C9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5E67F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6126E511" w14:textId="77777777" w:rsidTr="00C5127C">
        <w:trPr>
          <w:trHeight w:val="464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71684" w14:textId="77777777" w:rsidR="001A7302" w:rsidRPr="00E441A4" w:rsidRDefault="001A7302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Stolik zabiegowy wykonany w całości ze stali kwasoodpornej. gat. 0H18N9. Wyposażony w dwa proste blaty instrumentalne oraz dwie odchylane miski na odpadki medyczne. Oparty na przejezdnej podstawie wyposażonej w 4 kółka o średnicy  50mm(w tym 2 z blokadą).</w:t>
            </w:r>
            <w:r w:rsidRPr="00E441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Wymiary całkowite </w:t>
            </w:r>
            <w:r w:rsidRPr="00E441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[mm]: </w:t>
            </w:r>
            <w:r w:rsidRPr="00E441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740-760mmx440-460mmx810-850mm</w:t>
            </w:r>
          </w:p>
          <w:p w14:paraId="1DA46969" w14:textId="476CA554" w:rsidR="00F14EE0" w:rsidRPr="00E441A4" w:rsidRDefault="00F14EE0" w:rsidP="00F14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(Zamawiający dopuszcza Stolik zabiegowy: 2x blat, 2x uchylna miska o średnicy 220 mm poj. 2,5lWYKONANIE: w całości ze stali kwasoodpornej gat. 0H18N9, wyposażony w koła w obudowie stalowej ocynkowanej o średnicy 50 mm, w tym dwa z blokadą, blat prosty, uchylna miska ze stali nierdzewnej Wymiary: 740x440x810 mm [szerokość x głębokość x wysokość] ) </w:t>
            </w:r>
          </w:p>
          <w:p w14:paraId="1DD208B2" w14:textId="77777777" w:rsidR="00F14EE0" w:rsidRPr="00E441A4" w:rsidRDefault="00F14EE0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1D29EC" w14:textId="6B079AFF" w:rsidR="00F14EE0" w:rsidRPr="00E441A4" w:rsidRDefault="00F14EE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E3869" w14:textId="041C0C3D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4C5AEF5B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2D4C17D7" w14:textId="77777777" w:rsidR="00162404" w:rsidRPr="00E441A4" w:rsidRDefault="00162404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2C2E9D9C" w14:textId="3FC84FC5" w:rsidR="001A7302" w:rsidRPr="00E441A4" w:rsidRDefault="00B91AAB" w:rsidP="001A7302">
      <w:pPr>
        <w:keepNext/>
        <w:spacing w:after="120"/>
        <w:contextualSpacing/>
        <w:outlineLvl w:val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5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.3.Wózek do aparatury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br/>
      </w:r>
    </w:p>
    <w:p w14:paraId="0743B37A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676"/>
        <w:gridCol w:w="2386"/>
      </w:tblGrid>
      <w:tr w:rsidR="00E441A4" w:rsidRPr="00E441A4" w14:paraId="3FA2EFEE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49156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C5FDB5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077C6648" w14:textId="77777777" w:rsidTr="00C5127C">
        <w:trPr>
          <w:trHeight w:val="4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BDE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Wózek na aparaturę</w:t>
            </w:r>
          </w:p>
          <w:p w14:paraId="42604EC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-Stelaż z profilu aluminiowego lakierowanego proszkowo na kolor biały</w:t>
            </w:r>
          </w:p>
          <w:p w14:paraId="03BA2CAA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blat stalowy, lakierowany proszkowo, otoczony z 3 stron bandami</w:t>
            </w:r>
          </w:p>
          <w:p w14:paraId="1850347A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szafka stalowa lakierowana proszkowo, front lakierowany na kolor wg palety RAL</w:t>
            </w:r>
          </w:p>
          <w:p w14:paraId="57F9E112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podstawa stalowa z osłoną z tworzywa z ABS, wyposażona w koła o średnicy 80 mm, w tym dwa z blokadą</w:t>
            </w:r>
          </w:p>
          <w:p w14:paraId="283C449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wyposażenie dodatkowe: uchwyt na monitor, szyna instrumentalna, wysięgnik kroplówki i na kable, uchwyt do worka na odpady.</w:t>
            </w:r>
          </w:p>
          <w:p w14:paraId="2B1FE830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blatu : 450x320x155mm, wymiary całkowite ok: 550x550x1100mm.</w:t>
            </w:r>
          </w:p>
          <w:p w14:paraId="162353B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Kolor i odcień do uzgodnienia z Zamawiającym</w:t>
            </w:r>
          </w:p>
          <w:p w14:paraId="2F0E7684" w14:textId="77777777" w:rsidR="004B7DF2" w:rsidRPr="00E441A4" w:rsidRDefault="004B7DF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51F644C" w14:textId="77777777" w:rsidR="004B7DF2" w:rsidRPr="00E441A4" w:rsidRDefault="004B7DF2" w:rsidP="004B7DF2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l-PL"/>
              </w:rPr>
            </w:pPr>
            <w:r w:rsidRPr="00E441A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l-PL"/>
              </w:rPr>
              <w:t xml:space="preserve">(Zamawiający dopuszcza gabaryt całkowity wózka </w:t>
            </w:r>
            <w:r w:rsidRPr="00E441A4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  <w:lang w:val="pl-PL"/>
              </w:rPr>
              <w:t>510x520</w:t>
            </w:r>
            <w:r w:rsidRPr="00E441A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l-PL"/>
              </w:rPr>
              <w:t>x1100 mm)</w:t>
            </w:r>
          </w:p>
          <w:p w14:paraId="021B4E09" w14:textId="644E6891" w:rsidR="004B7DF2" w:rsidRPr="00E441A4" w:rsidRDefault="004B7DF2" w:rsidP="004B7DF2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584" w14:textId="10E13E94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16EAB467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7C46A1F2" w14:textId="77777777" w:rsidR="00162404" w:rsidRPr="00E441A4" w:rsidRDefault="00162404" w:rsidP="001A7302">
      <w:pPr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4A6C7CCC" w14:textId="3BFB8D34" w:rsidR="001A7302" w:rsidRPr="00E441A4" w:rsidRDefault="00B91AAB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lastRenderedPageBreak/>
        <w:t>5</w:t>
      </w:r>
      <w:r w:rsidR="001A7302" w:rsidRPr="00E441A4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pl-PL"/>
        </w:rPr>
        <w:t>.4.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Asystor jezdny</w:t>
      </w:r>
    </w:p>
    <w:p w14:paraId="056E3240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- 3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71"/>
        <w:gridCol w:w="2126"/>
      </w:tblGrid>
      <w:tr w:rsidR="00E441A4" w:rsidRPr="00E441A4" w14:paraId="30D93814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A804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78154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541FFE2A" w14:textId="77777777" w:rsidTr="00C5127C">
        <w:trPr>
          <w:trHeight w:val="3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127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Asystor</w:t>
            </w:r>
            <w:proofErr w:type="spellEnd"/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, 3xszuflada:</w:t>
            </w:r>
          </w:p>
          <w:p w14:paraId="4655FF60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stelaż z zamkniętych profili aluminiowych i złączek ABS, anodowany lub lakierowany proszkowo wg palety RAL</w:t>
            </w:r>
          </w:p>
          <w:p w14:paraId="6C32DCCA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wypełnienie płyta meblowa obustronnie laminowana</w:t>
            </w:r>
          </w:p>
          <w:p w14:paraId="764D263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- podstawa chromowana ,pięcioramienna na kołach o średnicy 50 mm, w tym dwa z blokadą</w:t>
            </w:r>
          </w:p>
          <w:p w14:paraId="08BF2CE6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całkowite : 500x500x800 mm</w:t>
            </w:r>
          </w:p>
          <w:p w14:paraId="292A3A37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Kolor i odcień do uzgodnienia z Zamawiającym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E78" w14:textId="31DEAB48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009A57AE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3A6EB9ED" w14:textId="77777777" w:rsidR="00162404" w:rsidRPr="00E441A4" w:rsidRDefault="00162404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6672AA" w14:textId="66296A6D" w:rsidR="001A7302" w:rsidRPr="00E441A4" w:rsidRDefault="00B91AAB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.5.Fotel do iniekcji</w:t>
      </w:r>
    </w:p>
    <w:p w14:paraId="25B6B07C" w14:textId="77777777" w:rsidR="001A7302" w:rsidRPr="00E441A4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E441A4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LICZBA SZTUK - 2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E441A4" w:rsidRPr="00E441A4" w14:paraId="32F5669E" w14:textId="77777777" w:rsidTr="00C5127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D3DB1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4956D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515110E7" w14:textId="77777777" w:rsidTr="00C5127C">
        <w:trPr>
          <w:trHeight w:val="46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415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Fotel do pobierania krwi. Anatomiczny kształt, system pozycjonujący pacjenta w najbardziej komfortowej pozycji, naturalny kształt fotela odpowiadający anatomii ciała,</w:t>
            </w:r>
          </w:p>
          <w:p w14:paraId="29CDD473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jednoelementowa, gładka tapicerka z zaokrąglonymi krawędziami, pozycja ratunkowa, osiągana natychmiastowo i bez wysiłku, dwa równoległe uchwyty rąk</w:t>
            </w:r>
          </w:p>
          <w:p w14:paraId="585C09CE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>zintegrowane z siedziskiem, podpórki ramion regulowane, obrót fotela o 360 stopni, nośność fotela do 200 kg. Stała wysokość, podstawa na 4 kółkach, dwa kółka z hamulcem.</w:t>
            </w: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Kolor i odcień do uzgodnienia z Zamawiającym.</w:t>
            </w:r>
          </w:p>
          <w:p w14:paraId="5DF10F5B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901" w14:textId="34BAB4C6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379CC1D6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51F69102" w14:textId="77777777" w:rsidR="0039306D" w:rsidRPr="00E441A4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441A4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7B25E09A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77265CD8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0007C633" w14:textId="036C8210" w:rsidR="001A7302" w:rsidRPr="00E441A4" w:rsidRDefault="001A7302" w:rsidP="001A73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FC22ED" w14:textId="5748E7C2" w:rsidR="001A7302" w:rsidRPr="00E441A4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DZP/381/</w:t>
      </w:r>
      <w:r w:rsidR="00B91AAB"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109</w:t>
      </w: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A/2019</w:t>
      </w:r>
    </w:p>
    <w:p w14:paraId="35D4E9D7" w14:textId="77777777" w:rsidR="001A7302" w:rsidRPr="00E441A4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Zestawienie Parametrów Technicznych – załącznik 4</w:t>
      </w:r>
    </w:p>
    <w:p w14:paraId="3C207EFE" w14:textId="3D41CECC" w:rsidR="00B17AE4" w:rsidRPr="00E441A4" w:rsidRDefault="00B17AE4" w:rsidP="00B17AE4">
      <w:pPr>
        <w:ind w:left="426"/>
        <w:jc w:val="center"/>
        <w:rPr>
          <w:b/>
          <w:color w:val="000000" w:themeColor="text1"/>
          <w:sz w:val="20"/>
          <w:szCs w:val="20"/>
          <w:lang w:eastAsia="pl-PL"/>
        </w:rPr>
      </w:pPr>
      <w:r w:rsidRPr="00E441A4">
        <w:rPr>
          <w:b/>
          <w:bCs/>
          <w:color w:val="000000" w:themeColor="text1"/>
          <w:sz w:val="20"/>
          <w:szCs w:val="20"/>
          <w:lang w:eastAsia="pl-PL"/>
        </w:rPr>
        <w:t xml:space="preserve">Pakiet </w:t>
      </w:r>
      <w:r w:rsidR="00B91AAB" w:rsidRPr="00E441A4">
        <w:rPr>
          <w:b/>
          <w:bCs/>
          <w:color w:val="000000" w:themeColor="text1"/>
          <w:sz w:val="20"/>
          <w:szCs w:val="20"/>
          <w:lang w:eastAsia="pl-PL"/>
        </w:rPr>
        <w:t>6</w:t>
      </w:r>
      <w:r w:rsidRPr="00E441A4">
        <w:rPr>
          <w:b/>
          <w:color w:val="000000" w:themeColor="text1"/>
          <w:sz w:val="20"/>
          <w:szCs w:val="20"/>
          <w:lang w:eastAsia="pl-PL"/>
        </w:rPr>
        <w:t xml:space="preserve"> - Wózek inwalidzki</w:t>
      </w:r>
    </w:p>
    <w:p w14:paraId="74E7835C" w14:textId="77777777" w:rsidR="001A7302" w:rsidRPr="00E441A4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color w:val="000000" w:themeColor="text1"/>
          <w:sz w:val="20"/>
          <w:szCs w:val="20"/>
        </w:rPr>
        <w:t>PRODUCENT, MODEL/TYP – zgodnie formularzem asortymentowo-cenowym</w:t>
      </w:r>
    </w:p>
    <w:p w14:paraId="34675387" w14:textId="77777777" w:rsidR="001A7302" w:rsidRPr="00E441A4" w:rsidRDefault="001A7302" w:rsidP="001A7302">
      <w:pPr>
        <w:keepNext/>
        <w:tabs>
          <w:tab w:val="center" w:pos="7540"/>
          <w:tab w:val="left" w:pos="9450"/>
        </w:tabs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08EF8C" w14:textId="5C9C462D" w:rsidR="001A7302" w:rsidRPr="00E441A4" w:rsidRDefault="00B91AAB" w:rsidP="001A7302">
      <w:pPr>
        <w:keepNext/>
        <w:tabs>
          <w:tab w:val="center" w:pos="7540"/>
          <w:tab w:val="left" w:pos="9450"/>
        </w:tabs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1A7302" w:rsidRPr="00E441A4">
        <w:rPr>
          <w:rFonts w:ascii="Arial" w:hAnsi="Arial" w:cs="Arial"/>
          <w:b/>
          <w:color w:val="000000" w:themeColor="text1"/>
          <w:sz w:val="20"/>
          <w:szCs w:val="20"/>
        </w:rPr>
        <w:t>.1.Wózek inwalidzki</w:t>
      </w:r>
    </w:p>
    <w:p w14:paraId="6146BC06" w14:textId="77777777" w:rsidR="001A7302" w:rsidRPr="00E441A4" w:rsidRDefault="001A7302" w:rsidP="001A7302">
      <w:pPr>
        <w:pStyle w:val="Akapitzlist"/>
        <w:keepNext/>
        <w:spacing w:after="1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41A4">
        <w:rPr>
          <w:rFonts w:ascii="Arial" w:hAnsi="Arial" w:cs="Arial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E441A4" w:rsidRPr="00E441A4" w14:paraId="595D66D6" w14:textId="77777777" w:rsidTr="005A479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A81D2D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742FDF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Spełnia/nie spełnia </w:t>
            </w:r>
          </w:p>
        </w:tc>
      </w:tr>
      <w:tr w:rsidR="00E441A4" w:rsidRPr="00E441A4" w14:paraId="45162BA1" w14:textId="77777777" w:rsidTr="005A479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EFE00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wózek inwalidzki ze stali chromowo-molibdenowej, na ramie krzyżakowej. Wyposażony jest w odchylane podłokietniki oraz regulowane na długość, odchylane i wyjmowane podnóżki. Tapicerka wykonana jest z materiału niepalnego, zmywalnego w kolorze czarnym. Rama jest malowana proszkowo, ma kolor niebieski. Wózek posiada czarne karbowane ciągi, które ułatwiają samodzielne poruszanie się. Długość całkowita z podnóżkami 112cm, szerokość całkowita 67cm, średnica kół tylnych 24’, średnica kół przednich 20’.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E441A4" w:rsidRPr="00E441A4" w14:paraId="35EEEB7D" w14:textId="77777777">
              <w:trPr>
                <w:trHeight w:val="6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3332B" w14:textId="77777777" w:rsidR="001A7302" w:rsidRPr="00E441A4" w:rsidRDefault="001A7302">
                  <w:pPr>
                    <w:pStyle w:val="Default"/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9CCDF59" w14:textId="77777777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1101" w14:textId="2D7DDDE6" w:rsidR="001A7302" w:rsidRPr="00E441A4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1A4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lastRenderedPageBreak/>
              <w:t>Spełnia/nie spełnia*</w:t>
            </w:r>
          </w:p>
        </w:tc>
      </w:tr>
    </w:tbl>
    <w:p w14:paraId="69388BA2" w14:textId="77777777" w:rsidR="00162404" w:rsidRPr="00E441A4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441A4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292B584A" w14:textId="77777777" w:rsidR="0039306D" w:rsidRPr="00E441A4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441A4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7EE6D131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14:paraId="77F43B7C" w14:textId="77777777" w:rsidR="0039306D" w:rsidRPr="00E441A4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r w:rsidRPr="00E441A4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>Dotyczy wszystkich pozycji: Dostępność części zamiennych minimum 10 lat.</w:t>
      </w:r>
    </w:p>
    <w:p w14:paraId="7E949846" w14:textId="7977757D" w:rsidR="001A7302" w:rsidRPr="00E441A4" w:rsidRDefault="001A7302" w:rsidP="001A730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E34680" w14:textId="77777777" w:rsidR="005A4793" w:rsidRPr="00E441A4" w:rsidRDefault="005A4793" w:rsidP="001A7302">
      <w:pPr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3C30B65B" w14:textId="77777777" w:rsidR="00AF4239" w:rsidRPr="00AC2339" w:rsidRDefault="00AF4239" w:rsidP="00324754">
      <w:pPr>
        <w:rPr>
          <w:rFonts w:ascii="Arial" w:hAnsi="Arial" w:cs="Arial"/>
          <w:b/>
          <w:sz w:val="20"/>
          <w:szCs w:val="20"/>
        </w:rPr>
      </w:pPr>
    </w:p>
    <w:sectPr w:rsidR="00AF4239" w:rsidRPr="00AC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0E3C" w14:textId="77777777" w:rsidR="00781FC8" w:rsidRDefault="00781FC8" w:rsidP="007B3FDD">
      <w:pPr>
        <w:spacing w:after="0" w:line="240" w:lineRule="auto"/>
      </w:pPr>
      <w:r>
        <w:separator/>
      </w:r>
    </w:p>
  </w:endnote>
  <w:endnote w:type="continuationSeparator" w:id="0">
    <w:p w14:paraId="73598AA3" w14:textId="77777777" w:rsidR="00781FC8" w:rsidRDefault="00781FC8" w:rsidP="007B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A615" w14:textId="77777777" w:rsidR="00781FC8" w:rsidRDefault="00781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945290"/>
      <w:docPartObj>
        <w:docPartGallery w:val="Page Numbers (Bottom of Page)"/>
        <w:docPartUnique/>
      </w:docPartObj>
    </w:sdtPr>
    <w:sdtEndPr/>
    <w:sdtContent>
      <w:p w14:paraId="7486EC45" w14:textId="14B5F1B3" w:rsidR="00781FC8" w:rsidRDefault="00781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35161A" w14:textId="77777777" w:rsidR="00781FC8" w:rsidRDefault="00781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7868" w14:textId="77777777" w:rsidR="00781FC8" w:rsidRDefault="00781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23AE" w14:textId="77777777" w:rsidR="00781FC8" w:rsidRDefault="00781FC8" w:rsidP="007B3FDD">
      <w:pPr>
        <w:spacing w:after="0" w:line="240" w:lineRule="auto"/>
      </w:pPr>
      <w:r>
        <w:separator/>
      </w:r>
    </w:p>
  </w:footnote>
  <w:footnote w:type="continuationSeparator" w:id="0">
    <w:p w14:paraId="728D8A2A" w14:textId="77777777" w:rsidR="00781FC8" w:rsidRDefault="00781FC8" w:rsidP="007B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BDEB" w14:textId="77777777" w:rsidR="00781FC8" w:rsidRDefault="00781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7F5F" w14:textId="77777777" w:rsidR="00781FC8" w:rsidRDefault="00781F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A84A" w14:textId="77777777" w:rsidR="00781FC8" w:rsidRDefault="00781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B0C"/>
    <w:multiLevelType w:val="hybridMultilevel"/>
    <w:tmpl w:val="96B8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1E0"/>
    <w:multiLevelType w:val="multilevel"/>
    <w:tmpl w:val="D33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0A"/>
    <w:rsid w:val="000113DD"/>
    <w:rsid w:val="000204E7"/>
    <w:rsid w:val="00022C59"/>
    <w:rsid w:val="00044E61"/>
    <w:rsid w:val="0006669F"/>
    <w:rsid w:val="00076D82"/>
    <w:rsid w:val="000800F5"/>
    <w:rsid w:val="000C3180"/>
    <w:rsid w:val="001322B8"/>
    <w:rsid w:val="00147983"/>
    <w:rsid w:val="00162404"/>
    <w:rsid w:val="00171B39"/>
    <w:rsid w:val="001868DF"/>
    <w:rsid w:val="001A7302"/>
    <w:rsid w:val="001C4B04"/>
    <w:rsid w:val="001E4B0D"/>
    <w:rsid w:val="001F2BCD"/>
    <w:rsid w:val="0022189B"/>
    <w:rsid w:val="00221DD7"/>
    <w:rsid w:val="00231E81"/>
    <w:rsid w:val="002408C2"/>
    <w:rsid w:val="00274A19"/>
    <w:rsid w:val="002A7C44"/>
    <w:rsid w:val="002E77A4"/>
    <w:rsid w:val="002F7E1F"/>
    <w:rsid w:val="00302160"/>
    <w:rsid w:val="003170D1"/>
    <w:rsid w:val="00324754"/>
    <w:rsid w:val="00334E2D"/>
    <w:rsid w:val="00343C8A"/>
    <w:rsid w:val="00347D56"/>
    <w:rsid w:val="00370D0C"/>
    <w:rsid w:val="003748D1"/>
    <w:rsid w:val="0039306D"/>
    <w:rsid w:val="00393E07"/>
    <w:rsid w:val="003B4C6A"/>
    <w:rsid w:val="003F374D"/>
    <w:rsid w:val="00400FC6"/>
    <w:rsid w:val="00412EAB"/>
    <w:rsid w:val="004265F5"/>
    <w:rsid w:val="00441E5B"/>
    <w:rsid w:val="0044386B"/>
    <w:rsid w:val="00444B17"/>
    <w:rsid w:val="00460FE8"/>
    <w:rsid w:val="00471EBC"/>
    <w:rsid w:val="0049243A"/>
    <w:rsid w:val="004B7DF2"/>
    <w:rsid w:val="004C4C21"/>
    <w:rsid w:val="004C644E"/>
    <w:rsid w:val="004C7448"/>
    <w:rsid w:val="004D0BF5"/>
    <w:rsid w:val="004D4DB7"/>
    <w:rsid w:val="00501CDF"/>
    <w:rsid w:val="00504330"/>
    <w:rsid w:val="005219D3"/>
    <w:rsid w:val="005342DF"/>
    <w:rsid w:val="00570F68"/>
    <w:rsid w:val="0058663C"/>
    <w:rsid w:val="00592E35"/>
    <w:rsid w:val="005974C2"/>
    <w:rsid w:val="005A4793"/>
    <w:rsid w:val="005A7F71"/>
    <w:rsid w:val="005D7182"/>
    <w:rsid w:val="00603892"/>
    <w:rsid w:val="0066767F"/>
    <w:rsid w:val="00684733"/>
    <w:rsid w:val="00685CCA"/>
    <w:rsid w:val="006A2F45"/>
    <w:rsid w:val="006B0E13"/>
    <w:rsid w:val="006B3C0C"/>
    <w:rsid w:val="006B4A94"/>
    <w:rsid w:val="006E2C39"/>
    <w:rsid w:val="006E433A"/>
    <w:rsid w:val="006E535D"/>
    <w:rsid w:val="00706183"/>
    <w:rsid w:val="0070644D"/>
    <w:rsid w:val="00722D1E"/>
    <w:rsid w:val="0073068D"/>
    <w:rsid w:val="00730852"/>
    <w:rsid w:val="00731C44"/>
    <w:rsid w:val="00765E6B"/>
    <w:rsid w:val="00781FC8"/>
    <w:rsid w:val="007B3FDD"/>
    <w:rsid w:val="00800F2A"/>
    <w:rsid w:val="008034CA"/>
    <w:rsid w:val="00851791"/>
    <w:rsid w:val="0086012C"/>
    <w:rsid w:val="00865283"/>
    <w:rsid w:val="00887481"/>
    <w:rsid w:val="008E0DEF"/>
    <w:rsid w:val="009225E9"/>
    <w:rsid w:val="0099094F"/>
    <w:rsid w:val="009B425C"/>
    <w:rsid w:val="009F5B9A"/>
    <w:rsid w:val="00A0003E"/>
    <w:rsid w:val="00A12DCC"/>
    <w:rsid w:val="00A4650C"/>
    <w:rsid w:val="00AC2339"/>
    <w:rsid w:val="00AE4DFF"/>
    <w:rsid w:val="00AF4239"/>
    <w:rsid w:val="00AF7E0F"/>
    <w:rsid w:val="00B17900"/>
    <w:rsid w:val="00B17AE4"/>
    <w:rsid w:val="00B620B6"/>
    <w:rsid w:val="00B82AB7"/>
    <w:rsid w:val="00B91AAB"/>
    <w:rsid w:val="00BA6A02"/>
    <w:rsid w:val="00BC5FDA"/>
    <w:rsid w:val="00C32877"/>
    <w:rsid w:val="00C45FFD"/>
    <w:rsid w:val="00C5127C"/>
    <w:rsid w:val="00C710E9"/>
    <w:rsid w:val="00C85530"/>
    <w:rsid w:val="00CA4923"/>
    <w:rsid w:val="00CB18A0"/>
    <w:rsid w:val="00D412B5"/>
    <w:rsid w:val="00DC4AD0"/>
    <w:rsid w:val="00DF540A"/>
    <w:rsid w:val="00E422BB"/>
    <w:rsid w:val="00E441A4"/>
    <w:rsid w:val="00E53F29"/>
    <w:rsid w:val="00E7463D"/>
    <w:rsid w:val="00E82F62"/>
    <w:rsid w:val="00EB5C22"/>
    <w:rsid w:val="00EE3140"/>
    <w:rsid w:val="00F100ED"/>
    <w:rsid w:val="00F14EE0"/>
    <w:rsid w:val="00F17958"/>
    <w:rsid w:val="00F24B39"/>
    <w:rsid w:val="00F25C19"/>
    <w:rsid w:val="00F525B4"/>
    <w:rsid w:val="00F70B71"/>
    <w:rsid w:val="00FD5683"/>
    <w:rsid w:val="00FD6D23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07F"/>
  <w15:docId w15:val="{550413A0-0049-4582-AF22-7199CC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40A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DF540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54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2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4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2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3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8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FDD"/>
  </w:style>
  <w:style w:type="paragraph" w:styleId="Stopka">
    <w:name w:val="footer"/>
    <w:basedOn w:val="Normalny"/>
    <w:link w:val="StopkaZnak"/>
    <w:uiPriority w:val="99"/>
    <w:unhideWhenUsed/>
    <w:rsid w:val="007B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FDD"/>
  </w:style>
  <w:style w:type="paragraph" w:styleId="NormalnyWeb">
    <w:name w:val="Normal (Web)"/>
    <w:basedOn w:val="Normalny"/>
    <w:uiPriority w:val="99"/>
    <w:unhideWhenUsed/>
    <w:rsid w:val="001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302"/>
    <w:rPr>
      <w:b/>
      <w:bCs/>
    </w:rPr>
  </w:style>
  <w:style w:type="paragraph" w:styleId="Bezodstpw">
    <w:name w:val="No Spacing"/>
    <w:uiPriority w:val="1"/>
    <w:qFormat/>
    <w:rsid w:val="008034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A46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650C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B62336-A9B4-4C74-8A33-DD874550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Szymura</dc:creator>
  <cp:lastModifiedBy>Karina Madej</cp:lastModifiedBy>
  <cp:revision>33</cp:revision>
  <cp:lastPrinted>2019-10-16T07:55:00Z</cp:lastPrinted>
  <dcterms:created xsi:type="dcterms:W3CDTF">2019-07-01T12:48:00Z</dcterms:created>
  <dcterms:modified xsi:type="dcterms:W3CDTF">2019-10-16T07:55:00Z</dcterms:modified>
</cp:coreProperties>
</file>