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Pr="002D085B" w:rsidRDefault="00DD317A" w:rsidP="00DD317A">
      <w:pPr>
        <w:pStyle w:val="Adreszwrotnynakopercie"/>
        <w:rPr>
          <w:rFonts w:ascii="Tahoma" w:eastAsia="SimSun" w:hAnsi="Tahoma" w:cs="Tahoma"/>
          <w:kern w:val="2"/>
          <w:lang w:eastAsia="hi-IN" w:bidi="hi-IN"/>
        </w:rPr>
      </w:pPr>
      <w:r w:rsidRPr="002D085B">
        <w:rPr>
          <w:rFonts w:ascii="Tahoma" w:eastAsia="SimSun" w:hAnsi="Tahoma" w:cs="Tahoma"/>
          <w:kern w:val="2"/>
          <w:lang w:eastAsia="hi-IN" w:bidi="hi-IN"/>
        </w:rPr>
        <w:t>DZP/381/</w:t>
      </w:r>
      <w:r w:rsidR="007763EB">
        <w:rPr>
          <w:rFonts w:ascii="Tahoma" w:eastAsia="SimSun" w:hAnsi="Tahoma" w:cs="Tahoma"/>
          <w:kern w:val="2"/>
          <w:lang w:eastAsia="hi-IN" w:bidi="hi-IN"/>
        </w:rPr>
        <w:t>52A</w:t>
      </w:r>
      <w:r w:rsidRPr="002D085B">
        <w:rPr>
          <w:rFonts w:ascii="Tahoma" w:eastAsia="SimSun" w:hAnsi="Tahoma" w:cs="Tahoma"/>
          <w:kern w:val="2"/>
          <w:lang w:eastAsia="hi-IN" w:bidi="hi-IN"/>
        </w:rPr>
        <w:t>/2020</w:t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Pr="002D085B">
        <w:rPr>
          <w:rFonts w:ascii="Tahoma" w:eastAsia="SimSun" w:hAnsi="Tahoma" w:cs="Tahoma"/>
          <w:kern w:val="2"/>
          <w:lang w:eastAsia="hi-IN" w:bidi="hi-IN"/>
        </w:rPr>
        <w:tab/>
      </w:r>
      <w:r w:rsidR="00642899" w:rsidRPr="002D085B">
        <w:rPr>
          <w:rFonts w:ascii="Tahoma" w:eastAsia="SimSun" w:hAnsi="Tahoma" w:cs="Tahoma"/>
          <w:kern w:val="2"/>
          <w:lang w:eastAsia="hi-IN" w:bidi="hi-IN"/>
        </w:rPr>
        <w:t xml:space="preserve">    </w:t>
      </w:r>
      <w:r w:rsidRPr="002D085B">
        <w:rPr>
          <w:rFonts w:ascii="Tahoma" w:eastAsia="SimSun" w:hAnsi="Tahoma" w:cs="Tahoma"/>
          <w:kern w:val="2"/>
          <w:lang w:eastAsia="hi-IN" w:bidi="hi-IN"/>
        </w:rPr>
        <w:t xml:space="preserve">Katowice  </w:t>
      </w:r>
      <w:r w:rsidR="002B34A3">
        <w:rPr>
          <w:rFonts w:ascii="Tahoma" w:eastAsia="SimSun" w:hAnsi="Tahoma" w:cs="Tahoma"/>
          <w:kern w:val="2"/>
          <w:lang w:eastAsia="hi-IN" w:bidi="hi-IN"/>
        </w:rPr>
        <w:t>10</w:t>
      </w:r>
      <w:r w:rsidR="007763EB">
        <w:rPr>
          <w:rFonts w:ascii="Tahoma" w:eastAsia="SimSun" w:hAnsi="Tahoma" w:cs="Tahoma"/>
          <w:kern w:val="2"/>
          <w:lang w:eastAsia="hi-IN" w:bidi="hi-IN"/>
        </w:rPr>
        <w:t>.</w:t>
      </w:r>
      <w:r w:rsidR="002C7184">
        <w:rPr>
          <w:rFonts w:ascii="Tahoma" w:eastAsia="SimSun" w:hAnsi="Tahoma" w:cs="Tahoma"/>
          <w:kern w:val="2"/>
          <w:lang w:eastAsia="hi-IN" w:bidi="hi-IN"/>
        </w:rPr>
        <w:t>1</w:t>
      </w:r>
      <w:r w:rsidR="007F776C">
        <w:rPr>
          <w:rFonts w:ascii="Tahoma" w:eastAsia="SimSun" w:hAnsi="Tahoma" w:cs="Tahoma"/>
          <w:kern w:val="2"/>
          <w:lang w:eastAsia="hi-IN" w:bidi="hi-IN"/>
        </w:rPr>
        <w:t>1</w:t>
      </w:r>
      <w:r w:rsidR="000B2675" w:rsidRPr="00D128A4">
        <w:rPr>
          <w:rFonts w:ascii="Tahoma" w:eastAsia="SimSun" w:hAnsi="Tahoma" w:cs="Tahoma"/>
          <w:kern w:val="2"/>
          <w:lang w:eastAsia="hi-IN" w:bidi="hi-IN"/>
        </w:rPr>
        <w:t>.</w:t>
      </w:r>
      <w:r w:rsidR="002416B4">
        <w:rPr>
          <w:rFonts w:ascii="Tahoma" w:eastAsia="SimSun" w:hAnsi="Tahoma" w:cs="Tahoma"/>
          <w:kern w:val="2"/>
          <w:lang w:eastAsia="hi-IN" w:bidi="hi-IN"/>
        </w:rPr>
        <w:t>2020</w:t>
      </w:r>
      <w:r w:rsidRPr="00D128A4">
        <w:rPr>
          <w:rFonts w:ascii="Tahoma" w:eastAsia="SimSun" w:hAnsi="Tahoma" w:cs="Tahoma"/>
          <w:kern w:val="2"/>
          <w:lang w:eastAsia="hi-IN" w:bidi="hi-IN"/>
        </w:rPr>
        <w:t>r.</w:t>
      </w:r>
    </w:p>
    <w:p w:rsidR="00DD317A" w:rsidRPr="002D085B" w:rsidRDefault="00DD317A" w:rsidP="00DD317A">
      <w:pPr>
        <w:pStyle w:val="Adreszwrotnynakopercie"/>
        <w:ind w:firstLine="6379"/>
        <w:rPr>
          <w:rFonts w:ascii="Tahoma" w:eastAsiaTheme="minorEastAsia" w:hAnsi="Tahoma" w:cs="Tahoma"/>
          <w:highlight w:val="yellow"/>
        </w:rPr>
      </w:pPr>
    </w:p>
    <w:p w:rsidR="00DD317A" w:rsidRPr="002D085B" w:rsidRDefault="00DD317A" w:rsidP="00DD317A">
      <w:pPr>
        <w:pStyle w:val="Adreszwrotnynakopercie"/>
        <w:ind w:firstLine="6379"/>
        <w:rPr>
          <w:rFonts w:ascii="Tahoma" w:eastAsiaTheme="minorEastAsia" w:hAnsi="Tahoma" w:cs="Tahoma"/>
          <w:highlight w:val="yellow"/>
        </w:rPr>
      </w:pPr>
    </w:p>
    <w:p w:rsidR="00DD317A" w:rsidRPr="002D085B" w:rsidRDefault="00850E6D" w:rsidP="004E5EF9">
      <w:pPr>
        <w:pStyle w:val="Adreszwrotnynakopercie"/>
        <w:rPr>
          <w:rFonts w:ascii="Tahoma" w:hAnsi="Tahoma" w:cs="Tahoma"/>
        </w:rPr>
      </w:pPr>
      <w:r w:rsidRPr="002D085B">
        <w:rPr>
          <w:rFonts w:ascii="Tahoma" w:hAnsi="Tahoma" w:cs="Tahoma"/>
        </w:rPr>
        <w:t xml:space="preserve">                                        </w:t>
      </w:r>
      <w:r w:rsidR="008A016A">
        <w:rPr>
          <w:rFonts w:ascii="Tahoma" w:hAnsi="Tahoma" w:cs="Tahoma"/>
        </w:rPr>
        <w:t xml:space="preserve">                   </w:t>
      </w:r>
      <w:r w:rsidRPr="002D085B">
        <w:rPr>
          <w:rFonts w:ascii="Tahoma" w:hAnsi="Tahoma" w:cs="Tahoma"/>
        </w:rPr>
        <w:t xml:space="preserve">   </w:t>
      </w:r>
      <w:r w:rsidR="00204CFC" w:rsidRPr="002D085B">
        <w:rPr>
          <w:rFonts w:ascii="Tahoma" w:hAnsi="Tahoma" w:cs="Tahoma"/>
        </w:rPr>
        <w:t>DO WSZYSTKICH   ZA</w:t>
      </w:r>
      <w:r w:rsidR="004E5EF9" w:rsidRPr="002D085B">
        <w:rPr>
          <w:rFonts w:ascii="Tahoma" w:hAnsi="Tahoma" w:cs="Tahoma"/>
        </w:rPr>
        <w:t>INTERESOWANYCH</w:t>
      </w:r>
    </w:p>
    <w:p w:rsidR="004E5EF9" w:rsidRPr="002D085B" w:rsidRDefault="004E5EF9" w:rsidP="004E5EF9">
      <w:pPr>
        <w:pStyle w:val="Adreszwrotnynakopercie"/>
        <w:rPr>
          <w:rFonts w:ascii="Tahoma" w:hAnsi="Tahoma" w:cs="Tahoma"/>
        </w:rPr>
      </w:pPr>
    </w:p>
    <w:p w:rsidR="004E5EF9" w:rsidRPr="002D085B" w:rsidRDefault="00AB212C" w:rsidP="004E5EF9">
      <w:pPr>
        <w:pStyle w:val="Adreszwrotnynakopercie"/>
        <w:rPr>
          <w:rFonts w:ascii="Tahoma" w:hAnsi="Tahoma" w:cs="Tahoma"/>
        </w:rPr>
      </w:pPr>
      <w:r w:rsidRPr="00AB212C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763603" w:rsidRDefault="00763603" w:rsidP="006B1383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Kierownik Działu Zamówień Publicznych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 xml:space="preserve"> Karina Madej 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 35</w:t>
                  </w:r>
                </w:p>
                <w:p w:rsidR="00763603" w:rsidRDefault="00763603" w:rsidP="006B1383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tel.: (32) 358 12 00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 : (32) 251 84 37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763603" w:rsidRPr="002C7184" w:rsidRDefault="00763603" w:rsidP="004A55D9">
                  <w:pPr>
                    <w:spacing w:after="0"/>
                    <w:ind w:left="17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KRS: 0000049660</w:t>
                  </w:r>
                </w:p>
                <w:p w:rsidR="00763603" w:rsidRPr="002C7184" w:rsidRDefault="00763603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Księga rej.: 000000018597</w:t>
                  </w: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KRS: 0000049660</w:t>
                  </w:r>
                </w:p>
                <w:p w:rsidR="00763603" w:rsidRPr="002C7184" w:rsidRDefault="00763603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proofErr w:type="spellStart"/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Księgarej</w:t>
                  </w:r>
                  <w:proofErr w:type="spellEnd"/>
                  <w:r w:rsidRPr="002C7184">
                    <w:rPr>
                      <w:rFonts w:ascii="Ubuntu Condensed" w:hAnsi="Ubuntu Condensed"/>
                      <w:sz w:val="16"/>
                      <w:szCs w:val="16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2B34A3" w:rsidRDefault="002B34A3" w:rsidP="004E5EF9">
      <w:pPr>
        <w:pStyle w:val="Adreszwrotnynakopercie"/>
        <w:rPr>
          <w:rFonts w:ascii="Tahoma" w:hAnsi="Tahoma" w:cs="Tahoma"/>
        </w:rPr>
      </w:pPr>
    </w:p>
    <w:p w:rsidR="002B34A3" w:rsidRDefault="002B34A3" w:rsidP="004E5EF9">
      <w:pPr>
        <w:pStyle w:val="Adreszwrotnynakopercie"/>
        <w:rPr>
          <w:rFonts w:ascii="Tahoma" w:hAnsi="Tahoma" w:cs="Tahoma"/>
        </w:rPr>
      </w:pPr>
    </w:p>
    <w:p w:rsidR="004E5EF9" w:rsidRPr="002D085B" w:rsidRDefault="00AB212C" w:rsidP="004E5EF9">
      <w:pPr>
        <w:pStyle w:val="Adreszwrotnynakopercie"/>
        <w:rPr>
          <w:rFonts w:ascii="Tahoma" w:hAnsi="Tahoma" w:cs="Tahoma"/>
        </w:rPr>
      </w:pPr>
      <w:r w:rsidRPr="00AB212C">
        <w:rPr>
          <w:rFonts w:ascii="Tahoma" w:hAnsi="Tahoma" w:cs="Tahoma"/>
          <w:b/>
          <w:noProof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DD317A" w:rsidRDefault="00DD317A" w:rsidP="002B34A3">
      <w:pPr>
        <w:pStyle w:val="Adreszwrotnynakopercie"/>
        <w:jc w:val="both"/>
        <w:rPr>
          <w:rFonts w:ascii="Tahoma" w:hAnsi="Tahoma" w:cs="Tahoma"/>
        </w:rPr>
      </w:pPr>
      <w:r w:rsidRPr="002C7184">
        <w:rPr>
          <w:rFonts w:ascii="Tahoma" w:hAnsi="Tahoma" w:cs="Tahoma"/>
        </w:rPr>
        <w:t xml:space="preserve">Dotyczy postępowania w trybie przetargu nieograniczonego p.n.: </w:t>
      </w:r>
      <w:r w:rsidR="00944A05" w:rsidRPr="002C7184">
        <w:rPr>
          <w:rFonts w:ascii="Tahoma" w:hAnsi="Tahoma" w:cs="Tahoma"/>
        </w:rPr>
        <w:t xml:space="preserve">Dostawa </w:t>
      </w:r>
      <w:r w:rsidR="007763EB" w:rsidRPr="002C7184">
        <w:rPr>
          <w:rFonts w:ascii="Tahoma" w:hAnsi="Tahoma" w:cs="Tahoma"/>
        </w:rPr>
        <w:t>akcesoriów endoskopowych</w:t>
      </w:r>
      <w:r w:rsidRPr="002C7184">
        <w:rPr>
          <w:rFonts w:ascii="Tahoma" w:hAnsi="Tahoma" w:cs="Tahoma"/>
        </w:rPr>
        <w:t xml:space="preserve"> – DZP/381/</w:t>
      </w:r>
      <w:r w:rsidR="007763EB" w:rsidRPr="002C7184">
        <w:rPr>
          <w:rFonts w:ascii="Tahoma" w:hAnsi="Tahoma" w:cs="Tahoma"/>
        </w:rPr>
        <w:t>52A</w:t>
      </w:r>
      <w:r w:rsidRPr="002C7184">
        <w:rPr>
          <w:rFonts w:ascii="Tahoma" w:hAnsi="Tahoma" w:cs="Tahoma"/>
        </w:rPr>
        <w:t>/2020</w:t>
      </w:r>
    </w:p>
    <w:p w:rsidR="002B34A3" w:rsidRPr="002C7184" w:rsidRDefault="002B34A3" w:rsidP="002B34A3">
      <w:pPr>
        <w:pStyle w:val="Adreszwrotnynakopercie"/>
        <w:jc w:val="both"/>
        <w:rPr>
          <w:rFonts w:ascii="Tahoma" w:hAnsi="Tahoma" w:cs="Tahoma"/>
        </w:rPr>
      </w:pPr>
    </w:p>
    <w:p w:rsidR="002B34A3" w:rsidRDefault="00DD317A" w:rsidP="002B34A3">
      <w:pPr>
        <w:pStyle w:val="Adreszwrotnynakopercie"/>
        <w:jc w:val="both"/>
        <w:rPr>
          <w:rFonts w:ascii="Tahoma" w:hAnsi="Tahoma" w:cs="Tahoma"/>
          <w:b/>
        </w:rPr>
      </w:pP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  <w:r w:rsidRPr="002D085B">
        <w:rPr>
          <w:rFonts w:ascii="Tahoma" w:hAnsi="Tahoma" w:cs="Tahoma"/>
          <w:b/>
        </w:rPr>
        <w:tab/>
      </w:r>
      <w:bookmarkStart w:id="0" w:name="_Hlk12359262"/>
    </w:p>
    <w:p w:rsidR="002C7184" w:rsidRPr="002B34A3" w:rsidRDefault="002B34A3" w:rsidP="002B34A3">
      <w:pPr>
        <w:pStyle w:val="Adreszwrotnynakopercie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2C7184" w:rsidRPr="0095462D">
        <w:rPr>
          <w:rFonts w:ascii="Tahoma" w:hAnsi="Tahoma" w:cs="Tahoma"/>
          <w:b/>
          <w:sz w:val="18"/>
          <w:szCs w:val="18"/>
        </w:rPr>
        <w:t xml:space="preserve">INFORMACJA O </w:t>
      </w:r>
      <w:r w:rsidR="007F776C">
        <w:rPr>
          <w:rFonts w:ascii="Tahoma" w:hAnsi="Tahoma" w:cs="Tahoma"/>
          <w:b/>
          <w:sz w:val="18"/>
          <w:szCs w:val="18"/>
        </w:rPr>
        <w:t xml:space="preserve">UNIEWAŻNIENIU POSTĘPOWANIA W ZAKRESIE  PAKIETU </w:t>
      </w:r>
      <w:r>
        <w:rPr>
          <w:rFonts w:ascii="Tahoma" w:hAnsi="Tahoma" w:cs="Tahoma"/>
          <w:b/>
          <w:sz w:val="18"/>
          <w:szCs w:val="18"/>
        </w:rPr>
        <w:t xml:space="preserve">NR </w:t>
      </w:r>
      <w:r w:rsidR="007F776C">
        <w:rPr>
          <w:rFonts w:ascii="Tahoma" w:hAnsi="Tahoma" w:cs="Tahoma"/>
          <w:b/>
          <w:sz w:val="18"/>
          <w:szCs w:val="18"/>
        </w:rPr>
        <w:t xml:space="preserve">2 </w:t>
      </w:r>
    </w:p>
    <w:p w:rsidR="002B34A3" w:rsidRDefault="002B34A3" w:rsidP="002B34A3">
      <w:pPr>
        <w:tabs>
          <w:tab w:val="left" w:pos="6108"/>
        </w:tabs>
        <w:jc w:val="both"/>
        <w:rPr>
          <w:rFonts w:ascii="Tahoma" w:hAnsi="Tahoma" w:cs="Tahoma"/>
          <w:b/>
          <w:sz w:val="18"/>
          <w:szCs w:val="18"/>
        </w:rPr>
      </w:pPr>
    </w:p>
    <w:p w:rsidR="002B34A3" w:rsidRDefault="002B34A3" w:rsidP="002B34A3">
      <w:pPr>
        <w:pStyle w:val="Bezodstpw"/>
        <w:jc w:val="both"/>
        <w:rPr>
          <w:rFonts w:ascii="Tahoma" w:hAnsi="Tahoma" w:cs="Tahoma"/>
          <w:sz w:val="18"/>
          <w:szCs w:val="18"/>
        </w:rPr>
      </w:pPr>
      <w:r w:rsidRPr="002675C8">
        <w:rPr>
          <w:rFonts w:ascii="Tahoma" w:hAnsi="Tahoma" w:cs="Tahoma"/>
          <w:sz w:val="18"/>
          <w:szCs w:val="18"/>
        </w:rPr>
        <w:t>Zamawiający unieważnia postępowani</w:t>
      </w:r>
      <w:r>
        <w:rPr>
          <w:rFonts w:ascii="Tahoma" w:hAnsi="Tahoma" w:cs="Tahoma"/>
          <w:sz w:val="18"/>
          <w:szCs w:val="18"/>
        </w:rPr>
        <w:t xml:space="preserve">e w zakresie  Pakietu nr  2   na podstawie   art. 93  ust. 1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 tj. na wyżej wymieniony  Pakiet  nie  została  złożona żadna oferta.</w:t>
      </w:r>
    </w:p>
    <w:p w:rsidR="002B34A3" w:rsidRDefault="002B34A3" w:rsidP="002B34A3">
      <w:pPr>
        <w:tabs>
          <w:tab w:val="left" w:pos="6108"/>
        </w:tabs>
        <w:jc w:val="both"/>
        <w:rPr>
          <w:rFonts w:ascii="Tahoma" w:hAnsi="Tahoma" w:cs="Tahoma"/>
          <w:b/>
          <w:sz w:val="18"/>
          <w:szCs w:val="18"/>
        </w:rPr>
      </w:pPr>
    </w:p>
    <w:p w:rsidR="007F776C" w:rsidRDefault="009231B8" w:rsidP="002B34A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</w:p>
    <w:p w:rsidR="007F776C" w:rsidRDefault="008B6FDB" w:rsidP="007F776C">
      <w:pPr>
        <w:tabs>
          <w:tab w:val="left" w:pos="6108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</w:t>
      </w:r>
    </w:p>
    <w:p w:rsidR="009231B8" w:rsidRDefault="009231B8" w:rsidP="004F6A24">
      <w:pPr>
        <w:tabs>
          <w:tab w:val="left" w:pos="6108"/>
        </w:tabs>
        <w:jc w:val="both"/>
        <w:rPr>
          <w:rFonts w:ascii="Tahoma" w:hAnsi="Tahoma" w:cs="Tahoma"/>
          <w:b/>
          <w:sz w:val="18"/>
          <w:szCs w:val="18"/>
        </w:rPr>
      </w:pPr>
    </w:p>
    <w:p w:rsidR="009231B8" w:rsidRPr="0095462D" w:rsidRDefault="004F6A24" w:rsidP="004F6A24">
      <w:pPr>
        <w:tabs>
          <w:tab w:val="left" w:pos="6108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2C7184" w:rsidRPr="00E91A6C" w:rsidRDefault="002C7184" w:rsidP="002C7184">
      <w:pPr>
        <w:pStyle w:val="Bezodstpw"/>
        <w:rPr>
          <w:rFonts w:ascii="Tahoma" w:hAnsi="Tahoma" w:cs="Tahoma"/>
          <w:b/>
          <w:sz w:val="16"/>
          <w:szCs w:val="16"/>
        </w:rPr>
      </w:pPr>
    </w:p>
    <w:bookmarkEnd w:id="0"/>
    <w:p w:rsidR="00055EDB" w:rsidRDefault="00055EDB" w:rsidP="004F6A24">
      <w:pPr>
        <w:pStyle w:val="Akapitzlist"/>
        <w:spacing w:after="0" w:line="240" w:lineRule="auto"/>
        <w:ind w:left="0"/>
        <w:jc w:val="center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</w:p>
    <w:p w:rsidR="00055EDB" w:rsidRDefault="004F6A24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    </w:t>
      </w:r>
    </w:p>
    <w:p w:rsidR="00055EDB" w:rsidRPr="00D128A4" w:rsidRDefault="00055EDB" w:rsidP="009C6EB4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  <w:t xml:space="preserve">                                                                           </w:t>
      </w:r>
      <w:r w:rsidR="00CD0163" w:rsidRPr="00CD0163">
        <w:rPr>
          <w:rFonts w:ascii="Tahoma" w:hAnsi="Tahoma" w:cs="Tahoma"/>
          <w:bCs/>
          <w:iCs/>
          <w:color w:val="548DD4" w:themeColor="text2" w:themeTint="99"/>
          <w:sz w:val="20"/>
          <w:szCs w:val="20"/>
        </w:rPr>
        <w:drawing>
          <wp:inline distT="0" distB="0" distL="0" distR="0">
            <wp:extent cx="1666875" cy="742950"/>
            <wp:effectExtent l="19050" t="0" r="9525" b="0"/>
            <wp:docPr id="1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EDB" w:rsidRPr="00D128A4" w:rsidSect="004B2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03" w:rsidRDefault="00763603" w:rsidP="0004169C">
      <w:pPr>
        <w:spacing w:after="0" w:line="240" w:lineRule="auto"/>
      </w:pPr>
      <w:r>
        <w:separator/>
      </w:r>
    </w:p>
  </w:endnote>
  <w:endnote w:type="continuationSeparator" w:id="1">
    <w:p w:rsidR="00763603" w:rsidRDefault="00763603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buntu Condensed">
    <w:altName w:val="Arial Narrow"/>
    <w:charset w:val="EE"/>
    <w:family w:val="swiss"/>
    <w:pitch w:val="variable"/>
    <w:sig w:usb0="00000001" w:usb1="5000205B" w:usb2="00000000" w:usb3="00000000" w:csb0="0000009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03" w:rsidRDefault="00763603" w:rsidP="0004169C">
      <w:pPr>
        <w:spacing w:after="0" w:line="240" w:lineRule="auto"/>
      </w:pPr>
      <w:r>
        <w:separator/>
      </w:r>
    </w:p>
  </w:footnote>
  <w:footnote w:type="continuationSeparator" w:id="1">
    <w:p w:rsidR="00763603" w:rsidRDefault="00763603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763603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AB212C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763603" w:rsidRPr="000C1232" w:rsidRDefault="00763603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76360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603" w:rsidRDefault="00763603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03" w:rsidRDefault="00AB212C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763603" w:rsidRPr="000C1232" w:rsidRDefault="00763603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76360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603" w:rsidRDefault="00763603" w:rsidP="00D87EC4">
    <w:pPr>
      <w:pStyle w:val="Nagwek"/>
      <w:tabs>
        <w:tab w:val="clear" w:pos="4536"/>
        <w:tab w:val="clear" w:pos="9072"/>
        <w:tab w:val="left" w:pos="1695"/>
      </w:tabs>
    </w:pPr>
  </w:p>
  <w:p w:rsidR="00763603" w:rsidRDefault="00763603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24710"/>
    <w:rsid w:val="00031A14"/>
    <w:rsid w:val="00035043"/>
    <w:rsid w:val="0003768F"/>
    <w:rsid w:val="0004169C"/>
    <w:rsid w:val="00045459"/>
    <w:rsid w:val="000528DF"/>
    <w:rsid w:val="00052FF4"/>
    <w:rsid w:val="00055EDB"/>
    <w:rsid w:val="00066A5F"/>
    <w:rsid w:val="00066A6E"/>
    <w:rsid w:val="00067B6C"/>
    <w:rsid w:val="0007041F"/>
    <w:rsid w:val="00077A22"/>
    <w:rsid w:val="00084780"/>
    <w:rsid w:val="00091DD3"/>
    <w:rsid w:val="000A0045"/>
    <w:rsid w:val="000A2BBA"/>
    <w:rsid w:val="000B2675"/>
    <w:rsid w:val="000B50CB"/>
    <w:rsid w:val="000B7DD2"/>
    <w:rsid w:val="000C1232"/>
    <w:rsid w:val="000C13F7"/>
    <w:rsid w:val="000C717A"/>
    <w:rsid w:val="000D0867"/>
    <w:rsid w:val="000E4908"/>
    <w:rsid w:val="000F395A"/>
    <w:rsid w:val="001101CE"/>
    <w:rsid w:val="00112103"/>
    <w:rsid w:val="00116544"/>
    <w:rsid w:val="0011662C"/>
    <w:rsid w:val="0011763A"/>
    <w:rsid w:val="0012699F"/>
    <w:rsid w:val="00154304"/>
    <w:rsid w:val="001559BB"/>
    <w:rsid w:val="001617AC"/>
    <w:rsid w:val="00171385"/>
    <w:rsid w:val="001722C7"/>
    <w:rsid w:val="0018178E"/>
    <w:rsid w:val="00191A20"/>
    <w:rsid w:val="001932CE"/>
    <w:rsid w:val="001A0ABD"/>
    <w:rsid w:val="001A4FE0"/>
    <w:rsid w:val="001B4430"/>
    <w:rsid w:val="001C30E0"/>
    <w:rsid w:val="001C6603"/>
    <w:rsid w:val="001D29BF"/>
    <w:rsid w:val="001E4910"/>
    <w:rsid w:val="001F446D"/>
    <w:rsid w:val="00204CFC"/>
    <w:rsid w:val="00205569"/>
    <w:rsid w:val="00211A1D"/>
    <w:rsid w:val="002123C8"/>
    <w:rsid w:val="0022759C"/>
    <w:rsid w:val="002314B3"/>
    <w:rsid w:val="002350DF"/>
    <w:rsid w:val="00236E07"/>
    <w:rsid w:val="002416B4"/>
    <w:rsid w:val="002476F1"/>
    <w:rsid w:val="002476F5"/>
    <w:rsid w:val="00252F8D"/>
    <w:rsid w:val="0025338E"/>
    <w:rsid w:val="00256F67"/>
    <w:rsid w:val="00267896"/>
    <w:rsid w:val="00271568"/>
    <w:rsid w:val="002733E8"/>
    <w:rsid w:val="0027767C"/>
    <w:rsid w:val="0028039D"/>
    <w:rsid w:val="002821E2"/>
    <w:rsid w:val="00284612"/>
    <w:rsid w:val="00287C30"/>
    <w:rsid w:val="002923B1"/>
    <w:rsid w:val="002B34A3"/>
    <w:rsid w:val="002C4C31"/>
    <w:rsid w:val="002C7184"/>
    <w:rsid w:val="002D085B"/>
    <w:rsid w:val="002D121F"/>
    <w:rsid w:val="002D60D6"/>
    <w:rsid w:val="002E4894"/>
    <w:rsid w:val="002E7982"/>
    <w:rsid w:val="002F34DC"/>
    <w:rsid w:val="002F5787"/>
    <w:rsid w:val="00304275"/>
    <w:rsid w:val="00310A41"/>
    <w:rsid w:val="00310F2B"/>
    <w:rsid w:val="003120FA"/>
    <w:rsid w:val="00314A24"/>
    <w:rsid w:val="00325269"/>
    <w:rsid w:val="00327A9F"/>
    <w:rsid w:val="00336197"/>
    <w:rsid w:val="0034434D"/>
    <w:rsid w:val="00354885"/>
    <w:rsid w:val="0035639E"/>
    <w:rsid w:val="00374B02"/>
    <w:rsid w:val="00382014"/>
    <w:rsid w:val="00387B32"/>
    <w:rsid w:val="00387F63"/>
    <w:rsid w:val="003911B8"/>
    <w:rsid w:val="003A2218"/>
    <w:rsid w:val="003A7F55"/>
    <w:rsid w:val="003B0F75"/>
    <w:rsid w:val="003B734E"/>
    <w:rsid w:val="003C07D4"/>
    <w:rsid w:val="003C1454"/>
    <w:rsid w:val="003E10E9"/>
    <w:rsid w:val="003F7B11"/>
    <w:rsid w:val="00402AF1"/>
    <w:rsid w:val="004145BF"/>
    <w:rsid w:val="004153B1"/>
    <w:rsid w:val="00444B72"/>
    <w:rsid w:val="00475BBE"/>
    <w:rsid w:val="004773C1"/>
    <w:rsid w:val="00483723"/>
    <w:rsid w:val="00486F78"/>
    <w:rsid w:val="00493C19"/>
    <w:rsid w:val="004A26CE"/>
    <w:rsid w:val="004A55D9"/>
    <w:rsid w:val="004B240E"/>
    <w:rsid w:val="004B2EE0"/>
    <w:rsid w:val="004B743E"/>
    <w:rsid w:val="004C19DD"/>
    <w:rsid w:val="004C229A"/>
    <w:rsid w:val="004D35A6"/>
    <w:rsid w:val="004E5EF9"/>
    <w:rsid w:val="004F5AD2"/>
    <w:rsid w:val="004F6A24"/>
    <w:rsid w:val="004F6C07"/>
    <w:rsid w:val="004F79C8"/>
    <w:rsid w:val="00512A27"/>
    <w:rsid w:val="005369A8"/>
    <w:rsid w:val="00537FC8"/>
    <w:rsid w:val="00547204"/>
    <w:rsid w:val="00565410"/>
    <w:rsid w:val="005670D8"/>
    <w:rsid w:val="005704F5"/>
    <w:rsid w:val="00585CBD"/>
    <w:rsid w:val="00586B0F"/>
    <w:rsid w:val="005A4F3C"/>
    <w:rsid w:val="005B2D0B"/>
    <w:rsid w:val="005D0D7E"/>
    <w:rsid w:val="005D50B2"/>
    <w:rsid w:val="005D5A6A"/>
    <w:rsid w:val="0060495E"/>
    <w:rsid w:val="006112E2"/>
    <w:rsid w:val="0061765F"/>
    <w:rsid w:val="00641A38"/>
    <w:rsid w:val="00642899"/>
    <w:rsid w:val="00643638"/>
    <w:rsid w:val="006524B2"/>
    <w:rsid w:val="00652C71"/>
    <w:rsid w:val="006607D8"/>
    <w:rsid w:val="00661A89"/>
    <w:rsid w:val="006650D5"/>
    <w:rsid w:val="00673B81"/>
    <w:rsid w:val="00675650"/>
    <w:rsid w:val="006860E6"/>
    <w:rsid w:val="006946A6"/>
    <w:rsid w:val="00697D96"/>
    <w:rsid w:val="006A1C89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7A97"/>
    <w:rsid w:val="00725DBF"/>
    <w:rsid w:val="00735D60"/>
    <w:rsid w:val="00743703"/>
    <w:rsid w:val="00744240"/>
    <w:rsid w:val="007517F5"/>
    <w:rsid w:val="0075404A"/>
    <w:rsid w:val="0076072A"/>
    <w:rsid w:val="007624FA"/>
    <w:rsid w:val="00763603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B7550"/>
    <w:rsid w:val="007C439A"/>
    <w:rsid w:val="007D07C1"/>
    <w:rsid w:val="007E0411"/>
    <w:rsid w:val="007E1476"/>
    <w:rsid w:val="007E71AC"/>
    <w:rsid w:val="007F0B28"/>
    <w:rsid w:val="007F1AFE"/>
    <w:rsid w:val="007F776C"/>
    <w:rsid w:val="00800CED"/>
    <w:rsid w:val="00803DEE"/>
    <w:rsid w:val="008047B1"/>
    <w:rsid w:val="00810B56"/>
    <w:rsid w:val="00810CBE"/>
    <w:rsid w:val="00816161"/>
    <w:rsid w:val="0083171F"/>
    <w:rsid w:val="00837D03"/>
    <w:rsid w:val="00842508"/>
    <w:rsid w:val="008475D7"/>
    <w:rsid w:val="00850E6D"/>
    <w:rsid w:val="00866B1C"/>
    <w:rsid w:val="00884C5A"/>
    <w:rsid w:val="00886397"/>
    <w:rsid w:val="008864ED"/>
    <w:rsid w:val="00892250"/>
    <w:rsid w:val="00892FE7"/>
    <w:rsid w:val="008A016A"/>
    <w:rsid w:val="008B1D53"/>
    <w:rsid w:val="008B6FDB"/>
    <w:rsid w:val="008C231D"/>
    <w:rsid w:val="008E2B81"/>
    <w:rsid w:val="00901DAE"/>
    <w:rsid w:val="009110BF"/>
    <w:rsid w:val="009117B6"/>
    <w:rsid w:val="009231B8"/>
    <w:rsid w:val="009246B0"/>
    <w:rsid w:val="00933DB2"/>
    <w:rsid w:val="009420A4"/>
    <w:rsid w:val="00944351"/>
    <w:rsid w:val="00944A05"/>
    <w:rsid w:val="009547B1"/>
    <w:rsid w:val="0095750A"/>
    <w:rsid w:val="009845B4"/>
    <w:rsid w:val="009849EE"/>
    <w:rsid w:val="0098733A"/>
    <w:rsid w:val="009A281E"/>
    <w:rsid w:val="009C6EB4"/>
    <w:rsid w:val="009D1C4E"/>
    <w:rsid w:val="009D65C9"/>
    <w:rsid w:val="009F2B28"/>
    <w:rsid w:val="009F331A"/>
    <w:rsid w:val="009F74E2"/>
    <w:rsid w:val="00A01465"/>
    <w:rsid w:val="00A0290E"/>
    <w:rsid w:val="00A03928"/>
    <w:rsid w:val="00A12024"/>
    <w:rsid w:val="00A166BB"/>
    <w:rsid w:val="00A31759"/>
    <w:rsid w:val="00A34CA8"/>
    <w:rsid w:val="00A35F0D"/>
    <w:rsid w:val="00A371EC"/>
    <w:rsid w:val="00A43B30"/>
    <w:rsid w:val="00A44EE9"/>
    <w:rsid w:val="00A45E26"/>
    <w:rsid w:val="00A537E2"/>
    <w:rsid w:val="00A676FD"/>
    <w:rsid w:val="00A77637"/>
    <w:rsid w:val="00A817D4"/>
    <w:rsid w:val="00A82D15"/>
    <w:rsid w:val="00A9286E"/>
    <w:rsid w:val="00A93ABD"/>
    <w:rsid w:val="00AB0B6F"/>
    <w:rsid w:val="00AB212C"/>
    <w:rsid w:val="00AB4D8A"/>
    <w:rsid w:val="00AB6455"/>
    <w:rsid w:val="00AC7A90"/>
    <w:rsid w:val="00AC7F51"/>
    <w:rsid w:val="00AD3154"/>
    <w:rsid w:val="00AE108D"/>
    <w:rsid w:val="00AE643C"/>
    <w:rsid w:val="00AF30A8"/>
    <w:rsid w:val="00B010E5"/>
    <w:rsid w:val="00B122D7"/>
    <w:rsid w:val="00B13511"/>
    <w:rsid w:val="00B1730D"/>
    <w:rsid w:val="00B17D1A"/>
    <w:rsid w:val="00B343D9"/>
    <w:rsid w:val="00B466DC"/>
    <w:rsid w:val="00B63534"/>
    <w:rsid w:val="00B709CC"/>
    <w:rsid w:val="00B73241"/>
    <w:rsid w:val="00B751EF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D0E8B"/>
    <w:rsid w:val="00BE2477"/>
    <w:rsid w:val="00BE2C9D"/>
    <w:rsid w:val="00BE465C"/>
    <w:rsid w:val="00C011C0"/>
    <w:rsid w:val="00C0201D"/>
    <w:rsid w:val="00C07DB8"/>
    <w:rsid w:val="00C1047B"/>
    <w:rsid w:val="00C2501D"/>
    <w:rsid w:val="00C26189"/>
    <w:rsid w:val="00C35A6F"/>
    <w:rsid w:val="00C44018"/>
    <w:rsid w:val="00C44639"/>
    <w:rsid w:val="00C44A97"/>
    <w:rsid w:val="00C46FA7"/>
    <w:rsid w:val="00C76F88"/>
    <w:rsid w:val="00C8426F"/>
    <w:rsid w:val="00C87B4D"/>
    <w:rsid w:val="00C90448"/>
    <w:rsid w:val="00C923D6"/>
    <w:rsid w:val="00C92FD0"/>
    <w:rsid w:val="00CA1479"/>
    <w:rsid w:val="00CB0100"/>
    <w:rsid w:val="00CB2089"/>
    <w:rsid w:val="00CC2DA9"/>
    <w:rsid w:val="00CD0163"/>
    <w:rsid w:val="00CD2B51"/>
    <w:rsid w:val="00CF5753"/>
    <w:rsid w:val="00D01896"/>
    <w:rsid w:val="00D04E2A"/>
    <w:rsid w:val="00D077B9"/>
    <w:rsid w:val="00D128A4"/>
    <w:rsid w:val="00D21F12"/>
    <w:rsid w:val="00D2789A"/>
    <w:rsid w:val="00D3362D"/>
    <w:rsid w:val="00D33C30"/>
    <w:rsid w:val="00D372AC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3395"/>
    <w:rsid w:val="00D9339D"/>
    <w:rsid w:val="00D96165"/>
    <w:rsid w:val="00DA004E"/>
    <w:rsid w:val="00DB71CA"/>
    <w:rsid w:val="00DC7833"/>
    <w:rsid w:val="00DD317A"/>
    <w:rsid w:val="00DE405F"/>
    <w:rsid w:val="00E15F9A"/>
    <w:rsid w:val="00E16F24"/>
    <w:rsid w:val="00E27E73"/>
    <w:rsid w:val="00E314D4"/>
    <w:rsid w:val="00E35107"/>
    <w:rsid w:val="00E36FF9"/>
    <w:rsid w:val="00E373D5"/>
    <w:rsid w:val="00E378AE"/>
    <w:rsid w:val="00E56452"/>
    <w:rsid w:val="00E61A85"/>
    <w:rsid w:val="00E63F9B"/>
    <w:rsid w:val="00E77A9D"/>
    <w:rsid w:val="00E90FCA"/>
    <w:rsid w:val="00E95793"/>
    <w:rsid w:val="00EB1A15"/>
    <w:rsid w:val="00EB2984"/>
    <w:rsid w:val="00EB3ABA"/>
    <w:rsid w:val="00EE5701"/>
    <w:rsid w:val="00EF4466"/>
    <w:rsid w:val="00EF6ED1"/>
    <w:rsid w:val="00EF7DED"/>
    <w:rsid w:val="00F31D4E"/>
    <w:rsid w:val="00F375E6"/>
    <w:rsid w:val="00F40237"/>
    <w:rsid w:val="00F6017E"/>
    <w:rsid w:val="00F6543C"/>
    <w:rsid w:val="00F708E7"/>
    <w:rsid w:val="00F745BA"/>
    <w:rsid w:val="00F84186"/>
    <w:rsid w:val="00FB6CDB"/>
    <w:rsid w:val="00FC5431"/>
    <w:rsid w:val="00FC72A6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99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FCD-DE9F-4E46-9A89-F3CD17FC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korespondencyjny_szablon.dotx</Template>
  <TotalTime>397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35</cp:revision>
  <cp:lastPrinted>2020-08-07T06:50:00Z</cp:lastPrinted>
  <dcterms:created xsi:type="dcterms:W3CDTF">2020-06-04T09:27:00Z</dcterms:created>
  <dcterms:modified xsi:type="dcterms:W3CDTF">2020-11-10T12:15:00Z</dcterms:modified>
</cp:coreProperties>
</file>