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0067" w14:textId="4495FC51" w:rsidR="00D55489" w:rsidRPr="00EA01DD" w:rsidRDefault="00D55489" w:rsidP="00100F77">
      <w:pPr>
        <w:pStyle w:val="Bezodstpw"/>
        <w:ind w:left="2967" w:firstLine="4821"/>
        <w:rPr>
          <w:rFonts w:ascii="Tahoma" w:hAnsi="Tahoma" w:cs="Tahoma"/>
          <w:b/>
          <w:sz w:val="20"/>
          <w:szCs w:val="20"/>
        </w:rPr>
      </w:pPr>
    </w:p>
    <w:p w14:paraId="22CD21BD" w14:textId="77777777" w:rsidR="00D55489" w:rsidRPr="00EA01DD" w:rsidRDefault="00D55489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</w:p>
    <w:p w14:paraId="166FA79F" w14:textId="3FD16904" w:rsidR="00384478" w:rsidRPr="00EA01DD" w:rsidRDefault="003D6650" w:rsidP="001E072D">
      <w:pPr>
        <w:pStyle w:val="Bezodstpw"/>
        <w:jc w:val="center"/>
        <w:rPr>
          <w:rFonts w:ascii="Tahoma" w:hAnsi="Tahoma" w:cs="Tahoma"/>
          <w:b/>
          <w:sz w:val="22"/>
          <w:szCs w:val="22"/>
        </w:rPr>
      </w:pPr>
      <w:r w:rsidRPr="00EA01DD">
        <w:rPr>
          <w:rFonts w:ascii="Tahoma" w:hAnsi="Tahoma" w:cs="Tahoma"/>
          <w:b/>
          <w:sz w:val="22"/>
          <w:szCs w:val="22"/>
        </w:rPr>
        <w:t>FORMULARZ</w:t>
      </w:r>
      <w:r w:rsidR="002A62CC">
        <w:rPr>
          <w:rFonts w:ascii="Tahoma" w:hAnsi="Tahoma" w:cs="Tahoma"/>
          <w:b/>
          <w:sz w:val="22"/>
          <w:szCs w:val="22"/>
        </w:rPr>
        <w:t xml:space="preserve"> OFERTOWY</w:t>
      </w:r>
    </w:p>
    <w:p w14:paraId="051C5B08" w14:textId="77777777" w:rsidR="00295787" w:rsidRPr="00EA01DD" w:rsidRDefault="00295787" w:rsidP="00295787">
      <w:pPr>
        <w:pStyle w:val="Bezodstpw"/>
        <w:rPr>
          <w:rFonts w:ascii="Tahoma" w:hAnsi="Tahoma" w:cs="Tahoma"/>
          <w:sz w:val="22"/>
          <w:szCs w:val="22"/>
        </w:rPr>
      </w:pPr>
    </w:p>
    <w:p w14:paraId="02ED9CD7" w14:textId="5835E1E2" w:rsidR="00A265A6" w:rsidRPr="0037137F" w:rsidRDefault="00D55489" w:rsidP="00A265A6">
      <w:pPr>
        <w:rPr>
          <w:rFonts w:ascii="Tahoma" w:hAnsi="Tahoma" w:cs="Tahoma"/>
          <w:b/>
        </w:rPr>
      </w:pPr>
      <w:r w:rsidRPr="00EA01DD">
        <w:rPr>
          <w:rFonts w:ascii="Tahoma" w:hAnsi="Tahoma" w:cs="Tahoma"/>
          <w:sz w:val="22"/>
          <w:szCs w:val="22"/>
        </w:rPr>
        <w:t xml:space="preserve">DOTYCZY: </w:t>
      </w:r>
      <w:r w:rsidR="002B104B">
        <w:rPr>
          <w:rFonts w:ascii="Tahoma" w:hAnsi="Tahoma" w:cs="Tahoma"/>
          <w:b/>
          <w:sz w:val="20"/>
          <w:szCs w:val="20"/>
        </w:rPr>
        <w:t>Dostawa systemu ogrzewania pacjenta</w:t>
      </w:r>
    </w:p>
    <w:p w14:paraId="0649B99A" w14:textId="77777777" w:rsidR="0037137F" w:rsidRDefault="0037137F" w:rsidP="00957DF0">
      <w:pPr>
        <w:pStyle w:val="Bezodstpw"/>
        <w:rPr>
          <w:rFonts w:ascii="Tahoma" w:hAnsi="Tahoma" w:cs="Tahoma"/>
          <w:sz w:val="20"/>
          <w:szCs w:val="20"/>
        </w:rPr>
      </w:pPr>
    </w:p>
    <w:p w14:paraId="7804CFB6" w14:textId="3DEE9EAA" w:rsidR="00957DF0" w:rsidRPr="00EA01DD" w:rsidRDefault="00957DF0" w:rsidP="00957DF0">
      <w:pPr>
        <w:pStyle w:val="Bezodstpw"/>
        <w:rPr>
          <w:rFonts w:ascii="Tahoma" w:hAnsi="Tahoma" w:cs="Tahoma"/>
          <w:sz w:val="20"/>
          <w:szCs w:val="20"/>
        </w:rPr>
      </w:pPr>
      <w:r w:rsidRPr="00EA01DD">
        <w:rPr>
          <w:rFonts w:ascii="Tahoma" w:hAnsi="Tahoma" w:cs="Tahoma"/>
          <w:sz w:val="20"/>
          <w:szCs w:val="20"/>
        </w:rPr>
        <w:t>Wartość cenową należy podać w złotych polskich. Przedstawione wartości cenowe</w:t>
      </w:r>
      <w:r w:rsidR="000E0AC2" w:rsidRPr="00EA01DD">
        <w:rPr>
          <w:rFonts w:ascii="Tahoma" w:hAnsi="Tahoma" w:cs="Tahoma"/>
          <w:sz w:val="20"/>
          <w:szCs w:val="20"/>
        </w:rPr>
        <w:t xml:space="preserve"> </w:t>
      </w:r>
      <w:r w:rsidRPr="00EA01DD">
        <w:rPr>
          <w:rFonts w:ascii="Tahoma" w:hAnsi="Tahoma" w:cs="Tahoma"/>
          <w:sz w:val="20"/>
          <w:szCs w:val="20"/>
        </w:rPr>
        <w:t>powinny być podane w wartości: netto, VAT, brutto.</w:t>
      </w:r>
    </w:p>
    <w:p w14:paraId="221C65A7" w14:textId="77777777" w:rsidR="006E00E7" w:rsidRPr="00EA01DD" w:rsidRDefault="006E00E7" w:rsidP="00C45DBF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85" w:type="pct"/>
        <w:tblLook w:val="04A0" w:firstRow="1" w:lastRow="0" w:firstColumn="1" w:lastColumn="0" w:noHBand="0" w:noVBand="1"/>
      </w:tblPr>
      <w:tblGrid>
        <w:gridCol w:w="587"/>
        <w:gridCol w:w="4008"/>
        <w:gridCol w:w="1088"/>
        <w:gridCol w:w="1513"/>
        <w:gridCol w:w="1314"/>
        <w:gridCol w:w="772"/>
        <w:gridCol w:w="1346"/>
      </w:tblGrid>
      <w:tr w:rsidR="00A70615" w:rsidRPr="00EA01DD" w14:paraId="767CDB63" w14:textId="72B4FB70" w:rsidTr="0002726F">
        <w:tc>
          <w:tcPr>
            <w:tcW w:w="276" w:type="pct"/>
          </w:tcPr>
          <w:p w14:paraId="52C465BA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47516231"/>
            <w:r w:rsidRPr="00EA01DD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1886" w:type="pct"/>
          </w:tcPr>
          <w:p w14:paraId="537F7965" w14:textId="10AADA04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Przedmiot</w:t>
            </w:r>
            <w:r w:rsidR="002B104B">
              <w:rPr>
                <w:rFonts w:ascii="Tahoma" w:hAnsi="Tahoma" w:cs="Tahoma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512" w:type="pct"/>
          </w:tcPr>
          <w:p w14:paraId="5F731EB6" w14:textId="77777777" w:rsidR="00A70615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14:paraId="5C60F5F3" w14:textId="3963E0C7" w:rsidR="006B6F03" w:rsidRPr="00EA01DD" w:rsidRDefault="006B6F03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0EC85874" w14:textId="256E0F12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618" w:type="pct"/>
          </w:tcPr>
          <w:p w14:paraId="36F60035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363" w:type="pct"/>
          </w:tcPr>
          <w:p w14:paraId="1672AF39" w14:textId="07C5C7FA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Vat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EA01DD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633" w:type="pct"/>
          </w:tcPr>
          <w:p w14:paraId="48B8D980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</w:tc>
      </w:tr>
      <w:tr w:rsidR="00A70615" w:rsidRPr="00EA01DD" w14:paraId="237B73F6" w14:textId="77777777" w:rsidTr="0002726F">
        <w:tc>
          <w:tcPr>
            <w:tcW w:w="276" w:type="pct"/>
            <w:vAlign w:val="center"/>
          </w:tcPr>
          <w:p w14:paraId="57BEBECC" w14:textId="67CF579E" w:rsidR="00A70615" w:rsidRDefault="00A70615" w:rsidP="0068099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B6F0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86" w:type="pct"/>
            <w:vAlign w:val="center"/>
          </w:tcPr>
          <w:p w14:paraId="4BAA7445" w14:textId="36999049" w:rsidR="00784B4F" w:rsidRPr="004F42EC" w:rsidRDefault="002B104B" w:rsidP="008676C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System ogrzewania pacjenta</w:t>
            </w:r>
          </w:p>
        </w:tc>
        <w:tc>
          <w:tcPr>
            <w:tcW w:w="512" w:type="pct"/>
            <w:vAlign w:val="center"/>
          </w:tcPr>
          <w:p w14:paraId="653B64F0" w14:textId="74DBC726" w:rsidR="00A70615" w:rsidRDefault="002B104B" w:rsidP="0037137F">
            <w:pPr>
              <w:pStyle w:val="Bezodstpw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</w:t>
            </w:r>
            <w:r w:rsidR="00C2322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1 </w:t>
            </w:r>
            <w:proofErr w:type="spellStart"/>
            <w:r w:rsidR="00682C25">
              <w:rPr>
                <w:rFonts w:ascii="Tahoma" w:eastAsia="Times New Roman" w:hAnsi="Tahoma" w:cs="Tahoma"/>
                <w:bCs/>
                <w:sz w:val="20"/>
                <w:szCs w:val="20"/>
              </w:rPr>
              <w:t>kpl</w:t>
            </w:r>
            <w:proofErr w:type="spellEnd"/>
            <w:r w:rsidR="00682C25">
              <w:rPr>
                <w:rFonts w:ascii="Tahoma" w:eastAsia="Times New Roman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712" w:type="pct"/>
            <w:vAlign w:val="center"/>
          </w:tcPr>
          <w:p w14:paraId="329C3E47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2F0E03A2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7AE2F86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00620113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20A95E8B" w14:textId="7B56EACB" w:rsidR="001E072D" w:rsidRPr="00EA01DD" w:rsidRDefault="001E072D" w:rsidP="001E072D">
      <w:pPr>
        <w:pStyle w:val="Bezodstpw"/>
        <w:rPr>
          <w:rFonts w:ascii="Tahoma" w:hAnsi="Tahoma" w:cs="Tahoma"/>
          <w:sz w:val="20"/>
          <w:szCs w:val="20"/>
        </w:rPr>
      </w:pPr>
    </w:p>
    <w:p w14:paraId="55224AD8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155" w:type="pct"/>
        <w:tblInd w:w="-5" w:type="dxa"/>
        <w:tblLook w:val="04A0" w:firstRow="1" w:lastRow="0" w:firstColumn="1" w:lastColumn="0" w:noHBand="0" w:noVBand="1"/>
      </w:tblPr>
      <w:tblGrid>
        <w:gridCol w:w="4402"/>
        <w:gridCol w:w="6372"/>
      </w:tblGrid>
      <w:tr w:rsidR="002B104B" w:rsidRPr="00EA01DD" w14:paraId="06DE3956" w14:textId="77777777" w:rsidTr="0073300B">
        <w:tc>
          <w:tcPr>
            <w:tcW w:w="5000" w:type="pct"/>
            <w:gridSpan w:val="2"/>
          </w:tcPr>
          <w:p w14:paraId="6E1C545F" w14:textId="22AC5E28" w:rsidR="002B104B" w:rsidRPr="00EA01DD" w:rsidRDefault="002A62CC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OFEROWANY SPRZĘT</w:t>
            </w:r>
          </w:p>
          <w:p w14:paraId="4FDDB10E" w14:textId="77777777" w:rsidR="002B104B" w:rsidRPr="00EA01DD" w:rsidRDefault="002B104B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104B" w:rsidRPr="00EA01DD" w14:paraId="0C54D1B8" w14:textId="77777777" w:rsidTr="0073300B">
        <w:tc>
          <w:tcPr>
            <w:tcW w:w="2043" w:type="pct"/>
          </w:tcPr>
          <w:p w14:paraId="164A4427" w14:textId="6B35A709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i typ (podać)</w:t>
            </w:r>
          </w:p>
        </w:tc>
        <w:tc>
          <w:tcPr>
            <w:tcW w:w="2957" w:type="pct"/>
          </w:tcPr>
          <w:p w14:paraId="3A255094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4911163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5236F244" w14:textId="77777777" w:rsidTr="0073300B">
        <w:tc>
          <w:tcPr>
            <w:tcW w:w="2043" w:type="pct"/>
          </w:tcPr>
          <w:p w14:paraId="2CFE2FA6" w14:textId="2062757D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Producent (podać)</w:t>
            </w:r>
            <w:r w:rsidRPr="00EA01D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57" w:type="pct"/>
          </w:tcPr>
          <w:p w14:paraId="2E76C8CD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1E021D9E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69A097E6" w14:textId="77777777" w:rsidTr="0073300B">
        <w:tc>
          <w:tcPr>
            <w:tcW w:w="2043" w:type="pct"/>
          </w:tcPr>
          <w:p w14:paraId="20F8F991" w14:textId="3D94EF7A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Rok produkcji (podać) </w:t>
            </w:r>
          </w:p>
        </w:tc>
        <w:tc>
          <w:tcPr>
            <w:tcW w:w="2957" w:type="pct"/>
          </w:tcPr>
          <w:p w14:paraId="0A8AE182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0CF9E3B0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0F6D63A9" w14:textId="77777777" w:rsidTr="0073300B">
        <w:tc>
          <w:tcPr>
            <w:tcW w:w="2043" w:type="pct"/>
          </w:tcPr>
          <w:p w14:paraId="50F03EE6" w14:textId="731D28AD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 gwarancji (podać)</w:t>
            </w:r>
          </w:p>
        </w:tc>
        <w:tc>
          <w:tcPr>
            <w:tcW w:w="2957" w:type="pct"/>
          </w:tcPr>
          <w:p w14:paraId="2BA9F06C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3179242B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7A6B4D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p w14:paraId="0C7080F4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p w14:paraId="1F41FFEA" w14:textId="5A73181A" w:rsidR="003A07EC" w:rsidRPr="00EA01DD" w:rsidRDefault="003A07EC" w:rsidP="00682C2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AFF3392" w14:textId="3B6A355E" w:rsidR="007D5A3D" w:rsidRPr="00EA01DD" w:rsidRDefault="007D5A3D" w:rsidP="00957DF0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155" w:type="pct"/>
        <w:tblInd w:w="-5" w:type="dxa"/>
        <w:tblLook w:val="04A0" w:firstRow="1" w:lastRow="0" w:firstColumn="1" w:lastColumn="0" w:noHBand="0" w:noVBand="1"/>
      </w:tblPr>
      <w:tblGrid>
        <w:gridCol w:w="4402"/>
        <w:gridCol w:w="6372"/>
      </w:tblGrid>
      <w:tr w:rsidR="00493306" w:rsidRPr="00EA01DD" w14:paraId="4AB9E29F" w14:textId="77777777" w:rsidTr="000C4328">
        <w:tc>
          <w:tcPr>
            <w:tcW w:w="5000" w:type="pct"/>
            <w:gridSpan w:val="2"/>
          </w:tcPr>
          <w:p w14:paraId="00E35522" w14:textId="77777777" w:rsidR="00493306" w:rsidRPr="00EA01DD" w:rsidRDefault="00493306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45A8DC" w14:textId="77777777" w:rsidR="00493306" w:rsidRPr="00EA01DD" w:rsidRDefault="00493306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076BB98C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93306" w:rsidRPr="00EA01DD" w14:paraId="0DF8524B" w14:textId="77777777" w:rsidTr="000C4328">
        <w:tc>
          <w:tcPr>
            <w:tcW w:w="2043" w:type="pct"/>
          </w:tcPr>
          <w:p w14:paraId="5837DD24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2957" w:type="pct"/>
          </w:tcPr>
          <w:p w14:paraId="00526957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722B9B78" w14:textId="4DBDAAE8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04AFCFC1" w14:textId="77777777" w:rsidTr="000C4328">
        <w:tc>
          <w:tcPr>
            <w:tcW w:w="2043" w:type="pct"/>
          </w:tcPr>
          <w:p w14:paraId="0A79B8ED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 xml:space="preserve">Nazwisko i imię osoby do kontaktu </w:t>
            </w:r>
          </w:p>
        </w:tc>
        <w:tc>
          <w:tcPr>
            <w:tcW w:w="2957" w:type="pct"/>
          </w:tcPr>
          <w:p w14:paraId="356EC8C5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7AB81FFB" w14:textId="749FE706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7C9BD268" w14:textId="77777777" w:rsidTr="000C4328">
        <w:tc>
          <w:tcPr>
            <w:tcW w:w="2043" w:type="pct"/>
          </w:tcPr>
          <w:p w14:paraId="67C1E46B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2957" w:type="pct"/>
          </w:tcPr>
          <w:p w14:paraId="3510A290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1464DDC0" w14:textId="7618EB87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0B2CC247" w14:textId="77777777" w:rsidTr="000C4328">
        <w:tc>
          <w:tcPr>
            <w:tcW w:w="2043" w:type="pct"/>
          </w:tcPr>
          <w:p w14:paraId="00E3E0D0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2957" w:type="pct"/>
          </w:tcPr>
          <w:p w14:paraId="624CD4F1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13436F2" w14:textId="5A39465A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9EEBFD" w14:textId="77777777" w:rsidR="00493306" w:rsidRPr="00EA01DD" w:rsidRDefault="00493306" w:rsidP="00E714A8">
      <w:pPr>
        <w:pStyle w:val="Bezodstpw"/>
        <w:rPr>
          <w:rFonts w:ascii="Tahoma" w:hAnsi="Tahoma" w:cs="Tahoma"/>
          <w:sz w:val="20"/>
          <w:szCs w:val="20"/>
        </w:rPr>
      </w:pPr>
    </w:p>
    <w:p w14:paraId="7C43B722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5A4E1B3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307A2F4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F8740F9" w14:textId="0E719A11" w:rsidR="00672747" w:rsidRPr="00EA01DD" w:rsidRDefault="00682C25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 osoby upoważnionej </w:t>
      </w:r>
    </w:p>
    <w:p w14:paraId="304D58EB" w14:textId="250EFC36" w:rsidR="00317D2B" w:rsidRPr="00EA01DD" w:rsidRDefault="00317D2B" w:rsidP="00B53151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sectPr w:rsidR="00317D2B" w:rsidRPr="00EA01DD" w:rsidSect="00E34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57" w:right="720" w:bottom="284" w:left="720" w:header="5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C901" w14:textId="77777777" w:rsidR="00711C30" w:rsidRDefault="00711C30">
      <w:r>
        <w:separator/>
      </w:r>
    </w:p>
  </w:endnote>
  <w:endnote w:type="continuationSeparator" w:id="0">
    <w:p w14:paraId="476D6F85" w14:textId="77777777" w:rsidR="00711C30" w:rsidRDefault="0071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DFEA" w14:textId="77777777" w:rsidR="008559BA" w:rsidRDefault="008559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165C" w14:textId="77777777" w:rsidR="008559BA" w:rsidRDefault="008559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F910" w14:textId="77777777" w:rsidR="008559BA" w:rsidRDefault="00855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7BE5" w14:textId="77777777" w:rsidR="00711C30" w:rsidRDefault="00711C30"/>
  </w:footnote>
  <w:footnote w:type="continuationSeparator" w:id="0">
    <w:p w14:paraId="624AACA2" w14:textId="77777777" w:rsidR="00711C30" w:rsidRDefault="00711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F2F7" w14:textId="77777777" w:rsidR="008559BA" w:rsidRDefault="008559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20A3" w14:textId="2F5248CE" w:rsidR="00D55489" w:rsidRPr="00032CB1" w:rsidRDefault="00032CB1" w:rsidP="00032CB1">
    <w:pPr>
      <w:pStyle w:val="paragraph"/>
      <w:spacing w:before="120" w:beforeAutospacing="0" w:after="120" w:afterAutospacing="0"/>
      <w:jc w:val="right"/>
      <w:textAlignment w:val="baseline"/>
      <w:rPr>
        <w:rFonts w:ascii="Tahoma" w:eastAsia="Verdana" w:hAnsi="Tahoma" w:cs="Tahoma"/>
        <w:b/>
        <w:bCs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631C3" wp14:editId="0B6BF01D">
              <wp:simplePos x="0" y="0"/>
              <wp:positionH relativeFrom="page">
                <wp:posOffset>667887</wp:posOffset>
              </wp:positionH>
              <wp:positionV relativeFrom="paragraph">
                <wp:posOffset>-255734</wp:posOffset>
              </wp:positionV>
              <wp:extent cx="2163445" cy="709930"/>
              <wp:effectExtent l="0" t="0" r="8255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FC5AF" w14:textId="77777777" w:rsidR="00D55489" w:rsidRPr="000C1232" w:rsidRDefault="00D55489" w:rsidP="00D55489">
                          <w:pP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>UN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IWERSYTECKIE CENTRUM KLINICZNE IM. </w:t>
                          </w:r>
                          <w:r w:rsidRPr="00EF239A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631C3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left:0;text-align:left;margin-left:52.6pt;margin-top:-20.15pt;width:170.3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z3Dg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" stroked="f">
              <v:textbox>
                <w:txbxContent>
                  <w:p w14:paraId="062FC5AF" w14:textId="77777777" w:rsidR="00D55489" w:rsidRPr="000C1232" w:rsidRDefault="00D55489" w:rsidP="00D55489">
                    <w:pP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>UN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IWERSYTECKIE CENTRUM KLINICZNE IM. </w:t>
                    </w:r>
                    <w:r w:rsidRPr="00EF239A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92F">
      <w:rPr>
        <w:noProof/>
      </w:rPr>
      <w:drawing>
        <wp:anchor distT="0" distB="0" distL="114300" distR="114300" simplePos="0" relativeHeight="251659264" behindDoc="0" locked="0" layoutInCell="1" allowOverlap="1" wp14:anchorId="67D5D3C9" wp14:editId="055F5F2A">
          <wp:simplePos x="0" y="0"/>
          <wp:positionH relativeFrom="page">
            <wp:posOffset>107969</wp:posOffset>
          </wp:positionH>
          <wp:positionV relativeFrom="paragraph">
            <wp:posOffset>-253554</wp:posOffset>
          </wp:positionV>
          <wp:extent cx="463550" cy="428625"/>
          <wp:effectExtent l="0" t="0" r="0" b="9525"/>
          <wp:wrapSquare wrapText="bothSides"/>
          <wp:docPr id="1697951020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1C0">
      <w:rPr>
        <w:rFonts w:ascii="Tahoma" w:hAnsi="Tahoma" w:cs="Tahoma"/>
        <w:sz w:val="20"/>
      </w:rPr>
      <w:t xml:space="preserve">Załącznik nr </w:t>
    </w:r>
    <w:r w:rsidR="008559BA">
      <w:rPr>
        <w:rFonts w:ascii="Tahoma" w:hAnsi="Tahoma" w:cs="Tahoma"/>
        <w:sz w:val="20"/>
      </w:rPr>
      <w:t xml:space="preserve">3 </w:t>
    </w:r>
    <w:r w:rsidRPr="005C21C0">
      <w:rPr>
        <w:rFonts w:ascii="Tahoma" w:hAnsi="Tahoma" w:cs="Tahoma"/>
        <w:sz w:val="20"/>
      </w:rPr>
      <w:t>do zapytania</w:t>
    </w:r>
  </w:p>
  <w:p w14:paraId="5AAC0BA5" w14:textId="4AE8C110" w:rsidR="00D55489" w:rsidRDefault="00D554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DF7" w14:textId="77777777" w:rsidR="008559BA" w:rsidRDefault="00855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12B8A"/>
    <w:multiLevelType w:val="hybridMultilevel"/>
    <w:tmpl w:val="F102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0BFB"/>
    <w:multiLevelType w:val="hybridMultilevel"/>
    <w:tmpl w:val="88FC99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0533"/>
    <w:multiLevelType w:val="hybridMultilevel"/>
    <w:tmpl w:val="2FBE0E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458024">
    <w:abstractNumId w:val="11"/>
  </w:num>
  <w:num w:numId="2" w16cid:durableId="351803360">
    <w:abstractNumId w:val="12"/>
  </w:num>
  <w:num w:numId="3" w16cid:durableId="480195733">
    <w:abstractNumId w:val="10"/>
  </w:num>
  <w:num w:numId="4" w16cid:durableId="1066025818">
    <w:abstractNumId w:val="2"/>
  </w:num>
  <w:num w:numId="5" w16cid:durableId="1393314808">
    <w:abstractNumId w:val="13"/>
  </w:num>
  <w:num w:numId="6" w16cid:durableId="1843742801">
    <w:abstractNumId w:val="8"/>
  </w:num>
  <w:num w:numId="7" w16cid:durableId="2087650005">
    <w:abstractNumId w:val="14"/>
  </w:num>
  <w:num w:numId="8" w16cid:durableId="1484393574">
    <w:abstractNumId w:val="9"/>
  </w:num>
  <w:num w:numId="9" w16cid:durableId="832452832">
    <w:abstractNumId w:val="1"/>
  </w:num>
  <w:num w:numId="10" w16cid:durableId="311057902">
    <w:abstractNumId w:val="6"/>
  </w:num>
  <w:num w:numId="11" w16cid:durableId="700856879">
    <w:abstractNumId w:val="15"/>
  </w:num>
  <w:num w:numId="12" w16cid:durableId="1438258089">
    <w:abstractNumId w:val="0"/>
  </w:num>
  <w:num w:numId="13" w16cid:durableId="4596941">
    <w:abstractNumId w:val="7"/>
  </w:num>
  <w:num w:numId="14" w16cid:durableId="971594569">
    <w:abstractNumId w:val="5"/>
  </w:num>
  <w:num w:numId="15" w16cid:durableId="1837106834">
    <w:abstractNumId w:val="4"/>
  </w:num>
  <w:num w:numId="16" w16cid:durableId="175068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10ABC"/>
    <w:rsid w:val="0002726F"/>
    <w:rsid w:val="00027F06"/>
    <w:rsid w:val="00030B49"/>
    <w:rsid w:val="00032CB1"/>
    <w:rsid w:val="00043C49"/>
    <w:rsid w:val="000546C4"/>
    <w:rsid w:val="00071C38"/>
    <w:rsid w:val="0007483C"/>
    <w:rsid w:val="0009612F"/>
    <w:rsid w:val="000A1D1C"/>
    <w:rsid w:val="000A6F51"/>
    <w:rsid w:val="000B2E8C"/>
    <w:rsid w:val="000C4328"/>
    <w:rsid w:val="000E0AC2"/>
    <w:rsid w:val="00100F77"/>
    <w:rsid w:val="00115A8C"/>
    <w:rsid w:val="00145786"/>
    <w:rsid w:val="001C3BDC"/>
    <w:rsid w:val="001E072D"/>
    <w:rsid w:val="001E2154"/>
    <w:rsid w:val="001E5548"/>
    <w:rsid w:val="00204051"/>
    <w:rsid w:val="00205F6F"/>
    <w:rsid w:val="002430D6"/>
    <w:rsid w:val="00261856"/>
    <w:rsid w:val="00295787"/>
    <w:rsid w:val="002A580F"/>
    <w:rsid w:val="002A62CC"/>
    <w:rsid w:val="002B104B"/>
    <w:rsid w:val="002B7184"/>
    <w:rsid w:val="002D0208"/>
    <w:rsid w:val="002E2EAE"/>
    <w:rsid w:val="002F7778"/>
    <w:rsid w:val="00317D2B"/>
    <w:rsid w:val="00326DA6"/>
    <w:rsid w:val="00331963"/>
    <w:rsid w:val="00344F74"/>
    <w:rsid w:val="0037137F"/>
    <w:rsid w:val="00384478"/>
    <w:rsid w:val="003876B6"/>
    <w:rsid w:val="00396569"/>
    <w:rsid w:val="003A07EC"/>
    <w:rsid w:val="003A7228"/>
    <w:rsid w:val="003B5519"/>
    <w:rsid w:val="003C0F0D"/>
    <w:rsid w:val="003C2E16"/>
    <w:rsid w:val="003C6EEA"/>
    <w:rsid w:val="003D6650"/>
    <w:rsid w:val="003F3875"/>
    <w:rsid w:val="004540B5"/>
    <w:rsid w:val="00483D15"/>
    <w:rsid w:val="00493306"/>
    <w:rsid w:val="004A5167"/>
    <w:rsid w:val="004B36BC"/>
    <w:rsid w:val="004B6A72"/>
    <w:rsid w:val="004F42EC"/>
    <w:rsid w:val="004F5A18"/>
    <w:rsid w:val="00505B20"/>
    <w:rsid w:val="00564B61"/>
    <w:rsid w:val="00565376"/>
    <w:rsid w:val="00572515"/>
    <w:rsid w:val="00575919"/>
    <w:rsid w:val="005821C5"/>
    <w:rsid w:val="00586C2C"/>
    <w:rsid w:val="00590CDA"/>
    <w:rsid w:val="005C36A6"/>
    <w:rsid w:val="0060124F"/>
    <w:rsid w:val="00604E64"/>
    <w:rsid w:val="0060647F"/>
    <w:rsid w:val="00657998"/>
    <w:rsid w:val="00671883"/>
    <w:rsid w:val="00672747"/>
    <w:rsid w:val="00677A4E"/>
    <w:rsid w:val="00680997"/>
    <w:rsid w:val="00682C25"/>
    <w:rsid w:val="00684994"/>
    <w:rsid w:val="006B508A"/>
    <w:rsid w:val="006B6F03"/>
    <w:rsid w:val="006D3ED8"/>
    <w:rsid w:val="006E00E7"/>
    <w:rsid w:val="006E755D"/>
    <w:rsid w:val="00700775"/>
    <w:rsid w:val="007108B2"/>
    <w:rsid w:val="00711C30"/>
    <w:rsid w:val="00712D61"/>
    <w:rsid w:val="007342A7"/>
    <w:rsid w:val="00741D3C"/>
    <w:rsid w:val="007538CF"/>
    <w:rsid w:val="00761D01"/>
    <w:rsid w:val="00784B4F"/>
    <w:rsid w:val="007D5A3D"/>
    <w:rsid w:val="007E3C71"/>
    <w:rsid w:val="00804A71"/>
    <w:rsid w:val="00813E3E"/>
    <w:rsid w:val="008204AF"/>
    <w:rsid w:val="0083156B"/>
    <w:rsid w:val="00845333"/>
    <w:rsid w:val="008533E4"/>
    <w:rsid w:val="008559BA"/>
    <w:rsid w:val="008676CA"/>
    <w:rsid w:val="00882E15"/>
    <w:rsid w:val="008D3305"/>
    <w:rsid w:val="008F33ED"/>
    <w:rsid w:val="00941BCF"/>
    <w:rsid w:val="00951DCC"/>
    <w:rsid w:val="00957DF0"/>
    <w:rsid w:val="00980DD6"/>
    <w:rsid w:val="009855B2"/>
    <w:rsid w:val="00A039E2"/>
    <w:rsid w:val="00A1435C"/>
    <w:rsid w:val="00A265A6"/>
    <w:rsid w:val="00A36402"/>
    <w:rsid w:val="00A46B74"/>
    <w:rsid w:val="00A6291D"/>
    <w:rsid w:val="00A65233"/>
    <w:rsid w:val="00A65A72"/>
    <w:rsid w:val="00A70462"/>
    <w:rsid w:val="00A70615"/>
    <w:rsid w:val="00AA0DC4"/>
    <w:rsid w:val="00AB72C7"/>
    <w:rsid w:val="00AC32F6"/>
    <w:rsid w:val="00AD1667"/>
    <w:rsid w:val="00AD315C"/>
    <w:rsid w:val="00B139E8"/>
    <w:rsid w:val="00B23A78"/>
    <w:rsid w:val="00B53151"/>
    <w:rsid w:val="00B559CE"/>
    <w:rsid w:val="00B71364"/>
    <w:rsid w:val="00B73D47"/>
    <w:rsid w:val="00BA4CBE"/>
    <w:rsid w:val="00BA5786"/>
    <w:rsid w:val="00BA5F5F"/>
    <w:rsid w:val="00BF5F22"/>
    <w:rsid w:val="00C11F4C"/>
    <w:rsid w:val="00C21EC8"/>
    <w:rsid w:val="00C23226"/>
    <w:rsid w:val="00C45DBF"/>
    <w:rsid w:val="00C70E50"/>
    <w:rsid w:val="00C948A6"/>
    <w:rsid w:val="00CA7725"/>
    <w:rsid w:val="00CC764F"/>
    <w:rsid w:val="00CF3500"/>
    <w:rsid w:val="00D0001B"/>
    <w:rsid w:val="00D06A27"/>
    <w:rsid w:val="00D55489"/>
    <w:rsid w:val="00D86F46"/>
    <w:rsid w:val="00DA641D"/>
    <w:rsid w:val="00DD17D1"/>
    <w:rsid w:val="00E17D43"/>
    <w:rsid w:val="00E34D37"/>
    <w:rsid w:val="00E52939"/>
    <w:rsid w:val="00E714A8"/>
    <w:rsid w:val="00E76E11"/>
    <w:rsid w:val="00EA01DD"/>
    <w:rsid w:val="00EC6E65"/>
    <w:rsid w:val="00F21402"/>
    <w:rsid w:val="00F42323"/>
    <w:rsid w:val="00F476F6"/>
    <w:rsid w:val="00F5742E"/>
    <w:rsid w:val="00F873E2"/>
    <w:rsid w:val="00FC01D5"/>
    <w:rsid w:val="00FC3885"/>
    <w:rsid w:val="00FC7E1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  <w:style w:type="paragraph" w:styleId="Poprawka">
    <w:name w:val="Revision"/>
    <w:hidden/>
    <w:uiPriority w:val="99"/>
    <w:semiHidden/>
    <w:rsid w:val="00A039E2"/>
    <w:pPr>
      <w:widowControl/>
    </w:pPr>
    <w:rPr>
      <w:color w:val="000000"/>
    </w:rPr>
  </w:style>
  <w:style w:type="paragraph" w:customStyle="1" w:styleId="paragraph">
    <w:name w:val="paragraph"/>
    <w:basedOn w:val="Normalny"/>
    <w:rsid w:val="00032C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032CB1"/>
  </w:style>
  <w:style w:type="paragraph" w:styleId="Akapitzlist">
    <w:name w:val="List Paragraph"/>
    <w:basedOn w:val="Normalny"/>
    <w:uiPriority w:val="34"/>
    <w:qFormat/>
    <w:rsid w:val="0003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DE91-F139-4290-AE35-2BD5BC57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Elżbieta Więch</cp:lastModifiedBy>
  <cp:revision>4</cp:revision>
  <cp:lastPrinted>2025-02-25T10:01:00Z</cp:lastPrinted>
  <dcterms:created xsi:type="dcterms:W3CDTF">2026-04-16T12:02:00Z</dcterms:created>
  <dcterms:modified xsi:type="dcterms:W3CDTF">2026-04-16T12:21:00Z</dcterms:modified>
</cp:coreProperties>
</file>