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EA93" w14:textId="0C7FD33B" w:rsidR="00611CCE" w:rsidRPr="000A5501" w:rsidRDefault="001B5C52" w:rsidP="001B5C52">
      <w:pPr>
        <w:pStyle w:val="Standard"/>
        <w:rPr>
          <w:b/>
          <w:sz w:val="22"/>
        </w:rPr>
      </w:pPr>
      <w:r w:rsidRPr="000A5501">
        <w:rPr>
          <w:b/>
          <w:sz w:val="22"/>
        </w:rPr>
        <w:t>Obsługa serwisowa lamp operacyjnych KLS Martin</w:t>
      </w:r>
    </w:p>
    <w:p w14:paraId="2E19D010" w14:textId="77777777" w:rsidR="001B5C52" w:rsidRDefault="001B5C52" w:rsidP="001B5C52">
      <w:pPr>
        <w:pStyle w:val="Standard"/>
        <w:tabs>
          <w:tab w:val="left" w:pos="1141"/>
        </w:tabs>
      </w:pPr>
    </w:p>
    <w:p w14:paraId="2F4FB44E" w14:textId="77777777" w:rsidR="001B5C52" w:rsidRPr="000A5501" w:rsidRDefault="001B5C52" w:rsidP="001B5C52">
      <w:pPr>
        <w:pStyle w:val="Standard"/>
        <w:tabs>
          <w:tab w:val="left" w:pos="1141"/>
        </w:tabs>
        <w:rPr>
          <w:sz w:val="18"/>
        </w:rPr>
      </w:pPr>
      <w:r w:rsidRPr="000A5501">
        <w:rPr>
          <w:sz w:val="18"/>
        </w:rPr>
        <w:t>Tabela I – przeglądy i konserwacje</w:t>
      </w:r>
    </w:p>
    <w:tbl>
      <w:tblPr>
        <w:tblW w:w="15827" w:type="dxa"/>
        <w:tblInd w:w="-1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902"/>
        <w:gridCol w:w="993"/>
        <w:gridCol w:w="1417"/>
        <w:gridCol w:w="1276"/>
        <w:gridCol w:w="1559"/>
        <w:gridCol w:w="1559"/>
        <w:gridCol w:w="1276"/>
        <w:gridCol w:w="1276"/>
        <w:gridCol w:w="1134"/>
      </w:tblGrid>
      <w:tr w:rsidR="001B5C52" w14:paraId="00339FC6" w14:textId="77777777" w:rsidTr="00132FF9">
        <w:trPr>
          <w:trHeight w:val="70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4DA8C" w14:textId="77777777" w:rsidR="001B5C52" w:rsidRDefault="001B5C52" w:rsidP="001B5C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</w:t>
            </w:r>
          </w:p>
          <w:p w14:paraId="5E00E7E7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D67DA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Nazwa/rodzaj aparatu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5F55A" w14:textId="77777777" w:rsidR="001B5C52" w:rsidRDefault="001B5C52" w:rsidP="001B5C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aparatów</w:t>
            </w:r>
          </w:p>
          <w:p w14:paraId="177271C3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(szt.)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3072E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Planowana ilość przeglądów w ciągu 24 miesięcy/aparat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7322C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Sumaryczna ilość przeglądów</w:t>
            </w:r>
          </w:p>
          <w:p w14:paraId="340CA03F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całej umowy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C57B1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ryczałtowa za </w:t>
            </w:r>
            <w:r>
              <w:rPr>
                <w:sz w:val="18"/>
                <w:szCs w:val="18"/>
              </w:rPr>
              <w:br/>
              <w:t>1 przegląd netto*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1417" w14:textId="77777777" w:rsidR="001B5C52" w:rsidRDefault="001B5C52" w:rsidP="001B5C52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  <w:p w14:paraId="49A89AAF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ryczałtowa za </w:t>
            </w:r>
            <w:r>
              <w:rPr>
                <w:sz w:val="18"/>
                <w:szCs w:val="18"/>
              </w:rPr>
              <w:br/>
              <w:t>1 przegląd brutto*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30DBA" w14:textId="77777777" w:rsidR="001B5C52" w:rsidRDefault="001B5C52" w:rsidP="00132FF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Wartość</w:t>
            </w:r>
          </w:p>
          <w:p w14:paraId="7B7296D2" w14:textId="77777777" w:rsidR="001B5C52" w:rsidRDefault="001B5C52" w:rsidP="00132FF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netto</w:t>
            </w:r>
          </w:p>
          <w:p w14:paraId="7610F8F6" w14:textId="77777777" w:rsidR="001B5C52" w:rsidRDefault="001B5C52" w:rsidP="00132FF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(kol.5 x kol.6)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D2E" w14:textId="5B8A1F9C" w:rsidR="001B5C52" w:rsidRPr="007F5211" w:rsidRDefault="001B5C52" w:rsidP="00132FF9">
            <w:pPr>
              <w:pStyle w:val="Standard"/>
              <w:jc w:val="center"/>
              <w:rPr>
                <w:sz w:val="18"/>
                <w:szCs w:val="18"/>
              </w:rPr>
            </w:pPr>
            <w:r w:rsidRPr="007F5211">
              <w:rPr>
                <w:sz w:val="18"/>
                <w:szCs w:val="18"/>
              </w:rPr>
              <w:t>Wartość</w:t>
            </w:r>
          </w:p>
          <w:p w14:paraId="2436C246" w14:textId="77777777" w:rsidR="001B5C52" w:rsidRDefault="001B5C52" w:rsidP="00132FF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F5211">
              <w:rPr>
                <w:sz w:val="18"/>
                <w:szCs w:val="18"/>
              </w:rPr>
              <w:t>brutto</w:t>
            </w:r>
            <w:r w:rsidRPr="007F5211">
              <w:rPr>
                <w:sz w:val="18"/>
                <w:szCs w:val="18"/>
              </w:rPr>
              <w:br/>
              <w:t>(kol.5 x kol.7)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B29F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14:paraId="7F1C6AA1" w14:textId="77777777" w:rsidR="001B5C52" w:rsidRDefault="001B5C52" w:rsidP="001B5C5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Stawka VAT</w:t>
            </w:r>
          </w:p>
        </w:tc>
      </w:tr>
      <w:tr w:rsidR="001B5C52" w14:paraId="6A22EFF1" w14:textId="77777777" w:rsidTr="00132FF9">
        <w:trPr>
          <w:trHeight w:val="14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51704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0D51D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C878A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86FFB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C887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59C6F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F53C6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D99BD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B417" w14:textId="77777777" w:rsidR="001B5C52" w:rsidRDefault="001B5C52" w:rsidP="001B5C52">
            <w:pPr>
              <w:snapToGrid w:val="0"/>
              <w:jc w:val="center"/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9452" w14:textId="77777777" w:rsidR="001B5C52" w:rsidRDefault="001B5C52" w:rsidP="001B5C52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1B5C52" w14:paraId="13CE069F" w14:textId="77777777" w:rsidTr="00132FF9">
        <w:trPr>
          <w:trHeight w:val="41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BEECE" w14:textId="77777777" w:rsidR="001B5C52" w:rsidRPr="00EA5304" w:rsidRDefault="001B5C52" w:rsidP="001B5C5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EA5304">
              <w:rPr>
                <w:sz w:val="22"/>
                <w:szCs w:val="22"/>
              </w:rPr>
              <w:t>1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A51B6" w14:textId="77777777" w:rsidR="00132FF9" w:rsidRPr="00132FF9" w:rsidRDefault="00132FF9" w:rsidP="00132FF9">
            <w:pPr>
              <w:pStyle w:val="NormalnyWeb"/>
              <w:spacing w:before="0" w:after="0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 xml:space="preserve">Lampa operacyjna </w:t>
            </w:r>
            <w:proofErr w:type="spellStart"/>
            <w:r w:rsidRPr="00132FF9">
              <w:rPr>
                <w:rFonts w:ascii="Tahoma" w:hAnsi="Tahoma" w:cs="Tahoma"/>
                <w:sz w:val="20"/>
                <w:szCs w:val="22"/>
              </w:rPr>
              <w:t>MarLED</w:t>
            </w:r>
            <w:proofErr w:type="spellEnd"/>
            <w:r w:rsidRPr="00132FF9">
              <w:rPr>
                <w:rFonts w:ascii="Tahoma" w:hAnsi="Tahoma" w:cs="Tahoma"/>
                <w:sz w:val="20"/>
                <w:szCs w:val="22"/>
              </w:rPr>
              <w:t xml:space="preserve"> E9i/E9i </w:t>
            </w:r>
            <w:proofErr w:type="spellStart"/>
            <w:r w:rsidRPr="00132FF9">
              <w:rPr>
                <w:rFonts w:ascii="Tahoma" w:hAnsi="Tahoma" w:cs="Tahoma"/>
                <w:sz w:val="20"/>
                <w:szCs w:val="22"/>
              </w:rPr>
              <w:t>Surgicam</w:t>
            </w:r>
            <w:proofErr w:type="spellEnd"/>
            <w:r w:rsidRPr="00132FF9">
              <w:rPr>
                <w:rFonts w:ascii="Tahoma" w:hAnsi="Tahoma" w:cs="Tahoma"/>
                <w:sz w:val="20"/>
                <w:szCs w:val="22"/>
              </w:rPr>
              <w:t xml:space="preserve"> HD</w:t>
            </w:r>
          </w:p>
          <w:p w14:paraId="54D908EA" w14:textId="77777777" w:rsidR="001B5C52" w:rsidRDefault="00132FF9" w:rsidP="00132FF9">
            <w:pPr>
              <w:pStyle w:val="Standard"/>
              <w:snapToGrid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>s/n: mE9i_4161 , mE9i_4160</w:t>
            </w:r>
          </w:p>
          <w:p w14:paraId="36E53126" w14:textId="27DD6685" w:rsidR="00496DCA" w:rsidRPr="00EA5304" w:rsidRDefault="00496DCA" w:rsidP="00132FF9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B5041" w14:textId="77777777" w:rsidR="001B5C52" w:rsidRPr="00EA5304" w:rsidRDefault="001B5C52" w:rsidP="001B5C5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921A" w14:textId="77777777" w:rsidR="001B5C52" w:rsidRPr="00EA5304" w:rsidRDefault="001B5C52" w:rsidP="001B5C5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BA3AB" w14:textId="77777777" w:rsidR="001B5C52" w:rsidRPr="00EA5304" w:rsidRDefault="001B5C52" w:rsidP="001B5C52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2C81C" w14:textId="77777777" w:rsidR="001B5C52" w:rsidRPr="0059031F" w:rsidRDefault="001B5C52" w:rsidP="001B5C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3D713" w14:textId="77777777" w:rsidR="001B5C52" w:rsidRPr="0059031F" w:rsidRDefault="001B5C52" w:rsidP="001B5C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EEC3D" w14:textId="77777777" w:rsidR="001B5C52" w:rsidRDefault="001B5C52" w:rsidP="001B5C5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AF36" w14:textId="77777777" w:rsidR="001B5C52" w:rsidRPr="0059031F" w:rsidRDefault="001B5C52" w:rsidP="001B5C5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764C" w14:textId="77777777" w:rsidR="001B5C52" w:rsidRDefault="001B5C52" w:rsidP="001B5C5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32FF9" w14:paraId="55F155C5" w14:textId="77777777" w:rsidTr="00132FF9">
        <w:trPr>
          <w:trHeight w:val="41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0C066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73FE2" w14:textId="77777777" w:rsidR="00132FF9" w:rsidRPr="00132FF9" w:rsidRDefault="00132FF9" w:rsidP="00132FF9">
            <w:pPr>
              <w:pStyle w:val="NormalnyWeb"/>
              <w:spacing w:before="0" w:after="0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 xml:space="preserve">Lampa operacyjna </w:t>
            </w:r>
            <w:proofErr w:type="spellStart"/>
            <w:r w:rsidRPr="00132FF9">
              <w:rPr>
                <w:rFonts w:ascii="Tahoma" w:hAnsi="Tahoma" w:cs="Tahoma"/>
                <w:sz w:val="20"/>
                <w:szCs w:val="22"/>
              </w:rPr>
              <w:t>MarLUX</w:t>
            </w:r>
            <w:proofErr w:type="spellEnd"/>
            <w:r w:rsidRPr="00132FF9">
              <w:rPr>
                <w:rFonts w:ascii="Tahoma" w:hAnsi="Tahoma" w:cs="Tahoma"/>
                <w:sz w:val="20"/>
                <w:szCs w:val="22"/>
              </w:rPr>
              <w:t xml:space="preserve"> X8/X6</w:t>
            </w:r>
          </w:p>
          <w:p w14:paraId="6A52D87C" w14:textId="77777777" w:rsidR="00132FF9" w:rsidRDefault="00132FF9" w:rsidP="00132FF9">
            <w:pPr>
              <w:pStyle w:val="Standard"/>
              <w:snapToGrid w:val="0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>s/n: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132FF9">
              <w:rPr>
                <w:rFonts w:ascii="Tahoma" w:hAnsi="Tahoma" w:cs="Tahoma"/>
                <w:sz w:val="20"/>
                <w:szCs w:val="22"/>
              </w:rPr>
              <w:t>MLX8V2B020207L1196</w:t>
            </w:r>
            <w:r>
              <w:rPr>
                <w:rFonts w:ascii="Tahoma" w:hAnsi="Tahoma" w:cs="Tahoma"/>
                <w:sz w:val="20"/>
                <w:szCs w:val="22"/>
              </w:rPr>
              <w:t xml:space="preserve">, </w:t>
            </w:r>
            <w:r w:rsidRPr="00132FF9">
              <w:rPr>
                <w:rFonts w:ascii="Tahoma" w:hAnsi="Tahoma" w:cs="Tahoma"/>
                <w:sz w:val="20"/>
                <w:szCs w:val="22"/>
              </w:rPr>
              <w:t>MLX6V2J020207L1197</w:t>
            </w:r>
          </w:p>
          <w:p w14:paraId="06420391" w14:textId="0DAB335A" w:rsidR="00496DCA" w:rsidRPr="00132FF9" w:rsidRDefault="00496DCA" w:rsidP="00132FF9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F847B" w14:textId="76868B04" w:rsidR="00132FF9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A1C00" w14:textId="0D2B757D" w:rsidR="00132FF9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12A7B" w14:textId="57FA82CC" w:rsidR="00132FF9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77B89" w14:textId="77777777" w:rsidR="00132FF9" w:rsidRPr="0059031F" w:rsidRDefault="00132FF9" w:rsidP="00132FF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2238" w14:textId="77777777" w:rsidR="00132FF9" w:rsidRPr="0059031F" w:rsidRDefault="00132FF9" w:rsidP="00132FF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C83F4" w14:textId="77777777" w:rsidR="00132FF9" w:rsidRDefault="00132FF9" w:rsidP="00132FF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F7AA" w14:textId="77777777" w:rsidR="00132FF9" w:rsidRPr="0059031F" w:rsidRDefault="00132FF9" w:rsidP="00132FF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0E4D" w14:textId="77777777" w:rsidR="00132FF9" w:rsidRDefault="00132FF9" w:rsidP="00132FF9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4DB27824" w14:textId="77777777" w:rsidR="001B5C52" w:rsidRPr="000A5501" w:rsidRDefault="001B5C52" w:rsidP="001B5C52">
      <w:pPr>
        <w:pStyle w:val="Standard"/>
        <w:spacing w:line="100" w:lineRule="atLeast"/>
        <w:rPr>
          <w:sz w:val="18"/>
          <w:szCs w:val="20"/>
        </w:rPr>
      </w:pPr>
      <w:r w:rsidRPr="000A5501">
        <w:rPr>
          <w:b/>
          <w:bCs/>
          <w:sz w:val="18"/>
          <w:szCs w:val="20"/>
        </w:rPr>
        <w:t>*</w:t>
      </w:r>
      <w:r w:rsidRPr="000A5501">
        <w:rPr>
          <w:sz w:val="18"/>
          <w:szCs w:val="20"/>
        </w:rPr>
        <w:t xml:space="preserve"> Podana cena zawiera wszystkie koszty związane z wykonaniem usługi przeglądu tzn.: robocizna, części zużywalne, materiały do konserwacji, dojazd itp.</w:t>
      </w:r>
    </w:p>
    <w:p w14:paraId="6FB47E73" w14:textId="77777777" w:rsidR="006A1B68" w:rsidRPr="000A5501" w:rsidRDefault="006A1B68" w:rsidP="00411DA6">
      <w:pPr>
        <w:pStyle w:val="Standard"/>
        <w:spacing w:line="100" w:lineRule="atLeast"/>
        <w:rPr>
          <w:sz w:val="18"/>
          <w:szCs w:val="20"/>
        </w:rPr>
      </w:pPr>
    </w:p>
    <w:p w14:paraId="7A63EC2C" w14:textId="77777777" w:rsidR="00411DA6" w:rsidRPr="000A5501" w:rsidRDefault="00411DA6" w:rsidP="00411DA6">
      <w:pPr>
        <w:pStyle w:val="Standard"/>
        <w:spacing w:line="100" w:lineRule="atLeast"/>
        <w:rPr>
          <w:sz w:val="18"/>
          <w:szCs w:val="20"/>
        </w:rPr>
      </w:pPr>
      <w:r w:rsidRPr="000A5501">
        <w:rPr>
          <w:sz w:val="18"/>
          <w:szCs w:val="20"/>
        </w:rPr>
        <w:t>Tabela II - naprawy</w:t>
      </w:r>
    </w:p>
    <w:tbl>
      <w:tblPr>
        <w:tblStyle w:val="Tabela-Siatka"/>
        <w:tblW w:w="151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983"/>
        <w:gridCol w:w="1134"/>
        <w:gridCol w:w="2693"/>
        <w:gridCol w:w="2127"/>
        <w:gridCol w:w="1984"/>
        <w:gridCol w:w="1659"/>
      </w:tblGrid>
      <w:tr w:rsidR="00411DA6" w14:paraId="473D9B9A" w14:textId="77777777" w:rsidTr="00132FF9">
        <w:trPr>
          <w:trHeight w:val="413"/>
          <w:jc w:val="center"/>
        </w:trPr>
        <w:tc>
          <w:tcPr>
            <w:tcW w:w="534" w:type="dxa"/>
            <w:vAlign w:val="center"/>
          </w:tcPr>
          <w:p w14:paraId="6668517D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L.P</w:t>
            </w:r>
          </w:p>
          <w:p w14:paraId="4B0B0BD7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83" w:type="dxa"/>
            <w:vAlign w:val="center"/>
          </w:tcPr>
          <w:p w14:paraId="01D2125F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Nazwa/rodzaj aparatu</w:t>
            </w:r>
          </w:p>
        </w:tc>
        <w:tc>
          <w:tcPr>
            <w:tcW w:w="1134" w:type="dxa"/>
            <w:vAlign w:val="center"/>
          </w:tcPr>
          <w:p w14:paraId="73178320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Ilość aparatów (szt.)</w:t>
            </w:r>
          </w:p>
        </w:tc>
        <w:tc>
          <w:tcPr>
            <w:tcW w:w="2693" w:type="dxa"/>
            <w:vAlign w:val="center"/>
          </w:tcPr>
          <w:p w14:paraId="680E60CE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Planowana ilość roboczogodzin  pracy serwisu w ramach naprawy</w:t>
            </w:r>
          </w:p>
          <w:p w14:paraId="0AA4AB43" w14:textId="77777777" w:rsidR="00411DA6" w:rsidRPr="00EA5304" w:rsidRDefault="00411DA6" w:rsidP="00411DA6">
            <w:pPr>
              <w:pStyle w:val="Standard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dla określonych w kol. 3 ilości aparatów</w:t>
            </w:r>
          </w:p>
        </w:tc>
        <w:tc>
          <w:tcPr>
            <w:tcW w:w="2127" w:type="dxa"/>
            <w:vAlign w:val="center"/>
          </w:tcPr>
          <w:p w14:paraId="6A4AD672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Cena ryczałtowa jednej roboczogodziny netto</w:t>
            </w:r>
          </w:p>
        </w:tc>
        <w:tc>
          <w:tcPr>
            <w:tcW w:w="1984" w:type="dxa"/>
            <w:vAlign w:val="center"/>
          </w:tcPr>
          <w:p w14:paraId="5411BA97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Wartość</w:t>
            </w:r>
          </w:p>
          <w:p w14:paraId="47301144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Netto</w:t>
            </w:r>
          </w:p>
          <w:p w14:paraId="1A133273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(kol.4 x kol.5)</w:t>
            </w:r>
          </w:p>
        </w:tc>
        <w:tc>
          <w:tcPr>
            <w:tcW w:w="1659" w:type="dxa"/>
            <w:vAlign w:val="center"/>
          </w:tcPr>
          <w:p w14:paraId="6D8329F6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Wartość</w:t>
            </w:r>
          </w:p>
          <w:p w14:paraId="5BEDA772" w14:textId="77777777"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Brutto</w:t>
            </w:r>
          </w:p>
        </w:tc>
      </w:tr>
      <w:tr w:rsidR="00411DA6" w14:paraId="6C13A788" w14:textId="77777777" w:rsidTr="00132FF9">
        <w:trPr>
          <w:trHeight w:val="176"/>
          <w:jc w:val="center"/>
        </w:trPr>
        <w:tc>
          <w:tcPr>
            <w:tcW w:w="534" w:type="dxa"/>
            <w:vAlign w:val="center"/>
          </w:tcPr>
          <w:p w14:paraId="21873EF6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983" w:type="dxa"/>
            <w:vAlign w:val="center"/>
          </w:tcPr>
          <w:p w14:paraId="5C8718F1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45D4AA85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2693" w:type="dxa"/>
            <w:vAlign w:val="center"/>
          </w:tcPr>
          <w:p w14:paraId="0A9E8969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127" w:type="dxa"/>
            <w:vAlign w:val="center"/>
          </w:tcPr>
          <w:p w14:paraId="7F0A337E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984" w:type="dxa"/>
            <w:vAlign w:val="center"/>
          </w:tcPr>
          <w:p w14:paraId="45666B60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659" w:type="dxa"/>
            <w:vAlign w:val="center"/>
          </w:tcPr>
          <w:p w14:paraId="05320C6F" w14:textId="77777777"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132FF9" w14:paraId="1C877087" w14:textId="77777777" w:rsidTr="00132FF9">
        <w:trPr>
          <w:trHeight w:val="125"/>
          <w:jc w:val="center"/>
        </w:trPr>
        <w:tc>
          <w:tcPr>
            <w:tcW w:w="534" w:type="dxa"/>
            <w:vAlign w:val="center"/>
          </w:tcPr>
          <w:p w14:paraId="490F08DD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EA5304">
              <w:rPr>
                <w:sz w:val="22"/>
                <w:szCs w:val="22"/>
              </w:rPr>
              <w:t>1</w:t>
            </w:r>
          </w:p>
        </w:tc>
        <w:tc>
          <w:tcPr>
            <w:tcW w:w="4983" w:type="dxa"/>
            <w:vAlign w:val="center"/>
          </w:tcPr>
          <w:p w14:paraId="260138C9" w14:textId="77777777" w:rsidR="00132FF9" w:rsidRPr="00132FF9" w:rsidRDefault="00132FF9" w:rsidP="00132FF9">
            <w:pPr>
              <w:pStyle w:val="NormalnyWeb"/>
              <w:spacing w:before="0" w:after="0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 xml:space="preserve">Lampa operacyjna </w:t>
            </w:r>
            <w:proofErr w:type="spellStart"/>
            <w:r w:rsidRPr="00132FF9">
              <w:rPr>
                <w:rFonts w:ascii="Tahoma" w:hAnsi="Tahoma" w:cs="Tahoma"/>
                <w:sz w:val="20"/>
                <w:szCs w:val="22"/>
              </w:rPr>
              <w:t>MarLED</w:t>
            </w:r>
            <w:proofErr w:type="spellEnd"/>
            <w:r w:rsidRPr="00132FF9">
              <w:rPr>
                <w:rFonts w:ascii="Tahoma" w:hAnsi="Tahoma" w:cs="Tahoma"/>
                <w:sz w:val="20"/>
                <w:szCs w:val="22"/>
              </w:rPr>
              <w:t xml:space="preserve"> E9i/E9i </w:t>
            </w:r>
            <w:proofErr w:type="spellStart"/>
            <w:r w:rsidRPr="00132FF9">
              <w:rPr>
                <w:rFonts w:ascii="Tahoma" w:hAnsi="Tahoma" w:cs="Tahoma"/>
                <w:sz w:val="20"/>
                <w:szCs w:val="22"/>
              </w:rPr>
              <w:t>Surgicam</w:t>
            </w:r>
            <w:proofErr w:type="spellEnd"/>
            <w:r w:rsidRPr="00132FF9">
              <w:rPr>
                <w:rFonts w:ascii="Tahoma" w:hAnsi="Tahoma" w:cs="Tahoma"/>
                <w:sz w:val="20"/>
                <w:szCs w:val="22"/>
              </w:rPr>
              <w:t xml:space="preserve"> HD</w:t>
            </w:r>
          </w:p>
          <w:p w14:paraId="6E544E68" w14:textId="4462B54E" w:rsidR="00132FF9" w:rsidRDefault="00132FF9" w:rsidP="00132FF9">
            <w:pPr>
              <w:pStyle w:val="Standard"/>
              <w:snapToGrid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>s/n: mE9i_416</w:t>
            </w:r>
            <w:r w:rsidR="00A46192">
              <w:rPr>
                <w:rFonts w:ascii="Tahoma" w:hAnsi="Tahoma" w:cs="Tahoma"/>
                <w:sz w:val="20"/>
                <w:szCs w:val="22"/>
              </w:rPr>
              <w:t>1</w:t>
            </w:r>
            <w:r w:rsidRPr="00132FF9">
              <w:rPr>
                <w:rFonts w:ascii="Tahoma" w:hAnsi="Tahoma" w:cs="Tahoma"/>
                <w:sz w:val="20"/>
                <w:szCs w:val="22"/>
              </w:rPr>
              <w:t>, mE9i_4160</w:t>
            </w:r>
          </w:p>
          <w:p w14:paraId="60D3D4E2" w14:textId="17EC5103" w:rsidR="00496DCA" w:rsidRPr="00EA5304" w:rsidRDefault="00496DCA" w:rsidP="00132FF9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99AD0B2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03451A67" w14:textId="4BDB838D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27" w:type="dxa"/>
            <w:vMerge w:val="restart"/>
            <w:vAlign w:val="center"/>
          </w:tcPr>
          <w:p w14:paraId="0D129DD0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E3CF77A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23EED5A9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32FF9" w14:paraId="3D90221E" w14:textId="77777777" w:rsidTr="00132FF9">
        <w:trPr>
          <w:trHeight w:val="125"/>
          <w:jc w:val="center"/>
        </w:trPr>
        <w:tc>
          <w:tcPr>
            <w:tcW w:w="534" w:type="dxa"/>
            <w:vAlign w:val="center"/>
          </w:tcPr>
          <w:p w14:paraId="12F4A8C0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3" w:type="dxa"/>
            <w:vAlign w:val="center"/>
          </w:tcPr>
          <w:p w14:paraId="738C850B" w14:textId="77777777" w:rsidR="00132FF9" w:rsidRPr="00132FF9" w:rsidRDefault="00132FF9" w:rsidP="00132FF9">
            <w:pPr>
              <w:pStyle w:val="NormalnyWeb"/>
              <w:spacing w:before="0" w:after="0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 xml:space="preserve">Lampa operacyjna </w:t>
            </w:r>
            <w:proofErr w:type="spellStart"/>
            <w:r w:rsidRPr="00132FF9">
              <w:rPr>
                <w:rFonts w:ascii="Tahoma" w:hAnsi="Tahoma" w:cs="Tahoma"/>
                <w:sz w:val="20"/>
                <w:szCs w:val="22"/>
              </w:rPr>
              <w:t>MarLUX</w:t>
            </w:r>
            <w:proofErr w:type="spellEnd"/>
            <w:r w:rsidRPr="00132FF9">
              <w:rPr>
                <w:rFonts w:ascii="Tahoma" w:hAnsi="Tahoma" w:cs="Tahoma"/>
                <w:sz w:val="20"/>
                <w:szCs w:val="22"/>
              </w:rPr>
              <w:t xml:space="preserve"> X8/X6</w:t>
            </w:r>
          </w:p>
          <w:p w14:paraId="4223B82C" w14:textId="77777777" w:rsidR="00132FF9" w:rsidRDefault="00132FF9" w:rsidP="00132FF9">
            <w:pPr>
              <w:pStyle w:val="Standard"/>
              <w:snapToGrid w:val="0"/>
              <w:rPr>
                <w:rFonts w:ascii="Tahoma" w:hAnsi="Tahoma" w:cs="Tahoma"/>
                <w:sz w:val="20"/>
                <w:szCs w:val="22"/>
              </w:rPr>
            </w:pPr>
            <w:r w:rsidRPr="00132FF9">
              <w:rPr>
                <w:rFonts w:ascii="Tahoma" w:hAnsi="Tahoma" w:cs="Tahoma"/>
                <w:sz w:val="20"/>
                <w:szCs w:val="22"/>
              </w:rPr>
              <w:t>s/n: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132FF9">
              <w:rPr>
                <w:rFonts w:ascii="Tahoma" w:hAnsi="Tahoma" w:cs="Tahoma"/>
                <w:sz w:val="20"/>
                <w:szCs w:val="22"/>
              </w:rPr>
              <w:t>MLX8V2B020207L1196</w:t>
            </w:r>
            <w:r>
              <w:rPr>
                <w:rFonts w:ascii="Tahoma" w:hAnsi="Tahoma" w:cs="Tahoma"/>
                <w:sz w:val="20"/>
                <w:szCs w:val="22"/>
              </w:rPr>
              <w:t xml:space="preserve">, </w:t>
            </w:r>
            <w:r w:rsidRPr="00132FF9">
              <w:rPr>
                <w:rFonts w:ascii="Tahoma" w:hAnsi="Tahoma" w:cs="Tahoma"/>
                <w:sz w:val="20"/>
                <w:szCs w:val="22"/>
              </w:rPr>
              <w:t>MLX6V2J020207L1197</w:t>
            </w:r>
          </w:p>
          <w:p w14:paraId="4EFA8456" w14:textId="7D660D5F" w:rsidR="00496DCA" w:rsidRPr="001B5C52" w:rsidRDefault="00496DCA" w:rsidP="00132FF9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B3AA5F" w14:textId="75FC4E8B" w:rsidR="00132FF9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14:paraId="369BFFD7" w14:textId="77777777" w:rsidR="00132FF9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14:paraId="19B2A25D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50B99A8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9" w:type="dxa"/>
            <w:vMerge/>
            <w:vAlign w:val="center"/>
          </w:tcPr>
          <w:p w14:paraId="5912B3FF" w14:textId="77777777" w:rsidR="00132FF9" w:rsidRPr="00EA5304" w:rsidRDefault="00132FF9" w:rsidP="00132FF9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A2C02F0" w14:textId="77777777" w:rsidR="00A150CD" w:rsidRDefault="00A150CD" w:rsidP="00411DA6">
      <w:pPr>
        <w:pStyle w:val="Standard"/>
        <w:spacing w:before="60"/>
        <w:rPr>
          <w:b/>
          <w:bCs/>
          <w:sz w:val="22"/>
          <w:szCs w:val="22"/>
        </w:rPr>
      </w:pPr>
    </w:p>
    <w:p w14:paraId="40DD73FA" w14:textId="77777777" w:rsidR="00764D4C" w:rsidRPr="007A4092" w:rsidRDefault="00764D4C" w:rsidP="00764D4C">
      <w:pPr>
        <w:pStyle w:val="Standard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Tabela III  - koszt dojazdu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4184"/>
        <w:gridCol w:w="1843"/>
        <w:gridCol w:w="2126"/>
        <w:gridCol w:w="2268"/>
        <w:gridCol w:w="2552"/>
      </w:tblGrid>
      <w:tr w:rsidR="00764D4C" w:rsidRPr="00102E05" w14:paraId="61806248" w14:textId="77777777" w:rsidTr="00611CCE">
        <w:tc>
          <w:tcPr>
            <w:tcW w:w="460" w:type="dxa"/>
          </w:tcPr>
          <w:p w14:paraId="0AB7139E" w14:textId="77777777" w:rsidR="00764D4C" w:rsidRPr="00102E05" w:rsidRDefault="00764D4C" w:rsidP="00611CC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C78470D" w14:textId="77777777" w:rsidR="00764D4C" w:rsidRPr="00102E05" w:rsidRDefault="00764D4C" w:rsidP="00611CCE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L.P</w:t>
            </w:r>
          </w:p>
        </w:tc>
        <w:tc>
          <w:tcPr>
            <w:tcW w:w="4184" w:type="dxa"/>
            <w:vAlign w:val="center"/>
          </w:tcPr>
          <w:p w14:paraId="1D4A8F79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Wyszczególnienie</w:t>
            </w:r>
          </w:p>
        </w:tc>
        <w:tc>
          <w:tcPr>
            <w:tcW w:w="1843" w:type="dxa"/>
            <w:vAlign w:val="center"/>
          </w:tcPr>
          <w:p w14:paraId="506ECEF3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Szacunkowa ilość</w:t>
            </w:r>
          </w:p>
        </w:tc>
        <w:tc>
          <w:tcPr>
            <w:tcW w:w="2126" w:type="dxa"/>
          </w:tcPr>
          <w:p w14:paraId="460630BF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Cena ryczałtowa jednego dojazdu netto</w:t>
            </w:r>
          </w:p>
        </w:tc>
        <w:tc>
          <w:tcPr>
            <w:tcW w:w="2268" w:type="dxa"/>
          </w:tcPr>
          <w:p w14:paraId="7688DB83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Wartość Netto</w:t>
            </w:r>
          </w:p>
          <w:p w14:paraId="7B5A1F68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(kol.3 x kol.4)</w:t>
            </w:r>
          </w:p>
        </w:tc>
        <w:tc>
          <w:tcPr>
            <w:tcW w:w="2552" w:type="dxa"/>
          </w:tcPr>
          <w:p w14:paraId="4B73CB7F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Wartość brutto</w:t>
            </w:r>
          </w:p>
          <w:p w14:paraId="3452A493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(kol.5 + VAT)</w:t>
            </w:r>
          </w:p>
        </w:tc>
      </w:tr>
      <w:tr w:rsidR="00764D4C" w:rsidRPr="00102E05" w14:paraId="5F7C17E4" w14:textId="77777777" w:rsidTr="00611CCE">
        <w:tc>
          <w:tcPr>
            <w:tcW w:w="460" w:type="dxa"/>
          </w:tcPr>
          <w:p w14:paraId="15475DEB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1</w:t>
            </w:r>
          </w:p>
        </w:tc>
        <w:tc>
          <w:tcPr>
            <w:tcW w:w="4184" w:type="dxa"/>
          </w:tcPr>
          <w:p w14:paraId="6DEABA37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0F6B282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732B2008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5878C7F1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C9B5E44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6</w:t>
            </w:r>
          </w:p>
        </w:tc>
      </w:tr>
      <w:tr w:rsidR="00764D4C" w:rsidRPr="00102E05" w14:paraId="687B3CCA" w14:textId="77777777" w:rsidTr="00611CCE">
        <w:trPr>
          <w:trHeight w:val="633"/>
        </w:trPr>
        <w:tc>
          <w:tcPr>
            <w:tcW w:w="460" w:type="dxa"/>
          </w:tcPr>
          <w:p w14:paraId="36AD60B8" w14:textId="77777777" w:rsidR="00764D4C" w:rsidRPr="00102E05" w:rsidRDefault="00764D4C" w:rsidP="00611CC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6432FC" w14:textId="77777777" w:rsidR="00764D4C" w:rsidRPr="00102E05" w:rsidRDefault="00764D4C" w:rsidP="00611CCE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184" w:type="dxa"/>
            <w:vAlign w:val="center"/>
          </w:tcPr>
          <w:p w14:paraId="0304B39C" w14:textId="77777777" w:rsidR="00764D4C" w:rsidRPr="00102E05" w:rsidRDefault="00764D4C" w:rsidP="00611CC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Koszt dojazdu do i z siedziby Zamawiającego dla wykonania usługi naprawy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6B14C7" w14:textId="0697D55E" w:rsidR="00764D4C" w:rsidRPr="00B714BD" w:rsidRDefault="00132FF9" w:rsidP="00611CC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3508FD79" w14:textId="77777777" w:rsidR="00764D4C" w:rsidRPr="00B714BD" w:rsidRDefault="00764D4C" w:rsidP="00611CCE">
            <w:pPr>
              <w:jc w:val="center"/>
              <w:rPr>
                <w:rFonts w:cs="Times New Roman"/>
                <w:sz w:val="22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F0DA02" w14:textId="77777777" w:rsidR="00764D4C" w:rsidRPr="00B714BD" w:rsidRDefault="00764D4C" w:rsidP="00611CCE">
            <w:pPr>
              <w:jc w:val="center"/>
              <w:rPr>
                <w:rFonts w:cs="Times New Roman"/>
                <w:sz w:val="22"/>
                <w:szCs w:val="18"/>
              </w:rPr>
            </w:pPr>
          </w:p>
        </w:tc>
        <w:tc>
          <w:tcPr>
            <w:tcW w:w="2552" w:type="dxa"/>
            <w:shd w:val="clear" w:color="auto" w:fill="F2F2F2"/>
            <w:vAlign w:val="center"/>
          </w:tcPr>
          <w:p w14:paraId="16E84A68" w14:textId="77777777" w:rsidR="00764D4C" w:rsidRPr="00B714BD" w:rsidRDefault="00764D4C" w:rsidP="00611CCE">
            <w:pPr>
              <w:jc w:val="center"/>
              <w:rPr>
                <w:rFonts w:cs="Times New Roman"/>
                <w:sz w:val="22"/>
                <w:szCs w:val="18"/>
              </w:rPr>
            </w:pPr>
          </w:p>
        </w:tc>
      </w:tr>
    </w:tbl>
    <w:p w14:paraId="5AD7F663" w14:textId="77777777" w:rsidR="00764D4C" w:rsidRDefault="00764D4C" w:rsidP="00764D4C">
      <w:pPr>
        <w:pStyle w:val="Standard"/>
        <w:rPr>
          <w:sz w:val="20"/>
          <w:szCs w:val="20"/>
        </w:rPr>
      </w:pPr>
    </w:p>
    <w:p w14:paraId="2A14081C" w14:textId="77777777" w:rsidR="00764D4C" w:rsidRDefault="00764D4C" w:rsidP="00764D4C">
      <w:pPr>
        <w:pStyle w:val="Standard"/>
        <w:rPr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2552"/>
      </w:tblGrid>
      <w:tr w:rsidR="00764D4C" w:rsidRPr="00102E05" w14:paraId="3DB827D4" w14:textId="77777777" w:rsidTr="00611CCE">
        <w:tc>
          <w:tcPr>
            <w:tcW w:w="6237" w:type="dxa"/>
            <w:shd w:val="clear" w:color="auto" w:fill="F2F2F2"/>
          </w:tcPr>
          <w:p w14:paraId="5D87F356" w14:textId="03553ABF" w:rsidR="00764D4C" w:rsidRPr="00102E05" w:rsidRDefault="00764D4C" w:rsidP="00611CCE">
            <w:pPr>
              <w:pStyle w:val="NormalnyWeb"/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102E05">
              <w:rPr>
                <w:rFonts w:ascii="Tahoma" w:hAnsi="Tahoma" w:cs="Tahoma"/>
                <w:b/>
                <w:sz w:val="18"/>
                <w:szCs w:val="18"/>
              </w:rPr>
              <w:t>Cena oferty dla</w:t>
            </w:r>
            <w:r w:rsidR="007A2630">
              <w:rPr>
                <w:rFonts w:ascii="Tahoma" w:hAnsi="Tahoma" w:cs="Tahoma"/>
                <w:b/>
                <w:sz w:val="18"/>
                <w:szCs w:val="18"/>
              </w:rPr>
              <w:t xml:space="preserve"> Pakietu</w:t>
            </w:r>
          </w:p>
          <w:p w14:paraId="438F09ED" w14:textId="69EA6C37" w:rsidR="00764D4C" w:rsidRPr="00102E05" w:rsidRDefault="00764D4C" w:rsidP="00611CCE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(suma kolumn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15066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 xml:space="preserve"> i 7</w:t>
            </w:r>
            <w:r w:rsidRPr="00102E05">
              <w:rPr>
                <w:rFonts w:ascii="Tahoma" w:hAnsi="Tahoma" w:cs="Tahoma"/>
                <w:sz w:val="18"/>
                <w:szCs w:val="18"/>
              </w:rPr>
              <w:t xml:space="preserve"> (Tabela I + Tabela II) oraz  6 (Tabela III)</w:t>
            </w:r>
          </w:p>
          <w:p w14:paraId="617CA136" w14:textId="77777777" w:rsidR="00764D4C" w:rsidRPr="00102E05" w:rsidRDefault="00764D4C" w:rsidP="00611CCE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/>
          </w:tcPr>
          <w:p w14:paraId="054185D6" w14:textId="77777777" w:rsidR="00764D4C" w:rsidRPr="00B714BD" w:rsidRDefault="00764D4C" w:rsidP="00611CCE">
            <w:pPr>
              <w:pStyle w:val="NormalnyWeb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4EF035" w14:textId="1BBAB5C1" w:rsidR="001B5C52" w:rsidRDefault="001B5C52" w:rsidP="00815066">
      <w:pPr>
        <w:pStyle w:val="Standard"/>
        <w:spacing w:before="60"/>
        <w:rPr>
          <w:b/>
          <w:bCs/>
          <w:sz w:val="22"/>
          <w:szCs w:val="22"/>
        </w:rPr>
      </w:pPr>
    </w:p>
    <w:sectPr w:rsidR="001B5C52" w:rsidSect="00132FF9">
      <w:headerReference w:type="default" r:id="rId7"/>
      <w:pgSz w:w="16838" w:h="11906" w:orient="landscape"/>
      <w:pgMar w:top="851" w:right="567" w:bottom="851" w:left="567" w:header="45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75D2" w14:textId="77777777" w:rsidR="001B5C52" w:rsidRDefault="001B5C52" w:rsidP="00872116">
      <w:r>
        <w:separator/>
      </w:r>
    </w:p>
  </w:endnote>
  <w:endnote w:type="continuationSeparator" w:id="0">
    <w:p w14:paraId="05F372FF" w14:textId="77777777" w:rsidR="001B5C52" w:rsidRDefault="001B5C52" w:rsidP="0087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AE4B" w14:textId="77777777" w:rsidR="001B5C52" w:rsidRDefault="001B5C52" w:rsidP="00872116">
      <w:r w:rsidRPr="00872116">
        <w:rPr>
          <w:color w:val="000000"/>
        </w:rPr>
        <w:separator/>
      </w:r>
    </w:p>
  </w:footnote>
  <w:footnote w:type="continuationSeparator" w:id="0">
    <w:p w14:paraId="0F85F87F" w14:textId="77777777" w:rsidR="001B5C52" w:rsidRDefault="001B5C52" w:rsidP="00872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785B" w14:textId="732A6081" w:rsidR="001B5C52" w:rsidRDefault="00544FDC">
    <w:pPr>
      <w:pStyle w:val="Nagwek"/>
      <w:rPr>
        <w:b/>
        <w:bCs/>
        <w:sz w:val="22"/>
        <w:szCs w:val="22"/>
      </w:rPr>
    </w:pPr>
    <w:r>
      <w:rPr>
        <w:b/>
        <w:bCs/>
        <w:sz w:val="22"/>
        <w:szCs w:val="22"/>
      </w:rPr>
      <w:t>DZP.281.18.EAT.2025</w:t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</w:r>
    <w:r w:rsidR="00132FF9">
      <w:rPr>
        <w:b/>
        <w:bCs/>
        <w:sz w:val="22"/>
        <w:szCs w:val="22"/>
      </w:rPr>
      <w:tab/>
      <w:t xml:space="preserve">Załącznik nr </w:t>
    </w:r>
    <w:r>
      <w:rPr>
        <w:b/>
        <w:bCs/>
        <w:sz w:val="22"/>
        <w:szCs w:val="22"/>
      </w:rPr>
      <w:t>2</w:t>
    </w:r>
  </w:p>
  <w:p w14:paraId="14BA5FB8" w14:textId="77777777" w:rsidR="00544FDC" w:rsidRDefault="00544FDC">
    <w:pPr>
      <w:pStyle w:val="Nagwek"/>
      <w:rPr>
        <w:b/>
        <w:bCs/>
        <w:sz w:val="22"/>
        <w:szCs w:val="22"/>
      </w:rPr>
    </w:pPr>
  </w:p>
  <w:p w14:paraId="35A11D6A" w14:textId="3EF65DF8" w:rsidR="00544FDC" w:rsidRDefault="00544FDC" w:rsidP="00544FDC">
    <w:pPr>
      <w:pStyle w:val="Nagwek"/>
      <w:jc w:val="center"/>
    </w:pPr>
    <w:r>
      <w:rPr>
        <w:b/>
        <w:bCs/>
        <w:sz w:val="22"/>
        <w:szCs w:val="22"/>
      </w:rPr>
      <w:t>Formularz asortymentowo-cenowy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71E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1D807936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 w15:restartNumberingAfterBreak="0">
    <w:nsid w:val="4633526E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" w15:restartNumberingAfterBreak="0">
    <w:nsid w:val="5BD3064F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4" w15:restartNumberingAfterBreak="0">
    <w:nsid w:val="7345661A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950697794">
    <w:abstractNumId w:val="4"/>
  </w:num>
  <w:num w:numId="2" w16cid:durableId="1997222484">
    <w:abstractNumId w:val="3"/>
  </w:num>
  <w:num w:numId="3" w16cid:durableId="1521697393">
    <w:abstractNumId w:val="2"/>
  </w:num>
  <w:num w:numId="4" w16cid:durableId="1062826707">
    <w:abstractNumId w:val="0"/>
  </w:num>
  <w:num w:numId="5" w16cid:durableId="66613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16"/>
    <w:rsid w:val="000261C7"/>
    <w:rsid w:val="000559F3"/>
    <w:rsid w:val="00092D3D"/>
    <w:rsid w:val="000948F4"/>
    <w:rsid w:val="00094A05"/>
    <w:rsid w:val="000A2BA1"/>
    <w:rsid w:val="000A359E"/>
    <w:rsid w:val="000A5501"/>
    <w:rsid w:val="000A637E"/>
    <w:rsid w:val="000B0AC0"/>
    <w:rsid w:val="000B6A1B"/>
    <w:rsid w:val="000C4EB1"/>
    <w:rsid w:val="000E6AE1"/>
    <w:rsid w:val="000E73A3"/>
    <w:rsid w:val="00110429"/>
    <w:rsid w:val="00132FF9"/>
    <w:rsid w:val="0014153D"/>
    <w:rsid w:val="0014210D"/>
    <w:rsid w:val="00181A69"/>
    <w:rsid w:val="00183FDA"/>
    <w:rsid w:val="00185C74"/>
    <w:rsid w:val="001A63CC"/>
    <w:rsid w:val="001B3021"/>
    <w:rsid w:val="001B3476"/>
    <w:rsid w:val="001B5C52"/>
    <w:rsid w:val="001C1589"/>
    <w:rsid w:val="001C56D8"/>
    <w:rsid w:val="001C668C"/>
    <w:rsid w:val="001D3E75"/>
    <w:rsid w:val="00206E5C"/>
    <w:rsid w:val="00213908"/>
    <w:rsid w:val="002149D7"/>
    <w:rsid w:val="002173D1"/>
    <w:rsid w:val="002418BD"/>
    <w:rsid w:val="002449B7"/>
    <w:rsid w:val="0028294B"/>
    <w:rsid w:val="002A6EAC"/>
    <w:rsid w:val="002B6115"/>
    <w:rsid w:val="002D462A"/>
    <w:rsid w:val="0030062C"/>
    <w:rsid w:val="003306C4"/>
    <w:rsid w:val="00334A44"/>
    <w:rsid w:val="003427B7"/>
    <w:rsid w:val="0035121F"/>
    <w:rsid w:val="00351A47"/>
    <w:rsid w:val="003901F6"/>
    <w:rsid w:val="003974F8"/>
    <w:rsid w:val="003C4903"/>
    <w:rsid w:val="00411DA6"/>
    <w:rsid w:val="00414F27"/>
    <w:rsid w:val="00417248"/>
    <w:rsid w:val="00440527"/>
    <w:rsid w:val="00440ECC"/>
    <w:rsid w:val="00471DEE"/>
    <w:rsid w:val="00496DCA"/>
    <w:rsid w:val="004A3F16"/>
    <w:rsid w:val="004D6DFB"/>
    <w:rsid w:val="00506770"/>
    <w:rsid w:val="005334F7"/>
    <w:rsid w:val="00544FDC"/>
    <w:rsid w:val="00566E40"/>
    <w:rsid w:val="00587B1C"/>
    <w:rsid w:val="005A0EF1"/>
    <w:rsid w:val="005E6EF7"/>
    <w:rsid w:val="006070B4"/>
    <w:rsid w:val="00611CCE"/>
    <w:rsid w:val="00616FCD"/>
    <w:rsid w:val="00642B1B"/>
    <w:rsid w:val="00643F29"/>
    <w:rsid w:val="0067358A"/>
    <w:rsid w:val="00682584"/>
    <w:rsid w:val="006A1B68"/>
    <w:rsid w:val="006B3098"/>
    <w:rsid w:val="006C736F"/>
    <w:rsid w:val="006D61EC"/>
    <w:rsid w:val="006D6241"/>
    <w:rsid w:val="0072648A"/>
    <w:rsid w:val="007373F6"/>
    <w:rsid w:val="00744630"/>
    <w:rsid w:val="00764D4C"/>
    <w:rsid w:val="007730B3"/>
    <w:rsid w:val="00790589"/>
    <w:rsid w:val="00790D3D"/>
    <w:rsid w:val="007A2630"/>
    <w:rsid w:val="007B6EDE"/>
    <w:rsid w:val="007C2EAB"/>
    <w:rsid w:val="007C31B2"/>
    <w:rsid w:val="007D67EB"/>
    <w:rsid w:val="007E25CD"/>
    <w:rsid w:val="007F3B05"/>
    <w:rsid w:val="007F477A"/>
    <w:rsid w:val="00804EC7"/>
    <w:rsid w:val="00815066"/>
    <w:rsid w:val="008154FF"/>
    <w:rsid w:val="00825C4C"/>
    <w:rsid w:val="0086126E"/>
    <w:rsid w:val="00872116"/>
    <w:rsid w:val="008A124B"/>
    <w:rsid w:val="008B306B"/>
    <w:rsid w:val="008E08DD"/>
    <w:rsid w:val="009251BA"/>
    <w:rsid w:val="0093574D"/>
    <w:rsid w:val="009B1A97"/>
    <w:rsid w:val="009C1E37"/>
    <w:rsid w:val="009F0B1A"/>
    <w:rsid w:val="00A12D44"/>
    <w:rsid w:val="00A150CD"/>
    <w:rsid w:val="00A20EB9"/>
    <w:rsid w:val="00A46192"/>
    <w:rsid w:val="00A6054C"/>
    <w:rsid w:val="00A76212"/>
    <w:rsid w:val="00AB459F"/>
    <w:rsid w:val="00AC05FB"/>
    <w:rsid w:val="00AC127B"/>
    <w:rsid w:val="00AE21C2"/>
    <w:rsid w:val="00B13233"/>
    <w:rsid w:val="00B150C8"/>
    <w:rsid w:val="00B3665E"/>
    <w:rsid w:val="00B36D8D"/>
    <w:rsid w:val="00B84C88"/>
    <w:rsid w:val="00B939EF"/>
    <w:rsid w:val="00BA3A5F"/>
    <w:rsid w:val="00BD0986"/>
    <w:rsid w:val="00BF4650"/>
    <w:rsid w:val="00C0243F"/>
    <w:rsid w:val="00C02DC3"/>
    <w:rsid w:val="00C12DAF"/>
    <w:rsid w:val="00C16AC5"/>
    <w:rsid w:val="00C657F3"/>
    <w:rsid w:val="00C825B7"/>
    <w:rsid w:val="00CA12FC"/>
    <w:rsid w:val="00CC4283"/>
    <w:rsid w:val="00CD0705"/>
    <w:rsid w:val="00CD4B12"/>
    <w:rsid w:val="00CE291A"/>
    <w:rsid w:val="00CF5CC3"/>
    <w:rsid w:val="00D23BC7"/>
    <w:rsid w:val="00D2462E"/>
    <w:rsid w:val="00D41EAD"/>
    <w:rsid w:val="00D6565F"/>
    <w:rsid w:val="00D8687B"/>
    <w:rsid w:val="00DA7478"/>
    <w:rsid w:val="00DC2A30"/>
    <w:rsid w:val="00DD49E7"/>
    <w:rsid w:val="00DD7193"/>
    <w:rsid w:val="00DE52B7"/>
    <w:rsid w:val="00DE5E66"/>
    <w:rsid w:val="00E01F7D"/>
    <w:rsid w:val="00E028CA"/>
    <w:rsid w:val="00E0761A"/>
    <w:rsid w:val="00E26DA8"/>
    <w:rsid w:val="00E40EEA"/>
    <w:rsid w:val="00E775A1"/>
    <w:rsid w:val="00EA4BC9"/>
    <w:rsid w:val="00EA5304"/>
    <w:rsid w:val="00EB641C"/>
    <w:rsid w:val="00EC479B"/>
    <w:rsid w:val="00EE08B6"/>
    <w:rsid w:val="00EE7542"/>
    <w:rsid w:val="00EF7B1C"/>
    <w:rsid w:val="00F616E1"/>
    <w:rsid w:val="00F710B1"/>
    <w:rsid w:val="00F95BBB"/>
    <w:rsid w:val="00FA1017"/>
    <w:rsid w:val="00FA7EFD"/>
    <w:rsid w:val="00FB546F"/>
    <w:rsid w:val="00FE6148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C356"/>
  <w15:docId w15:val="{593B3B15-2388-478F-BADF-0719EC89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116"/>
  </w:style>
  <w:style w:type="paragraph" w:customStyle="1" w:styleId="Heading">
    <w:name w:val="Heading"/>
    <w:basedOn w:val="Standard"/>
    <w:next w:val="Textbody"/>
    <w:rsid w:val="0087211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72116"/>
    <w:pPr>
      <w:spacing w:after="120"/>
    </w:pPr>
  </w:style>
  <w:style w:type="paragraph" w:styleId="Lista">
    <w:name w:val="List"/>
    <w:basedOn w:val="Textbody"/>
    <w:rsid w:val="00872116"/>
  </w:style>
  <w:style w:type="paragraph" w:customStyle="1" w:styleId="Legenda1">
    <w:name w:val="Legenda1"/>
    <w:basedOn w:val="Standard"/>
    <w:rsid w:val="008721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72116"/>
    <w:pPr>
      <w:suppressLineNumbers/>
    </w:pPr>
  </w:style>
  <w:style w:type="paragraph" w:customStyle="1" w:styleId="TableContents">
    <w:name w:val="Table Contents"/>
    <w:basedOn w:val="Standard"/>
    <w:rsid w:val="00872116"/>
    <w:pPr>
      <w:suppressLineNumbers/>
    </w:pPr>
  </w:style>
  <w:style w:type="paragraph" w:customStyle="1" w:styleId="TableHeading">
    <w:name w:val="Table Heading"/>
    <w:basedOn w:val="TableContents"/>
    <w:rsid w:val="00872116"/>
    <w:pPr>
      <w:jc w:val="center"/>
    </w:pPr>
    <w:rPr>
      <w:b/>
      <w:bCs/>
    </w:rPr>
  </w:style>
  <w:style w:type="character" w:customStyle="1" w:styleId="BulletSymbols">
    <w:name w:val="Bullet Symbols"/>
    <w:rsid w:val="00872116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unhideWhenUsed/>
    <w:rsid w:val="00C12DA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12DAF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12D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12DAF"/>
    <w:rPr>
      <w:szCs w:val="21"/>
    </w:rPr>
  </w:style>
  <w:style w:type="table" w:styleId="Tabela-Siatka">
    <w:name w:val="Table Grid"/>
    <w:basedOn w:val="Standardowy"/>
    <w:uiPriority w:val="59"/>
    <w:rsid w:val="0035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6D6241"/>
    <w:pPr>
      <w:widowControl/>
      <w:suppressAutoHyphens w:val="0"/>
      <w:autoSpaceDN/>
      <w:spacing w:before="100" w:after="119"/>
      <w:textAlignment w:val="auto"/>
    </w:pPr>
    <w:rPr>
      <w:rFonts w:ascii="Arial Unicode MS" w:eastAsia="Arial Unicode MS" w:hAnsi="Arial Unicode MS" w:cs="Arial Unicode MS"/>
      <w:kern w:val="1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1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6E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6E1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16E1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6E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6E1"/>
    <w:rPr>
      <w:rFonts w:ascii="Tahoma" w:hAnsi="Tahoma"/>
      <w:sz w:val="16"/>
      <w:szCs w:val="14"/>
    </w:rPr>
  </w:style>
  <w:style w:type="character" w:customStyle="1" w:styleId="WW8Num1z0">
    <w:name w:val="WW8Num1z0"/>
    <w:rsid w:val="0013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Sabina Trojańczyk</cp:lastModifiedBy>
  <cp:revision>43</cp:revision>
  <cp:lastPrinted>2025-02-10T07:13:00Z</cp:lastPrinted>
  <dcterms:created xsi:type="dcterms:W3CDTF">2022-03-28T07:08:00Z</dcterms:created>
  <dcterms:modified xsi:type="dcterms:W3CDTF">2025-10-20T08:09:00Z</dcterms:modified>
</cp:coreProperties>
</file>