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B91A8" w14:textId="77777777" w:rsidR="006F7153" w:rsidRPr="00196485" w:rsidRDefault="006F7153" w:rsidP="00C511D0">
      <w:pPr>
        <w:spacing w:after="0" w:line="240" w:lineRule="auto"/>
        <w:rPr>
          <w:rFonts w:ascii="Times New Roman" w:eastAsia="Times New Roman" w:hAnsi="Times New Roman"/>
          <w:sz w:val="24"/>
          <w:szCs w:val="24"/>
          <w:lang w:eastAsia="pl-PL"/>
        </w:rPr>
      </w:pPr>
    </w:p>
    <w:p w14:paraId="6EEFB48B" w14:textId="77777777" w:rsidR="006F7153" w:rsidRPr="00196485" w:rsidRDefault="006F7153" w:rsidP="00C511D0">
      <w:pPr>
        <w:spacing w:after="0" w:line="240" w:lineRule="auto"/>
        <w:rPr>
          <w:rFonts w:ascii="Times New Roman" w:eastAsia="Times New Roman" w:hAnsi="Times New Roman"/>
          <w:sz w:val="24"/>
          <w:szCs w:val="24"/>
          <w:lang w:eastAsia="pl-PL"/>
        </w:rPr>
      </w:pPr>
    </w:p>
    <w:p w14:paraId="7CEE2284" w14:textId="0F57CB8F" w:rsidR="00C511D0" w:rsidRPr="00567634" w:rsidRDefault="00A42484" w:rsidP="00C511D0">
      <w:pPr>
        <w:spacing w:after="0" w:line="240" w:lineRule="auto"/>
        <w:rPr>
          <w:rFonts w:ascii="Times New Roman" w:eastAsia="Times New Roman" w:hAnsi="Times New Roman"/>
          <w:sz w:val="24"/>
          <w:szCs w:val="24"/>
          <w:lang w:eastAsia="pl-PL"/>
        </w:rPr>
      </w:pPr>
      <w:r w:rsidRPr="00BE0019">
        <w:rPr>
          <w:rFonts w:ascii="Times New Roman" w:eastAsia="Times New Roman" w:hAnsi="Times New Roman"/>
          <w:sz w:val="24"/>
          <w:szCs w:val="24"/>
          <w:lang w:eastAsia="pl-PL"/>
        </w:rPr>
        <w:t>DZP.</w:t>
      </w:r>
      <w:r w:rsidR="003C7B80" w:rsidRPr="00BE0019">
        <w:rPr>
          <w:rFonts w:ascii="Times New Roman" w:eastAsia="Times New Roman" w:hAnsi="Times New Roman"/>
          <w:sz w:val="24"/>
          <w:szCs w:val="24"/>
          <w:lang w:eastAsia="pl-PL"/>
        </w:rPr>
        <w:t>2</w:t>
      </w:r>
      <w:r w:rsidRPr="00BE0019">
        <w:rPr>
          <w:rFonts w:ascii="Times New Roman" w:eastAsia="Times New Roman" w:hAnsi="Times New Roman"/>
          <w:sz w:val="24"/>
          <w:szCs w:val="24"/>
          <w:lang w:eastAsia="pl-PL"/>
        </w:rPr>
        <w:t>81.</w:t>
      </w:r>
      <w:r w:rsidR="00D33255" w:rsidRPr="00BE0019">
        <w:rPr>
          <w:rFonts w:ascii="Times New Roman" w:eastAsia="Times New Roman" w:hAnsi="Times New Roman"/>
          <w:sz w:val="24"/>
          <w:szCs w:val="24"/>
          <w:lang w:eastAsia="pl-PL"/>
        </w:rPr>
        <w:t>2</w:t>
      </w:r>
      <w:r w:rsidR="00CD55DE" w:rsidRPr="00BE0019">
        <w:rPr>
          <w:rFonts w:ascii="Times New Roman" w:eastAsia="Times New Roman" w:hAnsi="Times New Roman"/>
          <w:sz w:val="24"/>
          <w:szCs w:val="24"/>
          <w:lang w:eastAsia="pl-PL"/>
        </w:rPr>
        <w:t>.</w:t>
      </w:r>
      <w:r w:rsidR="007C42A6" w:rsidRPr="00BE0019">
        <w:rPr>
          <w:rFonts w:ascii="Times New Roman" w:eastAsia="Times New Roman" w:hAnsi="Times New Roman"/>
          <w:sz w:val="24"/>
          <w:szCs w:val="24"/>
          <w:lang w:eastAsia="pl-PL"/>
        </w:rPr>
        <w:t>EAT</w:t>
      </w:r>
      <w:r w:rsidRPr="00BE0019">
        <w:rPr>
          <w:rFonts w:ascii="Times New Roman" w:eastAsia="Times New Roman" w:hAnsi="Times New Roman"/>
          <w:sz w:val="24"/>
          <w:szCs w:val="24"/>
          <w:lang w:eastAsia="pl-PL"/>
        </w:rPr>
        <w:t>.202</w:t>
      </w:r>
      <w:r w:rsidR="00D33255" w:rsidRPr="00BE0019">
        <w:rPr>
          <w:rFonts w:ascii="Times New Roman" w:eastAsia="Times New Roman" w:hAnsi="Times New Roman"/>
          <w:sz w:val="24"/>
          <w:szCs w:val="24"/>
          <w:lang w:eastAsia="pl-PL"/>
        </w:rPr>
        <w:t>6</w:t>
      </w:r>
      <w:r w:rsidR="00C511D0" w:rsidRPr="00BE0019">
        <w:rPr>
          <w:rFonts w:ascii="Times New Roman" w:eastAsia="Times New Roman" w:hAnsi="Times New Roman"/>
          <w:sz w:val="24"/>
          <w:szCs w:val="24"/>
          <w:lang w:eastAsia="pl-PL"/>
        </w:rPr>
        <w:t xml:space="preserve">                                                                      </w:t>
      </w:r>
      <w:r w:rsidR="006F7153" w:rsidRPr="00BE0019">
        <w:rPr>
          <w:rFonts w:ascii="Times New Roman" w:eastAsia="Times New Roman" w:hAnsi="Times New Roman"/>
          <w:sz w:val="24"/>
          <w:szCs w:val="24"/>
          <w:lang w:eastAsia="pl-PL"/>
        </w:rPr>
        <w:t xml:space="preserve">     </w:t>
      </w:r>
      <w:r w:rsidR="00C511D0" w:rsidRPr="00BE0019">
        <w:rPr>
          <w:rFonts w:ascii="Times New Roman" w:eastAsia="Times New Roman" w:hAnsi="Times New Roman"/>
          <w:sz w:val="24"/>
          <w:szCs w:val="24"/>
          <w:lang w:eastAsia="pl-PL"/>
        </w:rPr>
        <w:t xml:space="preserve">   Katowice </w:t>
      </w:r>
      <w:r w:rsidR="00706C96" w:rsidRPr="00BE0019">
        <w:rPr>
          <w:rFonts w:ascii="Times New Roman" w:eastAsia="Times New Roman" w:hAnsi="Times New Roman"/>
          <w:sz w:val="24"/>
          <w:szCs w:val="24"/>
          <w:lang w:eastAsia="pl-PL"/>
        </w:rPr>
        <w:t>15.</w:t>
      </w:r>
      <w:r w:rsidR="00D33255" w:rsidRPr="00BE0019">
        <w:rPr>
          <w:rFonts w:ascii="Times New Roman" w:eastAsia="Times New Roman" w:hAnsi="Times New Roman"/>
          <w:sz w:val="24"/>
          <w:szCs w:val="24"/>
          <w:lang w:eastAsia="pl-PL"/>
        </w:rPr>
        <w:t>04</w:t>
      </w:r>
      <w:r w:rsidRPr="00BE0019">
        <w:rPr>
          <w:rFonts w:ascii="Times New Roman" w:eastAsia="Times New Roman" w:hAnsi="Times New Roman"/>
          <w:sz w:val="24"/>
          <w:szCs w:val="24"/>
          <w:lang w:eastAsia="pl-PL"/>
        </w:rPr>
        <w:t>.202</w:t>
      </w:r>
      <w:r w:rsidR="00D33255" w:rsidRPr="00BE0019">
        <w:rPr>
          <w:rFonts w:ascii="Times New Roman" w:eastAsia="Times New Roman" w:hAnsi="Times New Roman"/>
          <w:sz w:val="24"/>
          <w:szCs w:val="24"/>
          <w:lang w:eastAsia="pl-PL"/>
        </w:rPr>
        <w:t>6</w:t>
      </w:r>
      <w:r w:rsidR="003B7FE6" w:rsidRPr="00BE0019">
        <w:rPr>
          <w:rFonts w:ascii="Times New Roman" w:eastAsia="Times New Roman" w:hAnsi="Times New Roman"/>
          <w:sz w:val="24"/>
          <w:szCs w:val="24"/>
          <w:lang w:eastAsia="pl-PL"/>
        </w:rPr>
        <w:t xml:space="preserve"> </w:t>
      </w:r>
      <w:r w:rsidR="000737C1" w:rsidRPr="00BE0019">
        <w:rPr>
          <w:rFonts w:ascii="Times New Roman" w:eastAsia="Times New Roman" w:hAnsi="Times New Roman"/>
          <w:sz w:val="24"/>
          <w:szCs w:val="24"/>
          <w:lang w:eastAsia="pl-PL"/>
        </w:rPr>
        <w:t>r.</w:t>
      </w:r>
    </w:p>
    <w:p w14:paraId="56AF230E" w14:textId="77777777" w:rsidR="002F216D" w:rsidRPr="00567634" w:rsidRDefault="002F216D" w:rsidP="00C511D0">
      <w:pPr>
        <w:spacing w:after="0" w:line="240" w:lineRule="auto"/>
        <w:rPr>
          <w:rFonts w:ascii="Times New Roman" w:eastAsia="Times New Roman" w:hAnsi="Times New Roman"/>
          <w:sz w:val="24"/>
          <w:szCs w:val="24"/>
          <w:lang w:eastAsia="pl-PL"/>
        </w:rPr>
      </w:pPr>
    </w:p>
    <w:p w14:paraId="17E0A8BB" w14:textId="77777777" w:rsidR="002F216D" w:rsidRPr="00567634" w:rsidRDefault="002F216D" w:rsidP="00C511D0">
      <w:pPr>
        <w:spacing w:after="0" w:line="240" w:lineRule="auto"/>
        <w:rPr>
          <w:rFonts w:ascii="Times New Roman" w:eastAsia="Times New Roman" w:hAnsi="Times New Roman"/>
          <w:sz w:val="24"/>
          <w:szCs w:val="24"/>
          <w:lang w:eastAsia="pl-PL"/>
        </w:rPr>
      </w:pPr>
    </w:p>
    <w:p w14:paraId="20B5BCD7" w14:textId="77777777" w:rsidR="00C511D0" w:rsidRPr="00567634" w:rsidRDefault="00C511D0" w:rsidP="00C511D0">
      <w:pPr>
        <w:keepNext/>
        <w:spacing w:after="0" w:line="240" w:lineRule="auto"/>
        <w:jc w:val="center"/>
        <w:outlineLvl w:val="3"/>
        <w:rPr>
          <w:rFonts w:ascii="Times New Roman" w:eastAsia="Times New Roman" w:hAnsi="Times New Roman"/>
          <w:b/>
          <w:bCs/>
          <w:sz w:val="24"/>
          <w:szCs w:val="24"/>
          <w:lang w:eastAsia="pl-PL"/>
        </w:rPr>
      </w:pPr>
    </w:p>
    <w:p w14:paraId="771A52B4" w14:textId="77777777" w:rsidR="00C511D0" w:rsidRPr="00567634" w:rsidRDefault="00C511D0" w:rsidP="00C511D0">
      <w:pPr>
        <w:keepNext/>
        <w:spacing w:after="0" w:line="240" w:lineRule="auto"/>
        <w:jc w:val="center"/>
        <w:outlineLvl w:val="3"/>
        <w:rPr>
          <w:rFonts w:ascii="Times New Roman" w:eastAsia="Times New Roman" w:hAnsi="Times New Roman"/>
          <w:b/>
          <w:bCs/>
          <w:sz w:val="24"/>
          <w:szCs w:val="24"/>
          <w:lang w:eastAsia="pl-PL"/>
        </w:rPr>
      </w:pPr>
      <w:r w:rsidRPr="00567634">
        <w:rPr>
          <w:rFonts w:ascii="Times New Roman" w:eastAsia="Times New Roman" w:hAnsi="Times New Roman"/>
          <w:b/>
          <w:bCs/>
          <w:sz w:val="24"/>
          <w:szCs w:val="24"/>
          <w:lang w:eastAsia="pl-PL"/>
        </w:rPr>
        <w:t>ZAPROSZENIE DO SKŁADANIA OFERT</w:t>
      </w:r>
    </w:p>
    <w:p w14:paraId="47E3B1FC" w14:textId="7D8FE33E" w:rsidR="00A42484" w:rsidRPr="00567634" w:rsidRDefault="00A42484" w:rsidP="00A42484">
      <w:pPr>
        <w:spacing w:after="0" w:line="240" w:lineRule="auto"/>
        <w:jc w:val="center"/>
        <w:rPr>
          <w:rFonts w:ascii="Times New Roman" w:eastAsia="Times New Roman" w:hAnsi="Times New Roman"/>
          <w:i/>
          <w:sz w:val="24"/>
          <w:szCs w:val="24"/>
          <w:lang w:eastAsia="pl-PL"/>
        </w:rPr>
      </w:pPr>
      <w:r w:rsidRPr="00567634">
        <w:rPr>
          <w:rFonts w:ascii="Times New Roman" w:eastAsia="Times New Roman" w:hAnsi="Times New Roman"/>
          <w:i/>
          <w:sz w:val="24"/>
          <w:szCs w:val="24"/>
          <w:lang w:eastAsia="pl-PL"/>
        </w:rPr>
        <w:t>(do niniejszego postępowania nie stosuje się ustawy Prawo zamówień publicznych, gdyż wartość szacunkowa zamówienia nie przekracza kwoty 1</w:t>
      </w:r>
      <w:r w:rsidR="002D2276" w:rsidRPr="00567634">
        <w:rPr>
          <w:rFonts w:ascii="Times New Roman" w:eastAsia="Times New Roman" w:hAnsi="Times New Roman"/>
          <w:i/>
          <w:sz w:val="24"/>
          <w:szCs w:val="24"/>
          <w:lang w:eastAsia="pl-PL"/>
        </w:rPr>
        <w:t>7</w:t>
      </w:r>
      <w:r w:rsidRPr="00567634">
        <w:rPr>
          <w:rFonts w:ascii="Times New Roman" w:eastAsia="Times New Roman" w:hAnsi="Times New Roman"/>
          <w:i/>
          <w:sz w:val="24"/>
          <w:szCs w:val="24"/>
          <w:lang w:eastAsia="pl-PL"/>
        </w:rPr>
        <w:t>0 000,00 złotych)</w:t>
      </w:r>
    </w:p>
    <w:p w14:paraId="6F6BE747" w14:textId="77777777" w:rsidR="002D2276" w:rsidRPr="00567634" w:rsidRDefault="002D2276" w:rsidP="00A42484">
      <w:pPr>
        <w:spacing w:after="0" w:line="240" w:lineRule="auto"/>
        <w:jc w:val="center"/>
        <w:rPr>
          <w:rFonts w:ascii="Times New Roman" w:eastAsia="Times New Roman" w:hAnsi="Times New Roman"/>
          <w:i/>
          <w:sz w:val="24"/>
          <w:szCs w:val="24"/>
          <w:lang w:eastAsia="pl-PL"/>
        </w:rPr>
      </w:pPr>
    </w:p>
    <w:p w14:paraId="1AD522EA" w14:textId="44E3AAD5" w:rsidR="003F70F7" w:rsidRPr="00567634" w:rsidRDefault="00A42484" w:rsidP="007F3C42">
      <w:pPr>
        <w:pStyle w:val="Akapitzlist"/>
        <w:numPr>
          <w:ilvl w:val="0"/>
          <w:numId w:val="14"/>
        </w:numPr>
        <w:spacing w:after="0" w:line="240" w:lineRule="auto"/>
        <w:ind w:left="0" w:hanging="284"/>
        <w:jc w:val="both"/>
        <w:rPr>
          <w:rFonts w:ascii="Times New Roman" w:eastAsia="Times New Roman" w:hAnsi="Times New Roman"/>
          <w:sz w:val="24"/>
          <w:szCs w:val="24"/>
          <w:lang w:eastAsia="pl-PL"/>
        </w:rPr>
      </w:pPr>
      <w:r w:rsidRPr="00567634">
        <w:rPr>
          <w:rFonts w:ascii="Times New Roman" w:eastAsia="Times New Roman" w:hAnsi="Times New Roman"/>
          <w:b/>
          <w:bCs/>
          <w:sz w:val="24"/>
          <w:szCs w:val="24"/>
          <w:lang w:eastAsia="pl-PL"/>
        </w:rPr>
        <w:t>Zamawiający</w:t>
      </w:r>
      <w:r w:rsidRPr="00567634">
        <w:rPr>
          <w:rFonts w:ascii="Times New Roman" w:eastAsia="Times New Roman" w:hAnsi="Times New Roman"/>
          <w:sz w:val="24"/>
          <w:szCs w:val="24"/>
          <w:lang w:eastAsia="pl-PL"/>
        </w:rPr>
        <w:t xml:space="preserve"> Uniwersyteckie Centrum Kliniczne im. prof. K. Gibińskiego Śląskiego Uniwersytetu Medycznego w Katowicach, 40-514 Katowice, ul. Ceglana 35 zaprasza do składania ofert na</w:t>
      </w:r>
      <w:r w:rsidR="003F70F7" w:rsidRPr="00567634">
        <w:rPr>
          <w:rFonts w:ascii="Times New Roman" w:eastAsia="Times New Roman" w:hAnsi="Times New Roman"/>
          <w:b/>
          <w:bCs/>
          <w:sz w:val="24"/>
          <w:szCs w:val="24"/>
          <w:lang w:eastAsia="pl-PL"/>
        </w:rPr>
        <w:t xml:space="preserve">  </w:t>
      </w:r>
      <w:r w:rsidR="00D33255" w:rsidRPr="00567634">
        <w:rPr>
          <w:rFonts w:ascii="Times New Roman" w:eastAsia="Times New Roman" w:hAnsi="Times New Roman"/>
          <w:b/>
          <w:bCs/>
          <w:sz w:val="24"/>
          <w:szCs w:val="24"/>
          <w:lang w:eastAsia="pl-PL"/>
        </w:rPr>
        <w:t>Obsługę serwisową aparatury neonatologicznej</w:t>
      </w:r>
      <w:r w:rsidR="00567634" w:rsidRPr="00567634">
        <w:rPr>
          <w:rFonts w:ascii="Times New Roman" w:eastAsia="Times New Roman" w:hAnsi="Times New Roman"/>
          <w:b/>
          <w:bCs/>
          <w:sz w:val="24"/>
          <w:szCs w:val="24"/>
          <w:lang w:eastAsia="pl-PL"/>
        </w:rPr>
        <w:t>.</w:t>
      </w:r>
    </w:p>
    <w:p w14:paraId="43C06C74" w14:textId="77777777" w:rsidR="00567634" w:rsidRDefault="00567634" w:rsidP="00567634">
      <w:pPr>
        <w:spacing w:after="0" w:line="240" w:lineRule="auto"/>
        <w:jc w:val="both"/>
        <w:rPr>
          <w:rFonts w:ascii="Times New Roman" w:eastAsia="Times New Roman" w:hAnsi="Times New Roman"/>
          <w:sz w:val="24"/>
          <w:szCs w:val="24"/>
          <w:lang w:eastAsia="pl-PL"/>
        </w:rPr>
      </w:pPr>
    </w:p>
    <w:p w14:paraId="3CB7B7C7" w14:textId="2E7E70F6" w:rsidR="00567634" w:rsidRPr="00567634" w:rsidRDefault="00567634" w:rsidP="00567634">
      <w:pPr>
        <w:spacing w:after="0" w:line="240" w:lineRule="auto"/>
        <w:jc w:val="both"/>
        <w:rPr>
          <w:rFonts w:ascii="Times New Roman" w:hAnsi="Times New Roman"/>
          <w:sz w:val="24"/>
          <w:szCs w:val="24"/>
        </w:rPr>
      </w:pPr>
      <w:r w:rsidRPr="00567634">
        <w:rPr>
          <w:rFonts w:ascii="Times New Roman" w:eastAsia="Times New Roman" w:hAnsi="Times New Roman"/>
          <w:sz w:val="24"/>
          <w:szCs w:val="24"/>
          <w:lang w:eastAsia="pl-PL"/>
        </w:rPr>
        <w:t xml:space="preserve">Przedmiot zamówienia został szczegółowo opisany w formularzu asortymentowo – cenowym stanowiącym załącznik nr 2 do niniejszego zaproszenia. </w:t>
      </w:r>
    </w:p>
    <w:p w14:paraId="3BD7D56A" w14:textId="69E5B864" w:rsidR="00C912A4" w:rsidRPr="00F538D6" w:rsidRDefault="00C912A4" w:rsidP="000345AA">
      <w:pPr>
        <w:suppressAutoHyphens/>
        <w:spacing w:after="0" w:line="240" w:lineRule="auto"/>
        <w:contextualSpacing/>
        <w:jc w:val="both"/>
        <w:rPr>
          <w:rFonts w:ascii="Times New Roman" w:hAnsi="Times New Roman"/>
          <w:bCs/>
          <w:sz w:val="24"/>
          <w:szCs w:val="24"/>
          <w:lang w:val="x-none" w:eastAsia="pl-PL"/>
        </w:rPr>
      </w:pPr>
      <w:r w:rsidRPr="00F538D6">
        <w:rPr>
          <w:rFonts w:ascii="Times New Roman" w:hAnsi="Times New Roman"/>
          <w:bCs/>
          <w:sz w:val="24"/>
          <w:szCs w:val="24"/>
          <w:lang w:val="x-none" w:eastAsia="pl-PL"/>
        </w:rPr>
        <w:t xml:space="preserve">Przedmiot zamówienia obejmuje następujące części: </w:t>
      </w:r>
    </w:p>
    <w:p w14:paraId="62230691" w14:textId="77777777" w:rsidR="00C912A4" w:rsidRPr="00F538D6" w:rsidRDefault="00C912A4" w:rsidP="00C912A4">
      <w:pPr>
        <w:suppressAutoHyphens/>
        <w:spacing w:after="0" w:line="240" w:lineRule="auto"/>
        <w:ind w:left="142"/>
        <w:contextualSpacing/>
        <w:jc w:val="both"/>
        <w:rPr>
          <w:rFonts w:ascii="Times New Roman" w:hAnsi="Times New Roman"/>
          <w:bCs/>
          <w:sz w:val="24"/>
          <w:szCs w:val="24"/>
          <w:lang w:val="x-none" w:eastAsia="pl-PL"/>
        </w:rPr>
      </w:pPr>
    </w:p>
    <w:p w14:paraId="0202BEDE" w14:textId="77777777" w:rsidR="00E65122" w:rsidRPr="00E65122" w:rsidRDefault="00E65122" w:rsidP="00E65122">
      <w:pPr>
        <w:pStyle w:val="Bezodstpw"/>
        <w:rPr>
          <w:rFonts w:ascii="Times New Roman" w:eastAsia="Cambria" w:hAnsi="Times New Roman" w:cs="Times New Roman"/>
          <w:b/>
          <w:sz w:val="24"/>
          <w:szCs w:val="24"/>
          <w:lang w:val="x-none" w:eastAsia="pl-PL"/>
        </w:rPr>
      </w:pPr>
      <w:r w:rsidRPr="00E65122">
        <w:rPr>
          <w:rFonts w:ascii="Times New Roman" w:eastAsia="Cambria" w:hAnsi="Times New Roman" w:cs="Times New Roman"/>
          <w:b/>
          <w:sz w:val="24"/>
          <w:szCs w:val="24"/>
          <w:lang w:val="x-none" w:eastAsia="pl-PL"/>
        </w:rPr>
        <w:t>Część 1: Obsługa serwisowa aparatury neonatologicznej (Fanem)</w:t>
      </w:r>
    </w:p>
    <w:p w14:paraId="0FB4328E" w14:textId="77777777" w:rsidR="00E65122" w:rsidRPr="00E65122" w:rsidRDefault="00E65122" w:rsidP="00E65122">
      <w:pPr>
        <w:pStyle w:val="Bezodstpw"/>
        <w:rPr>
          <w:rFonts w:ascii="Times New Roman" w:eastAsia="Cambria" w:hAnsi="Times New Roman" w:cs="Times New Roman"/>
          <w:b/>
          <w:sz w:val="24"/>
          <w:szCs w:val="24"/>
          <w:lang w:val="x-none" w:eastAsia="pl-PL"/>
        </w:rPr>
      </w:pPr>
      <w:r w:rsidRPr="00E65122">
        <w:rPr>
          <w:rFonts w:ascii="Times New Roman" w:eastAsia="Cambria" w:hAnsi="Times New Roman" w:cs="Times New Roman"/>
          <w:b/>
          <w:sz w:val="24"/>
          <w:szCs w:val="24"/>
          <w:lang w:val="x-none" w:eastAsia="pl-PL"/>
        </w:rPr>
        <w:t>Część 2: Obsługa serwisowa aparatury neonatologicznej (Atom)</w:t>
      </w:r>
    </w:p>
    <w:p w14:paraId="559C525C" w14:textId="77777777" w:rsidR="00E65122" w:rsidRPr="00E65122" w:rsidRDefault="00E65122" w:rsidP="00E65122">
      <w:pPr>
        <w:pStyle w:val="Bezodstpw"/>
        <w:rPr>
          <w:rFonts w:ascii="Times New Roman" w:eastAsia="Cambria" w:hAnsi="Times New Roman" w:cs="Times New Roman"/>
          <w:b/>
          <w:sz w:val="24"/>
          <w:szCs w:val="24"/>
          <w:lang w:val="x-none" w:eastAsia="pl-PL"/>
        </w:rPr>
      </w:pPr>
      <w:r w:rsidRPr="00E65122">
        <w:rPr>
          <w:rFonts w:ascii="Times New Roman" w:eastAsia="Cambria" w:hAnsi="Times New Roman" w:cs="Times New Roman"/>
          <w:b/>
          <w:sz w:val="24"/>
          <w:szCs w:val="24"/>
          <w:lang w:val="x-none" w:eastAsia="pl-PL"/>
        </w:rPr>
        <w:t>Część 3: Obsługa serwisowa aparatury neonatologicznej (Inspiration Healthcare)</w:t>
      </w:r>
    </w:p>
    <w:p w14:paraId="6FE0FC09" w14:textId="77777777" w:rsidR="00E65122" w:rsidRPr="00E65122" w:rsidRDefault="00E65122" w:rsidP="00E65122">
      <w:pPr>
        <w:pStyle w:val="Bezodstpw"/>
        <w:rPr>
          <w:rFonts w:ascii="Times New Roman" w:eastAsia="Cambria" w:hAnsi="Times New Roman" w:cs="Times New Roman"/>
          <w:b/>
          <w:sz w:val="24"/>
          <w:szCs w:val="24"/>
          <w:lang w:val="x-none" w:eastAsia="pl-PL"/>
        </w:rPr>
      </w:pPr>
      <w:r w:rsidRPr="00E65122">
        <w:rPr>
          <w:rFonts w:ascii="Times New Roman" w:eastAsia="Cambria" w:hAnsi="Times New Roman" w:cs="Times New Roman"/>
          <w:b/>
          <w:sz w:val="24"/>
          <w:szCs w:val="24"/>
          <w:lang w:val="x-none" w:eastAsia="pl-PL"/>
        </w:rPr>
        <w:t>Część 4: Obsługa serwisowa aparatury neonatologicznej (Dräger)</w:t>
      </w:r>
    </w:p>
    <w:p w14:paraId="0060A1A6" w14:textId="77777777" w:rsidR="00E65122" w:rsidRPr="00E65122" w:rsidRDefault="00E65122" w:rsidP="00E65122">
      <w:pPr>
        <w:pStyle w:val="Bezodstpw"/>
        <w:rPr>
          <w:rFonts w:ascii="Times New Roman" w:eastAsia="Cambria" w:hAnsi="Times New Roman" w:cs="Times New Roman"/>
          <w:b/>
          <w:sz w:val="24"/>
          <w:szCs w:val="24"/>
          <w:lang w:val="x-none" w:eastAsia="pl-PL"/>
        </w:rPr>
      </w:pPr>
      <w:r w:rsidRPr="00E65122">
        <w:rPr>
          <w:rFonts w:ascii="Times New Roman" w:eastAsia="Cambria" w:hAnsi="Times New Roman" w:cs="Times New Roman"/>
          <w:b/>
          <w:sz w:val="24"/>
          <w:szCs w:val="24"/>
          <w:lang w:val="x-none" w:eastAsia="pl-PL"/>
        </w:rPr>
        <w:t>Część 5: Obsługa serwisowa aparatury neonatologicznej (Datex)</w:t>
      </w:r>
    </w:p>
    <w:p w14:paraId="19B124A7" w14:textId="4115360F" w:rsidR="00C912A4" w:rsidRDefault="00E65122" w:rsidP="00E65122">
      <w:pPr>
        <w:pStyle w:val="Bezodstpw"/>
        <w:rPr>
          <w:rFonts w:ascii="Times New Roman" w:eastAsia="Cambria" w:hAnsi="Times New Roman" w:cs="Times New Roman"/>
          <w:b/>
          <w:sz w:val="24"/>
          <w:szCs w:val="24"/>
          <w:lang w:val="x-none" w:eastAsia="pl-PL"/>
        </w:rPr>
      </w:pPr>
      <w:r w:rsidRPr="00E65122">
        <w:rPr>
          <w:rFonts w:ascii="Times New Roman" w:eastAsia="Cambria" w:hAnsi="Times New Roman" w:cs="Times New Roman"/>
          <w:b/>
          <w:sz w:val="24"/>
          <w:szCs w:val="24"/>
          <w:lang w:val="x-none" w:eastAsia="pl-PL"/>
        </w:rPr>
        <w:t>Część 6: Obsługa serwisowa aparatury neonatologicznej (GE)</w:t>
      </w:r>
    </w:p>
    <w:p w14:paraId="5D5A42A1" w14:textId="77777777" w:rsidR="00E65122" w:rsidRPr="00897DC9" w:rsidRDefault="00E65122" w:rsidP="00E65122">
      <w:pPr>
        <w:pStyle w:val="Bezodstpw"/>
        <w:rPr>
          <w:rFonts w:ascii="Times New Roman" w:eastAsia="Times New Roman" w:hAnsi="Times New Roman" w:cs="Times New Roman"/>
          <w:b/>
          <w:bCs/>
          <w:sz w:val="24"/>
          <w:szCs w:val="24"/>
          <w:highlight w:val="yellow"/>
          <w:lang w:eastAsia="pl-PL"/>
        </w:rPr>
      </w:pPr>
    </w:p>
    <w:p w14:paraId="424C3DB6" w14:textId="69BD4244" w:rsidR="00F3645D" w:rsidRPr="00567634" w:rsidRDefault="003C7B80" w:rsidP="003C7B80">
      <w:pPr>
        <w:spacing w:after="0" w:line="240" w:lineRule="auto"/>
        <w:contextualSpacing/>
        <w:jc w:val="both"/>
        <w:rPr>
          <w:rFonts w:ascii="Times New Roman" w:hAnsi="Times New Roman"/>
          <w:sz w:val="24"/>
          <w:szCs w:val="24"/>
        </w:rPr>
      </w:pPr>
      <w:r w:rsidRPr="00567634">
        <w:rPr>
          <w:rFonts w:ascii="Times New Roman" w:hAnsi="Times New Roman"/>
          <w:sz w:val="24"/>
          <w:szCs w:val="24"/>
        </w:rPr>
        <w:t>Wykonawca zobowiązuje się realizować umowę zgodnie z obowiązującymi przepisami prawa, a w szczególności zgodnie z ustawą o wyrobach medycznych, aktami wykonawczymi do niej i aktami prawnymi, które według ustawy mają zastosowanie do przedmiotu zamówienia.</w:t>
      </w:r>
    </w:p>
    <w:p w14:paraId="01E83DCC" w14:textId="77777777" w:rsidR="003C7B80" w:rsidRPr="00567634" w:rsidRDefault="003C7B80" w:rsidP="003C7B80">
      <w:pPr>
        <w:spacing w:after="0" w:line="240" w:lineRule="auto"/>
        <w:contextualSpacing/>
        <w:jc w:val="both"/>
        <w:rPr>
          <w:rFonts w:ascii="Times New Roman" w:eastAsia="Calibri" w:hAnsi="Times New Roman"/>
          <w:bCs/>
          <w:sz w:val="24"/>
          <w:szCs w:val="24"/>
          <w:lang w:eastAsia="pl-PL"/>
        </w:rPr>
      </w:pPr>
    </w:p>
    <w:p w14:paraId="459763F2" w14:textId="77777777" w:rsidR="008B1AF1" w:rsidRPr="00567634" w:rsidRDefault="008B1AF1" w:rsidP="000636FF">
      <w:pPr>
        <w:pStyle w:val="Akapitzlist"/>
        <w:numPr>
          <w:ilvl w:val="0"/>
          <w:numId w:val="14"/>
        </w:numPr>
        <w:spacing w:after="0" w:line="240" w:lineRule="auto"/>
        <w:ind w:left="142" w:hanging="426"/>
        <w:jc w:val="both"/>
        <w:rPr>
          <w:rFonts w:ascii="Times New Roman" w:hAnsi="Times New Roman"/>
          <w:sz w:val="24"/>
          <w:szCs w:val="24"/>
        </w:rPr>
      </w:pPr>
      <w:r w:rsidRPr="00567634">
        <w:rPr>
          <w:rFonts w:ascii="Times New Roman" w:hAnsi="Times New Roman"/>
          <w:b/>
          <w:bCs/>
          <w:sz w:val="24"/>
          <w:szCs w:val="24"/>
        </w:rPr>
        <w:t>Termin realizacji zamówienia:</w:t>
      </w:r>
      <w:r w:rsidRPr="00567634">
        <w:rPr>
          <w:rFonts w:ascii="Times New Roman" w:hAnsi="Times New Roman"/>
          <w:sz w:val="24"/>
          <w:szCs w:val="24"/>
        </w:rPr>
        <w:t xml:space="preserve"> </w:t>
      </w:r>
    </w:p>
    <w:p w14:paraId="5BE21487" w14:textId="77777777" w:rsidR="00C32942" w:rsidRPr="00897DC9" w:rsidRDefault="00C32942" w:rsidP="00C83B41">
      <w:pPr>
        <w:spacing w:after="0" w:line="240" w:lineRule="auto"/>
        <w:jc w:val="both"/>
        <w:rPr>
          <w:rFonts w:ascii="Times New Roman" w:eastAsia="Calibri" w:hAnsi="Times New Roman"/>
          <w:sz w:val="24"/>
          <w:szCs w:val="24"/>
          <w:highlight w:val="yellow"/>
          <w:lang w:eastAsia="pl-PL"/>
        </w:rPr>
      </w:pPr>
    </w:p>
    <w:p w14:paraId="15490E57" w14:textId="77777777" w:rsidR="00E65122" w:rsidRDefault="002D2276" w:rsidP="00C83B41">
      <w:pPr>
        <w:spacing w:after="0" w:line="240" w:lineRule="auto"/>
        <w:jc w:val="both"/>
        <w:rPr>
          <w:rFonts w:ascii="Times New Roman" w:hAnsi="Times New Roman"/>
          <w:sz w:val="24"/>
          <w:szCs w:val="24"/>
        </w:rPr>
      </w:pPr>
      <w:r w:rsidRPr="002D2276">
        <w:rPr>
          <w:rFonts w:ascii="Times New Roman" w:hAnsi="Times New Roman"/>
          <w:sz w:val="24"/>
          <w:szCs w:val="24"/>
        </w:rPr>
        <w:t>Realizacja przedmiotu zamówienia:</w:t>
      </w:r>
    </w:p>
    <w:p w14:paraId="5D479008" w14:textId="7F7D29D9" w:rsidR="008C2C06" w:rsidRPr="00A301FE" w:rsidRDefault="00A301FE" w:rsidP="00E65122">
      <w:pPr>
        <w:pStyle w:val="Akapitzlist"/>
        <w:numPr>
          <w:ilvl w:val="0"/>
          <w:numId w:val="66"/>
        </w:numPr>
        <w:spacing w:after="0" w:line="240" w:lineRule="auto"/>
        <w:jc w:val="both"/>
        <w:rPr>
          <w:rFonts w:ascii="Times New Roman" w:hAnsi="Times New Roman"/>
          <w:sz w:val="24"/>
          <w:szCs w:val="24"/>
        </w:rPr>
      </w:pPr>
      <w:r w:rsidRPr="00A301FE">
        <w:rPr>
          <w:rFonts w:ascii="Times New Roman" w:hAnsi="Times New Roman"/>
          <w:sz w:val="24"/>
          <w:szCs w:val="24"/>
        </w:rPr>
        <w:t>Część 1</w:t>
      </w:r>
      <w:r w:rsidR="00DF4B91" w:rsidRPr="00A301FE">
        <w:rPr>
          <w:rFonts w:ascii="Times New Roman" w:hAnsi="Times New Roman"/>
          <w:sz w:val="24"/>
          <w:szCs w:val="24"/>
        </w:rPr>
        <w:t xml:space="preserve">: </w:t>
      </w:r>
      <w:r w:rsidR="002D2276" w:rsidRPr="00A301FE">
        <w:rPr>
          <w:rFonts w:ascii="Times New Roman" w:hAnsi="Times New Roman"/>
          <w:sz w:val="24"/>
          <w:szCs w:val="24"/>
        </w:rPr>
        <w:t xml:space="preserve">24 miesiące od dnia </w:t>
      </w:r>
      <w:r w:rsidR="00DF4B91" w:rsidRPr="00A301FE">
        <w:rPr>
          <w:rFonts w:ascii="Times New Roman" w:hAnsi="Times New Roman"/>
          <w:sz w:val="24"/>
          <w:szCs w:val="24"/>
        </w:rPr>
        <w:t>01.07.2026</w:t>
      </w:r>
      <w:r w:rsidR="001334B7">
        <w:rPr>
          <w:rFonts w:ascii="Times New Roman" w:hAnsi="Times New Roman"/>
          <w:sz w:val="24"/>
          <w:szCs w:val="24"/>
        </w:rPr>
        <w:t xml:space="preserve"> </w:t>
      </w:r>
      <w:r w:rsidR="00DF4B91" w:rsidRPr="00A301FE">
        <w:rPr>
          <w:rFonts w:ascii="Times New Roman" w:hAnsi="Times New Roman"/>
          <w:sz w:val="24"/>
          <w:szCs w:val="24"/>
        </w:rPr>
        <w:t>r.</w:t>
      </w:r>
    </w:p>
    <w:p w14:paraId="7E1E33F2" w14:textId="7FBB587F" w:rsidR="00DF4B91" w:rsidRPr="00A301FE" w:rsidRDefault="00DF4B91" w:rsidP="00E65122">
      <w:pPr>
        <w:pStyle w:val="Akapitzlist"/>
        <w:numPr>
          <w:ilvl w:val="0"/>
          <w:numId w:val="66"/>
        </w:numPr>
        <w:spacing w:after="0" w:line="240" w:lineRule="auto"/>
        <w:jc w:val="both"/>
        <w:rPr>
          <w:rFonts w:ascii="Times New Roman" w:hAnsi="Times New Roman"/>
          <w:sz w:val="24"/>
          <w:szCs w:val="24"/>
        </w:rPr>
      </w:pPr>
      <w:r w:rsidRPr="00A301FE">
        <w:rPr>
          <w:rFonts w:ascii="Times New Roman" w:hAnsi="Times New Roman"/>
          <w:sz w:val="24"/>
          <w:szCs w:val="24"/>
        </w:rPr>
        <w:t>Część 2</w:t>
      </w:r>
      <w:r w:rsidR="00A301FE" w:rsidRPr="00A301FE">
        <w:rPr>
          <w:rFonts w:ascii="Times New Roman" w:hAnsi="Times New Roman"/>
          <w:sz w:val="24"/>
          <w:szCs w:val="24"/>
        </w:rPr>
        <w:t>: 24 miesiące od dnia</w:t>
      </w:r>
      <w:r w:rsidRPr="00A301FE">
        <w:rPr>
          <w:rFonts w:ascii="Times New Roman" w:hAnsi="Times New Roman"/>
          <w:sz w:val="24"/>
          <w:szCs w:val="24"/>
        </w:rPr>
        <w:t xml:space="preserve"> 01.07.2026</w:t>
      </w:r>
      <w:r w:rsidR="001334B7">
        <w:rPr>
          <w:rFonts w:ascii="Times New Roman" w:hAnsi="Times New Roman"/>
          <w:sz w:val="24"/>
          <w:szCs w:val="24"/>
        </w:rPr>
        <w:t xml:space="preserve"> </w:t>
      </w:r>
      <w:r w:rsidRPr="00A301FE">
        <w:rPr>
          <w:rFonts w:ascii="Times New Roman" w:hAnsi="Times New Roman"/>
          <w:sz w:val="24"/>
          <w:szCs w:val="24"/>
        </w:rPr>
        <w:t>r.</w:t>
      </w:r>
      <w:r w:rsidRPr="00A301FE">
        <w:rPr>
          <w:rFonts w:ascii="Tahoma" w:eastAsia="Cambria" w:hAnsi="Tahoma" w:cs="Tahoma"/>
          <w:sz w:val="18"/>
          <w:szCs w:val="18"/>
        </w:rPr>
        <w:t xml:space="preserve"> </w:t>
      </w:r>
    </w:p>
    <w:p w14:paraId="4D1AA556" w14:textId="513F0B47" w:rsidR="00DF4B91" w:rsidRPr="00A301FE" w:rsidRDefault="00DF4B91" w:rsidP="00E65122">
      <w:pPr>
        <w:pStyle w:val="Akapitzlist"/>
        <w:numPr>
          <w:ilvl w:val="0"/>
          <w:numId w:val="66"/>
        </w:numPr>
        <w:spacing w:after="0" w:line="240" w:lineRule="auto"/>
        <w:jc w:val="both"/>
        <w:rPr>
          <w:rFonts w:ascii="Times New Roman" w:hAnsi="Times New Roman"/>
          <w:sz w:val="24"/>
          <w:szCs w:val="24"/>
        </w:rPr>
      </w:pPr>
      <w:r w:rsidRPr="00A301FE">
        <w:rPr>
          <w:rFonts w:ascii="Times New Roman" w:hAnsi="Times New Roman"/>
          <w:sz w:val="24"/>
          <w:szCs w:val="24"/>
        </w:rPr>
        <w:t>Część 3</w:t>
      </w:r>
      <w:r w:rsidR="00A301FE" w:rsidRPr="00A301FE">
        <w:rPr>
          <w:rFonts w:ascii="Times New Roman" w:hAnsi="Times New Roman"/>
          <w:sz w:val="24"/>
          <w:szCs w:val="24"/>
        </w:rPr>
        <w:t xml:space="preserve">: </w:t>
      </w:r>
      <w:r w:rsidRPr="00A301FE">
        <w:rPr>
          <w:rFonts w:ascii="Times New Roman" w:hAnsi="Times New Roman"/>
          <w:sz w:val="24"/>
          <w:szCs w:val="24"/>
        </w:rPr>
        <w:t>21 miesięcy od</w:t>
      </w:r>
      <w:r w:rsidR="00A301FE" w:rsidRPr="00A301FE">
        <w:rPr>
          <w:rFonts w:ascii="Times New Roman" w:hAnsi="Times New Roman"/>
          <w:sz w:val="24"/>
          <w:szCs w:val="24"/>
        </w:rPr>
        <w:t xml:space="preserve"> dnia</w:t>
      </w:r>
      <w:r w:rsidRPr="00A301FE">
        <w:rPr>
          <w:rFonts w:ascii="Times New Roman" w:hAnsi="Times New Roman"/>
          <w:sz w:val="24"/>
          <w:szCs w:val="24"/>
        </w:rPr>
        <w:t xml:space="preserve"> 23.10.2026</w:t>
      </w:r>
      <w:r w:rsidR="001334B7">
        <w:rPr>
          <w:rFonts w:ascii="Times New Roman" w:hAnsi="Times New Roman"/>
          <w:sz w:val="24"/>
          <w:szCs w:val="24"/>
        </w:rPr>
        <w:t xml:space="preserve"> </w:t>
      </w:r>
      <w:r w:rsidRPr="00A301FE">
        <w:rPr>
          <w:rFonts w:ascii="Times New Roman" w:hAnsi="Times New Roman"/>
          <w:sz w:val="24"/>
          <w:szCs w:val="24"/>
        </w:rPr>
        <w:t>r.</w:t>
      </w:r>
      <w:r w:rsidRPr="00A301FE">
        <w:rPr>
          <w:rFonts w:ascii="Tahoma" w:eastAsia="Cambria" w:hAnsi="Tahoma" w:cs="Tahoma"/>
          <w:sz w:val="18"/>
          <w:szCs w:val="18"/>
        </w:rPr>
        <w:t xml:space="preserve"> </w:t>
      </w:r>
    </w:p>
    <w:p w14:paraId="5D4B62CE" w14:textId="7AA08878" w:rsidR="00DF4B91" w:rsidRPr="00A301FE" w:rsidRDefault="00DF4B91" w:rsidP="00E65122">
      <w:pPr>
        <w:pStyle w:val="Akapitzlist"/>
        <w:numPr>
          <w:ilvl w:val="0"/>
          <w:numId w:val="66"/>
        </w:numPr>
        <w:spacing w:after="0" w:line="240" w:lineRule="auto"/>
        <w:jc w:val="both"/>
        <w:rPr>
          <w:rFonts w:ascii="Times New Roman" w:hAnsi="Times New Roman"/>
          <w:sz w:val="24"/>
          <w:szCs w:val="24"/>
        </w:rPr>
      </w:pPr>
      <w:r w:rsidRPr="00A301FE">
        <w:rPr>
          <w:rFonts w:ascii="Times New Roman" w:hAnsi="Times New Roman"/>
          <w:sz w:val="24"/>
          <w:szCs w:val="24"/>
        </w:rPr>
        <w:t>Część 4</w:t>
      </w:r>
      <w:r w:rsidR="00A301FE" w:rsidRPr="00A301FE">
        <w:rPr>
          <w:rFonts w:ascii="Times New Roman" w:hAnsi="Times New Roman"/>
          <w:sz w:val="24"/>
          <w:szCs w:val="24"/>
        </w:rPr>
        <w:t>:</w:t>
      </w:r>
      <w:r w:rsidRPr="00A301FE">
        <w:rPr>
          <w:rFonts w:ascii="Times New Roman" w:hAnsi="Times New Roman"/>
          <w:sz w:val="24"/>
          <w:szCs w:val="24"/>
        </w:rPr>
        <w:t xml:space="preserve"> 24 miesiące od</w:t>
      </w:r>
      <w:r w:rsidR="00A301FE" w:rsidRPr="00A301FE">
        <w:rPr>
          <w:rFonts w:ascii="Times New Roman" w:hAnsi="Times New Roman"/>
          <w:sz w:val="24"/>
          <w:szCs w:val="24"/>
        </w:rPr>
        <w:t xml:space="preserve"> dnia </w:t>
      </w:r>
      <w:r w:rsidRPr="00A301FE">
        <w:rPr>
          <w:rFonts w:ascii="Times New Roman" w:hAnsi="Times New Roman"/>
          <w:sz w:val="24"/>
          <w:szCs w:val="24"/>
        </w:rPr>
        <w:t xml:space="preserve"> 01.07.2026</w:t>
      </w:r>
      <w:r w:rsidR="001334B7">
        <w:rPr>
          <w:rFonts w:ascii="Times New Roman" w:hAnsi="Times New Roman"/>
          <w:sz w:val="24"/>
          <w:szCs w:val="24"/>
        </w:rPr>
        <w:t xml:space="preserve"> </w:t>
      </w:r>
      <w:r w:rsidRPr="00A301FE">
        <w:rPr>
          <w:rFonts w:ascii="Times New Roman" w:hAnsi="Times New Roman"/>
          <w:sz w:val="24"/>
          <w:szCs w:val="24"/>
        </w:rPr>
        <w:t>r.</w:t>
      </w:r>
      <w:r w:rsidRPr="00A301FE">
        <w:rPr>
          <w:rFonts w:ascii="Tahoma" w:eastAsia="Cambria" w:hAnsi="Tahoma" w:cs="Tahoma"/>
          <w:sz w:val="18"/>
          <w:szCs w:val="18"/>
        </w:rPr>
        <w:t xml:space="preserve"> </w:t>
      </w:r>
    </w:p>
    <w:p w14:paraId="418AB69C" w14:textId="7BA05016" w:rsidR="00DF4B91" w:rsidRPr="00A301FE" w:rsidRDefault="00DF4B91" w:rsidP="0081767B">
      <w:pPr>
        <w:pStyle w:val="Akapitzlist"/>
        <w:numPr>
          <w:ilvl w:val="0"/>
          <w:numId w:val="66"/>
        </w:numPr>
        <w:spacing w:after="0" w:line="240" w:lineRule="auto"/>
        <w:jc w:val="both"/>
        <w:rPr>
          <w:rFonts w:ascii="Times New Roman" w:hAnsi="Times New Roman"/>
          <w:sz w:val="24"/>
          <w:szCs w:val="24"/>
        </w:rPr>
      </w:pPr>
      <w:r w:rsidRPr="00A301FE">
        <w:rPr>
          <w:rFonts w:ascii="Times New Roman" w:hAnsi="Times New Roman"/>
          <w:sz w:val="24"/>
          <w:szCs w:val="24"/>
        </w:rPr>
        <w:t>Część 5</w:t>
      </w:r>
      <w:r w:rsidR="00A301FE" w:rsidRPr="00A301FE">
        <w:rPr>
          <w:rFonts w:ascii="Times New Roman" w:hAnsi="Times New Roman"/>
          <w:sz w:val="24"/>
          <w:szCs w:val="24"/>
        </w:rPr>
        <w:t>:</w:t>
      </w:r>
      <w:r w:rsidRPr="00A301FE">
        <w:rPr>
          <w:rFonts w:ascii="Times New Roman" w:hAnsi="Times New Roman"/>
          <w:sz w:val="24"/>
          <w:szCs w:val="24"/>
        </w:rPr>
        <w:t xml:space="preserve"> 24 miesiące od </w:t>
      </w:r>
      <w:r w:rsidR="00A301FE" w:rsidRPr="00A301FE">
        <w:rPr>
          <w:rFonts w:ascii="Times New Roman" w:hAnsi="Times New Roman"/>
          <w:sz w:val="24"/>
          <w:szCs w:val="24"/>
        </w:rPr>
        <w:t xml:space="preserve">dnia </w:t>
      </w:r>
      <w:r w:rsidRPr="00A301FE">
        <w:rPr>
          <w:rFonts w:ascii="Times New Roman" w:hAnsi="Times New Roman"/>
          <w:sz w:val="24"/>
          <w:szCs w:val="24"/>
        </w:rPr>
        <w:t>01.07.2026</w:t>
      </w:r>
      <w:r w:rsidR="001334B7">
        <w:rPr>
          <w:rFonts w:ascii="Times New Roman" w:hAnsi="Times New Roman"/>
          <w:sz w:val="24"/>
          <w:szCs w:val="24"/>
        </w:rPr>
        <w:t xml:space="preserve"> </w:t>
      </w:r>
      <w:r w:rsidRPr="00A301FE">
        <w:rPr>
          <w:rFonts w:ascii="Times New Roman" w:hAnsi="Times New Roman"/>
          <w:sz w:val="24"/>
          <w:szCs w:val="24"/>
        </w:rPr>
        <w:t>r.</w:t>
      </w:r>
      <w:r w:rsidRPr="00A301FE">
        <w:rPr>
          <w:rFonts w:ascii="Tahoma" w:eastAsia="Cambria" w:hAnsi="Tahoma" w:cs="Tahoma"/>
          <w:sz w:val="18"/>
          <w:szCs w:val="18"/>
        </w:rPr>
        <w:t xml:space="preserve"> </w:t>
      </w:r>
    </w:p>
    <w:p w14:paraId="138B58DE" w14:textId="502D5CCB" w:rsidR="00DF4B91" w:rsidRPr="00A301FE" w:rsidRDefault="00DF4B91" w:rsidP="0081767B">
      <w:pPr>
        <w:pStyle w:val="Akapitzlist"/>
        <w:numPr>
          <w:ilvl w:val="0"/>
          <w:numId w:val="66"/>
        </w:numPr>
        <w:spacing w:after="0" w:line="240" w:lineRule="auto"/>
        <w:jc w:val="both"/>
        <w:rPr>
          <w:rFonts w:ascii="Times New Roman" w:hAnsi="Times New Roman"/>
          <w:sz w:val="24"/>
          <w:szCs w:val="24"/>
        </w:rPr>
      </w:pPr>
      <w:r w:rsidRPr="00A301FE">
        <w:rPr>
          <w:rFonts w:ascii="Times New Roman" w:hAnsi="Times New Roman"/>
          <w:sz w:val="24"/>
          <w:szCs w:val="24"/>
        </w:rPr>
        <w:t>Część 6</w:t>
      </w:r>
      <w:r w:rsidR="00A301FE" w:rsidRPr="00A301FE">
        <w:rPr>
          <w:rFonts w:ascii="Times New Roman" w:hAnsi="Times New Roman"/>
          <w:sz w:val="24"/>
          <w:szCs w:val="24"/>
        </w:rPr>
        <w:t>:</w:t>
      </w:r>
      <w:r w:rsidRPr="00A301FE">
        <w:rPr>
          <w:rFonts w:ascii="Times New Roman" w:hAnsi="Times New Roman"/>
          <w:sz w:val="24"/>
          <w:szCs w:val="24"/>
        </w:rPr>
        <w:t xml:space="preserve"> 23 miesiące od </w:t>
      </w:r>
      <w:r w:rsidR="00A301FE" w:rsidRPr="00A301FE">
        <w:rPr>
          <w:rFonts w:ascii="Times New Roman" w:hAnsi="Times New Roman"/>
          <w:sz w:val="24"/>
          <w:szCs w:val="24"/>
        </w:rPr>
        <w:t xml:space="preserve">dnia </w:t>
      </w:r>
      <w:r w:rsidRPr="00A301FE">
        <w:rPr>
          <w:rFonts w:ascii="Times New Roman" w:hAnsi="Times New Roman"/>
          <w:sz w:val="24"/>
          <w:szCs w:val="24"/>
        </w:rPr>
        <w:t>07.08.2026</w:t>
      </w:r>
      <w:r w:rsidR="001334B7">
        <w:rPr>
          <w:rFonts w:ascii="Times New Roman" w:hAnsi="Times New Roman"/>
          <w:sz w:val="24"/>
          <w:szCs w:val="24"/>
        </w:rPr>
        <w:t xml:space="preserve"> </w:t>
      </w:r>
      <w:r w:rsidRPr="00A301FE">
        <w:rPr>
          <w:rFonts w:ascii="Times New Roman" w:hAnsi="Times New Roman"/>
          <w:sz w:val="24"/>
          <w:szCs w:val="24"/>
        </w:rPr>
        <w:t>r.</w:t>
      </w:r>
    </w:p>
    <w:p w14:paraId="785180F5" w14:textId="77777777" w:rsidR="002D2276" w:rsidRPr="007C42A6" w:rsidRDefault="002D2276" w:rsidP="00C83B41">
      <w:pPr>
        <w:spacing w:after="0" w:line="240" w:lineRule="auto"/>
        <w:jc w:val="both"/>
        <w:rPr>
          <w:rFonts w:ascii="Times New Roman" w:eastAsia="Times New Roman" w:hAnsi="Times New Roman"/>
          <w:sz w:val="24"/>
          <w:szCs w:val="24"/>
          <w:lang w:eastAsia="pl-PL"/>
        </w:rPr>
      </w:pPr>
    </w:p>
    <w:p w14:paraId="1D6D7733" w14:textId="77777777" w:rsidR="00B95CB8" w:rsidRPr="007C42A6" w:rsidRDefault="00B95CB8" w:rsidP="000636FF">
      <w:pPr>
        <w:pStyle w:val="Akapitzlist"/>
        <w:numPr>
          <w:ilvl w:val="0"/>
          <w:numId w:val="14"/>
        </w:numPr>
        <w:spacing w:after="0" w:line="240" w:lineRule="auto"/>
        <w:ind w:left="0" w:hanging="436"/>
        <w:jc w:val="both"/>
        <w:rPr>
          <w:rFonts w:ascii="Times New Roman" w:hAnsi="Times New Roman"/>
          <w:b/>
          <w:bCs/>
          <w:sz w:val="24"/>
          <w:szCs w:val="24"/>
          <w:lang w:eastAsia="pl-PL"/>
        </w:rPr>
      </w:pPr>
      <w:r w:rsidRPr="007C42A6">
        <w:rPr>
          <w:rFonts w:ascii="Times New Roman" w:eastAsia="Times New Roman" w:hAnsi="Times New Roman"/>
          <w:b/>
          <w:bCs/>
          <w:sz w:val="24"/>
          <w:szCs w:val="24"/>
          <w:lang w:eastAsia="pl-PL"/>
        </w:rPr>
        <w:t>Opis sposobu przygotowania oferty.</w:t>
      </w:r>
    </w:p>
    <w:p w14:paraId="0B828F69" w14:textId="77777777" w:rsidR="00B95CB8" w:rsidRPr="007C42A6" w:rsidRDefault="00B95CB8" w:rsidP="000636FF">
      <w:pPr>
        <w:pStyle w:val="Akapitzlist"/>
        <w:numPr>
          <w:ilvl w:val="0"/>
          <w:numId w:val="18"/>
        </w:numPr>
        <w:spacing w:after="0"/>
        <w:contextualSpacing/>
        <w:jc w:val="both"/>
        <w:rPr>
          <w:rFonts w:ascii="Times New Roman" w:eastAsia="Times New Roman" w:hAnsi="Times New Roman"/>
          <w:sz w:val="24"/>
          <w:szCs w:val="24"/>
          <w:lang w:eastAsia="pl-PL"/>
        </w:rPr>
      </w:pPr>
      <w:r w:rsidRPr="007C42A6">
        <w:rPr>
          <w:rFonts w:ascii="Times New Roman" w:eastAsia="Times New Roman" w:hAnsi="Times New Roman"/>
          <w:sz w:val="24"/>
          <w:szCs w:val="24"/>
          <w:lang w:eastAsia="pl-PL"/>
        </w:rPr>
        <w:t>Wykonawca ponosi wszelkie koszty przygotowania i złożenia oferty</w:t>
      </w:r>
      <w:r w:rsidR="00400A7A" w:rsidRPr="007C42A6">
        <w:rPr>
          <w:rFonts w:ascii="Times New Roman" w:eastAsia="Times New Roman" w:hAnsi="Times New Roman"/>
          <w:sz w:val="24"/>
          <w:szCs w:val="24"/>
          <w:lang w:eastAsia="pl-PL"/>
        </w:rPr>
        <w:t>.</w:t>
      </w:r>
    </w:p>
    <w:p w14:paraId="2AC4653F" w14:textId="77777777" w:rsidR="00B95CB8" w:rsidRPr="007C42A6" w:rsidRDefault="00B95CB8" w:rsidP="000636FF">
      <w:pPr>
        <w:pStyle w:val="Akapitzlist"/>
        <w:numPr>
          <w:ilvl w:val="0"/>
          <w:numId w:val="18"/>
        </w:numPr>
        <w:spacing w:after="0"/>
        <w:contextualSpacing/>
        <w:jc w:val="both"/>
        <w:rPr>
          <w:rFonts w:ascii="Times New Roman" w:eastAsia="Times New Roman" w:hAnsi="Times New Roman"/>
          <w:sz w:val="24"/>
          <w:szCs w:val="24"/>
          <w:lang w:eastAsia="pl-PL"/>
        </w:rPr>
      </w:pPr>
      <w:r w:rsidRPr="007C42A6">
        <w:rPr>
          <w:rFonts w:ascii="Times New Roman" w:eastAsia="Times New Roman" w:hAnsi="Times New Roman"/>
          <w:sz w:val="24"/>
          <w:szCs w:val="24"/>
          <w:lang w:eastAsia="pl-PL"/>
        </w:rPr>
        <w:t>Każdy wykonawca może złożyć tylko jedną ofertę</w:t>
      </w:r>
      <w:r w:rsidR="00400A7A" w:rsidRPr="007C42A6">
        <w:rPr>
          <w:rFonts w:ascii="Times New Roman" w:eastAsia="Times New Roman" w:hAnsi="Times New Roman"/>
          <w:sz w:val="24"/>
          <w:szCs w:val="24"/>
          <w:lang w:eastAsia="pl-PL"/>
        </w:rPr>
        <w:t>.</w:t>
      </w:r>
    </w:p>
    <w:p w14:paraId="4B6CDAE8" w14:textId="77777777" w:rsidR="00B95CB8" w:rsidRPr="007C42A6" w:rsidRDefault="00B95CB8" w:rsidP="000636FF">
      <w:pPr>
        <w:pStyle w:val="Akapitzlist"/>
        <w:numPr>
          <w:ilvl w:val="0"/>
          <w:numId w:val="18"/>
        </w:numPr>
        <w:spacing w:after="0"/>
        <w:contextualSpacing/>
        <w:jc w:val="both"/>
        <w:rPr>
          <w:rFonts w:ascii="Times New Roman" w:eastAsia="Times New Roman" w:hAnsi="Times New Roman"/>
          <w:sz w:val="24"/>
          <w:szCs w:val="24"/>
          <w:lang w:eastAsia="pl-PL"/>
        </w:rPr>
      </w:pPr>
      <w:r w:rsidRPr="007C42A6">
        <w:rPr>
          <w:rFonts w:ascii="Times New Roman" w:eastAsia="Times New Roman" w:hAnsi="Times New Roman"/>
          <w:sz w:val="24"/>
          <w:szCs w:val="24"/>
          <w:lang w:eastAsia="pl-PL"/>
        </w:rPr>
        <w:t>Oferta sporządzona jest w języku polskim.</w:t>
      </w:r>
    </w:p>
    <w:p w14:paraId="2A16D8E3" w14:textId="77777777" w:rsidR="00B95CB8" w:rsidRPr="007C42A6" w:rsidRDefault="00B95CB8" w:rsidP="00B95CB8">
      <w:pPr>
        <w:pStyle w:val="Akapitzlist"/>
        <w:spacing w:after="0"/>
        <w:contextualSpacing/>
        <w:jc w:val="both"/>
        <w:rPr>
          <w:rFonts w:ascii="Times New Roman" w:eastAsia="Times New Roman" w:hAnsi="Times New Roman"/>
          <w:sz w:val="24"/>
          <w:szCs w:val="24"/>
          <w:lang w:eastAsia="pl-PL"/>
        </w:rPr>
      </w:pPr>
    </w:p>
    <w:p w14:paraId="498B57CD" w14:textId="77777777" w:rsidR="00B95CB8" w:rsidRPr="007C42A6" w:rsidRDefault="00B95CB8" w:rsidP="00B95CB8">
      <w:pPr>
        <w:spacing w:after="0"/>
        <w:ind w:left="360"/>
        <w:jc w:val="both"/>
        <w:rPr>
          <w:rFonts w:ascii="Times New Roman" w:eastAsia="Times New Roman" w:hAnsi="Times New Roman"/>
          <w:b/>
          <w:bCs/>
          <w:sz w:val="24"/>
          <w:szCs w:val="24"/>
          <w:lang w:eastAsia="pl-PL"/>
        </w:rPr>
      </w:pPr>
      <w:r w:rsidRPr="007C42A6">
        <w:rPr>
          <w:rFonts w:ascii="Times New Roman" w:eastAsia="Times New Roman" w:hAnsi="Times New Roman"/>
          <w:b/>
          <w:bCs/>
          <w:sz w:val="24"/>
          <w:szCs w:val="24"/>
          <w:lang w:eastAsia="pl-PL"/>
        </w:rPr>
        <w:t>Oferta powinna zawierać:</w:t>
      </w:r>
    </w:p>
    <w:p w14:paraId="6EAA800B" w14:textId="577835A8" w:rsidR="00B00469" w:rsidRDefault="00B00469" w:rsidP="00B00469">
      <w:pPr>
        <w:pStyle w:val="Akapitzlist"/>
        <w:numPr>
          <w:ilvl w:val="0"/>
          <w:numId w:val="56"/>
        </w:numPr>
        <w:spacing w:after="0" w:line="240" w:lineRule="auto"/>
        <w:ind w:left="709" w:hanging="425"/>
        <w:jc w:val="both"/>
        <w:rPr>
          <w:rFonts w:ascii="Times New Roman" w:hAnsi="Times New Roman"/>
          <w:sz w:val="24"/>
          <w:szCs w:val="24"/>
        </w:rPr>
      </w:pPr>
      <w:r w:rsidRPr="00B00469">
        <w:rPr>
          <w:rFonts w:ascii="Times New Roman" w:hAnsi="Times New Roman"/>
          <w:sz w:val="24"/>
          <w:szCs w:val="24"/>
        </w:rPr>
        <w:t>Wypełniony czytelnie, podpisany przez osobę uprawnioną/ osoby uprawnione do reprezentowania Wykonawcy formularz ofertowy według druku stanowiącego załącznik nr 1 do niniejszego zaproszenia.</w:t>
      </w:r>
    </w:p>
    <w:p w14:paraId="1DFF14E4" w14:textId="56905834" w:rsidR="00B00469" w:rsidRDefault="00B00469" w:rsidP="00B00469">
      <w:pPr>
        <w:pStyle w:val="Akapitzlist"/>
        <w:numPr>
          <w:ilvl w:val="0"/>
          <w:numId w:val="56"/>
        </w:numPr>
        <w:spacing w:after="0" w:line="240" w:lineRule="auto"/>
        <w:ind w:left="709" w:hanging="425"/>
        <w:jc w:val="both"/>
        <w:rPr>
          <w:rFonts w:ascii="Times New Roman" w:hAnsi="Times New Roman"/>
          <w:sz w:val="24"/>
          <w:szCs w:val="24"/>
        </w:rPr>
      </w:pPr>
      <w:r w:rsidRPr="00B00469">
        <w:rPr>
          <w:rFonts w:ascii="Times New Roman" w:hAnsi="Times New Roman"/>
          <w:sz w:val="24"/>
          <w:szCs w:val="24"/>
        </w:rPr>
        <w:t>Wypełnione czytelnie, podpisane przez osobę uprawnioną/ osoby uprawnione do reprezentowania Wykonawcy formularza asortymentowo – cenowy według druku stanowiącego załącznik nr 2 do niniejszego zaproszenia.</w:t>
      </w:r>
    </w:p>
    <w:p w14:paraId="5DD14212" w14:textId="77777777" w:rsidR="00B00469" w:rsidRDefault="00B00469" w:rsidP="00B00469">
      <w:pPr>
        <w:pStyle w:val="Akapitzlist"/>
        <w:numPr>
          <w:ilvl w:val="0"/>
          <w:numId w:val="56"/>
        </w:numPr>
        <w:spacing w:after="0" w:line="240" w:lineRule="auto"/>
        <w:ind w:left="709" w:hanging="425"/>
        <w:jc w:val="both"/>
        <w:rPr>
          <w:rFonts w:ascii="Times New Roman" w:hAnsi="Times New Roman"/>
          <w:sz w:val="24"/>
          <w:szCs w:val="24"/>
        </w:rPr>
      </w:pPr>
      <w:r w:rsidRPr="00B00469">
        <w:rPr>
          <w:rFonts w:ascii="Times New Roman" w:hAnsi="Times New Roman"/>
          <w:sz w:val="24"/>
          <w:szCs w:val="24"/>
        </w:rPr>
        <w:t xml:space="preserve">Pełnomocnictwo osoby lub osób podpisujących ofertę, jeżeli nie wynika to z KRS lub CEIDG dostępnego na stronie internetowej. </w:t>
      </w:r>
    </w:p>
    <w:p w14:paraId="7252DCA3" w14:textId="39C3B657" w:rsidR="00602658" w:rsidRPr="00602658" w:rsidRDefault="007F04AF" w:rsidP="00602658">
      <w:pPr>
        <w:pStyle w:val="Akapitzlist"/>
        <w:numPr>
          <w:ilvl w:val="0"/>
          <w:numId w:val="56"/>
        </w:numPr>
        <w:spacing w:after="0" w:line="240" w:lineRule="auto"/>
        <w:ind w:left="709" w:hanging="425"/>
        <w:jc w:val="both"/>
        <w:rPr>
          <w:rFonts w:ascii="Times New Roman" w:hAnsi="Times New Roman"/>
          <w:sz w:val="24"/>
          <w:szCs w:val="24"/>
        </w:rPr>
      </w:pPr>
      <w:r w:rsidRPr="007F04AF">
        <w:rPr>
          <w:rFonts w:ascii="Times New Roman" w:eastAsia="MS Mincho" w:hAnsi="Times New Roman"/>
          <w:b/>
          <w:bCs/>
          <w:sz w:val="24"/>
          <w:szCs w:val="24"/>
          <w:u w:val="single"/>
          <w:lang w:eastAsia="ar-SA"/>
        </w:rPr>
        <w:t>w przypadku gdy Wykonawca wyznaczył do realizacji usługi osoby posiadające imienne certyfikaty</w:t>
      </w:r>
      <w:r w:rsidRPr="00602658">
        <w:rPr>
          <w:rFonts w:ascii="Times New Roman" w:eastAsia="MS Mincho" w:hAnsi="Times New Roman"/>
          <w:sz w:val="24"/>
          <w:szCs w:val="24"/>
          <w:lang w:eastAsia="ar-SA"/>
        </w:rPr>
        <w:t xml:space="preserve">  </w:t>
      </w:r>
      <w:r w:rsidRPr="007F04AF">
        <w:rPr>
          <w:rFonts w:ascii="Times New Roman" w:eastAsia="MS Mincho" w:hAnsi="Times New Roman"/>
          <w:b/>
          <w:bCs/>
          <w:sz w:val="24"/>
          <w:szCs w:val="24"/>
          <w:u w:val="single"/>
          <w:lang w:eastAsia="ar-SA"/>
        </w:rPr>
        <w:t xml:space="preserve">dołączyć </w:t>
      </w:r>
      <w:r w:rsidR="00602658" w:rsidRPr="00602658">
        <w:rPr>
          <w:rFonts w:ascii="Times New Roman" w:eastAsia="MS Mincho" w:hAnsi="Times New Roman"/>
          <w:sz w:val="24"/>
          <w:szCs w:val="24"/>
          <w:lang w:eastAsia="ar-SA"/>
        </w:rPr>
        <w:t xml:space="preserve">imienny certyfikat potwierdzający odbycie szkolenia u producenta aparatu </w:t>
      </w:r>
      <w:r w:rsidR="00602658" w:rsidRPr="00602658">
        <w:rPr>
          <w:rFonts w:ascii="Times New Roman" w:eastAsia="MS Mincho" w:hAnsi="Times New Roman"/>
          <w:sz w:val="24"/>
          <w:szCs w:val="24"/>
          <w:lang w:eastAsia="ar-SA"/>
        </w:rPr>
        <w:lastRenderedPageBreak/>
        <w:t xml:space="preserve">lub jego autoryzowanego serwisu dla osób, które będą wykonywały usługi stanowiące przedmiot zamówienia –– kryterium oceny ofert. </w:t>
      </w:r>
    </w:p>
    <w:p w14:paraId="002010D7" w14:textId="77777777" w:rsidR="001B1A91" w:rsidRPr="00897DC9" w:rsidRDefault="001B1A91" w:rsidP="008463B0">
      <w:pPr>
        <w:pStyle w:val="Akapitzlist"/>
        <w:spacing w:after="0" w:line="240" w:lineRule="auto"/>
        <w:ind w:left="578"/>
        <w:jc w:val="both"/>
        <w:rPr>
          <w:rFonts w:ascii="Times New Roman" w:hAnsi="Times New Roman"/>
          <w:b/>
          <w:bCs/>
          <w:sz w:val="24"/>
          <w:szCs w:val="24"/>
          <w:highlight w:val="yellow"/>
          <w:lang w:eastAsia="pl-PL"/>
        </w:rPr>
      </w:pPr>
    </w:p>
    <w:p w14:paraId="6932B583" w14:textId="77777777" w:rsidR="008B1AF1" w:rsidRPr="00B00469" w:rsidRDefault="008B1AF1" w:rsidP="000636FF">
      <w:pPr>
        <w:pStyle w:val="Akapitzlist"/>
        <w:numPr>
          <w:ilvl w:val="0"/>
          <w:numId w:val="14"/>
        </w:numPr>
        <w:spacing w:after="0" w:line="240" w:lineRule="auto"/>
        <w:ind w:left="284" w:hanging="426"/>
        <w:jc w:val="both"/>
        <w:rPr>
          <w:rFonts w:ascii="Times New Roman" w:hAnsi="Times New Roman"/>
          <w:b/>
          <w:bCs/>
          <w:sz w:val="24"/>
          <w:szCs w:val="24"/>
          <w:lang w:eastAsia="pl-PL"/>
        </w:rPr>
      </w:pPr>
      <w:r w:rsidRPr="00B00469">
        <w:rPr>
          <w:rFonts w:ascii="Times New Roman" w:hAnsi="Times New Roman"/>
          <w:b/>
          <w:bCs/>
          <w:sz w:val="24"/>
          <w:szCs w:val="24"/>
        </w:rPr>
        <w:t xml:space="preserve">Kryterium oceny ofert </w:t>
      </w:r>
    </w:p>
    <w:p w14:paraId="596A3F47" w14:textId="77777777" w:rsidR="001B1A91" w:rsidRDefault="001B1A91" w:rsidP="001B1A91">
      <w:pPr>
        <w:spacing w:after="0" w:line="240" w:lineRule="auto"/>
        <w:rPr>
          <w:rFonts w:ascii="Times New Roman" w:hAnsi="Times New Roman"/>
          <w:sz w:val="24"/>
          <w:szCs w:val="24"/>
          <w:highlight w:val="yellow"/>
        </w:rPr>
      </w:pPr>
    </w:p>
    <w:p w14:paraId="52B07CF2" w14:textId="77777777" w:rsidR="00897DC9" w:rsidRPr="00F538D6" w:rsidRDefault="00897DC9" w:rsidP="00897DC9">
      <w:pPr>
        <w:suppressAutoHyphens/>
        <w:spacing w:after="0" w:line="240" w:lineRule="auto"/>
        <w:contextualSpacing/>
        <w:jc w:val="both"/>
        <w:rPr>
          <w:rFonts w:ascii="Times New Roman" w:eastAsia="Times New Roman" w:hAnsi="Times New Roman"/>
          <w:sz w:val="24"/>
          <w:szCs w:val="24"/>
          <w:lang w:val="x-none"/>
        </w:rPr>
      </w:pPr>
      <w:r w:rsidRPr="00F538D6">
        <w:rPr>
          <w:rFonts w:ascii="Times New Roman" w:eastAsia="Times New Roman" w:hAnsi="Times New Roman"/>
          <w:sz w:val="24"/>
          <w:szCs w:val="24"/>
          <w:lang w:val="x-none"/>
        </w:rPr>
        <w:t>Przy wyborze oferty Zamawiający będzie się kierował następującymi kryteriami oceny ofert:</w:t>
      </w:r>
    </w:p>
    <w:p w14:paraId="57B62675" w14:textId="77777777" w:rsidR="00897DC9" w:rsidRPr="00F538D6" w:rsidRDefault="00897DC9" w:rsidP="00897DC9">
      <w:pPr>
        <w:pStyle w:val="Akapitzlist"/>
        <w:numPr>
          <w:ilvl w:val="0"/>
          <w:numId w:val="22"/>
        </w:numPr>
        <w:spacing w:after="0" w:line="240" w:lineRule="auto"/>
        <w:contextualSpacing/>
        <w:jc w:val="both"/>
        <w:rPr>
          <w:rFonts w:ascii="Times New Roman" w:eastAsia="Times New Roman" w:hAnsi="Times New Roman"/>
          <w:bCs/>
          <w:sz w:val="24"/>
          <w:szCs w:val="24"/>
        </w:rPr>
      </w:pPr>
      <w:r w:rsidRPr="00F538D6">
        <w:rPr>
          <w:rFonts w:ascii="Times New Roman" w:eastAsia="Times New Roman" w:hAnsi="Times New Roman"/>
          <w:bCs/>
          <w:sz w:val="24"/>
          <w:szCs w:val="24"/>
        </w:rPr>
        <w:t xml:space="preserve">Cena </w:t>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r>
      <w:r w:rsidRPr="00F538D6">
        <w:rPr>
          <w:rFonts w:ascii="Times New Roman" w:eastAsia="Times New Roman" w:hAnsi="Times New Roman"/>
          <w:bCs/>
          <w:sz w:val="24"/>
          <w:szCs w:val="24"/>
        </w:rPr>
        <w:tab/>
        <w:t>– 60 %</w:t>
      </w:r>
    </w:p>
    <w:p w14:paraId="01EE287B" w14:textId="77777777" w:rsidR="00897DC9" w:rsidRPr="00F538D6" w:rsidRDefault="00897DC9" w:rsidP="00897DC9">
      <w:pPr>
        <w:numPr>
          <w:ilvl w:val="0"/>
          <w:numId w:val="22"/>
        </w:numPr>
        <w:suppressAutoHyphens/>
        <w:spacing w:after="0" w:line="240" w:lineRule="auto"/>
        <w:jc w:val="both"/>
        <w:rPr>
          <w:rFonts w:ascii="Times New Roman" w:hAnsi="Times New Roman"/>
          <w:sz w:val="24"/>
          <w:szCs w:val="24"/>
        </w:rPr>
      </w:pPr>
      <w:r w:rsidRPr="00F538D6">
        <w:rPr>
          <w:rFonts w:ascii="Times New Roman" w:hAnsi="Times New Roman"/>
          <w:sz w:val="24"/>
          <w:szCs w:val="24"/>
        </w:rPr>
        <w:t>Kwalifikacje personelu</w:t>
      </w:r>
      <w:r w:rsidRPr="00F538D6">
        <w:rPr>
          <w:rFonts w:ascii="Times New Roman" w:hAnsi="Times New Roman"/>
          <w:sz w:val="24"/>
          <w:szCs w:val="24"/>
        </w:rPr>
        <w:tab/>
      </w:r>
      <w:r w:rsidRPr="00F538D6">
        <w:rPr>
          <w:rFonts w:ascii="Times New Roman" w:hAnsi="Times New Roman"/>
          <w:sz w:val="24"/>
          <w:szCs w:val="24"/>
        </w:rPr>
        <w:tab/>
      </w:r>
      <w:r w:rsidRPr="00F538D6">
        <w:rPr>
          <w:rFonts w:ascii="Times New Roman" w:hAnsi="Times New Roman"/>
          <w:sz w:val="24"/>
          <w:szCs w:val="24"/>
        </w:rPr>
        <w:tab/>
      </w:r>
      <w:r w:rsidRPr="00F538D6">
        <w:rPr>
          <w:rFonts w:ascii="Times New Roman" w:hAnsi="Times New Roman"/>
          <w:sz w:val="24"/>
          <w:szCs w:val="24"/>
        </w:rPr>
        <w:tab/>
      </w:r>
      <w:r w:rsidRPr="00F538D6">
        <w:rPr>
          <w:rFonts w:ascii="Times New Roman" w:hAnsi="Times New Roman"/>
          <w:sz w:val="24"/>
          <w:szCs w:val="24"/>
        </w:rPr>
        <w:tab/>
      </w:r>
      <w:r w:rsidRPr="00F538D6">
        <w:rPr>
          <w:rFonts w:ascii="Times New Roman" w:hAnsi="Times New Roman"/>
          <w:sz w:val="24"/>
          <w:szCs w:val="24"/>
        </w:rPr>
        <w:tab/>
      </w:r>
      <w:r w:rsidRPr="00F538D6">
        <w:rPr>
          <w:rFonts w:ascii="Times New Roman" w:hAnsi="Times New Roman"/>
          <w:bCs/>
          <w:sz w:val="24"/>
          <w:szCs w:val="24"/>
        </w:rPr>
        <w:t xml:space="preserve">– </w:t>
      </w:r>
      <w:r w:rsidRPr="00F538D6">
        <w:rPr>
          <w:rFonts w:ascii="Times New Roman" w:hAnsi="Times New Roman"/>
          <w:sz w:val="24"/>
          <w:szCs w:val="24"/>
        </w:rPr>
        <w:t>40%</w:t>
      </w:r>
    </w:p>
    <w:p w14:paraId="28939F39" w14:textId="77777777" w:rsidR="00897DC9" w:rsidRPr="00F538D6" w:rsidRDefault="00897DC9" w:rsidP="00897DC9">
      <w:pPr>
        <w:spacing w:after="0" w:line="240" w:lineRule="auto"/>
        <w:jc w:val="both"/>
        <w:rPr>
          <w:rFonts w:ascii="Times New Roman" w:eastAsia="Arial Unicode MS" w:hAnsi="Times New Roman"/>
          <w:kern w:val="2"/>
          <w:sz w:val="24"/>
          <w:szCs w:val="24"/>
          <w:lang w:eastAsia="hi-IN" w:bidi="hi-IN"/>
        </w:rPr>
      </w:pPr>
    </w:p>
    <w:p w14:paraId="42500B73" w14:textId="77777777" w:rsidR="00897DC9" w:rsidRPr="00F538D6" w:rsidRDefault="00897DC9" w:rsidP="00897DC9">
      <w:pPr>
        <w:spacing w:before="120" w:after="0" w:line="240" w:lineRule="auto"/>
        <w:rPr>
          <w:rFonts w:ascii="Times New Roman" w:eastAsia="Times New Roman" w:hAnsi="Times New Roman"/>
          <w:b/>
          <w:bCs/>
          <w:i/>
          <w:sz w:val="24"/>
          <w:szCs w:val="24"/>
          <w:u w:val="single"/>
        </w:rPr>
      </w:pPr>
      <w:r w:rsidRPr="00F538D6">
        <w:rPr>
          <w:rFonts w:ascii="Times New Roman" w:eastAsia="Times New Roman" w:hAnsi="Times New Roman"/>
          <w:b/>
          <w:bCs/>
          <w:i/>
          <w:sz w:val="24"/>
          <w:szCs w:val="24"/>
          <w:u w:val="single"/>
        </w:rPr>
        <w:t>Sposób obliczania punktów dla poszczególnych kryteriów:</w:t>
      </w:r>
    </w:p>
    <w:p w14:paraId="13D41F09" w14:textId="77777777" w:rsidR="00897DC9" w:rsidRPr="00F538D6" w:rsidRDefault="00897DC9" w:rsidP="00897DC9">
      <w:pPr>
        <w:spacing w:after="0" w:line="240" w:lineRule="auto"/>
        <w:jc w:val="both"/>
        <w:rPr>
          <w:rFonts w:ascii="Times New Roman" w:eastAsia="Times New Roman" w:hAnsi="Times New Roman"/>
          <w:sz w:val="24"/>
          <w:szCs w:val="24"/>
        </w:rPr>
      </w:pPr>
      <w:r w:rsidRPr="00F538D6">
        <w:rPr>
          <w:rFonts w:ascii="Times New Roman" w:eastAsia="Times New Roman" w:hAnsi="Times New Roman"/>
          <w:b/>
          <w:bCs/>
          <w:sz w:val="24"/>
          <w:szCs w:val="24"/>
        </w:rPr>
        <w:t>Ad. 1</w:t>
      </w:r>
      <w:r w:rsidRPr="00F538D6">
        <w:rPr>
          <w:rFonts w:ascii="Times New Roman" w:eastAsia="Times New Roman" w:hAnsi="Times New Roman"/>
          <w:bCs/>
          <w:sz w:val="24"/>
          <w:szCs w:val="24"/>
        </w:rPr>
        <w:tab/>
      </w:r>
      <w:r w:rsidRPr="00F538D6">
        <w:rPr>
          <w:rFonts w:ascii="Times New Roman" w:eastAsia="Times New Roman" w:hAnsi="Times New Roman"/>
          <w:b/>
          <w:sz w:val="24"/>
          <w:szCs w:val="24"/>
          <w:u w:val="single"/>
        </w:rPr>
        <w:t>kryterium Cena  (C</w:t>
      </w:r>
      <w:r w:rsidRPr="00F538D6">
        <w:rPr>
          <w:rFonts w:ascii="Times New Roman" w:eastAsia="Times New Roman" w:hAnsi="Times New Roman"/>
          <w:sz w:val="24"/>
          <w:szCs w:val="24"/>
          <w:u w:val="single"/>
        </w:rPr>
        <w:t xml:space="preserve">) </w:t>
      </w:r>
      <w:r w:rsidRPr="00F538D6">
        <w:rPr>
          <w:rFonts w:ascii="Times New Roman" w:eastAsia="Times New Roman" w:hAnsi="Times New Roman"/>
          <w:sz w:val="24"/>
          <w:szCs w:val="24"/>
        </w:rPr>
        <w:t>– waga 60%</w:t>
      </w:r>
    </w:p>
    <w:p w14:paraId="4BB75118" w14:textId="77777777" w:rsidR="00897DC9" w:rsidRPr="00F538D6" w:rsidRDefault="00897DC9" w:rsidP="00897DC9">
      <w:pPr>
        <w:spacing w:after="0" w:line="240" w:lineRule="auto"/>
        <w:jc w:val="both"/>
        <w:rPr>
          <w:rFonts w:ascii="Times New Roman" w:eastAsia="Times New Roman" w:hAnsi="Times New Roman"/>
          <w:sz w:val="24"/>
          <w:szCs w:val="24"/>
        </w:rPr>
      </w:pPr>
    </w:p>
    <w:p w14:paraId="52AEE1BB" w14:textId="77777777" w:rsidR="00897DC9" w:rsidRPr="00F538D6" w:rsidRDefault="00897DC9" w:rsidP="00897DC9">
      <w:pPr>
        <w:spacing w:after="0" w:line="240" w:lineRule="auto"/>
        <w:jc w:val="both"/>
        <w:rPr>
          <w:rFonts w:ascii="Times New Roman" w:eastAsia="Times New Roman" w:hAnsi="Times New Roman"/>
          <w:bCs/>
          <w:sz w:val="24"/>
          <w:szCs w:val="24"/>
        </w:rPr>
      </w:pPr>
      <w:r w:rsidRPr="00F538D6">
        <w:rPr>
          <w:rFonts w:ascii="Times New Roman" w:eastAsia="Times New Roman" w:hAnsi="Times New Roman"/>
          <w:bCs/>
          <w:sz w:val="24"/>
          <w:szCs w:val="24"/>
        </w:rPr>
        <w:t xml:space="preserve">W ramach kryterium „Cena” ocena ofert zostanie dokonana przy zastosowaniu wzoru: </w:t>
      </w:r>
    </w:p>
    <w:p w14:paraId="1A169EE0" w14:textId="77777777" w:rsidR="00897DC9" w:rsidRPr="00F538D6" w:rsidRDefault="00897DC9" w:rsidP="00897DC9">
      <w:pPr>
        <w:spacing w:after="0" w:line="240" w:lineRule="auto"/>
        <w:ind w:left="2124" w:firstLine="709"/>
        <w:jc w:val="both"/>
        <w:rPr>
          <w:rFonts w:ascii="Times New Roman" w:eastAsia="Times New Roman" w:hAnsi="Times New Roman"/>
          <w:bCs/>
          <w:sz w:val="24"/>
          <w:szCs w:val="24"/>
        </w:rPr>
      </w:pPr>
      <w:r w:rsidRPr="00F538D6">
        <w:rPr>
          <w:rFonts w:ascii="Times New Roman" w:eastAsia="Times New Roman" w:hAnsi="Times New Roman"/>
          <w:bCs/>
          <w:sz w:val="24"/>
          <w:szCs w:val="24"/>
        </w:rPr>
        <w:t xml:space="preserve">Cn </w:t>
      </w:r>
    </w:p>
    <w:p w14:paraId="70D9A5FA" w14:textId="77777777" w:rsidR="00897DC9" w:rsidRPr="00F538D6" w:rsidRDefault="00897DC9" w:rsidP="00897DC9">
      <w:pPr>
        <w:spacing w:after="0" w:line="240" w:lineRule="auto"/>
        <w:ind w:left="1416" w:firstLine="709"/>
        <w:rPr>
          <w:rFonts w:ascii="Times New Roman" w:eastAsia="Times New Roman" w:hAnsi="Times New Roman"/>
          <w:bCs/>
          <w:sz w:val="24"/>
          <w:szCs w:val="24"/>
        </w:rPr>
      </w:pPr>
      <w:r w:rsidRPr="00F538D6">
        <w:rPr>
          <w:rFonts w:ascii="Times New Roman" w:eastAsia="Times New Roman" w:hAnsi="Times New Roman"/>
          <w:bCs/>
          <w:sz w:val="24"/>
          <w:szCs w:val="24"/>
        </w:rPr>
        <w:t>C = ------------ x100  x 60 %</w:t>
      </w:r>
    </w:p>
    <w:p w14:paraId="68C16745" w14:textId="77777777" w:rsidR="00897DC9" w:rsidRPr="00F538D6" w:rsidRDefault="00897DC9" w:rsidP="00897DC9">
      <w:pPr>
        <w:spacing w:after="0" w:line="240" w:lineRule="auto"/>
        <w:ind w:left="2124" w:firstLine="709"/>
        <w:jc w:val="both"/>
        <w:rPr>
          <w:rFonts w:ascii="Times New Roman" w:eastAsia="Times New Roman" w:hAnsi="Times New Roman"/>
          <w:bCs/>
          <w:sz w:val="24"/>
          <w:szCs w:val="24"/>
        </w:rPr>
      </w:pPr>
      <w:r w:rsidRPr="00F538D6">
        <w:rPr>
          <w:rFonts w:ascii="Times New Roman" w:eastAsia="Times New Roman" w:hAnsi="Times New Roman"/>
          <w:bCs/>
          <w:sz w:val="24"/>
          <w:szCs w:val="24"/>
        </w:rPr>
        <w:t xml:space="preserve">Co </w:t>
      </w:r>
    </w:p>
    <w:p w14:paraId="5EA3C138" w14:textId="77777777" w:rsidR="00897DC9" w:rsidRPr="00F538D6" w:rsidRDefault="00897DC9" w:rsidP="00897DC9">
      <w:pPr>
        <w:spacing w:after="0" w:line="240" w:lineRule="auto"/>
        <w:ind w:left="1418"/>
        <w:rPr>
          <w:rFonts w:ascii="Times New Roman" w:eastAsia="Times New Roman" w:hAnsi="Times New Roman"/>
          <w:bCs/>
          <w:sz w:val="24"/>
          <w:szCs w:val="24"/>
        </w:rPr>
      </w:pPr>
      <w:r w:rsidRPr="00F538D6">
        <w:rPr>
          <w:rFonts w:ascii="Times New Roman" w:eastAsia="Times New Roman" w:hAnsi="Times New Roman"/>
          <w:bCs/>
          <w:sz w:val="24"/>
          <w:szCs w:val="24"/>
        </w:rPr>
        <w:t>gdzie:</w:t>
      </w:r>
    </w:p>
    <w:p w14:paraId="4B38648C" w14:textId="77777777" w:rsidR="00897DC9" w:rsidRPr="00F538D6" w:rsidRDefault="00897DC9" w:rsidP="00897DC9">
      <w:pPr>
        <w:spacing w:after="0" w:line="240" w:lineRule="auto"/>
        <w:ind w:left="1418"/>
        <w:rPr>
          <w:rFonts w:ascii="Times New Roman" w:eastAsia="Times New Roman" w:hAnsi="Times New Roman"/>
          <w:bCs/>
          <w:sz w:val="24"/>
          <w:szCs w:val="24"/>
        </w:rPr>
      </w:pPr>
      <w:r w:rsidRPr="00F538D6">
        <w:rPr>
          <w:rFonts w:ascii="Times New Roman" w:eastAsia="Times New Roman" w:hAnsi="Times New Roman"/>
          <w:bCs/>
          <w:sz w:val="24"/>
          <w:szCs w:val="24"/>
        </w:rPr>
        <w:t>C – liczba punktów w ramach kryterium „Cena”,</w:t>
      </w:r>
    </w:p>
    <w:p w14:paraId="4D763B94" w14:textId="77777777" w:rsidR="00897DC9" w:rsidRPr="00F538D6" w:rsidRDefault="00897DC9" w:rsidP="00897DC9">
      <w:pPr>
        <w:spacing w:after="0" w:line="240" w:lineRule="auto"/>
        <w:ind w:left="1418"/>
        <w:rPr>
          <w:rFonts w:ascii="Times New Roman" w:eastAsia="Times New Roman" w:hAnsi="Times New Roman"/>
          <w:bCs/>
          <w:sz w:val="24"/>
          <w:szCs w:val="24"/>
        </w:rPr>
      </w:pPr>
      <w:r w:rsidRPr="00F538D6">
        <w:rPr>
          <w:rFonts w:ascii="Times New Roman" w:eastAsia="Times New Roman" w:hAnsi="Times New Roman"/>
          <w:bCs/>
          <w:sz w:val="24"/>
          <w:szCs w:val="24"/>
        </w:rPr>
        <w:t>Cn - najniższa cena spośród ofert ocenianych</w:t>
      </w:r>
    </w:p>
    <w:p w14:paraId="4BD88C1C" w14:textId="77777777" w:rsidR="00897DC9" w:rsidRPr="00F538D6" w:rsidRDefault="00897DC9" w:rsidP="00897DC9">
      <w:pPr>
        <w:spacing w:after="0" w:line="240" w:lineRule="auto"/>
        <w:ind w:left="1418"/>
        <w:rPr>
          <w:rFonts w:ascii="Times New Roman" w:eastAsia="Times New Roman" w:hAnsi="Times New Roman"/>
          <w:bCs/>
          <w:sz w:val="24"/>
          <w:szCs w:val="24"/>
        </w:rPr>
      </w:pPr>
      <w:r w:rsidRPr="00F538D6">
        <w:rPr>
          <w:rFonts w:ascii="Times New Roman" w:eastAsia="Times New Roman" w:hAnsi="Times New Roman"/>
          <w:bCs/>
          <w:sz w:val="24"/>
          <w:szCs w:val="24"/>
        </w:rPr>
        <w:t xml:space="preserve">Co - cena oferty ocenianej </w:t>
      </w:r>
    </w:p>
    <w:p w14:paraId="4D83E4DD" w14:textId="77777777" w:rsidR="00897DC9" w:rsidRPr="00F538D6" w:rsidRDefault="00897DC9" w:rsidP="00897DC9">
      <w:pPr>
        <w:spacing w:after="0" w:line="240" w:lineRule="auto"/>
        <w:ind w:left="1418"/>
        <w:rPr>
          <w:rFonts w:ascii="Times New Roman" w:eastAsia="Times New Roman" w:hAnsi="Times New Roman"/>
          <w:bCs/>
          <w:sz w:val="24"/>
          <w:szCs w:val="24"/>
        </w:rPr>
      </w:pPr>
    </w:p>
    <w:p w14:paraId="57EFD231" w14:textId="77777777" w:rsidR="00897DC9" w:rsidRPr="00F538D6" w:rsidRDefault="00897DC9" w:rsidP="00897DC9">
      <w:pPr>
        <w:spacing w:line="240" w:lineRule="auto"/>
        <w:rPr>
          <w:rFonts w:ascii="Times New Roman" w:eastAsia="Times New Roman" w:hAnsi="Times New Roman"/>
          <w:bCs/>
          <w:sz w:val="24"/>
          <w:szCs w:val="24"/>
        </w:rPr>
      </w:pPr>
      <w:r w:rsidRPr="00F538D6">
        <w:rPr>
          <w:rFonts w:ascii="Times New Roman" w:eastAsia="Times New Roman" w:hAnsi="Times New Roman"/>
          <w:bCs/>
          <w:sz w:val="24"/>
          <w:szCs w:val="24"/>
        </w:rPr>
        <w:t xml:space="preserve">Ocenie w ramach kryterium „Cena” podlegać będzie cena łączna brutto za wykonanie całego przedmiotu zamówienia podana w ofercie </w:t>
      </w:r>
    </w:p>
    <w:p w14:paraId="265F8ED3" w14:textId="77777777" w:rsidR="00897DC9" w:rsidRPr="00F538D6" w:rsidRDefault="00897DC9" w:rsidP="00897DC9">
      <w:pPr>
        <w:spacing w:line="240" w:lineRule="auto"/>
        <w:rPr>
          <w:rFonts w:ascii="Times New Roman" w:eastAsia="Times New Roman" w:hAnsi="Times New Roman"/>
          <w:bCs/>
          <w:sz w:val="24"/>
          <w:szCs w:val="24"/>
        </w:rPr>
      </w:pPr>
      <w:r w:rsidRPr="00F538D6">
        <w:rPr>
          <w:rFonts w:ascii="Times New Roman" w:eastAsia="Times New Roman" w:hAnsi="Times New Roman"/>
          <w:bCs/>
          <w:sz w:val="24"/>
          <w:szCs w:val="24"/>
        </w:rPr>
        <w:t xml:space="preserve">W tym kryterium wykonawca może uzyskać maksymalnie 60 punktów. </w:t>
      </w:r>
    </w:p>
    <w:p w14:paraId="3AF6F325" w14:textId="77777777" w:rsidR="00897DC9" w:rsidRPr="00F538D6" w:rsidRDefault="00897DC9" w:rsidP="00897DC9">
      <w:pPr>
        <w:spacing w:after="0" w:line="240" w:lineRule="auto"/>
        <w:jc w:val="both"/>
        <w:rPr>
          <w:rFonts w:ascii="Times New Roman" w:hAnsi="Times New Roman"/>
          <w:sz w:val="24"/>
          <w:szCs w:val="24"/>
          <w:u w:val="single"/>
        </w:rPr>
      </w:pPr>
      <w:r w:rsidRPr="00F538D6">
        <w:rPr>
          <w:rFonts w:ascii="Times New Roman" w:hAnsi="Times New Roman"/>
          <w:b/>
          <w:sz w:val="24"/>
          <w:szCs w:val="24"/>
          <w:lang w:eastAsia="pl-PL"/>
        </w:rPr>
        <w:t>Ad.2</w:t>
      </w:r>
      <w:r w:rsidRPr="00F538D6">
        <w:rPr>
          <w:rFonts w:ascii="Times New Roman" w:hAnsi="Times New Roman"/>
          <w:sz w:val="24"/>
          <w:szCs w:val="24"/>
          <w:lang w:eastAsia="pl-PL"/>
        </w:rPr>
        <w:t xml:space="preserve"> </w:t>
      </w:r>
      <w:r w:rsidRPr="00F538D6">
        <w:rPr>
          <w:rFonts w:ascii="Times New Roman" w:hAnsi="Times New Roman"/>
          <w:sz w:val="24"/>
          <w:szCs w:val="24"/>
          <w:u w:val="single"/>
        </w:rPr>
        <w:t xml:space="preserve">kryterium drugie   (Kp) </w:t>
      </w:r>
      <w:r w:rsidRPr="00F538D6">
        <w:rPr>
          <w:rFonts w:ascii="Times New Roman" w:hAnsi="Times New Roman"/>
          <w:b/>
          <w:bCs/>
          <w:sz w:val="24"/>
          <w:szCs w:val="24"/>
          <w:u w:val="single"/>
        </w:rPr>
        <w:t>Kwalifikacje personelu</w:t>
      </w:r>
      <w:r w:rsidRPr="00F538D6">
        <w:rPr>
          <w:rFonts w:ascii="Times New Roman" w:hAnsi="Times New Roman"/>
          <w:sz w:val="24"/>
          <w:szCs w:val="24"/>
          <w:u w:val="single"/>
        </w:rPr>
        <w:t xml:space="preserve">  – waga 40%</w:t>
      </w:r>
    </w:p>
    <w:p w14:paraId="3ABEFF3D" w14:textId="02836E12" w:rsidR="00AB65F7" w:rsidRPr="00AB65F7" w:rsidRDefault="00897DC9" w:rsidP="00DC2B9D">
      <w:pPr>
        <w:spacing w:after="0" w:line="240" w:lineRule="auto"/>
        <w:jc w:val="both"/>
        <w:rPr>
          <w:rFonts w:ascii="Times New Roman" w:eastAsia="Tahoma" w:hAnsi="Times New Roman" w:cs="Mangal"/>
          <w:b/>
          <w:bCs/>
          <w:kern w:val="3"/>
          <w:sz w:val="24"/>
          <w:szCs w:val="24"/>
          <w:lang w:eastAsia="zh-CN" w:bidi="hi-IN"/>
        </w:rPr>
      </w:pPr>
      <w:r w:rsidRPr="00F538D6">
        <w:rPr>
          <w:rFonts w:ascii="Times New Roman" w:eastAsia="Calibri" w:hAnsi="Times New Roman"/>
          <w:bCs/>
          <w:sz w:val="24"/>
          <w:szCs w:val="24"/>
          <w:lang w:eastAsia="pl-PL"/>
        </w:rPr>
        <w:t>Kryterium „kwalifikacje personelu” będzie rozpatrywane na podstawie</w:t>
      </w:r>
      <w:r w:rsidR="003A57ED">
        <w:rPr>
          <w:rFonts w:ascii="Times New Roman" w:eastAsia="Calibri" w:hAnsi="Times New Roman"/>
          <w:bCs/>
          <w:sz w:val="24"/>
          <w:szCs w:val="24"/>
          <w:lang w:eastAsia="pl-PL"/>
        </w:rPr>
        <w:t xml:space="preserve"> aktualnego</w:t>
      </w:r>
      <w:r w:rsidRPr="00F538D6">
        <w:rPr>
          <w:rFonts w:ascii="Times New Roman" w:eastAsia="Calibri" w:hAnsi="Times New Roman"/>
          <w:bCs/>
          <w:sz w:val="24"/>
          <w:szCs w:val="24"/>
          <w:lang w:eastAsia="pl-PL"/>
        </w:rPr>
        <w:t xml:space="preserve"> certyfikatu imiennego dołączonego do oferty (kopia lub oryginał). Jeżeli usługa serwisowa będzie świadczona przez osobę posiadającą imienny certyfikat potwierdzający odbycie szkolenia u producenta aparatu lub jego autoryzowanego serwisu i zostanie to potwierdzone w ofercie poprzez złożenie </w:t>
      </w:r>
      <w:r w:rsidR="007F1445" w:rsidRPr="00F538D6">
        <w:rPr>
          <w:rFonts w:ascii="Times New Roman" w:eastAsia="Calibri" w:hAnsi="Times New Roman"/>
          <w:bCs/>
          <w:sz w:val="24"/>
          <w:szCs w:val="24"/>
          <w:lang w:eastAsia="pl-PL"/>
        </w:rPr>
        <w:t xml:space="preserve">wraz z ofertą  </w:t>
      </w:r>
      <w:r w:rsidRPr="00F538D6">
        <w:rPr>
          <w:rFonts w:ascii="Times New Roman" w:eastAsia="Calibri" w:hAnsi="Times New Roman"/>
          <w:bCs/>
          <w:sz w:val="24"/>
          <w:szCs w:val="24"/>
          <w:lang w:eastAsia="pl-PL"/>
        </w:rPr>
        <w:t xml:space="preserve">kopii lub oryginału certyfikatu imiennego, to oferta otrzyma 40 punktów. </w:t>
      </w:r>
      <w:r w:rsidR="00DC2B9D" w:rsidRPr="00DC2B9D">
        <w:rPr>
          <w:rFonts w:ascii="Times New Roman" w:eastAsia="Calibri" w:hAnsi="Times New Roman"/>
          <w:bCs/>
          <w:sz w:val="24"/>
          <w:szCs w:val="24"/>
          <w:lang w:eastAsia="pl-PL"/>
        </w:rPr>
        <w:t>Brak wskazania w formularzu ofertowym osób wyznaczonych do realizacji usługi</w:t>
      </w:r>
      <w:r w:rsidRPr="00F538D6">
        <w:rPr>
          <w:rFonts w:ascii="Times New Roman" w:eastAsia="Calibri" w:hAnsi="Times New Roman"/>
          <w:bCs/>
          <w:sz w:val="24"/>
          <w:szCs w:val="24"/>
          <w:lang w:eastAsia="pl-PL"/>
        </w:rPr>
        <w:t xml:space="preserve"> oraz brak w/w certyfikatu będzie skutkował przyznaniem Wykonawcy 0 punktów  w w/w kryterium oceny ofert. Jeżeli Wykonawca wymieni więcej niż jedną osobę spełniającą w/w </w:t>
      </w:r>
      <w:r w:rsidR="00991932">
        <w:rPr>
          <w:rFonts w:ascii="Times New Roman" w:eastAsia="Calibri" w:hAnsi="Times New Roman"/>
          <w:bCs/>
          <w:sz w:val="24"/>
          <w:szCs w:val="24"/>
          <w:lang w:eastAsia="pl-PL"/>
        </w:rPr>
        <w:t>cechy</w:t>
      </w:r>
      <w:r w:rsidRPr="00F538D6">
        <w:rPr>
          <w:rFonts w:ascii="Times New Roman" w:eastAsia="Calibri" w:hAnsi="Times New Roman"/>
          <w:bCs/>
          <w:sz w:val="24"/>
          <w:szCs w:val="24"/>
          <w:lang w:eastAsia="pl-PL"/>
        </w:rPr>
        <w:t>, to oferta i tak otrzyma tylko 40 punktów.</w:t>
      </w:r>
      <w:r w:rsidR="00AB65F7" w:rsidRPr="00AB65F7">
        <w:rPr>
          <w:rFonts w:ascii="Times New Roman" w:eastAsia="Calibri" w:hAnsi="Times New Roman"/>
          <w:bCs/>
          <w:sz w:val="24"/>
          <w:szCs w:val="24"/>
          <w:lang w:eastAsia="pl-PL"/>
        </w:rPr>
        <w:t xml:space="preserve"> </w:t>
      </w:r>
      <w:r w:rsidR="00AB65F7" w:rsidRPr="00F538D6">
        <w:rPr>
          <w:rFonts w:ascii="Times New Roman" w:eastAsia="Calibri" w:hAnsi="Times New Roman"/>
          <w:bCs/>
          <w:sz w:val="24"/>
          <w:szCs w:val="24"/>
          <w:lang w:eastAsia="pl-PL"/>
        </w:rPr>
        <w:t>W sytuacji, gdy do oferty zostanie dołączony certyfikat imienny osoby, która nie została ujęta w wykazie znajdującym się w formularzu ofertowym Wykonawcy zostanie przyznane 40 punktów.</w:t>
      </w:r>
      <w:r w:rsidRPr="00F538D6">
        <w:rPr>
          <w:rFonts w:ascii="Times New Roman" w:eastAsia="Calibri" w:hAnsi="Times New Roman"/>
          <w:bCs/>
          <w:sz w:val="24"/>
          <w:szCs w:val="24"/>
          <w:lang w:eastAsia="pl-PL"/>
        </w:rPr>
        <w:t xml:space="preserve"> W przypadku braku złożenia w/w certyfikatu oferta otrzyma 0 punktów.</w:t>
      </w:r>
      <w:r w:rsidR="00DC2B9D">
        <w:rPr>
          <w:rFonts w:ascii="Times New Roman" w:eastAsia="Tahoma" w:hAnsi="Times New Roman"/>
          <w:kern w:val="3"/>
          <w:sz w:val="24"/>
          <w:szCs w:val="24"/>
          <w:lang w:eastAsia="ar-SA"/>
        </w:rPr>
        <w:t xml:space="preserve"> </w:t>
      </w:r>
      <w:r w:rsidR="00AB65F7" w:rsidRPr="00AB65F7">
        <w:rPr>
          <w:rFonts w:ascii="Times New Roman" w:eastAsia="Tahoma" w:hAnsi="Times New Roman" w:cs="Mangal"/>
          <w:b/>
          <w:bCs/>
          <w:kern w:val="3"/>
          <w:sz w:val="24"/>
          <w:szCs w:val="24"/>
          <w:lang w:eastAsia="zh-CN" w:bidi="hi-IN"/>
        </w:rPr>
        <w:t>Certyfikaty muszą być sporządzone w języku polskim lub przetłumaczone na język polski.</w:t>
      </w:r>
    </w:p>
    <w:p w14:paraId="4F09F91A" w14:textId="77777777" w:rsidR="00AB65F7" w:rsidRDefault="00AB65F7" w:rsidP="00897DC9">
      <w:pPr>
        <w:spacing w:after="0" w:line="240" w:lineRule="auto"/>
        <w:jc w:val="both"/>
        <w:rPr>
          <w:rFonts w:ascii="Times New Roman" w:eastAsia="Calibri" w:hAnsi="Times New Roman"/>
          <w:bCs/>
          <w:sz w:val="24"/>
          <w:szCs w:val="24"/>
          <w:lang w:eastAsia="pl-PL"/>
        </w:rPr>
      </w:pPr>
    </w:p>
    <w:p w14:paraId="265E9A0E" w14:textId="77777777" w:rsidR="00897DC9" w:rsidRPr="00F538D6" w:rsidRDefault="00897DC9" w:rsidP="00897DC9">
      <w:pPr>
        <w:tabs>
          <w:tab w:val="left" w:pos="142"/>
        </w:tabs>
        <w:spacing w:after="0" w:line="240" w:lineRule="auto"/>
        <w:jc w:val="both"/>
        <w:rPr>
          <w:rFonts w:ascii="Times New Roman" w:hAnsi="Times New Roman"/>
          <w:bCs/>
          <w:sz w:val="24"/>
          <w:szCs w:val="24"/>
        </w:rPr>
      </w:pPr>
      <w:r w:rsidRPr="00F538D6">
        <w:rPr>
          <w:rFonts w:ascii="Times New Roman" w:hAnsi="Times New Roman"/>
          <w:bCs/>
          <w:sz w:val="24"/>
          <w:szCs w:val="24"/>
        </w:rPr>
        <w:t xml:space="preserve">W tym kryterium wykonawca może uzyskać maksymalnie 40 punktów. </w:t>
      </w:r>
    </w:p>
    <w:p w14:paraId="1648C3E2" w14:textId="77777777" w:rsidR="00897DC9" w:rsidRPr="00F538D6" w:rsidRDefault="00897DC9" w:rsidP="00897DC9">
      <w:pPr>
        <w:spacing w:after="0" w:line="240" w:lineRule="auto"/>
        <w:jc w:val="both"/>
        <w:rPr>
          <w:rFonts w:ascii="Times New Roman" w:eastAsia="Calibri" w:hAnsi="Times New Roman"/>
          <w:bCs/>
          <w:sz w:val="24"/>
          <w:szCs w:val="24"/>
          <w:lang w:eastAsia="pl-PL"/>
        </w:rPr>
      </w:pPr>
    </w:p>
    <w:p w14:paraId="008F82CE" w14:textId="77777777" w:rsidR="00897DC9" w:rsidRPr="00F538D6" w:rsidRDefault="00897DC9" w:rsidP="00897DC9">
      <w:pPr>
        <w:spacing w:after="0" w:line="240" w:lineRule="auto"/>
        <w:jc w:val="both"/>
        <w:rPr>
          <w:rFonts w:ascii="Times New Roman" w:eastAsia="Calibri" w:hAnsi="Times New Roman"/>
          <w:bCs/>
          <w:sz w:val="24"/>
          <w:szCs w:val="24"/>
          <w:lang w:eastAsia="pl-PL"/>
        </w:rPr>
      </w:pPr>
      <w:r w:rsidRPr="00F538D6">
        <w:rPr>
          <w:rFonts w:ascii="Times New Roman" w:hAnsi="Times New Roman"/>
          <w:sz w:val="24"/>
          <w:szCs w:val="24"/>
        </w:rPr>
        <w:t xml:space="preserve">15.2 </w:t>
      </w:r>
      <w:r w:rsidRPr="00F538D6">
        <w:rPr>
          <w:rFonts w:ascii="Times New Roman" w:eastAsia="Calibri" w:hAnsi="Times New Roman"/>
          <w:bCs/>
          <w:sz w:val="24"/>
          <w:szCs w:val="24"/>
          <w:lang w:eastAsia="pl-PL"/>
        </w:rPr>
        <w:t>Za najkorzystniejszą ofertę zostanie uznana oferta, która uzyskała łącznie najwyższą liczbę punktów obliczoną wg  następującego wzoru</w:t>
      </w:r>
    </w:p>
    <w:p w14:paraId="1C99DA2D" w14:textId="77777777" w:rsidR="00897DC9" w:rsidRPr="00F538D6" w:rsidRDefault="00897DC9" w:rsidP="00897DC9">
      <w:pPr>
        <w:spacing w:after="0" w:line="240" w:lineRule="auto"/>
        <w:jc w:val="both"/>
        <w:rPr>
          <w:rFonts w:ascii="Times New Roman" w:eastAsia="Calibri" w:hAnsi="Times New Roman"/>
          <w:bCs/>
          <w:sz w:val="24"/>
          <w:szCs w:val="24"/>
          <w:lang w:eastAsia="pl-PL"/>
        </w:rPr>
      </w:pPr>
    </w:p>
    <w:p w14:paraId="5553B2CF" w14:textId="77777777" w:rsidR="00897DC9" w:rsidRPr="00706C96" w:rsidRDefault="00897DC9" w:rsidP="00897DC9">
      <w:pPr>
        <w:tabs>
          <w:tab w:val="left" w:pos="709"/>
          <w:tab w:val="left" w:pos="851"/>
        </w:tabs>
        <w:spacing w:after="0" w:line="240" w:lineRule="auto"/>
        <w:ind w:left="284" w:hanging="284"/>
        <w:jc w:val="center"/>
        <w:rPr>
          <w:rFonts w:ascii="Times New Roman" w:hAnsi="Times New Roman"/>
          <w:sz w:val="24"/>
          <w:szCs w:val="24"/>
        </w:rPr>
      </w:pPr>
      <w:r w:rsidRPr="00706C96">
        <w:rPr>
          <w:rFonts w:ascii="Times New Roman" w:hAnsi="Times New Roman"/>
          <w:sz w:val="24"/>
          <w:szCs w:val="24"/>
        </w:rPr>
        <w:t>P= C+ Kp</w:t>
      </w:r>
    </w:p>
    <w:p w14:paraId="06FF98F7" w14:textId="77777777" w:rsidR="00897DC9" w:rsidRPr="00706C96" w:rsidRDefault="00897DC9" w:rsidP="00897DC9">
      <w:pPr>
        <w:tabs>
          <w:tab w:val="left" w:pos="709"/>
          <w:tab w:val="left" w:pos="851"/>
        </w:tabs>
        <w:spacing w:after="0" w:line="240" w:lineRule="auto"/>
        <w:ind w:left="284" w:hanging="284"/>
        <w:jc w:val="center"/>
        <w:rPr>
          <w:rFonts w:ascii="Times New Roman" w:hAnsi="Times New Roman"/>
          <w:sz w:val="24"/>
          <w:szCs w:val="24"/>
        </w:rPr>
      </w:pPr>
      <w:r w:rsidRPr="00706C96">
        <w:rPr>
          <w:rFonts w:ascii="Times New Roman" w:hAnsi="Times New Roman"/>
          <w:sz w:val="24"/>
          <w:szCs w:val="24"/>
        </w:rPr>
        <w:t>gdzie:</w:t>
      </w:r>
    </w:p>
    <w:p w14:paraId="169BEACA" w14:textId="77777777" w:rsidR="00897DC9" w:rsidRPr="00706C96" w:rsidRDefault="00897DC9" w:rsidP="00897DC9">
      <w:pPr>
        <w:tabs>
          <w:tab w:val="left" w:pos="709"/>
          <w:tab w:val="left" w:pos="851"/>
        </w:tabs>
        <w:spacing w:after="0" w:line="240" w:lineRule="auto"/>
        <w:ind w:left="284" w:hanging="284"/>
        <w:jc w:val="both"/>
        <w:rPr>
          <w:rFonts w:ascii="Times New Roman" w:hAnsi="Times New Roman"/>
          <w:sz w:val="24"/>
          <w:szCs w:val="24"/>
        </w:rPr>
      </w:pPr>
      <w:r w:rsidRPr="00706C96">
        <w:rPr>
          <w:rFonts w:ascii="Times New Roman" w:hAnsi="Times New Roman"/>
          <w:sz w:val="24"/>
          <w:szCs w:val="24"/>
        </w:rPr>
        <w:t xml:space="preserve">P </w:t>
      </w:r>
      <w:r w:rsidRPr="00706C96">
        <w:rPr>
          <w:rFonts w:ascii="Times New Roman" w:hAnsi="Times New Roman"/>
          <w:sz w:val="24"/>
          <w:szCs w:val="24"/>
        </w:rPr>
        <w:tab/>
      </w:r>
      <w:r w:rsidRPr="00706C96">
        <w:rPr>
          <w:rFonts w:ascii="Times New Roman" w:hAnsi="Times New Roman"/>
          <w:sz w:val="24"/>
          <w:szCs w:val="24"/>
        </w:rPr>
        <w:tab/>
        <w:t xml:space="preserve">- łączna liczba punktów jaką uzyskała oceniana oferta </w:t>
      </w:r>
    </w:p>
    <w:p w14:paraId="768AFD8E" w14:textId="77777777" w:rsidR="00897DC9" w:rsidRPr="00706C96" w:rsidRDefault="00897DC9" w:rsidP="00897DC9">
      <w:pPr>
        <w:tabs>
          <w:tab w:val="left" w:pos="709"/>
          <w:tab w:val="left" w:pos="851"/>
        </w:tabs>
        <w:spacing w:after="0" w:line="240" w:lineRule="auto"/>
        <w:ind w:left="284" w:hanging="284"/>
        <w:jc w:val="both"/>
        <w:rPr>
          <w:rFonts w:ascii="Times New Roman" w:hAnsi="Times New Roman"/>
          <w:sz w:val="24"/>
          <w:szCs w:val="24"/>
        </w:rPr>
      </w:pPr>
      <w:r w:rsidRPr="00706C96">
        <w:rPr>
          <w:rFonts w:ascii="Times New Roman" w:hAnsi="Times New Roman"/>
          <w:sz w:val="24"/>
          <w:szCs w:val="24"/>
        </w:rPr>
        <w:t xml:space="preserve">C </w:t>
      </w:r>
      <w:r w:rsidRPr="00706C96">
        <w:rPr>
          <w:rFonts w:ascii="Times New Roman" w:hAnsi="Times New Roman"/>
          <w:sz w:val="24"/>
          <w:szCs w:val="24"/>
        </w:rPr>
        <w:tab/>
      </w:r>
      <w:r w:rsidRPr="00706C96">
        <w:rPr>
          <w:rFonts w:ascii="Times New Roman" w:hAnsi="Times New Roman"/>
          <w:sz w:val="24"/>
          <w:szCs w:val="24"/>
        </w:rPr>
        <w:tab/>
        <w:t xml:space="preserve">- liczba punktów przyznanych ocenianej ofercie w ramach kryterium cena </w:t>
      </w:r>
    </w:p>
    <w:p w14:paraId="4D2E16F0" w14:textId="77777777" w:rsidR="00897DC9" w:rsidRPr="00706C96" w:rsidRDefault="00897DC9" w:rsidP="00897DC9">
      <w:pPr>
        <w:tabs>
          <w:tab w:val="left" w:pos="709"/>
          <w:tab w:val="left" w:pos="851"/>
        </w:tabs>
        <w:spacing w:after="0" w:line="240" w:lineRule="auto"/>
        <w:ind w:left="705" w:hanging="705"/>
        <w:jc w:val="both"/>
        <w:rPr>
          <w:rFonts w:ascii="Times New Roman" w:eastAsia="MS Mincho" w:hAnsi="Times New Roman"/>
          <w:sz w:val="24"/>
          <w:szCs w:val="24"/>
        </w:rPr>
      </w:pPr>
      <w:r w:rsidRPr="00706C96">
        <w:rPr>
          <w:rFonts w:ascii="Times New Roman" w:hAnsi="Times New Roman"/>
          <w:bCs/>
          <w:sz w:val="24"/>
          <w:szCs w:val="24"/>
        </w:rPr>
        <w:t xml:space="preserve">Kp  </w:t>
      </w:r>
      <w:r w:rsidRPr="00706C96">
        <w:rPr>
          <w:rFonts w:ascii="Times New Roman" w:hAnsi="Times New Roman"/>
          <w:bCs/>
          <w:sz w:val="24"/>
          <w:szCs w:val="24"/>
        </w:rPr>
        <w:tab/>
        <w:t xml:space="preserve">- </w:t>
      </w:r>
      <w:r w:rsidRPr="00706C96">
        <w:rPr>
          <w:rFonts w:ascii="Times New Roman" w:hAnsi="Times New Roman"/>
          <w:sz w:val="24"/>
          <w:szCs w:val="24"/>
        </w:rPr>
        <w:t xml:space="preserve">liczba punktów przyznanych ocenianej ofercie w ramach kryterium </w:t>
      </w:r>
      <w:r w:rsidRPr="00706C96">
        <w:rPr>
          <w:rFonts w:ascii="Times New Roman" w:eastAsia="Calibri" w:hAnsi="Times New Roman"/>
          <w:bCs/>
          <w:sz w:val="24"/>
          <w:szCs w:val="24"/>
          <w:lang w:eastAsia="pl-PL"/>
        </w:rPr>
        <w:t xml:space="preserve">kwalifikacje  personelu </w:t>
      </w:r>
    </w:p>
    <w:p w14:paraId="723F914E" w14:textId="77777777" w:rsidR="00897DC9" w:rsidRPr="00706C96" w:rsidRDefault="00897DC9" w:rsidP="001B1A91">
      <w:pPr>
        <w:spacing w:after="0" w:line="240" w:lineRule="auto"/>
        <w:rPr>
          <w:rFonts w:ascii="Times New Roman" w:hAnsi="Times New Roman"/>
          <w:sz w:val="24"/>
          <w:szCs w:val="24"/>
        </w:rPr>
      </w:pPr>
    </w:p>
    <w:p w14:paraId="2B820715" w14:textId="77777777" w:rsidR="00275C33" w:rsidRPr="00706C96" w:rsidRDefault="00275C33" w:rsidP="00A516B2">
      <w:pPr>
        <w:tabs>
          <w:tab w:val="left" w:pos="2977"/>
        </w:tabs>
        <w:spacing w:after="0" w:line="240" w:lineRule="auto"/>
        <w:ind w:left="-20"/>
        <w:jc w:val="both"/>
        <w:rPr>
          <w:rFonts w:ascii="Times New Roman" w:hAnsi="Times New Roman"/>
          <w:b/>
          <w:sz w:val="24"/>
          <w:szCs w:val="24"/>
          <w:lang w:eastAsia="pl-PL"/>
        </w:rPr>
      </w:pPr>
    </w:p>
    <w:p w14:paraId="76FDA2CA" w14:textId="4DB44AC2" w:rsidR="00C97A13" w:rsidRPr="00706C96" w:rsidRDefault="00A42484" w:rsidP="000636FF">
      <w:pPr>
        <w:pStyle w:val="Akapitzlist"/>
        <w:numPr>
          <w:ilvl w:val="0"/>
          <w:numId w:val="14"/>
        </w:numPr>
        <w:spacing w:after="0" w:line="240" w:lineRule="auto"/>
        <w:ind w:left="0" w:hanging="284"/>
        <w:jc w:val="both"/>
        <w:rPr>
          <w:rFonts w:ascii="Times New Roman" w:hAnsi="Times New Roman"/>
          <w:b/>
          <w:sz w:val="24"/>
          <w:szCs w:val="24"/>
          <w:lang w:eastAsia="pl-PL"/>
        </w:rPr>
      </w:pPr>
      <w:r w:rsidRPr="00706C96">
        <w:rPr>
          <w:rFonts w:ascii="Times New Roman" w:hAnsi="Times New Roman"/>
          <w:b/>
          <w:sz w:val="24"/>
          <w:szCs w:val="24"/>
          <w:lang w:eastAsia="pl-PL"/>
        </w:rPr>
        <w:t xml:space="preserve">Miejsce i termin składania ofert </w:t>
      </w:r>
      <w:r w:rsidR="00C97A13" w:rsidRPr="00706C96">
        <w:rPr>
          <w:rFonts w:ascii="Times New Roman" w:hAnsi="Times New Roman"/>
          <w:b/>
          <w:sz w:val="24"/>
          <w:szCs w:val="24"/>
          <w:lang w:eastAsia="pl-PL"/>
        </w:rPr>
        <w:t xml:space="preserve">- </w:t>
      </w:r>
      <w:r w:rsidR="00C97A13" w:rsidRPr="00706C96">
        <w:rPr>
          <w:rFonts w:ascii="Times New Roman" w:hAnsi="Times New Roman"/>
          <w:sz w:val="24"/>
          <w:szCs w:val="24"/>
          <w:lang w:eastAsia="pl-PL"/>
        </w:rPr>
        <w:t xml:space="preserve"> Uniwersyteckie Centrum Kliniczne im. prof. K. Gibińskiego Śląskiego Uniwersytetu Medycznego w Katowicach, ul. Ceglana 35, 40-514 Katowice, Sekretariat Dyrektora  lub na mail </w:t>
      </w:r>
      <w:hyperlink r:id="rId8" w:history="1">
        <w:r w:rsidR="00C97A13" w:rsidRPr="00706C96">
          <w:rPr>
            <w:rStyle w:val="Hipercze"/>
            <w:rFonts w:ascii="Times New Roman" w:hAnsi="Times New Roman"/>
            <w:color w:val="auto"/>
            <w:sz w:val="24"/>
            <w:szCs w:val="24"/>
            <w:lang w:eastAsia="pl-PL"/>
          </w:rPr>
          <w:t>bzp@uck.katowice.pl</w:t>
        </w:r>
      </w:hyperlink>
      <w:r w:rsidR="00C97A13" w:rsidRPr="00706C96">
        <w:rPr>
          <w:rFonts w:ascii="Times New Roman" w:hAnsi="Times New Roman"/>
          <w:sz w:val="24"/>
          <w:szCs w:val="24"/>
          <w:lang w:eastAsia="pl-PL"/>
        </w:rPr>
        <w:t xml:space="preserve"> – w terminie do dnia </w:t>
      </w:r>
      <w:r w:rsidR="006273B2" w:rsidRPr="00706C96">
        <w:rPr>
          <w:rFonts w:ascii="Times New Roman" w:hAnsi="Times New Roman"/>
          <w:b/>
          <w:bCs/>
          <w:sz w:val="24"/>
          <w:szCs w:val="24"/>
          <w:lang w:eastAsia="pl-PL"/>
        </w:rPr>
        <w:t>2</w:t>
      </w:r>
      <w:r w:rsidR="00C4671C" w:rsidRPr="00706C96">
        <w:rPr>
          <w:rFonts w:ascii="Times New Roman" w:hAnsi="Times New Roman"/>
          <w:b/>
          <w:bCs/>
          <w:sz w:val="24"/>
          <w:szCs w:val="24"/>
          <w:lang w:eastAsia="pl-PL"/>
        </w:rPr>
        <w:t>4.</w:t>
      </w:r>
      <w:r w:rsidR="00EF1EFB" w:rsidRPr="00706C96">
        <w:rPr>
          <w:rFonts w:ascii="Times New Roman" w:hAnsi="Times New Roman"/>
          <w:b/>
          <w:bCs/>
          <w:sz w:val="24"/>
          <w:szCs w:val="24"/>
          <w:lang w:eastAsia="pl-PL"/>
        </w:rPr>
        <w:t>04</w:t>
      </w:r>
      <w:r w:rsidR="00C97A13" w:rsidRPr="00706C96">
        <w:rPr>
          <w:rFonts w:ascii="Times New Roman" w:hAnsi="Times New Roman"/>
          <w:b/>
          <w:bCs/>
          <w:sz w:val="24"/>
          <w:szCs w:val="24"/>
          <w:lang w:eastAsia="pl-PL"/>
        </w:rPr>
        <w:t>.202</w:t>
      </w:r>
      <w:r w:rsidR="00EF1EFB" w:rsidRPr="00706C96">
        <w:rPr>
          <w:rFonts w:ascii="Times New Roman" w:hAnsi="Times New Roman"/>
          <w:b/>
          <w:bCs/>
          <w:sz w:val="24"/>
          <w:szCs w:val="24"/>
          <w:lang w:eastAsia="pl-PL"/>
        </w:rPr>
        <w:t>6</w:t>
      </w:r>
      <w:r w:rsidR="00C97A13" w:rsidRPr="00706C96">
        <w:rPr>
          <w:rFonts w:ascii="Times New Roman" w:hAnsi="Times New Roman"/>
          <w:b/>
          <w:bCs/>
          <w:sz w:val="24"/>
          <w:szCs w:val="24"/>
          <w:lang w:eastAsia="pl-PL"/>
        </w:rPr>
        <w:t xml:space="preserve"> r. do godz. 12:00</w:t>
      </w:r>
    </w:p>
    <w:p w14:paraId="1C928FC3" w14:textId="77777777" w:rsidR="00C97A13" w:rsidRPr="00897DC9" w:rsidRDefault="00C97A13" w:rsidP="00C97A13">
      <w:pPr>
        <w:spacing w:after="0" w:line="240" w:lineRule="auto"/>
        <w:jc w:val="both"/>
        <w:rPr>
          <w:rFonts w:ascii="Times New Roman" w:hAnsi="Times New Roman"/>
          <w:b/>
          <w:bCs/>
          <w:sz w:val="24"/>
          <w:szCs w:val="24"/>
          <w:highlight w:val="yellow"/>
          <w:lang w:eastAsia="pl-PL"/>
        </w:rPr>
      </w:pPr>
    </w:p>
    <w:p w14:paraId="018EA100" w14:textId="39736FBE" w:rsidR="00C97A13" w:rsidRPr="00EF1EFB" w:rsidRDefault="00C97A13" w:rsidP="00C97A13">
      <w:pPr>
        <w:spacing w:after="0" w:line="240" w:lineRule="auto"/>
        <w:jc w:val="both"/>
        <w:rPr>
          <w:rFonts w:ascii="Times New Roman" w:hAnsi="Times New Roman"/>
          <w:sz w:val="24"/>
          <w:szCs w:val="24"/>
          <w:lang w:eastAsia="pl-PL"/>
        </w:rPr>
      </w:pPr>
      <w:r w:rsidRPr="00EF1EFB">
        <w:rPr>
          <w:rFonts w:ascii="Times New Roman" w:hAnsi="Times New Roman"/>
          <w:b/>
          <w:bCs/>
          <w:sz w:val="24"/>
          <w:szCs w:val="24"/>
          <w:lang w:eastAsia="pl-PL"/>
        </w:rPr>
        <w:t xml:space="preserve">W formie papierowej: </w:t>
      </w:r>
      <w:r w:rsidRPr="00EF1EFB">
        <w:rPr>
          <w:rFonts w:ascii="Times New Roman" w:hAnsi="Times New Roman"/>
          <w:sz w:val="24"/>
          <w:szCs w:val="24"/>
          <w:lang w:eastAsia="pl-PL"/>
        </w:rPr>
        <w:t>ofertę należy złożyć w zamkniętej, opisanej  według poniższego wzoru kopercie:</w:t>
      </w:r>
    </w:p>
    <w:p w14:paraId="57C32DC7" w14:textId="77777777" w:rsidR="00C97A13" w:rsidRPr="00897DC9" w:rsidRDefault="00C97A13" w:rsidP="00C97A13">
      <w:pPr>
        <w:spacing w:after="0" w:line="240" w:lineRule="auto"/>
        <w:ind w:left="-20"/>
        <w:jc w:val="both"/>
        <w:rPr>
          <w:rFonts w:ascii="Times New Roman" w:hAnsi="Times New Roman"/>
          <w:b/>
          <w:sz w:val="24"/>
          <w:szCs w:val="24"/>
          <w:highlight w:val="yellow"/>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12"/>
      </w:tblGrid>
      <w:tr w:rsidR="00196485" w:rsidRPr="00EF1EFB" w14:paraId="24403DE0" w14:textId="77777777" w:rsidTr="00B71195">
        <w:tc>
          <w:tcPr>
            <w:tcW w:w="9212" w:type="dxa"/>
            <w:tcBorders>
              <w:top w:val="single" w:sz="4" w:space="0" w:color="auto"/>
              <w:left w:val="single" w:sz="4" w:space="0" w:color="auto"/>
              <w:bottom w:val="single" w:sz="4" w:space="0" w:color="auto"/>
              <w:right w:val="single" w:sz="4" w:space="0" w:color="auto"/>
            </w:tcBorders>
          </w:tcPr>
          <w:p w14:paraId="75C00EA5" w14:textId="77777777" w:rsidR="00C97A13" w:rsidRPr="00EF1EFB" w:rsidRDefault="00C97A13" w:rsidP="00B71195">
            <w:pPr>
              <w:spacing w:after="0" w:line="240" w:lineRule="auto"/>
              <w:rPr>
                <w:rFonts w:ascii="Times New Roman" w:hAnsi="Times New Roman"/>
                <w:b/>
                <w:sz w:val="24"/>
                <w:szCs w:val="24"/>
                <w:lang w:eastAsia="pl-PL"/>
              </w:rPr>
            </w:pPr>
            <w:r w:rsidRPr="00EF1EFB">
              <w:rPr>
                <w:rFonts w:ascii="Times New Roman" w:hAnsi="Times New Roman"/>
                <w:b/>
                <w:sz w:val="24"/>
                <w:szCs w:val="24"/>
                <w:lang w:eastAsia="pl-PL"/>
              </w:rPr>
              <w:t>,, Nazwa, adres Wykonawcy  ........................................</w:t>
            </w:r>
          </w:p>
          <w:p w14:paraId="63FED610" w14:textId="77777777" w:rsidR="00C97A13" w:rsidRPr="00EF1EFB" w:rsidRDefault="00C97A13" w:rsidP="00B71195">
            <w:pPr>
              <w:spacing w:after="0" w:line="240" w:lineRule="auto"/>
              <w:jc w:val="center"/>
              <w:rPr>
                <w:rFonts w:ascii="Times New Roman" w:hAnsi="Times New Roman"/>
                <w:b/>
                <w:sz w:val="24"/>
                <w:szCs w:val="24"/>
                <w:lang w:eastAsia="pl-PL"/>
              </w:rPr>
            </w:pPr>
          </w:p>
          <w:p w14:paraId="4267030C" w14:textId="77777777" w:rsidR="00C97A13" w:rsidRPr="00EF1EFB" w:rsidRDefault="00C97A13" w:rsidP="00B71195">
            <w:pPr>
              <w:spacing w:after="0" w:line="240" w:lineRule="auto"/>
              <w:rPr>
                <w:rFonts w:ascii="Times New Roman" w:hAnsi="Times New Roman"/>
                <w:b/>
                <w:sz w:val="24"/>
                <w:szCs w:val="24"/>
                <w:lang w:eastAsia="pl-PL"/>
              </w:rPr>
            </w:pPr>
            <w:r w:rsidRPr="00EF1EFB">
              <w:rPr>
                <w:rFonts w:ascii="Times New Roman" w:hAnsi="Times New Roman"/>
                <w:b/>
                <w:sz w:val="24"/>
                <w:szCs w:val="24"/>
                <w:lang w:eastAsia="pl-PL"/>
              </w:rPr>
              <w:t>Uniwersyteckie Centrum Kliniczne  im. prof. K. Gibińskiego</w:t>
            </w:r>
          </w:p>
          <w:p w14:paraId="04ECB808" w14:textId="77777777" w:rsidR="00C97A13" w:rsidRPr="00EF1EFB" w:rsidRDefault="00C97A13" w:rsidP="00B71195">
            <w:pPr>
              <w:spacing w:after="0" w:line="240" w:lineRule="auto"/>
              <w:rPr>
                <w:rFonts w:ascii="Times New Roman" w:eastAsia="Arial Unicode MS" w:hAnsi="Times New Roman"/>
                <w:b/>
                <w:sz w:val="24"/>
                <w:szCs w:val="24"/>
                <w:lang w:eastAsia="ar-SA"/>
              </w:rPr>
            </w:pPr>
            <w:r w:rsidRPr="00EF1EFB">
              <w:rPr>
                <w:rFonts w:ascii="Times New Roman" w:hAnsi="Times New Roman"/>
                <w:b/>
                <w:sz w:val="24"/>
                <w:szCs w:val="24"/>
                <w:lang w:eastAsia="pl-PL"/>
              </w:rPr>
              <w:t>Śląskiego Uniwersytetu Medycznego w Katowicach</w:t>
            </w:r>
            <w:r w:rsidRPr="00EF1EFB">
              <w:rPr>
                <w:rFonts w:ascii="Times New Roman" w:eastAsia="Arial Unicode MS" w:hAnsi="Times New Roman"/>
                <w:b/>
                <w:sz w:val="24"/>
                <w:szCs w:val="24"/>
                <w:lang w:eastAsia="ar-SA"/>
              </w:rPr>
              <w:t xml:space="preserve">, </w:t>
            </w:r>
            <w:r w:rsidRPr="00EF1EFB">
              <w:rPr>
                <w:rFonts w:ascii="Times New Roman" w:hAnsi="Times New Roman"/>
                <w:b/>
                <w:sz w:val="24"/>
                <w:szCs w:val="24"/>
                <w:lang w:eastAsia="pl-PL"/>
              </w:rPr>
              <w:t>ul. Ceglana 35, 40-514 Katowice</w:t>
            </w:r>
          </w:p>
          <w:p w14:paraId="085CC820" w14:textId="471805D2" w:rsidR="00C97A13" w:rsidRPr="00EF1EFB" w:rsidRDefault="00C97A13" w:rsidP="00B71195">
            <w:pPr>
              <w:pStyle w:val="Bezodstpw"/>
              <w:rPr>
                <w:rFonts w:ascii="Times New Roman" w:hAnsi="Times New Roman" w:cs="Times New Roman"/>
                <w:b/>
                <w:bCs/>
                <w:sz w:val="24"/>
                <w:szCs w:val="24"/>
                <w:lang w:eastAsia="pl-PL"/>
              </w:rPr>
            </w:pPr>
            <w:r w:rsidRPr="00EF1EFB">
              <w:rPr>
                <w:rFonts w:ascii="Times New Roman" w:hAnsi="Times New Roman" w:cs="Times New Roman"/>
                <w:b/>
                <w:bCs/>
                <w:sz w:val="24"/>
                <w:szCs w:val="24"/>
                <w:lang w:eastAsia="pl-PL"/>
              </w:rPr>
              <w:t>„</w:t>
            </w:r>
            <w:r w:rsidR="00EF1EFB" w:rsidRPr="00EF1EFB">
              <w:rPr>
                <w:rFonts w:ascii="Times New Roman" w:eastAsia="Times New Roman" w:hAnsi="Times New Roman" w:cs="Times New Roman"/>
                <w:b/>
                <w:bCs/>
                <w:sz w:val="24"/>
                <w:szCs w:val="24"/>
                <w:lang w:eastAsia="pl-PL"/>
              </w:rPr>
              <w:t>Obsługę serwisową aparatury neonatologicznej</w:t>
            </w:r>
            <w:r w:rsidRPr="00EF1EFB">
              <w:rPr>
                <w:rFonts w:ascii="Times New Roman" w:hAnsi="Times New Roman" w:cs="Times New Roman"/>
                <w:b/>
                <w:bCs/>
                <w:sz w:val="24"/>
                <w:szCs w:val="24"/>
                <w:lang w:eastAsia="pl-PL"/>
              </w:rPr>
              <w:t>- DZP.281.</w:t>
            </w:r>
            <w:r w:rsidR="00EF1EFB" w:rsidRPr="00EF1EFB">
              <w:rPr>
                <w:rFonts w:ascii="Times New Roman" w:hAnsi="Times New Roman" w:cs="Times New Roman"/>
                <w:b/>
                <w:bCs/>
                <w:sz w:val="24"/>
                <w:szCs w:val="24"/>
                <w:lang w:eastAsia="pl-PL"/>
              </w:rPr>
              <w:t>2</w:t>
            </w:r>
            <w:r w:rsidRPr="00EF1EFB">
              <w:rPr>
                <w:rFonts w:ascii="Times New Roman" w:hAnsi="Times New Roman" w:cs="Times New Roman"/>
                <w:b/>
                <w:bCs/>
                <w:sz w:val="24"/>
                <w:szCs w:val="24"/>
                <w:lang w:eastAsia="pl-PL"/>
              </w:rPr>
              <w:t>.</w:t>
            </w:r>
            <w:r w:rsidR="007C42A6">
              <w:rPr>
                <w:rFonts w:ascii="Times New Roman" w:hAnsi="Times New Roman" w:cs="Times New Roman"/>
                <w:b/>
                <w:bCs/>
                <w:sz w:val="24"/>
                <w:szCs w:val="24"/>
                <w:lang w:eastAsia="pl-PL"/>
              </w:rPr>
              <w:t>EAT</w:t>
            </w:r>
            <w:r w:rsidRPr="00EF1EFB">
              <w:rPr>
                <w:rFonts w:ascii="Times New Roman" w:hAnsi="Times New Roman" w:cs="Times New Roman"/>
                <w:b/>
                <w:bCs/>
                <w:sz w:val="24"/>
                <w:szCs w:val="24"/>
                <w:lang w:eastAsia="pl-PL"/>
              </w:rPr>
              <w:t>.202</w:t>
            </w:r>
            <w:r w:rsidR="00EF1EFB" w:rsidRPr="00EF1EFB">
              <w:rPr>
                <w:rFonts w:ascii="Times New Roman" w:hAnsi="Times New Roman" w:cs="Times New Roman"/>
                <w:b/>
                <w:bCs/>
                <w:sz w:val="24"/>
                <w:szCs w:val="24"/>
                <w:lang w:eastAsia="pl-PL"/>
              </w:rPr>
              <w:t>6</w:t>
            </w:r>
          </w:p>
          <w:p w14:paraId="6A763675" w14:textId="77777777" w:rsidR="00C97A13" w:rsidRPr="00EF1EFB" w:rsidRDefault="00C97A13" w:rsidP="00B71195">
            <w:pPr>
              <w:pStyle w:val="Bezodstpw"/>
              <w:rPr>
                <w:rFonts w:ascii="Times New Roman" w:eastAsia="Times New Roman" w:hAnsi="Times New Roman" w:cs="Times New Roman"/>
                <w:b/>
                <w:bCs/>
                <w:sz w:val="24"/>
                <w:szCs w:val="24"/>
                <w:lang w:eastAsia="pl-PL"/>
              </w:rPr>
            </w:pPr>
            <w:r w:rsidRPr="00EF1EFB">
              <w:rPr>
                <w:rFonts w:ascii="Times New Roman" w:hAnsi="Times New Roman" w:cs="Times New Roman"/>
                <w:b/>
                <w:bCs/>
                <w:sz w:val="24"/>
                <w:szCs w:val="24"/>
                <w:lang w:eastAsia="pl-PL"/>
              </w:rPr>
              <w:t xml:space="preserve"> Termin składania ofert  …………….r. do godz. 12:00.</w:t>
            </w:r>
          </w:p>
          <w:p w14:paraId="5414279B" w14:textId="77777777" w:rsidR="00C97A13" w:rsidRPr="00EF1EFB" w:rsidRDefault="00C97A13" w:rsidP="00B71195">
            <w:pPr>
              <w:spacing w:after="0" w:line="240" w:lineRule="auto"/>
              <w:jc w:val="center"/>
              <w:rPr>
                <w:rFonts w:ascii="Times New Roman" w:hAnsi="Times New Roman"/>
                <w:b/>
                <w:sz w:val="24"/>
                <w:szCs w:val="24"/>
                <w:lang w:eastAsia="pl-PL"/>
              </w:rPr>
            </w:pPr>
          </w:p>
        </w:tc>
      </w:tr>
    </w:tbl>
    <w:p w14:paraId="4F9288AD" w14:textId="77777777" w:rsidR="00C97A13" w:rsidRPr="00EF1EFB" w:rsidRDefault="00C97A13" w:rsidP="00C97A13">
      <w:pPr>
        <w:spacing w:after="0" w:line="240" w:lineRule="auto"/>
        <w:rPr>
          <w:rFonts w:ascii="Times New Roman" w:hAnsi="Times New Roman"/>
          <w:b/>
          <w:sz w:val="24"/>
          <w:szCs w:val="24"/>
        </w:rPr>
      </w:pPr>
      <w:r w:rsidRPr="00EF1EFB">
        <w:rPr>
          <w:rFonts w:ascii="Times New Roman" w:hAnsi="Times New Roman"/>
          <w:b/>
          <w:sz w:val="24"/>
          <w:szCs w:val="24"/>
        </w:rPr>
        <w:t>lub</w:t>
      </w:r>
    </w:p>
    <w:p w14:paraId="43922792" w14:textId="77777777" w:rsidR="00C97A13" w:rsidRPr="00EF1EFB" w:rsidRDefault="00C97A13" w:rsidP="00C97A13">
      <w:pPr>
        <w:spacing w:after="0" w:line="240" w:lineRule="auto"/>
        <w:rPr>
          <w:rFonts w:ascii="Times New Roman" w:hAnsi="Times New Roman"/>
          <w:b/>
          <w:sz w:val="24"/>
          <w:szCs w:val="24"/>
        </w:rPr>
      </w:pPr>
    </w:p>
    <w:p w14:paraId="1A4EA6F3" w14:textId="568F403F" w:rsidR="002B5D7F" w:rsidRPr="008472B4" w:rsidRDefault="00C97A13" w:rsidP="00F81E5B">
      <w:pPr>
        <w:pStyle w:val="Akapitzlist"/>
        <w:spacing w:line="240" w:lineRule="auto"/>
        <w:ind w:left="360"/>
        <w:contextualSpacing/>
        <w:jc w:val="both"/>
        <w:rPr>
          <w:rFonts w:ascii="Times New Roman" w:hAnsi="Times New Roman"/>
          <w:sz w:val="24"/>
          <w:szCs w:val="24"/>
        </w:rPr>
      </w:pPr>
      <w:r w:rsidRPr="008472B4">
        <w:rPr>
          <w:rFonts w:ascii="Times New Roman" w:hAnsi="Times New Roman"/>
          <w:b/>
          <w:bCs/>
          <w:sz w:val="24"/>
          <w:szCs w:val="24"/>
        </w:rPr>
        <w:t>w formie elektronicznej</w:t>
      </w:r>
      <w:r w:rsidRPr="008472B4">
        <w:rPr>
          <w:rFonts w:ascii="Times New Roman" w:hAnsi="Times New Roman"/>
          <w:sz w:val="24"/>
          <w:szCs w:val="24"/>
        </w:rPr>
        <w:t xml:space="preserve"> </w:t>
      </w:r>
      <w:r w:rsidRPr="008472B4">
        <w:rPr>
          <w:rFonts w:ascii="Times New Roman" w:hAnsi="Times New Roman"/>
          <w:sz w:val="24"/>
          <w:szCs w:val="24"/>
          <w:lang w:eastAsia="pl-PL"/>
        </w:rPr>
        <w:t xml:space="preserve">za  pośrednictwem  poczty elektronicznej (skan, zdjęcie, dokument PDF itp). Adres do składania ofert za  pośrednictwem  poczty elektronicznej: </w:t>
      </w:r>
      <w:hyperlink r:id="rId9" w:history="1">
        <w:r w:rsidRPr="008472B4">
          <w:rPr>
            <w:rStyle w:val="Hipercze"/>
            <w:rFonts w:ascii="Times New Roman" w:hAnsi="Times New Roman"/>
            <w:b/>
            <w:color w:val="auto"/>
            <w:sz w:val="24"/>
            <w:szCs w:val="24"/>
            <w:lang w:eastAsia="pl-PL"/>
          </w:rPr>
          <w:t>bzp@uck.katowice.pl</w:t>
        </w:r>
      </w:hyperlink>
      <w:r w:rsidR="008466E4" w:rsidRPr="008472B4">
        <w:rPr>
          <w:rFonts w:ascii="Times New Roman" w:hAnsi="Times New Roman"/>
          <w:sz w:val="24"/>
          <w:szCs w:val="24"/>
        </w:rPr>
        <w:t xml:space="preserve"> </w:t>
      </w:r>
      <w:r w:rsidR="008466E4" w:rsidRPr="008472B4">
        <w:rPr>
          <w:rFonts w:ascii="Times New Roman" w:hAnsi="Times New Roman"/>
          <w:b/>
          <w:bCs/>
          <w:sz w:val="24"/>
          <w:szCs w:val="24"/>
        </w:rPr>
        <w:t xml:space="preserve">(UWAGA: Limit dla wysyłanych wiadomości (włącznie z załącznikami) wynosi </w:t>
      </w:r>
      <w:r w:rsidR="008472B4" w:rsidRPr="008472B4">
        <w:rPr>
          <w:rFonts w:ascii="Times New Roman" w:hAnsi="Times New Roman"/>
          <w:b/>
          <w:bCs/>
          <w:sz w:val="24"/>
          <w:szCs w:val="24"/>
        </w:rPr>
        <w:t>35</w:t>
      </w:r>
      <w:r w:rsidR="008466E4" w:rsidRPr="008472B4">
        <w:rPr>
          <w:rFonts w:ascii="Times New Roman" w:hAnsi="Times New Roman"/>
          <w:b/>
          <w:bCs/>
          <w:sz w:val="24"/>
          <w:szCs w:val="24"/>
        </w:rPr>
        <w:t xml:space="preserve"> MB</w:t>
      </w:r>
      <w:r w:rsidR="006143C1" w:rsidRPr="008472B4">
        <w:rPr>
          <w:rFonts w:ascii="Times New Roman" w:hAnsi="Times New Roman"/>
          <w:b/>
          <w:bCs/>
          <w:sz w:val="24"/>
          <w:szCs w:val="24"/>
        </w:rPr>
        <w:t>.</w:t>
      </w:r>
      <w:r w:rsidR="00F81E5B" w:rsidRPr="008472B4">
        <w:rPr>
          <w:rFonts w:ascii="Times New Roman" w:hAnsi="Times New Roman"/>
          <w:b/>
          <w:bCs/>
          <w:sz w:val="24"/>
          <w:szCs w:val="24"/>
        </w:rPr>
        <w:t xml:space="preserve"> W</w:t>
      </w:r>
      <w:r w:rsidR="002B5D7F" w:rsidRPr="008472B4">
        <w:rPr>
          <w:rFonts w:ascii="Times New Roman" w:hAnsi="Times New Roman"/>
          <w:b/>
          <w:bCs/>
          <w:sz w:val="24"/>
          <w:szCs w:val="24"/>
        </w:rPr>
        <w:t xml:space="preserve">iadomości o większej </w:t>
      </w:r>
      <w:r w:rsidR="00C87EC1">
        <w:rPr>
          <w:rFonts w:ascii="Times New Roman" w:hAnsi="Times New Roman"/>
          <w:b/>
          <w:bCs/>
          <w:sz w:val="24"/>
          <w:szCs w:val="24"/>
        </w:rPr>
        <w:t>pojemności</w:t>
      </w:r>
      <w:r w:rsidR="002B5D7F" w:rsidRPr="008472B4">
        <w:rPr>
          <w:rFonts w:ascii="Times New Roman" w:hAnsi="Times New Roman"/>
          <w:b/>
          <w:bCs/>
          <w:sz w:val="24"/>
          <w:szCs w:val="24"/>
        </w:rPr>
        <w:t xml:space="preserve"> należy podzielić na części i wysłać w oddzielnych wiadomościach e-mail</w:t>
      </w:r>
      <w:r w:rsidR="00F81E5B" w:rsidRPr="008472B4">
        <w:rPr>
          <w:rFonts w:ascii="Times New Roman" w:hAnsi="Times New Roman"/>
          <w:b/>
          <w:bCs/>
          <w:sz w:val="24"/>
          <w:szCs w:val="24"/>
        </w:rPr>
        <w:t xml:space="preserve"> w ponumerowanych wiadomościach (np. Część 1/3, 2/3</w:t>
      </w:r>
      <w:r w:rsidR="00EA1A53" w:rsidRPr="008472B4">
        <w:rPr>
          <w:rFonts w:ascii="Times New Roman" w:hAnsi="Times New Roman"/>
          <w:b/>
          <w:bCs/>
          <w:sz w:val="24"/>
          <w:szCs w:val="24"/>
        </w:rPr>
        <w:t xml:space="preserve"> itp.</w:t>
      </w:r>
      <w:r w:rsidR="00F81E5B" w:rsidRPr="008472B4">
        <w:rPr>
          <w:rFonts w:ascii="Times New Roman" w:hAnsi="Times New Roman"/>
          <w:b/>
          <w:bCs/>
          <w:sz w:val="24"/>
          <w:szCs w:val="24"/>
        </w:rPr>
        <w:t>)</w:t>
      </w:r>
      <w:r w:rsidR="00EA1A53" w:rsidRPr="008472B4">
        <w:rPr>
          <w:rFonts w:ascii="Times New Roman" w:hAnsi="Times New Roman"/>
          <w:b/>
          <w:bCs/>
          <w:sz w:val="24"/>
          <w:szCs w:val="24"/>
        </w:rPr>
        <w:t>.</w:t>
      </w:r>
    </w:p>
    <w:p w14:paraId="2941D973" w14:textId="77777777" w:rsidR="00C97A13" w:rsidRPr="006A488F" w:rsidRDefault="00C97A13" w:rsidP="00C97A13">
      <w:pPr>
        <w:spacing w:after="0" w:line="240" w:lineRule="auto"/>
        <w:ind w:left="720" w:hanging="720"/>
        <w:jc w:val="both"/>
        <w:rPr>
          <w:rFonts w:ascii="Times New Roman" w:hAnsi="Times New Roman"/>
          <w:b/>
          <w:sz w:val="24"/>
          <w:szCs w:val="24"/>
          <w:lang w:eastAsia="pl-PL"/>
        </w:rPr>
      </w:pPr>
      <w:r w:rsidRPr="006A488F">
        <w:rPr>
          <w:rFonts w:ascii="Times New Roman" w:hAnsi="Times New Roman"/>
          <w:b/>
          <w:sz w:val="24"/>
          <w:szCs w:val="24"/>
          <w:lang w:eastAsia="pl-PL"/>
        </w:rPr>
        <w:t>Oferta elektroniczna powinna być opisana w następujący sposób:</w:t>
      </w:r>
    </w:p>
    <w:p w14:paraId="5E3FE1C6" w14:textId="2176DB4B" w:rsidR="00C97A13" w:rsidRPr="006A488F" w:rsidRDefault="00C97A13" w:rsidP="00C97A13">
      <w:pPr>
        <w:spacing w:after="0" w:line="240" w:lineRule="auto"/>
        <w:rPr>
          <w:rFonts w:ascii="Times New Roman" w:hAnsi="Times New Roman"/>
          <w:b/>
          <w:bCs/>
          <w:sz w:val="24"/>
          <w:szCs w:val="24"/>
          <w:lang w:eastAsia="pl-PL"/>
        </w:rPr>
      </w:pPr>
      <w:r w:rsidRPr="006A488F">
        <w:rPr>
          <w:rFonts w:ascii="Times New Roman" w:hAnsi="Times New Roman"/>
          <w:b/>
          <w:bCs/>
          <w:sz w:val="24"/>
          <w:szCs w:val="24"/>
          <w:lang w:eastAsia="pl-PL"/>
        </w:rPr>
        <w:t>Temat:   DZP.281.</w:t>
      </w:r>
      <w:r w:rsidR="008472B4">
        <w:rPr>
          <w:rFonts w:ascii="Times New Roman" w:hAnsi="Times New Roman"/>
          <w:b/>
          <w:bCs/>
          <w:sz w:val="24"/>
          <w:szCs w:val="24"/>
          <w:lang w:eastAsia="pl-PL"/>
        </w:rPr>
        <w:t>2</w:t>
      </w:r>
      <w:r w:rsidRPr="006A488F">
        <w:rPr>
          <w:rFonts w:ascii="Times New Roman" w:hAnsi="Times New Roman"/>
          <w:b/>
          <w:bCs/>
          <w:sz w:val="24"/>
          <w:szCs w:val="24"/>
          <w:lang w:eastAsia="pl-PL"/>
        </w:rPr>
        <w:t>.E</w:t>
      </w:r>
      <w:r w:rsidR="00C912A4">
        <w:rPr>
          <w:rFonts w:ascii="Times New Roman" w:hAnsi="Times New Roman"/>
          <w:b/>
          <w:bCs/>
          <w:sz w:val="24"/>
          <w:szCs w:val="24"/>
          <w:lang w:eastAsia="pl-PL"/>
        </w:rPr>
        <w:t>AT</w:t>
      </w:r>
      <w:r w:rsidRPr="006A488F">
        <w:rPr>
          <w:rFonts w:ascii="Times New Roman" w:hAnsi="Times New Roman"/>
          <w:b/>
          <w:bCs/>
          <w:sz w:val="24"/>
          <w:szCs w:val="24"/>
          <w:lang w:eastAsia="pl-PL"/>
        </w:rPr>
        <w:t>.202</w:t>
      </w:r>
      <w:r w:rsidR="00EF1EFB" w:rsidRPr="006A488F">
        <w:rPr>
          <w:rFonts w:ascii="Times New Roman" w:hAnsi="Times New Roman"/>
          <w:b/>
          <w:bCs/>
          <w:sz w:val="24"/>
          <w:szCs w:val="24"/>
          <w:lang w:eastAsia="pl-PL"/>
        </w:rPr>
        <w:t>6</w:t>
      </w:r>
      <w:r w:rsidRPr="006A488F">
        <w:rPr>
          <w:rFonts w:ascii="Times New Roman" w:hAnsi="Times New Roman"/>
          <w:b/>
          <w:bCs/>
          <w:sz w:val="24"/>
          <w:szCs w:val="24"/>
          <w:lang w:eastAsia="pl-PL"/>
        </w:rPr>
        <w:t xml:space="preserve"> – Oferta na dzień  ………r. (</w:t>
      </w:r>
      <w:r w:rsidRPr="006A488F">
        <w:rPr>
          <w:rFonts w:ascii="Times New Roman" w:hAnsi="Times New Roman"/>
          <w:b/>
          <w:bCs/>
          <w:i/>
          <w:sz w:val="24"/>
          <w:szCs w:val="24"/>
          <w:lang w:eastAsia="pl-PL"/>
        </w:rPr>
        <w:t>wpisać datę składania</w:t>
      </w:r>
      <w:r w:rsidRPr="006A488F">
        <w:rPr>
          <w:rFonts w:ascii="Times New Roman" w:hAnsi="Times New Roman"/>
          <w:b/>
          <w:bCs/>
          <w:sz w:val="24"/>
          <w:szCs w:val="24"/>
          <w:lang w:eastAsia="pl-PL"/>
        </w:rPr>
        <w:t>), godz. 12:00</w:t>
      </w:r>
    </w:p>
    <w:p w14:paraId="53C55054" w14:textId="77777777" w:rsidR="00C97A13" w:rsidRPr="006A488F" w:rsidRDefault="00C97A13" w:rsidP="00C97A13">
      <w:pPr>
        <w:spacing w:after="0" w:line="240" w:lineRule="auto"/>
        <w:ind w:left="720" w:hanging="720"/>
        <w:jc w:val="both"/>
        <w:rPr>
          <w:rFonts w:ascii="Times New Roman" w:hAnsi="Times New Roman"/>
          <w:b/>
          <w:sz w:val="24"/>
          <w:szCs w:val="24"/>
          <w:lang w:eastAsia="pl-PL"/>
        </w:rPr>
      </w:pPr>
    </w:p>
    <w:p w14:paraId="53A799D4" w14:textId="53A206C1" w:rsidR="00C97A13" w:rsidRPr="006A488F" w:rsidRDefault="00C97A13" w:rsidP="00C97A13">
      <w:pPr>
        <w:spacing w:after="0" w:line="240" w:lineRule="auto"/>
        <w:jc w:val="both"/>
        <w:rPr>
          <w:rFonts w:ascii="Times New Roman" w:hAnsi="Times New Roman"/>
          <w:sz w:val="24"/>
          <w:szCs w:val="24"/>
          <w:lang w:eastAsia="pl-PL"/>
        </w:rPr>
      </w:pPr>
      <w:r w:rsidRPr="006A488F">
        <w:rPr>
          <w:rFonts w:ascii="Times New Roman" w:hAnsi="Times New Roman"/>
          <w:sz w:val="24"/>
          <w:szCs w:val="24"/>
          <w:lang w:eastAsia="pl-PL"/>
        </w:rPr>
        <w:t>Dokumenty wymienione w Zaproszeniu powinny być  wypełnione czytelnie (dotyczy tylko załącznika 1</w:t>
      </w:r>
      <w:r w:rsidR="006A488F" w:rsidRPr="006A488F">
        <w:rPr>
          <w:rFonts w:ascii="Times New Roman" w:hAnsi="Times New Roman"/>
          <w:sz w:val="24"/>
          <w:szCs w:val="24"/>
          <w:lang w:eastAsia="pl-PL"/>
        </w:rPr>
        <w:t xml:space="preserve"> i 2</w:t>
      </w:r>
      <w:r w:rsidRPr="006A488F">
        <w:rPr>
          <w:rFonts w:ascii="Times New Roman" w:hAnsi="Times New Roman"/>
          <w:sz w:val="24"/>
          <w:szCs w:val="24"/>
          <w:lang w:eastAsia="pl-PL"/>
        </w:rPr>
        <w:t xml:space="preserve">) oraz  podpisane przez osobę uprawnioną/ osoby uprawnione do reprezentowania Wykonawcy, w taki sposób, aby umożliwić Zamawiającemu  identyfikację podpisu. </w:t>
      </w:r>
    </w:p>
    <w:p w14:paraId="5FC548C2" w14:textId="15E17472" w:rsidR="00C97A13" w:rsidRPr="006A488F" w:rsidRDefault="00C97A13" w:rsidP="00C97A13">
      <w:pPr>
        <w:spacing w:after="0" w:line="240" w:lineRule="auto"/>
        <w:ind w:left="-20"/>
        <w:jc w:val="both"/>
        <w:rPr>
          <w:rFonts w:ascii="Times New Roman" w:eastAsia="Calibri" w:hAnsi="Times New Roman"/>
          <w:sz w:val="24"/>
          <w:szCs w:val="24"/>
          <w:lang w:eastAsia="pl-PL"/>
        </w:rPr>
      </w:pPr>
      <w:r w:rsidRPr="006A488F">
        <w:rPr>
          <w:rFonts w:ascii="Times New Roman" w:eastAsia="Calibri" w:hAnsi="Times New Roman"/>
          <w:sz w:val="24"/>
          <w:szCs w:val="24"/>
          <w:lang w:eastAsia="pl-PL"/>
        </w:rPr>
        <w:t>Dokumenty w języku obcym Wykonawca składa wraz z ich tłumaczeniem na język polski</w:t>
      </w:r>
      <w:r w:rsidRPr="006A488F">
        <w:rPr>
          <w:rFonts w:ascii="Times New Roman" w:eastAsia="Calibri" w:hAnsi="Times New Roman"/>
          <w:sz w:val="24"/>
          <w:szCs w:val="24"/>
          <w:u w:val="single"/>
          <w:lang w:eastAsia="pl-PL"/>
        </w:rPr>
        <w:t xml:space="preserve">.  </w:t>
      </w:r>
    </w:p>
    <w:p w14:paraId="2E852626" w14:textId="6931D130" w:rsidR="00C97A13" w:rsidRPr="006A488F" w:rsidRDefault="00C97A13" w:rsidP="00C97A13">
      <w:pPr>
        <w:spacing w:after="0" w:line="240" w:lineRule="auto"/>
        <w:jc w:val="both"/>
        <w:rPr>
          <w:rFonts w:ascii="Times New Roman" w:hAnsi="Times New Roman"/>
          <w:sz w:val="24"/>
          <w:szCs w:val="24"/>
          <w:lang w:eastAsia="pl-PL"/>
        </w:rPr>
      </w:pPr>
      <w:r w:rsidRPr="006A488F">
        <w:rPr>
          <w:rFonts w:ascii="Times New Roman" w:hAnsi="Times New Roman"/>
          <w:sz w:val="24"/>
          <w:szCs w:val="24"/>
          <w:lang w:eastAsia="pl-PL"/>
        </w:rPr>
        <w:t>UWAGA: Zamawiający dopuszcza (lecz nie wymaga) podpisania oferty wraz z załącznikami podpisem</w:t>
      </w:r>
      <w:r w:rsidR="00651C59" w:rsidRPr="006A488F">
        <w:rPr>
          <w:rFonts w:ascii="Times New Roman" w:hAnsi="Times New Roman"/>
          <w:sz w:val="24"/>
          <w:szCs w:val="24"/>
          <w:lang w:eastAsia="pl-PL"/>
        </w:rPr>
        <w:t xml:space="preserve"> osobistym, </w:t>
      </w:r>
      <w:r w:rsidRPr="006A488F">
        <w:rPr>
          <w:rFonts w:ascii="Times New Roman" w:hAnsi="Times New Roman"/>
          <w:sz w:val="24"/>
          <w:szCs w:val="24"/>
          <w:lang w:eastAsia="pl-PL"/>
        </w:rPr>
        <w:t xml:space="preserve">  zaufanym  lub podpisem kwalifikowanym. </w:t>
      </w:r>
    </w:p>
    <w:p w14:paraId="45155A51" w14:textId="77777777" w:rsidR="00C97A13" w:rsidRPr="00897DC9" w:rsidRDefault="00C97A13" w:rsidP="00C97A13">
      <w:pPr>
        <w:spacing w:after="0" w:line="240" w:lineRule="auto"/>
        <w:rPr>
          <w:rFonts w:ascii="Times New Roman" w:hAnsi="Times New Roman"/>
          <w:b/>
          <w:bCs/>
          <w:sz w:val="24"/>
          <w:szCs w:val="24"/>
          <w:highlight w:val="yellow"/>
          <w:lang w:eastAsia="pl-PL"/>
        </w:rPr>
      </w:pPr>
    </w:p>
    <w:p w14:paraId="5F36BF73" w14:textId="77777777" w:rsidR="00C97A13" w:rsidRPr="006A488F" w:rsidRDefault="00C97A13" w:rsidP="00C97A13">
      <w:pPr>
        <w:spacing w:after="0" w:line="240" w:lineRule="auto"/>
        <w:jc w:val="both"/>
        <w:rPr>
          <w:rFonts w:ascii="Times New Roman" w:hAnsi="Times New Roman"/>
          <w:b/>
          <w:sz w:val="24"/>
          <w:szCs w:val="24"/>
          <w:lang w:eastAsia="pl-PL"/>
        </w:rPr>
      </w:pPr>
      <w:r w:rsidRPr="006A488F">
        <w:rPr>
          <w:rFonts w:ascii="Times New Roman" w:hAnsi="Times New Roman"/>
          <w:sz w:val="24"/>
          <w:szCs w:val="24"/>
          <w:lang w:eastAsia="pl-PL"/>
        </w:rPr>
        <w:t>Za datę i godzinę wpływu  oferty w przypadku poczty elektronicznej przyjmuje się datę i godzinę wpływu na serwerze pocztowym Zamawiającego</w:t>
      </w:r>
      <w:r w:rsidRPr="006A488F">
        <w:rPr>
          <w:rFonts w:ascii="Times New Roman" w:hAnsi="Times New Roman"/>
          <w:b/>
          <w:sz w:val="24"/>
          <w:szCs w:val="24"/>
          <w:lang w:eastAsia="pl-PL"/>
        </w:rPr>
        <w:t xml:space="preserve">.   </w:t>
      </w:r>
    </w:p>
    <w:p w14:paraId="2CD4FFC4" w14:textId="77777777" w:rsidR="00A42484" w:rsidRPr="006A488F" w:rsidRDefault="00A42484" w:rsidP="00A42484">
      <w:pPr>
        <w:spacing w:after="0" w:line="240" w:lineRule="auto"/>
        <w:ind w:left="-20"/>
        <w:jc w:val="both"/>
        <w:rPr>
          <w:rFonts w:ascii="Times New Roman" w:hAnsi="Times New Roman"/>
          <w:b/>
          <w:sz w:val="24"/>
          <w:szCs w:val="24"/>
          <w:lang w:eastAsia="pl-PL"/>
        </w:rPr>
      </w:pPr>
    </w:p>
    <w:p w14:paraId="49735973" w14:textId="77777777" w:rsidR="00A42484" w:rsidRPr="006A488F" w:rsidRDefault="00A42484" w:rsidP="00A42484">
      <w:pPr>
        <w:spacing w:after="0" w:line="240" w:lineRule="auto"/>
        <w:jc w:val="both"/>
        <w:rPr>
          <w:rFonts w:ascii="Times New Roman" w:hAnsi="Times New Roman"/>
          <w:sz w:val="24"/>
          <w:szCs w:val="24"/>
        </w:rPr>
      </w:pPr>
      <w:r w:rsidRPr="006A488F">
        <w:rPr>
          <w:rFonts w:ascii="Times New Roman" w:hAnsi="Times New Roman"/>
          <w:sz w:val="24"/>
          <w:szCs w:val="24"/>
        </w:rPr>
        <w:t>Osoba uprawniona do porozumiewania się z wykonawcami:</w:t>
      </w:r>
    </w:p>
    <w:p w14:paraId="693B6033" w14:textId="77777777" w:rsidR="00A42484" w:rsidRPr="006A488F" w:rsidRDefault="00A42484" w:rsidP="00A42484">
      <w:pPr>
        <w:spacing w:after="0" w:line="240" w:lineRule="auto"/>
        <w:jc w:val="both"/>
        <w:rPr>
          <w:rFonts w:ascii="Times New Roman" w:hAnsi="Times New Roman"/>
          <w:sz w:val="24"/>
          <w:szCs w:val="24"/>
        </w:rPr>
      </w:pPr>
      <w:r w:rsidRPr="006A488F">
        <w:rPr>
          <w:rFonts w:ascii="Times New Roman" w:hAnsi="Times New Roman"/>
          <w:sz w:val="24"/>
          <w:szCs w:val="24"/>
        </w:rPr>
        <w:t xml:space="preserve">Ewa Kamzela  - Dział Zamówień Publicznych  mail: </w:t>
      </w:r>
      <w:hyperlink r:id="rId10" w:history="1">
        <w:r w:rsidRPr="006A488F">
          <w:rPr>
            <w:rStyle w:val="Hipercze"/>
            <w:rFonts w:ascii="Times New Roman" w:hAnsi="Times New Roman"/>
            <w:color w:val="auto"/>
            <w:sz w:val="24"/>
            <w:szCs w:val="24"/>
          </w:rPr>
          <w:t>bzp@uck.katowice.pl</w:t>
        </w:r>
      </w:hyperlink>
      <w:r w:rsidRPr="006A488F">
        <w:rPr>
          <w:rFonts w:ascii="Times New Roman" w:hAnsi="Times New Roman"/>
          <w:sz w:val="24"/>
          <w:szCs w:val="24"/>
        </w:rPr>
        <w:t xml:space="preserve">, w godzinach pracy tj. od poniedziałku do piątku  w godz. </w:t>
      </w:r>
      <w:r w:rsidR="001B1A91" w:rsidRPr="006A488F">
        <w:rPr>
          <w:rFonts w:ascii="Times New Roman" w:hAnsi="Times New Roman"/>
          <w:sz w:val="24"/>
          <w:szCs w:val="24"/>
        </w:rPr>
        <w:t>6</w:t>
      </w:r>
      <w:r w:rsidRPr="006A488F">
        <w:rPr>
          <w:rFonts w:ascii="Times New Roman" w:hAnsi="Times New Roman"/>
          <w:sz w:val="24"/>
          <w:szCs w:val="24"/>
        </w:rPr>
        <w:t>.</w:t>
      </w:r>
      <w:r w:rsidR="001B1A91" w:rsidRPr="006A488F">
        <w:rPr>
          <w:rFonts w:ascii="Times New Roman" w:hAnsi="Times New Roman"/>
          <w:sz w:val="24"/>
          <w:szCs w:val="24"/>
        </w:rPr>
        <w:t>25</w:t>
      </w:r>
      <w:r w:rsidRPr="006A488F">
        <w:rPr>
          <w:rFonts w:ascii="Times New Roman" w:hAnsi="Times New Roman"/>
          <w:sz w:val="24"/>
          <w:szCs w:val="24"/>
        </w:rPr>
        <w:t xml:space="preserve"> – 14.</w:t>
      </w:r>
      <w:r w:rsidR="001B1A91" w:rsidRPr="006A488F">
        <w:rPr>
          <w:rFonts w:ascii="Times New Roman" w:hAnsi="Times New Roman"/>
          <w:sz w:val="24"/>
          <w:szCs w:val="24"/>
        </w:rPr>
        <w:t>00</w:t>
      </w:r>
      <w:r w:rsidRPr="006A488F">
        <w:rPr>
          <w:rFonts w:ascii="Times New Roman" w:hAnsi="Times New Roman"/>
          <w:sz w:val="24"/>
          <w:szCs w:val="24"/>
        </w:rPr>
        <w:t>. </w:t>
      </w:r>
    </w:p>
    <w:p w14:paraId="25E67E83" w14:textId="77777777" w:rsidR="00A42484" w:rsidRPr="006A488F" w:rsidRDefault="00A42484" w:rsidP="00A42484">
      <w:pPr>
        <w:spacing w:after="0" w:line="240" w:lineRule="auto"/>
        <w:jc w:val="both"/>
        <w:rPr>
          <w:rFonts w:ascii="Times New Roman" w:hAnsi="Times New Roman"/>
          <w:sz w:val="24"/>
          <w:szCs w:val="24"/>
        </w:rPr>
      </w:pPr>
    </w:p>
    <w:p w14:paraId="16903658" w14:textId="77777777" w:rsidR="00A42484" w:rsidRPr="006A488F" w:rsidRDefault="00A42484" w:rsidP="00A42484">
      <w:pPr>
        <w:spacing w:after="0" w:line="240" w:lineRule="auto"/>
        <w:jc w:val="both"/>
        <w:rPr>
          <w:rFonts w:ascii="Times New Roman" w:hAnsi="Times New Roman"/>
          <w:sz w:val="24"/>
          <w:szCs w:val="24"/>
        </w:rPr>
      </w:pPr>
      <w:r w:rsidRPr="006A488F">
        <w:rPr>
          <w:rFonts w:ascii="Times New Roman" w:hAnsi="Times New Roman"/>
          <w:sz w:val="24"/>
          <w:szCs w:val="24"/>
        </w:rPr>
        <w:t>Zamawiający zastrzega sobie prawo:</w:t>
      </w:r>
    </w:p>
    <w:p w14:paraId="35817DC6" w14:textId="77777777" w:rsidR="00A42484" w:rsidRPr="006A488F" w:rsidRDefault="00A42484" w:rsidP="008463B0">
      <w:pPr>
        <w:numPr>
          <w:ilvl w:val="0"/>
          <w:numId w:val="3"/>
        </w:numPr>
        <w:spacing w:after="0" w:line="240" w:lineRule="auto"/>
        <w:jc w:val="both"/>
        <w:rPr>
          <w:rFonts w:ascii="Times New Roman" w:hAnsi="Times New Roman"/>
          <w:sz w:val="24"/>
          <w:szCs w:val="24"/>
        </w:rPr>
      </w:pPr>
      <w:r w:rsidRPr="006A488F">
        <w:rPr>
          <w:rFonts w:ascii="Times New Roman" w:hAnsi="Times New Roman"/>
          <w:sz w:val="24"/>
          <w:szCs w:val="24"/>
        </w:rPr>
        <w:t xml:space="preserve">unieważnienia postępowania, odwołania postępowania albo zakończenia postępowania bez  wybrania którejkolwiek  oferty bez podania przyczyn, </w:t>
      </w:r>
    </w:p>
    <w:p w14:paraId="43C2EA6C" w14:textId="77777777" w:rsidR="00A42484" w:rsidRPr="007C42A6" w:rsidRDefault="00A42484" w:rsidP="008463B0">
      <w:pPr>
        <w:numPr>
          <w:ilvl w:val="0"/>
          <w:numId w:val="3"/>
        </w:numPr>
        <w:spacing w:after="0" w:line="240" w:lineRule="auto"/>
        <w:jc w:val="both"/>
        <w:rPr>
          <w:rFonts w:ascii="Times New Roman" w:hAnsi="Times New Roman"/>
          <w:sz w:val="24"/>
          <w:szCs w:val="24"/>
        </w:rPr>
      </w:pPr>
      <w:r w:rsidRPr="007C42A6">
        <w:rPr>
          <w:rFonts w:ascii="Times New Roman" w:hAnsi="Times New Roman"/>
          <w:sz w:val="24"/>
          <w:szCs w:val="24"/>
        </w:rPr>
        <w:t>wezwania wykonawcy do złożenia wyjaśnień dotyczących informacji zawartych w ofertach</w:t>
      </w:r>
    </w:p>
    <w:p w14:paraId="27A814BE" w14:textId="77777777" w:rsidR="00A42484" w:rsidRPr="007C42A6" w:rsidRDefault="00A42484" w:rsidP="008463B0">
      <w:pPr>
        <w:numPr>
          <w:ilvl w:val="0"/>
          <w:numId w:val="3"/>
        </w:numPr>
        <w:spacing w:after="0" w:line="240" w:lineRule="auto"/>
        <w:jc w:val="both"/>
        <w:rPr>
          <w:rFonts w:ascii="Times New Roman" w:hAnsi="Times New Roman"/>
          <w:sz w:val="24"/>
          <w:szCs w:val="24"/>
        </w:rPr>
      </w:pPr>
      <w:r w:rsidRPr="007C42A6">
        <w:rPr>
          <w:rFonts w:ascii="Times New Roman" w:hAnsi="Times New Roman"/>
          <w:sz w:val="24"/>
          <w:szCs w:val="24"/>
        </w:rPr>
        <w:t>poprawienia oczywistych omyłek rachunkowych i pisarskich</w:t>
      </w:r>
    </w:p>
    <w:p w14:paraId="763078E3" w14:textId="4D263541" w:rsidR="00A42484" w:rsidRPr="007C42A6" w:rsidRDefault="00A42484" w:rsidP="008463B0">
      <w:pPr>
        <w:numPr>
          <w:ilvl w:val="0"/>
          <w:numId w:val="3"/>
        </w:numPr>
        <w:spacing w:after="0"/>
        <w:rPr>
          <w:rFonts w:ascii="Times New Roman" w:hAnsi="Times New Roman"/>
          <w:sz w:val="24"/>
          <w:szCs w:val="24"/>
        </w:rPr>
      </w:pPr>
      <w:r w:rsidRPr="007C42A6">
        <w:rPr>
          <w:rFonts w:ascii="Times New Roman" w:hAnsi="Times New Roman"/>
          <w:sz w:val="24"/>
          <w:szCs w:val="24"/>
        </w:rPr>
        <w:t>uzupełnienia brakujących dokumentów</w:t>
      </w:r>
      <w:r w:rsidR="00C87EC1">
        <w:rPr>
          <w:rFonts w:ascii="Times New Roman" w:hAnsi="Times New Roman"/>
          <w:sz w:val="24"/>
          <w:szCs w:val="24"/>
        </w:rPr>
        <w:t xml:space="preserve"> </w:t>
      </w:r>
      <w:r w:rsidR="00C87EC1" w:rsidRPr="00BE0019">
        <w:rPr>
          <w:rFonts w:ascii="Times New Roman" w:hAnsi="Times New Roman"/>
          <w:i/>
          <w:iCs/>
          <w:sz w:val="24"/>
          <w:szCs w:val="24"/>
        </w:rPr>
        <w:t xml:space="preserve">(nie dotyczy </w:t>
      </w:r>
      <w:r w:rsidR="000B41F5" w:rsidRPr="00BE0019">
        <w:rPr>
          <w:rFonts w:ascii="Times New Roman" w:hAnsi="Times New Roman"/>
          <w:i/>
          <w:iCs/>
          <w:sz w:val="24"/>
          <w:szCs w:val="24"/>
        </w:rPr>
        <w:t xml:space="preserve">imiennych </w:t>
      </w:r>
      <w:r w:rsidR="00C87EC1" w:rsidRPr="00BE0019">
        <w:rPr>
          <w:rFonts w:ascii="Times New Roman" w:hAnsi="Times New Roman"/>
          <w:i/>
          <w:iCs/>
          <w:sz w:val="24"/>
          <w:szCs w:val="24"/>
        </w:rPr>
        <w:t xml:space="preserve">certyfikatów </w:t>
      </w:r>
      <w:r w:rsidR="000B41F5" w:rsidRPr="00BE0019">
        <w:rPr>
          <w:rFonts w:ascii="Times New Roman" w:hAnsi="Times New Roman"/>
          <w:i/>
          <w:iCs/>
          <w:sz w:val="24"/>
          <w:szCs w:val="24"/>
        </w:rPr>
        <w:t xml:space="preserve">na podstawie których </w:t>
      </w:r>
      <w:r w:rsidR="000B41F5" w:rsidRPr="00BE0019">
        <w:rPr>
          <w:rFonts w:ascii="Times New Roman" w:eastAsia="Calibri" w:hAnsi="Times New Roman"/>
          <w:bCs/>
          <w:i/>
          <w:iCs/>
          <w:sz w:val="24"/>
          <w:szCs w:val="24"/>
          <w:lang w:eastAsia="pl-PL"/>
        </w:rPr>
        <w:t>będzie rozpatrywane Kryterium oceny ofert „kwalifikacje personelu”)</w:t>
      </w:r>
    </w:p>
    <w:p w14:paraId="3C9AA1B0" w14:textId="77777777" w:rsidR="00E12FCE" w:rsidRPr="007C42A6" w:rsidRDefault="00E12FCE" w:rsidP="00E12FCE">
      <w:pPr>
        <w:spacing w:after="0"/>
        <w:ind w:left="360"/>
        <w:jc w:val="both"/>
        <w:rPr>
          <w:rFonts w:ascii="Tahoma" w:hAnsi="Tahoma" w:cs="Tahoma"/>
          <w:bCs/>
          <w:i/>
          <w:sz w:val="20"/>
          <w:szCs w:val="20"/>
        </w:rPr>
      </w:pPr>
    </w:p>
    <w:p w14:paraId="1339B548" w14:textId="7F538571" w:rsidR="00E12FCE" w:rsidRPr="007C42A6" w:rsidRDefault="00E12FCE" w:rsidP="00E12FCE">
      <w:pPr>
        <w:spacing w:after="0"/>
        <w:ind w:left="360"/>
        <w:jc w:val="both"/>
        <w:rPr>
          <w:rFonts w:ascii="Tahoma" w:hAnsi="Tahoma" w:cs="Tahoma"/>
          <w:i/>
          <w:sz w:val="20"/>
          <w:szCs w:val="20"/>
        </w:rPr>
      </w:pPr>
      <w:r w:rsidRPr="007C42A6">
        <w:rPr>
          <w:rFonts w:ascii="Tahoma" w:hAnsi="Tahoma" w:cs="Tahoma"/>
          <w:bCs/>
          <w:i/>
          <w:sz w:val="20"/>
          <w:szCs w:val="20"/>
        </w:rPr>
        <w:t>Zamawiający oświadcza, że z możliwości ubiegania się o uzyskanie zamówienia wykluczone są podmioty spełniające przesłanki opisane w art. 7 ust. 1 ustawy z dnia 13 kwietnia 2022 r. o szczególnych rozwiązaniach w zakresie przeciwdziałania wspieraniu agresji na Ukrainę oraz służących ochronie bezpieczeństwa narodowego</w:t>
      </w:r>
      <w:r w:rsidR="00651C59" w:rsidRPr="007C42A6">
        <w:rPr>
          <w:rFonts w:ascii="Tahoma" w:hAnsi="Tahoma" w:cs="Tahoma"/>
          <w:bCs/>
          <w:i/>
          <w:sz w:val="20"/>
          <w:szCs w:val="20"/>
        </w:rPr>
        <w:t xml:space="preserve">. </w:t>
      </w:r>
      <w:r w:rsidRPr="007C42A6">
        <w:rPr>
          <w:rFonts w:ascii="Tahoma" w:hAnsi="Tahoma" w:cs="Tahoma"/>
          <w:bCs/>
          <w:i/>
          <w:sz w:val="20"/>
          <w:szCs w:val="20"/>
        </w:rPr>
        <w:t>Złożenie przez wykonawcę oferty będzie traktowane jako równoznaczne z oświadczeniem, że wykonawca nie podlega wykluczeniu na podstawie powyższego przepisu. Informujemy, że naruszenie zakazu ubiegania się o zamówienie zagrożone jest karą pieniężną.</w:t>
      </w:r>
    </w:p>
    <w:p w14:paraId="27EC448E" w14:textId="77777777" w:rsidR="00E12FCE" w:rsidRPr="007C42A6" w:rsidRDefault="00E12FCE" w:rsidP="00E12FCE">
      <w:pPr>
        <w:spacing w:after="0"/>
        <w:rPr>
          <w:rFonts w:ascii="Times New Roman" w:hAnsi="Times New Roman"/>
          <w:sz w:val="24"/>
          <w:szCs w:val="24"/>
        </w:rPr>
      </w:pPr>
    </w:p>
    <w:p w14:paraId="2E0EB44F" w14:textId="77777777" w:rsidR="001B1A91" w:rsidRPr="007C42A6" w:rsidRDefault="001B1A91" w:rsidP="000636FF">
      <w:pPr>
        <w:pStyle w:val="Akapitzlist"/>
        <w:numPr>
          <w:ilvl w:val="0"/>
          <w:numId w:val="21"/>
        </w:numPr>
        <w:spacing w:after="0" w:line="240" w:lineRule="auto"/>
        <w:contextualSpacing/>
        <w:jc w:val="both"/>
        <w:rPr>
          <w:rFonts w:ascii="Times New Roman" w:eastAsia="Cambria" w:hAnsi="Times New Roman"/>
          <w:b/>
          <w:sz w:val="24"/>
          <w:szCs w:val="24"/>
        </w:rPr>
      </w:pPr>
      <w:r w:rsidRPr="007C42A6">
        <w:rPr>
          <w:rFonts w:ascii="Times New Roman" w:eastAsia="Cambria" w:hAnsi="Times New Roman"/>
          <w:b/>
          <w:sz w:val="24"/>
          <w:szCs w:val="24"/>
        </w:rPr>
        <w:t>Klauzula informacyjna RODO</w:t>
      </w:r>
    </w:p>
    <w:p w14:paraId="0528016F" w14:textId="77777777" w:rsidR="00A42484" w:rsidRPr="00897DC9" w:rsidRDefault="00A42484" w:rsidP="00A42484">
      <w:pPr>
        <w:pStyle w:val="Akapitzlist"/>
        <w:suppressAutoHyphens/>
        <w:spacing w:after="0" w:line="240" w:lineRule="auto"/>
        <w:ind w:left="340"/>
        <w:jc w:val="both"/>
        <w:rPr>
          <w:rFonts w:ascii="Times New Roman" w:hAnsi="Times New Roman"/>
          <w:sz w:val="24"/>
          <w:szCs w:val="24"/>
          <w:highlight w:val="yellow"/>
          <w:lang w:eastAsia="pl-PL"/>
        </w:rPr>
      </w:pPr>
    </w:p>
    <w:p w14:paraId="34B6ED44" w14:textId="77777777" w:rsidR="007C42A6" w:rsidRPr="00F538D6" w:rsidRDefault="007C42A6" w:rsidP="007C42A6">
      <w:pPr>
        <w:pStyle w:val="Akapitzlist"/>
        <w:numPr>
          <w:ilvl w:val="0"/>
          <w:numId w:val="60"/>
        </w:numPr>
        <w:spacing w:after="0" w:line="240" w:lineRule="auto"/>
        <w:contextualSpacing/>
        <w:jc w:val="both"/>
        <w:rPr>
          <w:rFonts w:ascii="Times New Roman" w:eastAsia="Times New Roman" w:hAnsi="Times New Roman"/>
          <w:sz w:val="24"/>
          <w:szCs w:val="24"/>
          <w:lang w:eastAsia="pl-PL"/>
        </w:rPr>
      </w:pPr>
      <w:r w:rsidRPr="00F538D6">
        <w:rPr>
          <w:rFonts w:ascii="Times New Roman" w:hAnsi="Times New Roman"/>
          <w:sz w:val="24"/>
          <w:szCs w:val="24"/>
        </w:rPr>
        <w:t>Zgodnie z art. 13</w:t>
      </w:r>
      <w:r w:rsidRPr="00F538D6">
        <w:rPr>
          <w:rFonts w:ascii="Times New Roman" w:eastAsia="Cambria" w:hAnsi="Times New Roman"/>
          <w:sz w:val="24"/>
          <w:szCs w:val="24"/>
          <w:lang w:eastAsia="pl-PL"/>
        </w:rPr>
        <w:t xml:space="preserve"> </w:t>
      </w:r>
      <w:r w:rsidRPr="00F538D6">
        <w:rPr>
          <w:rFonts w:ascii="Times New Roman" w:eastAsia="Cambria" w:hAnsi="Times New Roman"/>
          <w:sz w:val="24"/>
          <w:szCs w:val="24"/>
        </w:rPr>
        <w:t xml:space="preserve">i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ze zm.), zwanego </w:t>
      </w:r>
      <w:r w:rsidRPr="00F538D6">
        <w:rPr>
          <w:rFonts w:ascii="Times New Roman" w:eastAsia="Cambria" w:hAnsi="Times New Roman"/>
          <w:sz w:val="24"/>
          <w:szCs w:val="24"/>
          <w:lang w:eastAsia="pl-PL"/>
        </w:rPr>
        <w:t xml:space="preserve">dalej „RODO”, informuję, że: </w:t>
      </w:r>
    </w:p>
    <w:p w14:paraId="68B92C88" w14:textId="77777777" w:rsidR="007C42A6" w:rsidRPr="00F538D6" w:rsidRDefault="007C42A6" w:rsidP="007C42A6">
      <w:pPr>
        <w:numPr>
          <w:ilvl w:val="0"/>
          <w:numId w:val="63"/>
        </w:numPr>
        <w:tabs>
          <w:tab w:val="num" w:pos="172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lastRenderedPageBreak/>
        <w:t>administratorem danych osobowych przetwarzanych w związku z niniejszym postępowaniem jest Uniwersyteckie Centrum Kliniczne im. prof. K. Gibińskiego Śląskiego Uniwersytetu Medycznego w Katowicach, zwane dalej: „Administratorem”,</w:t>
      </w:r>
    </w:p>
    <w:p w14:paraId="22EE4DA7" w14:textId="77777777" w:rsidR="007C42A6" w:rsidRPr="00F538D6" w:rsidRDefault="007C42A6" w:rsidP="007C42A6">
      <w:pPr>
        <w:numPr>
          <w:ilvl w:val="0"/>
          <w:numId w:val="63"/>
        </w:numPr>
        <w:tabs>
          <w:tab w:val="num" w:pos="172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z Administratorem można skontaktować się pisząc na adres: ul. Ceglana 35,</w:t>
      </w:r>
      <w:r w:rsidRPr="00F538D6">
        <w:rPr>
          <w:rFonts w:ascii="Times New Roman" w:eastAsia="Times New Roman" w:hAnsi="Times New Roman"/>
          <w:sz w:val="24"/>
          <w:szCs w:val="24"/>
          <w:lang w:eastAsia="pl-PL"/>
        </w:rPr>
        <w:br/>
        <w:t>40-514 Katowice lub telefonując pod numer: 32 3581 460 lub za pośrednictwem poczty elektronicznej: sekretariat@uck.katowice.pl,</w:t>
      </w:r>
    </w:p>
    <w:p w14:paraId="2B25B6E4" w14:textId="77777777" w:rsidR="007C42A6" w:rsidRPr="00F538D6" w:rsidRDefault="007C42A6" w:rsidP="007C42A6">
      <w:pPr>
        <w:numPr>
          <w:ilvl w:val="0"/>
          <w:numId w:val="63"/>
        </w:numPr>
        <w:tabs>
          <w:tab w:val="num" w:pos="172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Administrator powołał Inspektora Ochrony Danych, z którym można skontaktować się pisząc na wskazany powyżej adres, telefonując pod numer: 32 3581 524 lub za pośrednictwem poczty elektronicznej: iod@uck.katowice.pl,</w:t>
      </w:r>
    </w:p>
    <w:p w14:paraId="60E61DA5" w14:textId="77777777" w:rsidR="007C42A6" w:rsidRPr="00F538D6" w:rsidRDefault="007C42A6" w:rsidP="007C42A6">
      <w:pPr>
        <w:numPr>
          <w:ilvl w:val="0"/>
          <w:numId w:val="63"/>
        </w:numPr>
        <w:tabs>
          <w:tab w:val="num" w:pos="1724"/>
        </w:tabs>
        <w:spacing w:after="0" w:line="240" w:lineRule="auto"/>
        <w:ind w:left="820"/>
        <w:jc w:val="both"/>
        <w:rPr>
          <w:rFonts w:ascii="Times New Roman" w:eastAsia="MS Mincho" w:hAnsi="Times New Roman"/>
          <w:sz w:val="24"/>
          <w:szCs w:val="24"/>
          <w:lang w:eastAsia="pl-PL"/>
        </w:rPr>
      </w:pPr>
      <w:r w:rsidRPr="00F538D6">
        <w:rPr>
          <w:rFonts w:ascii="Times New Roman" w:eastAsia="MS Mincho" w:hAnsi="Times New Roman"/>
          <w:sz w:val="24"/>
          <w:szCs w:val="24"/>
          <w:lang w:eastAsia="pl-PL"/>
        </w:rPr>
        <w:t xml:space="preserve">uzyskane w niniejszym postępowaniu dane osobowe przetwarzane będą na podstawie art. 6 ust. 1 lit. b, c i f RODO w celu </w:t>
      </w:r>
      <w:r w:rsidRPr="00F538D6">
        <w:rPr>
          <w:rFonts w:ascii="Times New Roman" w:hAnsi="Times New Roman"/>
          <w:sz w:val="24"/>
          <w:szCs w:val="24"/>
          <w:lang w:eastAsia="ar-SA"/>
        </w:rPr>
        <w:t>związanym z tym postępowaniem</w:t>
      </w:r>
      <w:r w:rsidRPr="00F538D6">
        <w:rPr>
          <w:rFonts w:ascii="Times New Roman" w:eastAsia="MS Mincho" w:hAnsi="Times New Roman"/>
          <w:bCs/>
          <w:sz w:val="24"/>
          <w:szCs w:val="24"/>
          <w:lang w:eastAsia="pl-PL"/>
        </w:rPr>
        <w:t xml:space="preserve">, </w:t>
      </w:r>
      <w:r w:rsidRPr="00F538D6">
        <w:rPr>
          <w:rFonts w:ascii="Times New Roman" w:eastAsia="Times New Roman" w:hAnsi="Times New Roman"/>
          <w:sz w:val="24"/>
          <w:szCs w:val="24"/>
        </w:rPr>
        <w:t>w ramach prawnie uzasadnionych interesów realizowanych przez administratora, a przypadku wyboru oferty i zawarcia umowy dane zamieszczone w umowie oraz w dokumentacji z nią związanej, będą</w:t>
      </w:r>
      <w:r w:rsidRPr="00F538D6">
        <w:rPr>
          <w:rFonts w:ascii="Times New Roman" w:eastAsia="Times New Roman" w:hAnsi="Times New Roman"/>
          <w:bCs/>
          <w:sz w:val="24"/>
          <w:szCs w:val="24"/>
          <w:lang w:eastAsia="pl-PL"/>
        </w:rPr>
        <w:t xml:space="preserve"> przetwarzane w celach związanych z realizacją umowy,</w:t>
      </w:r>
    </w:p>
    <w:p w14:paraId="770C3474" w14:textId="77777777" w:rsidR="007C42A6" w:rsidRPr="00F538D6" w:rsidRDefault="007C42A6" w:rsidP="007C42A6">
      <w:pPr>
        <w:numPr>
          <w:ilvl w:val="0"/>
          <w:numId w:val="63"/>
        </w:numPr>
        <w:tabs>
          <w:tab w:val="num" w:pos="124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obowiązek podania danych związany jest z udziałem w postępowaniu, a ich niepodanie może skutkować brakiem możliwości udziału w postępowaniu,</w:t>
      </w:r>
    </w:p>
    <w:p w14:paraId="2A454D76" w14:textId="77777777" w:rsidR="007C42A6" w:rsidRPr="00F538D6" w:rsidRDefault="007C42A6" w:rsidP="007C42A6">
      <w:pPr>
        <w:numPr>
          <w:ilvl w:val="0"/>
          <w:numId w:val="63"/>
        </w:numPr>
        <w:tabs>
          <w:tab w:val="num" w:pos="124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Administrator może udostępnić dane wyłącznie osobom lub podmiotom uprawnionym na podstawie przepisów prawa lub na podstawie umów w ramach, których Administrator powierzy przetwarzanie danych innym podmiotom, np. świadczącym usługi prawne, dostawcom systemów informatycznych i usług IT,</w:t>
      </w:r>
    </w:p>
    <w:p w14:paraId="3FB98381" w14:textId="77777777" w:rsidR="007C42A6" w:rsidRPr="00F538D6" w:rsidRDefault="007C42A6" w:rsidP="007C42A6">
      <w:pPr>
        <w:numPr>
          <w:ilvl w:val="0"/>
          <w:numId w:val="63"/>
        </w:numPr>
        <w:tabs>
          <w:tab w:val="num" w:pos="1244"/>
        </w:tab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źródłem pochodzenia danych osobowych jest Wykonawca. Kategorie odnośnych danych osobowych zostały określone w dokumentacji postępowania, obejmują m.in. dane umożliwiające oznaczenie Wykonawcy, jego dane kontaktowe, dane osobowe innych osób (w szczególności imię i nazwisko, dane kontaktowe tych osób), które Wykonawca wskaże w ofercie a także mogą obejmować inne dane niezbędne do realizacji postępowania ujawnione w toku jego realizacji, a w przypadku wyboru oferty dane niezbędne do zawarcia i realizacji umowy,</w:t>
      </w:r>
    </w:p>
    <w:p w14:paraId="4AF6CB52" w14:textId="77777777" w:rsidR="007C42A6" w:rsidRPr="00F538D6" w:rsidRDefault="007C42A6" w:rsidP="007C42A6">
      <w:pPr>
        <w:numPr>
          <w:ilvl w:val="0"/>
          <w:numId w:val="63"/>
        </w:numPr>
        <w:tabs>
          <w:tab w:val="num" w:pos="76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uzyskane dane będą przetwarzane nie dłużej niż jest to niezbędne do realizacji celów dla jakich zostały zebrane, a następnie przechowywane przez okres przewidziany w przepisach dotyczących przechowywania i archiwizacji dokumentów. Okres przetwarzania może zostać przedłużony w przypadku potrzeby ustalenia, dochodzenia lub obrony przed roszczeniami,</w:t>
      </w:r>
    </w:p>
    <w:p w14:paraId="78E2F25C" w14:textId="77777777" w:rsidR="007C42A6" w:rsidRPr="00F538D6" w:rsidRDefault="007C42A6" w:rsidP="007C42A6">
      <w:pPr>
        <w:numPr>
          <w:ilvl w:val="0"/>
          <w:numId w:val="63"/>
        </w:numPr>
        <w:tabs>
          <w:tab w:val="num" w:pos="764"/>
        </w:tabs>
        <w:ind w:left="820"/>
        <w:contextualSpacing/>
        <w:jc w:val="both"/>
        <w:rPr>
          <w:rFonts w:ascii="Times New Roman" w:hAnsi="Times New Roman"/>
          <w:sz w:val="24"/>
          <w:szCs w:val="24"/>
        </w:rPr>
      </w:pPr>
      <w:r w:rsidRPr="00F538D6">
        <w:rPr>
          <w:rFonts w:ascii="Times New Roman" w:eastAsia="Times New Roman" w:hAnsi="Times New Roman"/>
          <w:sz w:val="24"/>
          <w:szCs w:val="24"/>
          <w:lang w:eastAsia="pl-PL"/>
        </w:rPr>
        <w:t>w odniesieniu do uzyskanych w postępowaniu danych osobowych decyzje nie będą podejmowane w sposób zautomatyzowany, stosowanie do art. 22 RODO;</w:t>
      </w:r>
    </w:p>
    <w:p w14:paraId="3578B101" w14:textId="77777777" w:rsidR="007C42A6" w:rsidRPr="00F538D6" w:rsidRDefault="007C42A6" w:rsidP="007C42A6">
      <w:pPr>
        <w:numPr>
          <w:ilvl w:val="0"/>
          <w:numId w:val="63"/>
        </w:numPr>
        <w:tabs>
          <w:tab w:val="num" w:pos="764"/>
        </w:tabs>
        <w:spacing w:after="0" w:line="240" w:lineRule="auto"/>
        <w:ind w:left="820"/>
        <w:contextualSpacing/>
        <w:jc w:val="both"/>
        <w:rPr>
          <w:rFonts w:ascii="Times New Roman" w:hAnsi="Times New Roman"/>
          <w:sz w:val="24"/>
          <w:szCs w:val="24"/>
        </w:rPr>
      </w:pPr>
      <w:r w:rsidRPr="00F538D6">
        <w:rPr>
          <w:rFonts w:ascii="Times New Roman" w:eastAsia="Times New Roman" w:hAnsi="Times New Roman"/>
          <w:sz w:val="24"/>
          <w:szCs w:val="24"/>
          <w:lang w:eastAsia="pl-PL"/>
        </w:rPr>
        <w:t xml:space="preserve">osoba, której dane osobowe dotyczą posiada: </w:t>
      </w:r>
    </w:p>
    <w:p w14:paraId="722B3752" w14:textId="77777777" w:rsidR="007C42A6" w:rsidRPr="00F538D6" w:rsidRDefault="007C42A6" w:rsidP="007C42A6">
      <w:pPr>
        <w:numPr>
          <w:ilvl w:val="0"/>
          <w:numId w:val="61"/>
        </w:numPr>
        <w:tabs>
          <w:tab w:val="num" w:pos="340"/>
          <w:tab w:val="num" w:pos="424"/>
        </w:tabs>
        <w:suppressAutoHyphens/>
        <w:spacing w:after="0" w:line="240" w:lineRule="auto"/>
        <w:ind w:left="1189" w:hanging="283"/>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na podstawie art. 15 RODO prawo dostępu do danych osobowych jej dotyczących;</w:t>
      </w:r>
    </w:p>
    <w:p w14:paraId="7EF63B52" w14:textId="77777777" w:rsidR="007C42A6" w:rsidRPr="00F538D6" w:rsidRDefault="007C42A6" w:rsidP="007C42A6">
      <w:pPr>
        <w:numPr>
          <w:ilvl w:val="0"/>
          <w:numId w:val="61"/>
        </w:numPr>
        <w:tabs>
          <w:tab w:val="num" w:pos="340"/>
          <w:tab w:val="num" w:pos="424"/>
        </w:tabs>
        <w:suppressAutoHyphens/>
        <w:spacing w:after="0" w:line="240" w:lineRule="auto"/>
        <w:ind w:left="1189" w:hanging="283"/>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na podstawie art. 16 RODO prawo do sprostowania danych osobowych jej dotyczących;</w:t>
      </w:r>
    </w:p>
    <w:p w14:paraId="474EC6C7" w14:textId="77777777" w:rsidR="007C42A6" w:rsidRPr="00F538D6" w:rsidRDefault="007C42A6" w:rsidP="007C42A6">
      <w:pPr>
        <w:numPr>
          <w:ilvl w:val="0"/>
          <w:numId w:val="61"/>
        </w:numPr>
        <w:tabs>
          <w:tab w:val="num" w:pos="340"/>
          <w:tab w:val="num" w:pos="424"/>
        </w:tabs>
        <w:suppressAutoHyphens/>
        <w:spacing w:after="0" w:line="240" w:lineRule="auto"/>
        <w:ind w:left="1189" w:hanging="283"/>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na podstawie art. 18 RODO prawo żądania od Administratora ograniczenia przetwarzania danych osobowych z zastrzeżeniem przypadków, o których mowa w art. 18 ust. 2 RODO;</w:t>
      </w:r>
    </w:p>
    <w:p w14:paraId="342CA23A" w14:textId="77777777" w:rsidR="007C42A6" w:rsidRPr="00F538D6" w:rsidRDefault="007C42A6" w:rsidP="007C42A6">
      <w:pPr>
        <w:numPr>
          <w:ilvl w:val="0"/>
          <w:numId w:val="61"/>
        </w:numPr>
        <w:tabs>
          <w:tab w:val="num" w:pos="340"/>
          <w:tab w:val="num" w:pos="424"/>
        </w:tabs>
        <w:suppressAutoHyphens/>
        <w:spacing w:after="0" w:line="240" w:lineRule="auto"/>
        <w:ind w:left="1189" w:hanging="283"/>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prawo do wniesienia skargi do Prezesa Urzędu Ochrony Danych Osobowych, gdy osoba, której dane osobowe dotyczą uzna, że przetwarzanie jej danych osobowych narusza przepisy RODO;</w:t>
      </w:r>
    </w:p>
    <w:p w14:paraId="2F584E0F" w14:textId="77777777" w:rsidR="007C42A6" w:rsidRPr="00F538D6" w:rsidRDefault="007C42A6" w:rsidP="007C42A6">
      <w:pPr>
        <w:numPr>
          <w:ilvl w:val="0"/>
          <w:numId w:val="63"/>
        </w:numPr>
        <w:tabs>
          <w:tab w:val="num" w:pos="764"/>
        </w:tabs>
        <w:suppressAutoHyphens/>
        <w:spacing w:after="0" w:line="240" w:lineRule="auto"/>
        <w:ind w:left="820"/>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nie przysługuje osobie, której dane osobowe dotyczą:</w:t>
      </w:r>
    </w:p>
    <w:p w14:paraId="69B757C2" w14:textId="77777777" w:rsidR="007C42A6" w:rsidRPr="00F538D6" w:rsidRDefault="007C42A6" w:rsidP="007C42A6">
      <w:pPr>
        <w:numPr>
          <w:ilvl w:val="0"/>
          <w:numId w:val="62"/>
        </w:numPr>
        <w:tabs>
          <w:tab w:val="num" w:pos="340"/>
          <w:tab w:val="num" w:pos="424"/>
        </w:tabs>
        <w:suppressAutoHyphens/>
        <w:spacing w:after="0" w:line="240" w:lineRule="auto"/>
        <w:ind w:left="1189" w:hanging="283"/>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w związku z art. 17 ust. 3 lit. b, d lub e RODO prawo do usunięcia danych osobowych;</w:t>
      </w:r>
    </w:p>
    <w:p w14:paraId="39AEA42A" w14:textId="77777777" w:rsidR="007C42A6" w:rsidRPr="00F538D6" w:rsidRDefault="007C42A6" w:rsidP="007C42A6">
      <w:pPr>
        <w:numPr>
          <w:ilvl w:val="0"/>
          <w:numId w:val="62"/>
        </w:numPr>
        <w:tabs>
          <w:tab w:val="num" w:pos="340"/>
          <w:tab w:val="num" w:pos="424"/>
        </w:tabs>
        <w:suppressAutoHyphens/>
        <w:spacing w:after="0" w:line="240" w:lineRule="auto"/>
        <w:ind w:left="1189" w:hanging="283"/>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prawo do przenoszenia danych osobowych, o którym mowa w art. 20 RODO;</w:t>
      </w:r>
    </w:p>
    <w:p w14:paraId="7BDCAE4E" w14:textId="77777777" w:rsidR="007C42A6" w:rsidRPr="00F538D6" w:rsidRDefault="007C42A6" w:rsidP="007C42A6">
      <w:pPr>
        <w:numPr>
          <w:ilvl w:val="0"/>
          <w:numId w:val="62"/>
        </w:numPr>
        <w:tabs>
          <w:tab w:val="num" w:pos="340"/>
          <w:tab w:val="num" w:pos="424"/>
        </w:tabs>
        <w:suppressAutoHyphens/>
        <w:spacing w:after="0" w:line="240" w:lineRule="auto"/>
        <w:ind w:left="1189" w:hanging="283"/>
        <w:contextualSpacing/>
        <w:jc w:val="both"/>
        <w:rPr>
          <w:rFonts w:ascii="Times New Roman" w:eastAsia="Times New Roman" w:hAnsi="Times New Roman"/>
          <w:i/>
          <w:sz w:val="24"/>
          <w:szCs w:val="24"/>
          <w:lang w:eastAsia="pl-PL"/>
        </w:rPr>
      </w:pPr>
      <w:r w:rsidRPr="00F538D6">
        <w:rPr>
          <w:rFonts w:ascii="Times New Roman" w:eastAsia="Times New Roman" w:hAnsi="Times New Roman"/>
          <w:sz w:val="24"/>
          <w:szCs w:val="24"/>
          <w:lang w:eastAsia="pl-PL"/>
        </w:rPr>
        <w:t xml:space="preserve">na podstawie art. 21 RODO prawo sprzeciwu, wobec przetwarzania danych osobowych, gdyż podstawą prawną przetwarzania tych danych osobowych jest art. 6 ust. 1 lit. b i c RODO. </w:t>
      </w:r>
    </w:p>
    <w:p w14:paraId="5C17D860" w14:textId="77777777" w:rsidR="007C42A6" w:rsidRPr="00F538D6" w:rsidRDefault="007C42A6" w:rsidP="007C42A6">
      <w:pPr>
        <w:numPr>
          <w:ilvl w:val="0"/>
          <w:numId w:val="63"/>
        </w:numPr>
        <w:tabs>
          <w:tab w:val="num" w:pos="76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w przypadku gdy wykonanie obowiązków, o których mowa w art. 15 ust. 1-3 RODO, wymagałoby niewspółmiernie dużego wysiłku, Zamawiający może żądać od osoby, której dane dotyczą, wskazania dodatkowych informacji mających na celu sprecyzowanie żądania, w szczególności podania nazwy lub daty postępowania,</w:t>
      </w:r>
    </w:p>
    <w:p w14:paraId="19D4C666" w14:textId="77777777" w:rsidR="007C42A6" w:rsidRPr="00F538D6" w:rsidRDefault="007C42A6" w:rsidP="007C42A6">
      <w:pPr>
        <w:numPr>
          <w:ilvl w:val="0"/>
          <w:numId w:val="63"/>
        </w:numPr>
        <w:tabs>
          <w:tab w:val="num" w:pos="764"/>
        </w:tabs>
        <w:suppressAutoHyphens/>
        <w:spacing w:after="0" w:line="240" w:lineRule="auto"/>
        <w:ind w:left="820"/>
        <w:contextualSpacing/>
        <w:jc w:val="both"/>
        <w:rPr>
          <w:rFonts w:ascii="Times New Roman" w:eastAsia="Times New Roman" w:hAnsi="Times New Roman"/>
          <w:sz w:val="24"/>
          <w:szCs w:val="24"/>
          <w:lang w:eastAsia="pl-PL"/>
        </w:rPr>
      </w:pPr>
      <w:r w:rsidRPr="00F538D6">
        <w:rPr>
          <w:rFonts w:ascii="Times New Roman" w:eastAsia="Times New Roman" w:hAnsi="Times New Roman"/>
          <w:sz w:val="24"/>
          <w:szCs w:val="24"/>
          <w:lang w:eastAsia="pl-PL"/>
        </w:rPr>
        <w:t xml:space="preserve">wystąpienie z żądaniem, o którym mowa w art. 18 ust. 1 RODO, nie ogranicza przetwarzania danych osobowych do czasu zakończenia postępowania. </w:t>
      </w:r>
    </w:p>
    <w:p w14:paraId="12CC03A2" w14:textId="77777777" w:rsidR="007C42A6" w:rsidRPr="00F538D6" w:rsidRDefault="007C42A6" w:rsidP="007C42A6">
      <w:pPr>
        <w:numPr>
          <w:ilvl w:val="0"/>
          <w:numId w:val="60"/>
        </w:numPr>
        <w:spacing w:line="240" w:lineRule="auto"/>
        <w:contextualSpacing/>
        <w:jc w:val="both"/>
        <w:rPr>
          <w:rFonts w:ascii="Times New Roman" w:hAnsi="Times New Roman"/>
          <w:sz w:val="24"/>
          <w:szCs w:val="24"/>
        </w:rPr>
      </w:pPr>
      <w:r w:rsidRPr="00F538D6">
        <w:rPr>
          <w:rFonts w:ascii="Times New Roman" w:eastAsia="Calibri" w:hAnsi="Times New Roman"/>
          <w:sz w:val="24"/>
          <w:szCs w:val="24"/>
        </w:rPr>
        <w:t>Wykonawca zapozna osoby, których dane podaje w ramach niniejszego postępowania</w:t>
      </w:r>
      <w:r w:rsidRPr="00F538D6">
        <w:rPr>
          <w:rFonts w:ascii="Times New Roman" w:eastAsia="Calibri" w:hAnsi="Times New Roman"/>
          <w:sz w:val="24"/>
          <w:szCs w:val="24"/>
        </w:rPr>
        <w:br/>
        <w:t>z postanowieniami ust. 6.</w:t>
      </w:r>
    </w:p>
    <w:p w14:paraId="6A9A763E" w14:textId="77777777" w:rsidR="00110742" w:rsidRPr="00897DC9" w:rsidRDefault="00A42484" w:rsidP="00A42484">
      <w:pPr>
        <w:spacing w:after="0" w:line="240" w:lineRule="auto"/>
        <w:rPr>
          <w:rFonts w:ascii="Times New Roman" w:hAnsi="Times New Roman"/>
          <w:bCs/>
          <w:i/>
          <w:sz w:val="24"/>
          <w:szCs w:val="24"/>
          <w:highlight w:val="yellow"/>
        </w:rPr>
      </w:pPr>
      <w:r w:rsidRPr="00897DC9">
        <w:rPr>
          <w:rFonts w:ascii="Times New Roman" w:hAnsi="Times New Roman"/>
          <w:sz w:val="24"/>
          <w:szCs w:val="24"/>
          <w:highlight w:val="yellow"/>
          <w:lang w:eastAsia="pl-PL"/>
        </w:rPr>
        <w:t xml:space="preserve">        </w:t>
      </w:r>
    </w:p>
    <w:p w14:paraId="42B7208F" w14:textId="77777777" w:rsidR="00A42484" w:rsidRPr="00602658" w:rsidRDefault="00A42484" w:rsidP="00A42484">
      <w:pPr>
        <w:spacing w:after="0"/>
        <w:ind w:left="360"/>
        <w:rPr>
          <w:rFonts w:ascii="Times New Roman" w:hAnsi="Times New Roman"/>
          <w:b/>
          <w:sz w:val="24"/>
          <w:szCs w:val="24"/>
        </w:rPr>
      </w:pPr>
      <w:r w:rsidRPr="00602658">
        <w:rPr>
          <w:rFonts w:ascii="Times New Roman" w:hAnsi="Times New Roman"/>
          <w:b/>
          <w:sz w:val="24"/>
          <w:szCs w:val="24"/>
        </w:rPr>
        <w:lastRenderedPageBreak/>
        <w:t>Załączniki:</w:t>
      </w:r>
    </w:p>
    <w:p w14:paraId="0668E758" w14:textId="77777777" w:rsidR="00A42484" w:rsidRPr="00602658" w:rsidRDefault="00A42484" w:rsidP="00A42484">
      <w:pPr>
        <w:numPr>
          <w:ilvl w:val="0"/>
          <w:numId w:val="1"/>
        </w:numPr>
        <w:spacing w:after="0" w:line="240" w:lineRule="auto"/>
        <w:jc w:val="both"/>
        <w:rPr>
          <w:rFonts w:ascii="Times New Roman" w:hAnsi="Times New Roman"/>
          <w:sz w:val="24"/>
          <w:szCs w:val="24"/>
        </w:rPr>
      </w:pPr>
      <w:r w:rsidRPr="00602658">
        <w:rPr>
          <w:rFonts w:ascii="Times New Roman" w:hAnsi="Times New Roman"/>
          <w:sz w:val="24"/>
          <w:szCs w:val="24"/>
        </w:rPr>
        <w:t>Formularz ofertowy</w:t>
      </w:r>
    </w:p>
    <w:p w14:paraId="64AEDA90" w14:textId="77777777" w:rsidR="00602658" w:rsidRPr="00602658" w:rsidRDefault="00602658" w:rsidP="00602658">
      <w:pPr>
        <w:numPr>
          <w:ilvl w:val="0"/>
          <w:numId w:val="1"/>
        </w:numPr>
        <w:spacing w:after="0" w:line="240" w:lineRule="auto"/>
        <w:jc w:val="both"/>
        <w:rPr>
          <w:rFonts w:ascii="Times New Roman" w:eastAsia="Times New Roman" w:hAnsi="Times New Roman"/>
          <w:sz w:val="24"/>
          <w:szCs w:val="24"/>
        </w:rPr>
      </w:pPr>
      <w:r w:rsidRPr="00602658">
        <w:rPr>
          <w:rFonts w:ascii="Times New Roman" w:hAnsi="Times New Roman"/>
          <w:sz w:val="24"/>
          <w:szCs w:val="24"/>
        </w:rPr>
        <w:t xml:space="preserve">Formularz asortymentowo – cenowy </w:t>
      </w:r>
    </w:p>
    <w:p w14:paraId="1D623122" w14:textId="3296BBF4" w:rsidR="00A42484" w:rsidRPr="00602658" w:rsidRDefault="00A42484" w:rsidP="00A42484">
      <w:pPr>
        <w:pStyle w:val="Akapitzlist"/>
        <w:numPr>
          <w:ilvl w:val="0"/>
          <w:numId w:val="1"/>
        </w:numPr>
        <w:contextualSpacing/>
        <w:rPr>
          <w:rFonts w:ascii="Times New Roman" w:eastAsia="Cambria" w:hAnsi="Times New Roman"/>
          <w:sz w:val="24"/>
          <w:szCs w:val="24"/>
        </w:rPr>
      </w:pPr>
      <w:r w:rsidRPr="00602658">
        <w:rPr>
          <w:rFonts w:ascii="Times New Roman" w:eastAsia="Cambria" w:hAnsi="Times New Roman"/>
          <w:sz w:val="24"/>
          <w:szCs w:val="24"/>
        </w:rPr>
        <w:t>Projekt  umowy</w:t>
      </w:r>
    </w:p>
    <w:p w14:paraId="1BBB9561" w14:textId="2765010B" w:rsidR="00033474" w:rsidRPr="00033474" w:rsidRDefault="00A42484" w:rsidP="00175E6A">
      <w:pPr>
        <w:pStyle w:val="Akapitzlist"/>
        <w:numPr>
          <w:ilvl w:val="0"/>
          <w:numId w:val="1"/>
        </w:numPr>
        <w:contextualSpacing/>
        <w:rPr>
          <w:rFonts w:ascii="Times New Roman" w:eastAsia="Cambria" w:hAnsi="Times New Roman"/>
          <w:sz w:val="24"/>
          <w:szCs w:val="24"/>
        </w:rPr>
      </w:pPr>
      <w:r w:rsidRPr="00033474">
        <w:rPr>
          <w:rFonts w:ascii="Times New Roman" w:hAnsi="Times New Roman"/>
          <w:sz w:val="24"/>
          <w:szCs w:val="24"/>
        </w:rPr>
        <w:t xml:space="preserve">Załączniki do </w:t>
      </w:r>
      <w:r w:rsidR="00033474" w:rsidRPr="00033474">
        <w:rPr>
          <w:rFonts w:ascii="Times New Roman" w:hAnsi="Times New Roman"/>
          <w:sz w:val="24"/>
          <w:szCs w:val="24"/>
        </w:rPr>
        <w:t>Załączniki do procedury BHP</w:t>
      </w:r>
      <w:r w:rsidR="00033474" w:rsidRPr="00033474">
        <w:rPr>
          <w:rFonts w:ascii="Times New Roman" w:hAnsi="Times New Roman"/>
          <w:sz w:val="24"/>
          <w:szCs w:val="24"/>
        </w:rPr>
        <w:tab/>
      </w:r>
      <w:r w:rsidR="00033474" w:rsidRPr="00033474">
        <w:rPr>
          <w:rFonts w:ascii="Times New Roman" w:hAnsi="Times New Roman"/>
          <w:sz w:val="24"/>
          <w:szCs w:val="24"/>
        </w:rPr>
        <w:tab/>
      </w:r>
      <w:r w:rsidR="00033474" w:rsidRPr="00033474">
        <w:rPr>
          <w:rFonts w:ascii="Times New Roman" w:hAnsi="Times New Roman"/>
          <w:sz w:val="24"/>
          <w:szCs w:val="24"/>
        </w:rPr>
        <w:tab/>
      </w:r>
      <w:r w:rsidR="00033474" w:rsidRPr="00033474">
        <w:rPr>
          <w:rFonts w:ascii="Times New Roman" w:hAnsi="Times New Roman"/>
          <w:sz w:val="24"/>
          <w:szCs w:val="24"/>
        </w:rPr>
        <w:tab/>
      </w:r>
    </w:p>
    <w:p w14:paraId="5B03B154" w14:textId="065E6B6E" w:rsidR="009F3BB1" w:rsidRPr="00033474" w:rsidRDefault="009F3BB1" w:rsidP="00033474">
      <w:pPr>
        <w:contextualSpacing/>
        <w:rPr>
          <w:rFonts w:ascii="Times New Roman" w:hAnsi="Times New Roman"/>
          <w:sz w:val="24"/>
          <w:szCs w:val="24"/>
        </w:rPr>
      </w:pPr>
    </w:p>
    <w:p w14:paraId="2C17B905" w14:textId="77777777" w:rsidR="00923F53" w:rsidRDefault="00937E88" w:rsidP="00923F53">
      <w:pPr>
        <w:ind w:left="5245" w:firstLine="851"/>
        <w:rPr>
          <w:rFonts w:ascii="Times New Roman" w:eastAsia="Times New Roman" w:hAnsi="Times New Roman"/>
          <w:sz w:val="24"/>
          <w:szCs w:val="24"/>
          <w:lang w:eastAsia="pl-PL"/>
        </w:rPr>
      </w:pPr>
      <w:r w:rsidRPr="00897DC9">
        <w:rPr>
          <w:rFonts w:ascii="Times New Roman" w:eastAsia="Times New Roman" w:hAnsi="Times New Roman"/>
          <w:sz w:val="24"/>
          <w:szCs w:val="24"/>
          <w:highlight w:val="yellow"/>
          <w:lang w:eastAsia="pl-PL"/>
        </w:rPr>
        <w:t xml:space="preserve"> </w:t>
      </w:r>
      <w:r w:rsidR="00923F53" w:rsidRPr="00DE2085">
        <w:rPr>
          <w:noProof/>
        </w:rPr>
        <w:drawing>
          <wp:inline distT="0" distB="0" distL="0" distR="0" wp14:anchorId="34BA6E63" wp14:editId="6F299325">
            <wp:extent cx="2448570" cy="1170432"/>
            <wp:effectExtent l="0" t="0" r="0" b="0"/>
            <wp:docPr id="78744888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7960" cy="1184481"/>
                    </a:xfrm>
                    <a:prstGeom prst="rect">
                      <a:avLst/>
                    </a:prstGeom>
                    <a:noFill/>
                    <a:ln>
                      <a:noFill/>
                    </a:ln>
                  </pic:spPr>
                </pic:pic>
              </a:graphicData>
            </a:graphic>
          </wp:inline>
        </w:drawing>
      </w:r>
    </w:p>
    <w:p w14:paraId="19D4594E" w14:textId="77777777" w:rsidR="00923F53" w:rsidRDefault="00923F53" w:rsidP="00923F53">
      <w:pPr>
        <w:ind w:left="5245" w:firstLine="851"/>
        <w:rPr>
          <w:rFonts w:ascii="Times New Roman" w:eastAsia="Times New Roman" w:hAnsi="Times New Roman"/>
          <w:sz w:val="24"/>
          <w:szCs w:val="24"/>
          <w:lang w:eastAsia="pl-PL"/>
        </w:rPr>
      </w:pPr>
    </w:p>
    <w:p w14:paraId="0864DB81" w14:textId="77777777" w:rsidR="00923F53" w:rsidRDefault="00923F53" w:rsidP="00923F53">
      <w:pPr>
        <w:ind w:left="5245" w:firstLine="851"/>
        <w:rPr>
          <w:rFonts w:ascii="Times New Roman" w:eastAsia="Times New Roman" w:hAnsi="Times New Roman"/>
          <w:sz w:val="24"/>
          <w:szCs w:val="24"/>
          <w:lang w:eastAsia="pl-PL"/>
        </w:rPr>
      </w:pPr>
    </w:p>
    <w:p w14:paraId="268FC702" w14:textId="77777777" w:rsidR="00923F53" w:rsidRDefault="00923F53" w:rsidP="00923F53">
      <w:pPr>
        <w:ind w:left="5245" w:firstLine="851"/>
        <w:rPr>
          <w:rFonts w:ascii="Times New Roman" w:eastAsia="Times New Roman" w:hAnsi="Times New Roman"/>
          <w:sz w:val="24"/>
          <w:szCs w:val="24"/>
          <w:lang w:eastAsia="pl-PL"/>
        </w:rPr>
      </w:pPr>
    </w:p>
    <w:p w14:paraId="46D05B21" w14:textId="77777777" w:rsidR="00923F53" w:rsidRDefault="00923F53" w:rsidP="00923F53">
      <w:pPr>
        <w:ind w:left="5245" w:firstLine="851"/>
        <w:rPr>
          <w:rFonts w:ascii="Times New Roman" w:eastAsia="Times New Roman" w:hAnsi="Times New Roman"/>
          <w:sz w:val="24"/>
          <w:szCs w:val="24"/>
          <w:lang w:eastAsia="pl-PL"/>
        </w:rPr>
      </w:pPr>
    </w:p>
    <w:p w14:paraId="680CF75B" w14:textId="77777777" w:rsidR="00923F53" w:rsidRDefault="00923F53" w:rsidP="00923F53">
      <w:pPr>
        <w:ind w:left="5245" w:firstLine="851"/>
        <w:rPr>
          <w:rFonts w:ascii="Times New Roman" w:eastAsia="Times New Roman" w:hAnsi="Times New Roman"/>
          <w:sz w:val="24"/>
          <w:szCs w:val="24"/>
          <w:lang w:eastAsia="pl-PL"/>
        </w:rPr>
      </w:pPr>
    </w:p>
    <w:p w14:paraId="73291CE9" w14:textId="77777777" w:rsidR="00923F53" w:rsidRDefault="00923F53" w:rsidP="00923F53">
      <w:pPr>
        <w:ind w:left="5245" w:firstLine="851"/>
        <w:rPr>
          <w:rFonts w:ascii="Times New Roman" w:eastAsia="Times New Roman" w:hAnsi="Times New Roman"/>
          <w:sz w:val="24"/>
          <w:szCs w:val="24"/>
          <w:lang w:eastAsia="pl-PL"/>
        </w:rPr>
      </w:pPr>
    </w:p>
    <w:p w14:paraId="3D6D40CF" w14:textId="77777777" w:rsidR="00923F53" w:rsidRDefault="00923F53" w:rsidP="00923F53">
      <w:pPr>
        <w:ind w:left="5245" w:firstLine="851"/>
        <w:rPr>
          <w:rFonts w:ascii="Times New Roman" w:eastAsia="Times New Roman" w:hAnsi="Times New Roman"/>
          <w:sz w:val="24"/>
          <w:szCs w:val="24"/>
          <w:lang w:eastAsia="pl-PL"/>
        </w:rPr>
      </w:pPr>
    </w:p>
    <w:p w14:paraId="1F987A63" w14:textId="77777777" w:rsidR="00923F53" w:rsidRDefault="00923F53" w:rsidP="00923F53">
      <w:pPr>
        <w:ind w:left="5245" w:firstLine="851"/>
        <w:rPr>
          <w:rFonts w:ascii="Times New Roman" w:eastAsia="Times New Roman" w:hAnsi="Times New Roman"/>
          <w:sz w:val="24"/>
          <w:szCs w:val="24"/>
          <w:lang w:eastAsia="pl-PL"/>
        </w:rPr>
      </w:pPr>
    </w:p>
    <w:p w14:paraId="7174ED43" w14:textId="77777777" w:rsidR="00923F53" w:rsidRDefault="00923F53" w:rsidP="00923F53">
      <w:pPr>
        <w:ind w:left="5245" w:firstLine="851"/>
        <w:rPr>
          <w:rFonts w:ascii="Times New Roman" w:eastAsia="Times New Roman" w:hAnsi="Times New Roman"/>
          <w:sz w:val="24"/>
          <w:szCs w:val="24"/>
          <w:lang w:eastAsia="pl-PL"/>
        </w:rPr>
      </w:pPr>
    </w:p>
    <w:p w14:paraId="1875C0AA" w14:textId="77777777" w:rsidR="00923F53" w:rsidRDefault="00923F53" w:rsidP="00923F53">
      <w:pPr>
        <w:ind w:left="5245" w:firstLine="851"/>
        <w:rPr>
          <w:rFonts w:ascii="Times New Roman" w:eastAsia="Times New Roman" w:hAnsi="Times New Roman"/>
          <w:sz w:val="24"/>
          <w:szCs w:val="24"/>
          <w:lang w:eastAsia="pl-PL"/>
        </w:rPr>
      </w:pPr>
    </w:p>
    <w:p w14:paraId="05320FD8" w14:textId="77777777" w:rsidR="00923F53" w:rsidRDefault="00923F53" w:rsidP="00923F53">
      <w:pPr>
        <w:ind w:left="5245" w:firstLine="851"/>
        <w:rPr>
          <w:rFonts w:ascii="Times New Roman" w:eastAsia="Times New Roman" w:hAnsi="Times New Roman"/>
          <w:sz w:val="24"/>
          <w:szCs w:val="24"/>
          <w:lang w:eastAsia="pl-PL"/>
        </w:rPr>
      </w:pPr>
    </w:p>
    <w:p w14:paraId="661DC215" w14:textId="77777777" w:rsidR="00923F53" w:rsidRDefault="00923F53" w:rsidP="00923F53">
      <w:pPr>
        <w:ind w:left="5245" w:firstLine="851"/>
        <w:rPr>
          <w:rFonts w:ascii="Times New Roman" w:eastAsia="Times New Roman" w:hAnsi="Times New Roman"/>
          <w:sz w:val="24"/>
          <w:szCs w:val="24"/>
          <w:lang w:eastAsia="pl-PL"/>
        </w:rPr>
      </w:pPr>
    </w:p>
    <w:p w14:paraId="37BB1017" w14:textId="77777777" w:rsidR="00923F53" w:rsidRDefault="00923F53" w:rsidP="00923F53">
      <w:pPr>
        <w:ind w:left="5245" w:firstLine="851"/>
        <w:rPr>
          <w:rFonts w:ascii="Times New Roman" w:eastAsia="Times New Roman" w:hAnsi="Times New Roman"/>
          <w:sz w:val="24"/>
          <w:szCs w:val="24"/>
          <w:lang w:eastAsia="pl-PL"/>
        </w:rPr>
      </w:pPr>
    </w:p>
    <w:p w14:paraId="23FDE99F" w14:textId="77777777" w:rsidR="00923F53" w:rsidRDefault="00923F53" w:rsidP="00923F53">
      <w:pPr>
        <w:ind w:left="5245" w:firstLine="851"/>
        <w:rPr>
          <w:rFonts w:ascii="Times New Roman" w:eastAsia="Times New Roman" w:hAnsi="Times New Roman"/>
          <w:sz w:val="24"/>
          <w:szCs w:val="24"/>
          <w:lang w:eastAsia="pl-PL"/>
        </w:rPr>
      </w:pPr>
    </w:p>
    <w:p w14:paraId="71DCF0CB" w14:textId="77777777" w:rsidR="00923F53" w:rsidRDefault="00923F53" w:rsidP="00923F53">
      <w:pPr>
        <w:ind w:left="5245" w:firstLine="851"/>
        <w:rPr>
          <w:rFonts w:ascii="Times New Roman" w:eastAsia="Times New Roman" w:hAnsi="Times New Roman"/>
          <w:sz w:val="24"/>
          <w:szCs w:val="24"/>
          <w:lang w:eastAsia="pl-PL"/>
        </w:rPr>
      </w:pPr>
    </w:p>
    <w:p w14:paraId="003F427E" w14:textId="77777777" w:rsidR="00923F53" w:rsidRDefault="00923F53" w:rsidP="00923F53">
      <w:pPr>
        <w:ind w:left="5245" w:firstLine="851"/>
        <w:rPr>
          <w:rFonts w:ascii="Times New Roman" w:eastAsia="Times New Roman" w:hAnsi="Times New Roman"/>
          <w:sz w:val="24"/>
          <w:szCs w:val="24"/>
          <w:lang w:eastAsia="pl-PL"/>
        </w:rPr>
      </w:pPr>
    </w:p>
    <w:p w14:paraId="4988369F" w14:textId="77777777" w:rsidR="00923F53" w:rsidRDefault="00923F53" w:rsidP="00923F53">
      <w:pPr>
        <w:ind w:left="5245" w:firstLine="851"/>
        <w:rPr>
          <w:rFonts w:ascii="Times New Roman" w:eastAsia="Times New Roman" w:hAnsi="Times New Roman"/>
          <w:sz w:val="24"/>
          <w:szCs w:val="24"/>
          <w:lang w:eastAsia="pl-PL"/>
        </w:rPr>
      </w:pPr>
    </w:p>
    <w:p w14:paraId="7EB80F61" w14:textId="77777777" w:rsidR="00923F53" w:rsidRDefault="00923F53" w:rsidP="00923F53">
      <w:pPr>
        <w:ind w:left="5245" w:firstLine="851"/>
        <w:rPr>
          <w:rFonts w:ascii="Times New Roman" w:eastAsia="Times New Roman" w:hAnsi="Times New Roman"/>
          <w:sz w:val="24"/>
          <w:szCs w:val="24"/>
          <w:lang w:eastAsia="pl-PL"/>
        </w:rPr>
      </w:pPr>
    </w:p>
    <w:p w14:paraId="1EDCF7D9" w14:textId="77777777" w:rsidR="00923F53" w:rsidRDefault="00923F53" w:rsidP="00923F53">
      <w:pPr>
        <w:ind w:left="5245" w:firstLine="851"/>
        <w:rPr>
          <w:rFonts w:ascii="Times New Roman" w:eastAsia="Times New Roman" w:hAnsi="Times New Roman"/>
          <w:sz w:val="24"/>
          <w:szCs w:val="24"/>
          <w:lang w:eastAsia="pl-PL"/>
        </w:rPr>
      </w:pPr>
    </w:p>
    <w:p w14:paraId="5C1B7C6A" w14:textId="77777777" w:rsidR="00923F53" w:rsidRDefault="00923F53" w:rsidP="00923F53">
      <w:pPr>
        <w:ind w:left="5245" w:firstLine="851"/>
        <w:rPr>
          <w:rFonts w:ascii="Times New Roman" w:eastAsia="Times New Roman" w:hAnsi="Times New Roman"/>
          <w:sz w:val="24"/>
          <w:szCs w:val="24"/>
          <w:lang w:eastAsia="pl-PL"/>
        </w:rPr>
      </w:pPr>
    </w:p>
    <w:p w14:paraId="1605A798" w14:textId="7770532B" w:rsidR="00923F53" w:rsidRDefault="00923F53">
      <w:pPr>
        <w:spacing w:after="0" w:line="240" w:lineRule="auto"/>
        <w:rPr>
          <w:rFonts w:ascii="Times New Roman" w:eastAsia="Times New Roman" w:hAnsi="Times New Roman"/>
          <w:sz w:val="24"/>
          <w:szCs w:val="24"/>
          <w:lang w:eastAsia="pl-PL"/>
        </w:rPr>
      </w:pPr>
      <w:r>
        <w:rPr>
          <w:rFonts w:ascii="Times New Roman" w:eastAsia="Times New Roman" w:hAnsi="Times New Roman"/>
          <w:sz w:val="24"/>
          <w:szCs w:val="24"/>
          <w:lang w:eastAsia="pl-PL"/>
        </w:rPr>
        <w:br w:type="page"/>
      </w:r>
    </w:p>
    <w:p w14:paraId="2B339E25" w14:textId="77777777" w:rsidR="00923F53" w:rsidRDefault="00923F53" w:rsidP="00923F53">
      <w:pPr>
        <w:ind w:left="5245" w:firstLine="851"/>
        <w:rPr>
          <w:rFonts w:ascii="Times New Roman" w:eastAsia="Times New Roman" w:hAnsi="Times New Roman"/>
          <w:sz w:val="24"/>
          <w:szCs w:val="24"/>
          <w:lang w:eastAsia="pl-PL"/>
        </w:rPr>
      </w:pPr>
    </w:p>
    <w:p w14:paraId="2E19C595" w14:textId="3723E761" w:rsidR="008F348B" w:rsidRPr="007C42A6" w:rsidRDefault="003C7B80" w:rsidP="00923F53">
      <w:pPr>
        <w:ind w:left="5245" w:hanging="5103"/>
        <w:rPr>
          <w:rFonts w:ascii="Times New Roman" w:eastAsia="Times New Roman" w:hAnsi="Times New Roman"/>
          <w:sz w:val="24"/>
          <w:szCs w:val="24"/>
          <w:lang w:eastAsia="pl-PL"/>
        </w:rPr>
      </w:pPr>
      <w:r w:rsidRPr="007C42A6">
        <w:rPr>
          <w:rFonts w:ascii="Times New Roman" w:eastAsia="Times New Roman" w:hAnsi="Times New Roman"/>
          <w:sz w:val="24"/>
          <w:szCs w:val="24"/>
          <w:lang w:eastAsia="pl-PL"/>
        </w:rPr>
        <w:t>D</w:t>
      </w:r>
      <w:r w:rsidR="00A42484" w:rsidRPr="007C42A6">
        <w:rPr>
          <w:rFonts w:ascii="Times New Roman" w:eastAsia="Times New Roman" w:hAnsi="Times New Roman"/>
          <w:sz w:val="24"/>
          <w:szCs w:val="24"/>
          <w:lang w:eastAsia="pl-PL"/>
        </w:rPr>
        <w:t>ZP.</w:t>
      </w:r>
      <w:r w:rsidRPr="007C42A6">
        <w:rPr>
          <w:rFonts w:ascii="Times New Roman" w:eastAsia="Times New Roman" w:hAnsi="Times New Roman"/>
          <w:sz w:val="24"/>
          <w:szCs w:val="24"/>
          <w:lang w:eastAsia="pl-PL"/>
        </w:rPr>
        <w:t>2</w:t>
      </w:r>
      <w:r w:rsidR="00A42484" w:rsidRPr="007C42A6">
        <w:rPr>
          <w:rFonts w:ascii="Times New Roman" w:eastAsia="Times New Roman" w:hAnsi="Times New Roman"/>
          <w:sz w:val="24"/>
          <w:szCs w:val="24"/>
          <w:lang w:eastAsia="pl-PL"/>
        </w:rPr>
        <w:t>81.</w:t>
      </w:r>
      <w:r w:rsidR="007C42A6" w:rsidRPr="007C42A6">
        <w:rPr>
          <w:rFonts w:ascii="Times New Roman" w:eastAsia="Times New Roman" w:hAnsi="Times New Roman"/>
          <w:sz w:val="24"/>
          <w:szCs w:val="24"/>
          <w:lang w:eastAsia="pl-PL"/>
        </w:rPr>
        <w:t>2</w:t>
      </w:r>
      <w:r w:rsidR="001B1A91" w:rsidRPr="007C42A6">
        <w:rPr>
          <w:rFonts w:ascii="Times New Roman" w:eastAsia="Times New Roman" w:hAnsi="Times New Roman"/>
          <w:sz w:val="24"/>
          <w:szCs w:val="24"/>
          <w:lang w:eastAsia="pl-PL"/>
        </w:rPr>
        <w:t>.E</w:t>
      </w:r>
      <w:r w:rsidR="007C42A6" w:rsidRPr="007C42A6">
        <w:rPr>
          <w:rFonts w:ascii="Times New Roman" w:eastAsia="Times New Roman" w:hAnsi="Times New Roman"/>
          <w:sz w:val="24"/>
          <w:szCs w:val="24"/>
          <w:lang w:eastAsia="pl-PL"/>
        </w:rPr>
        <w:t>AT</w:t>
      </w:r>
      <w:r w:rsidR="001B1A91" w:rsidRPr="007C42A6">
        <w:rPr>
          <w:rFonts w:ascii="Times New Roman" w:eastAsia="Times New Roman" w:hAnsi="Times New Roman"/>
          <w:sz w:val="24"/>
          <w:szCs w:val="24"/>
          <w:lang w:eastAsia="pl-PL"/>
        </w:rPr>
        <w:t>.202</w:t>
      </w:r>
      <w:r w:rsidR="007C42A6" w:rsidRPr="007C42A6">
        <w:rPr>
          <w:rFonts w:ascii="Times New Roman" w:eastAsia="Times New Roman" w:hAnsi="Times New Roman"/>
          <w:sz w:val="24"/>
          <w:szCs w:val="24"/>
          <w:lang w:eastAsia="pl-PL"/>
        </w:rPr>
        <w:t>6</w:t>
      </w:r>
      <w:r w:rsidR="008B1AF1" w:rsidRPr="007C42A6">
        <w:rPr>
          <w:rFonts w:ascii="Times New Roman" w:eastAsia="Times New Roman" w:hAnsi="Times New Roman"/>
          <w:sz w:val="24"/>
          <w:szCs w:val="24"/>
          <w:lang w:eastAsia="pl-PL"/>
        </w:rPr>
        <w:tab/>
      </w:r>
      <w:r w:rsidR="00921203" w:rsidRPr="007C42A6">
        <w:rPr>
          <w:rFonts w:ascii="Times New Roman" w:eastAsia="Times New Roman" w:hAnsi="Times New Roman"/>
          <w:sz w:val="24"/>
          <w:szCs w:val="24"/>
          <w:lang w:eastAsia="pl-PL"/>
        </w:rPr>
        <w:tab/>
      </w:r>
      <w:r w:rsidR="00921203" w:rsidRPr="007C42A6">
        <w:rPr>
          <w:rFonts w:ascii="Times New Roman" w:eastAsia="Times New Roman" w:hAnsi="Times New Roman"/>
          <w:sz w:val="24"/>
          <w:szCs w:val="24"/>
          <w:lang w:eastAsia="pl-PL"/>
        </w:rPr>
        <w:tab/>
      </w:r>
      <w:r w:rsidR="00921203" w:rsidRPr="007C42A6">
        <w:rPr>
          <w:rFonts w:ascii="Times New Roman" w:eastAsia="Times New Roman" w:hAnsi="Times New Roman"/>
          <w:sz w:val="24"/>
          <w:szCs w:val="24"/>
          <w:lang w:eastAsia="pl-PL"/>
        </w:rPr>
        <w:tab/>
      </w:r>
      <w:r w:rsidR="00921203" w:rsidRPr="007C42A6">
        <w:rPr>
          <w:rFonts w:ascii="Times New Roman" w:eastAsia="Times New Roman" w:hAnsi="Times New Roman"/>
          <w:sz w:val="24"/>
          <w:szCs w:val="24"/>
          <w:lang w:eastAsia="pl-PL"/>
        </w:rPr>
        <w:tab/>
      </w:r>
      <w:r w:rsidR="00921203" w:rsidRPr="007C42A6">
        <w:rPr>
          <w:rFonts w:ascii="Times New Roman" w:eastAsia="Times New Roman" w:hAnsi="Times New Roman"/>
          <w:sz w:val="24"/>
          <w:szCs w:val="24"/>
          <w:lang w:eastAsia="pl-PL"/>
        </w:rPr>
        <w:tab/>
      </w:r>
      <w:r w:rsidR="008F348B" w:rsidRPr="007C42A6">
        <w:rPr>
          <w:rFonts w:ascii="Times New Roman" w:eastAsia="Times New Roman" w:hAnsi="Times New Roman"/>
          <w:sz w:val="24"/>
          <w:szCs w:val="24"/>
          <w:lang w:eastAsia="pl-PL"/>
        </w:rPr>
        <w:t>Załącznik nr 1</w:t>
      </w:r>
    </w:p>
    <w:p w14:paraId="2DBDC2CA" w14:textId="77777777" w:rsidR="00921203" w:rsidRPr="007C42A6" w:rsidRDefault="00921203" w:rsidP="008F348B">
      <w:pPr>
        <w:spacing w:after="0" w:line="240" w:lineRule="auto"/>
        <w:jc w:val="both"/>
        <w:rPr>
          <w:rFonts w:ascii="Times New Roman" w:eastAsia="Times New Roman" w:hAnsi="Times New Roman"/>
          <w:sz w:val="24"/>
          <w:szCs w:val="24"/>
          <w:lang w:eastAsia="pl-PL"/>
        </w:rPr>
      </w:pPr>
    </w:p>
    <w:p w14:paraId="69883F0E" w14:textId="77777777" w:rsidR="00190648" w:rsidRDefault="00190648" w:rsidP="00190648">
      <w:pPr>
        <w:suppressAutoHyphens/>
        <w:spacing w:after="0" w:line="360" w:lineRule="auto"/>
        <w:jc w:val="center"/>
        <w:rPr>
          <w:rFonts w:ascii="Times New Roman" w:eastAsia="Times New Roman" w:hAnsi="Times New Roman"/>
          <w:b/>
          <w:bCs/>
          <w:sz w:val="24"/>
          <w:szCs w:val="24"/>
          <w:lang w:eastAsia="pl-PL"/>
        </w:rPr>
      </w:pPr>
      <w:r w:rsidRPr="00190648">
        <w:rPr>
          <w:rFonts w:ascii="Times New Roman" w:eastAsia="Times New Roman" w:hAnsi="Times New Roman"/>
          <w:b/>
          <w:bCs/>
          <w:sz w:val="24"/>
          <w:szCs w:val="24"/>
          <w:lang w:eastAsia="pl-PL"/>
        </w:rPr>
        <w:t>FORMULARZ OFERTOWY DLA UNIWERSYTECKIEGO CENTRUM KLINICZNEGO</w:t>
      </w:r>
    </w:p>
    <w:p w14:paraId="6517A684" w14:textId="7D2AAEFE" w:rsidR="00190648" w:rsidRDefault="00190648" w:rsidP="00190648">
      <w:pPr>
        <w:suppressAutoHyphens/>
        <w:spacing w:after="0" w:line="360" w:lineRule="auto"/>
        <w:jc w:val="center"/>
        <w:rPr>
          <w:rFonts w:ascii="Times New Roman" w:eastAsia="Times New Roman" w:hAnsi="Times New Roman"/>
          <w:b/>
          <w:bCs/>
          <w:sz w:val="24"/>
          <w:szCs w:val="24"/>
          <w:lang w:eastAsia="pl-PL"/>
        </w:rPr>
      </w:pPr>
      <w:r w:rsidRPr="00190648">
        <w:rPr>
          <w:rFonts w:ascii="Times New Roman" w:eastAsia="Times New Roman" w:hAnsi="Times New Roman"/>
          <w:b/>
          <w:bCs/>
          <w:sz w:val="24"/>
          <w:szCs w:val="24"/>
          <w:lang w:eastAsia="pl-PL"/>
        </w:rPr>
        <w:t xml:space="preserve"> IM. PROF. K. GIBIŃSKIEGO ŚUM W KATOWICACH</w:t>
      </w:r>
    </w:p>
    <w:p w14:paraId="71667FF2" w14:textId="25BD2A97" w:rsidR="00EC11B6" w:rsidRPr="00EC11B6" w:rsidRDefault="00EC11B6" w:rsidP="00EC11B6">
      <w:pPr>
        <w:suppressAutoHyphens/>
        <w:spacing w:after="0" w:line="360" w:lineRule="auto"/>
        <w:jc w:val="both"/>
        <w:rPr>
          <w:rFonts w:ascii="Times New Roman" w:eastAsia="MS Mincho" w:hAnsi="Times New Roman"/>
          <w:sz w:val="24"/>
          <w:szCs w:val="24"/>
          <w:lang w:eastAsia="pl-PL"/>
        </w:rPr>
      </w:pPr>
      <w:r w:rsidRPr="00EC11B6">
        <w:rPr>
          <w:rFonts w:ascii="Times New Roman" w:eastAsia="MS Mincho" w:hAnsi="Times New Roman"/>
          <w:sz w:val="24"/>
          <w:szCs w:val="24"/>
          <w:lang w:eastAsia="pl-PL"/>
        </w:rPr>
        <w:t>Nazwa wykonawcy ..........................................................................................................................</w:t>
      </w:r>
    </w:p>
    <w:p w14:paraId="04475A15" w14:textId="77777777" w:rsidR="00EC11B6" w:rsidRPr="00EC11B6" w:rsidRDefault="00EC11B6" w:rsidP="00EC11B6">
      <w:pPr>
        <w:suppressAutoHyphens/>
        <w:spacing w:after="0" w:line="360" w:lineRule="auto"/>
        <w:jc w:val="both"/>
        <w:rPr>
          <w:rFonts w:ascii="Times New Roman" w:eastAsia="MS Mincho" w:hAnsi="Times New Roman"/>
          <w:sz w:val="24"/>
          <w:szCs w:val="24"/>
          <w:lang w:eastAsia="pl-PL"/>
        </w:rPr>
      </w:pPr>
      <w:r w:rsidRPr="00EC11B6">
        <w:rPr>
          <w:rFonts w:ascii="Times New Roman" w:eastAsia="MS Mincho" w:hAnsi="Times New Roman"/>
          <w:sz w:val="24"/>
          <w:szCs w:val="24"/>
          <w:lang w:eastAsia="pl-PL"/>
        </w:rPr>
        <w:t>Siedziba: ...........................................................................................................................................</w:t>
      </w:r>
    </w:p>
    <w:p w14:paraId="40579226" w14:textId="021B7DE9" w:rsidR="00EC11B6" w:rsidRPr="00D025AC" w:rsidRDefault="00EC11B6" w:rsidP="00EC11B6">
      <w:pPr>
        <w:suppressAutoHyphens/>
        <w:spacing w:after="0" w:line="360" w:lineRule="auto"/>
        <w:jc w:val="both"/>
        <w:rPr>
          <w:rFonts w:ascii="Times New Roman" w:eastAsia="MS Mincho" w:hAnsi="Times New Roman"/>
          <w:sz w:val="24"/>
          <w:szCs w:val="24"/>
          <w:lang w:eastAsia="pl-PL"/>
        </w:rPr>
      </w:pPr>
      <w:r w:rsidRPr="00D025AC">
        <w:rPr>
          <w:rFonts w:ascii="Times New Roman" w:eastAsia="MS Mincho" w:hAnsi="Times New Roman"/>
          <w:sz w:val="24"/>
          <w:szCs w:val="24"/>
          <w:lang w:eastAsia="pl-PL"/>
        </w:rPr>
        <w:t>REGON</w:t>
      </w:r>
      <w:r w:rsidRPr="00D025AC">
        <w:rPr>
          <w:rFonts w:ascii="Times New Roman" w:eastAsia="MS Mincho" w:hAnsi="Times New Roman"/>
          <w:sz w:val="24"/>
          <w:szCs w:val="24"/>
          <w:lang w:eastAsia="pl-PL"/>
        </w:rPr>
        <w:tab/>
        <w:t>.........................................</w:t>
      </w:r>
      <w:r w:rsidRPr="00D025AC">
        <w:rPr>
          <w:rFonts w:ascii="Times New Roman" w:eastAsia="MS Mincho" w:hAnsi="Times New Roman"/>
          <w:sz w:val="24"/>
          <w:szCs w:val="24"/>
          <w:lang w:eastAsia="pl-PL"/>
        </w:rPr>
        <w:tab/>
      </w:r>
      <w:r w:rsidRPr="00D025AC">
        <w:rPr>
          <w:rFonts w:ascii="Times New Roman" w:eastAsia="MS Mincho" w:hAnsi="Times New Roman"/>
          <w:sz w:val="24"/>
          <w:szCs w:val="24"/>
          <w:lang w:eastAsia="pl-PL"/>
        </w:rPr>
        <w:tab/>
        <w:t>NIP ..............................</w:t>
      </w:r>
      <w:r w:rsidR="00190648" w:rsidRPr="00D025AC">
        <w:rPr>
          <w:rFonts w:ascii="Times New Roman" w:eastAsia="MS Mincho" w:hAnsi="Times New Roman"/>
          <w:sz w:val="24"/>
          <w:szCs w:val="24"/>
          <w:lang w:eastAsia="pl-PL"/>
        </w:rPr>
        <w:t>......................</w:t>
      </w:r>
      <w:r w:rsidRPr="00D025AC">
        <w:rPr>
          <w:rFonts w:ascii="Times New Roman" w:eastAsia="MS Mincho" w:hAnsi="Times New Roman"/>
          <w:sz w:val="24"/>
          <w:szCs w:val="24"/>
          <w:lang w:eastAsia="pl-PL"/>
        </w:rPr>
        <w:t>............</w:t>
      </w:r>
    </w:p>
    <w:p w14:paraId="7A8E9052" w14:textId="77777777" w:rsidR="00EC11B6" w:rsidRPr="00EC11B6" w:rsidRDefault="00EC11B6" w:rsidP="00EC11B6">
      <w:pPr>
        <w:suppressAutoHyphens/>
        <w:spacing w:after="0" w:line="360" w:lineRule="auto"/>
        <w:rPr>
          <w:rFonts w:ascii="Times New Roman" w:eastAsia="MS Mincho" w:hAnsi="Times New Roman"/>
          <w:sz w:val="24"/>
          <w:szCs w:val="24"/>
          <w:lang w:val="en-GB" w:eastAsia="pl-PL"/>
        </w:rPr>
      </w:pPr>
      <w:r w:rsidRPr="00EC11B6">
        <w:rPr>
          <w:rFonts w:ascii="Times New Roman" w:eastAsia="MS Mincho" w:hAnsi="Times New Roman"/>
          <w:sz w:val="24"/>
          <w:szCs w:val="24"/>
          <w:lang w:val="en-GB" w:eastAsia="pl-PL"/>
        </w:rPr>
        <w:t>Tel.</w:t>
      </w:r>
      <w:r w:rsidRPr="00EC11B6">
        <w:rPr>
          <w:rFonts w:ascii="Times New Roman" w:eastAsia="MS Mincho" w:hAnsi="Times New Roman"/>
          <w:sz w:val="24"/>
          <w:szCs w:val="24"/>
          <w:lang w:val="en-GB" w:eastAsia="pl-PL"/>
        </w:rPr>
        <w:tab/>
      </w:r>
      <w:r w:rsidRPr="00EC11B6">
        <w:rPr>
          <w:rFonts w:ascii="Times New Roman" w:eastAsia="MS Mincho" w:hAnsi="Times New Roman"/>
          <w:sz w:val="24"/>
          <w:szCs w:val="24"/>
          <w:lang w:val="en-GB" w:eastAsia="pl-PL"/>
        </w:rPr>
        <w:tab/>
        <w:t>.........................................</w:t>
      </w:r>
      <w:r w:rsidRPr="00EC11B6">
        <w:rPr>
          <w:rFonts w:ascii="Times New Roman" w:eastAsia="MS Mincho" w:hAnsi="Times New Roman"/>
          <w:sz w:val="24"/>
          <w:szCs w:val="24"/>
          <w:lang w:val="en-GB" w:eastAsia="pl-PL"/>
        </w:rPr>
        <w:tab/>
      </w:r>
      <w:r w:rsidRPr="00EC11B6">
        <w:rPr>
          <w:rFonts w:ascii="Times New Roman" w:eastAsia="MS Mincho" w:hAnsi="Times New Roman"/>
          <w:sz w:val="24"/>
          <w:szCs w:val="24"/>
          <w:lang w:val="en-GB" w:eastAsia="pl-PL"/>
        </w:rPr>
        <w:tab/>
      </w:r>
    </w:p>
    <w:p w14:paraId="4A4395CC" w14:textId="19BD2B94" w:rsidR="00EC11B6" w:rsidRPr="00EC11B6" w:rsidRDefault="00EC11B6" w:rsidP="00EC11B6">
      <w:pPr>
        <w:suppressAutoHyphens/>
        <w:spacing w:after="0" w:line="360" w:lineRule="auto"/>
        <w:jc w:val="both"/>
        <w:rPr>
          <w:rFonts w:ascii="Times New Roman" w:eastAsia="MS Mincho" w:hAnsi="Times New Roman"/>
          <w:sz w:val="24"/>
          <w:szCs w:val="24"/>
          <w:lang w:val="en-GB" w:eastAsia="pl-PL"/>
        </w:rPr>
      </w:pPr>
      <w:r w:rsidRPr="00EC11B6">
        <w:rPr>
          <w:rFonts w:ascii="Times New Roman" w:eastAsia="MS Mincho" w:hAnsi="Times New Roman"/>
          <w:sz w:val="24"/>
          <w:szCs w:val="24"/>
          <w:lang w:val="en-GB" w:eastAsia="pl-PL"/>
        </w:rPr>
        <w:t xml:space="preserve">e-mail </w:t>
      </w:r>
      <w:r w:rsidRPr="00EC11B6">
        <w:rPr>
          <w:rFonts w:ascii="Times New Roman" w:eastAsia="MS Mincho" w:hAnsi="Times New Roman"/>
          <w:sz w:val="24"/>
          <w:szCs w:val="24"/>
          <w:lang w:val="en-GB" w:eastAsia="pl-PL"/>
        </w:rPr>
        <w:tab/>
      </w:r>
      <w:r w:rsidRPr="00EC11B6">
        <w:rPr>
          <w:rFonts w:ascii="Times New Roman" w:eastAsia="MS Mincho" w:hAnsi="Times New Roman"/>
          <w:sz w:val="24"/>
          <w:szCs w:val="24"/>
          <w:lang w:val="en-GB" w:eastAsia="pl-PL"/>
        </w:rPr>
        <w:tab/>
      </w:r>
      <w:r w:rsidR="009733ED">
        <w:rPr>
          <w:rFonts w:ascii="Times New Roman" w:eastAsia="MS Mincho" w:hAnsi="Times New Roman"/>
          <w:sz w:val="24"/>
          <w:szCs w:val="24"/>
          <w:lang w:val="en-GB" w:eastAsia="pl-PL"/>
        </w:rPr>
        <w:t xml:space="preserve">            </w:t>
      </w:r>
      <w:r w:rsidRPr="00EC11B6">
        <w:rPr>
          <w:rFonts w:ascii="Times New Roman" w:eastAsia="MS Mincho" w:hAnsi="Times New Roman"/>
          <w:sz w:val="24"/>
          <w:szCs w:val="24"/>
          <w:lang w:val="en-GB" w:eastAsia="pl-PL"/>
        </w:rPr>
        <w:t>................................................................................................</w:t>
      </w:r>
    </w:p>
    <w:p w14:paraId="1DD67E44" w14:textId="6511755B" w:rsidR="00EC11B6" w:rsidRPr="00EC11B6" w:rsidRDefault="00EC11B6" w:rsidP="00EC11B6">
      <w:pPr>
        <w:suppressAutoHyphens/>
        <w:spacing w:after="0" w:line="360" w:lineRule="auto"/>
        <w:jc w:val="both"/>
        <w:rPr>
          <w:rFonts w:ascii="Times New Roman" w:eastAsia="MS Mincho" w:hAnsi="Times New Roman"/>
          <w:sz w:val="24"/>
          <w:szCs w:val="24"/>
          <w:lang w:eastAsia="pl-PL"/>
        </w:rPr>
      </w:pPr>
      <w:r w:rsidRPr="00D025AC">
        <w:rPr>
          <w:rFonts w:ascii="Times New Roman" w:eastAsia="MS Mincho" w:hAnsi="Times New Roman"/>
          <w:sz w:val="24"/>
          <w:szCs w:val="24"/>
          <w:lang w:val="en-US" w:eastAsia="pl-PL"/>
        </w:rPr>
        <w:t>Adres strony www</w:t>
      </w:r>
      <w:r w:rsidRPr="00D025AC">
        <w:rPr>
          <w:rFonts w:ascii="Times New Roman" w:eastAsia="MS Mincho" w:hAnsi="Times New Roman"/>
          <w:sz w:val="24"/>
          <w:szCs w:val="24"/>
          <w:lang w:val="en-US" w:eastAsia="pl-PL"/>
        </w:rPr>
        <w:tab/>
        <w:t>.............................................................................</w:t>
      </w:r>
      <w:r w:rsidR="00190648" w:rsidRPr="00D025AC">
        <w:rPr>
          <w:rFonts w:ascii="Times New Roman" w:eastAsia="MS Mincho" w:hAnsi="Times New Roman"/>
          <w:sz w:val="24"/>
          <w:szCs w:val="24"/>
          <w:lang w:val="en-US" w:eastAsia="pl-PL"/>
        </w:rPr>
        <w:t>.............</w:t>
      </w:r>
      <w:r w:rsidRPr="00D025AC">
        <w:rPr>
          <w:rFonts w:ascii="Times New Roman" w:eastAsia="MS Mincho" w:hAnsi="Times New Roman"/>
          <w:sz w:val="24"/>
          <w:szCs w:val="24"/>
          <w:lang w:val="en-US" w:eastAsia="pl-PL"/>
        </w:rPr>
        <w:t xml:space="preserve">...... </w:t>
      </w:r>
      <w:r w:rsidRPr="00EC11B6">
        <w:rPr>
          <w:rFonts w:ascii="Times New Roman" w:eastAsia="MS Mincho" w:hAnsi="Times New Roman"/>
          <w:sz w:val="24"/>
          <w:szCs w:val="24"/>
          <w:lang w:eastAsia="pl-PL"/>
        </w:rPr>
        <w:t>(jeśli istnieje)</w:t>
      </w:r>
    </w:p>
    <w:p w14:paraId="48B6B14C" w14:textId="77777777" w:rsidR="00EC11B6" w:rsidRPr="00EC11B6" w:rsidRDefault="00EC11B6" w:rsidP="00EC11B6">
      <w:pPr>
        <w:suppressAutoHyphens/>
        <w:spacing w:after="0" w:line="240" w:lineRule="auto"/>
        <w:rPr>
          <w:rFonts w:ascii="Times New Roman" w:eastAsia="MS Mincho" w:hAnsi="Times New Roman"/>
          <w:i/>
          <w:sz w:val="24"/>
          <w:szCs w:val="24"/>
          <w:lang w:eastAsia="pl-PL"/>
        </w:rPr>
      </w:pPr>
      <w:r w:rsidRPr="00EC11B6">
        <w:rPr>
          <w:rFonts w:ascii="Times New Roman" w:eastAsia="MS Mincho" w:hAnsi="Times New Roman"/>
          <w:sz w:val="24"/>
          <w:szCs w:val="24"/>
          <w:lang w:eastAsia="pl-PL"/>
        </w:rPr>
        <w:t xml:space="preserve">numer konta </w:t>
      </w:r>
      <w:r w:rsidRPr="00EC11B6">
        <w:rPr>
          <w:rFonts w:ascii="Times New Roman" w:eastAsia="MS Mincho" w:hAnsi="Times New Roman"/>
          <w:sz w:val="24"/>
          <w:szCs w:val="24"/>
          <w:lang w:eastAsia="pl-PL"/>
        </w:rPr>
        <w:tab/>
      </w:r>
      <w:r w:rsidRPr="00EC11B6">
        <w:rPr>
          <w:rFonts w:ascii="Times New Roman" w:eastAsia="MS Mincho" w:hAnsi="Times New Roman"/>
          <w:sz w:val="24"/>
          <w:szCs w:val="24"/>
          <w:lang w:eastAsia="pl-PL"/>
        </w:rPr>
        <w:tab/>
        <w:t xml:space="preserve">................................................................................... </w:t>
      </w:r>
      <w:r w:rsidRPr="00EC11B6">
        <w:rPr>
          <w:rFonts w:ascii="Times New Roman" w:eastAsia="MS Mincho" w:hAnsi="Times New Roman"/>
          <w:i/>
          <w:sz w:val="24"/>
          <w:szCs w:val="24"/>
          <w:lang w:eastAsia="pl-PL"/>
        </w:rPr>
        <w:t>(w celu wpisania do umowy - w przypadku niepodania numeru konta Wykonawca zobowiązany jest wpisać numer konta w umowie)</w:t>
      </w:r>
    </w:p>
    <w:p w14:paraId="123AE616" w14:textId="77777777" w:rsidR="008F348B" w:rsidRPr="007C42A6" w:rsidRDefault="008F348B" w:rsidP="008F348B">
      <w:pPr>
        <w:spacing w:after="0" w:line="360" w:lineRule="auto"/>
        <w:jc w:val="both"/>
        <w:rPr>
          <w:rFonts w:ascii="Times New Roman" w:eastAsia="Times New Roman" w:hAnsi="Times New Roman"/>
          <w:sz w:val="24"/>
          <w:szCs w:val="24"/>
          <w:lang w:eastAsia="pl-PL"/>
        </w:rPr>
      </w:pPr>
    </w:p>
    <w:p w14:paraId="7135FBFF" w14:textId="79BA3C70" w:rsidR="000C51CD" w:rsidRPr="00B322F0" w:rsidRDefault="008F348B" w:rsidP="00281955">
      <w:pPr>
        <w:pStyle w:val="Akapitzlist"/>
        <w:numPr>
          <w:ilvl w:val="1"/>
          <w:numId w:val="1"/>
        </w:numPr>
        <w:tabs>
          <w:tab w:val="clear" w:pos="1440"/>
        </w:tabs>
        <w:spacing w:after="0" w:line="240" w:lineRule="auto"/>
        <w:ind w:left="397" w:hanging="426"/>
        <w:jc w:val="both"/>
        <w:rPr>
          <w:rFonts w:ascii="Times New Roman" w:eastAsia="Times New Roman" w:hAnsi="Times New Roman"/>
          <w:sz w:val="24"/>
          <w:szCs w:val="24"/>
          <w:lang w:eastAsia="pl-PL"/>
        </w:rPr>
      </w:pPr>
      <w:r w:rsidRPr="00B322F0">
        <w:rPr>
          <w:rFonts w:ascii="Times New Roman" w:hAnsi="Times New Roman"/>
          <w:sz w:val="24"/>
          <w:szCs w:val="24"/>
        </w:rPr>
        <w:t xml:space="preserve">W odpowiedzi na zaproszenie do złożenia oferty  na </w:t>
      </w:r>
      <w:r w:rsidR="005168D0" w:rsidRPr="005168D0">
        <w:rPr>
          <w:rFonts w:ascii="Times New Roman" w:hAnsi="Times New Roman"/>
          <w:b/>
          <w:bCs/>
          <w:sz w:val="24"/>
          <w:szCs w:val="24"/>
        </w:rPr>
        <w:t>Obsługę serwisową aparatury neonatologicznej</w:t>
      </w:r>
      <w:r w:rsidR="003C7B80" w:rsidRPr="00B322F0">
        <w:rPr>
          <w:rFonts w:ascii="Times New Roman" w:hAnsi="Times New Roman"/>
          <w:b/>
          <w:bCs/>
          <w:sz w:val="24"/>
          <w:szCs w:val="24"/>
        </w:rPr>
        <w:t xml:space="preserve"> </w:t>
      </w:r>
      <w:r w:rsidR="003F70F7" w:rsidRPr="00B322F0">
        <w:rPr>
          <w:rFonts w:ascii="Times New Roman" w:hAnsi="Times New Roman"/>
          <w:b/>
          <w:bCs/>
          <w:sz w:val="24"/>
          <w:szCs w:val="24"/>
        </w:rPr>
        <w:t xml:space="preserve"> </w:t>
      </w:r>
      <w:r w:rsidRPr="00B322F0">
        <w:rPr>
          <w:rFonts w:ascii="Times New Roman" w:hAnsi="Times New Roman"/>
          <w:sz w:val="24"/>
          <w:szCs w:val="24"/>
        </w:rPr>
        <w:t xml:space="preserve">oferujemy realizację przedmiotowego zamówienia  </w:t>
      </w:r>
      <w:r w:rsidR="00DE0E84" w:rsidRPr="00B322F0">
        <w:rPr>
          <w:rFonts w:ascii="Times New Roman" w:hAnsi="Times New Roman"/>
          <w:sz w:val="24"/>
          <w:szCs w:val="24"/>
        </w:rPr>
        <w:t>za</w:t>
      </w:r>
      <w:r w:rsidR="0070700C" w:rsidRPr="00B322F0">
        <w:rPr>
          <w:rFonts w:ascii="Times New Roman" w:hAnsi="Times New Roman"/>
          <w:sz w:val="24"/>
          <w:szCs w:val="24"/>
        </w:rPr>
        <w:t xml:space="preserve"> </w:t>
      </w:r>
      <w:r w:rsidR="009A00CF" w:rsidRPr="00B322F0">
        <w:rPr>
          <w:rFonts w:ascii="Times New Roman" w:hAnsi="Times New Roman"/>
          <w:sz w:val="24"/>
          <w:szCs w:val="24"/>
        </w:rPr>
        <w:t xml:space="preserve">maksymalną </w:t>
      </w:r>
      <w:r w:rsidR="00E71242" w:rsidRPr="00B322F0">
        <w:rPr>
          <w:rFonts w:ascii="Times New Roman" w:hAnsi="Times New Roman"/>
          <w:sz w:val="24"/>
          <w:szCs w:val="24"/>
        </w:rPr>
        <w:t xml:space="preserve">łączną </w:t>
      </w:r>
      <w:r w:rsidR="00DE0E84" w:rsidRPr="00B322F0">
        <w:rPr>
          <w:rFonts w:ascii="Times New Roman" w:hAnsi="Times New Roman"/>
          <w:sz w:val="24"/>
          <w:szCs w:val="24"/>
        </w:rPr>
        <w:t xml:space="preserve">kwotę </w:t>
      </w:r>
      <w:r w:rsidR="007C42A6" w:rsidRPr="00B322F0">
        <w:rPr>
          <w:rFonts w:ascii="Times New Roman" w:hAnsi="Times New Roman"/>
          <w:sz w:val="24"/>
          <w:szCs w:val="24"/>
        </w:rPr>
        <w:t>określoną w formularzu asortymentowo- cenowym.</w:t>
      </w:r>
    </w:p>
    <w:p w14:paraId="721FD0A0" w14:textId="77777777" w:rsidR="00A027CA" w:rsidRPr="00592EFA" w:rsidRDefault="00A027CA" w:rsidP="00B322F0">
      <w:pPr>
        <w:pStyle w:val="Akapitzlist"/>
        <w:numPr>
          <w:ilvl w:val="1"/>
          <w:numId w:val="1"/>
        </w:numPr>
        <w:tabs>
          <w:tab w:val="clear" w:pos="1440"/>
        </w:tabs>
        <w:spacing w:after="0" w:line="240" w:lineRule="auto"/>
        <w:ind w:left="397" w:hanging="426"/>
        <w:jc w:val="both"/>
        <w:rPr>
          <w:rFonts w:ascii="Times New Roman" w:eastAsia="Times New Roman" w:hAnsi="Times New Roman"/>
          <w:sz w:val="24"/>
          <w:szCs w:val="24"/>
          <w:lang w:eastAsia="pl-PL"/>
        </w:rPr>
      </w:pPr>
      <w:r w:rsidRPr="00B322F0">
        <w:rPr>
          <w:rFonts w:ascii="Times New Roman" w:hAnsi="Times New Roman"/>
          <w:sz w:val="24"/>
          <w:szCs w:val="24"/>
        </w:rPr>
        <w:t>Oświadczamy, iż zawarta w Zaproszeniu do składania ofert treść projektu umowy została przez nas zaakceptowana i zobowiązujemy się, w przypadku wyboru naszej oferty, do zawarcia umowy na wyżej wymienionych warunkach w miejscu i terminie wyznaczonym przez Zamawiającego.</w:t>
      </w:r>
    </w:p>
    <w:p w14:paraId="71E8B55C" w14:textId="77777777" w:rsidR="00592EFA" w:rsidRPr="00592EFA" w:rsidRDefault="00592EFA" w:rsidP="00592EFA">
      <w:pPr>
        <w:pStyle w:val="Akapitzlist"/>
        <w:numPr>
          <w:ilvl w:val="1"/>
          <w:numId w:val="1"/>
        </w:numPr>
        <w:tabs>
          <w:tab w:val="clear" w:pos="1440"/>
        </w:tabs>
        <w:spacing w:after="0" w:line="240" w:lineRule="auto"/>
        <w:ind w:left="426" w:hanging="426"/>
        <w:jc w:val="both"/>
        <w:rPr>
          <w:rFonts w:ascii="Times New Roman" w:eastAsia="Times New Roman" w:hAnsi="Times New Roman"/>
          <w:sz w:val="24"/>
          <w:szCs w:val="24"/>
          <w:lang w:eastAsia="pl-PL"/>
        </w:rPr>
      </w:pPr>
      <w:r w:rsidRPr="00592EFA">
        <w:rPr>
          <w:rFonts w:ascii="Times New Roman" w:eastAsia="Times New Roman" w:hAnsi="Times New Roman"/>
          <w:sz w:val="24"/>
          <w:szCs w:val="24"/>
          <w:lang w:eastAsia="pl-PL"/>
        </w:rPr>
        <w:t>Oświadczamy, iż wyznaczamy do realizacji usługi stanowiącej przedmiot zamówienia osoby posiadające imienne certyfikaty potwierdzające odbycie szkolenia u producenta aparatów lub jego autoryzowany serwis. Poniżej przedstawiamy listę wyznaczonych do realizacji w/w usługi osób:</w:t>
      </w:r>
    </w:p>
    <w:p w14:paraId="07827D37" w14:textId="77777777" w:rsidR="00592EFA" w:rsidRPr="00592EFA" w:rsidRDefault="00592EFA" w:rsidP="00592EFA">
      <w:pPr>
        <w:pStyle w:val="Akapitzlist"/>
        <w:spacing w:after="0" w:line="240" w:lineRule="auto"/>
        <w:ind w:left="426"/>
        <w:jc w:val="both"/>
        <w:rPr>
          <w:rFonts w:ascii="Times New Roman" w:eastAsia="Times New Roman" w:hAnsi="Times New Roman"/>
          <w:sz w:val="24"/>
          <w:szCs w:val="24"/>
          <w:lang w:eastAsia="pl-PL"/>
        </w:rPr>
      </w:pPr>
      <w:r w:rsidRPr="00592EFA">
        <w:rPr>
          <w:rFonts w:ascii="Times New Roman" w:eastAsia="Times New Roman" w:hAnsi="Times New Roman"/>
          <w:sz w:val="24"/>
          <w:szCs w:val="24"/>
          <w:lang w:eastAsia="pl-PL"/>
        </w:rPr>
        <w:t>1. ………………………………..</w:t>
      </w:r>
    </w:p>
    <w:p w14:paraId="340A64F2" w14:textId="77777777" w:rsidR="00592EFA" w:rsidRPr="00592EFA" w:rsidRDefault="00592EFA" w:rsidP="00592EFA">
      <w:pPr>
        <w:pStyle w:val="Akapitzlist"/>
        <w:spacing w:after="0" w:line="240" w:lineRule="auto"/>
        <w:ind w:left="426"/>
        <w:jc w:val="both"/>
        <w:rPr>
          <w:rFonts w:ascii="Times New Roman" w:eastAsia="Times New Roman" w:hAnsi="Times New Roman"/>
          <w:sz w:val="24"/>
          <w:szCs w:val="24"/>
          <w:lang w:eastAsia="pl-PL"/>
        </w:rPr>
      </w:pPr>
      <w:r w:rsidRPr="00592EFA">
        <w:rPr>
          <w:rFonts w:ascii="Times New Roman" w:eastAsia="Times New Roman" w:hAnsi="Times New Roman"/>
          <w:sz w:val="24"/>
          <w:szCs w:val="24"/>
          <w:lang w:eastAsia="pl-PL"/>
        </w:rPr>
        <w:t>2. ……………………………….</w:t>
      </w:r>
    </w:p>
    <w:p w14:paraId="0DCF7A13" w14:textId="77777777" w:rsidR="00592EFA" w:rsidRPr="00592EFA" w:rsidRDefault="00592EFA" w:rsidP="00592EFA">
      <w:pPr>
        <w:pStyle w:val="Akapitzlist"/>
        <w:spacing w:after="0" w:line="240" w:lineRule="auto"/>
        <w:ind w:left="426"/>
        <w:jc w:val="both"/>
        <w:rPr>
          <w:rFonts w:ascii="Times New Roman" w:eastAsia="Times New Roman" w:hAnsi="Times New Roman"/>
          <w:sz w:val="24"/>
          <w:szCs w:val="24"/>
          <w:lang w:eastAsia="pl-PL"/>
        </w:rPr>
      </w:pPr>
      <w:r w:rsidRPr="00592EFA">
        <w:rPr>
          <w:rFonts w:ascii="Times New Roman" w:eastAsia="Times New Roman" w:hAnsi="Times New Roman"/>
          <w:sz w:val="24"/>
          <w:szCs w:val="24"/>
          <w:lang w:eastAsia="pl-PL"/>
        </w:rPr>
        <w:t>3. ………………………………..</w:t>
      </w:r>
    </w:p>
    <w:p w14:paraId="49374446" w14:textId="081C504A" w:rsidR="00592EFA" w:rsidRPr="00592EFA" w:rsidRDefault="00592EFA" w:rsidP="00592EFA">
      <w:pPr>
        <w:pStyle w:val="Akapitzlist"/>
        <w:spacing w:after="0" w:line="240" w:lineRule="auto"/>
        <w:ind w:left="426"/>
        <w:jc w:val="both"/>
        <w:rPr>
          <w:rFonts w:ascii="Times New Roman" w:eastAsia="Times New Roman" w:hAnsi="Times New Roman"/>
          <w:i/>
          <w:iCs/>
          <w:sz w:val="24"/>
          <w:szCs w:val="24"/>
          <w:lang w:eastAsia="pl-PL"/>
        </w:rPr>
      </w:pPr>
      <w:r w:rsidRPr="00592EFA">
        <w:rPr>
          <w:rFonts w:ascii="Times New Roman" w:eastAsia="Times New Roman" w:hAnsi="Times New Roman"/>
          <w:sz w:val="24"/>
          <w:szCs w:val="24"/>
          <w:lang w:eastAsia="pl-PL"/>
        </w:rPr>
        <w:t>W/w osoby będą wykonywały w/w usługę. (</w:t>
      </w:r>
      <w:r w:rsidRPr="00592EFA">
        <w:rPr>
          <w:rFonts w:ascii="Times New Roman" w:eastAsia="Times New Roman" w:hAnsi="Times New Roman"/>
          <w:i/>
          <w:iCs/>
          <w:sz w:val="24"/>
          <w:szCs w:val="24"/>
          <w:lang w:eastAsia="pl-PL"/>
        </w:rPr>
        <w:t>Do oferty należy dołączyć certyfikaty imienne zgodnie z wytycznymi wskazanymi w  zaproszeniu do składania ofert.)</w:t>
      </w:r>
      <w:r w:rsidRPr="00592EFA">
        <w:rPr>
          <w:rFonts w:ascii="Times New Roman" w:eastAsia="Times New Roman" w:hAnsi="Times New Roman"/>
          <w:sz w:val="24"/>
          <w:szCs w:val="24"/>
          <w:lang w:eastAsia="pl-PL"/>
        </w:rPr>
        <w:t xml:space="preserve"> W sytuacji, gdy do oferty zostanie dołączony certyfikat imienny osoby, która nie została ujęta w w/w liście, oświadczamy iż osoba ta jest również wyznaczona do realizacji w/w usługi i będzie ją wykonywała</w:t>
      </w:r>
      <w:r w:rsidRPr="00592EFA">
        <w:rPr>
          <w:rFonts w:ascii="Times New Roman" w:eastAsia="Times New Roman" w:hAnsi="Times New Roman"/>
          <w:i/>
          <w:iCs/>
          <w:sz w:val="24"/>
          <w:szCs w:val="24"/>
          <w:lang w:eastAsia="pl-PL"/>
        </w:rPr>
        <w:t xml:space="preserve">. (W przypadku, kiedy Wykonawca nie wyznacza do realizacji usługi konserwacji, przeglądów  i bieżących napraw osób  posiadających imienne certyfikaty potwierdzające odbycie szkolenia u producenta aparatów lub jego autoryzowany serwis punkt nr </w:t>
      </w:r>
      <w:r>
        <w:rPr>
          <w:rFonts w:ascii="Times New Roman" w:eastAsia="Times New Roman" w:hAnsi="Times New Roman"/>
          <w:i/>
          <w:iCs/>
          <w:sz w:val="24"/>
          <w:szCs w:val="24"/>
          <w:lang w:eastAsia="pl-PL"/>
        </w:rPr>
        <w:t>3</w:t>
      </w:r>
      <w:r w:rsidRPr="00592EFA">
        <w:rPr>
          <w:rFonts w:ascii="Times New Roman" w:eastAsia="Times New Roman" w:hAnsi="Times New Roman"/>
          <w:i/>
          <w:iCs/>
          <w:sz w:val="24"/>
          <w:szCs w:val="24"/>
          <w:lang w:eastAsia="pl-PL"/>
        </w:rPr>
        <w:t xml:space="preserve">  można usunąć, przekreślić, lub pozostawić niewypełniony).</w:t>
      </w:r>
    </w:p>
    <w:p w14:paraId="684302E0" w14:textId="77777777" w:rsidR="00592EFA" w:rsidRPr="00592EFA" w:rsidRDefault="00592EFA" w:rsidP="00592EFA">
      <w:pPr>
        <w:pStyle w:val="Akapitzlist"/>
        <w:numPr>
          <w:ilvl w:val="1"/>
          <w:numId w:val="1"/>
        </w:numPr>
        <w:tabs>
          <w:tab w:val="clear" w:pos="1440"/>
        </w:tabs>
        <w:spacing w:after="0" w:line="240" w:lineRule="auto"/>
        <w:ind w:left="426" w:hanging="426"/>
        <w:jc w:val="both"/>
        <w:rPr>
          <w:rFonts w:ascii="Times New Roman" w:eastAsia="Times New Roman" w:hAnsi="Times New Roman"/>
          <w:sz w:val="24"/>
          <w:szCs w:val="24"/>
          <w:lang w:eastAsia="pl-PL"/>
        </w:rPr>
      </w:pPr>
      <w:r w:rsidRPr="00592EFA">
        <w:rPr>
          <w:rFonts w:ascii="Times New Roman" w:eastAsia="Times New Roman" w:hAnsi="Times New Roman"/>
          <w:sz w:val="24"/>
          <w:szCs w:val="24"/>
          <w:lang w:eastAsia="pl-PL"/>
        </w:rPr>
        <w:t>Oświadczamy, iż osoby wykonujące  usługi serwisowe stanowiące przedmiot zamówienia posiadają kwalifikacje do konserwacji i napraw urządzeń medycznych.</w:t>
      </w:r>
    </w:p>
    <w:p w14:paraId="6DD23638" w14:textId="77777777" w:rsidR="00592EFA" w:rsidRDefault="00592EFA" w:rsidP="00592EFA">
      <w:pPr>
        <w:pStyle w:val="Akapitzlist"/>
        <w:numPr>
          <w:ilvl w:val="1"/>
          <w:numId w:val="1"/>
        </w:numPr>
        <w:tabs>
          <w:tab w:val="clear" w:pos="1440"/>
        </w:tabs>
        <w:spacing w:after="0" w:line="240" w:lineRule="auto"/>
        <w:ind w:left="426" w:hanging="426"/>
        <w:jc w:val="both"/>
        <w:rPr>
          <w:rFonts w:ascii="Times New Roman" w:eastAsia="Times New Roman" w:hAnsi="Times New Roman"/>
          <w:sz w:val="24"/>
          <w:szCs w:val="24"/>
          <w:lang w:eastAsia="pl-PL"/>
        </w:rPr>
      </w:pPr>
      <w:r w:rsidRPr="00592EFA">
        <w:rPr>
          <w:rFonts w:ascii="Times New Roman" w:eastAsia="Times New Roman" w:hAnsi="Times New Roman"/>
          <w:sz w:val="24"/>
          <w:szCs w:val="24"/>
          <w:lang w:eastAsia="pl-PL"/>
        </w:rPr>
        <w:t>Oświadczamy, iż w cenie naszej oferty zostały uwzględnione wszystkie koszty wykonania zamówienia.</w:t>
      </w:r>
    </w:p>
    <w:p w14:paraId="70CE0AD0" w14:textId="77777777" w:rsidR="00592EFA" w:rsidRPr="00592EFA" w:rsidRDefault="00592EFA" w:rsidP="00592EFA">
      <w:pPr>
        <w:pStyle w:val="Akapitzlist"/>
        <w:numPr>
          <w:ilvl w:val="1"/>
          <w:numId w:val="1"/>
        </w:numPr>
        <w:tabs>
          <w:tab w:val="clear" w:pos="1440"/>
        </w:tabs>
        <w:spacing w:after="0" w:line="240" w:lineRule="auto"/>
        <w:ind w:left="426" w:hanging="426"/>
        <w:jc w:val="both"/>
        <w:rPr>
          <w:rFonts w:ascii="Times New Roman" w:eastAsia="Times New Roman" w:hAnsi="Times New Roman"/>
          <w:sz w:val="24"/>
          <w:szCs w:val="24"/>
          <w:lang w:eastAsia="pl-PL"/>
        </w:rPr>
      </w:pPr>
      <w:r w:rsidRPr="00592EFA">
        <w:rPr>
          <w:rFonts w:ascii="Times New Roman" w:eastAsia="MS Mincho" w:hAnsi="Times New Roman"/>
          <w:sz w:val="24"/>
          <w:szCs w:val="24"/>
          <w:lang w:eastAsia="ar-SA"/>
        </w:rPr>
        <w:t>Oświadczam, że wypełniłem obowiązki informacyjne przewidziane w art. 13 lub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ze zm.) (dalej w treści RODO) wobec osób fizycznych, od których dane osobowe bezpośrednio lub pośrednio pozyskałem w celu ubiegania się o udzielenie zamówienia publicznego w niniejszym postępowaniu.*</w:t>
      </w:r>
      <w:r w:rsidRPr="00592EFA">
        <w:rPr>
          <w:rFonts w:ascii="Times New Roman" w:eastAsia="MS Mincho" w:hAnsi="Times New Roman"/>
          <w:sz w:val="24"/>
          <w:szCs w:val="24"/>
          <w:lang w:eastAsia="ar-SA"/>
        </w:rPr>
        <w:br/>
      </w:r>
      <w:r w:rsidRPr="00592EFA">
        <w:rPr>
          <w:rFonts w:ascii="Times New Roman" w:eastAsia="MS Mincho" w:hAnsi="Times New Roman"/>
          <w:i/>
          <w:iCs/>
          <w:sz w:val="24"/>
          <w:szCs w:val="24"/>
          <w:lang w:eastAsia="ar-SA"/>
        </w:rPr>
        <w:t>(*W przypadku gdy wykonawca nie przekazuje danych osobowych innych niż bezpośrednio jego dotyczących lub zachodzi wyłączenie stosowania obowiązku informacyjnego, stosownie do art. 13 ust. 4 lub art. 14 ust. 5 RODO, może wykreślić treść niniejszego oświadczenia)</w:t>
      </w:r>
    </w:p>
    <w:p w14:paraId="42FAC6E2" w14:textId="0E937962" w:rsidR="00B95CB8" w:rsidRPr="00FD7EC7" w:rsidRDefault="00B95CB8" w:rsidP="000C51CD">
      <w:pPr>
        <w:pStyle w:val="Akapitzlist"/>
        <w:numPr>
          <w:ilvl w:val="0"/>
          <w:numId w:val="1"/>
        </w:numPr>
        <w:spacing w:after="0" w:line="240" w:lineRule="auto"/>
        <w:jc w:val="both"/>
        <w:rPr>
          <w:rFonts w:ascii="Times New Roman" w:hAnsi="Times New Roman"/>
          <w:sz w:val="24"/>
          <w:szCs w:val="24"/>
        </w:rPr>
      </w:pPr>
      <w:bookmarkStart w:id="0" w:name="_Hlk492902681"/>
      <w:r w:rsidRPr="00592EFA">
        <w:rPr>
          <w:rFonts w:ascii="Times New Roman" w:hAnsi="Times New Roman"/>
          <w:b/>
          <w:bCs/>
          <w:sz w:val="24"/>
          <w:szCs w:val="24"/>
        </w:rPr>
        <w:t xml:space="preserve">Mając na uwadze przesłanki wykluczenia z postępowania o udzielenie zamówienia zawarte w art. 7 ust. 1 ustawy z dnia 13 kwietnia 2022 r. o szczególnych rozwiązaniach w zakresie </w:t>
      </w:r>
      <w:r w:rsidRPr="00FD7EC7">
        <w:rPr>
          <w:rFonts w:ascii="Times New Roman" w:hAnsi="Times New Roman"/>
          <w:b/>
          <w:bCs/>
          <w:sz w:val="24"/>
          <w:szCs w:val="24"/>
        </w:rPr>
        <w:t xml:space="preserve">przeciwdziałania wspieraniu agresji na Ukrainę oraz służących ochronie bezpieczeństwa </w:t>
      </w:r>
      <w:r w:rsidRPr="00FD7EC7">
        <w:rPr>
          <w:rFonts w:ascii="Times New Roman" w:hAnsi="Times New Roman"/>
          <w:b/>
          <w:bCs/>
          <w:sz w:val="24"/>
          <w:szCs w:val="24"/>
        </w:rPr>
        <w:lastRenderedPageBreak/>
        <w:t>narodowego (Dz. U. poz. 835</w:t>
      </w:r>
      <w:r w:rsidR="00C97A13" w:rsidRPr="00FD7EC7">
        <w:rPr>
          <w:rFonts w:ascii="Times New Roman" w:hAnsi="Times New Roman"/>
          <w:b/>
          <w:bCs/>
          <w:sz w:val="24"/>
          <w:szCs w:val="24"/>
        </w:rPr>
        <w:t xml:space="preserve"> z późn. zm.</w:t>
      </w:r>
      <w:r w:rsidRPr="00FD7EC7">
        <w:rPr>
          <w:rFonts w:ascii="Times New Roman" w:hAnsi="Times New Roman"/>
          <w:b/>
          <w:bCs/>
          <w:sz w:val="24"/>
          <w:szCs w:val="24"/>
        </w:rPr>
        <w:t>) oświadczam, że nie podlegam wykluczeniu z postępowania na podstawie art. 7 ust. 1 ww. ustawy</w:t>
      </w:r>
    </w:p>
    <w:p w14:paraId="29ACB514" w14:textId="77777777" w:rsidR="008B1AF1" w:rsidRPr="00FD7EC7" w:rsidRDefault="008B1AF1" w:rsidP="000C51CD">
      <w:pPr>
        <w:pStyle w:val="Akapitzlist"/>
        <w:numPr>
          <w:ilvl w:val="0"/>
          <w:numId w:val="1"/>
        </w:numPr>
        <w:spacing w:after="0" w:line="240" w:lineRule="auto"/>
        <w:jc w:val="both"/>
        <w:rPr>
          <w:rFonts w:ascii="Times New Roman" w:hAnsi="Times New Roman"/>
          <w:sz w:val="24"/>
          <w:szCs w:val="24"/>
        </w:rPr>
      </w:pPr>
      <w:r w:rsidRPr="00FD7EC7">
        <w:rPr>
          <w:rFonts w:ascii="Times New Roman" w:hAnsi="Times New Roman"/>
          <w:bCs/>
          <w:sz w:val="24"/>
          <w:szCs w:val="24"/>
          <w:lang w:eastAsia="ar-SA"/>
        </w:rPr>
        <w:t>Znając treść art. 297 §1 Kodeksu Karnego, oświadczamy, że dane zawarte w ofercie, dokumentach i oświadczeniach są zgodne ze stanem faktycznym.</w:t>
      </w:r>
    </w:p>
    <w:p w14:paraId="61AB8619" w14:textId="77777777" w:rsidR="005069C5" w:rsidRPr="00CE0E84" w:rsidRDefault="008B1AF1" w:rsidP="000C51CD">
      <w:pPr>
        <w:pStyle w:val="Akapitzlist"/>
        <w:numPr>
          <w:ilvl w:val="0"/>
          <w:numId w:val="1"/>
        </w:numPr>
        <w:spacing w:after="0" w:line="240" w:lineRule="auto"/>
        <w:jc w:val="both"/>
        <w:rPr>
          <w:rFonts w:ascii="Times New Roman" w:hAnsi="Times New Roman"/>
          <w:sz w:val="24"/>
          <w:szCs w:val="24"/>
        </w:rPr>
      </w:pPr>
      <w:r w:rsidRPr="00FD7EC7">
        <w:rPr>
          <w:rFonts w:ascii="Times New Roman" w:hAnsi="Times New Roman"/>
          <w:bCs/>
          <w:sz w:val="24"/>
          <w:szCs w:val="24"/>
          <w:lang w:eastAsia="ar-SA"/>
        </w:rPr>
        <w:t xml:space="preserve">Osoba </w:t>
      </w:r>
      <w:r w:rsidR="005069C5" w:rsidRPr="00FD7EC7">
        <w:rPr>
          <w:rFonts w:ascii="Times New Roman" w:hAnsi="Times New Roman"/>
          <w:bCs/>
          <w:sz w:val="24"/>
          <w:szCs w:val="24"/>
          <w:lang w:eastAsia="ar-SA"/>
        </w:rPr>
        <w:t xml:space="preserve">wskazana do </w:t>
      </w:r>
      <w:r w:rsidRPr="00FD7EC7">
        <w:rPr>
          <w:rFonts w:ascii="Times New Roman" w:hAnsi="Times New Roman"/>
          <w:bCs/>
          <w:sz w:val="24"/>
          <w:szCs w:val="24"/>
          <w:lang w:eastAsia="ar-SA"/>
        </w:rPr>
        <w:t xml:space="preserve"> kontaktu</w:t>
      </w:r>
      <w:r w:rsidR="005069C5" w:rsidRPr="00FD7EC7">
        <w:rPr>
          <w:rFonts w:ascii="Times New Roman" w:hAnsi="Times New Roman"/>
          <w:bCs/>
          <w:sz w:val="24"/>
          <w:szCs w:val="24"/>
          <w:lang w:eastAsia="ar-SA"/>
        </w:rPr>
        <w:t xml:space="preserve"> z Zamawiającym</w:t>
      </w:r>
      <w:r w:rsidR="005069C5" w:rsidRPr="00FD7EC7">
        <w:rPr>
          <w:rFonts w:ascii="Times New Roman" w:hAnsi="Times New Roman"/>
          <w:bCs/>
          <w:sz w:val="24"/>
          <w:szCs w:val="24"/>
          <w:lang w:eastAsia="ar-SA"/>
        </w:rPr>
        <w:tab/>
      </w:r>
      <w:r w:rsidRPr="00FD7EC7">
        <w:rPr>
          <w:rFonts w:ascii="Times New Roman" w:hAnsi="Times New Roman"/>
          <w:bCs/>
          <w:sz w:val="24"/>
          <w:szCs w:val="24"/>
          <w:lang w:eastAsia="ar-SA"/>
        </w:rPr>
        <w:t>……………………….</w:t>
      </w:r>
    </w:p>
    <w:p w14:paraId="1BC8EA05" w14:textId="77777777" w:rsidR="00CE0E84" w:rsidRPr="00FD7EC7" w:rsidRDefault="00CE0E84" w:rsidP="00CE0E84">
      <w:pPr>
        <w:pStyle w:val="Akapitzlist"/>
        <w:spacing w:after="0" w:line="240" w:lineRule="auto"/>
        <w:ind w:left="397"/>
        <w:jc w:val="both"/>
        <w:rPr>
          <w:rFonts w:ascii="Times New Roman" w:hAnsi="Times New Roman"/>
          <w:sz w:val="24"/>
          <w:szCs w:val="24"/>
        </w:rPr>
      </w:pPr>
    </w:p>
    <w:p w14:paraId="0C445204" w14:textId="5EE2C187" w:rsidR="005069C5" w:rsidRPr="00FD7EC7" w:rsidRDefault="008B1AF1" w:rsidP="00BD3F3F">
      <w:pPr>
        <w:widowControl w:val="0"/>
        <w:suppressAutoHyphens/>
        <w:autoSpaceDE w:val="0"/>
        <w:spacing w:after="0" w:line="240" w:lineRule="auto"/>
        <w:ind w:firstLine="426"/>
        <w:jc w:val="both"/>
        <w:rPr>
          <w:rFonts w:ascii="Times New Roman" w:hAnsi="Times New Roman"/>
          <w:bCs/>
          <w:sz w:val="24"/>
          <w:szCs w:val="24"/>
          <w:lang w:eastAsia="ar-SA"/>
        </w:rPr>
      </w:pPr>
      <w:r w:rsidRPr="00FD7EC7">
        <w:rPr>
          <w:rFonts w:ascii="Times New Roman" w:hAnsi="Times New Roman"/>
          <w:bCs/>
          <w:sz w:val="24"/>
          <w:szCs w:val="24"/>
          <w:lang w:eastAsia="ar-SA"/>
        </w:rPr>
        <w:t xml:space="preserve">tel. lub </w:t>
      </w:r>
      <w:r w:rsidR="000C62AA" w:rsidRPr="00FD7EC7">
        <w:rPr>
          <w:rFonts w:ascii="Times New Roman" w:hAnsi="Times New Roman"/>
          <w:bCs/>
          <w:sz w:val="24"/>
          <w:szCs w:val="24"/>
          <w:lang w:eastAsia="ar-SA"/>
        </w:rPr>
        <w:t>e-mail</w:t>
      </w:r>
      <w:r w:rsidR="005069C5" w:rsidRPr="00FD7EC7">
        <w:rPr>
          <w:rFonts w:ascii="Times New Roman" w:hAnsi="Times New Roman"/>
          <w:bCs/>
          <w:sz w:val="24"/>
          <w:szCs w:val="24"/>
          <w:lang w:eastAsia="ar-SA"/>
        </w:rPr>
        <w:tab/>
      </w:r>
      <w:r w:rsidR="00FD7EC7" w:rsidRPr="00FD7EC7">
        <w:rPr>
          <w:rFonts w:ascii="Times New Roman" w:hAnsi="Times New Roman"/>
          <w:bCs/>
          <w:sz w:val="24"/>
          <w:szCs w:val="24"/>
          <w:lang w:eastAsia="ar-SA"/>
        </w:rPr>
        <w:t xml:space="preserve">       </w:t>
      </w:r>
      <w:r w:rsidR="005069C5" w:rsidRPr="00FD7EC7">
        <w:rPr>
          <w:rFonts w:ascii="Times New Roman" w:hAnsi="Times New Roman"/>
          <w:bCs/>
          <w:sz w:val="24"/>
          <w:szCs w:val="24"/>
          <w:lang w:eastAsia="ar-SA"/>
        </w:rPr>
        <w:t>………………………………………………………….</w:t>
      </w:r>
    </w:p>
    <w:p w14:paraId="340B0A44" w14:textId="77777777" w:rsidR="005069C5" w:rsidRPr="00FD7EC7" w:rsidRDefault="005069C5" w:rsidP="005069C5">
      <w:pPr>
        <w:widowControl w:val="0"/>
        <w:suppressAutoHyphens/>
        <w:autoSpaceDE w:val="0"/>
        <w:spacing w:after="0" w:line="240" w:lineRule="auto"/>
        <w:ind w:firstLine="567"/>
        <w:jc w:val="both"/>
        <w:rPr>
          <w:rFonts w:ascii="Times New Roman" w:hAnsi="Times New Roman"/>
          <w:bCs/>
          <w:sz w:val="24"/>
          <w:szCs w:val="24"/>
          <w:lang w:eastAsia="ar-SA"/>
        </w:rPr>
      </w:pPr>
    </w:p>
    <w:p w14:paraId="2695AFFE" w14:textId="77777777" w:rsidR="005069C5" w:rsidRPr="009B52AD" w:rsidRDefault="005069C5" w:rsidP="005069C5">
      <w:pPr>
        <w:widowControl w:val="0"/>
        <w:suppressAutoHyphens/>
        <w:autoSpaceDE w:val="0"/>
        <w:spacing w:after="240"/>
        <w:ind w:left="4956"/>
        <w:jc w:val="both"/>
        <w:rPr>
          <w:rFonts w:ascii="Times New Roman" w:hAnsi="Times New Roman"/>
          <w:bCs/>
          <w:lang w:eastAsia="ar-SA"/>
        </w:rPr>
      </w:pPr>
    </w:p>
    <w:p w14:paraId="4A495364" w14:textId="77777777" w:rsidR="00FD7EC7" w:rsidRPr="009B52AD" w:rsidRDefault="00FD7EC7" w:rsidP="005069C5">
      <w:pPr>
        <w:widowControl w:val="0"/>
        <w:suppressAutoHyphens/>
        <w:autoSpaceDE w:val="0"/>
        <w:spacing w:after="240"/>
        <w:ind w:left="4956"/>
        <w:jc w:val="both"/>
        <w:rPr>
          <w:rFonts w:ascii="Times New Roman" w:hAnsi="Times New Roman"/>
          <w:bCs/>
          <w:lang w:eastAsia="ar-SA"/>
        </w:rPr>
      </w:pPr>
    </w:p>
    <w:p w14:paraId="578D5C38" w14:textId="77777777" w:rsidR="00AF29D6" w:rsidRPr="009B52AD" w:rsidRDefault="00AF29D6" w:rsidP="00AF29D6">
      <w:pPr>
        <w:widowControl w:val="0"/>
        <w:suppressAutoHyphens/>
        <w:autoSpaceDE w:val="0"/>
        <w:spacing w:after="240"/>
        <w:ind w:left="4956"/>
        <w:jc w:val="both"/>
        <w:rPr>
          <w:rFonts w:ascii="Times New Roman" w:hAnsi="Times New Roman"/>
          <w:bCs/>
          <w:lang w:eastAsia="ar-SA"/>
        </w:rPr>
      </w:pPr>
      <w:bookmarkStart w:id="1" w:name="_Hlk71796785"/>
      <w:r w:rsidRPr="009B52AD">
        <w:rPr>
          <w:rFonts w:ascii="Times New Roman" w:hAnsi="Times New Roman"/>
          <w:bCs/>
          <w:iCs/>
          <w:lang w:eastAsia="ar-SA"/>
        </w:rPr>
        <w:t>.........................................................................</w:t>
      </w:r>
    </w:p>
    <w:p w14:paraId="6517ABFB" w14:textId="77777777" w:rsidR="00AF29D6" w:rsidRPr="009B52AD" w:rsidRDefault="00AF29D6" w:rsidP="00AF29D6">
      <w:pPr>
        <w:suppressAutoHyphens/>
        <w:spacing w:after="0" w:line="240" w:lineRule="auto"/>
        <w:ind w:firstLine="3686"/>
        <w:jc w:val="center"/>
        <w:rPr>
          <w:rFonts w:ascii="Times New Roman" w:hAnsi="Times New Roman"/>
          <w:bCs/>
          <w:iCs/>
          <w:lang w:eastAsia="ar-SA"/>
        </w:rPr>
      </w:pPr>
      <w:r w:rsidRPr="009B52AD">
        <w:rPr>
          <w:rFonts w:ascii="Times New Roman" w:hAnsi="Times New Roman"/>
          <w:bCs/>
          <w:iCs/>
          <w:lang w:eastAsia="ar-SA"/>
        </w:rPr>
        <w:t>podpis osoby uprawnionej/osób uprawnionych</w:t>
      </w:r>
    </w:p>
    <w:p w14:paraId="582D9BA4" w14:textId="77777777" w:rsidR="00AF29D6" w:rsidRPr="009B52AD" w:rsidRDefault="00AF29D6" w:rsidP="00AF29D6">
      <w:pPr>
        <w:suppressAutoHyphens/>
        <w:spacing w:after="0" w:line="240" w:lineRule="auto"/>
        <w:ind w:firstLine="3686"/>
        <w:jc w:val="center"/>
        <w:rPr>
          <w:rFonts w:ascii="Times New Roman" w:hAnsi="Times New Roman"/>
          <w:bCs/>
          <w:iCs/>
          <w:lang w:eastAsia="ar-SA"/>
        </w:rPr>
      </w:pPr>
      <w:r w:rsidRPr="009B52AD">
        <w:rPr>
          <w:rFonts w:ascii="Times New Roman" w:hAnsi="Times New Roman"/>
          <w:bCs/>
          <w:iCs/>
          <w:lang w:eastAsia="ar-SA"/>
        </w:rPr>
        <w:t xml:space="preserve">do reprezentowania Wykonawcy* </w:t>
      </w:r>
    </w:p>
    <w:p w14:paraId="68B8CC26" w14:textId="7B42030A" w:rsidR="00AF29D6" w:rsidRPr="009B52AD" w:rsidRDefault="00AF29D6" w:rsidP="003F0C5C">
      <w:pPr>
        <w:suppressAutoHyphens/>
        <w:spacing w:after="0" w:line="240" w:lineRule="auto"/>
        <w:ind w:firstLine="3828"/>
        <w:jc w:val="center"/>
        <w:rPr>
          <w:rFonts w:ascii="Times New Roman" w:hAnsi="Times New Roman"/>
          <w:bCs/>
          <w:iCs/>
          <w:lang w:eastAsia="ar-SA"/>
        </w:rPr>
      </w:pPr>
      <w:r w:rsidRPr="009B52AD">
        <w:rPr>
          <w:rFonts w:ascii="Times New Roman" w:hAnsi="Times New Roman"/>
          <w:bCs/>
          <w:i/>
          <w:sz w:val="16"/>
          <w:szCs w:val="16"/>
          <w:lang w:eastAsia="ar-SA"/>
        </w:rPr>
        <w:t>(*nie dotyczy ofert z podpisem  zaufanym</w:t>
      </w:r>
      <w:r w:rsidR="005F5E0C" w:rsidRPr="009B52AD">
        <w:rPr>
          <w:rFonts w:ascii="Times New Roman" w:hAnsi="Times New Roman"/>
          <w:bCs/>
          <w:i/>
          <w:sz w:val="16"/>
          <w:szCs w:val="16"/>
          <w:lang w:eastAsia="ar-SA"/>
        </w:rPr>
        <w:t xml:space="preserve"> lub podpisem osobistym </w:t>
      </w:r>
      <w:r w:rsidRPr="009B52AD">
        <w:rPr>
          <w:rFonts w:ascii="Times New Roman" w:hAnsi="Times New Roman"/>
          <w:bCs/>
          <w:i/>
          <w:sz w:val="16"/>
          <w:szCs w:val="16"/>
          <w:lang w:eastAsia="ar-SA"/>
        </w:rPr>
        <w:t xml:space="preserve"> lub podpisem kwalifikowanym) </w:t>
      </w:r>
    </w:p>
    <w:p w14:paraId="147CCB63" w14:textId="77777777" w:rsidR="00AF29D6" w:rsidRPr="009B52AD" w:rsidRDefault="00AF29D6" w:rsidP="00AF29D6">
      <w:pPr>
        <w:spacing w:after="0" w:line="240" w:lineRule="auto"/>
        <w:jc w:val="center"/>
        <w:rPr>
          <w:rFonts w:ascii="Times New Roman" w:eastAsia="Calibri" w:hAnsi="Times New Roman"/>
          <w:i/>
          <w:iCs/>
          <w:lang w:eastAsia="pl-PL"/>
        </w:rPr>
      </w:pPr>
    </w:p>
    <w:p w14:paraId="129358EE" w14:textId="726573FE" w:rsidR="005F5E0C" w:rsidRPr="009B52AD" w:rsidRDefault="005F5E0C">
      <w:pPr>
        <w:spacing w:after="0" w:line="240" w:lineRule="auto"/>
        <w:rPr>
          <w:rFonts w:ascii="Times New Roman" w:eastAsia="Times New Roman" w:hAnsi="Times New Roman"/>
          <w:sz w:val="24"/>
          <w:szCs w:val="24"/>
          <w:lang w:eastAsia="pl-PL"/>
        </w:rPr>
      </w:pPr>
      <w:bookmarkStart w:id="2" w:name="_Hlk77924935"/>
      <w:bookmarkStart w:id="3" w:name="_Hlk77920769"/>
      <w:bookmarkEnd w:id="1"/>
      <w:r w:rsidRPr="009B52AD">
        <w:rPr>
          <w:rFonts w:ascii="Times New Roman" w:eastAsia="Times New Roman" w:hAnsi="Times New Roman"/>
          <w:sz w:val="24"/>
          <w:szCs w:val="24"/>
          <w:lang w:eastAsia="pl-PL"/>
        </w:rPr>
        <w:br w:type="page"/>
      </w:r>
    </w:p>
    <w:p w14:paraId="36C42B01" w14:textId="694CB8D8" w:rsidR="000636FF" w:rsidRPr="00974AE2" w:rsidRDefault="000636FF" w:rsidP="000636FF">
      <w:pPr>
        <w:suppressAutoHyphens/>
        <w:spacing w:after="0" w:line="240" w:lineRule="auto"/>
        <w:rPr>
          <w:rFonts w:ascii="Times New Roman" w:eastAsia="Calibri" w:hAnsi="Times New Roman"/>
          <w:sz w:val="24"/>
          <w:szCs w:val="24"/>
        </w:rPr>
      </w:pPr>
      <w:bookmarkStart w:id="4" w:name="_Hlk522899271"/>
      <w:bookmarkEnd w:id="2"/>
      <w:bookmarkEnd w:id="3"/>
      <w:r w:rsidRPr="00974AE2">
        <w:rPr>
          <w:rFonts w:ascii="Times New Roman" w:eastAsia="Calibri" w:hAnsi="Times New Roman"/>
          <w:sz w:val="24"/>
          <w:szCs w:val="24"/>
        </w:rPr>
        <w:lastRenderedPageBreak/>
        <w:t>DZP.281.</w:t>
      </w:r>
      <w:r w:rsidR="00FD7EC7" w:rsidRPr="00974AE2">
        <w:rPr>
          <w:rFonts w:ascii="Times New Roman" w:eastAsia="Calibri" w:hAnsi="Times New Roman"/>
          <w:sz w:val="24"/>
          <w:szCs w:val="24"/>
        </w:rPr>
        <w:t>2</w:t>
      </w:r>
      <w:r w:rsidRPr="00974AE2">
        <w:rPr>
          <w:rFonts w:ascii="Times New Roman" w:eastAsia="Calibri" w:hAnsi="Times New Roman"/>
          <w:sz w:val="24"/>
          <w:szCs w:val="24"/>
        </w:rPr>
        <w:t>.</w:t>
      </w:r>
      <w:r w:rsidR="00FD7EC7" w:rsidRPr="00974AE2">
        <w:rPr>
          <w:rFonts w:ascii="Times New Roman" w:eastAsia="Calibri" w:hAnsi="Times New Roman"/>
          <w:sz w:val="24"/>
          <w:szCs w:val="24"/>
        </w:rPr>
        <w:t>EAT</w:t>
      </w:r>
      <w:r w:rsidRPr="00974AE2">
        <w:rPr>
          <w:rFonts w:ascii="Times New Roman" w:eastAsia="Calibri" w:hAnsi="Times New Roman"/>
          <w:sz w:val="24"/>
          <w:szCs w:val="24"/>
        </w:rPr>
        <w:t>.202</w:t>
      </w:r>
      <w:r w:rsidR="00FD7EC7" w:rsidRPr="00974AE2">
        <w:rPr>
          <w:rFonts w:ascii="Times New Roman" w:eastAsia="Calibri" w:hAnsi="Times New Roman"/>
          <w:sz w:val="24"/>
          <w:szCs w:val="24"/>
        </w:rPr>
        <w:t>6</w:t>
      </w:r>
      <w:r w:rsidRPr="00974AE2">
        <w:rPr>
          <w:rFonts w:ascii="Times New Roman" w:eastAsia="Calibri" w:hAnsi="Times New Roman"/>
          <w:sz w:val="24"/>
          <w:szCs w:val="24"/>
        </w:rPr>
        <w:t xml:space="preserve"> </w:t>
      </w:r>
      <w:r w:rsidRPr="00974AE2">
        <w:rPr>
          <w:rFonts w:ascii="Times New Roman" w:eastAsia="Calibri" w:hAnsi="Times New Roman"/>
          <w:sz w:val="24"/>
          <w:szCs w:val="24"/>
        </w:rPr>
        <w:tab/>
      </w:r>
      <w:r w:rsidRPr="00974AE2">
        <w:rPr>
          <w:rFonts w:ascii="Times New Roman" w:eastAsia="Calibri" w:hAnsi="Times New Roman"/>
          <w:sz w:val="24"/>
          <w:szCs w:val="24"/>
        </w:rPr>
        <w:tab/>
      </w:r>
      <w:r w:rsidRPr="00974AE2">
        <w:rPr>
          <w:rFonts w:ascii="Times New Roman" w:eastAsia="Calibri" w:hAnsi="Times New Roman"/>
          <w:sz w:val="24"/>
          <w:szCs w:val="24"/>
        </w:rPr>
        <w:tab/>
      </w:r>
      <w:r w:rsidRPr="00974AE2">
        <w:rPr>
          <w:rFonts w:ascii="Times New Roman" w:eastAsia="Calibri" w:hAnsi="Times New Roman"/>
          <w:sz w:val="24"/>
          <w:szCs w:val="24"/>
        </w:rPr>
        <w:tab/>
      </w:r>
      <w:r w:rsidRPr="00974AE2">
        <w:rPr>
          <w:rFonts w:ascii="Times New Roman" w:eastAsia="Calibri" w:hAnsi="Times New Roman"/>
          <w:sz w:val="24"/>
          <w:szCs w:val="24"/>
        </w:rPr>
        <w:tab/>
      </w:r>
      <w:r w:rsidRPr="00974AE2">
        <w:rPr>
          <w:rFonts w:ascii="Times New Roman" w:eastAsia="Calibri" w:hAnsi="Times New Roman"/>
          <w:sz w:val="24"/>
          <w:szCs w:val="24"/>
        </w:rPr>
        <w:tab/>
      </w:r>
      <w:r w:rsidRPr="00974AE2">
        <w:rPr>
          <w:rFonts w:ascii="Times New Roman" w:eastAsia="Calibri" w:hAnsi="Times New Roman"/>
          <w:sz w:val="24"/>
          <w:szCs w:val="24"/>
        </w:rPr>
        <w:tab/>
        <w:t xml:space="preserve">załącznik nr </w:t>
      </w:r>
      <w:r w:rsidR="009B52AD" w:rsidRPr="00974AE2">
        <w:rPr>
          <w:rFonts w:ascii="Times New Roman" w:eastAsia="Calibri" w:hAnsi="Times New Roman"/>
          <w:sz w:val="24"/>
          <w:szCs w:val="24"/>
        </w:rPr>
        <w:t>3</w:t>
      </w:r>
      <w:r w:rsidRPr="00974AE2">
        <w:rPr>
          <w:rFonts w:ascii="Times New Roman" w:eastAsia="Calibri" w:hAnsi="Times New Roman"/>
          <w:sz w:val="24"/>
          <w:szCs w:val="24"/>
        </w:rPr>
        <w:t xml:space="preserve"> do zaproszenia</w:t>
      </w:r>
    </w:p>
    <w:p w14:paraId="6E90D67E" w14:textId="77777777" w:rsidR="007F3C42" w:rsidRPr="00FD7EC7" w:rsidRDefault="007F3C42" w:rsidP="000636FF">
      <w:pPr>
        <w:suppressAutoHyphens/>
        <w:spacing w:after="0" w:line="240" w:lineRule="auto"/>
        <w:jc w:val="center"/>
        <w:rPr>
          <w:rFonts w:ascii="Times New Roman" w:eastAsia="MS Mincho" w:hAnsi="Times New Roman"/>
          <w:b/>
          <w:bCs/>
          <w:sz w:val="24"/>
          <w:szCs w:val="24"/>
          <w:lang w:eastAsia="ar-SA"/>
        </w:rPr>
      </w:pPr>
    </w:p>
    <w:p w14:paraId="42762363" w14:textId="0A836A47" w:rsidR="000636FF" w:rsidRPr="00FD7EC7" w:rsidRDefault="000636FF" w:rsidP="000636FF">
      <w:pPr>
        <w:suppressAutoHyphens/>
        <w:spacing w:after="0" w:line="240" w:lineRule="auto"/>
        <w:jc w:val="center"/>
        <w:rPr>
          <w:rFonts w:ascii="Times New Roman" w:eastAsia="MS Mincho" w:hAnsi="Times New Roman"/>
          <w:b/>
          <w:bCs/>
          <w:sz w:val="24"/>
          <w:szCs w:val="24"/>
          <w:lang w:eastAsia="ar-SA"/>
        </w:rPr>
      </w:pPr>
      <w:r w:rsidRPr="00FD7EC7">
        <w:rPr>
          <w:rFonts w:ascii="Times New Roman" w:eastAsia="MS Mincho" w:hAnsi="Times New Roman"/>
          <w:b/>
          <w:bCs/>
          <w:sz w:val="24"/>
          <w:szCs w:val="24"/>
          <w:lang w:eastAsia="ar-SA"/>
        </w:rPr>
        <w:t>Projekt umowy</w:t>
      </w:r>
    </w:p>
    <w:p w14:paraId="03BC514E" w14:textId="77777777" w:rsidR="005217A9" w:rsidRPr="005217A9" w:rsidRDefault="005217A9" w:rsidP="005217A9">
      <w:pPr>
        <w:widowControl w:val="0"/>
        <w:suppressAutoHyphens/>
        <w:spacing w:after="0" w:line="240" w:lineRule="auto"/>
        <w:jc w:val="center"/>
        <w:rPr>
          <w:rFonts w:ascii="Times New Roman" w:eastAsia="Times New Roman" w:hAnsi="Times New Roman"/>
          <w:b/>
          <w:bCs/>
          <w:sz w:val="24"/>
          <w:szCs w:val="24"/>
          <w:lang w:eastAsia="zh-CN"/>
        </w:rPr>
      </w:pPr>
      <w:bookmarkStart w:id="5" w:name="_Hlk101256359"/>
      <w:bookmarkStart w:id="6" w:name="_Hlk102039198"/>
      <w:bookmarkEnd w:id="0"/>
      <w:bookmarkEnd w:id="4"/>
    </w:p>
    <w:p w14:paraId="6A87DB4D" w14:textId="77777777" w:rsidR="005217A9" w:rsidRPr="005217A9" w:rsidRDefault="005217A9" w:rsidP="005217A9">
      <w:pPr>
        <w:widowControl w:val="0"/>
        <w:suppressAutoHyphens/>
        <w:spacing w:after="0" w:line="240" w:lineRule="auto"/>
        <w:jc w:val="center"/>
        <w:rPr>
          <w:rFonts w:ascii="Times New Roman" w:eastAsia="Lucida Sans Unicode" w:hAnsi="Times New Roman"/>
          <w:b/>
          <w:bCs/>
          <w:kern w:val="1"/>
          <w:sz w:val="24"/>
          <w:szCs w:val="24"/>
          <w:lang w:eastAsia="hi-IN" w:bidi="hi-IN"/>
        </w:rPr>
      </w:pPr>
      <w:r w:rsidRPr="005217A9">
        <w:rPr>
          <w:rFonts w:ascii="Times New Roman" w:eastAsia="Lucida Sans Unicode" w:hAnsi="Times New Roman"/>
          <w:b/>
          <w:bCs/>
          <w:kern w:val="1"/>
          <w:sz w:val="24"/>
          <w:szCs w:val="24"/>
          <w:lang w:eastAsia="hi-IN" w:bidi="hi-IN"/>
        </w:rPr>
        <w:t xml:space="preserve">UMOWA nr …………….. </w:t>
      </w:r>
    </w:p>
    <w:p w14:paraId="78F4FB20" w14:textId="77777777" w:rsidR="005217A9" w:rsidRPr="005217A9" w:rsidRDefault="005217A9" w:rsidP="005217A9">
      <w:pPr>
        <w:widowControl w:val="0"/>
        <w:suppressAutoHyphens/>
        <w:spacing w:after="0" w:line="240" w:lineRule="auto"/>
        <w:jc w:val="center"/>
        <w:rPr>
          <w:rFonts w:ascii="Times New Roman" w:eastAsia="Lucida Sans Unicode" w:hAnsi="Times New Roman"/>
          <w:kern w:val="1"/>
          <w:sz w:val="24"/>
          <w:szCs w:val="24"/>
          <w:lang w:eastAsia="hi-IN" w:bidi="hi-IN"/>
        </w:rPr>
      </w:pPr>
    </w:p>
    <w:p w14:paraId="6952F8E1"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r w:rsidRPr="005217A9">
        <w:rPr>
          <w:rFonts w:ascii="Times New Roman" w:eastAsia="MS Mincho" w:hAnsi="Times New Roman"/>
          <w:sz w:val="24"/>
          <w:szCs w:val="24"/>
          <w:lang w:eastAsia="ar-SA"/>
        </w:rPr>
        <w:t>Zawarta w dniu   ................................ w  Katowicach pomiędzy:</w:t>
      </w:r>
    </w:p>
    <w:p w14:paraId="2F22AC20"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p>
    <w:p w14:paraId="6032200A" w14:textId="77777777" w:rsidR="005217A9" w:rsidRPr="005217A9" w:rsidRDefault="005217A9" w:rsidP="005217A9">
      <w:pPr>
        <w:suppressAutoHyphens/>
        <w:spacing w:after="0" w:line="240" w:lineRule="auto"/>
        <w:jc w:val="both"/>
        <w:rPr>
          <w:rFonts w:ascii="Times New Roman" w:eastAsia="Calibri" w:hAnsi="Times New Roman"/>
          <w:sz w:val="24"/>
          <w:szCs w:val="24"/>
          <w:lang w:eastAsia="ar-SA"/>
        </w:rPr>
      </w:pPr>
      <w:r w:rsidRPr="005217A9">
        <w:rPr>
          <w:rFonts w:ascii="Times New Roman" w:eastAsia="Calibri" w:hAnsi="Times New Roman"/>
          <w:b/>
          <w:bCs/>
          <w:sz w:val="24"/>
          <w:szCs w:val="24"/>
          <w:lang w:eastAsia="ar-SA"/>
        </w:rPr>
        <w:t>Uniwersyteckim Centrum Klinicznym im. prof. K. Gibińskiego Śląskiego Uniwersytetu Medycznego w Katowicach</w:t>
      </w:r>
      <w:r w:rsidRPr="005217A9">
        <w:rPr>
          <w:rFonts w:ascii="Times New Roman" w:eastAsia="Calibri" w:hAnsi="Times New Roman"/>
          <w:sz w:val="24"/>
          <w:szCs w:val="24"/>
          <w:lang w:eastAsia="ar-SA"/>
        </w:rPr>
        <w:t xml:space="preserve"> z siedzibą w Katowicach (40-514) przy ulicy Ceglanej 35, wpisanym do Rejestru stowarzyszeń, innych organizacji społecznych i zawodowych, fundacji, samodzielnych publicznych zakładów opieki zdrowotnej prowadzonego przez Sąd Rejonowy Katowice-Wschód w Katowicach Wydział VIII Gospodarczy Krajowego Rejestru Sądowego pod nr KRS 0000049660, NIP 9542274017,  REGON 001325767</w:t>
      </w:r>
    </w:p>
    <w:p w14:paraId="7E04065B"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r w:rsidRPr="005217A9">
        <w:rPr>
          <w:rFonts w:ascii="Times New Roman" w:eastAsia="MS Mincho" w:hAnsi="Times New Roman"/>
          <w:sz w:val="24"/>
          <w:szCs w:val="24"/>
          <w:lang w:eastAsia="ar-SA"/>
        </w:rPr>
        <w:t xml:space="preserve">zwanym w treści umowy Zamawiającym,  </w:t>
      </w:r>
    </w:p>
    <w:p w14:paraId="7B74D262"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r w:rsidRPr="005217A9">
        <w:rPr>
          <w:rFonts w:ascii="Times New Roman" w:eastAsia="MS Mincho" w:hAnsi="Times New Roman"/>
          <w:sz w:val="24"/>
          <w:szCs w:val="24"/>
          <w:lang w:eastAsia="ar-SA"/>
        </w:rPr>
        <w:t>reprezentowanym przez:</w:t>
      </w:r>
    </w:p>
    <w:p w14:paraId="4BB7E739"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p>
    <w:p w14:paraId="692E45A7"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p>
    <w:p w14:paraId="2F33109B" w14:textId="77777777" w:rsidR="005217A9" w:rsidRPr="005217A9" w:rsidRDefault="005217A9" w:rsidP="005217A9">
      <w:pPr>
        <w:suppressAutoHyphens/>
        <w:spacing w:after="0" w:line="240" w:lineRule="auto"/>
        <w:rPr>
          <w:rFonts w:ascii="Times New Roman" w:eastAsia="MS Mincho" w:hAnsi="Times New Roman"/>
          <w:sz w:val="24"/>
          <w:szCs w:val="24"/>
          <w:lang w:eastAsia="ar-SA"/>
        </w:rPr>
      </w:pPr>
    </w:p>
    <w:p w14:paraId="5510C43A" w14:textId="77777777" w:rsidR="005217A9" w:rsidRPr="005217A9" w:rsidRDefault="005217A9" w:rsidP="005217A9">
      <w:pPr>
        <w:suppressAutoHyphens/>
        <w:spacing w:after="0" w:line="240" w:lineRule="auto"/>
        <w:rPr>
          <w:rFonts w:ascii="Times New Roman" w:hAnsi="Times New Roman"/>
          <w:sz w:val="24"/>
          <w:szCs w:val="24"/>
          <w:lang w:eastAsia="ar-SA"/>
        </w:rPr>
      </w:pPr>
      <w:r w:rsidRPr="005217A9">
        <w:rPr>
          <w:rFonts w:ascii="Times New Roman" w:hAnsi="Times New Roman"/>
          <w:sz w:val="24"/>
          <w:szCs w:val="24"/>
          <w:lang w:eastAsia="ar-SA"/>
        </w:rPr>
        <w:t xml:space="preserve">………………………………… </w:t>
      </w:r>
    </w:p>
    <w:p w14:paraId="7F44CE91" w14:textId="77777777" w:rsidR="005217A9" w:rsidRPr="005217A9" w:rsidRDefault="005217A9" w:rsidP="005217A9">
      <w:pPr>
        <w:suppressAutoHyphens/>
        <w:spacing w:after="0" w:line="240" w:lineRule="auto"/>
        <w:ind w:left="720"/>
        <w:jc w:val="center"/>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a</w:t>
      </w:r>
    </w:p>
    <w:p w14:paraId="0DB5874A" w14:textId="77777777" w:rsidR="005217A9" w:rsidRPr="005217A9" w:rsidRDefault="005217A9" w:rsidP="005217A9">
      <w:pPr>
        <w:suppressAutoHyphens/>
        <w:spacing w:after="0" w:line="240" w:lineRule="auto"/>
        <w:jc w:val="both"/>
        <w:rPr>
          <w:rFonts w:ascii="Times New Roman" w:eastAsia="MS Mincho" w:hAnsi="Times New Roman"/>
          <w:b/>
          <w:bCs/>
          <w:sz w:val="24"/>
          <w:szCs w:val="24"/>
          <w:lang w:eastAsia="ar-SA"/>
        </w:rPr>
      </w:pPr>
      <w:r w:rsidRPr="005217A9">
        <w:rPr>
          <w:rFonts w:ascii="Times New Roman" w:eastAsia="MS Mincho" w:hAnsi="Times New Roman"/>
          <w:b/>
          <w:bCs/>
          <w:sz w:val="24"/>
          <w:szCs w:val="24"/>
          <w:lang w:eastAsia="ar-SA"/>
        </w:rPr>
        <w:t>…………………………………</w:t>
      </w:r>
    </w:p>
    <w:p w14:paraId="0813EA0B" w14:textId="77777777" w:rsidR="005217A9" w:rsidRPr="005217A9" w:rsidRDefault="005217A9" w:rsidP="005217A9">
      <w:pPr>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z siedzibą: ……………………</w:t>
      </w:r>
    </w:p>
    <w:p w14:paraId="7F065865" w14:textId="77777777" w:rsidR="005217A9" w:rsidRPr="005217A9" w:rsidRDefault="005217A9" w:rsidP="005217A9">
      <w:pPr>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 xml:space="preserve">wpisanym do ................................. </w:t>
      </w:r>
    </w:p>
    <w:p w14:paraId="317A27EF" w14:textId="77777777" w:rsidR="005217A9" w:rsidRPr="005217A9" w:rsidRDefault="005217A9" w:rsidP="005217A9">
      <w:pPr>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 xml:space="preserve">NIP                             </w:t>
      </w:r>
    </w:p>
    <w:p w14:paraId="365ABE70" w14:textId="77777777" w:rsidR="005217A9" w:rsidRPr="005217A9" w:rsidRDefault="005217A9" w:rsidP="005217A9">
      <w:pPr>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REGON</w:t>
      </w:r>
    </w:p>
    <w:p w14:paraId="52489485" w14:textId="77777777" w:rsidR="005217A9" w:rsidRPr="005217A9" w:rsidRDefault="005217A9" w:rsidP="005217A9">
      <w:pPr>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zwanym w treści umowy Wykonawcą</w:t>
      </w:r>
    </w:p>
    <w:p w14:paraId="4576973F" w14:textId="77777777" w:rsidR="005217A9" w:rsidRPr="005217A9" w:rsidRDefault="005217A9" w:rsidP="005217A9">
      <w:pPr>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reprezentowanym przez:</w:t>
      </w:r>
    </w:p>
    <w:p w14:paraId="7195190F" w14:textId="77777777" w:rsidR="005217A9" w:rsidRPr="005217A9" w:rsidRDefault="005217A9" w:rsidP="005217A9">
      <w:pPr>
        <w:widowControl w:val="0"/>
        <w:suppressAutoHyphens/>
        <w:spacing w:after="0" w:line="240" w:lineRule="auto"/>
        <w:jc w:val="both"/>
        <w:rPr>
          <w:rFonts w:ascii="Times New Roman" w:eastAsia="MS Mincho" w:hAnsi="Times New Roman"/>
          <w:sz w:val="24"/>
          <w:szCs w:val="24"/>
          <w:lang w:eastAsia="ar-SA"/>
        </w:rPr>
      </w:pPr>
    </w:p>
    <w:p w14:paraId="7FEF5818" w14:textId="77777777" w:rsidR="005217A9" w:rsidRPr="005217A9" w:rsidRDefault="005217A9" w:rsidP="005217A9">
      <w:pPr>
        <w:widowControl w:val="0"/>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w:t>
      </w:r>
    </w:p>
    <w:p w14:paraId="1C139678" w14:textId="77777777" w:rsidR="005217A9" w:rsidRPr="005217A9" w:rsidRDefault="005217A9" w:rsidP="005217A9">
      <w:pPr>
        <w:widowControl w:val="0"/>
        <w:suppressAutoHyphens/>
        <w:spacing w:after="0" w:line="240" w:lineRule="auto"/>
        <w:jc w:val="both"/>
        <w:rPr>
          <w:rFonts w:ascii="Times New Roman" w:eastAsia="MS Mincho" w:hAnsi="Times New Roman"/>
          <w:sz w:val="24"/>
          <w:szCs w:val="24"/>
          <w:lang w:eastAsia="ar-SA"/>
        </w:rPr>
      </w:pPr>
    </w:p>
    <w:p w14:paraId="368035E9" w14:textId="77777777" w:rsidR="005217A9" w:rsidRPr="005217A9" w:rsidRDefault="005217A9" w:rsidP="005217A9">
      <w:pPr>
        <w:widowControl w:val="0"/>
        <w:suppressAutoHyphens/>
        <w:spacing w:after="0" w:line="240" w:lineRule="auto"/>
        <w:jc w:val="both"/>
        <w:rPr>
          <w:rFonts w:ascii="Times New Roman" w:eastAsia="MS Mincho" w:hAnsi="Times New Roman"/>
          <w:sz w:val="24"/>
          <w:szCs w:val="24"/>
          <w:lang w:eastAsia="ar-SA"/>
        </w:rPr>
      </w:pPr>
      <w:r w:rsidRPr="005217A9">
        <w:rPr>
          <w:rFonts w:ascii="Times New Roman" w:eastAsia="MS Mincho" w:hAnsi="Times New Roman"/>
          <w:sz w:val="24"/>
          <w:szCs w:val="24"/>
          <w:lang w:eastAsia="ar-SA"/>
        </w:rPr>
        <w:t>.........................................................</w:t>
      </w:r>
    </w:p>
    <w:p w14:paraId="6FA10DF3" w14:textId="77777777" w:rsidR="005217A9" w:rsidRPr="005217A9" w:rsidRDefault="005217A9" w:rsidP="005217A9">
      <w:pPr>
        <w:widowControl w:val="0"/>
        <w:suppressAutoHyphens/>
        <w:spacing w:after="0" w:line="240" w:lineRule="auto"/>
        <w:jc w:val="both"/>
        <w:rPr>
          <w:rFonts w:ascii="Times New Roman" w:eastAsia="Lucida Sans Unicode" w:hAnsi="Times New Roman"/>
          <w:kern w:val="1"/>
          <w:sz w:val="24"/>
          <w:szCs w:val="24"/>
          <w:lang w:eastAsia="ar-SA"/>
        </w:rPr>
      </w:pPr>
    </w:p>
    <w:p w14:paraId="10A1091C" w14:textId="77777777" w:rsidR="005217A9" w:rsidRPr="005217A9" w:rsidRDefault="005217A9" w:rsidP="005217A9">
      <w:pPr>
        <w:widowControl w:val="0"/>
        <w:suppressAutoHyphens/>
        <w:spacing w:after="0" w:line="240" w:lineRule="auto"/>
        <w:jc w:val="both"/>
        <w:rPr>
          <w:rFonts w:ascii="Times New Roman" w:eastAsia="Lucida Sans Unicode" w:hAnsi="Times New Roman"/>
          <w:kern w:val="1"/>
          <w:sz w:val="24"/>
          <w:szCs w:val="24"/>
          <w:lang w:eastAsia="ar-SA"/>
        </w:rPr>
      </w:pPr>
      <w:r w:rsidRPr="005217A9">
        <w:rPr>
          <w:rFonts w:ascii="Times New Roman" w:eastAsia="Lucida Sans Unicode" w:hAnsi="Times New Roman"/>
          <w:kern w:val="1"/>
          <w:sz w:val="24"/>
          <w:szCs w:val="24"/>
          <w:lang w:eastAsia="ar-SA"/>
        </w:rPr>
        <w:t xml:space="preserve">Umowa zawarta w postępowaniu pn. </w:t>
      </w:r>
      <w:r w:rsidRPr="005217A9">
        <w:rPr>
          <w:rFonts w:ascii="Times New Roman" w:eastAsia="Lucida Sans Unicode" w:hAnsi="Times New Roman"/>
          <w:b/>
          <w:bCs/>
          <w:kern w:val="1"/>
          <w:sz w:val="24"/>
          <w:szCs w:val="24"/>
          <w:lang w:eastAsia="ar-SA"/>
        </w:rPr>
        <w:t>Obsługa serwisowa aparatury neonatologicznej</w:t>
      </w:r>
      <w:r w:rsidRPr="005217A9">
        <w:rPr>
          <w:rFonts w:ascii="Times New Roman" w:eastAsia="Lucida Sans Unicode" w:hAnsi="Times New Roman"/>
          <w:kern w:val="1"/>
          <w:sz w:val="24"/>
          <w:szCs w:val="24"/>
          <w:lang w:eastAsia="ar-SA"/>
        </w:rPr>
        <w:t xml:space="preserve"> zwolniona ze stosowania ustawy z dnia 11 września 2019 r. Prawo zamówień publicznych (tekst jednolity: Dz. U. z 2024 r. poz. 1320 z późn. zm.) na podstawie art. 2 ust.1 pkt. 1 tej ustawy, z uwagi na fakt, iż jej wartość szacunkowa nie przekracza kwoty 170.000 zł netto.</w:t>
      </w:r>
    </w:p>
    <w:p w14:paraId="0CE724F5" w14:textId="77777777" w:rsidR="005217A9" w:rsidRPr="005217A9" w:rsidRDefault="005217A9" w:rsidP="005217A9">
      <w:pPr>
        <w:widowControl w:val="0"/>
        <w:suppressAutoHyphens/>
        <w:spacing w:after="0" w:line="240" w:lineRule="auto"/>
        <w:jc w:val="both"/>
        <w:rPr>
          <w:rFonts w:ascii="Times New Roman" w:eastAsia="Lucida Sans Unicode" w:hAnsi="Times New Roman"/>
          <w:kern w:val="1"/>
          <w:sz w:val="24"/>
          <w:szCs w:val="24"/>
          <w:lang w:eastAsia="ar-SA"/>
        </w:rPr>
      </w:pPr>
    </w:p>
    <w:p w14:paraId="1A817DCF"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r w:rsidRPr="005217A9">
        <w:rPr>
          <w:rFonts w:ascii="Times New Roman" w:eastAsia="Times New Roman" w:hAnsi="Times New Roman"/>
          <w:b/>
          <w:sz w:val="24"/>
          <w:szCs w:val="24"/>
          <w:lang w:eastAsia="ar-SA"/>
        </w:rPr>
        <w:t>§1.</w:t>
      </w:r>
    </w:p>
    <w:p w14:paraId="74C42784" w14:textId="77777777" w:rsidR="005217A9" w:rsidRPr="005217A9" w:rsidRDefault="005217A9" w:rsidP="005217A9">
      <w:pPr>
        <w:keepNext/>
        <w:widowControl w:val="0"/>
        <w:suppressAutoHyphens/>
        <w:spacing w:after="0" w:line="240" w:lineRule="auto"/>
        <w:jc w:val="center"/>
        <w:outlineLvl w:val="1"/>
        <w:rPr>
          <w:rFonts w:ascii="Times New Roman" w:eastAsia="Times New Roman" w:hAnsi="Times New Roman"/>
          <w:b/>
          <w:bCs/>
          <w:iCs/>
          <w:sz w:val="24"/>
          <w:szCs w:val="24"/>
          <w:u w:val="single"/>
          <w:lang w:eastAsia="ar-SA"/>
        </w:rPr>
      </w:pPr>
      <w:r w:rsidRPr="005217A9">
        <w:rPr>
          <w:rFonts w:ascii="Times New Roman" w:eastAsia="Times New Roman" w:hAnsi="Times New Roman"/>
          <w:b/>
          <w:bCs/>
          <w:iCs/>
          <w:sz w:val="24"/>
          <w:szCs w:val="24"/>
          <w:u w:val="single"/>
          <w:lang w:eastAsia="ar-SA"/>
        </w:rPr>
        <w:t>PRZEDMIOT UMOWY</w:t>
      </w:r>
    </w:p>
    <w:p w14:paraId="242CF16F" w14:textId="77777777" w:rsidR="005217A9" w:rsidRPr="005217A9" w:rsidRDefault="005217A9" w:rsidP="005217A9">
      <w:pPr>
        <w:widowControl w:val="0"/>
        <w:numPr>
          <w:ilvl w:val="0"/>
          <w:numId w:val="76"/>
        </w:numPr>
        <w:suppressAutoHyphens/>
        <w:autoSpaceDE w:val="0"/>
        <w:spacing w:after="120"/>
        <w:ind w:left="714" w:hanging="357"/>
        <w:jc w:val="both"/>
        <w:rPr>
          <w:rFonts w:ascii="Times New Roman" w:eastAsia="Times New Roman" w:hAnsi="Times New Roman"/>
          <w:sz w:val="24"/>
          <w:szCs w:val="24"/>
        </w:rPr>
      </w:pPr>
      <w:r w:rsidRPr="005217A9">
        <w:rPr>
          <w:rFonts w:ascii="Times New Roman" w:eastAsia="Times New Roman" w:hAnsi="Times New Roman"/>
          <w:sz w:val="24"/>
          <w:szCs w:val="24"/>
        </w:rPr>
        <w:t xml:space="preserve">Na podstawie oferty wybranej w w/w postępowaniu, Zamawiający zamawia, a Wykonawca przyjmuje do wykonania obsługę serwisową aparatury neonatologicznej wyszczególnionej w formularzu asortymentowo-cenowym załącznik nr 2 </w:t>
      </w:r>
      <w:r w:rsidRPr="005217A9">
        <w:rPr>
          <w:rFonts w:ascii="Times New Roman" w:eastAsia="Times New Roman" w:hAnsi="Times New Roman"/>
          <w:i/>
          <w:iCs/>
          <w:sz w:val="24"/>
          <w:szCs w:val="24"/>
        </w:rPr>
        <w:t>(zwanej w dalszej części umowy Aparatami)</w:t>
      </w:r>
      <w:r w:rsidRPr="005217A9">
        <w:rPr>
          <w:rFonts w:ascii="Times New Roman" w:eastAsia="Times New Roman" w:hAnsi="Times New Roman"/>
          <w:sz w:val="24"/>
          <w:szCs w:val="24"/>
        </w:rPr>
        <w:t xml:space="preserve"> w zakresie konserwacji, przeglądów i bieżących napraw tj. utrzymania w pełnej sprawności techniczno – eksploatacyjnej w/w urządzeń medycznych </w:t>
      </w:r>
      <w:r w:rsidRPr="005217A9">
        <w:rPr>
          <w:rFonts w:ascii="Times New Roman" w:eastAsia="Times New Roman" w:hAnsi="Times New Roman"/>
          <w:i/>
          <w:iCs/>
          <w:sz w:val="24"/>
          <w:szCs w:val="24"/>
        </w:rPr>
        <w:t>(zwaną dalej obsługą serwisową).</w:t>
      </w:r>
    </w:p>
    <w:p w14:paraId="6B36FA2D" w14:textId="77777777" w:rsidR="005217A9" w:rsidRPr="005217A9" w:rsidRDefault="005217A9" w:rsidP="005217A9">
      <w:pPr>
        <w:widowControl w:val="0"/>
        <w:numPr>
          <w:ilvl w:val="0"/>
          <w:numId w:val="76"/>
        </w:numPr>
        <w:suppressAutoHyphens/>
        <w:autoSpaceDE w:val="0"/>
        <w:spacing w:after="120"/>
        <w:ind w:left="714" w:hanging="357"/>
        <w:jc w:val="both"/>
        <w:rPr>
          <w:rFonts w:ascii="Times New Roman" w:eastAsia="Times New Roman" w:hAnsi="Times New Roman"/>
          <w:sz w:val="24"/>
          <w:szCs w:val="24"/>
        </w:rPr>
      </w:pPr>
      <w:r w:rsidRPr="005217A9">
        <w:rPr>
          <w:rFonts w:ascii="Times New Roman" w:eastAsia="Times New Roman" w:hAnsi="Times New Roman"/>
          <w:sz w:val="24"/>
          <w:szCs w:val="24"/>
        </w:rPr>
        <w:t xml:space="preserve">Przez naprawy urządzeń medycznych rozumie się wszelkie prace wykonywane w celu przywrócenia im pełnej sprawności technicznej, w tym także: </w:t>
      </w:r>
      <w:r w:rsidRPr="005217A9">
        <w:rPr>
          <w:rFonts w:ascii="Times New Roman" w:eastAsia="Times New Roman" w:hAnsi="Times New Roman"/>
          <w:kern w:val="2"/>
          <w:sz w:val="24"/>
          <w:szCs w:val="24"/>
        </w:rPr>
        <w:t>diagnostykę błędów, kontrolę po naprawie</w:t>
      </w:r>
      <w:r w:rsidRPr="005217A9">
        <w:rPr>
          <w:rFonts w:ascii="Times New Roman" w:eastAsia="Times New Roman" w:hAnsi="Times New Roman"/>
          <w:sz w:val="24"/>
          <w:szCs w:val="24"/>
        </w:rPr>
        <w:t xml:space="preserve"> demontaże, montaże, transport z i do miejsca użytkowania, instalacje, testy specjalistyczne (jeżeli są wymagane po wykonanej naprawie) oraz potwierdzenie wykonania tych czynności dokumentem potwierdzającym wykonanie usługi (np. protokół serwisowy </w:t>
      </w:r>
      <w:r w:rsidRPr="005217A9">
        <w:rPr>
          <w:rFonts w:ascii="Times New Roman" w:eastAsia="Times New Roman" w:hAnsi="Times New Roman"/>
          <w:i/>
          <w:iCs/>
          <w:sz w:val="24"/>
          <w:szCs w:val="24"/>
        </w:rPr>
        <w:t>zwany w dalszej części umowy Raportem</w:t>
      </w:r>
      <w:r w:rsidRPr="005217A9">
        <w:rPr>
          <w:rFonts w:ascii="Times New Roman" w:eastAsia="Times New Roman" w:hAnsi="Times New Roman"/>
          <w:sz w:val="24"/>
          <w:szCs w:val="24"/>
        </w:rPr>
        <w:t>) i wpisem do paszportu technicznego aparatu.</w:t>
      </w:r>
    </w:p>
    <w:p w14:paraId="37287BCC" w14:textId="77777777" w:rsidR="005217A9" w:rsidRPr="005217A9" w:rsidRDefault="005217A9" w:rsidP="005217A9">
      <w:pPr>
        <w:widowControl w:val="0"/>
        <w:numPr>
          <w:ilvl w:val="0"/>
          <w:numId w:val="76"/>
        </w:numPr>
        <w:suppressAutoHyphens/>
        <w:autoSpaceDE w:val="0"/>
        <w:spacing w:after="120"/>
        <w:ind w:left="714" w:hanging="357"/>
        <w:jc w:val="both"/>
        <w:rPr>
          <w:rFonts w:ascii="Times New Roman" w:eastAsia="Times New Roman" w:hAnsi="Times New Roman"/>
          <w:sz w:val="24"/>
          <w:szCs w:val="24"/>
        </w:rPr>
      </w:pPr>
      <w:r w:rsidRPr="005217A9">
        <w:rPr>
          <w:rFonts w:ascii="Times New Roman" w:eastAsia="Times New Roman" w:hAnsi="Times New Roman"/>
          <w:sz w:val="24"/>
          <w:szCs w:val="24"/>
        </w:rPr>
        <w:t xml:space="preserve">Przez przeglądy techniczne rozumie się wykonywanie czynności, których zakres określają zalecenia producenta aparatu, polegające na weryfikacji poprawności działania urządzenia, przeprowadzeniu koniecznych kalibracji, wykonaniu testów bezpieczeństwa elektrycznego </w:t>
      </w:r>
      <w:r w:rsidRPr="005217A9">
        <w:rPr>
          <w:rFonts w:ascii="Times New Roman" w:eastAsia="Times New Roman" w:hAnsi="Times New Roman"/>
          <w:sz w:val="24"/>
          <w:szCs w:val="24"/>
        </w:rPr>
        <w:lastRenderedPageBreak/>
        <w:t>według normy PN-EN 62353, konserwacji prewencyjnych oraz wymianie części zużywalnych (jeżeli są przewidziane przez producenta), aktualizacje oprogramowania i potwierdzenie wykonania tych czynności Raportem oraz wpisem do paszportu technicznego aparatu.</w:t>
      </w:r>
    </w:p>
    <w:p w14:paraId="272206DF" w14:textId="77777777" w:rsidR="005217A9" w:rsidRPr="005217A9" w:rsidRDefault="005217A9" w:rsidP="005217A9">
      <w:pPr>
        <w:numPr>
          <w:ilvl w:val="0"/>
          <w:numId w:val="76"/>
        </w:numPr>
        <w:spacing w:line="240" w:lineRule="auto"/>
        <w:contextualSpacing/>
        <w:rPr>
          <w:rFonts w:ascii="Times New Roman" w:eastAsia="Times New Roman" w:hAnsi="Times New Roman"/>
          <w:bCs/>
          <w:sz w:val="24"/>
          <w:szCs w:val="24"/>
        </w:rPr>
      </w:pPr>
      <w:r w:rsidRPr="005217A9">
        <w:rPr>
          <w:rFonts w:ascii="Times New Roman" w:eastAsia="Times New Roman" w:hAnsi="Times New Roman"/>
          <w:bCs/>
          <w:sz w:val="24"/>
          <w:szCs w:val="24"/>
        </w:rPr>
        <w:t>Ilekroć w niniejszej umowie mowa o „dniach roboczych” rozumie się przez to dni od poniedziałku do piątku z wyjątkiem dni ustawowo wolnych od pracy.</w:t>
      </w:r>
    </w:p>
    <w:p w14:paraId="5F6E509B" w14:textId="77777777" w:rsidR="005217A9" w:rsidRPr="005217A9" w:rsidRDefault="005217A9" w:rsidP="005217A9">
      <w:pPr>
        <w:widowControl w:val="0"/>
        <w:suppressAutoHyphens/>
        <w:spacing w:after="0" w:line="240" w:lineRule="auto"/>
        <w:jc w:val="center"/>
        <w:rPr>
          <w:rFonts w:ascii="Times New Roman" w:eastAsia="Lucida Sans Unicode" w:hAnsi="Times New Roman"/>
          <w:b/>
          <w:kern w:val="1"/>
          <w:sz w:val="24"/>
          <w:szCs w:val="24"/>
          <w:lang w:eastAsia="ar-SA"/>
        </w:rPr>
      </w:pPr>
    </w:p>
    <w:p w14:paraId="261741F9" w14:textId="77777777" w:rsidR="005217A9" w:rsidRPr="005217A9" w:rsidRDefault="005217A9" w:rsidP="005217A9">
      <w:pPr>
        <w:widowControl w:val="0"/>
        <w:suppressAutoHyphens/>
        <w:spacing w:after="0" w:line="240" w:lineRule="auto"/>
        <w:jc w:val="center"/>
        <w:rPr>
          <w:rFonts w:ascii="Times New Roman" w:eastAsia="Lucida Sans Unicode" w:hAnsi="Times New Roman"/>
          <w:b/>
          <w:kern w:val="1"/>
          <w:sz w:val="24"/>
          <w:szCs w:val="24"/>
          <w:lang w:eastAsia="ar-SA"/>
        </w:rPr>
      </w:pPr>
      <w:bookmarkStart w:id="7" w:name="_Hlk176158624"/>
      <w:r w:rsidRPr="005217A9">
        <w:rPr>
          <w:rFonts w:ascii="Times New Roman" w:eastAsia="Lucida Sans Unicode" w:hAnsi="Times New Roman"/>
          <w:b/>
          <w:kern w:val="1"/>
          <w:sz w:val="24"/>
          <w:szCs w:val="24"/>
          <w:lang w:eastAsia="ar-SA"/>
        </w:rPr>
        <w:t>§2.</w:t>
      </w:r>
    </w:p>
    <w:p w14:paraId="654AA401" w14:textId="77777777" w:rsidR="005217A9" w:rsidRPr="005217A9" w:rsidRDefault="005217A9" w:rsidP="005217A9">
      <w:pPr>
        <w:widowControl w:val="0"/>
        <w:suppressAutoHyphens/>
        <w:spacing w:after="0" w:line="240" w:lineRule="auto"/>
        <w:jc w:val="center"/>
        <w:rPr>
          <w:rFonts w:ascii="Times New Roman" w:eastAsia="Lucida Sans Unicode" w:hAnsi="Times New Roman"/>
          <w:b/>
          <w:bCs/>
          <w:kern w:val="1"/>
          <w:sz w:val="24"/>
          <w:szCs w:val="24"/>
          <w:u w:val="single"/>
          <w:lang w:eastAsia="ar-SA"/>
        </w:rPr>
      </w:pPr>
      <w:r w:rsidRPr="005217A9">
        <w:rPr>
          <w:rFonts w:ascii="Times New Roman" w:eastAsia="Lucida Sans Unicode" w:hAnsi="Times New Roman"/>
          <w:b/>
          <w:bCs/>
          <w:kern w:val="1"/>
          <w:sz w:val="24"/>
          <w:szCs w:val="24"/>
          <w:u w:val="single"/>
          <w:lang w:eastAsia="ar-SA"/>
        </w:rPr>
        <w:t>WARUNKI REALIZACJI UMOWY</w:t>
      </w:r>
    </w:p>
    <w:p w14:paraId="7B829D31" w14:textId="77777777" w:rsidR="005217A9" w:rsidRPr="005217A9" w:rsidRDefault="005217A9" w:rsidP="005217A9">
      <w:pPr>
        <w:widowControl w:val="0"/>
        <w:suppressAutoHyphens/>
        <w:spacing w:after="0" w:line="240" w:lineRule="auto"/>
        <w:jc w:val="center"/>
        <w:rPr>
          <w:rFonts w:ascii="Times New Roman" w:eastAsia="Lucida Sans Unicode" w:hAnsi="Times New Roman"/>
          <w:b/>
          <w:bCs/>
          <w:kern w:val="1"/>
          <w:sz w:val="24"/>
          <w:szCs w:val="24"/>
          <w:u w:val="single"/>
          <w:lang w:eastAsia="ar-SA"/>
        </w:rPr>
      </w:pPr>
    </w:p>
    <w:p w14:paraId="5CD5510B"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bCs/>
          <w:kern w:val="1"/>
          <w:sz w:val="24"/>
          <w:szCs w:val="24"/>
          <w:lang w:eastAsia="ar-SA"/>
        </w:rPr>
      </w:pPr>
      <w:r w:rsidRPr="005217A9">
        <w:rPr>
          <w:rFonts w:ascii="Times New Roman" w:eastAsia="Times New Roman" w:hAnsi="Times New Roman"/>
          <w:kern w:val="1"/>
          <w:sz w:val="24"/>
          <w:szCs w:val="24"/>
          <w:lang w:eastAsia="ar-SA"/>
        </w:rPr>
        <w:t>Wykonawca zobowiązuje się realizować umowę zgodnie z:</w:t>
      </w:r>
    </w:p>
    <w:p w14:paraId="7E92F0BA" w14:textId="77777777" w:rsidR="005217A9" w:rsidRPr="005217A9" w:rsidRDefault="005217A9" w:rsidP="005217A9">
      <w:pPr>
        <w:widowControl w:val="0"/>
        <w:numPr>
          <w:ilvl w:val="1"/>
          <w:numId w:val="74"/>
        </w:numPr>
        <w:tabs>
          <w:tab w:val="clear" w:pos="624"/>
          <w:tab w:val="num" w:pos="766"/>
        </w:tabs>
        <w:suppressAutoHyphens/>
        <w:spacing w:after="120" w:line="240" w:lineRule="auto"/>
        <w:ind w:left="766"/>
        <w:jc w:val="both"/>
        <w:rPr>
          <w:rFonts w:ascii="Times New Roman" w:eastAsia="Times New Roman" w:hAnsi="Times New Roman"/>
          <w:bCs/>
          <w:kern w:val="1"/>
          <w:sz w:val="24"/>
          <w:szCs w:val="24"/>
          <w:lang w:eastAsia="ar-SA"/>
        </w:rPr>
      </w:pPr>
      <w:r w:rsidRPr="005217A9">
        <w:rPr>
          <w:rFonts w:ascii="Times New Roman" w:eastAsia="Times New Roman" w:hAnsi="Times New Roman"/>
          <w:kern w:val="1"/>
          <w:sz w:val="24"/>
          <w:szCs w:val="24"/>
          <w:lang w:eastAsia="ar-SA"/>
        </w:rPr>
        <w:t>obowiązującymi przepisami prawa, a w szczególności ustawą o wyrobach medycznych, aktami wykonawczymi do niej i aktami prawnymi, które według ustawy mają zastosowanie do przedmiotu zamówienia.</w:t>
      </w:r>
    </w:p>
    <w:p w14:paraId="662A18B0" w14:textId="77777777" w:rsidR="005217A9" w:rsidRPr="005217A9" w:rsidRDefault="005217A9" w:rsidP="005217A9">
      <w:pPr>
        <w:widowControl w:val="0"/>
        <w:numPr>
          <w:ilvl w:val="1"/>
          <w:numId w:val="74"/>
        </w:numPr>
        <w:tabs>
          <w:tab w:val="clear" w:pos="624"/>
          <w:tab w:val="num" w:pos="766"/>
        </w:tabs>
        <w:suppressAutoHyphens/>
        <w:spacing w:after="120" w:line="240" w:lineRule="auto"/>
        <w:ind w:left="766"/>
        <w:jc w:val="both"/>
        <w:rPr>
          <w:rFonts w:ascii="Times New Roman" w:eastAsia="Times New Roman" w:hAnsi="Times New Roman"/>
          <w:bCs/>
          <w:kern w:val="1"/>
          <w:sz w:val="24"/>
          <w:szCs w:val="24"/>
          <w:lang w:eastAsia="ar-SA"/>
        </w:rPr>
      </w:pPr>
      <w:r w:rsidRPr="005217A9">
        <w:rPr>
          <w:rFonts w:ascii="Times New Roman" w:eastAsia="Times New Roman" w:hAnsi="Times New Roman"/>
          <w:kern w:val="1"/>
          <w:sz w:val="24"/>
          <w:szCs w:val="24"/>
          <w:lang w:eastAsia="ar-SA"/>
        </w:rPr>
        <w:t>warunkami wynikającymi z treści zaproszenia do składania ofert.</w:t>
      </w:r>
    </w:p>
    <w:p w14:paraId="7802015C"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 xml:space="preserve">Wykonawca przy czynnościach związanych z wykonywaniem umowy zobowiązuje się postępować z najwyższą starannością wynikającą z zawodowego charakteru prowadzonej działalności. </w:t>
      </w:r>
    </w:p>
    <w:p w14:paraId="7FFB1610"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Wykonawca gwarantuje, że Obsługa serwisowa będzie realizowana zgodnie z zaleceniami producenta aparatu, obowiązującymi normami i przepisami prawa oraz z zachowaniem przepisów BHP i P. Poż., przez osoby posiadające potrzebne kwalifikacje. Przeglądy techniczne powinny być realizowane zgodnie z zaleceniami producenta, z zachowaniem określonych w dokumentacji okresów serwisowych. Należy zwrócić szczególną uwagę, że okres ważności przeglądu obowiązuje dokładnie do dnia liczonego od wykonania poprzedniego przeglądu, a nie do końca miesiąca, w którym został przeprowadzony.</w:t>
      </w:r>
    </w:p>
    <w:p w14:paraId="5E8A5687"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Wykonawca ponosi odpowiedzialność cywilno-prawną za wszelkie szkody związane z nieprawidłowym wykonaniem czynności serwisowych.</w:t>
      </w:r>
    </w:p>
    <w:p w14:paraId="7C26567A"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Wykonawca nie może dokonywać żadnych zmian w układach, nastawach oraz zmian parametrów aparatu, chyba że zmiana ma na celu poprawę funkcjonalności, bezpieczeństwa lub modernizacji oprogramowania i wynika z nowo dostępnych aktualizacji producenta.</w:t>
      </w:r>
    </w:p>
    <w:p w14:paraId="65D07390"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bCs/>
          <w:kern w:val="1"/>
          <w:sz w:val="24"/>
          <w:szCs w:val="24"/>
          <w:lang w:eastAsia="ar-SA"/>
        </w:rPr>
      </w:pPr>
      <w:r w:rsidRPr="005217A9">
        <w:rPr>
          <w:rFonts w:ascii="Times New Roman" w:eastAsia="Times New Roman" w:hAnsi="Times New Roman"/>
          <w:kern w:val="1"/>
          <w:sz w:val="24"/>
          <w:szCs w:val="24"/>
          <w:lang w:eastAsia="ar-SA"/>
        </w:rPr>
        <w:t>Wykonawca zobowiązany jest zapoznać osoby, których dane podaje w związku z realizacją umowy z treścią klauzuli informacyjnej stanowiącej załącznik nr 3 do niniejszej umowy.</w:t>
      </w:r>
    </w:p>
    <w:p w14:paraId="08EE5539" w14:textId="77777777" w:rsidR="005217A9" w:rsidRPr="005217A9" w:rsidRDefault="005217A9" w:rsidP="005217A9">
      <w:pPr>
        <w:widowControl w:val="0"/>
        <w:numPr>
          <w:ilvl w:val="0"/>
          <w:numId w:val="74"/>
        </w:numPr>
        <w:suppressAutoHyphens/>
        <w:spacing w:after="120" w:line="240" w:lineRule="auto"/>
        <w:jc w:val="both"/>
        <w:rPr>
          <w:rFonts w:ascii="Times New Roman" w:eastAsia="Lucida Sans Unicode" w:hAnsi="Times New Roman"/>
          <w:kern w:val="1"/>
          <w:sz w:val="24"/>
          <w:szCs w:val="24"/>
          <w:lang w:eastAsia="ar-SA"/>
        </w:rPr>
      </w:pPr>
      <w:r w:rsidRPr="005217A9">
        <w:rPr>
          <w:rFonts w:ascii="Times New Roman" w:eastAsia="Times New Roman" w:hAnsi="Times New Roman"/>
          <w:kern w:val="1"/>
          <w:sz w:val="24"/>
          <w:szCs w:val="24"/>
          <w:lang w:eastAsia="ar-SA"/>
        </w:rPr>
        <w:t>Zamawiający upoważnia do kontaktów z Wykonawcą pracowników Działu Aparatury Medycznej Zamawiającego: tel. 32 789 40 44/42/41 e-mail: aparatura-ligota@uck.katowice.pl</w:t>
      </w:r>
    </w:p>
    <w:p w14:paraId="3A48337D"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Wykonawca upoważnia do kontaktów z Zamawiającym: …………………………………………………. tel. nr ….........................................., e</w:t>
      </w:r>
      <w:r w:rsidRPr="005217A9">
        <w:rPr>
          <w:rFonts w:ascii="Times New Roman" w:eastAsia="Times New Roman" w:hAnsi="Times New Roman"/>
          <w:kern w:val="1"/>
          <w:sz w:val="24"/>
          <w:szCs w:val="24"/>
          <w:lang w:eastAsia="ar-SA"/>
        </w:rPr>
        <w:noBreakHyphen/>
        <w:t>mail: ….............................</w:t>
      </w:r>
    </w:p>
    <w:p w14:paraId="7EEC1CB2"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 xml:space="preserve">Obsługa serwisowa będzie realizowana w lokalizacji Zamawiającego - Katowice ul. Medyków 14, przy użyciu materiałów i narzędzi Wykonawcy. Każda czynność serwisowa zostanie niezwłocznie potwierdzona przez Wykonawcę wpisem do paszportu technicznego aparatu oraz sporządzeniem Raportu, który Wykonawca przekazuje pisemnie do Działu Aparatury Medycznej niezwłocznie po wykonaniu czynności (w ten sam dzień) lub przesyła w formie elektronicznej najpóźniej na następny dzień roboczy na adres e-mail: aparatura-ligota@uck.katowice.pl. Poprawnie wystawiony Raport powinien zawierać nazwę/typ aparatu, numer seryjny oraz opis wykonywanych czynności. </w:t>
      </w:r>
    </w:p>
    <w:p w14:paraId="4315D425"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 przypadku konieczności wykonania usługi poza lokalizacją Zamawiającego, Wykonawca przewiezie aparat swoim staraniem, na swój koszt i ryzyko do miejsca wykonania usługi i z powrotem po uprzednim uzgodnieniu transportu z osobą upoważnioną do kontaktów ze strony Zamawiającego</w:t>
      </w:r>
      <w:r w:rsidRPr="005217A9">
        <w:rPr>
          <w:rFonts w:ascii="Times New Roman" w:eastAsia="MS Mincho" w:hAnsi="Times New Roman"/>
          <w:kern w:val="1"/>
          <w:sz w:val="24"/>
          <w:szCs w:val="24"/>
          <w:lang w:eastAsia="ar-SA"/>
        </w:rPr>
        <w:t>.</w:t>
      </w:r>
      <w:r w:rsidRPr="005217A9">
        <w:rPr>
          <w:rFonts w:ascii="Times New Roman" w:eastAsia="Times New Roman" w:hAnsi="Times New Roman"/>
          <w:bCs/>
          <w:kern w:val="1"/>
          <w:sz w:val="24"/>
          <w:szCs w:val="24"/>
          <w:lang w:eastAsia="ar-SA"/>
        </w:rPr>
        <w:t xml:space="preserve"> W sytuacji, gdy w celu przeglądu technicznego, ekspertyzy lub wykonania naprawy aparatu zachodzi konieczność wysłania go do serwisu producenta transport w obie strony obędzie się na koszt i ryzyko Wykonawcy.</w:t>
      </w:r>
    </w:p>
    <w:p w14:paraId="37787678"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bCs/>
          <w:i/>
          <w:iCs/>
          <w:kern w:val="1"/>
          <w:sz w:val="24"/>
          <w:szCs w:val="24"/>
          <w:lang w:eastAsia="ar-SA"/>
        </w:rPr>
      </w:pPr>
      <w:r w:rsidRPr="005217A9">
        <w:rPr>
          <w:rFonts w:ascii="Times New Roman" w:eastAsia="Lucida Sans Unicode" w:hAnsi="Times New Roman"/>
          <w:kern w:val="1"/>
          <w:sz w:val="24"/>
          <w:szCs w:val="24"/>
          <w:lang w:eastAsia="ar-SA"/>
        </w:rPr>
        <w:t xml:space="preserve">Przeglądy techniczne (w ilościach wynikających z zaleceń producenta) będą wykonywane w terminie maksymalnie do 10 dni roboczych od daty otrzymania przez Wykonawcę drogą </w:t>
      </w:r>
      <w:r w:rsidRPr="005217A9">
        <w:rPr>
          <w:rFonts w:ascii="Times New Roman" w:eastAsia="Lucida Sans Unicode" w:hAnsi="Times New Roman"/>
          <w:kern w:val="1"/>
          <w:sz w:val="24"/>
          <w:szCs w:val="24"/>
          <w:lang w:eastAsia="ar-SA"/>
        </w:rPr>
        <w:lastRenderedPageBreak/>
        <w:t xml:space="preserve">elektroniczną na adres email ........................................... zlecenia przesłanego przez pracownika Działu Aparatury Medycznej Zamawiającego. Szczegóły dotyczące daty i godziny wykonania przeglądu Wykonawca jest zobowiązany ustalić z Działem Aparatury Medycznej Zamawiającego. </w:t>
      </w:r>
    </w:p>
    <w:p w14:paraId="2365AA12"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Wymagany termin wykonania naprawy:</w:t>
      </w:r>
    </w:p>
    <w:p w14:paraId="0E3A2B2A" w14:textId="77777777" w:rsidR="005217A9" w:rsidRPr="005217A9" w:rsidRDefault="005217A9" w:rsidP="005217A9">
      <w:pPr>
        <w:widowControl w:val="0"/>
        <w:numPr>
          <w:ilvl w:val="1"/>
          <w:numId w:val="74"/>
        </w:numPr>
        <w:tabs>
          <w:tab w:val="clear" w:pos="624"/>
          <w:tab w:val="num" w:pos="766"/>
        </w:tabs>
        <w:suppressAutoHyphens/>
        <w:spacing w:after="120" w:line="240" w:lineRule="auto"/>
        <w:ind w:left="766"/>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 xml:space="preserve">Wykonawca zobowiązuje się do usunięcia awarii (dokonania naprawy) bez użycia części zamiennych lub wykonania diagnostyki w terminie nie dłuższym niż 3 dni robocze od dnia zgłoszenia awarii przez pracownika Działu Aparatury Medycznej Zamawiającego (za pomocą poczty elektronicznej lub telefonicznie). </w:t>
      </w:r>
    </w:p>
    <w:p w14:paraId="6896ADB1" w14:textId="77777777" w:rsidR="005217A9" w:rsidRPr="005217A9" w:rsidRDefault="005217A9" w:rsidP="005217A9">
      <w:pPr>
        <w:widowControl w:val="0"/>
        <w:numPr>
          <w:ilvl w:val="1"/>
          <w:numId w:val="74"/>
        </w:numPr>
        <w:tabs>
          <w:tab w:val="clear" w:pos="624"/>
          <w:tab w:val="num" w:pos="766"/>
        </w:tabs>
        <w:suppressAutoHyphens/>
        <w:spacing w:after="120" w:line="240" w:lineRule="auto"/>
        <w:ind w:left="766"/>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 przypadku, gdy usunięcie awarii (dokonanie naprawy) wymaga użycia części zamiennych, Wykonawca zobowiązany jest do przedstawienia Zamawiającemu w ciągu 3 dni roboczych licząc od daty wykonania diagnostyki, kalkulacji określającej koszt tych części i niezbędnej do oceny przez Zamawiającego zasadności naprawy. Wykonawca może przystąpić do naprawy po otrzymaniu od Zamawiającego pisemnej akceptacji kosztów naprawy i jej zlecenia (za pomocą poczty elektronicznej), a termin naprawy wynosi wówczas maksimum 5</w:t>
      </w:r>
      <w:r w:rsidRPr="005217A9">
        <w:rPr>
          <w:rFonts w:ascii="Times New Roman" w:eastAsia="Times New Roman" w:hAnsi="Times New Roman"/>
          <w:color w:val="FF0000"/>
          <w:kern w:val="1"/>
          <w:sz w:val="24"/>
          <w:szCs w:val="24"/>
          <w:lang w:eastAsia="ar-SA"/>
        </w:rPr>
        <w:t> </w:t>
      </w:r>
      <w:r w:rsidRPr="005217A9">
        <w:rPr>
          <w:rFonts w:ascii="Times New Roman" w:eastAsia="Times New Roman" w:hAnsi="Times New Roman"/>
          <w:kern w:val="1"/>
          <w:sz w:val="24"/>
          <w:szCs w:val="24"/>
          <w:lang w:eastAsia="ar-SA"/>
        </w:rPr>
        <w:t>dni roboczych i liczony jest od dnia wysłania akceptacji. W szczególnych przypadkach możliwe jest przedłużenie tego terminu po uzyskaniu akceptacji Zamawiającego.</w:t>
      </w:r>
    </w:p>
    <w:p w14:paraId="77924B6B"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Niezależnie od ust. 11, 12, 18 w przypadku wydłużających się terminów wynikających z umowy, Wykonawca ma możliwość wstawienia na swój koszt (w ramach zaoferowanej wartości brutto) tożsame urządzenie zastępcze, na cały okres niesprawności aparatu. W takiej sytuacji nie nalicza się kar umownych za niedotrzymanie terminów przez okres do 60 dni od upływu terminu wskazanego w ust. 11, 12, 18. Po upływie okresu 60 dni kary umowne są naliczane niezależnie od tego czy urządzenie zastępcze zostało dostarczone czy też nie.</w:t>
      </w:r>
    </w:p>
    <w:p w14:paraId="42644C32"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Do wykonywania usług będących przedmiotem niniejszej umowy Wykonawca zobowiązany jest stosować tylko nowe, oryginalne (wyprodukowane lub dopuszczone przez producenta urządzenia) części zamienne i inne materiały niezbędne do zrealizowania usługi. Zamawiający dopuszcza do wykonywania usług będących przedmiotem niniejszej umowy stosowanie części nieoryginalnych (tj. tzw. „zamienników”) tylko w sytuacji, gdy producent zakończył wsparcie serwisowe danego urządzenia oraz Wykonawca uzyska akceptację Działu Aparatury Medycznej Zamawiającego.</w:t>
      </w:r>
    </w:p>
    <w:p w14:paraId="1CCBEB9D"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bCs/>
          <w:kern w:val="1"/>
          <w:sz w:val="24"/>
          <w:szCs w:val="24"/>
          <w:lang w:eastAsia="ar-SA"/>
        </w:rPr>
        <w:t>Zamawiający uznaje, iż w przypadku aparatów starszych niż 10 lat, uzyskanie części zamiennych od producenta może być niemożliwe, co może spowodować niemożność wykonania naprawy. W takim przypadku Wykonawca nie będzie ponosił odpowiedzialności z tytułu niewykonania lub nienależytego wykonania umowy, o ile udokumentuje zaistnienie powyższej okoliczności oświadczeniem producenta lub autoryzowanego serwisu producenta.</w:t>
      </w:r>
    </w:p>
    <w:p w14:paraId="561AAA85"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Wykonawca udziela na dostarczone i wymienione części i podzespoły minimum 12 miesięcznej gwarancji jakości od dnia podpisania Raportu z wykonania usługi, w ramach której zostaną dostarczone i wymienione części lub podzespoły.</w:t>
      </w:r>
    </w:p>
    <w:p w14:paraId="580C8AE7"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 sytuacji, gdy wymiana części zamiennej jest prostą czynnością serwisową strony dopuszczają możliwość wykonania samodzielnej wymiany części zamiennej przez pracowników Działu Aparatury Medycznej Zamawiającego.</w:t>
      </w:r>
    </w:p>
    <w:p w14:paraId="7439B0E8"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 razie nieprawidłowego wykonania przedmiotu umowy Zamawiający zgłasza Wykonawcy reklamację, a Wykonawca ma obowiązek ustosunkowania się do niej w terminie 3 dni roboczych od dnia zgłoszenia reklamacji, pod rygorem uznania, że reklamację uwzględnia. W przypadku uwzględnienia reklamacji, Wykonawca dokona usunięcia zgłoszonej wady w terminie 5 dni roboczych od dnia uwzględnienia reklamacji.</w:t>
      </w:r>
    </w:p>
    <w:p w14:paraId="6444B12F"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 przypadku, jeżeli pomimo interwencji serwisowej Wykonawcy powtarzają się awarie o podobnym charakterze lub w przypadku rozbieżności stanowiska Wykonawcy i Zamawiającego, co do tego czy awaria została czy też nie została usunięta, Zamawiający może zażądać, aby wizyta serwisowa odbyła się w godzinach pracy Działu Aparatury Medycznej tj. od poniedziałku do piątku w przedziale czasowym od 8.00 do 14.00.</w:t>
      </w:r>
    </w:p>
    <w:p w14:paraId="3A4E507C"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 xml:space="preserve">W przypadku, gdy po wykonaniu przez Wykonawcę naprawy, aparat nadal funkcjonuje nieprawidłowo (tj. problem nie został rozwiązany lub w ciągu 10 dni roboczych od wykonania </w:t>
      </w:r>
      <w:r w:rsidRPr="005217A9">
        <w:rPr>
          <w:rFonts w:ascii="Times New Roman" w:eastAsia="Times New Roman" w:hAnsi="Times New Roman"/>
          <w:kern w:val="1"/>
          <w:sz w:val="24"/>
          <w:szCs w:val="24"/>
          <w:lang w:eastAsia="ar-SA"/>
        </w:rPr>
        <w:lastRenderedPageBreak/>
        <w:t>naprawy pojawi się awaria tożsama, podobna lub związana z poprzednio zgłoszoną), Wykonawca ma obowiązek dokonać naprawy uzupełniającej, bez żadnego dodatkowego wynagrodzenia. W takiej sytuacji Zamawiający uprawniony jest do zdiagnozowania powstałej awarii w autoryzowanym serwisie producenta aparatu, a w przypadku, gdyby serwis ten zdiagnozował, iż przyczyną problemu jest inna usterka aparatu niż wskazana pierwotnie przez Wykonawcę wówczas Wykonawca zobowiązany będzie do zwrotu Zamawiającemu wszelkich poniesionych przez niego kosztów w celu dokonania prawidłowej diagnozy usterki aparatu.</w:t>
      </w:r>
    </w:p>
    <w:p w14:paraId="69727AEA"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bCs/>
          <w:kern w:val="1"/>
          <w:sz w:val="24"/>
          <w:szCs w:val="24"/>
          <w:lang w:eastAsia="ar-SA"/>
        </w:rPr>
        <w:t>W przypadku niewykonania przez Wykonawcę obsługi serwisowej na zasadach i w terminie określonym w niniejszej Umowie, Zamawiający ma prawo zlecić zastępcze wykonanie czynności serwisowych u innego podmiotu, na co Wykonawca wyraża zgodę. W takim przypadku Wykonawca zobowiązany będzie do zwrotu Zamawiającemu pełnych kosztów poniesionych przez Zamawiającego w związku z wykonaniem zastępczym u podmiotu trzeciego. Skorzystanie z powyższego uprawnienia nie pozbawia Zamawiającego innych przewidzianych prawem albo zapisami niniejszej umowy roszczeń i praw.</w:t>
      </w:r>
    </w:p>
    <w:p w14:paraId="67E242FD"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bCs/>
          <w:kern w:val="1"/>
          <w:sz w:val="24"/>
          <w:szCs w:val="24"/>
          <w:lang w:eastAsia="ar-SA"/>
        </w:rPr>
        <w:t>W przypadku skorzystania przez Zamawiającego z prawa zlecenia zastępczego wykonania czynności serwisowych u innego podmiotu, zgodnie z ust. 21 powyżej zmniejsza się ilość i wartość całkowitą przedmiotu umowy o ilość i wartość zlecenia dokonanego u tego innego podmiotu.</w:t>
      </w:r>
    </w:p>
    <w:p w14:paraId="6E30D7E6" w14:textId="77777777" w:rsidR="005217A9" w:rsidRPr="005217A9" w:rsidRDefault="005217A9" w:rsidP="005217A9">
      <w:pPr>
        <w:widowControl w:val="0"/>
        <w:numPr>
          <w:ilvl w:val="0"/>
          <w:numId w:val="74"/>
        </w:numPr>
        <w:suppressAutoHyphens/>
        <w:spacing w:after="120" w:line="240" w:lineRule="auto"/>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Zamawiający zastrzega sobie prawo wycofania z eksploatacji aparatu z przyczyn technicznych lub ekonomicznych w każdym czasie, a Wykonawca nie nabywa z tego tytułu żadnych roszczeń. W takim przypadku zakres umowy ulegnie zmniejszeniu o niewykonane do tego momentu przeglądy techniczne.</w:t>
      </w:r>
    </w:p>
    <w:p w14:paraId="62D77349" w14:textId="77777777" w:rsidR="005217A9" w:rsidRPr="005217A9" w:rsidRDefault="005217A9" w:rsidP="005217A9">
      <w:pPr>
        <w:widowControl w:val="0"/>
        <w:numPr>
          <w:ilvl w:val="0"/>
          <w:numId w:val="74"/>
        </w:numPr>
        <w:suppressAutoHyphens/>
        <w:spacing w:after="0" w:line="240" w:lineRule="auto"/>
        <w:contextualSpacing/>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 xml:space="preserve">Wszystkie dokumenty wymienione w paragrafie 2 zostaną dostarczone Zamawiającemu w języku polskim. </w:t>
      </w:r>
    </w:p>
    <w:p w14:paraId="7E6EA489" w14:textId="77777777" w:rsidR="005217A9" w:rsidRPr="005217A9" w:rsidRDefault="005217A9" w:rsidP="005217A9">
      <w:pPr>
        <w:widowControl w:val="0"/>
        <w:suppressAutoHyphens/>
        <w:spacing w:after="0" w:line="240" w:lineRule="auto"/>
        <w:jc w:val="center"/>
        <w:rPr>
          <w:rFonts w:ascii="Times New Roman" w:eastAsia="Lucida Sans Unicode" w:hAnsi="Times New Roman"/>
          <w:b/>
          <w:bCs/>
          <w:kern w:val="1"/>
          <w:sz w:val="24"/>
          <w:szCs w:val="24"/>
          <w:u w:val="single"/>
          <w:lang w:eastAsia="ar-SA"/>
        </w:rPr>
      </w:pPr>
    </w:p>
    <w:bookmarkEnd w:id="7"/>
    <w:p w14:paraId="75AB26FC" w14:textId="77777777" w:rsidR="005217A9" w:rsidRPr="005217A9" w:rsidRDefault="005217A9" w:rsidP="005217A9">
      <w:pPr>
        <w:widowControl w:val="0"/>
        <w:suppressAutoHyphens/>
        <w:spacing w:after="0" w:line="240" w:lineRule="auto"/>
        <w:jc w:val="center"/>
        <w:rPr>
          <w:rFonts w:ascii="Times New Roman" w:eastAsia="Lucida Sans Unicode" w:hAnsi="Times New Roman"/>
          <w:b/>
          <w:kern w:val="1"/>
          <w:sz w:val="24"/>
          <w:szCs w:val="24"/>
          <w:lang w:eastAsia="ar-SA"/>
        </w:rPr>
      </w:pPr>
      <w:r w:rsidRPr="005217A9">
        <w:rPr>
          <w:rFonts w:ascii="Times New Roman" w:eastAsia="Lucida Sans Unicode" w:hAnsi="Times New Roman"/>
          <w:b/>
          <w:kern w:val="1"/>
          <w:sz w:val="24"/>
          <w:szCs w:val="24"/>
          <w:lang w:eastAsia="ar-SA"/>
        </w:rPr>
        <w:t>§</w:t>
      </w:r>
      <w:r w:rsidRPr="005217A9">
        <w:rPr>
          <w:rFonts w:ascii="Times New Roman" w:eastAsia="Times New Roman" w:hAnsi="Times New Roman"/>
          <w:b/>
          <w:sz w:val="24"/>
          <w:szCs w:val="24"/>
          <w:lang w:eastAsia="ar-SA"/>
        </w:rPr>
        <w:t>3.</w:t>
      </w:r>
    </w:p>
    <w:p w14:paraId="42037E45" w14:textId="77777777" w:rsidR="005217A9" w:rsidRPr="005217A9" w:rsidRDefault="005217A9" w:rsidP="005217A9">
      <w:pPr>
        <w:suppressAutoHyphens/>
        <w:spacing w:after="0" w:line="240" w:lineRule="auto"/>
        <w:jc w:val="center"/>
        <w:rPr>
          <w:rFonts w:ascii="Times New Roman" w:eastAsia="Times New Roman" w:hAnsi="Times New Roman"/>
          <w:b/>
          <w:bCs/>
          <w:sz w:val="24"/>
          <w:szCs w:val="24"/>
          <w:u w:val="single"/>
          <w:lang w:eastAsia="ar-SA"/>
        </w:rPr>
      </w:pPr>
      <w:r w:rsidRPr="005217A9">
        <w:rPr>
          <w:rFonts w:ascii="Times New Roman" w:eastAsia="Times New Roman" w:hAnsi="Times New Roman"/>
          <w:b/>
          <w:bCs/>
          <w:sz w:val="24"/>
          <w:szCs w:val="24"/>
          <w:u w:val="single"/>
          <w:lang w:eastAsia="ar-SA"/>
        </w:rPr>
        <w:t>WYNAGRODZENIE I WARUNKI PŁATNOŚCI</w:t>
      </w:r>
    </w:p>
    <w:p w14:paraId="1B0FE620" w14:textId="77777777" w:rsidR="005217A9" w:rsidRPr="005217A9" w:rsidRDefault="005217A9" w:rsidP="005217A9">
      <w:pPr>
        <w:widowControl w:val="0"/>
        <w:numPr>
          <w:ilvl w:val="0"/>
          <w:numId w:val="68"/>
        </w:numPr>
        <w:tabs>
          <w:tab w:val="num" w:pos="397"/>
        </w:tabs>
        <w:suppressAutoHyphens/>
        <w:spacing w:after="0" w:line="240" w:lineRule="auto"/>
        <w:ind w:left="397" w:hanging="255"/>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Łączna wysokość wynagrodzenia z tytułu należytego wykonania całej umowy nie może przekroczyć kwoty:</w:t>
      </w:r>
    </w:p>
    <w:p w14:paraId="4BFC10EC" w14:textId="77777777" w:rsidR="005217A9" w:rsidRPr="005217A9" w:rsidRDefault="005217A9" w:rsidP="005217A9">
      <w:pPr>
        <w:widowControl w:val="0"/>
        <w:tabs>
          <w:tab w:val="num" w:pos="397"/>
        </w:tabs>
        <w:suppressAutoHyphens/>
        <w:spacing w:after="0" w:line="240" w:lineRule="auto"/>
        <w:ind w:left="397"/>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netto:</w:t>
      </w:r>
      <w:r w:rsidRPr="005217A9">
        <w:rPr>
          <w:rFonts w:ascii="Times New Roman" w:eastAsia="Times New Roman" w:hAnsi="Times New Roman"/>
          <w:sz w:val="24"/>
          <w:szCs w:val="24"/>
          <w:lang w:eastAsia="ar-SA"/>
        </w:rPr>
        <w:tab/>
      </w:r>
      <w:r w:rsidRPr="005217A9">
        <w:rPr>
          <w:rFonts w:ascii="Times New Roman" w:eastAsia="Times New Roman" w:hAnsi="Times New Roman"/>
          <w:sz w:val="24"/>
          <w:szCs w:val="24"/>
          <w:lang w:eastAsia="ar-SA"/>
        </w:rPr>
        <w:tab/>
      </w:r>
      <w:r w:rsidRPr="005217A9">
        <w:rPr>
          <w:rFonts w:ascii="Times New Roman" w:eastAsia="Times New Roman" w:hAnsi="Times New Roman"/>
          <w:sz w:val="24"/>
          <w:szCs w:val="24"/>
          <w:lang w:eastAsia="ar-SA"/>
        </w:rPr>
        <w:tab/>
        <w:t>..............................</w:t>
      </w:r>
      <w:r w:rsidRPr="005217A9">
        <w:rPr>
          <w:rFonts w:ascii="Times New Roman" w:eastAsia="Times New Roman" w:hAnsi="Times New Roman"/>
          <w:sz w:val="24"/>
          <w:szCs w:val="24"/>
          <w:lang w:eastAsia="ar-SA"/>
        </w:rPr>
        <w:tab/>
        <w:t xml:space="preserve">zł </w:t>
      </w:r>
    </w:p>
    <w:p w14:paraId="20220986" w14:textId="77777777" w:rsidR="005217A9" w:rsidRPr="005217A9" w:rsidRDefault="005217A9" w:rsidP="005217A9">
      <w:pPr>
        <w:widowControl w:val="0"/>
        <w:tabs>
          <w:tab w:val="num" w:pos="397"/>
        </w:tabs>
        <w:suppressAutoHyphens/>
        <w:spacing w:after="0" w:line="240" w:lineRule="auto"/>
        <w:ind w:left="397"/>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należny podatek VAT :</w:t>
      </w:r>
      <w:r w:rsidRPr="005217A9">
        <w:rPr>
          <w:rFonts w:ascii="Times New Roman" w:eastAsia="Times New Roman" w:hAnsi="Times New Roman"/>
          <w:sz w:val="24"/>
          <w:szCs w:val="24"/>
          <w:lang w:eastAsia="ar-SA"/>
        </w:rPr>
        <w:tab/>
        <w:t>..............................</w:t>
      </w:r>
      <w:r w:rsidRPr="005217A9">
        <w:rPr>
          <w:rFonts w:ascii="Times New Roman" w:eastAsia="Times New Roman" w:hAnsi="Times New Roman"/>
          <w:sz w:val="24"/>
          <w:szCs w:val="24"/>
          <w:lang w:eastAsia="ar-SA"/>
        </w:rPr>
        <w:tab/>
        <w:t>zł</w:t>
      </w:r>
    </w:p>
    <w:p w14:paraId="54D420B6" w14:textId="77777777" w:rsidR="005217A9" w:rsidRPr="005217A9" w:rsidRDefault="005217A9" w:rsidP="005217A9">
      <w:pPr>
        <w:widowControl w:val="0"/>
        <w:tabs>
          <w:tab w:val="num" w:pos="397"/>
        </w:tabs>
        <w:suppressAutoHyphens/>
        <w:spacing w:after="0" w:line="240" w:lineRule="auto"/>
        <w:ind w:left="397"/>
        <w:jc w:val="both"/>
        <w:rPr>
          <w:rFonts w:ascii="Times New Roman" w:eastAsia="Times New Roman" w:hAnsi="Times New Roman"/>
          <w:b/>
          <w:bCs/>
          <w:sz w:val="24"/>
          <w:szCs w:val="24"/>
          <w:lang w:eastAsia="ar-SA"/>
        </w:rPr>
      </w:pPr>
      <w:r w:rsidRPr="005217A9">
        <w:rPr>
          <w:rFonts w:ascii="Times New Roman" w:eastAsia="Times New Roman" w:hAnsi="Times New Roman"/>
          <w:b/>
          <w:bCs/>
          <w:sz w:val="24"/>
          <w:szCs w:val="24"/>
          <w:lang w:eastAsia="ar-SA"/>
        </w:rPr>
        <w:t>brutto:</w:t>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t>..............................</w:t>
      </w:r>
      <w:r w:rsidRPr="005217A9">
        <w:rPr>
          <w:rFonts w:ascii="Times New Roman" w:eastAsia="Times New Roman" w:hAnsi="Times New Roman"/>
          <w:b/>
          <w:bCs/>
          <w:sz w:val="24"/>
          <w:szCs w:val="24"/>
          <w:lang w:eastAsia="ar-SA"/>
        </w:rPr>
        <w:tab/>
        <w:t>zł</w:t>
      </w:r>
    </w:p>
    <w:p w14:paraId="68F7C772" w14:textId="77777777" w:rsidR="005217A9" w:rsidRPr="005217A9" w:rsidRDefault="005217A9" w:rsidP="005217A9">
      <w:pPr>
        <w:widowControl w:val="0"/>
        <w:tabs>
          <w:tab w:val="num" w:pos="397"/>
        </w:tabs>
        <w:suppressAutoHyphens/>
        <w:spacing w:after="0" w:line="240" w:lineRule="auto"/>
        <w:ind w:left="397"/>
        <w:jc w:val="both"/>
        <w:rPr>
          <w:rFonts w:ascii="Times New Roman" w:eastAsia="Times New Roman" w:hAnsi="Times New Roman"/>
          <w:b/>
          <w:sz w:val="24"/>
          <w:szCs w:val="24"/>
          <w:lang w:eastAsia="ar-SA"/>
        </w:rPr>
      </w:pPr>
      <w:r w:rsidRPr="005217A9">
        <w:rPr>
          <w:rFonts w:ascii="Times New Roman" w:eastAsia="Times New Roman" w:hAnsi="Times New Roman"/>
          <w:sz w:val="24"/>
          <w:szCs w:val="24"/>
          <w:lang w:eastAsia="ar-SA"/>
        </w:rPr>
        <w:t>(słownie: .......................................................................................................................... )</w:t>
      </w:r>
      <w:r w:rsidRPr="005217A9">
        <w:rPr>
          <w:rFonts w:ascii="Times New Roman" w:eastAsia="Times New Roman" w:hAnsi="Times New Roman"/>
          <w:b/>
          <w:sz w:val="24"/>
          <w:szCs w:val="24"/>
          <w:lang w:eastAsia="ar-SA"/>
        </w:rPr>
        <w:t xml:space="preserve">     </w:t>
      </w:r>
    </w:p>
    <w:p w14:paraId="04AB5EBF" w14:textId="77777777" w:rsidR="005217A9" w:rsidRPr="005217A9" w:rsidRDefault="005217A9" w:rsidP="005217A9">
      <w:pPr>
        <w:spacing w:after="0" w:line="240" w:lineRule="auto"/>
        <w:ind w:left="426"/>
        <w:contextualSpacing/>
        <w:jc w:val="both"/>
        <w:rPr>
          <w:rFonts w:ascii="Times New Roman" w:eastAsia="Times New Roman" w:hAnsi="Times New Roman"/>
          <w:sz w:val="24"/>
          <w:szCs w:val="24"/>
          <w:lang w:eastAsia="pl-PL"/>
        </w:rPr>
      </w:pPr>
      <w:r w:rsidRPr="005217A9">
        <w:rPr>
          <w:rFonts w:ascii="Times New Roman" w:eastAsia="Times New Roman" w:hAnsi="Times New Roman"/>
          <w:sz w:val="24"/>
          <w:szCs w:val="24"/>
          <w:lang w:eastAsia="pl-PL"/>
        </w:rPr>
        <w:t>Ceny jednostkowe określono w załączonym do umowy formularzu asortymentowo – cenowym.</w:t>
      </w:r>
    </w:p>
    <w:p w14:paraId="3D5E824E" w14:textId="77777777" w:rsidR="005217A9" w:rsidRPr="005217A9" w:rsidRDefault="005217A9" w:rsidP="005217A9">
      <w:pPr>
        <w:numPr>
          <w:ilvl w:val="0"/>
          <w:numId w:val="68"/>
        </w:numPr>
        <w:tabs>
          <w:tab w:val="clear" w:pos="720"/>
        </w:tabs>
        <w:spacing w:after="0" w:line="240" w:lineRule="auto"/>
        <w:ind w:left="426" w:hanging="284"/>
        <w:contextualSpacing/>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Wynagrodzenie Wykonawcy obejmuje wszelkie koszty, jakie poniesie Wykonawca z tytułu należytej oraz zgodnej z obowiązującymi przepisami realizacji umowy, koszty materiałów i narzędzi potrzebnych do wykonania usługi, koszty robocizny, koszt części zużywalnych, materiałów do konserwacji, koszty cła i podatków, jeśli takie występują, koszty transportu i ubezpieczenia aparatów w przypadku realizacji naprawy poza lokalizacją Zamawiającego, koszty wydania orzeczeń technicznych kwalifikujących aparaty do wycofania z eksploatacji, w stosunku do usługi przeglądu technicznego także koszty dojazdu do i z lokalizacji Zamawiającego.</w:t>
      </w:r>
    </w:p>
    <w:p w14:paraId="6DB9B7A9" w14:textId="77777777" w:rsidR="005217A9" w:rsidRPr="005217A9" w:rsidRDefault="005217A9" w:rsidP="005217A9">
      <w:pPr>
        <w:numPr>
          <w:ilvl w:val="0"/>
          <w:numId w:val="68"/>
        </w:numPr>
        <w:tabs>
          <w:tab w:val="clear" w:pos="720"/>
        </w:tabs>
        <w:spacing w:after="0" w:line="240" w:lineRule="auto"/>
        <w:ind w:left="426" w:hanging="284"/>
        <w:contextualSpacing/>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Wynagrodzenie Wykonawcy w ramach niniejszej umowy nie obejmuje kosztów części zamiennych niezbędnych dla wykonania naprawy.</w:t>
      </w:r>
    </w:p>
    <w:p w14:paraId="08C7B99F" w14:textId="77777777" w:rsidR="005217A9" w:rsidRPr="005217A9" w:rsidRDefault="005217A9" w:rsidP="005217A9">
      <w:pPr>
        <w:numPr>
          <w:ilvl w:val="0"/>
          <w:numId w:val="68"/>
        </w:numPr>
        <w:tabs>
          <w:tab w:val="clear" w:pos="720"/>
        </w:tabs>
        <w:spacing w:after="0" w:line="240" w:lineRule="auto"/>
        <w:ind w:left="426" w:hanging="284"/>
        <w:contextualSpacing/>
        <w:jc w:val="both"/>
        <w:rPr>
          <w:rFonts w:ascii="Times New Roman" w:eastAsia="Times New Roman" w:hAnsi="Times New Roman"/>
          <w:sz w:val="24"/>
          <w:szCs w:val="24"/>
          <w:lang w:eastAsia="pl-PL"/>
        </w:rPr>
      </w:pPr>
      <w:r w:rsidRPr="005217A9">
        <w:rPr>
          <w:rFonts w:ascii="Times New Roman" w:hAnsi="Times New Roman"/>
          <w:sz w:val="24"/>
          <w:szCs w:val="24"/>
          <w:lang w:eastAsia="pl-PL"/>
        </w:rPr>
        <w:t>Zapłata za każdą naprawę lub okresowe przeglądy techniczne nastąpi</w:t>
      </w:r>
      <w:r w:rsidRPr="005217A9">
        <w:rPr>
          <w:rFonts w:ascii="Times New Roman" w:eastAsia="Times New Roman" w:hAnsi="Times New Roman"/>
          <w:sz w:val="24"/>
          <w:szCs w:val="24"/>
          <w:lang w:eastAsia="ar-SA"/>
        </w:rPr>
        <w:t xml:space="preserve"> przelewem na rachunek Wykonawcy ………………………………………………………… w terminie 30 dni od otrzymania przez Zamawiającego faktury VAT</w:t>
      </w:r>
      <w:r w:rsidRPr="005217A9">
        <w:rPr>
          <w:rFonts w:ascii="Times New Roman" w:eastAsia="Lucida Sans Unicode" w:hAnsi="Times New Roman"/>
          <w:bCs/>
          <w:kern w:val="2"/>
          <w:sz w:val="24"/>
          <w:szCs w:val="24"/>
          <w:lang w:eastAsia="ar-SA"/>
        </w:rPr>
        <w:t>:</w:t>
      </w:r>
    </w:p>
    <w:p w14:paraId="7128B98A" w14:textId="77777777" w:rsidR="005217A9" w:rsidRPr="005217A9" w:rsidRDefault="005217A9" w:rsidP="005217A9">
      <w:pPr>
        <w:numPr>
          <w:ilvl w:val="0"/>
          <w:numId w:val="79"/>
        </w:numPr>
        <w:spacing w:after="0" w:line="240" w:lineRule="auto"/>
        <w:ind w:left="425" w:hanging="357"/>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 xml:space="preserve">w przypadku, gdy Wykonawca jest zobowiązany do wystawiania faktur w Krajowym Systemie e-Faktur (KSeF),  faktura wystawiana jest w postaci faktury ustrukturyzowanej za pośrednictwem KSeF, za datę doręczenia faktury uznaje się datę nadania fakturze numeru identyfikującego w KSeF, zgodnie z art. 106na ust. 1 ustawy z dnia 11 marca 2004 r. o podatku od towarów i usług, załącznik do faktury może zostać przesłany Zamawiającemu drogą elektroniczną w formacie pdf na adres e-mail: </w:t>
      </w:r>
      <w:hyperlink r:id="rId12" w:history="1">
        <w:r w:rsidRPr="005217A9">
          <w:rPr>
            <w:rFonts w:ascii="Times New Roman" w:eastAsia="Times New Roman" w:hAnsi="Times New Roman"/>
            <w:kern w:val="1"/>
            <w:sz w:val="24"/>
            <w:szCs w:val="24"/>
            <w:lang w:eastAsia="ar-SA"/>
          </w:rPr>
          <w:t>faktury@uck.katowice.pl</w:t>
        </w:r>
      </w:hyperlink>
      <w:r w:rsidRPr="005217A9">
        <w:rPr>
          <w:rFonts w:ascii="Times New Roman" w:eastAsia="Times New Roman" w:hAnsi="Times New Roman"/>
          <w:kern w:val="1"/>
          <w:sz w:val="24"/>
          <w:szCs w:val="24"/>
          <w:lang w:eastAsia="ar-SA"/>
        </w:rPr>
        <w:t xml:space="preserve"> lub na adres do e-doręczeń Zamawiającego wskazując w nazwie numer faktury. W przypadku wystąpienia awarii KSeF lub innych problemów technicznych uniemożliwiających wystawienie faktury w KSeF, Wykonawca wystawia i doręcza fakturę zgodnie z obowiązującymi w tym zakresie przepisami prawa oraz procedurami określonymi w aktach wykonawczych.</w:t>
      </w:r>
    </w:p>
    <w:p w14:paraId="4262C67D" w14:textId="77777777" w:rsidR="005217A9" w:rsidRPr="005217A9" w:rsidRDefault="005217A9" w:rsidP="005217A9">
      <w:pPr>
        <w:numPr>
          <w:ilvl w:val="0"/>
          <w:numId w:val="79"/>
        </w:numPr>
        <w:spacing w:after="0" w:line="240" w:lineRule="auto"/>
        <w:ind w:left="425" w:hanging="357"/>
        <w:jc w:val="both"/>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lastRenderedPageBreak/>
        <w:t xml:space="preserve">w przypadku, gdy Wykonawca nie jest zobowiązany do wystawiania faktur w KSeF, faktura może zostać doręczona Zamawiającemu w formacie pdf na adres e-mail </w:t>
      </w:r>
      <w:hyperlink r:id="rId13" w:history="1">
        <w:r w:rsidRPr="005217A9">
          <w:rPr>
            <w:rFonts w:ascii="Times New Roman" w:eastAsia="Times New Roman" w:hAnsi="Times New Roman"/>
            <w:kern w:val="1"/>
            <w:sz w:val="24"/>
            <w:szCs w:val="24"/>
          </w:rPr>
          <w:t>faktury@uck.katowice.pl</w:t>
        </w:r>
      </w:hyperlink>
      <w:r w:rsidRPr="005217A9">
        <w:rPr>
          <w:rFonts w:ascii="Times New Roman" w:eastAsia="Times New Roman" w:hAnsi="Times New Roman"/>
          <w:kern w:val="1"/>
          <w:sz w:val="24"/>
          <w:szCs w:val="24"/>
          <w:lang w:eastAsia="ar-SA"/>
        </w:rPr>
        <w:t>,</w:t>
      </w:r>
    </w:p>
    <w:p w14:paraId="62657DDA" w14:textId="77777777" w:rsidR="005217A9" w:rsidRPr="005217A9" w:rsidRDefault="005217A9" w:rsidP="005217A9">
      <w:pPr>
        <w:spacing w:after="0" w:line="240" w:lineRule="auto"/>
        <w:ind w:left="440"/>
        <w:contextualSpacing/>
        <w:rPr>
          <w:rFonts w:ascii="Times New Roman" w:eastAsia="Times New Roman" w:hAnsi="Times New Roman"/>
          <w:kern w:val="1"/>
          <w:sz w:val="24"/>
          <w:szCs w:val="24"/>
          <w:lang w:eastAsia="ar-SA"/>
        </w:rPr>
      </w:pPr>
      <w:r w:rsidRPr="005217A9">
        <w:rPr>
          <w:rFonts w:ascii="Times New Roman" w:eastAsia="Times New Roman" w:hAnsi="Times New Roman"/>
          <w:kern w:val="1"/>
          <w:sz w:val="24"/>
          <w:szCs w:val="24"/>
          <w:lang w:eastAsia="ar-SA"/>
        </w:rPr>
        <w:t>w formie papierowej na adres Zamawiającego albo w formie elektronicznej poprzez zastosowanie adresu PEF (rodzaj adresu PEF: NIP, numer adresu PEF: 9542274017).</w:t>
      </w:r>
    </w:p>
    <w:p w14:paraId="6A9A093B" w14:textId="77777777" w:rsidR="005217A9" w:rsidRPr="005217A9" w:rsidRDefault="005217A9" w:rsidP="005217A9">
      <w:pPr>
        <w:widowControl w:val="0"/>
        <w:numPr>
          <w:ilvl w:val="0"/>
          <w:numId w:val="68"/>
        </w:numPr>
        <w:tabs>
          <w:tab w:val="clear" w:pos="720"/>
        </w:tabs>
        <w:suppressAutoHyphens/>
        <w:spacing w:after="0" w:line="240" w:lineRule="auto"/>
        <w:ind w:left="340" w:hanging="284"/>
        <w:contextualSpacing/>
        <w:jc w:val="both"/>
        <w:rPr>
          <w:rFonts w:ascii="Times New Roman" w:eastAsia="Times New Roman" w:hAnsi="Times New Roman"/>
          <w:bCs/>
          <w:kern w:val="1"/>
          <w:sz w:val="24"/>
          <w:szCs w:val="24"/>
          <w:lang w:eastAsia="ar-SA"/>
        </w:rPr>
      </w:pPr>
      <w:r w:rsidRPr="005217A9">
        <w:rPr>
          <w:rFonts w:ascii="Times New Roman" w:eastAsia="Times New Roman" w:hAnsi="Times New Roman"/>
          <w:kern w:val="1"/>
          <w:sz w:val="24"/>
          <w:szCs w:val="24"/>
          <w:lang w:eastAsia="ar-SA"/>
        </w:rPr>
        <w:t>W przypadku wskazania na fakturze terminu płatności innego niż określony w niniejszej umowie, wiążący jest termin płatności określony w umowie.</w:t>
      </w:r>
    </w:p>
    <w:p w14:paraId="326111FF" w14:textId="77777777" w:rsidR="005217A9" w:rsidRPr="005217A9" w:rsidRDefault="005217A9" w:rsidP="005217A9">
      <w:pPr>
        <w:widowControl w:val="0"/>
        <w:numPr>
          <w:ilvl w:val="0"/>
          <w:numId w:val="68"/>
        </w:numPr>
        <w:tabs>
          <w:tab w:val="clear" w:pos="720"/>
        </w:tabs>
        <w:suppressAutoHyphens/>
        <w:spacing w:after="0" w:line="240" w:lineRule="auto"/>
        <w:ind w:left="340" w:hanging="284"/>
        <w:contextualSpacing/>
        <w:jc w:val="both"/>
        <w:rPr>
          <w:rFonts w:ascii="Times New Roman" w:eastAsia="Times New Roman" w:hAnsi="Times New Roman"/>
          <w:bCs/>
          <w:kern w:val="1"/>
          <w:sz w:val="24"/>
          <w:szCs w:val="24"/>
          <w:lang w:eastAsia="ar-SA"/>
        </w:rPr>
      </w:pPr>
      <w:r w:rsidRPr="005217A9">
        <w:rPr>
          <w:rFonts w:ascii="Times New Roman" w:eastAsia="Times New Roman" w:hAnsi="Times New Roman"/>
          <w:sz w:val="24"/>
          <w:szCs w:val="24"/>
          <w:lang w:eastAsia="ar-SA"/>
        </w:rPr>
        <w:t>Za datę dokonania zapłaty przyjmuje się datę obciążenia rachunku bankowego Zamawiającego. W przypadku, gdyby Wykonawca zamieścił na fakturze inny termin płatności niż określony w niniejszej umowie obowiązuje termin płatności określony w umowie. Faktura nie może być wystawiona z datą wcześniejszą niż dzień wykonania usługi potwierdzony podpisaniem Raportu oraz wpisem do paszportu technicznego aparatu.</w:t>
      </w:r>
    </w:p>
    <w:p w14:paraId="50FC3D40" w14:textId="77777777" w:rsidR="005217A9" w:rsidRPr="005217A9" w:rsidRDefault="005217A9" w:rsidP="005217A9">
      <w:pPr>
        <w:widowControl w:val="0"/>
        <w:numPr>
          <w:ilvl w:val="0"/>
          <w:numId w:val="68"/>
        </w:numPr>
        <w:tabs>
          <w:tab w:val="clear" w:pos="720"/>
        </w:tabs>
        <w:suppressAutoHyphens/>
        <w:spacing w:after="0" w:line="240" w:lineRule="auto"/>
        <w:ind w:left="340" w:hanging="284"/>
        <w:contextualSpacing/>
        <w:jc w:val="both"/>
        <w:rPr>
          <w:rFonts w:ascii="Times New Roman" w:eastAsia="Times New Roman" w:hAnsi="Times New Roman"/>
          <w:bCs/>
          <w:kern w:val="1"/>
          <w:sz w:val="24"/>
          <w:szCs w:val="20"/>
          <w:lang w:eastAsia="ar-SA"/>
        </w:rPr>
      </w:pPr>
      <w:r w:rsidRPr="005217A9">
        <w:rPr>
          <w:rFonts w:ascii="Times New Roman" w:eastAsia="Times New Roman" w:hAnsi="Times New Roman"/>
          <w:sz w:val="24"/>
          <w:szCs w:val="24"/>
          <w:lang w:eastAsia="ar-SA"/>
        </w:rPr>
        <w:t>Strony niniejszej umowy zgodnie ustalają i dopuszczają możliwość jednostronnego potrącenia przez Zamawiającego wszelkich wynikających z niniejszej umowy wzajemnych wierzytelności (w tym w szczególności wynikających z nałożonych kar umownych) z wierzytelnościami Wykonawcy przed terminem ich wymagalności, do wysokości wierzytelności niższej. Dla skuteczności oświadczenia o potrąceniu wystarczające jest jego przesłanie w formie pisemnej na adres Wykonawcy wskazany w niniejszej umowie.</w:t>
      </w:r>
    </w:p>
    <w:p w14:paraId="77C6A361" w14:textId="77777777" w:rsidR="005217A9" w:rsidRPr="005217A9" w:rsidRDefault="005217A9" w:rsidP="005217A9">
      <w:pPr>
        <w:widowControl w:val="0"/>
        <w:numPr>
          <w:ilvl w:val="0"/>
          <w:numId w:val="68"/>
        </w:numPr>
        <w:tabs>
          <w:tab w:val="clear" w:pos="720"/>
        </w:tabs>
        <w:suppressAutoHyphens/>
        <w:spacing w:after="0" w:line="240" w:lineRule="auto"/>
        <w:ind w:left="340" w:hanging="284"/>
        <w:contextualSpacing/>
        <w:jc w:val="both"/>
        <w:rPr>
          <w:rFonts w:ascii="Times New Roman" w:eastAsia="Times New Roman" w:hAnsi="Times New Roman"/>
          <w:bCs/>
          <w:kern w:val="1"/>
          <w:sz w:val="24"/>
          <w:szCs w:val="20"/>
          <w:lang w:eastAsia="ar-SA"/>
        </w:rPr>
      </w:pPr>
      <w:r w:rsidRPr="005217A9">
        <w:rPr>
          <w:rFonts w:ascii="Times New Roman" w:eastAsia="Times New Roman" w:hAnsi="Times New Roman"/>
          <w:sz w:val="24"/>
          <w:szCs w:val="24"/>
          <w:lang w:eastAsia="ar-SA"/>
        </w:rPr>
        <w:t>Na podstawie art. 12 ust. 4i i 4j oraz art. 15d ustawy z dnia 15 lutego 1992r. o podatku dochodowym od osób prawnych (tekst jednolity: Dz.U. 2025 poz. 278 z późn. zm.):</w:t>
      </w:r>
    </w:p>
    <w:p w14:paraId="1A76A5FE" w14:textId="77777777" w:rsidR="005217A9" w:rsidRPr="005217A9" w:rsidRDefault="005217A9" w:rsidP="005217A9">
      <w:pPr>
        <w:spacing w:after="0" w:line="240" w:lineRule="auto"/>
        <w:ind w:left="284" w:hanging="426"/>
        <w:contextualSpacing/>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a)</w:t>
      </w:r>
      <w:r w:rsidRPr="005217A9">
        <w:rPr>
          <w:rFonts w:ascii="Times New Roman" w:eastAsia="Times New Roman" w:hAnsi="Times New Roman"/>
          <w:sz w:val="24"/>
          <w:szCs w:val="24"/>
          <w:lang w:eastAsia="ar-SA"/>
        </w:rPr>
        <w:tab/>
        <w:t>Wykonawca ma obowiązek wskazania w umowie rachunku bankowego, który jest zgodny z rachunkiem bankowym przypisanym mu w wykazie podmiotów zarejestrowanych jako podatnicy VAT, w tym podmiotów których rejestracja jako podatników VAT została przywrócona, prowadzonym przez Szefa Krajowej Administracji Skarbowej zgodnie z art. 96b ustawy o podatku od towarów i usług.</w:t>
      </w:r>
    </w:p>
    <w:p w14:paraId="54CACE86" w14:textId="77777777" w:rsidR="005217A9" w:rsidRPr="005217A9" w:rsidRDefault="005217A9" w:rsidP="005217A9">
      <w:pPr>
        <w:spacing w:after="0"/>
        <w:ind w:left="284" w:hanging="426"/>
        <w:contextualSpacing/>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b)</w:t>
      </w:r>
      <w:r w:rsidRPr="005217A9">
        <w:rPr>
          <w:rFonts w:ascii="Times New Roman" w:eastAsia="Times New Roman" w:hAnsi="Times New Roman"/>
          <w:sz w:val="24"/>
          <w:szCs w:val="24"/>
          <w:lang w:eastAsia="ar-SA"/>
        </w:rPr>
        <w:tab/>
        <w:t xml:space="preserve">W przypadku zmiany rachunku bankowego lub wykreślenia wskazanego w pkt. a rachunku bankowego Wykonawcy z wykazu jest on zobowiązany do poinformowania o tym fakcie Zamawiającego w terminie 1 dnia od momentu zaistnienia zmiany. Informacja winna zawierać nowy numer rachunku bankowego umieszczony w wykazie na który mają zostać dokonane płatności, i być podpisana przez osoby upoważnione do reprezentowania Wykonawcy oraz w pierwszej kolejności przekazana Zamawiającemu drogą elektroniczną (na adres poczty elektronicznej: ksiegowosc@uck.katowice.pl), a następnie w oryginale do siedziby Zamawiającego. Informacja o której mowa powyżej stanowi podstawę do sporządzenia przez Zamawiającego aneksu do umowy w zakresie zmiany rachunku bankowego. W przypadku poinformowania Zamawiającego o zmianie rachunku bankowego, jego wykreślenia lub stwierdzenia przez Zamawiającego wykreślenia wskazanego w pkt. a rachunku bankowego Wykonawcy z wykazu, płatność wymagalna zostaje zawieszona do dnia wskazania przez Wykonawcę innego rachunku, który znajduje się w wykazie, o którym mowa w pkt a. </w:t>
      </w:r>
    </w:p>
    <w:p w14:paraId="0361CEF0" w14:textId="77777777" w:rsidR="005217A9" w:rsidRPr="005217A9" w:rsidRDefault="005217A9" w:rsidP="005217A9">
      <w:pPr>
        <w:spacing w:after="0"/>
        <w:ind w:left="284" w:hanging="426"/>
        <w:contextualSpacing/>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c)</w:t>
      </w:r>
      <w:r w:rsidRPr="005217A9">
        <w:rPr>
          <w:rFonts w:ascii="Times New Roman" w:eastAsia="Times New Roman" w:hAnsi="Times New Roman"/>
          <w:sz w:val="24"/>
          <w:szCs w:val="24"/>
          <w:lang w:eastAsia="ar-SA"/>
        </w:rPr>
        <w:tab/>
        <w:t xml:space="preserve">W przypadku zawieszenia terminu płatności faktury zgodnie z pkt b, który został określony zgodnie z niniejszą umową, Wykonawcy nie będzie przysługiwało prawo do naliczania dodatkowych opłat, kar, rekompensat, ani nie będzie naliczał odsetek za powstałe opóźnienie w zapłacie faktury.    </w:t>
      </w:r>
    </w:p>
    <w:p w14:paraId="5A4C8203" w14:textId="77777777" w:rsidR="005217A9" w:rsidRPr="005217A9" w:rsidRDefault="005217A9" w:rsidP="005217A9">
      <w:pPr>
        <w:spacing w:after="0"/>
        <w:ind w:left="284" w:hanging="426"/>
        <w:contextualSpacing/>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d)</w:t>
      </w:r>
      <w:r w:rsidRPr="005217A9">
        <w:rPr>
          <w:rFonts w:ascii="Times New Roman" w:eastAsia="Times New Roman" w:hAnsi="Times New Roman"/>
          <w:sz w:val="24"/>
          <w:szCs w:val="24"/>
          <w:lang w:eastAsia="ar-SA"/>
        </w:rPr>
        <w:tab/>
        <w:t>W przypadku, jeżeli Zamawiający dokona wpłaty na rachunek bankowy Wykonawcy wskazany w umowie, a rachunek ten na dzień zlecenia przelewu nie będzie ujęty w wykazie, o którym mowa w pkt a Wykonawca zobowiązany będzie do zapłaty na rzecz Zamawiającego kary umownej w wysokości równowartości sankcji jaka zostanie nałożona przez Urząd Skarbowy wobec Zamawiającego wraz z należnymi odsetkami lub równowartości podatku dochodowego od osób prawnych jaki Zamawiający zapłaci do Urzędu skarbowego z tytułu okoliczności wynikających z powyższych punktów, albo szkody jaką Zamawiający poniesie z tego tytułu. Kara umowna będzie płatna na podstawie noty księgowej wystawionej przez Zamawiającego w terminie 14 dni od daty jej wystawienia.</w:t>
      </w:r>
    </w:p>
    <w:p w14:paraId="4424891A" w14:textId="77777777" w:rsidR="005217A9" w:rsidRPr="005217A9" w:rsidRDefault="005217A9" w:rsidP="005217A9">
      <w:pPr>
        <w:numPr>
          <w:ilvl w:val="0"/>
          <w:numId w:val="68"/>
        </w:numPr>
        <w:tabs>
          <w:tab w:val="clear" w:pos="720"/>
        </w:tabs>
        <w:suppressAutoHyphens/>
        <w:spacing w:after="0" w:line="240" w:lineRule="auto"/>
        <w:ind w:left="284" w:hanging="862"/>
        <w:contextualSpacing/>
        <w:jc w:val="both"/>
        <w:rPr>
          <w:rFonts w:ascii="Times New Roman" w:hAnsi="Times New Roman"/>
          <w:sz w:val="24"/>
          <w:szCs w:val="24"/>
          <w:lang w:eastAsia="ar-SA"/>
        </w:rPr>
      </w:pPr>
      <w:r w:rsidRPr="005217A9">
        <w:rPr>
          <w:rFonts w:ascii="Times New Roman" w:hAnsi="Times New Roman"/>
          <w:sz w:val="24"/>
          <w:szCs w:val="24"/>
          <w:lang w:eastAsia="ar-SA"/>
        </w:rPr>
        <w:t>Opóźnienie w płatnościach do 30 dni kalendarzowych nie daje Wykonawcy prawa do powstrzymania się z wykonaniem niniejszej umowy jak również nie uprawnia go do odstąpienia od niej.</w:t>
      </w:r>
    </w:p>
    <w:p w14:paraId="48AC8662"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p>
    <w:p w14:paraId="1DAC3293"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r w:rsidRPr="005217A9">
        <w:rPr>
          <w:rFonts w:ascii="Times New Roman" w:eastAsia="Times New Roman" w:hAnsi="Times New Roman"/>
          <w:b/>
          <w:sz w:val="24"/>
          <w:szCs w:val="24"/>
          <w:lang w:eastAsia="ar-SA"/>
        </w:rPr>
        <w:t>§4.</w:t>
      </w:r>
    </w:p>
    <w:p w14:paraId="721CE420" w14:textId="77777777" w:rsidR="005217A9" w:rsidRPr="005217A9" w:rsidRDefault="005217A9" w:rsidP="005217A9">
      <w:pPr>
        <w:suppressAutoHyphens/>
        <w:spacing w:after="0" w:line="240" w:lineRule="auto"/>
        <w:jc w:val="center"/>
        <w:rPr>
          <w:rFonts w:ascii="Times New Roman" w:eastAsia="Times New Roman" w:hAnsi="Times New Roman"/>
          <w:b/>
          <w:sz w:val="24"/>
          <w:szCs w:val="24"/>
          <w:u w:val="single"/>
          <w:lang w:eastAsia="ar-SA"/>
        </w:rPr>
      </w:pPr>
      <w:r w:rsidRPr="005217A9">
        <w:rPr>
          <w:rFonts w:ascii="Times New Roman" w:eastAsia="Times New Roman" w:hAnsi="Times New Roman"/>
          <w:b/>
          <w:sz w:val="24"/>
          <w:szCs w:val="24"/>
          <w:u w:val="single"/>
          <w:lang w:eastAsia="ar-SA"/>
        </w:rPr>
        <w:lastRenderedPageBreak/>
        <w:t>KARY UMOWNE</w:t>
      </w:r>
    </w:p>
    <w:p w14:paraId="59689EB4" w14:textId="77777777" w:rsidR="005217A9" w:rsidRPr="005217A9" w:rsidRDefault="005217A9" w:rsidP="005217A9">
      <w:pPr>
        <w:widowControl w:val="0"/>
        <w:numPr>
          <w:ilvl w:val="0"/>
          <w:numId w:val="75"/>
        </w:numPr>
        <w:suppressAutoHyphens/>
        <w:spacing w:after="0" w:line="240" w:lineRule="auto"/>
        <w:jc w:val="both"/>
        <w:rPr>
          <w:rFonts w:ascii="Times New Roman" w:eastAsia="Calibri" w:hAnsi="Times New Roman"/>
          <w:bCs/>
          <w:kern w:val="1"/>
          <w:sz w:val="24"/>
          <w:szCs w:val="24"/>
          <w:lang w:eastAsia="ar-SA"/>
        </w:rPr>
      </w:pPr>
      <w:r w:rsidRPr="005217A9">
        <w:rPr>
          <w:rFonts w:ascii="Times New Roman" w:eastAsia="Calibri" w:hAnsi="Times New Roman"/>
          <w:kern w:val="1"/>
          <w:sz w:val="24"/>
          <w:szCs w:val="24"/>
          <w:lang w:eastAsia="ar-SA"/>
        </w:rPr>
        <w:t>Wykonawca</w:t>
      </w:r>
      <w:r w:rsidRPr="005217A9">
        <w:rPr>
          <w:rFonts w:ascii="Times New Roman" w:eastAsia="Calibri" w:hAnsi="Times New Roman"/>
          <w:i/>
          <w:iCs/>
          <w:kern w:val="1"/>
          <w:sz w:val="24"/>
          <w:szCs w:val="24"/>
          <w:lang w:eastAsia="ar-SA"/>
        </w:rPr>
        <w:t xml:space="preserve"> </w:t>
      </w:r>
      <w:r w:rsidRPr="005217A9">
        <w:rPr>
          <w:rFonts w:ascii="Times New Roman" w:eastAsia="Calibri" w:hAnsi="Times New Roman"/>
          <w:kern w:val="1"/>
          <w:sz w:val="24"/>
          <w:szCs w:val="24"/>
          <w:lang w:eastAsia="ar-SA"/>
        </w:rPr>
        <w:t xml:space="preserve">zapłaci Zamawiającemu kary umowne: </w:t>
      </w:r>
    </w:p>
    <w:p w14:paraId="1D9D3BA1" w14:textId="77777777" w:rsidR="005217A9" w:rsidRPr="005217A9" w:rsidRDefault="005217A9" w:rsidP="005217A9">
      <w:pPr>
        <w:numPr>
          <w:ilvl w:val="1"/>
          <w:numId w:val="75"/>
        </w:numPr>
        <w:suppressAutoHyphens/>
        <w:spacing w:after="0" w:line="240" w:lineRule="auto"/>
        <w:contextualSpacing/>
        <w:jc w:val="both"/>
        <w:rPr>
          <w:rFonts w:ascii="Times New Roman" w:eastAsia="Calibri" w:hAnsi="Times New Roman"/>
          <w:sz w:val="24"/>
          <w:szCs w:val="24"/>
        </w:rPr>
      </w:pPr>
      <w:r w:rsidRPr="005217A9">
        <w:rPr>
          <w:rFonts w:ascii="Times New Roman" w:eastAsia="Calibri" w:hAnsi="Times New Roman"/>
          <w:sz w:val="24"/>
          <w:szCs w:val="24"/>
        </w:rPr>
        <w:t>w wysokości 0,1% kwoty wynagrodzenia brutto określonego w § 3 ust. 1 za każdy dzień opóźnienia w przypadku, gdy Wykonawca nie dostarczy do Zamawiającego (Działu Aparatury Medycznej) raportów z czynności serwisowych w terminie określonym w § 2 ust. 9 niniejszej umowy;</w:t>
      </w:r>
    </w:p>
    <w:p w14:paraId="340559F8" w14:textId="77777777" w:rsidR="005217A9" w:rsidRPr="005217A9" w:rsidRDefault="005217A9" w:rsidP="005217A9">
      <w:pPr>
        <w:numPr>
          <w:ilvl w:val="1"/>
          <w:numId w:val="75"/>
        </w:numPr>
        <w:suppressAutoHyphens/>
        <w:spacing w:after="0" w:line="240" w:lineRule="auto"/>
        <w:contextualSpacing/>
        <w:jc w:val="both"/>
        <w:rPr>
          <w:rFonts w:ascii="Times New Roman" w:eastAsia="Calibri" w:hAnsi="Times New Roman"/>
          <w:sz w:val="24"/>
          <w:szCs w:val="24"/>
        </w:rPr>
      </w:pPr>
      <w:r w:rsidRPr="005217A9">
        <w:rPr>
          <w:rFonts w:ascii="Times New Roman" w:eastAsia="Calibri" w:hAnsi="Times New Roman"/>
          <w:sz w:val="24"/>
          <w:szCs w:val="24"/>
        </w:rPr>
        <w:t>w wysokości 0,5% kwoty wynagrodzenia brutto określonego w § 3 ust. 1 – za każdy dzień opóźnienia w zrealizowaniu przeglądów technicznych względem terminu ustalonego zgodnie z § 2 ust. 11 niniejszej umowy;</w:t>
      </w:r>
    </w:p>
    <w:p w14:paraId="4C5947B3" w14:textId="77777777" w:rsidR="005217A9" w:rsidRPr="005217A9" w:rsidRDefault="005217A9" w:rsidP="005217A9">
      <w:pPr>
        <w:numPr>
          <w:ilvl w:val="1"/>
          <w:numId w:val="75"/>
        </w:numPr>
        <w:suppressAutoHyphens/>
        <w:spacing w:after="0" w:line="240" w:lineRule="auto"/>
        <w:contextualSpacing/>
        <w:jc w:val="both"/>
        <w:rPr>
          <w:rFonts w:ascii="Times New Roman" w:eastAsia="Calibri" w:hAnsi="Times New Roman"/>
          <w:sz w:val="24"/>
          <w:szCs w:val="24"/>
        </w:rPr>
      </w:pPr>
      <w:r w:rsidRPr="005217A9">
        <w:rPr>
          <w:rFonts w:ascii="Times New Roman" w:eastAsia="Calibri" w:hAnsi="Times New Roman"/>
          <w:sz w:val="24"/>
          <w:szCs w:val="24"/>
        </w:rPr>
        <w:t>w wysokości 0,5% kwoty wynagrodzenia brutto określonego w § 3 ust. 1 za każdy dzień opóźnienia w realizacji każdego z obowiązków (w tym przedstawienia kalkulacji określającej koszt części zamiennych) względem terminu określonego zgodnie z §2 ust. 12 pkt a i b niniejszej umowy;</w:t>
      </w:r>
    </w:p>
    <w:p w14:paraId="1820783E" w14:textId="77777777" w:rsidR="005217A9" w:rsidRPr="005217A9" w:rsidRDefault="005217A9" w:rsidP="005217A9">
      <w:pPr>
        <w:numPr>
          <w:ilvl w:val="1"/>
          <w:numId w:val="75"/>
        </w:numPr>
        <w:suppressAutoHyphens/>
        <w:spacing w:after="0" w:line="240" w:lineRule="auto"/>
        <w:contextualSpacing/>
        <w:jc w:val="both"/>
        <w:rPr>
          <w:rFonts w:ascii="Times New Roman" w:eastAsia="Calibri" w:hAnsi="Times New Roman"/>
          <w:sz w:val="24"/>
          <w:szCs w:val="24"/>
        </w:rPr>
      </w:pPr>
      <w:r w:rsidRPr="005217A9">
        <w:rPr>
          <w:rFonts w:ascii="Times New Roman" w:eastAsia="Calibri" w:hAnsi="Times New Roman"/>
          <w:sz w:val="24"/>
          <w:szCs w:val="24"/>
        </w:rPr>
        <w:t>w wysokości 0,1% kwoty wynagrodzenia brutto określonego w § 3 ust. 1 za każdy dzień opóźnienia w przypadku, gdy Wykonawca nie dotrzyma terminu określonego w §2 ust. 18 niniejszej umowy;</w:t>
      </w:r>
    </w:p>
    <w:p w14:paraId="30B1B0AD" w14:textId="77777777" w:rsidR="005217A9" w:rsidRPr="005217A9" w:rsidRDefault="005217A9" w:rsidP="005217A9">
      <w:pPr>
        <w:numPr>
          <w:ilvl w:val="1"/>
          <w:numId w:val="75"/>
        </w:numPr>
        <w:suppressAutoHyphens/>
        <w:spacing w:after="0" w:line="240" w:lineRule="auto"/>
        <w:jc w:val="both"/>
        <w:rPr>
          <w:rFonts w:ascii="Times New Roman" w:eastAsia="Calibri" w:hAnsi="Times New Roman"/>
          <w:bCs/>
          <w:sz w:val="24"/>
          <w:szCs w:val="24"/>
          <w:lang w:eastAsia="pl-PL"/>
        </w:rPr>
      </w:pPr>
      <w:r w:rsidRPr="005217A9">
        <w:rPr>
          <w:rFonts w:ascii="Times New Roman" w:eastAsia="Calibri" w:hAnsi="Times New Roman"/>
          <w:sz w:val="24"/>
          <w:szCs w:val="24"/>
        </w:rPr>
        <w:t xml:space="preserve">w wysokości 10% kwoty wynagrodzenia brutto niezrealizowanej umowy określonego w § 3 ust. 1 – </w:t>
      </w:r>
      <w:r w:rsidRPr="005217A9">
        <w:rPr>
          <w:rFonts w:ascii="Times New Roman" w:eastAsia="Calibri" w:hAnsi="Times New Roman"/>
          <w:kern w:val="2"/>
          <w:sz w:val="24"/>
          <w:szCs w:val="24"/>
        </w:rPr>
        <w:t>w przypadku, gdy z przyczyn, za które odpowiada Wykonawca nastąpi odstąpienie od umowy przez Zamawiającego lub rozwiązanie umowy ze skutkiem natychmiastowym;</w:t>
      </w:r>
    </w:p>
    <w:p w14:paraId="2BD3A1A2" w14:textId="77777777" w:rsidR="005217A9" w:rsidRPr="005217A9" w:rsidRDefault="005217A9" w:rsidP="005217A9">
      <w:pPr>
        <w:numPr>
          <w:ilvl w:val="1"/>
          <w:numId w:val="75"/>
        </w:numPr>
        <w:contextualSpacing/>
        <w:rPr>
          <w:rFonts w:ascii="Times New Roman" w:eastAsia="Calibri" w:hAnsi="Times New Roman"/>
          <w:sz w:val="24"/>
          <w:szCs w:val="24"/>
        </w:rPr>
      </w:pPr>
      <w:r w:rsidRPr="005217A9">
        <w:rPr>
          <w:rFonts w:ascii="Times New Roman" w:eastAsia="Calibri" w:hAnsi="Times New Roman"/>
          <w:sz w:val="24"/>
          <w:szCs w:val="24"/>
        </w:rPr>
        <w:t>jeżeli zostanie dostarczone tożsame urządzenie zastępcze, na cały okres niesprawności Aparatu, kara wskazana w ust. 1 pkt b – d nie jest naliczana przez pierwsze 60 dni od upływu terminu wskazanego w § 2 ust. 11, 12, 18.</w:t>
      </w:r>
    </w:p>
    <w:p w14:paraId="70EC93F2" w14:textId="77777777" w:rsidR="005217A9" w:rsidRPr="005217A9" w:rsidRDefault="005217A9" w:rsidP="005217A9">
      <w:pPr>
        <w:widowControl w:val="0"/>
        <w:numPr>
          <w:ilvl w:val="0"/>
          <w:numId w:val="73"/>
        </w:numPr>
        <w:suppressAutoHyphens/>
        <w:autoSpaceDE w:val="0"/>
        <w:spacing w:after="0" w:line="240" w:lineRule="auto"/>
        <w:ind w:left="567" w:hanging="425"/>
        <w:contextualSpacing/>
        <w:jc w:val="both"/>
        <w:rPr>
          <w:rFonts w:ascii="Times New Roman" w:eastAsia="Calibri" w:hAnsi="Times New Roman"/>
          <w:kern w:val="1"/>
          <w:sz w:val="24"/>
          <w:szCs w:val="24"/>
          <w:lang w:eastAsia="ar-SA"/>
        </w:rPr>
      </w:pPr>
      <w:bookmarkStart w:id="8" w:name="_Hlk120868450"/>
      <w:r w:rsidRPr="005217A9">
        <w:rPr>
          <w:rFonts w:ascii="Times New Roman" w:eastAsia="Calibri" w:hAnsi="Times New Roman"/>
          <w:kern w:val="1"/>
          <w:sz w:val="24"/>
          <w:szCs w:val="24"/>
          <w:lang w:eastAsia="ar-SA"/>
        </w:rPr>
        <w:t>W przypadku braku potrącenia należności z tytułu kary umownej przez Zamawiającego w sposób, o którym mowa w § 3 ust. 7 należność z tytułu kary umownej będzie płatna w terminie  14 dni od daty wystawienia przez Zamawiającego noty obciążeniowej.</w:t>
      </w:r>
    </w:p>
    <w:bookmarkEnd w:id="8"/>
    <w:p w14:paraId="3EF4B1C9" w14:textId="77777777" w:rsidR="005217A9" w:rsidRPr="005217A9" w:rsidRDefault="005217A9" w:rsidP="005217A9">
      <w:pPr>
        <w:widowControl w:val="0"/>
        <w:numPr>
          <w:ilvl w:val="0"/>
          <w:numId w:val="73"/>
        </w:numPr>
        <w:suppressAutoHyphens/>
        <w:autoSpaceDE w:val="0"/>
        <w:spacing w:after="0" w:line="240" w:lineRule="auto"/>
        <w:ind w:left="567" w:hanging="425"/>
        <w:contextualSpacing/>
        <w:jc w:val="both"/>
        <w:rPr>
          <w:rFonts w:ascii="Times New Roman" w:eastAsia="Calibri" w:hAnsi="Times New Roman"/>
          <w:kern w:val="1"/>
          <w:sz w:val="24"/>
          <w:szCs w:val="24"/>
          <w:lang w:eastAsia="ar-SA"/>
        </w:rPr>
      </w:pPr>
      <w:r w:rsidRPr="005217A9">
        <w:rPr>
          <w:rFonts w:ascii="Times New Roman" w:eastAsia="Calibri" w:hAnsi="Times New Roman"/>
          <w:kern w:val="1"/>
          <w:sz w:val="24"/>
          <w:szCs w:val="24"/>
          <w:lang w:eastAsia="ar-SA"/>
        </w:rPr>
        <w:t>W przypadku, gdy wysokość wyrządzonej szkody przewyższa naliczoną karę umowną Zamawiający ma prawo żądać odszkodowania uzupełniającego na zasadach ogólnych.</w:t>
      </w:r>
    </w:p>
    <w:p w14:paraId="4C55440F" w14:textId="77777777" w:rsidR="005217A9" w:rsidRPr="005217A9" w:rsidRDefault="005217A9" w:rsidP="005217A9">
      <w:pPr>
        <w:widowControl w:val="0"/>
        <w:numPr>
          <w:ilvl w:val="0"/>
          <w:numId w:val="73"/>
        </w:numPr>
        <w:suppressAutoHyphens/>
        <w:autoSpaceDE w:val="0"/>
        <w:spacing w:after="0" w:line="240" w:lineRule="auto"/>
        <w:ind w:left="567" w:hanging="425"/>
        <w:contextualSpacing/>
        <w:jc w:val="both"/>
        <w:rPr>
          <w:rFonts w:ascii="Times New Roman" w:eastAsia="Calibri" w:hAnsi="Times New Roman"/>
          <w:kern w:val="1"/>
          <w:sz w:val="24"/>
          <w:szCs w:val="24"/>
          <w:lang w:eastAsia="ar-SA"/>
        </w:rPr>
      </w:pPr>
      <w:r w:rsidRPr="005217A9">
        <w:rPr>
          <w:rFonts w:ascii="Times New Roman" w:eastAsia="Calibri" w:hAnsi="Times New Roman"/>
          <w:sz w:val="24"/>
          <w:szCs w:val="24"/>
          <w:lang w:eastAsia="ar-SA"/>
        </w:rPr>
        <w:t>Dla skuteczności oświadczenia o obciążeniu karą umowną, wystarczające jest jego przesłanie na adres</w:t>
      </w:r>
      <w:r w:rsidRPr="005217A9">
        <w:rPr>
          <w:rFonts w:ascii="Times New Roman" w:eastAsia="Calibri" w:hAnsi="Times New Roman"/>
          <w:sz w:val="24"/>
          <w:szCs w:val="24"/>
        </w:rPr>
        <w:t xml:space="preserve"> Wykonawcy wskazany w umowie.</w:t>
      </w:r>
    </w:p>
    <w:p w14:paraId="7E20DDB2" w14:textId="77777777" w:rsidR="005217A9" w:rsidRPr="005217A9" w:rsidRDefault="005217A9" w:rsidP="005217A9">
      <w:pPr>
        <w:widowControl w:val="0"/>
        <w:suppressAutoHyphens/>
        <w:autoSpaceDE w:val="0"/>
        <w:spacing w:after="0" w:line="240" w:lineRule="auto"/>
        <w:contextualSpacing/>
        <w:jc w:val="both"/>
        <w:rPr>
          <w:rFonts w:ascii="Times New Roman" w:eastAsia="Calibri" w:hAnsi="Times New Roman"/>
          <w:kern w:val="1"/>
          <w:sz w:val="24"/>
          <w:szCs w:val="24"/>
          <w:lang w:eastAsia="ar-SA"/>
        </w:rPr>
      </w:pPr>
    </w:p>
    <w:p w14:paraId="4DE5E53B"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p>
    <w:p w14:paraId="0797F41C"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r w:rsidRPr="005217A9">
        <w:rPr>
          <w:rFonts w:ascii="Times New Roman" w:eastAsia="Times New Roman" w:hAnsi="Times New Roman"/>
          <w:b/>
          <w:sz w:val="24"/>
          <w:szCs w:val="24"/>
          <w:lang w:eastAsia="ar-SA"/>
        </w:rPr>
        <w:t>§5.</w:t>
      </w:r>
    </w:p>
    <w:p w14:paraId="6B7C8A52" w14:textId="77777777" w:rsidR="005217A9" w:rsidRPr="005217A9" w:rsidRDefault="005217A9" w:rsidP="005217A9">
      <w:pPr>
        <w:keepNext/>
        <w:suppressAutoHyphens/>
        <w:spacing w:after="0" w:line="240" w:lineRule="auto"/>
        <w:jc w:val="center"/>
        <w:outlineLvl w:val="3"/>
        <w:rPr>
          <w:rFonts w:ascii="Times New Roman" w:eastAsia="Times New Roman" w:hAnsi="Times New Roman"/>
          <w:b/>
          <w:bCs/>
          <w:sz w:val="24"/>
          <w:szCs w:val="24"/>
          <w:u w:val="single"/>
          <w:lang w:eastAsia="ar-SA"/>
        </w:rPr>
      </w:pPr>
      <w:r w:rsidRPr="005217A9">
        <w:rPr>
          <w:rFonts w:ascii="Times New Roman" w:eastAsia="Times New Roman" w:hAnsi="Times New Roman"/>
          <w:b/>
          <w:bCs/>
          <w:sz w:val="24"/>
          <w:szCs w:val="24"/>
          <w:u w:val="single"/>
          <w:lang w:eastAsia="ar-SA"/>
        </w:rPr>
        <w:t>ROZWIĄZANIE I ODSTĄPIENIE OD UMOWY</w:t>
      </w:r>
    </w:p>
    <w:p w14:paraId="23D355D1" w14:textId="77777777" w:rsidR="005217A9" w:rsidRPr="005217A9" w:rsidRDefault="005217A9" w:rsidP="005217A9">
      <w:pPr>
        <w:numPr>
          <w:ilvl w:val="0"/>
          <w:numId w:val="72"/>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Oprócz przypadków określonych w Kodeksie cywilnym, Zamawiający może odstąpić od umowy 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Zamawiający może odstąpić od umowy w terminie 30 dni od dnia powzięcia wiadomości o tych okolicznościach.</w:t>
      </w:r>
    </w:p>
    <w:p w14:paraId="7D8FE74C" w14:textId="77777777" w:rsidR="005217A9" w:rsidRPr="005217A9" w:rsidRDefault="005217A9" w:rsidP="005217A9">
      <w:pPr>
        <w:numPr>
          <w:ilvl w:val="0"/>
          <w:numId w:val="72"/>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Zamawiający może wypowiedzieć umowę w każdym czasie, bez podania przyczyny z zachowaniem 30 dniowego okresu wypowiedzenia ze skutkiem na koniec miesiąca kalendarzowego.</w:t>
      </w:r>
    </w:p>
    <w:p w14:paraId="14A94D8A" w14:textId="77777777" w:rsidR="005217A9" w:rsidRPr="005217A9" w:rsidRDefault="005217A9" w:rsidP="005217A9">
      <w:pPr>
        <w:numPr>
          <w:ilvl w:val="0"/>
          <w:numId w:val="72"/>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Zamawiający może rozwiązać umowę ze skutkiem natychmiastowym w przypadku, gdy:</w:t>
      </w:r>
    </w:p>
    <w:p w14:paraId="3E107595" w14:textId="77777777" w:rsidR="005217A9" w:rsidRPr="005217A9" w:rsidRDefault="005217A9" w:rsidP="005217A9">
      <w:pPr>
        <w:numPr>
          <w:ilvl w:val="0"/>
          <w:numId w:val="81"/>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Wykonawca trzykrotnie nie dotrzyma któregokolwiek z terminów określonych w § 2 ust. 11, 12, 18 niniejszej umowy;</w:t>
      </w:r>
    </w:p>
    <w:p w14:paraId="187BB5CA" w14:textId="77777777" w:rsidR="005217A9" w:rsidRPr="005217A9" w:rsidRDefault="005217A9" w:rsidP="005217A9">
      <w:pPr>
        <w:numPr>
          <w:ilvl w:val="0"/>
          <w:numId w:val="81"/>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Wykonawca dwukrotnie dokona błędnej diagnostyki usterki aparatu, co zostanie stwierdzone przez autoryzowany serwis producenta aparatu zgodnie z § 2 ust. 20 niniejszej umowy;</w:t>
      </w:r>
    </w:p>
    <w:p w14:paraId="5CF9C5FF" w14:textId="77777777" w:rsidR="005217A9" w:rsidRPr="005217A9" w:rsidRDefault="005217A9" w:rsidP="005217A9">
      <w:pPr>
        <w:numPr>
          <w:ilvl w:val="0"/>
          <w:numId w:val="81"/>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Wykonawca w inny sposób niż określony w ust. 3 lit a i b powyżej nienależycie wykonuje umowę pomimo wystosowania przez Zamawiającego pisemnego wezwania do zaprzestania dokonywania naruszeń i prawidłowego wykonywania umowy.</w:t>
      </w:r>
    </w:p>
    <w:p w14:paraId="752DA9A4" w14:textId="77777777" w:rsidR="005217A9" w:rsidRPr="005217A9" w:rsidRDefault="005217A9" w:rsidP="005217A9">
      <w:pPr>
        <w:numPr>
          <w:ilvl w:val="0"/>
          <w:numId w:val="72"/>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Dla skuteczności złożenia oświadczeń o wypowiedzeniu, rozwiązaniu umowy lub odstąpienia od niej, wystarczające jest przesłanie oświadczenia na adres Wykonawcy wskazany w umowie.</w:t>
      </w:r>
    </w:p>
    <w:p w14:paraId="73D1E8E5" w14:textId="77777777" w:rsidR="005217A9" w:rsidRPr="005217A9" w:rsidRDefault="005217A9" w:rsidP="005217A9">
      <w:pPr>
        <w:numPr>
          <w:ilvl w:val="0"/>
          <w:numId w:val="72"/>
        </w:numPr>
        <w:contextualSpacing/>
        <w:jc w:val="both"/>
        <w:rPr>
          <w:rFonts w:ascii="Times New Roman" w:eastAsia="Times New Roman" w:hAnsi="Times New Roman"/>
          <w:bCs/>
          <w:sz w:val="24"/>
          <w:szCs w:val="24"/>
          <w:lang w:eastAsia="ar-SA"/>
        </w:rPr>
      </w:pPr>
      <w:r w:rsidRPr="005217A9">
        <w:rPr>
          <w:rFonts w:ascii="Times New Roman" w:eastAsia="Times New Roman" w:hAnsi="Times New Roman"/>
          <w:bCs/>
          <w:sz w:val="24"/>
          <w:szCs w:val="24"/>
          <w:lang w:eastAsia="ar-SA"/>
        </w:rPr>
        <w:t>Rozwiązanie umowy na podstawie ust. 2 i 3 niniejszego paragrafu nie zwalnia Wykonawcy od obowiązku zapłaty ewentualnych kar umownych i odszkodowań.</w:t>
      </w:r>
    </w:p>
    <w:p w14:paraId="56E07DD2"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p>
    <w:p w14:paraId="7D47B907" w14:textId="77777777" w:rsidR="005217A9" w:rsidRPr="005217A9" w:rsidRDefault="005217A9" w:rsidP="005217A9">
      <w:pPr>
        <w:suppressAutoHyphens/>
        <w:spacing w:after="0" w:line="240" w:lineRule="auto"/>
        <w:jc w:val="center"/>
        <w:rPr>
          <w:rFonts w:ascii="Times New Roman" w:eastAsia="Calibri" w:hAnsi="Times New Roman"/>
          <w:b/>
          <w:sz w:val="24"/>
          <w:szCs w:val="24"/>
          <w:lang w:eastAsia="hi-IN" w:bidi="hi-IN"/>
        </w:rPr>
      </w:pPr>
      <w:r w:rsidRPr="005217A9">
        <w:rPr>
          <w:rFonts w:ascii="Times New Roman" w:eastAsia="Calibri" w:hAnsi="Times New Roman"/>
          <w:b/>
          <w:sz w:val="24"/>
          <w:szCs w:val="24"/>
          <w:lang w:eastAsia="hi-IN" w:bidi="hi-IN"/>
        </w:rPr>
        <w:t>§ 6</w:t>
      </w:r>
    </w:p>
    <w:p w14:paraId="43923648" w14:textId="77777777" w:rsidR="005217A9" w:rsidRPr="005217A9" w:rsidRDefault="005217A9" w:rsidP="005217A9">
      <w:pPr>
        <w:suppressAutoHyphens/>
        <w:spacing w:after="0" w:line="240" w:lineRule="auto"/>
        <w:jc w:val="center"/>
        <w:rPr>
          <w:rFonts w:ascii="Times New Roman" w:eastAsia="Calibri" w:hAnsi="Times New Roman"/>
          <w:b/>
          <w:sz w:val="24"/>
          <w:szCs w:val="24"/>
          <w:u w:val="single"/>
          <w:lang w:eastAsia="ar-SA"/>
        </w:rPr>
      </w:pPr>
      <w:r w:rsidRPr="005217A9">
        <w:rPr>
          <w:rFonts w:ascii="Times New Roman" w:eastAsia="Calibri" w:hAnsi="Times New Roman"/>
          <w:b/>
          <w:sz w:val="24"/>
          <w:szCs w:val="24"/>
          <w:u w:val="single"/>
          <w:lang w:eastAsia="hi-IN" w:bidi="hi-IN"/>
        </w:rPr>
        <w:t>ORGANIZACJA PRAC ZWIĄZANYCH Z ZAGROŻENIAMI</w:t>
      </w:r>
    </w:p>
    <w:p w14:paraId="5B3941FE" w14:textId="77777777" w:rsidR="005217A9" w:rsidRPr="005217A9" w:rsidRDefault="005217A9" w:rsidP="005217A9">
      <w:pPr>
        <w:numPr>
          <w:ilvl w:val="0"/>
          <w:numId w:val="69"/>
        </w:numPr>
        <w:suppressAutoHyphens/>
        <w:spacing w:after="0" w:line="240" w:lineRule="auto"/>
        <w:ind w:left="426" w:hanging="426"/>
        <w:contextualSpacing/>
        <w:jc w:val="both"/>
        <w:rPr>
          <w:rFonts w:ascii="Times New Roman" w:eastAsia="Times New Roman" w:hAnsi="Times New Roman"/>
          <w:bCs/>
          <w:kern w:val="2"/>
          <w:sz w:val="24"/>
          <w:szCs w:val="24"/>
          <w:lang w:eastAsia="ar-SA"/>
        </w:rPr>
      </w:pPr>
      <w:r w:rsidRPr="005217A9">
        <w:rPr>
          <w:rFonts w:ascii="Times New Roman" w:eastAsia="Calibri" w:hAnsi="Times New Roman"/>
          <w:sz w:val="24"/>
          <w:szCs w:val="24"/>
          <w:lang w:eastAsia="ar-SA"/>
        </w:rPr>
        <w:t xml:space="preserve">W związku z wdrożoną u Zamawiającego procedurą BHP-8 „Organizowanie prac związanych z zagrożeniami przez wykonawców” (procedura dostępna pod adresem </w:t>
      </w:r>
      <w:hyperlink r:id="rId14" w:history="1">
        <w:r w:rsidRPr="005217A9">
          <w:rPr>
            <w:rFonts w:ascii="Times New Roman" w:hAnsi="Times New Roman"/>
            <w:sz w:val="24"/>
            <w:szCs w:val="24"/>
            <w:u w:val="single"/>
          </w:rPr>
          <w:t>https://www.uck.katowice.pl/uploads/files/procedurabhp8.pdf</w:t>
        </w:r>
      </w:hyperlink>
      <w:r w:rsidRPr="005217A9">
        <w:rPr>
          <w:rFonts w:ascii="Times New Roman" w:hAnsi="Times New Roman"/>
          <w:sz w:val="24"/>
          <w:szCs w:val="24"/>
        </w:rPr>
        <w:t xml:space="preserve">) </w:t>
      </w:r>
      <w:r w:rsidRPr="005217A9">
        <w:rPr>
          <w:rFonts w:ascii="Times New Roman" w:eastAsia="Calibri" w:hAnsi="Times New Roman"/>
          <w:sz w:val="24"/>
          <w:szCs w:val="24"/>
          <w:lang w:eastAsia="ar-SA"/>
        </w:rPr>
        <w:t>oraz z wymaganiami dotyczącymi bezpieczeństwa i higieny pracy i ochrony przeciwpożarowej Wykonawca oświadcza, że:</w:t>
      </w:r>
    </w:p>
    <w:p w14:paraId="3EA5A54F" w14:textId="77777777" w:rsidR="005217A9" w:rsidRPr="005217A9" w:rsidRDefault="005217A9" w:rsidP="005217A9">
      <w:pPr>
        <w:numPr>
          <w:ilvl w:val="1"/>
          <w:numId w:val="70"/>
        </w:numPr>
        <w:suppressAutoHyphens/>
        <w:spacing w:after="0" w:line="240" w:lineRule="auto"/>
        <w:ind w:left="426" w:hanging="426"/>
        <w:contextualSpacing/>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zapoznał się z udostępnioną na stronie internetowej Zamawiającego w/w procedurą,</w:t>
      </w:r>
    </w:p>
    <w:p w14:paraId="73C3A116" w14:textId="77777777" w:rsidR="005217A9" w:rsidRPr="005217A9" w:rsidRDefault="005217A9" w:rsidP="005217A9">
      <w:pPr>
        <w:numPr>
          <w:ilvl w:val="1"/>
          <w:numId w:val="70"/>
        </w:numPr>
        <w:suppressAutoHyphens/>
        <w:spacing w:after="0" w:line="240" w:lineRule="auto"/>
        <w:ind w:left="426" w:hanging="426"/>
        <w:contextualSpacing/>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osoby wykonujące usługi objęte umową posiadają wszystkie wymagane obowiązującymi przepisami oraz niezbędne dla realizacji umowy szkolenia z zakresu bezpieczeństwa i higieny pracy oraz aktualne badania lekarskie i specjalistyczne według potrzeb,</w:t>
      </w:r>
    </w:p>
    <w:p w14:paraId="3307BD95" w14:textId="77777777" w:rsidR="005217A9" w:rsidRPr="005217A9" w:rsidRDefault="005217A9" w:rsidP="005217A9">
      <w:pPr>
        <w:numPr>
          <w:ilvl w:val="1"/>
          <w:numId w:val="70"/>
        </w:numPr>
        <w:suppressAutoHyphens/>
        <w:spacing w:after="0" w:line="240" w:lineRule="auto"/>
        <w:ind w:left="426" w:hanging="426"/>
        <w:contextualSpacing/>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osoby wykonujące usługi objęte umową przebywające na terenie Zamawiającego będą posiadały widoczne oznakowanie z logo firmy (np. identyfikatory i/lub ubranie robocze z widocznym napisem nazwy firmy).</w:t>
      </w:r>
    </w:p>
    <w:p w14:paraId="4B00C8E2" w14:textId="77777777" w:rsidR="005217A9" w:rsidRPr="005217A9" w:rsidRDefault="005217A9" w:rsidP="005217A9">
      <w:pPr>
        <w:numPr>
          <w:ilvl w:val="0"/>
          <w:numId w:val="69"/>
        </w:numPr>
        <w:suppressAutoHyphens/>
        <w:spacing w:after="0" w:line="240" w:lineRule="auto"/>
        <w:ind w:left="426" w:hanging="426"/>
        <w:contextualSpacing/>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Informacje, o których mowa w ust. 1 Wykonawca jest zobowiązany przekazać podwykonawcom oraz osobom wykonującym prace na terenie Zamawiającego.</w:t>
      </w:r>
    </w:p>
    <w:p w14:paraId="78275213" w14:textId="77777777" w:rsidR="005217A9" w:rsidRPr="005217A9" w:rsidRDefault="005217A9" w:rsidP="005217A9">
      <w:pPr>
        <w:numPr>
          <w:ilvl w:val="0"/>
          <w:numId w:val="69"/>
        </w:numPr>
        <w:suppressAutoHyphens/>
        <w:spacing w:after="0" w:line="240" w:lineRule="auto"/>
        <w:ind w:left="426" w:hanging="426"/>
        <w:contextualSpacing/>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Nieprzestrzeganie przez pracowników Wykonawcy lub jego podwykonawcy zasad określonych w procedurze BHP-8 może skutkować wstrzymaniem prac przez Zamawiającego, a w przypadku nieosiągnięcia zadowalającego poziomu przeciwdziałania zagrożeniom – rozwiązaniem umowy z winy Wykonawcy.</w:t>
      </w:r>
    </w:p>
    <w:p w14:paraId="1784AA27" w14:textId="77777777" w:rsidR="005217A9" w:rsidRPr="005217A9" w:rsidRDefault="005217A9" w:rsidP="005217A9">
      <w:pPr>
        <w:numPr>
          <w:ilvl w:val="0"/>
          <w:numId w:val="69"/>
        </w:numPr>
        <w:suppressAutoHyphens/>
        <w:spacing w:after="0" w:line="240" w:lineRule="auto"/>
        <w:ind w:left="426" w:hanging="426"/>
        <w:contextualSpacing/>
        <w:jc w:val="both"/>
        <w:rPr>
          <w:rFonts w:ascii="Times New Roman" w:eastAsia="Times New Roman" w:hAnsi="Times New Roman"/>
          <w:sz w:val="24"/>
          <w:szCs w:val="24"/>
          <w:lang w:eastAsia="ar-SA"/>
        </w:rPr>
      </w:pPr>
      <w:r w:rsidRPr="005217A9">
        <w:rPr>
          <w:rFonts w:ascii="Times New Roman" w:eastAsia="Calibri" w:hAnsi="Times New Roman"/>
          <w:sz w:val="24"/>
          <w:szCs w:val="24"/>
          <w:lang w:eastAsia="ar-SA"/>
        </w:rPr>
        <w:t>Wykonawca świadomy zagrożeń wynikających z działalności Zamawiającego  (załącznik 2 do procedury) zobowiązuje się wypełnić i podpisać  następujące dokumenty:</w:t>
      </w:r>
    </w:p>
    <w:p w14:paraId="57804866" w14:textId="77777777" w:rsidR="005217A9" w:rsidRPr="005217A9" w:rsidRDefault="005217A9" w:rsidP="005217A9">
      <w:pPr>
        <w:numPr>
          <w:ilvl w:val="1"/>
          <w:numId w:val="67"/>
        </w:numPr>
        <w:suppressAutoHyphens/>
        <w:spacing w:after="0" w:line="240" w:lineRule="auto"/>
        <w:ind w:left="426" w:hanging="426"/>
        <w:contextualSpacing/>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 xml:space="preserve">załącznik  1 do procedury </w:t>
      </w:r>
      <w:r w:rsidRPr="005217A9">
        <w:rPr>
          <w:rFonts w:ascii="Times New Roman" w:eastAsia="Times New Roman" w:hAnsi="Times New Roman"/>
          <w:sz w:val="24"/>
          <w:szCs w:val="24"/>
          <w:lang w:eastAsia="ar-SA"/>
        </w:rPr>
        <w:t xml:space="preserve">BHP-8  </w:t>
      </w:r>
      <w:r w:rsidRPr="005217A9">
        <w:rPr>
          <w:rFonts w:ascii="Times New Roman" w:eastAsia="Calibri" w:hAnsi="Times New Roman"/>
          <w:sz w:val="24"/>
          <w:szCs w:val="24"/>
          <w:lang w:eastAsia="ar-SA"/>
        </w:rPr>
        <w:t>(Zobowiązanie Wykonawcy),</w:t>
      </w:r>
    </w:p>
    <w:p w14:paraId="6F664DAA" w14:textId="77777777" w:rsidR="005217A9" w:rsidRPr="005217A9" w:rsidRDefault="005217A9" w:rsidP="005217A9">
      <w:pPr>
        <w:numPr>
          <w:ilvl w:val="1"/>
          <w:numId w:val="67"/>
        </w:numPr>
        <w:suppressAutoHyphens/>
        <w:spacing w:after="0" w:line="240" w:lineRule="auto"/>
        <w:ind w:left="426" w:hanging="426"/>
        <w:contextualSpacing/>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załącznik 3 do procedury BHP-8  (Lista pracowników Wykonawcy poinformowanych o zagrożeniach wynikających z działalności Uniwersyteckiego Centrum Klinicznego im. prof. K. Gibińskiego Śląskiego Uniwersytetu Medycznego  w Katowicach),</w:t>
      </w:r>
    </w:p>
    <w:p w14:paraId="42BE6014" w14:textId="77777777" w:rsidR="005217A9" w:rsidRPr="005217A9" w:rsidRDefault="005217A9" w:rsidP="005217A9">
      <w:pPr>
        <w:numPr>
          <w:ilvl w:val="1"/>
          <w:numId w:val="67"/>
        </w:numPr>
        <w:suppressAutoHyphens/>
        <w:spacing w:after="0" w:line="240" w:lineRule="auto"/>
        <w:ind w:left="426" w:hanging="426"/>
        <w:contextualSpacing/>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załącznik  4 do procedury BHP-8   (Zasady środowiskowe dla Wykonawców),</w:t>
      </w:r>
    </w:p>
    <w:p w14:paraId="1C78B9B5" w14:textId="77777777" w:rsidR="005217A9" w:rsidRPr="005217A9" w:rsidRDefault="005217A9" w:rsidP="005217A9">
      <w:pPr>
        <w:widowControl w:val="0"/>
        <w:numPr>
          <w:ilvl w:val="1"/>
          <w:numId w:val="67"/>
        </w:numPr>
        <w:suppressAutoHyphens/>
        <w:autoSpaceDE w:val="0"/>
        <w:spacing w:after="0" w:line="240" w:lineRule="auto"/>
        <w:ind w:left="426" w:hanging="426"/>
        <w:jc w:val="both"/>
        <w:rPr>
          <w:rFonts w:ascii="Times New Roman" w:eastAsia="Calibri" w:hAnsi="Times New Roman"/>
          <w:sz w:val="24"/>
          <w:szCs w:val="24"/>
          <w:lang w:eastAsia="ar-SA"/>
        </w:rPr>
      </w:pPr>
      <w:r w:rsidRPr="005217A9">
        <w:rPr>
          <w:rFonts w:ascii="Times New Roman" w:eastAsia="Calibri" w:hAnsi="Times New Roman"/>
          <w:sz w:val="24"/>
          <w:szCs w:val="24"/>
          <w:lang w:eastAsia="ar-SA"/>
        </w:rPr>
        <w:t>załącznik 5 do procedury BHP-8 (Informacje o ryzykach pochodzących od Wykonawcy).</w:t>
      </w:r>
    </w:p>
    <w:p w14:paraId="5E791172" w14:textId="77777777" w:rsidR="005217A9" w:rsidRPr="005217A9" w:rsidRDefault="005217A9" w:rsidP="005217A9">
      <w:pPr>
        <w:suppressAutoHyphens/>
        <w:spacing w:after="0" w:line="240" w:lineRule="auto"/>
        <w:ind w:left="720" w:hanging="360"/>
        <w:jc w:val="both"/>
        <w:rPr>
          <w:rFonts w:ascii="Times New Roman" w:eastAsia="Times New Roman" w:hAnsi="Times New Roman"/>
          <w:sz w:val="24"/>
          <w:szCs w:val="24"/>
          <w:lang w:eastAsia="ar-SA"/>
        </w:rPr>
      </w:pPr>
    </w:p>
    <w:p w14:paraId="659F2132" w14:textId="77777777" w:rsidR="005217A9" w:rsidRPr="005217A9" w:rsidRDefault="005217A9" w:rsidP="005217A9">
      <w:pPr>
        <w:suppressAutoHyphens/>
        <w:spacing w:after="0" w:line="240" w:lineRule="auto"/>
        <w:jc w:val="center"/>
        <w:rPr>
          <w:rFonts w:ascii="Times New Roman" w:eastAsia="Times New Roman" w:hAnsi="Times New Roman"/>
          <w:b/>
          <w:sz w:val="24"/>
          <w:szCs w:val="24"/>
          <w:lang w:eastAsia="ar-SA"/>
        </w:rPr>
      </w:pPr>
      <w:r w:rsidRPr="005217A9">
        <w:rPr>
          <w:rFonts w:ascii="Times New Roman" w:eastAsia="Times New Roman" w:hAnsi="Times New Roman"/>
          <w:b/>
          <w:sz w:val="24"/>
          <w:szCs w:val="24"/>
          <w:lang w:eastAsia="ar-SA"/>
        </w:rPr>
        <w:t>§7.</w:t>
      </w:r>
    </w:p>
    <w:p w14:paraId="24C972C0" w14:textId="77777777" w:rsidR="005217A9" w:rsidRPr="005217A9" w:rsidRDefault="005217A9" w:rsidP="005217A9">
      <w:pPr>
        <w:suppressAutoHyphens/>
        <w:spacing w:after="0" w:line="240" w:lineRule="auto"/>
        <w:jc w:val="center"/>
        <w:rPr>
          <w:rFonts w:ascii="Times New Roman" w:eastAsia="Times New Roman" w:hAnsi="Times New Roman"/>
          <w:b/>
          <w:bCs/>
          <w:sz w:val="24"/>
          <w:szCs w:val="24"/>
          <w:u w:val="single"/>
          <w:lang w:eastAsia="ar-SA"/>
        </w:rPr>
      </w:pPr>
      <w:r w:rsidRPr="005217A9">
        <w:rPr>
          <w:rFonts w:ascii="Times New Roman" w:eastAsia="Times New Roman" w:hAnsi="Times New Roman"/>
          <w:b/>
          <w:bCs/>
          <w:sz w:val="24"/>
          <w:szCs w:val="24"/>
          <w:u w:val="single"/>
          <w:lang w:eastAsia="ar-SA"/>
        </w:rPr>
        <w:t>POSTANOWIENIA KOŃCOWE</w:t>
      </w:r>
    </w:p>
    <w:p w14:paraId="5F4405B1" w14:textId="77777777" w:rsidR="005217A9" w:rsidRPr="005217A9" w:rsidRDefault="005217A9" w:rsidP="005217A9">
      <w:pPr>
        <w:widowControl w:val="0"/>
        <w:numPr>
          <w:ilvl w:val="0"/>
          <w:numId w:val="78"/>
        </w:numPr>
        <w:suppressAutoHyphens/>
        <w:spacing w:after="0" w:line="240" w:lineRule="auto"/>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 xml:space="preserve">Umowa zawarta jest na okres ….. miesięcy od dnia </w:t>
      </w:r>
      <w:r w:rsidRPr="005217A9">
        <w:rPr>
          <w:rFonts w:ascii="Times New Roman" w:eastAsia="Times New Roman" w:hAnsi="Times New Roman"/>
          <w:b/>
          <w:bCs/>
          <w:sz w:val="24"/>
          <w:szCs w:val="24"/>
          <w:lang w:eastAsia="ar-SA"/>
        </w:rPr>
        <w:t>………………….. r.</w:t>
      </w:r>
    </w:p>
    <w:p w14:paraId="4F9B3E40" w14:textId="77777777" w:rsidR="005217A9" w:rsidRPr="005217A9" w:rsidRDefault="005217A9" w:rsidP="005217A9">
      <w:pPr>
        <w:widowControl w:val="0"/>
        <w:numPr>
          <w:ilvl w:val="0"/>
          <w:numId w:val="78"/>
        </w:numPr>
        <w:tabs>
          <w:tab w:val="num" w:pos="397"/>
        </w:tabs>
        <w:suppressAutoHyphens/>
        <w:spacing w:after="0" w:line="240" w:lineRule="auto"/>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W sprawach nieuregulowanych niniejszą umową mają zastosowanie odpowiednie przepisy Kodeksu Cywilnego.</w:t>
      </w:r>
    </w:p>
    <w:p w14:paraId="11B00D1F" w14:textId="77777777" w:rsidR="005217A9" w:rsidRPr="005217A9" w:rsidRDefault="005217A9" w:rsidP="005217A9">
      <w:pPr>
        <w:widowControl w:val="0"/>
        <w:numPr>
          <w:ilvl w:val="0"/>
          <w:numId w:val="78"/>
        </w:numPr>
        <w:tabs>
          <w:tab w:val="num" w:pos="397"/>
        </w:tabs>
        <w:suppressAutoHyphens/>
        <w:spacing w:after="0" w:line="240" w:lineRule="auto"/>
        <w:jc w:val="both"/>
        <w:rPr>
          <w:rFonts w:ascii="Times New Roman" w:eastAsia="Times New Roman" w:hAnsi="Times New Roman"/>
          <w:sz w:val="24"/>
          <w:szCs w:val="24"/>
          <w:lang w:eastAsia="ar-SA"/>
        </w:rPr>
      </w:pPr>
      <w:r w:rsidRPr="005217A9">
        <w:rPr>
          <w:rFonts w:ascii="Times New Roman" w:eastAsia="Calibri" w:hAnsi="Times New Roman"/>
          <w:sz w:val="24"/>
          <w:szCs w:val="24"/>
        </w:rPr>
        <w:t>Zmiany numeru rachunku bankowego wykonawcy wskazanego w § 3 ust. 4 niniejszej umowy wymagają formy pisemnego aneksu pod rygorem nieważności.</w:t>
      </w:r>
    </w:p>
    <w:p w14:paraId="29F41902" w14:textId="77777777" w:rsidR="005217A9" w:rsidRPr="005217A9" w:rsidRDefault="005217A9" w:rsidP="005217A9">
      <w:pPr>
        <w:widowControl w:val="0"/>
        <w:numPr>
          <w:ilvl w:val="0"/>
          <w:numId w:val="78"/>
        </w:numPr>
        <w:tabs>
          <w:tab w:val="num" w:pos="397"/>
        </w:tabs>
        <w:suppressAutoHyphens/>
        <w:spacing w:after="0" w:line="240" w:lineRule="auto"/>
        <w:jc w:val="both"/>
        <w:rPr>
          <w:rFonts w:ascii="Times New Roman" w:eastAsia="Times New Roman" w:hAnsi="Times New Roman"/>
          <w:sz w:val="24"/>
          <w:szCs w:val="24"/>
          <w:lang w:eastAsia="ar-SA"/>
        </w:rPr>
      </w:pPr>
      <w:r w:rsidRPr="005217A9">
        <w:rPr>
          <w:rFonts w:ascii="Times New Roman" w:eastAsia="Calibri" w:hAnsi="Times New Roman"/>
          <w:sz w:val="24"/>
          <w:szCs w:val="24"/>
        </w:rPr>
        <w:t>Strony dopuszczają zmiany danych stron w umowie (np. zmiana siedziby, adresu, nazwy), które wymagają dla swej skuteczności pisemnego powiadomienia drugiej strony.</w:t>
      </w:r>
    </w:p>
    <w:p w14:paraId="147024CA" w14:textId="77777777" w:rsidR="005217A9" w:rsidRPr="005217A9" w:rsidRDefault="005217A9" w:rsidP="005217A9">
      <w:pPr>
        <w:widowControl w:val="0"/>
        <w:numPr>
          <w:ilvl w:val="0"/>
          <w:numId w:val="78"/>
        </w:numPr>
        <w:tabs>
          <w:tab w:val="num" w:pos="397"/>
        </w:tabs>
        <w:suppressAutoHyphens/>
        <w:spacing w:after="0" w:line="240" w:lineRule="auto"/>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Wykonawca nie może bez pisemnej zgody podmiotu tworzącego, właściwego dla Zamawiającego przenosić wierzytelności wynikających z niniejszej umowy na osoby trzecie ani rozporządzać nimi w jakiejkolwiek formie prawem przewidzianej. W szczególności wierzytelność nie może być przedmiotem zabezpieczenia zobowiązań Wykonawcy. Wykonawca nie może również bez zgody Zamawiającego przyjąć poręczenia za jego zobowiązania ani udzielać pełnomocnictwa do dochodzenia wierzytelności objętych umową innemu podmiotowi niż kancelaria prowadzona przez radcę prawnego lub adwokata, powyższe obejmuje także zawarcie przez Wykonawcę umów o zarządzanie wierzytelnościami, umów forfaitingu lub factoringu oraz innych umów nienazwanych, w wyniku których nawet potencjalnie może dojść do przejścia wierzytelności na inny podmiot. W przypadku zawarcia z podmiotem trzecim umowy o zarządzanie wierzytelnościami lub innej podobnej umowy wszelkie płatności dokonywane będą wyłącznie na rachunek Wykonawcy. Naruszenie przedmiotowego zobowiązania traktowane będzie jako nienależyte wykonanie umowy i będzie stanowiło podstawę do rozwiązania z Wykonawcą umowy bez zachowania okresu wypowiedzenia z winy Wykonawcy.</w:t>
      </w:r>
    </w:p>
    <w:p w14:paraId="2D4022AA" w14:textId="77777777" w:rsidR="005217A9" w:rsidRPr="005217A9" w:rsidRDefault="005217A9" w:rsidP="005217A9">
      <w:pPr>
        <w:numPr>
          <w:ilvl w:val="0"/>
          <w:numId w:val="80"/>
        </w:numPr>
        <w:suppressAutoHyphens/>
        <w:spacing w:after="0" w:line="256" w:lineRule="auto"/>
        <w:contextualSpacing/>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W zakresie BHP Zamawiający powołuje koordynatora: ……………………………….</w:t>
      </w:r>
    </w:p>
    <w:p w14:paraId="107E9FF7" w14:textId="77777777" w:rsidR="005217A9" w:rsidRPr="005217A9" w:rsidRDefault="005217A9" w:rsidP="005217A9">
      <w:pPr>
        <w:widowControl w:val="0"/>
        <w:numPr>
          <w:ilvl w:val="0"/>
          <w:numId w:val="80"/>
        </w:numPr>
        <w:suppressAutoHyphens/>
        <w:spacing w:after="0" w:line="100" w:lineRule="atLeast"/>
        <w:jc w:val="both"/>
        <w:rPr>
          <w:rFonts w:ascii="Times New Roman" w:eastAsia="Times New Roman" w:hAnsi="Times New Roman"/>
          <w:sz w:val="24"/>
          <w:szCs w:val="24"/>
          <w:lang w:eastAsia="ar-SA"/>
        </w:rPr>
      </w:pPr>
      <w:r w:rsidRPr="005217A9">
        <w:rPr>
          <w:rFonts w:ascii="Times New Roman" w:eastAsia="Times New Roman" w:hAnsi="Times New Roman"/>
          <w:sz w:val="24"/>
          <w:szCs w:val="24"/>
          <w:lang w:eastAsia="ar-SA"/>
        </w:rPr>
        <w:t>Wszelkie spory wynikłe na tle realizacji umowy będzie rozstrzygał sąd powszechny właściwy dla   siedziby Zamawiającego.</w:t>
      </w:r>
    </w:p>
    <w:p w14:paraId="64CB6FCA" w14:textId="77777777" w:rsidR="005217A9" w:rsidRPr="005217A9" w:rsidRDefault="005217A9" w:rsidP="005217A9">
      <w:pPr>
        <w:widowControl w:val="0"/>
        <w:numPr>
          <w:ilvl w:val="0"/>
          <w:numId w:val="80"/>
        </w:numPr>
        <w:suppressAutoHyphens/>
        <w:spacing w:after="0" w:line="100" w:lineRule="atLeast"/>
        <w:jc w:val="both"/>
        <w:rPr>
          <w:rFonts w:ascii="Times New Roman" w:eastAsia="Times New Roman" w:hAnsi="Times New Roman"/>
          <w:sz w:val="24"/>
          <w:szCs w:val="24"/>
          <w:lang w:eastAsia="hi-IN" w:bidi="hi-IN"/>
        </w:rPr>
      </w:pPr>
      <w:r w:rsidRPr="005217A9">
        <w:rPr>
          <w:rFonts w:ascii="Times New Roman" w:eastAsia="Times New Roman" w:hAnsi="Times New Roman"/>
          <w:sz w:val="24"/>
          <w:szCs w:val="24"/>
          <w:lang w:eastAsia="ar-SA"/>
        </w:rPr>
        <w:lastRenderedPageBreak/>
        <w:t xml:space="preserve">Umowę sporządzono w 2 jednobrzmiących egzemplarzach po jednym dla każdej strony. </w:t>
      </w:r>
    </w:p>
    <w:p w14:paraId="6B8C86E6" w14:textId="77777777" w:rsidR="005217A9" w:rsidRPr="005217A9" w:rsidRDefault="005217A9" w:rsidP="005217A9">
      <w:pPr>
        <w:widowControl w:val="0"/>
        <w:suppressAutoHyphens/>
        <w:spacing w:after="0" w:line="240" w:lineRule="auto"/>
        <w:rPr>
          <w:rFonts w:ascii="Times New Roman" w:eastAsia="Arial Unicode MS" w:hAnsi="Times New Roman"/>
          <w:kern w:val="2"/>
          <w:sz w:val="24"/>
          <w:szCs w:val="24"/>
          <w:lang w:eastAsia="ar-SA"/>
        </w:rPr>
      </w:pPr>
    </w:p>
    <w:p w14:paraId="092022B0" w14:textId="77777777" w:rsidR="005217A9" w:rsidRPr="005217A9" w:rsidRDefault="005217A9" w:rsidP="005217A9">
      <w:pPr>
        <w:widowControl w:val="0"/>
        <w:suppressAutoHyphens/>
        <w:spacing w:after="0" w:line="240" w:lineRule="auto"/>
        <w:rPr>
          <w:rFonts w:ascii="Times New Roman" w:eastAsia="Arial Unicode MS" w:hAnsi="Times New Roman"/>
          <w:kern w:val="2"/>
          <w:sz w:val="24"/>
          <w:szCs w:val="24"/>
          <w:lang w:eastAsia="ar-SA"/>
        </w:rPr>
      </w:pPr>
      <w:r w:rsidRPr="005217A9">
        <w:rPr>
          <w:rFonts w:ascii="Times New Roman" w:eastAsia="Arial Unicode MS" w:hAnsi="Times New Roman"/>
          <w:kern w:val="2"/>
          <w:sz w:val="24"/>
          <w:szCs w:val="24"/>
          <w:lang w:eastAsia="ar-SA"/>
        </w:rPr>
        <w:t>Załącznik do umowy:</w:t>
      </w:r>
    </w:p>
    <w:p w14:paraId="30DF7A9A" w14:textId="77777777" w:rsidR="005217A9" w:rsidRPr="005217A9" w:rsidRDefault="005217A9" w:rsidP="005217A9">
      <w:pPr>
        <w:numPr>
          <w:ilvl w:val="0"/>
          <w:numId w:val="71"/>
        </w:numPr>
        <w:suppressAutoHyphens/>
        <w:spacing w:after="0" w:line="240" w:lineRule="auto"/>
        <w:ind w:left="284" w:firstLine="0"/>
        <w:rPr>
          <w:rFonts w:ascii="Times New Roman" w:eastAsia="Times New Roman" w:hAnsi="Times New Roman"/>
          <w:kern w:val="2"/>
          <w:sz w:val="24"/>
          <w:szCs w:val="24"/>
          <w:lang w:eastAsia="ar-SA"/>
        </w:rPr>
      </w:pPr>
      <w:r w:rsidRPr="005217A9">
        <w:rPr>
          <w:rFonts w:ascii="Times New Roman" w:eastAsia="Times New Roman" w:hAnsi="Times New Roman"/>
          <w:kern w:val="2"/>
          <w:sz w:val="24"/>
          <w:szCs w:val="24"/>
          <w:lang w:eastAsia="ar-SA"/>
        </w:rPr>
        <w:t xml:space="preserve">Formularz ofertowy </w:t>
      </w:r>
    </w:p>
    <w:p w14:paraId="086F366C" w14:textId="77777777" w:rsidR="005217A9" w:rsidRPr="005217A9" w:rsidRDefault="005217A9" w:rsidP="005217A9">
      <w:pPr>
        <w:numPr>
          <w:ilvl w:val="0"/>
          <w:numId w:val="71"/>
        </w:numPr>
        <w:suppressAutoHyphens/>
        <w:spacing w:after="0" w:line="240" w:lineRule="auto"/>
        <w:ind w:left="284" w:firstLine="0"/>
        <w:rPr>
          <w:rFonts w:ascii="Times New Roman" w:eastAsia="Times New Roman" w:hAnsi="Times New Roman"/>
          <w:kern w:val="2"/>
          <w:sz w:val="24"/>
          <w:szCs w:val="24"/>
          <w:lang w:eastAsia="ar-SA"/>
        </w:rPr>
      </w:pPr>
      <w:r w:rsidRPr="005217A9">
        <w:rPr>
          <w:rFonts w:ascii="Times New Roman" w:eastAsia="Times New Roman" w:hAnsi="Times New Roman"/>
          <w:kern w:val="2"/>
          <w:sz w:val="24"/>
          <w:szCs w:val="24"/>
          <w:lang w:eastAsia="ar-SA"/>
        </w:rPr>
        <w:t xml:space="preserve">Formularz asortymentowo-cenowy </w:t>
      </w:r>
    </w:p>
    <w:p w14:paraId="2D8783DC" w14:textId="77777777" w:rsidR="005217A9" w:rsidRPr="005217A9" w:rsidRDefault="005217A9" w:rsidP="005217A9">
      <w:pPr>
        <w:numPr>
          <w:ilvl w:val="0"/>
          <w:numId w:val="71"/>
        </w:numPr>
        <w:suppressAutoHyphens/>
        <w:spacing w:after="0" w:line="240" w:lineRule="auto"/>
        <w:ind w:left="284" w:firstLine="0"/>
        <w:rPr>
          <w:rFonts w:ascii="Times New Roman" w:eastAsia="Times New Roman" w:hAnsi="Times New Roman"/>
          <w:kern w:val="2"/>
          <w:sz w:val="24"/>
          <w:szCs w:val="24"/>
          <w:lang w:eastAsia="ar-SA"/>
        </w:rPr>
      </w:pPr>
      <w:r w:rsidRPr="005217A9">
        <w:rPr>
          <w:rFonts w:ascii="Times New Roman" w:eastAsia="Times New Roman" w:hAnsi="Times New Roman"/>
          <w:bCs/>
          <w:kern w:val="2"/>
          <w:sz w:val="24"/>
          <w:szCs w:val="24"/>
          <w:lang w:eastAsia="ar-SA"/>
        </w:rPr>
        <w:t xml:space="preserve">Klauzula informacyjna </w:t>
      </w:r>
    </w:p>
    <w:p w14:paraId="42DA525C" w14:textId="77777777" w:rsidR="005217A9" w:rsidRPr="005217A9" w:rsidRDefault="005217A9" w:rsidP="005217A9">
      <w:pPr>
        <w:suppressAutoHyphens/>
        <w:spacing w:after="0" w:line="240" w:lineRule="auto"/>
        <w:ind w:left="284"/>
        <w:rPr>
          <w:rFonts w:ascii="Times New Roman" w:eastAsia="Times New Roman" w:hAnsi="Times New Roman"/>
          <w:kern w:val="2"/>
          <w:sz w:val="24"/>
          <w:szCs w:val="24"/>
          <w:lang w:eastAsia="ar-SA"/>
        </w:rPr>
      </w:pPr>
    </w:p>
    <w:p w14:paraId="4C96592E" w14:textId="77777777" w:rsidR="005217A9" w:rsidRPr="005217A9" w:rsidRDefault="005217A9" w:rsidP="005217A9">
      <w:pPr>
        <w:suppressAutoHyphens/>
        <w:spacing w:after="0" w:line="240" w:lineRule="auto"/>
        <w:ind w:left="284"/>
        <w:rPr>
          <w:rFonts w:ascii="Times New Roman" w:eastAsia="Times New Roman" w:hAnsi="Times New Roman"/>
          <w:kern w:val="2"/>
          <w:sz w:val="24"/>
          <w:szCs w:val="24"/>
          <w:lang w:eastAsia="ar-SA"/>
        </w:rPr>
      </w:pPr>
    </w:p>
    <w:p w14:paraId="3EE817AC" w14:textId="77777777" w:rsidR="005217A9" w:rsidRPr="005217A9" w:rsidRDefault="005217A9" w:rsidP="005217A9">
      <w:pPr>
        <w:suppressAutoHyphens/>
        <w:spacing w:after="0" w:line="240" w:lineRule="auto"/>
        <w:rPr>
          <w:rFonts w:ascii="Times New Roman" w:eastAsia="Times New Roman" w:hAnsi="Times New Roman"/>
          <w:sz w:val="24"/>
          <w:szCs w:val="24"/>
          <w:lang w:eastAsia="ar-SA"/>
        </w:rPr>
      </w:pPr>
    </w:p>
    <w:p w14:paraId="68E0F2C8" w14:textId="77777777" w:rsidR="005217A9" w:rsidRPr="005217A9" w:rsidRDefault="005217A9" w:rsidP="005217A9">
      <w:pPr>
        <w:widowControl w:val="0"/>
        <w:tabs>
          <w:tab w:val="left" w:pos="2304"/>
        </w:tabs>
        <w:suppressAutoHyphens/>
        <w:spacing w:after="0" w:line="240" w:lineRule="auto"/>
        <w:ind w:left="1152" w:hanging="1152"/>
        <w:outlineLvl w:val="5"/>
        <w:rPr>
          <w:rFonts w:ascii="Times New Roman" w:eastAsia="Times New Roman" w:hAnsi="Times New Roman"/>
          <w:sz w:val="24"/>
          <w:szCs w:val="24"/>
          <w:lang w:eastAsia="ar-SA"/>
        </w:rPr>
      </w:pPr>
      <w:r w:rsidRPr="005217A9">
        <w:rPr>
          <w:rFonts w:ascii="Times New Roman" w:eastAsia="Times New Roman" w:hAnsi="Times New Roman"/>
          <w:b/>
          <w:bCs/>
          <w:sz w:val="24"/>
          <w:szCs w:val="24"/>
          <w:lang w:eastAsia="ar-SA"/>
        </w:rPr>
        <w:tab/>
        <w:t>Wykonawca</w:t>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r>
      <w:r w:rsidRPr="005217A9">
        <w:rPr>
          <w:rFonts w:ascii="Times New Roman" w:eastAsia="Times New Roman" w:hAnsi="Times New Roman"/>
          <w:b/>
          <w:bCs/>
          <w:sz w:val="24"/>
          <w:szCs w:val="24"/>
          <w:lang w:eastAsia="ar-SA"/>
        </w:rPr>
        <w:tab/>
        <w:t>Zamawiający</w:t>
      </w:r>
    </w:p>
    <w:p w14:paraId="18CEBF92" w14:textId="77777777" w:rsidR="005217A9" w:rsidRPr="005217A9" w:rsidRDefault="005217A9" w:rsidP="005217A9">
      <w:pPr>
        <w:suppressAutoHyphens/>
        <w:spacing w:after="0" w:line="240" w:lineRule="auto"/>
        <w:rPr>
          <w:rFonts w:ascii="Times New Roman" w:eastAsia="Times New Roman" w:hAnsi="Times New Roman"/>
          <w:sz w:val="24"/>
          <w:szCs w:val="24"/>
          <w:lang w:eastAsia="ar-SA"/>
        </w:rPr>
      </w:pPr>
    </w:p>
    <w:p w14:paraId="4E980081" w14:textId="77777777" w:rsidR="005217A9" w:rsidRPr="005217A9" w:rsidRDefault="005217A9" w:rsidP="005217A9">
      <w:pPr>
        <w:suppressAutoHyphens/>
        <w:spacing w:after="0" w:line="240" w:lineRule="auto"/>
        <w:rPr>
          <w:rFonts w:ascii="Times New Roman" w:eastAsia="Times New Roman" w:hAnsi="Times New Roman"/>
          <w:sz w:val="24"/>
          <w:szCs w:val="24"/>
          <w:lang w:eastAsia="ar-SA"/>
        </w:rPr>
      </w:pPr>
    </w:p>
    <w:p w14:paraId="3858451B" w14:textId="77777777" w:rsidR="005217A9" w:rsidRPr="005217A9" w:rsidRDefault="005217A9" w:rsidP="005217A9">
      <w:pPr>
        <w:numPr>
          <w:ilvl w:val="0"/>
          <w:numId w:val="77"/>
        </w:numPr>
        <w:suppressAutoHyphens/>
        <w:spacing w:after="0" w:line="240" w:lineRule="auto"/>
        <w:rPr>
          <w:rFonts w:ascii="Times New Roman" w:eastAsia="Times New Roman" w:hAnsi="Times New Roman"/>
          <w:kern w:val="2"/>
          <w:sz w:val="24"/>
          <w:szCs w:val="24"/>
          <w:lang w:eastAsia="ar-SA"/>
        </w:rPr>
      </w:pPr>
      <w:r w:rsidRPr="005217A9">
        <w:rPr>
          <w:rFonts w:ascii="Times New Roman" w:eastAsia="MS Mincho" w:hAnsi="Times New Roman"/>
          <w:sz w:val="24"/>
          <w:szCs w:val="24"/>
          <w:lang w:eastAsia="ar-SA"/>
        </w:rPr>
        <w:br w:type="page"/>
      </w:r>
    </w:p>
    <w:p w14:paraId="2D5FFA65" w14:textId="77777777" w:rsidR="005217A9" w:rsidRPr="005217A9" w:rsidRDefault="005217A9" w:rsidP="005217A9">
      <w:pPr>
        <w:suppressAutoHyphens/>
        <w:spacing w:after="0" w:line="240" w:lineRule="auto"/>
        <w:ind w:left="5664" w:firstLine="708"/>
        <w:rPr>
          <w:rFonts w:ascii="Times New Roman" w:eastAsia="MS Mincho" w:hAnsi="Times New Roman"/>
          <w:b/>
          <w:sz w:val="24"/>
          <w:szCs w:val="24"/>
          <w:lang w:eastAsia="ar-SA"/>
        </w:rPr>
      </w:pPr>
      <w:r w:rsidRPr="005217A9">
        <w:rPr>
          <w:rFonts w:ascii="Times New Roman" w:eastAsia="MS Mincho" w:hAnsi="Times New Roman"/>
          <w:b/>
          <w:sz w:val="24"/>
          <w:szCs w:val="24"/>
          <w:lang w:eastAsia="ar-SA"/>
        </w:rPr>
        <w:lastRenderedPageBreak/>
        <w:t xml:space="preserve">załącznik nr 3 do umowy  </w:t>
      </w:r>
    </w:p>
    <w:p w14:paraId="5615C982" w14:textId="77777777" w:rsidR="005217A9" w:rsidRPr="005217A9" w:rsidRDefault="005217A9" w:rsidP="005217A9">
      <w:pPr>
        <w:suppressAutoHyphens/>
        <w:spacing w:after="0" w:line="240" w:lineRule="auto"/>
        <w:ind w:left="5664" w:firstLine="708"/>
        <w:rPr>
          <w:rFonts w:ascii="Times New Roman" w:eastAsia="MS Mincho" w:hAnsi="Times New Roman"/>
          <w:b/>
          <w:sz w:val="24"/>
          <w:szCs w:val="24"/>
          <w:lang w:eastAsia="ar-SA"/>
        </w:rPr>
      </w:pPr>
    </w:p>
    <w:p w14:paraId="1CE071BF" w14:textId="77777777" w:rsidR="005217A9" w:rsidRPr="005217A9" w:rsidRDefault="005217A9" w:rsidP="005217A9">
      <w:pPr>
        <w:suppressAutoHyphens/>
        <w:spacing w:after="0" w:line="256" w:lineRule="auto"/>
        <w:ind w:left="425" w:hanging="425"/>
        <w:jc w:val="center"/>
        <w:rPr>
          <w:rFonts w:ascii="Times New Roman" w:eastAsia="MS Mincho" w:hAnsi="Times New Roman"/>
          <w:b/>
          <w:sz w:val="24"/>
          <w:szCs w:val="24"/>
          <w:lang w:eastAsia="ar-SA"/>
        </w:rPr>
      </w:pPr>
      <w:r w:rsidRPr="005217A9">
        <w:rPr>
          <w:rFonts w:ascii="Times New Roman" w:eastAsia="MS Mincho" w:hAnsi="Times New Roman"/>
          <w:b/>
          <w:sz w:val="24"/>
          <w:szCs w:val="24"/>
          <w:lang w:eastAsia="ar-SA"/>
        </w:rPr>
        <w:t>Klauzula informacyjna Zamawiającego</w:t>
      </w:r>
    </w:p>
    <w:p w14:paraId="697866FA" w14:textId="77777777" w:rsidR="005217A9" w:rsidRPr="005217A9" w:rsidRDefault="005217A9" w:rsidP="005217A9">
      <w:pPr>
        <w:widowControl w:val="0"/>
        <w:numPr>
          <w:ilvl w:val="0"/>
          <w:numId w:val="48"/>
        </w:numPr>
        <w:suppressAutoHyphens/>
        <w:spacing w:after="0" w:line="240" w:lineRule="auto"/>
        <w:ind w:left="425" w:hanging="425"/>
        <w:contextualSpacing/>
        <w:jc w:val="both"/>
        <w:rPr>
          <w:rFonts w:ascii="Times New Roman" w:hAnsi="Times New Roman"/>
          <w:sz w:val="24"/>
          <w:szCs w:val="24"/>
          <w:lang w:eastAsia="ar-SA"/>
        </w:rPr>
      </w:pPr>
      <w:r w:rsidRPr="005217A9">
        <w:rPr>
          <w:rFonts w:ascii="Times New Roman" w:hAnsi="Times New Roman"/>
          <w:sz w:val="24"/>
          <w:szCs w:val="24"/>
          <w:lang w:eastAsia="ar-SA"/>
        </w:rPr>
        <w:t xml:space="preserve">Dane osobowe przedstawicieli Stron niniejszej umowy oraz dane </w:t>
      </w:r>
      <w:r w:rsidRPr="005217A9">
        <w:rPr>
          <w:rFonts w:ascii="Times New Roman" w:eastAsia="Arial Unicode MS" w:hAnsi="Times New Roman"/>
          <w:sz w:val="24"/>
          <w:szCs w:val="24"/>
          <w:lang w:eastAsia="pl-PL"/>
        </w:rPr>
        <w:t>osób wyznaczonych do kontaktów roboczych oraz odpowiedzialnych za koordynację i realizację umowy</w:t>
      </w:r>
      <w:r w:rsidRPr="005217A9">
        <w:rPr>
          <w:rFonts w:ascii="Times New Roman" w:hAnsi="Times New Roman"/>
          <w:sz w:val="24"/>
          <w:szCs w:val="24"/>
          <w:lang w:eastAsia="ar-SA"/>
        </w:rPr>
        <w:t xml:space="preserve"> są wzajemnie udostępniane przez Strony, które stają się odrębnymi administratorami tych danych osobowych, w rozumieniu przepisów o ochronie danych osobowych i przetwarzają je zgodnie z nimi, we własnych celach związanych z realizacją niniejszej umowy.</w:t>
      </w:r>
    </w:p>
    <w:p w14:paraId="4B1386AC" w14:textId="77777777" w:rsidR="005217A9" w:rsidRPr="005217A9" w:rsidRDefault="005217A9" w:rsidP="005217A9">
      <w:pPr>
        <w:widowControl w:val="0"/>
        <w:numPr>
          <w:ilvl w:val="0"/>
          <w:numId w:val="48"/>
        </w:numPr>
        <w:suppressAutoHyphens/>
        <w:spacing w:after="0" w:line="240" w:lineRule="auto"/>
        <w:ind w:left="425" w:hanging="425"/>
        <w:contextualSpacing/>
        <w:jc w:val="both"/>
        <w:rPr>
          <w:rFonts w:ascii="Times New Roman" w:hAnsi="Times New Roman"/>
          <w:sz w:val="24"/>
          <w:szCs w:val="24"/>
          <w:lang w:eastAsia="ar-SA"/>
        </w:rPr>
      </w:pPr>
      <w:r w:rsidRPr="005217A9">
        <w:rPr>
          <w:rFonts w:ascii="Times New Roman" w:hAnsi="Times New Roman"/>
          <w:sz w:val="24"/>
          <w:szCs w:val="24"/>
          <w:lang w:eastAsia="ar-SA"/>
        </w:rPr>
        <w:t>Wykonawca oświadcza, że osobom wymienionym w ust. 1 umożliwia zapoznanie się i dostęp do informacji dotyczących przetwarzania ich danych osobowych przez Zamawiającego na potrzeby realizacji niniejszej umowy, wskazanymi poniżej w ust. 3.</w:t>
      </w:r>
    </w:p>
    <w:p w14:paraId="47224602" w14:textId="77777777" w:rsidR="005217A9" w:rsidRPr="005217A9" w:rsidRDefault="005217A9" w:rsidP="005217A9">
      <w:pPr>
        <w:widowControl w:val="0"/>
        <w:numPr>
          <w:ilvl w:val="0"/>
          <w:numId w:val="48"/>
        </w:numPr>
        <w:suppressAutoHyphens/>
        <w:spacing w:after="0" w:line="240" w:lineRule="auto"/>
        <w:ind w:left="425" w:hanging="425"/>
        <w:contextualSpacing/>
        <w:jc w:val="both"/>
        <w:rPr>
          <w:rFonts w:ascii="Times New Roman" w:hAnsi="Times New Roman"/>
          <w:sz w:val="24"/>
          <w:szCs w:val="24"/>
          <w:lang w:eastAsia="ar-SA"/>
        </w:rPr>
      </w:pPr>
      <w:r w:rsidRPr="005217A9">
        <w:rPr>
          <w:rFonts w:ascii="Times New Roman" w:hAnsi="Times New Roman"/>
          <w:sz w:val="24"/>
          <w:szCs w:val="24"/>
          <w:lang w:eastAsia="ar-SA"/>
        </w:rPr>
        <w:t>Zgodnie z treścią art. 13 i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ze zm.),</w:t>
      </w:r>
      <w:r w:rsidRPr="005217A9">
        <w:rPr>
          <w:rFonts w:ascii="Times New Roman" w:hAnsi="Times New Roman"/>
          <w:sz w:val="24"/>
          <w:szCs w:val="24"/>
          <w:lang w:eastAsia="ar-SA"/>
        </w:rPr>
        <w:br/>
        <w:t>tzw. ,,RODO” Zamawiający jako jeden z administratorów, o których mowa w ust. 1 informuje, że:</w:t>
      </w:r>
    </w:p>
    <w:p w14:paraId="08E4862F"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hAnsi="Times New Roman"/>
          <w:sz w:val="24"/>
          <w:szCs w:val="24"/>
          <w:lang w:eastAsia="ar-SA"/>
        </w:rPr>
      </w:pPr>
      <w:r w:rsidRPr="005217A9">
        <w:rPr>
          <w:rFonts w:ascii="Times New Roman" w:hAnsi="Times New Roman"/>
          <w:sz w:val="24"/>
          <w:szCs w:val="24"/>
          <w:lang w:eastAsia="ar-SA"/>
        </w:rPr>
        <w:t>Administratorem danych osobowych przetwarzanych w związku z zawarciem niniejszej umowy jest Uniwersyteckie Centrum Kliniczne im. prof. K. Gibińskiego Śląskiego Uniwersytetu Medycznego w Katowicach, zwane dalej: „Administratorem”.</w:t>
      </w:r>
    </w:p>
    <w:p w14:paraId="41FC692E"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hAnsi="Times New Roman"/>
          <w:sz w:val="24"/>
          <w:szCs w:val="24"/>
          <w:lang w:eastAsia="ar-SA"/>
        </w:rPr>
      </w:pPr>
      <w:r w:rsidRPr="005217A9">
        <w:rPr>
          <w:rFonts w:ascii="Times New Roman" w:hAnsi="Times New Roman"/>
          <w:sz w:val="24"/>
          <w:szCs w:val="24"/>
          <w:lang w:eastAsia="ar-SA"/>
        </w:rPr>
        <w:t>Z Administratorem można skontaktować się pisząc na adres: ul. Ceglana 35, 40-514 Katowice lub telefonując pod numer: 32 3581 460 lub za pośrednictwem poczty elektronicznej: sekretariat@uck.katowice.pl.</w:t>
      </w:r>
    </w:p>
    <w:p w14:paraId="0B5BD4B8"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hAnsi="Times New Roman"/>
          <w:sz w:val="24"/>
          <w:szCs w:val="24"/>
          <w:lang w:eastAsia="ar-SA"/>
        </w:rPr>
      </w:pPr>
      <w:r w:rsidRPr="005217A9">
        <w:rPr>
          <w:rFonts w:ascii="Times New Roman" w:hAnsi="Times New Roman"/>
          <w:sz w:val="24"/>
          <w:szCs w:val="24"/>
          <w:lang w:eastAsia="ar-SA"/>
        </w:rPr>
        <w:t>Administrator powołał Inspektora Ochrony Danych Osobowych, z którym można skontaktować się pisząc na wskazany powyżej adres, telefonując pod numer: 32 3581 524 lub za pośrednictwem poczty elektronicznej: iod@uck.katowice.pl</w:t>
      </w:r>
    </w:p>
    <w:p w14:paraId="5CFC4380"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eastAsia="Arial Unicode MS" w:hAnsi="Times New Roman"/>
          <w:sz w:val="24"/>
          <w:szCs w:val="24"/>
          <w:lang w:eastAsia="pl-PL"/>
        </w:rPr>
        <w:t>Dane osobowe reprezentantów Stron umowy i osób wyznaczonych do kontaktów roboczych oraz odpowiedzialnych za koordynację i realizację umowy przetwarzane będą w celu wykonania umowy i w ramach prawnie uzasadnionych interesów (art. 6 ust. 1 lit. b, f rozporządzenia) - związanych z zawarciem (prawidłowym oznaczeniem Stron umowy), realizacją umowy (zapewnienie bieżącego kontaktu pomiędzy przedstawicielami Stron, ewidencjonowania wykonania umowy), a także w celu ustalenia, dochodzenia lub obrony przed ewentualnymi roszczeniami z tytułu realizacji umowy.</w:t>
      </w:r>
    </w:p>
    <w:p w14:paraId="54B6693B" w14:textId="77777777" w:rsidR="005217A9" w:rsidRPr="005217A9" w:rsidRDefault="005217A9" w:rsidP="005217A9">
      <w:pPr>
        <w:widowControl w:val="0"/>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eastAsia="Arial Unicode MS" w:hAnsi="Times New Roman"/>
          <w:sz w:val="24"/>
          <w:szCs w:val="24"/>
          <w:lang w:eastAsia="pl-PL"/>
        </w:rPr>
        <w:t xml:space="preserve">Dane osobowe przetwarzane będą również w celach związanych z wykonywaniem obowiązków prawnych związanych z realizacją umowy (art. 6 ust. 1 lit. </w:t>
      </w:r>
      <w:r w:rsidRPr="005217A9">
        <w:rPr>
          <w:rFonts w:ascii="Times New Roman" w:eastAsia="Arial Unicode MS" w:hAnsi="Times New Roman"/>
          <w:sz w:val="24"/>
          <w:szCs w:val="24"/>
          <w:lang w:eastAsia="pl-PL"/>
        </w:rPr>
        <w:br/>
        <w:t>c rozporządzenia), są to obowiązki wynikające z przepisów rachunkowo-podatkowych oraz w celu archiwizacji dokumentacji zgodnie z przepisami prawa. Nie wyklucza się istnienia dalszych obowiązków prawnych Stron.</w:t>
      </w:r>
    </w:p>
    <w:p w14:paraId="74EFCD34"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hAnsi="Times New Roman"/>
          <w:sz w:val="24"/>
          <w:szCs w:val="24"/>
          <w:lang w:eastAsia="ar-SA"/>
        </w:rPr>
      </w:pPr>
      <w:r w:rsidRPr="005217A9">
        <w:rPr>
          <w:rFonts w:ascii="Times New Roman" w:eastAsia="Arial Unicode MS" w:hAnsi="Times New Roman"/>
          <w:sz w:val="24"/>
          <w:szCs w:val="24"/>
          <w:lang w:eastAsia="pl-PL"/>
        </w:rPr>
        <w:t xml:space="preserve">Źródłem pochodzenia danych osobowych są Strony umowy. Kategorie odnośnych danych osobowych zostały określone w umowie, obejmują dane umożliwiające </w:t>
      </w:r>
      <w:r w:rsidRPr="005217A9">
        <w:rPr>
          <w:rFonts w:ascii="Times New Roman" w:hAnsi="Times New Roman"/>
          <w:sz w:val="24"/>
          <w:szCs w:val="24"/>
          <w:lang w:eastAsia="ar-SA"/>
        </w:rPr>
        <w:t>oznaczenie Strony umowy, dane kontaktowe, a także mogą obejmować inne dane niezbędne do jej realizacji ujawnione w toku jej realizacji.</w:t>
      </w:r>
    </w:p>
    <w:p w14:paraId="2EA03CC0"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hAnsi="Times New Roman"/>
          <w:sz w:val="24"/>
          <w:szCs w:val="24"/>
          <w:lang w:eastAsia="ar-SA"/>
        </w:rPr>
      </w:pPr>
      <w:r w:rsidRPr="005217A9">
        <w:rPr>
          <w:rFonts w:ascii="Times New Roman" w:hAnsi="Times New Roman"/>
          <w:sz w:val="24"/>
          <w:szCs w:val="24"/>
          <w:lang w:eastAsia="ar-SA"/>
        </w:rPr>
        <w:t>Dane osobowe mogą zostać ujawnione przez Administratora podmiotom upoważnionym na podstawie przepisów prawa lub podmiotom i osobom upoważnionym przez Administratora. W zakresie stanowiącym informację publiczną dane mogą być ujawniane każdemu zainteresowanemu taką informacją.</w:t>
      </w:r>
    </w:p>
    <w:p w14:paraId="54476B23"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hAnsi="Times New Roman"/>
          <w:sz w:val="24"/>
          <w:szCs w:val="24"/>
          <w:lang w:eastAsia="ar-SA"/>
        </w:rPr>
        <w:t>Dane osobowe będą przetwarzane przez okres realizacji umowy, a po jej rozwiązaniu lub wygaśnięciu</w:t>
      </w:r>
      <w:r w:rsidRPr="005217A9">
        <w:rPr>
          <w:rFonts w:ascii="Times New Roman" w:eastAsia="Arial Unicode MS" w:hAnsi="Times New Roman"/>
          <w:sz w:val="24"/>
          <w:szCs w:val="24"/>
          <w:lang w:eastAsia="pl-PL"/>
        </w:rPr>
        <w:t xml:space="preserve"> przez okres wynikający z przepisów rachunkowo-podatkowych lub archiwalnych w interesie publicznym.</w:t>
      </w:r>
    </w:p>
    <w:p w14:paraId="52E6124D" w14:textId="77777777" w:rsidR="005217A9" w:rsidRPr="005217A9" w:rsidRDefault="005217A9" w:rsidP="005217A9">
      <w:pPr>
        <w:widowControl w:val="0"/>
        <w:suppressAutoHyphens/>
        <w:autoSpaceDE w:val="0"/>
        <w:spacing w:after="0" w:line="240" w:lineRule="auto"/>
        <w:ind w:left="851"/>
        <w:contextualSpacing/>
        <w:jc w:val="both"/>
        <w:rPr>
          <w:rFonts w:ascii="Times New Roman" w:eastAsia="Calibri" w:hAnsi="Times New Roman"/>
          <w:sz w:val="24"/>
          <w:szCs w:val="24"/>
          <w:lang w:eastAsia="pl-PL"/>
        </w:rPr>
      </w:pPr>
      <w:r w:rsidRPr="005217A9">
        <w:rPr>
          <w:rFonts w:ascii="Times New Roman" w:eastAsia="Arial Unicode MS" w:hAnsi="Times New Roman"/>
          <w:sz w:val="24"/>
          <w:szCs w:val="24"/>
          <w:lang w:eastAsia="pl-PL"/>
        </w:rPr>
        <w:t xml:space="preserve">Dane osobowe będą przechowywane przez okres co najmniej 5 lat od momentu zakończenia umowy. </w:t>
      </w:r>
      <w:r w:rsidRPr="005217A9">
        <w:rPr>
          <w:rFonts w:ascii="Times New Roman" w:hAnsi="Times New Roman"/>
          <w:sz w:val="24"/>
          <w:szCs w:val="24"/>
          <w:lang w:eastAsia="pl-PL"/>
        </w:rPr>
        <w:t>Po upływie tego okresu akta sprawy będą podlegać ekspertyzie ze względu na ich charakter, treść i znaczenie. Na tej podstawie nastąpić może zmiana okresu przechowywania dokumentacji, włącznie z uznaniem jej za materiały podlegające wieczystemu przechowywaniu w Archiwum Państwowym.</w:t>
      </w:r>
    </w:p>
    <w:p w14:paraId="5F590616" w14:textId="77777777" w:rsidR="005217A9" w:rsidRPr="005217A9" w:rsidRDefault="005217A9" w:rsidP="005217A9">
      <w:pPr>
        <w:widowControl w:val="0"/>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eastAsia="Arial Unicode MS" w:hAnsi="Times New Roman"/>
          <w:sz w:val="24"/>
          <w:szCs w:val="24"/>
          <w:lang w:eastAsia="pl-PL"/>
        </w:rPr>
        <w:t>Okresy te mogą zostać przedłużone w przypadku potrzeby ustalenia, dochodzenia lub obrony przed roszczeniami z tytułu realizacji umowy.</w:t>
      </w:r>
    </w:p>
    <w:p w14:paraId="754B6C54"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eastAsia="Arial Unicode MS" w:hAnsi="Times New Roman"/>
          <w:sz w:val="24"/>
          <w:szCs w:val="24"/>
          <w:lang w:eastAsia="pl-PL"/>
        </w:rPr>
        <w:t xml:space="preserve">Osoby, których dane dotyczą mają prawo żądać od Administratora dostępu do swoich danych, </w:t>
      </w:r>
      <w:r w:rsidRPr="005217A9">
        <w:rPr>
          <w:rFonts w:ascii="Times New Roman" w:eastAsia="Arial Unicode MS" w:hAnsi="Times New Roman"/>
          <w:sz w:val="24"/>
          <w:szCs w:val="24"/>
          <w:lang w:eastAsia="pl-PL"/>
        </w:rPr>
        <w:lastRenderedPageBreak/>
        <w:t>ich sprostowania, zaktualizowania, jak również ograniczenia przetwarzania danych, ich przenoszenia i usunięcia, prawo wniesienia skargi do organu nadzorczego. Uprawnienia te mogą podlegać ograniczeniom na mocy prawa.</w:t>
      </w:r>
    </w:p>
    <w:p w14:paraId="6987D9C2"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eastAsia="Arial Unicode MS" w:hAnsi="Times New Roman"/>
          <w:sz w:val="24"/>
          <w:szCs w:val="24"/>
          <w:lang w:eastAsia="pl-PL"/>
        </w:rPr>
        <w:t>Podanie danych osobowych jest warunkiem zawarcia i realizacji umowy, ich niepodanie może uniemożliwić jej zawarcie lub realizację.</w:t>
      </w:r>
    </w:p>
    <w:p w14:paraId="1BB9E270" w14:textId="77777777" w:rsidR="005217A9" w:rsidRPr="005217A9" w:rsidRDefault="005217A9" w:rsidP="005217A9">
      <w:pPr>
        <w:widowControl w:val="0"/>
        <w:numPr>
          <w:ilvl w:val="0"/>
          <w:numId w:val="20"/>
        </w:numPr>
        <w:suppressAutoHyphens/>
        <w:autoSpaceDE w:val="0"/>
        <w:spacing w:after="0" w:line="240" w:lineRule="auto"/>
        <w:ind w:left="851"/>
        <w:contextualSpacing/>
        <w:jc w:val="both"/>
        <w:rPr>
          <w:rFonts w:ascii="Times New Roman" w:eastAsia="Arial Unicode MS" w:hAnsi="Times New Roman"/>
          <w:sz w:val="24"/>
          <w:szCs w:val="24"/>
          <w:lang w:eastAsia="pl-PL"/>
        </w:rPr>
      </w:pPr>
      <w:r w:rsidRPr="005217A9">
        <w:rPr>
          <w:rFonts w:ascii="Times New Roman" w:eastAsia="Arial Unicode MS" w:hAnsi="Times New Roman"/>
          <w:sz w:val="24"/>
          <w:szCs w:val="24"/>
          <w:lang w:eastAsia="pl-PL"/>
        </w:rPr>
        <w:t>Dane osobowe nie będą wykorzystywane do zautomatyzowanego podejmowania decyzji ani profilowania, o którym mowa w art. 22 rozporządzenia.</w:t>
      </w:r>
      <w:bookmarkEnd w:id="5"/>
      <w:bookmarkEnd w:id="6"/>
    </w:p>
    <w:p w14:paraId="452EE98A" w14:textId="77777777" w:rsidR="000636FF" w:rsidRPr="00897DC9" w:rsidRDefault="000636FF" w:rsidP="000636FF">
      <w:pPr>
        <w:suppressAutoHyphens/>
        <w:spacing w:after="0" w:line="240" w:lineRule="auto"/>
        <w:jc w:val="center"/>
        <w:rPr>
          <w:rFonts w:ascii="Times New Roman" w:eastAsia="Calibri" w:hAnsi="Times New Roman"/>
          <w:b/>
          <w:sz w:val="24"/>
          <w:szCs w:val="24"/>
          <w:highlight w:val="yellow"/>
          <w:lang w:eastAsia="ar-SA"/>
        </w:rPr>
      </w:pPr>
    </w:p>
    <w:sectPr w:rsidR="000636FF" w:rsidRPr="00897DC9" w:rsidSect="006A3675">
      <w:pgSz w:w="11905" w:h="16837"/>
      <w:pgMar w:top="567" w:right="1134" w:bottom="567" w:left="85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5C9DC" w14:textId="77777777" w:rsidR="00950A68" w:rsidRDefault="00950A68" w:rsidP="00921203">
      <w:pPr>
        <w:spacing w:after="0" w:line="240" w:lineRule="auto"/>
      </w:pPr>
      <w:r>
        <w:separator/>
      </w:r>
    </w:p>
  </w:endnote>
  <w:endnote w:type="continuationSeparator" w:id="0">
    <w:p w14:paraId="0388C681" w14:textId="77777777" w:rsidR="00950A68" w:rsidRDefault="00950A68" w:rsidP="00921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EE"/>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E72E3" w14:textId="77777777" w:rsidR="00950A68" w:rsidRDefault="00950A68" w:rsidP="00921203">
      <w:pPr>
        <w:spacing w:after="0" w:line="240" w:lineRule="auto"/>
      </w:pPr>
      <w:r>
        <w:separator/>
      </w:r>
    </w:p>
  </w:footnote>
  <w:footnote w:type="continuationSeparator" w:id="0">
    <w:p w14:paraId="7C731E2A" w14:textId="77777777" w:rsidR="00950A68" w:rsidRDefault="00950A68" w:rsidP="009212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lowerLetter"/>
      <w:lvlText w:val="%1)"/>
      <w:lvlJc w:val="left"/>
      <w:pPr>
        <w:tabs>
          <w:tab w:val="num" w:pos="0"/>
        </w:tabs>
        <w:ind w:left="720" w:hanging="360"/>
      </w:pPr>
    </w:lvl>
    <w:lvl w:ilvl="1">
      <w:start w:val="1"/>
      <w:numFmt w:val="decimal"/>
      <w:lvlText w:val="%2."/>
      <w:lvlJc w:val="left"/>
      <w:pPr>
        <w:tabs>
          <w:tab w:val="num" w:pos="0"/>
        </w:tabs>
        <w:ind w:left="1440" w:hanging="360"/>
      </w:pPr>
      <w:rPr>
        <w:rFonts w:ascii="Tahoma" w:hAnsi="Tahoma" w:cs="Tahoma"/>
        <w:b w:val="0"/>
        <w:bCs w:val="0"/>
        <w:i w:val="0"/>
        <w:iCs w:val="0"/>
        <w:sz w:val="20"/>
        <w:szCs w:val="20"/>
      </w:r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4"/>
    <w:multiLevelType w:val="singleLevel"/>
    <w:tmpl w:val="DC286DDE"/>
    <w:name w:val="WW8Num35"/>
    <w:lvl w:ilvl="0">
      <w:start w:val="1"/>
      <w:numFmt w:val="lowerLetter"/>
      <w:lvlText w:val="%1)"/>
      <w:lvlJc w:val="left"/>
      <w:pPr>
        <w:tabs>
          <w:tab w:val="num" w:pos="0"/>
        </w:tabs>
        <w:ind w:left="1428" w:hanging="360"/>
      </w:pPr>
      <w:rPr>
        <w:rFonts w:ascii="Tahoma" w:eastAsia="Cambria" w:hAnsi="Tahoma" w:cs="Tahoma" w:hint="default"/>
        <w:b w:val="0"/>
        <w:i w:val="0"/>
        <w:sz w:val="20"/>
        <w:szCs w:val="20"/>
      </w:rPr>
    </w:lvl>
  </w:abstractNum>
  <w:abstractNum w:abstractNumId="3" w15:restartNumberingAfterBreak="0">
    <w:nsid w:val="0000000A"/>
    <w:multiLevelType w:val="multilevel"/>
    <w:tmpl w:val="000000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pStyle w:val="Nagwek6"/>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B"/>
    <w:multiLevelType w:val="multilevel"/>
    <w:tmpl w:val="0000000B"/>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D"/>
    <w:multiLevelType w:val="multilevel"/>
    <w:tmpl w:val="0000000D"/>
    <w:name w:val="WW8Num149"/>
    <w:lvl w:ilvl="0">
      <w:start w:val="1"/>
      <w:numFmt w:val="decimal"/>
      <w:lvlText w:val="%1."/>
      <w:lvlJc w:val="left"/>
      <w:pPr>
        <w:tabs>
          <w:tab w:val="num" w:pos="360"/>
        </w:tabs>
        <w:ind w:left="340" w:hanging="340"/>
      </w:pPr>
      <w:rPr>
        <w:rFonts w:ascii="Times New Roman" w:hAnsi="Times New Roman" w:cs="Times New Roman"/>
        <w:b w:val="0"/>
        <w:i w:val="0"/>
        <w:sz w:val="24"/>
      </w:rPr>
    </w:lvl>
    <w:lvl w:ilvl="1">
      <w:start w:val="2"/>
      <w:numFmt w:val="decimal"/>
      <w:lvlText w:val="%2."/>
      <w:lvlJc w:val="left"/>
      <w:pPr>
        <w:tabs>
          <w:tab w:val="num" w:pos="360"/>
        </w:tabs>
        <w:ind w:left="340" w:hanging="340"/>
      </w:pPr>
      <w:rPr>
        <w:rFonts w:ascii="Times New Roman" w:hAnsi="Times New Roman" w:cs="Times New Roman"/>
        <w:b w:val="0"/>
        <w:i w:val="0"/>
        <w:color w:val="auto"/>
        <w:sz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6" w15:restartNumberingAfterBreak="0">
    <w:nsid w:val="0000000F"/>
    <w:multiLevelType w:val="multilevel"/>
    <w:tmpl w:val="09CC2624"/>
    <w:name w:val="WW8Num47"/>
    <w:lvl w:ilvl="0">
      <w:start w:val="1"/>
      <w:numFmt w:val="decimal"/>
      <w:lvlText w:val="%1."/>
      <w:lvlJc w:val="left"/>
      <w:pPr>
        <w:tabs>
          <w:tab w:val="num" w:pos="397"/>
        </w:tabs>
        <w:ind w:left="397" w:hanging="397"/>
      </w:pPr>
      <w:rPr>
        <w:rFonts w:ascii="Times New Roman" w:hAnsi="Times New Roman" w:cs="Times New Roman"/>
        <w:b w:val="0"/>
        <w:i w:val="0"/>
        <w:sz w:val="24"/>
      </w:rPr>
    </w:lvl>
    <w:lvl w:ilvl="1">
      <w:start w:val="1"/>
      <w:numFmt w:val="decimal"/>
      <w:lvlText w:val="%2."/>
      <w:lvlJc w:val="left"/>
      <w:pPr>
        <w:tabs>
          <w:tab w:val="num" w:pos="624"/>
        </w:tabs>
        <w:ind w:left="624" w:hanging="397"/>
      </w:pPr>
      <w:rPr>
        <w:rFonts w:ascii="Times New Roman" w:eastAsia="Times New Roman" w:hAnsi="Times New Roman" w:cs="Tahoma"/>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15:restartNumberingAfterBreak="0">
    <w:nsid w:val="00000017"/>
    <w:multiLevelType w:val="multilevel"/>
    <w:tmpl w:val="00000017"/>
    <w:name w:val="WW8Num467"/>
    <w:styleLink w:val="WWNum171112"/>
    <w:lvl w:ilvl="0">
      <w:start w:val="1"/>
      <w:numFmt w:val="decimal"/>
      <w:lvlText w:val="%1."/>
      <w:lvlJc w:val="left"/>
      <w:pPr>
        <w:tabs>
          <w:tab w:val="num" w:pos="397"/>
        </w:tabs>
        <w:ind w:left="397" w:hanging="397"/>
      </w:pPr>
      <w:rPr>
        <w:rFonts w:ascii="Times New Roman" w:hAnsi="Times New Roman"/>
        <w:b w:val="0"/>
        <w:i w:val="0"/>
        <w:sz w:val="24"/>
        <w:szCs w:val="24"/>
      </w:rPr>
    </w:lvl>
    <w:lvl w:ilvl="1">
      <w:start w:val="1"/>
      <w:numFmt w:val="lowerLetter"/>
      <w:lvlText w:val="%2)"/>
      <w:lvlJc w:val="left"/>
      <w:pPr>
        <w:tabs>
          <w:tab w:val="num" w:pos="360"/>
        </w:tabs>
        <w:ind w:left="340" w:hanging="34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8" w15:restartNumberingAfterBreak="0">
    <w:nsid w:val="0000001D"/>
    <w:multiLevelType w:val="multilevel"/>
    <w:tmpl w:val="380A60F8"/>
    <w:name w:val="WW8Num745"/>
    <w:styleLink w:val="WWNum211"/>
    <w:lvl w:ilvl="0">
      <w:start w:val="1"/>
      <w:numFmt w:val="decimal"/>
      <w:lvlText w:val="%1."/>
      <w:lvlJc w:val="left"/>
      <w:pPr>
        <w:tabs>
          <w:tab w:val="num" w:pos="360"/>
        </w:tabs>
        <w:ind w:left="340" w:hanging="340"/>
      </w:pPr>
      <w:rPr>
        <w:rFonts w:ascii="Times New Roman" w:hAnsi="Times New Roman" w:cs="Times New Roman"/>
        <w:b w:val="0"/>
        <w:i w:val="0"/>
        <w:color w:val="auto"/>
        <w:sz w:val="24"/>
      </w:rPr>
    </w:lvl>
    <w:lvl w:ilvl="1">
      <w:start w:val="1"/>
      <w:numFmt w:val="decimal"/>
      <w:lvlText w:val="%2)"/>
      <w:lvlJc w:val="left"/>
      <w:pPr>
        <w:tabs>
          <w:tab w:val="num" w:pos="1440"/>
        </w:tabs>
        <w:ind w:left="1440" w:hanging="360"/>
      </w:pPr>
    </w:lvl>
    <w:lvl w:ilvl="2">
      <w:start w:val="1"/>
      <w:numFmt w:val="decimal"/>
      <w:lvlText w:val="%3)"/>
      <w:lvlJc w:val="left"/>
      <w:pPr>
        <w:tabs>
          <w:tab w:val="num" w:pos="1474"/>
        </w:tabs>
        <w:ind w:left="1474" w:hanging="397"/>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 w15:restartNumberingAfterBreak="0">
    <w:nsid w:val="00000022"/>
    <w:multiLevelType w:val="singleLevel"/>
    <w:tmpl w:val="0BB0E51E"/>
    <w:name w:val="WW8Num146"/>
    <w:lvl w:ilvl="0">
      <w:start w:val="8"/>
      <w:numFmt w:val="decimal"/>
      <w:lvlText w:val="%1."/>
      <w:lvlJc w:val="left"/>
      <w:pPr>
        <w:tabs>
          <w:tab w:val="num" w:pos="510"/>
        </w:tabs>
        <w:ind w:left="700" w:hanging="360"/>
      </w:pPr>
      <w:rPr>
        <w:rFonts w:ascii="Tahoma" w:eastAsia="Cambria" w:hAnsi="Tahoma" w:cs="Tahoma" w:hint="default"/>
        <w:b w:val="0"/>
        <w:i w:val="0"/>
        <w:sz w:val="20"/>
        <w:szCs w:val="20"/>
      </w:rPr>
    </w:lvl>
  </w:abstractNum>
  <w:abstractNum w:abstractNumId="10" w15:restartNumberingAfterBreak="0">
    <w:nsid w:val="00000040"/>
    <w:multiLevelType w:val="singleLevel"/>
    <w:tmpl w:val="00000040"/>
    <w:name w:val="WW8Num238"/>
    <w:lvl w:ilvl="0">
      <w:start w:val="1"/>
      <w:numFmt w:val="decimal"/>
      <w:lvlText w:val="%1."/>
      <w:lvlJc w:val="left"/>
      <w:pPr>
        <w:tabs>
          <w:tab w:val="num" w:pos="397"/>
        </w:tabs>
        <w:ind w:left="397" w:hanging="397"/>
      </w:pPr>
      <w:rPr>
        <w:rFonts w:ascii="Tahoma" w:eastAsia="Times New Roman" w:hAnsi="Tahoma" w:cs="Times New Roman" w:hint="default"/>
        <w:b w:val="0"/>
        <w:i w:val="0"/>
        <w:sz w:val="20"/>
        <w:szCs w:val="20"/>
      </w:rPr>
    </w:lvl>
  </w:abstractNum>
  <w:abstractNum w:abstractNumId="11" w15:restartNumberingAfterBreak="0">
    <w:nsid w:val="032722E6"/>
    <w:multiLevelType w:val="hybridMultilevel"/>
    <w:tmpl w:val="DD14D52C"/>
    <w:lvl w:ilvl="0" w:tplc="7942618E">
      <w:start w:val="1"/>
      <w:numFmt w:val="lowerLetter"/>
      <w:lvlText w:val="%1."/>
      <w:lvlJc w:val="left"/>
      <w:pPr>
        <w:ind w:left="757" w:hanging="360"/>
      </w:pPr>
      <w:rPr>
        <w:rFonts w:hint="default"/>
      </w:rPr>
    </w:lvl>
    <w:lvl w:ilvl="1" w:tplc="04150019" w:tentative="1">
      <w:start w:val="1"/>
      <w:numFmt w:val="lowerLetter"/>
      <w:lvlText w:val="%2."/>
      <w:lvlJc w:val="left"/>
      <w:pPr>
        <w:ind w:left="1477" w:hanging="360"/>
      </w:pPr>
    </w:lvl>
    <w:lvl w:ilvl="2" w:tplc="0415001B" w:tentative="1">
      <w:start w:val="1"/>
      <w:numFmt w:val="lowerRoman"/>
      <w:lvlText w:val="%3."/>
      <w:lvlJc w:val="right"/>
      <w:pPr>
        <w:ind w:left="2197" w:hanging="180"/>
      </w:pPr>
    </w:lvl>
    <w:lvl w:ilvl="3" w:tplc="0415000F" w:tentative="1">
      <w:start w:val="1"/>
      <w:numFmt w:val="decimal"/>
      <w:lvlText w:val="%4."/>
      <w:lvlJc w:val="left"/>
      <w:pPr>
        <w:ind w:left="2917" w:hanging="360"/>
      </w:pPr>
    </w:lvl>
    <w:lvl w:ilvl="4" w:tplc="04150019" w:tentative="1">
      <w:start w:val="1"/>
      <w:numFmt w:val="lowerLetter"/>
      <w:lvlText w:val="%5."/>
      <w:lvlJc w:val="left"/>
      <w:pPr>
        <w:ind w:left="3637" w:hanging="360"/>
      </w:pPr>
    </w:lvl>
    <w:lvl w:ilvl="5" w:tplc="0415001B" w:tentative="1">
      <w:start w:val="1"/>
      <w:numFmt w:val="lowerRoman"/>
      <w:lvlText w:val="%6."/>
      <w:lvlJc w:val="right"/>
      <w:pPr>
        <w:ind w:left="4357" w:hanging="180"/>
      </w:pPr>
    </w:lvl>
    <w:lvl w:ilvl="6" w:tplc="0415000F" w:tentative="1">
      <w:start w:val="1"/>
      <w:numFmt w:val="decimal"/>
      <w:lvlText w:val="%7."/>
      <w:lvlJc w:val="left"/>
      <w:pPr>
        <w:ind w:left="5077" w:hanging="360"/>
      </w:pPr>
    </w:lvl>
    <w:lvl w:ilvl="7" w:tplc="04150019" w:tentative="1">
      <w:start w:val="1"/>
      <w:numFmt w:val="lowerLetter"/>
      <w:lvlText w:val="%8."/>
      <w:lvlJc w:val="left"/>
      <w:pPr>
        <w:ind w:left="5797" w:hanging="360"/>
      </w:pPr>
    </w:lvl>
    <w:lvl w:ilvl="8" w:tplc="0415001B" w:tentative="1">
      <w:start w:val="1"/>
      <w:numFmt w:val="lowerRoman"/>
      <w:lvlText w:val="%9."/>
      <w:lvlJc w:val="right"/>
      <w:pPr>
        <w:ind w:left="6517" w:hanging="180"/>
      </w:pPr>
    </w:lvl>
  </w:abstractNum>
  <w:abstractNum w:abstractNumId="12" w15:restartNumberingAfterBreak="0">
    <w:nsid w:val="053F75AD"/>
    <w:multiLevelType w:val="hybridMultilevel"/>
    <w:tmpl w:val="F7B2FB88"/>
    <w:name w:val="WW8Num15732"/>
    <w:lvl w:ilvl="0" w:tplc="207823A6">
      <w:start w:val="1"/>
      <w:numFmt w:val="decimal"/>
      <w:lvlText w:val="%1."/>
      <w:lvlJc w:val="left"/>
      <w:pPr>
        <w:tabs>
          <w:tab w:val="num" w:pos="397"/>
        </w:tabs>
        <w:ind w:left="397" w:hanging="397"/>
      </w:pPr>
      <w:rPr>
        <w:rFonts w:ascii="Tahoma" w:eastAsia="Times New Roman" w:hAnsi="Tahoma" w:cs="Tahoma"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05C220CF"/>
    <w:multiLevelType w:val="hybridMultilevel"/>
    <w:tmpl w:val="F74A5D02"/>
    <w:lvl w:ilvl="0" w:tplc="FFFFFFFF">
      <w:start w:val="1"/>
      <w:numFmt w:val="decimal"/>
      <w:lvlText w:val="%1."/>
      <w:lvlJc w:val="left"/>
      <w:pPr>
        <w:ind w:left="720" w:hanging="493"/>
      </w:pPr>
      <w:rPr>
        <w:rFonts w:hint="default"/>
        <w:b w:val="0"/>
        <w:bCs/>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68D723F"/>
    <w:multiLevelType w:val="hybridMultilevel"/>
    <w:tmpl w:val="6996414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072B3819"/>
    <w:multiLevelType w:val="hybridMultilevel"/>
    <w:tmpl w:val="9E4A21C2"/>
    <w:lvl w:ilvl="0" w:tplc="69542EF4">
      <w:start w:val="1"/>
      <w:numFmt w:val="lowerLetter"/>
      <w:lvlText w:val="%1)"/>
      <w:lvlJc w:val="left"/>
      <w:pPr>
        <w:ind w:left="700" w:hanging="360"/>
      </w:pPr>
    </w:lvl>
    <w:lvl w:ilvl="1" w:tplc="04150019">
      <w:start w:val="1"/>
      <w:numFmt w:val="lowerLetter"/>
      <w:lvlText w:val="%2."/>
      <w:lvlJc w:val="left"/>
      <w:pPr>
        <w:ind w:left="1420" w:hanging="360"/>
      </w:pPr>
    </w:lvl>
    <w:lvl w:ilvl="2" w:tplc="0415001B">
      <w:start w:val="1"/>
      <w:numFmt w:val="lowerRoman"/>
      <w:lvlText w:val="%3."/>
      <w:lvlJc w:val="right"/>
      <w:pPr>
        <w:ind w:left="2140" w:hanging="180"/>
      </w:pPr>
    </w:lvl>
    <w:lvl w:ilvl="3" w:tplc="0415000F">
      <w:start w:val="1"/>
      <w:numFmt w:val="decimal"/>
      <w:lvlText w:val="%4."/>
      <w:lvlJc w:val="left"/>
      <w:pPr>
        <w:ind w:left="2860" w:hanging="360"/>
      </w:pPr>
    </w:lvl>
    <w:lvl w:ilvl="4" w:tplc="04150019">
      <w:start w:val="1"/>
      <w:numFmt w:val="lowerLetter"/>
      <w:lvlText w:val="%5."/>
      <w:lvlJc w:val="left"/>
      <w:pPr>
        <w:ind w:left="3580" w:hanging="360"/>
      </w:pPr>
    </w:lvl>
    <w:lvl w:ilvl="5" w:tplc="0415001B">
      <w:start w:val="1"/>
      <w:numFmt w:val="lowerRoman"/>
      <w:lvlText w:val="%6."/>
      <w:lvlJc w:val="right"/>
      <w:pPr>
        <w:ind w:left="4300" w:hanging="180"/>
      </w:pPr>
    </w:lvl>
    <w:lvl w:ilvl="6" w:tplc="0415000F">
      <w:start w:val="1"/>
      <w:numFmt w:val="decimal"/>
      <w:lvlText w:val="%7."/>
      <w:lvlJc w:val="left"/>
      <w:pPr>
        <w:ind w:left="5020" w:hanging="360"/>
      </w:pPr>
    </w:lvl>
    <w:lvl w:ilvl="7" w:tplc="04150019">
      <w:start w:val="1"/>
      <w:numFmt w:val="lowerLetter"/>
      <w:lvlText w:val="%8."/>
      <w:lvlJc w:val="left"/>
      <w:pPr>
        <w:ind w:left="5740" w:hanging="360"/>
      </w:pPr>
    </w:lvl>
    <w:lvl w:ilvl="8" w:tplc="0415001B">
      <w:start w:val="1"/>
      <w:numFmt w:val="lowerRoman"/>
      <w:lvlText w:val="%9."/>
      <w:lvlJc w:val="right"/>
      <w:pPr>
        <w:ind w:left="6460" w:hanging="180"/>
      </w:pPr>
    </w:lvl>
  </w:abstractNum>
  <w:abstractNum w:abstractNumId="16" w15:restartNumberingAfterBreak="0">
    <w:nsid w:val="073B22D0"/>
    <w:multiLevelType w:val="hybridMultilevel"/>
    <w:tmpl w:val="6FD0F43A"/>
    <w:lvl w:ilvl="0" w:tplc="DB1A1044">
      <w:start w:val="1"/>
      <w:numFmt w:val="decimal"/>
      <w:lvlText w:val="%1."/>
      <w:lvlJc w:val="left"/>
      <w:pPr>
        <w:tabs>
          <w:tab w:val="num" w:pos="757"/>
        </w:tabs>
        <w:ind w:left="757" w:hanging="397"/>
      </w:pPr>
      <w:rPr>
        <w:rFonts w:ascii="Times New Roman" w:eastAsia="Times New Roman" w:hAnsi="Times New Roman" w:cs="Times New Roman" w:hint="default"/>
        <w:b w:val="0"/>
        <w:i w:val="0"/>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A156F7E"/>
    <w:multiLevelType w:val="hybridMultilevel"/>
    <w:tmpl w:val="F782E594"/>
    <w:styleLink w:val="WWNum181"/>
    <w:lvl w:ilvl="0" w:tplc="F36C2B0A">
      <w:start w:val="1"/>
      <w:numFmt w:val="lowerLetter"/>
      <w:lvlText w:val="%1)"/>
      <w:lvlJc w:val="left"/>
      <w:pPr>
        <w:ind w:left="360" w:hanging="360"/>
      </w:pPr>
      <w:rPr>
        <w:rFonts w:eastAsia="Calibri"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0AB85C25"/>
    <w:multiLevelType w:val="hybridMultilevel"/>
    <w:tmpl w:val="4CFE34E0"/>
    <w:name w:val="WW8Num1573"/>
    <w:lvl w:ilvl="0" w:tplc="C67E8692">
      <w:start w:val="2"/>
      <w:numFmt w:val="decimal"/>
      <w:lvlText w:val="%1."/>
      <w:lvlJc w:val="left"/>
      <w:pPr>
        <w:tabs>
          <w:tab w:val="num" w:pos="397"/>
        </w:tabs>
        <w:ind w:left="397" w:hanging="397"/>
      </w:pPr>
      <w:rPr>
        <w:rFonts w:ascii="Times New Roman" w:hAnsi="Times New Roman" w:cs="Times New Roman" w:hint="default"/>
        <w:b w:val="0"/>
        <w:i w:val="0"/>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0B06252C"/>
    <w:multiLevelType w:val="multilevel"/>
    <w:tmpl w:val="8A78BDAA"/>
    <w:styleLink w:val="WWNum1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0" w15:restartNumberingAfterBreak="0">
    <w:nsid w:val="0C960720"/>
    <w:multiLevelType w:val="hybridMultilevel"/>
    <w:tmpl w:val="7FE8635C"/>
    <w:lvl w:ilvl="0" w:tplc="C910EEDC">
      <w:start w:val="1"/>
      <w:numFmt w:val="decimal"/>
      <w:lvlText w:val="%1."/>
      <w:lvlJc w:val="left"/>
      <w:pPr>
        <w:tabs>
          <w:tab w:val="num" w:pos="360"/>
        </w:tabs>
        <w:ind w:left="360" w:hanging="360"/>
      </w:pPr>
      <w:rPr>
        <w:i w:val="0"/>
        <w:i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D8A2760"/>
    <w:multiLevelType w:val="hybridMultilevel"/>
    <w:tmpl w:val="97F8A188"/>
    <w:name w:val="WW8Num324"/>
    <w:lvl w:ilvl="0" w:tplc="7EC49EAC">
      <w:start w:val="1"/>
      <w:numFmt w:val="lowerLetter"/>
      <w:lvlText w:val="%1)"/>
      <w:lvlJc w:val="left"/>
      <w:pPr>
        <w:tabs>
          <w:tab w:val="num" w:pos="624"/>
        </w:tabs>
        <w:ind w:left="624" w:hanging="397"/>
      </w:pPr>
      <w:rPr>
        <w:rFonts w:hint="default"/>
      </w:rPr>
    </w:lvl>
    <w:lvl w:ilvl="1" w:tplc="8C6C9A98">
      <w:start w:val="1"/>
      <w:numFmt w:val="decimal"/>
      <w:lvlText w:val="%2."/>
      <w:lvlJc w:val="left"/>
      <w:pPr>
        <w:tabs>
          <w:tab w:val="num" w:pos="360"/>
        </w:tabs>
        <w:ind w:left="340" w:hanging="340"/>
      </w:pPr>
      <w:rPr>
        <w:rFonts w:ascii="Times New Roman" w:hAnsi="Times New Roman" w:hint="default"/>
        <w:b w:val="0"/>
        <w:i w:val="0"/>
        <w:color w:val="auto"/>
        <w:sz w:val="24"/>
        <w:szCs w:val="24"/>
      </w:rPr>
    </w:lvl>
    <w:lvl w:ilvl="2" w:tplc="36B2D7E2">
      <w:start w:val="1"/>
      <w:numFmt w:val="lowerLetter"/>
      <w:lvlText w:val="%3)"/>
      <w:lvlJc w:val="left"/>
      <w:pPr>
        <w:tabs>
          <w:tab w:val="num" w:pos="624"/>
        </w:tabs>
        <w:ind w:left="624" w:hanging="397"/>
      </w:pPr>
      <w:rPr>
        <w:rFonts w:hint="default"/>
      </w:rPr>
    </w:lvl>
    <w:lvl w:ilvl="3" w:tplc="C32C1038">
      <w:start w:val="2"/>
      <w:numFmt w:val="decimal"/>
      <w:lvlText w:val="%4."/>
      <w:lvlJc w:val="left"/>
      <w:pPr>
        <w:tabs>
          <w:tab w:val="num" w:pos="360"/>
        </w:tabs>
        <w:ind w:left="340" w:hanging="340"/>
      </w:pPr>
      <w:rPr>
        <w:rFonts w:ascii="Times New Roman" w:hAnsi="Times New Roman" w:hint="default"/>
        <w:b w:val="0"/>
        <w:i w:val="0"/>
        <w:color w:val="auto"/>
        <w:sz w:val="24"/>
        <w:szCs w:val="24"/>
      </w:rPr>
    </w:lvl>
    <w:lvl w:ilvl="4" w:tplc="70529BD0">
      <w:start w:val="1"/>
      <w:numFmt w:val="lowerLetter"/>
      <w:lvlText w:val="%5)"/>
      <w:lvlJc w:val="left"/>
      <w:pPr>
        <w:tabs>
          <w:tab w:val="num" w:pos="624"/>
        </w:tabs>
        <w:ind w:left="624" w:hanging="397"/>
      </w:pPr>
      <w:rPr>
        <w:rFonts w:hint="default"/>
      </w:rPr>
    </w:lvl>
    <w:lvl w:ilvl="5" w:tplc="191EF914">
      <w:start w:val="3"/>
      <w:numFmt w:val="decimal"/>
      <w:lvlText w:val="%6."/>
      <w:lvlJc w:val="left"/>
      <w:pPr>
        <w:tabs>
          <w:tab w:val="num" w:pos="360"/>
        </w:tabs>
        <w:ind w:left="340" w:hanging="340"/>
      </w:pPr>
      <w:rPr>
        <w:rFonts w:ascii="Times New Roman" w:hAnsi="Times New Roman" w:hint="default"/>
        <w:b w:val="0"/>
        <w:i w:val="0"/>
        <w:color w:val="auto"/>
        <w:sz w:val="24"/>
        <w:szCs w:val="24"/>
      </w:r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10C92399"/>
    <w:multiLevelType w:val="hybridMultilevel"/>
    <w:tmpl w:val="A4F85E76"/>
    <w:name w:val="WW8Num262222233422"/>
    <w:lvl w:ilvl="0" w:tplc="76E83066">
      <w:start w:val="2"/>
      <w:numFmt w:val="decimal"/>
      <w:lvlText w:val="%1."/>
      <w:lvlJc w:val="left"/>
      <w:pPr>
        <w:tabs>
          <w:tab w:val="num" w:pos="360"/>
        </w:tabs>
        <w:ind w:left="340" w:hanging="340"/>
      </w:pPr>
      <w:rPr>
        <w:rFonts w:ascii="Tahoma" w:hAnsi="Tahoma" w:cs="Times New Roman" w:hint="default"/>
        <w:b w:val="0"/>
        <w:i w:val="0"/>
        <w:color w:val="auto"/>
        <w:sz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110774C7"/>
    <w:multiLevelType w:val="multilevel"/>
    <w:tmpl w:val="B29ECFD0"/>
    <w:lvl w:ilvl="0">
      <w:start w:val="1"/>
      <w:numFmt w:val="lowerLetter"/>
      <w:lvlText w:val="%1)"/>
      <w:lvlJc w:val="left"/>
      <w:pPr>
        <w:tabs>
          <w:tab w:val="num" w:pos="360"/>
        </w:tabs>
        <w:ind w:left="340" w:hanging="340"/>
      </w:pPr>
      <w:rPr>
        <w:rFonts w:hint="default"/>
        <w:b w:val="0"/>
        <w:i w:val="0"/>
        <w:color w:val="auto"/>
        <w:sz w:val="20"/>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129A490B"/>
    <w:multiLevelType w:val="hybridMultilevel"/>
    <w:tmpl w:val="307EB462"/>
    <w:name w:val="WW8Num7"/>
    <w:lvl w:ilvl="0" w:tplc="86304986">
      <w:start w:val="1"/>
      <w:numFmt w:val="bullet"/>
      <w:lvlText w:val="-"/>
      <w:lvlJc w:val="left"/>
      <w:pPr>
        <w:tabs>
          <w:tab w:val="num" w:pos="360"/>
        </w:tabs>
        <w:ind w:left="340" w:hanging="340"/>
      </w:pPr>
      <w:rPr>
        <w:rFonts w:ascii="Times New Roman" w:hAnsi="Times New Roman" w:cs="Times New Roman" w:hint="default"/>
        <w:b w:val="0"/>
        <w:i w:val="0"/>
        <w:sz w:val="20"/>
      </w:rPr>
    </w:lvl>
    <w:lvl w:ilvl="1" w:tplc="A84E41B6">
      <w:start w:val="1"/>
      <w:numFmt w:val="decimal"/>
      <w:lvlText w:val="%2."/>
      <w:lvlJc w:val="left"/>
      <w:pPr>
        <w:tabs>
          <w:tab w:val="num" w:pos="360"/>
        </w:tabs>
        <w:ind w:left="340" w:hanging="340"/>
      </w:pPr>
      <w:rPr>
        <w:rFonts w:ascii="Tahoma" w:hAnsi="Tahoma" w:cs="Times New Roman" w:hint="default"/>
        <w:b w:val="0"/>
        <w:i w:val="0"/>
        <w:color w:val="auto"/>
        <w:sz w:val="20"/>
      </w:rPr>
    </w:lvl>
    <w:lvl w:ilvl="2" w:tplc="04150005">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7D443FB"/>
    <w:multiLevelType w:val="hybridMultilevel"/>
    <w:tmpl w:val="F40AC9C4"/>
    <w:lvl w:ilvl="0" w:tplc="B9B62BA4">
      <w:start w:val="1"/>
      <w:numFmt w:val="lowerLetter"/>
      <w:lvlText w:val="%1)"/>
      <w:lvlJc w:val="left"/>
      <w:pPr>
        <w:ind w:left="720" w:hanging="360"/>
      </w:pPr>
      <w:rPr>
        <w:rFonts w:ascii="Cambria" w:hAnsi="Cambria"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7" w15:restartNumberingAfterBreak="0">
    <w:nsid w:val="1F2D301C"/>
    <w:multiLevelType w:val="hybridMultilevel"/>
    <w:tmpl w:val="19BA7BAA"/>
    <w:lvl w:ilvl="0" w:tplc="04150017">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1F332B51"/>
    <w:multiLevelType w:val="multilevel"/>
    <w:tmpl w:val="342829A6"/>
    <w:lvl w:ilvl="0">
      <w:start w:val="2"/>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208535EA"/>
    <w:multiLevelType w:val="hybridMultilevel"/>
    <w:tmpl w:val="F19EF8A6"/>
    <w:lvl w:ilvl="0" w:tplc="9EF215DC">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3E36731"/>
    <w:multiLevelType w:val="hybridMultilevel"/>
    <w:tmpl w:val="00EA4AF4"/>
    <w:lvl w:ilvl="0" w:tplc="687E25BE">
      <w:start w:val="1"/>
      <w:numFmt w:val="bullet"/>
      <w:lvlText w:val=""/>
      <w:lvlJc w:val="left"/>
      <w:pPr>
        <w:ind w:left="720" w:hanging="360"/>
      </w:pPr>
      <w:rPr>
        <w:rFonts w:ascii="Symbol" w:hAnsi="Symbol" w:hint="default"/>
        <w:b/>
        <w:color w:val="auto"/>
      </w:rPr>
    </w:lvl>
    <w:lvl w:ilvl="1" w:tplc="04150019">
      <w:start w:val="1"/>
      <w:numFmt w:val="lowerLetter"/>
      <w:lvlText w:val="%2."/>
      <w:lvlJc w:val="left"/>
      <w:pPr>
        <w:ind w:left="1440" w:hanging="360"/>
      </w:pPr>
      <w:rPr>
        <w:rFonts w:hint="default"/>
        <w:color w:val="000000"/>
      </w:rPr>
    </w:lvl>
    <w:lvl w:ilvl="2" w:tplc="0415001B">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4697DE5"/>
    <w:multiLevelType w:val="hybridMultilevel"/>
    <w:tmpl w:val="C7FE0D50"/>
    <w:lvl w:ilvl="0" w:tplc="FFFFFFFF">
      <w:start w:val="1"/>
      <w:numFmt w:val="decimal"/>
      <w:lvlText w:val="%1."/>
      <w:lvlJc w:val="left"/>
      <w:pPr>
        <w:tabs>
          <w:tab w:val="num" w:pos="397"/>
        </w:tabs>
        <w:ind w:left="397" w:hanging="397"/>
      </w:pPr>
      <w:rPr>
        <w:rFonts w:ascii="Times New Roman" w:eastAsia="Times New Roman" w:hAnsi="Times New Roman" w:cs="Times New Roman" w:hint="default"/>
        <w:b w:val="0"/>
        <w:i w:val="0"/>
        <w:sz w:val="24"/>
        <w:szCs w:val="24"/>
      </w:rPr>
    </w:lvl>
    <w:lvl w:ilvl="1" w:tplc="04150017">
      <w:start w:val="1"/>
      <w:numFmt w:val="lowerLetter"/>
      <w:lvlText w:val="%2)"/>
      <w:lvlJc w:val="left"/>
      <w:pPr>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247265FA"/>
    <w:multiLevelType w:val="hybridMultilevel"/>
    <w:tmpl w:val="FDEE1D98"/>
    <w:name w:val="WW8Num222"/>
    <w:lvl w:ilvl="0" w:tplc="3E886B84">
      <w:start w:val="1"/>
      <w:numFmt w:val="decimal"/>
      <w:lvlText w:val="%1."/>
      <w:lvlJc w:val="left"/>
      <w:pPr>
        <w:tabs>
          <w:tab w:val="num" w:pos="397"/>
        </w:tabs>
        <w:ind w:left="397" w:hanging="397"/>
      </w:pPr>
      <w:rPr>
        <w:rFonts w:ascii="Times New Roman" w:eastAsia="Times New Roman" w:hAnsi="Times New Roman" w:cs="Times New Roman"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24B45443"/>
    <w:multiLevelType w:val="hybridMultilevel"/>
    <w:tmpl w:val="AD16CB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53F0C70"/>
    <w:multiLevelType w:val="multilevel"/>
    <w:tmpl w:val="9704EA84"/>
    <w:styleLink w:val="WWNum18"/>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5" w15:restartNumberingAfterBreak="0">
    <w:nsid w:val="268E4821"/>
    <w:multiLevelType w:val="multilevel"/>
    <w:tmpl w:val="3B7C867C"/>
    <w:lvl w:ilvl="0">
      <w:start w:val="6"/>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6" w15:restartNumberingAfterBreak="0">
    <w:nsid w:val="279F3ABA"/>
    <w:multiLevelType w:val="multilevel"/>
    <w:tmpl w:val="46E0504E"/>
    <w:styleLink w:val="WWNum17"/>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7" w15:restartNumberingAfterBreak="0">
    <w:nsid w:val="27A05535"/>
    <w:multiLevelType w:val="hybridMultilevel"/>
    <w:tmpl w:val="270EBE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2BD414EB"/>
    <w:multiLevelType w:val="hybridMultilevel"/>
    <w:tmpl w:val="45205960"/>
    <w:lvl w:ilvl="0" w:tplc="FFFFFFFF">
      <w:start w:val="1"/>
      <w:numFmt w:val="decimal"/>
      <w:lvlText w:val="%1."/>
      <w:lvlJc w:val="left"/>
      <w:pPr>
        <w:tabs>
          <w:tab w:val="num" w:pos="397"/>
        </w:tabs>
        <w:ind w:left="397" w:hanging="397"/>
      </w:pPr>
      <w:rPr>
        <w:rFonts w:ascii="Tahoma" w:eastAsia="Times New Roman" w:hAnsi="Tahoma" w:cs="Tahoma" w:hint="default"/>
        <w:b w:val="0"/>
        <w:i w:val="0"/>
        <w:color w:val="auto"/>
        <w:sz w:val="20"/>
        <w:szCs w:val="20"/>
      </w:rPr>
    </w:lvl>
    <w:lvl w:ilvl="1" w:tplc="04150017">
      <w:start w:val="1"/>
      <w:numFmt w:val="lowerLetter"/>
      <w:lvlText w:val="%2)"/>
      <w:lvlJc w:val="left"/>
      <w:pPr>
        <w:ind w:left="108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15:restartNumberingAfterBreak="0">
    <w:nsid w:val="2D4C65DF"/>
    <w:multiLevelType w:val="hybridMultilevel"/>
    <w:tmpl w:val="1D280A60"/>
    <w:lvl w:ilvl="0" w:tplc="597E98D4">
      <w:start w:val="1"/>
      <w:numFmt w:val="upperRoman"/>
      <w:lvlText w:val="%1."/>
      <w:lvlJc w:val="left"/>
      <w:pPr>
        <w:ind w:left="578" w:hanging="360"/>
      </w:pPr>
      <w:rPr>
        <w:rFonts w:hint="default"/>
        <w:b/>
        <w:color w:val="auto"/>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0" w15:restartNumberingAfterBreak="0">
    <w:nsid w:val="2DBC33AE"/>
    <w:multiLevelType w:val="hybridMultilevel"/>
    <w:tmpl w:val="BA62D6DE"/>
    <w:name w:val="WW8Num9983242"/>
    <w:lvl w:ilvl="0" w:tplc="57FCB3E8">
      <w:start w:val="5"/>
      <w:numFmt w:val="decimal"/>
      <w:lvlText w:val="%1."/>
      <w:lvlJc w:val="left"/>
      <w:pPr>
        <w:tabs>
          <w:tab w:val="num" w:pos="1440"/>
        </w:tabs>
        <w:ind w:left="144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FA05783"/>
    <w:multiLevelType w:val="hybridMultilevel"/>
    <w:tmpl w:val="FC90A4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3028239C"/>
    <w:multiLevelType w:val="hybridMultilevel"/>
    <w:tmpl w:val="D3329C10"/>
    <w:lvl w:ilvl="0" w:tplc="446A259C">
      <w:start w:val="1"/>
      <w:numFmt w:val="decimal"/>
      <w:lvlText w:val="%1)"/>
      <w:lvlJc w:val="left"/>
      <w:pPr>
        <w:ind w:left="578" w:hanging="360"/>
      </w:pPr>
      <w:rPr>
        <w:rFonts w:eastAsia="Arial" w:hint="default"/>
        <w:b/>
        <w:color w:val="auto"/>
      </w:rPr>
    </w:lvl>
    <w:lvl w:ilvl="1" w:tplc="FFFFFFFF" w:tentative="1">
      <w:start w:val="1"/>
      <w:numFmt w:val="lowerLetter"/>
      <w:lvlText w:val="%2."/>
      <w:lvlJc w:val="left"/>
      <w:pPr>
        <w:ind w:left="1298" w:hanging="360"/>
      </w:pPr>
    </w:lvl>
    <w:lvl w:ilvl="2" w:tplc="FFFFFFFF" w:tentative="1">
      <w:start w:val="1"/>
      <w:numFmt w:val="lowerRoman"/>
      <w:lvlText w:val="%3."/>
      <w:lvlJc w:val="right"/>
      <w:pPr>
        <w:ind w:left="2018" w:hanging="180"/>
      </w:pPr>
    </w:lvl>
    <w:lvl w:ilvl="3" w:tplc="FFFFFFFF" w:tentative="1">
      <w:start w:val="1"/>
      <w:numFmt w:val="decimal"/>
      <w:lvlText w:val="%4."/>
      <w:lvlJc w:val="left"/>
      <w:pPr>
        <w:ind w:left="2738" w:hanging="360"/>
      </w:pPr>
    </w:lvl>
    <w:lvl w:ilvl="4" w:tplc="FFFFFFFF" w:tentative="1">
      <w:start w:val="1"/>
      <w:numFmt w:val="lowerLetter"/>
      <w:lvlText w:val="%5."/>
      <w:lvlJc w:val="left"/>
      <w:pPr>
        <w:ind w:left="3458" w:hanging="360"/>
      </w:pPr>
    </w:lvl>
    <w:lvl w:ilvl="5" w:tplc="FFFFFFFF" w:tentative="1">
      <w:start w:val="1"/>
      <w:numFmt w:val="lowerRoman"/>
      <w:lvlText w:val="%6."/>
      <w:lvlJc w:val="right"/>
      <w:pPr>
        <w:ind w:left="4178" w:hanging="180"/>
      </w:pPr>
    </w:lvl>
    <w:lvl w:ilvl="6" w:tplc="FFFFFFFF" w:tentative="1">
      <w:start w:val="1"/>
      <w:numFmt w:val="decimal"/>
      <w:lvlText w:val="%7."/>
      <w:lvlJc w:val="left"/>
      <w:pPr>
        <w:ind w:left="4898" w:hanging="360"/>
      </w:pPr>
    </w:lvl>
    <w:lvl w:ilvl="7" w:tplc="FFFFFFFF" w:tentative="1">
      <w:start w:val="1"/>
      <w:numFmt w:val="lowerLetter"/>
      <w:lvlText w:val="%8."/>
      <w:lvlJc w:val="left"/>
      <w:pPr>
        <w:ind w:left="5618" w:hanging="360"/>
      </w:pPr>
    </w:lvl>
    <w:lvl w:ilvl="8" w:tplc="FFFFFFFF" w:tentative="1">
      <w:start w:val="1"/>
      <w:numFmt w:val="lowerRoman"/>
      <w:lvlText w:val="%9."/>
      <w:lvlJc w:val="right"/>
      <w:pPr>
        <w:ind w:left="6338" w:hanging="180"/>
      </w:pPr>
    </w:lvl>
  </w:abstractNum>
  <w:abstractNum w:abstractNumId="43" w15:restartNumberingAfterBreak="0">
    <w:nsid w:val="30963483"/>
    <w:multiLevelType w:val="hybridMultilevel"/>
    <w:tmpl w:val="6E28541C"/>
    <w:lvl w:ilvl="0" w:tplc="FFFFFFFF">
      <w:start w:val="1"/>
      <w:numFmt w:val="lowerLetter"/>
      <w:lvlText w:val="%1."/>
      <w:lvlJc w:val="left"/>
      <w:pPr>
        <w:ind w:left="1222" w:hanging="360"/>
      </w:pPr>
    </w:lvl>
    <w:lvl w:ilvl="1" w:tplc="FFFFFFFF" w:tentative="1">
      <w:start w:val="1"/>
      <w:numFmt w:val="lowerLetter"/>
      <w:lvlText w:val="%2."/>
      <w:lvlJc w:val="left"/>
      <w:pPr>
        <w:ind w:left="1942" w:hanging="360"/>
      </w:pPr>
    </w:lvl>
    <w:lvl w:ilvl="2" w:tplc="04150017">
      <w:start w:val="1"/>
      <w:numFmt w:val="lowerLetter"/>
      <w:lvlText w:val="%3)"/>
      <w:lvlJc w:val="left"/>
      <w:pPr>
        <w:ind w:left="720" w:hanging="360"/>
      </w:pPr>
    </w:lvl>
    <w:lvl w:ilvl="3" w:tplc="FFFFFFFF" w:tentative="1">
      <w:start w:val="1"/>
      <w:numFmt w:val="decimal"/>
      <w:lvlText w:val="%4."/>
      <w:lvlJc w:val="left"/>
      <w:pPr>
        <w:ind w:left="3382" w:hanging="360"/>
      </w:pPr>
    </w:lvl>
    <w:lvl w:ilvl="4" w:tplc="FFFFFFFF" w:tentative="1">
      <w:start w:val="1"/>
      <w:numFmt w:val="lowerLetter"/>
      <w:lvlText w:val="%5."/>
      <w:lvlJc w:val="left"/>
      <w:pPr>
        <w:ind w:left="4102" w:hanging="360"/>
      </w:pPr>
    </w:lvl>
    <w:lvl w:ilvl="5" w:tplc="FFFFFFFF" w:tentative="1">
      <w:start w:val="1"/>
      <w:numFmt w:val="lowerRoman"/>
      <w:lvlText w:val="%6."/>
      <w:lvlJc w:val="right"/>
      <w:pPr>
        <w:ind w:left="4822" w:hanging="180"/>
      </w:pPr>
    </w:lvl>
    <w:lvl w:ilvl="6" w:tplc="FFFFFFFF" w:tentative="1">
      <w:start w:val="1"/>
      <w:numFmt w:val="decimal"/>
      <w:lvlText w:val="%7."/>
      <w:lvlJc w:val="left"/>
      <w:pPr>
        <w:ind w:left="5542" w:hanging="360"/>
      </w:pPr>
    </w:lvl>
    <w:lvl w:ilvl="7" w:tplc="FFFFFFFF" w:tentative="1">
      <w:start w:val="1"/>
      <w:numFmt w:val="lowerLetter"/>
      <w:lvlText w:val="%8."/>
      <w:lvlJc w:val="left"/>
      <w:pPr>
        <w:ind w:left="6262" w:hanging="360"/>
      </w:pPr>
    </w:lvl>
    <w:lvl w:ilvl="8" w:tplc="FFFFFFFF" w:tentative="1">
      <w:start w:val="1"/>
      <w:numFmt w:val="lowerRoman"/>
      <w:lvlText w:val="%9."/>
      <w:lvlJc w:val="right"/>
      <w:pPr>
        <w:ind w:left="6982" w:hanging="180"/>
      </w:pPr>
    </w:lvl>
  </w:abstractNum>
  <w:abstractNum w:abstractNumId="44" w15:restartNumberingAfterBreak="0">
    <w:nsid w:val="31E83FD6"/>
    <w:multiLevelType w:val="hybridMultilevel"/>
    <w:tmpl w:val="831C53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6" w15:restartNumberingAfterBreak="0">
    <w:nsid w:val="33770D7F"/>
    <w:multiLevelType w:val="hybridMultilevel"/>
    <w:tmpl w:val="F1A4BD6A"/>
    <w:name w:val="WW8Num2222"/>
    <w:lvl w:ilvl="0" w:tplc="5A62BDF8">
      <w:start w:val="3"/>
      <w:numFmt w:val="decimal"/>
      <w:lvlText w:val="%1."/>
      <w:lvlJc w:val="left"/>
      <w:pPr>
        <w:tabs>
          <w:tab w:val="num" w:pos="397"/>
        </w:tabs>
        <w:ind w:left="397" w:hanging="397"/>
      </w:pPr>
      <w:rPr>
        <w:rFonts w:ascii="Times New Roman" w:eastAsia="Times New Roman" w:hAnsi="Times New Roman"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46544A0"/>
    <w:multiLevelType w:val="hybridMultilevel"/>
    <w:tmpl w:val="D1EE4EB6"/>
    <w:lvl w:ilvl="0" w:tplc="00000004">
      <w:start w:val="1"/>
      <w:numFmt w:val="decimal"/>
      <w:lvlText w:val="%1."/>
      <w:lvlJc w:val="left"/>
      <w:pPr>
        <w:ind w:left="720" w:hanging="360"/>
      </w:pPr>
    </w:lvl>
    <w:lvl w:ilvl="1" w:tplc="253CEB8E">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61C0AA4"/>
    <w:multiLevelType w:val="hybridMultilevel"/>
    <w:tmpl w:val="56B8440E"/>
    <w:lvl w:ilvl="0" w:tplc="966ADD02">
      <w:numFmt w:val="decimal"/>
      <w:lvlText w:val=""/>
      <w:lvlJc w:val="left"/>
      <w:pPr>
        <w:tabs>
          <w:tab w:val="num" w:pos="683"/>
        </w:tabs>
        <w:ind w:left="683" w:hanging="323"/>
      </w:pPr>
      <w:rPr>
        <w:rFonts w:ascii="Symbol" w:hAnsi="Symbol" w:hint="default"/>
      </w:rPr>
    </w:lvl>
    <w:lvl w:ilvl="1" w:tplc="2B92F32A">
      <w:numFmt w:val="decimal"/>
      <w:lvlText w:val="-"/>
      <w:lvlJc w:val="left"/>
      <w:pPr>
        <w:tabs>
          <w:tab w:val="num" w:pos="1440"/>
        </w:tabs>
        <w:ind w:left="1440" w:hanging="360"/>
      </w:pPr>
      <w:rPr>
        <w:rFonts w:ascii="Times New Roman" w:hAnsi="Times New Roman" w:cs="Times New Roman" w:hint="default"/>
      </w:rPr>
    </w:lvl>
    <w:lvl w:ilvl="2" w:tplc="486A56CC">
      <w:start w:val="1"/>
      <w:numFmt w:val="lowerLetter"/>
      <w:lvlText w:val="%3)"/>
      <w:lvlJc w:val="left"/>
      <w:pPr>
        <w:tabs>
          <w:tab w:val="num" w:pos="360"/>
        </w:tabs>
        <w:ind w:left="360" w:hanging="360"/>
      </w:pPr>
    </w:lvl>
    <w:lvl w:ilvl="3" w:tplc="33BE82E2">
      <w:start w:val="1"/>
      <w:numFmt w:val="decimal"/>
      <w:lvlText w:val="%4."/>
      <w:lvlJc w:val="left"/>
      <w:pPr>
        <w:tabs>
          <w:tab w:val="num" w:pos="360"/>
        </w:tabs>
        <w:ind w:left="360" w:hanging="360"/>
      </w:pPr>
      <w:rPr>
        <w:b w:val="0"/>
        <w:bCs/>
        <w:i w:val="0"/>
        <w:iCs/>
        <w:color w:val="auto"/>
      </w:rPr>
    </w:lvl>
    <w:lvl w:ilvl="4" w:tplc="966ADD02">
      <w:numFmt w:val="decimal"/>
      <w:lvlText w:val=""/>
      <w:lvlJc w:val="left"/>
      <w:pPr>
        <w:tabs>
          <w:tab w:val="num" w:pos="323"/>
        </w:tabs>
        <w:ind w:left="323" w:hanging="323"/>
      </w:pPr>
      <w:rPr>
        <w:rFonts w:ascii="Symbol" w:hAnsi="Symbol" w:hint="default"/>
      </w:r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9" w15:restartNumberingAfterBreak="0">
    <w:nsid w:val="36330722"/>
    <w:multiLevelType w:val="hybridMultilevel"/>
    <w:tmpl w:val="FDE4DA5C"/>
    <w:lvl w:ilvl="0" w:tplc="FA24CF36">
      <w:start w:val="1"/>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50" w15:restartNumberingAfterBreak="0">
    <w:nsid w:val="36661F97"/>
    <w:multiLevelType w:val="hybridMultilevel"/>
    <w:tmpl w:val="21900A3A"/>
    <w:name w:val="WW8Num9983243"/>
    <w:lvl w:ilvl="0" w:tplc="2026BA9E">
      <w:start w:val="3"/>
      <w:numFmt w:val="decimal"/>
      <w:lvlText w:val="%1."/>
      <w:lvlJc w:val="left"/>
      <w:pPr>
        <w:tabs>
          <w:tab w:val="num" w:pos="360"/>
        </w:tabs>
        <w:ind w:left="340" w:hanging="340"/>
      </w:pPr>
      <w:rPr>
        <w:rFonts w:ascii="Tahoma" w:hAnsi="Tahoma" w:cs="Times New Roman" w:hint="default"/>
        <w:b w:val="0"/>
        <w:i w:val="0"/>
        <w:sz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38456729"/>
    <w:multiLevelType w:val="hybridMultilevel"/>
    <w:tmpl w:val="33083C58"/>
    <w:lvl w:ilvl="0" w:tplc="0F546898">
      <w:start w:val="2"/>
      <w:numFmt w:val="decimal"/>
      <w:lvlText w:val="%1."/>
      <w:lvlJc w:val="left"/>
      <w:pPr>
        <w:ind w:left="1400" w:hanging="360"/>
      </w:pPr>
      <w:rPr>
        <w:rFonts w:hint="default"/>
      </w:rPr>
    </w:lvl>
    <w:lvl w:ilvl="1" w:tplc="04150019" w:tentative="1">
      <w:start w:val="1"/>
      <w:numFmt w:val="lowerLetter"/>
      <w:lvlText w:val="%2."/>
      <w:lvlJc w:val="left"/>
      <w:pPr>
        <w:ind w:left="2120" w:hanging="360"/>
      </w:pPr>
    </w:lvl>
    <w:lvl w:ilvl="2" w:tplc="0415001B" w:tentative="1">
      <w:start w:val="1"/>
      <w:numFmt w:val="lowerRoman"/>
      <w:lvlText w:val="%3."/>
      <w:lvlJc w:val="right"/>
      <w:pPr>
        <w:ind w:left="2840" w:hanging="180"/>
      </w:pPr>
    </w:lvl>
    <w:lvl w:ilvl="3" w:tplc="0415000F" w:tentative="1">
      <w:start w:val="1"/>
      <w:numFmt w:val="decimal"/>
      <w:lvlText w:val="%4."/>
      <w:lvlJc w:val="left"/>
      <w:pPr>
        <w:ind w:left="3560" w:hanging="360"/>
      </w:pPr>
    </w:lvl>
    <w:lvl w:ilvl="4" w:tplc="04150019" w:tentative="1">
      <w:start w:val="1"/>
      <w:numFmt w:val="lowerLetter"/>
      <w:lvlText w:val="%5."/>
      <w:lvlJc w:val="left"/>
      <w:pPr>
        <w:ind w:left="4280" w:hanging="360"/>
      </w:pPr>
    </w:lvl>
    <w:lvl w:ilvl="5" w:tplc="0415001B" w:tentative="1">
      <w:start w:val="1"/>
      <w:numFmt w:val="lowerRoman"/>
      <w:lvlText w:val="%6."/>
      <w:lvlJc w:val="right"/>
      <w:pPr>
        <w:ind w:left="5000" w:hanging="180"/>
      </w:pPr>
    </w:lvl>
    <w:lvl w:ilvl="6" w:tplc="0415000F" w:tentative="1">
      <w:start w:val="1"/>
      <w:numFmt w:val="decimal"/>
      <w:lvlText w:val="%7."/>
      <w:lvlJc w:val="left"/>
      <w:pPr>
        <w:ind w:left="5720" w:hanging="360"/>
      </w:pPr>
    </w:lvl>
    <w:lvl w:ilvl="7" w:tplc="04150019" w:tentative="1">
      <w:start w:val="1"/>
      <w:numFmt w:val="lowerLetter"/>
      <w:lvlText w:val="%8."/>
      <w:lvlJc w:val="left"/>
      <w:pPr>
        <w:ind w:left="6440" w:hanging="360"/>
      </w:pPr>
    </w:lvl>
    <w:lvl w:ilvl="8" w:tplc="0415001B" w:tentative="1">
      <w:start w:val="1"/>
      <w:numFmt w:val="lowerRoman"/>
      <w:lvlText w:val="%9."/>
      <w:lvlJc w:val="right"/>
      <w:pPr>
        <w:ind w:left="7160" w:hanging="180"/>
      </w:pPr>
    </w:lvl>
  </w:abstractNum>
  <w:abstractNum w:abstractNumId="52" w15:restartNumberingAfterBreak="0">
    <w:nsid w:val="39651F76"/>
    <w:multiLevelType w:val="hybridMultilevel"/>
    <w:tmpl w:val="A38CDE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9CD25F1"/>
    <w:multiLevelType w:val="hybridMultilevel"/>
    <w:tmpl w:val="77C8D07E"/>
    <w:name w:val="WW8Num2642243222"/>
    <w:lvl w:ilvl="0" w:tplc="20A6CDFE">
      <w:start w:val="1"/>
      <w:numFmt w:val="decimal"/>
      <w:lvlText w:val="%1."/>
      <w:lvlJc w:val="left"/>
      <w:pPr>
        <w:tabs>
          <w:tab w:val="num" w:pos="360"/>
        </w:tabs>
        <w:ind w:left="340" w:hanging="340"/>
      </w:pPr>
      <w:rPr>
        <w:rFonts w:ascii="Times New Roman" w:hAnsi="Times New Roman" w:cs="Times New Roman" w:hint="default"/>
        <w:b w:val="0"/>
        <w:i w:val="0"/>
        <w:strike w:val="0"/>
        <w:color w:val="auto"/>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4" w15:restartNumberingAfterBreak="0">
    <w:nsid w:val="3A0B748F"/>
    <w:multiLevelType w:val="hybridMultilevel"/>
    <w:tmpl w:val="AB1CF860"/>
    <w:lvl w:ilvl="0" w:tplc="04150019">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5" w15:restartNumberingAfterBreak="0">
    <w:nsid w:val="3A21381F"/>
    <w:multiLevelType w:val="hybridMultilevel"/>
    <w:tmpl w:val="7890CC2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B36399B"/>
    <w:multiLevelType w:val="multilevel"/>
    <w:tmpl w:val="23B645E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7" w15:restartNumberingAfterBreak="0">
    <w:nsid w:val="3C0A12FA"/>
    <w:multiLevelType w:val="hybridMultilevel"/>
    <w:tmpl w:val="F74A5D02"/>
    <w:lvl w:ilvl="0" w:tplc="D17C22D0">
      <w:start w:val="1"/>
      <w:numFmt w:val="decimal"/>
      <w:lvlText w:val="%1."/>
      <w:lvlJc w:val="left"/>
      <w:pPr>
        <w:ind w:left="720" w:hanging="493"/>
      </w:pPr>
      <w:rPr>
        <w:rFonts w:hint="default"/>
        <w:b w:val="0"/>
        <w:bCs/>
      </w:rPr>
    </w:lvl>
    <w:lvl w:ilvl="1" w:tplc="0415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3DC020E3"/>
    <w:multiLevelType w:val="multilevel"/>
    <w:tmpl w:val="92FA1942"/>
    <w:styleLink w:val="WWNum2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59" w15:restartNumberingAfterBreak="0">
    <w:nsid w:val="40F4008D"/>
    <w:multiLevelType w:val="hybridMultilevel"/>
    <w:tmpl w:val="BEF659D2"/>
    <w:lvl w:ilvl="0" w:tplc="04150019">
      <w:start w:val="1"/>
      <w:numFmt w:val="lowerLetter"/>
      <w:lvlText w:val="%1."/>
      <w:lvlJc w:val="left"/>
      <w:pPr>
        <w:ind w:left="2880" w:hanging="360"/>
      </w:pPr>
    </w:lvl>
    <w:lvl w:ilvl="1" w:tplc="04150017">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60" w15:restartNumberingAfterBreak="0">
    <w:nsid w:val="46240A00"/>
    <w:multiLevelType w:val="hybridMultilevel"/>
    <w:tmpl w:val="D8501F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47321C21"/>
    <w:multiLevelType w:val="multilevel"/>
    <w:tmpl w:val="95DEEBFC"/>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2" w15:restartNumberingAfterBreak="0">
    <w:nsid w:val="483A233D"/>
    <w:multiLevelType w:val="multilevel"/>
    <w:tmpl w:val="35BE3D72"/>
    <w:styleLink w:val="WWNum2111"/>
    <w:lvl w:ilvl="0">
      <w:start w:val="1"/>
      <w:numFmt w:val="decimal"/>
      <w:lvlText w:val="%1."/>
      <w:lvlJc w:val="left"/>
      <w:pPr>
        <w:ind w:left="0" w:firstLine="0"/>
      </w:pPr>
    </w:lvl>
    <w:lvl w:ilvl="1">
      <w:start w:val="1"/>
      <w:numFmt w:val="decimal"/>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63" w15:restartNumberingAfterBreak="0">
    <w:nsid w:val="4C814930"/>
    <w:multiLevelType w:val="multilevel"/>
    <w:tmpl w:val="DE305508"/>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4" w15:restartNumberingAfterBreak="0">
    <w:nsid w:val="4CBD3EE6"/>
    <w:multiLevelType w:val="hybridMultilevel"/>
    <w:tmpl w:val="1DEE86A6"/>
    <w:lvl w:ilvl="0" w:tplc="0415000F">
      <w:start w:val="1"/>
      <w:numFmt w:val="decimal"/>
      <w:lvlText w:val="%1."/>
      <w:lvlJc w:val="left"/>
      <w:pPr>
        <w:ind w:left="720" w:hanging="360"/>
      </w:pPr>
      <w:rPr>
        <w:rFonts w:hint="default"/>
      </w:rPr>
    </w:lvl>
    <w:lvl w:ilvl="1" w:tplc="FAB0C8C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4EFE1A53"/>
    <w:multiLevelType w:val="hybridMultilevel"/>
    <w:tmpl w:val="57AE3E06"/>
    <w:name w:val="WW8Num283"/>
    <w:lvl w:ilvl="0" w:tplc="D61A23CC">
      <w:start w:val="1"/>
      <w:numFmt w:val="decimal"/>
      <w:lvlText w:val="%1."/>
      <w:lvlJc w:val="left"/>
      <w:pPr>
        <w:tabs>
          <w:tab w:val="num" w:pos="397"/>
        </w:tabs>
        <w:ind w:left="397" w:hanging="397"/>
      </w:pPr>
      <w:rPr>
        <w:rFonts w:ascii="Times New Roman" w:eastAsia="Times New Roman" w:hAnsi="Times New Roman" w:cs="Times New Roman" w:hint="default"/>
        <w:b w:val="0"/>
        <w:i w:val="0"/>
        <w:color w:val="auto"/>
      </w:rPr>
    </w:lvl>
    <w:lvl w:ilvl="1" w:tplc="A7BE9632">
      <w:start w:val="1"/>
      <w:numFmt w:val="lowerLetter"/>
      <w:lvlText w:val="%2."/>
      <w:lvlJc w:val="left"/>
      <w:pPr>
        <w:tabs>
          <w:tab w:val="num" w:pos="624"/>
        </w:tabs>
        <w:ind w:left="624" w:hanging="340"/>
      </w:pPr>
      <w:rPr>
        <w:rFonts w:hint="default"/>
        <w:b w:val="0"/>
        <w:i w:val="0"/>
        <w:color w:val="auto"/>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15:restartNumberingAfterBreak="0">
    <w:nsid w:val="4F2A47D0"/>
    <w:multiLevelType w:val="hybridMultilevel"/>
    <w:tmpl w:val="A8AC6AFE"/>
    <w:name w:val="WW8Num273"/>
    <w:lvl w:ilvl="0" w:tplc="2AF68F7A">
      <w:start w:val="2"/>
      <w:numFmt w:val="decimal"/>
      <w:lvlText w:val="%1."/>
      <w:lvlJc w:val="left"/>
      <w:pPr>
        <w:tabs>
          <w:tab w:val="num" w:pos="397"/>
        </w:tabs>
        <w:ind w:left="397" w:hanging="397"/>
      </w:pPr>
      <w:rPr>
        <w:rFonts w:ascii="Times New Roman" w:eastAsia="Times New Roman" w:hAnsi="Times New Roman" w:cs="Times New Roman" w:hint="default"/>
        <w:b w:val="0"/>
        <w:i w:val="0"/>
      </w:rPr>
    </w:lvl>
    <w:lvl w:ilvl="1" w:tplc="130E78FA">
      <w:start w:val="1"/>
      <w:numFmt w:val="decimal"/>
      <w:lvlText w:val="%2."/>
      <w:lvlJc w:val="left"/>
      <w:pPr>
        <w:tabs>
          <w:tab w:val="num" w:pos="397"/>
        </w:tabs>
        <w:ind w:left="397" w:hanging="397"/>
      </w:pPr>
      <w:rPr>
        <w:rFonts w:ascii="Times New Roman" w:hAnsi="Times New Roman" w:cs="Times New Roman" w:hint="default"/>
        <w:b w:val="0"/>
        <w:i w:val="0"/>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7" w15:restartNumberingAfterBreak="0">
    <w:nsid w:val="50F62128"/>
    <w:multiLevelType w:val="hybridMultilevel"/>
    <w:tmpl w:val="7EEA494C"/>
    <w:name w:val="WW8Num1573322"/>
    <w:lvl w:ilvl="0" w:tplc="97B44114">
      <w:start w:val="1"/>
      <w:numFmt w:val="decimal"/>
      <w:lvlText w:val="%1."/>
      <w:lvlJc w:val="left"/>
      <w:pPr>
        <w:tabs>
          <w:tab w:val="num" w:pos="757"/>
        </w:tabs>
        <w:ind w:left="757" w:hanging="397"/>
      </w:pPr>
      <w:rPr>
        <w:rFonts w:ascii="Tahoma" w:eastAsia="Times New Roman" w:hAnsi="Tahoma" w:cs="Tahoma"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8" w15:restartNumberingAfterBreak="0">
    <w:nsid w:val="51CA769A"/>
    <w:multiLevelType w:val="hybridMultilevel"/>
    <w:tmpl w:val="165C1E22"/>
    <w:lvl w:ilvl="0" w:tplc="12D0044E">
      <w:start w:val="1"/>
      <w:numFmt w:val="lowerLetter"/>
      <w:lvlText w:val="%1)"/>
      <w:lvlJc w:val="left"/>
      <w:pPr>
        <w:ind w:left="1070" w:hanging="360"/>
      </w:pPr>
      <w:rPr>
        <w:rFonts w:ascii="Calibri" w:hAnsi="Calibri" w:cs="Calibri" w:hint="default"/>
        <w:sz w:val="22"/>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69" w15:restartNumberingAfterBreak="0">
    <w:nsid w:val="52B24936"/>
    <w:multiLevelType w:val="hybridMultilevel"/>
    <w:tmpl w:val="69E26604"/>
    <w:lvl w:ilvl="0" w:tplc="3BC2EC16">
      <w:start w:val="1"/>
      <w:numFmt w:val="decimal"/>
      <w:lvlText w:val="%1)"/>
      <w:lvlJc w:val="left"/>
      <w:pPr>
        <w:ind w:left="720" w:hanging="360"/>
      </w:pPr>
      <w:rPr>
        <w:rFonts w:ascii="Times New Roman" w:hAnsi="Times New Roman" w:cs="Times New Roman" w:hint="default"/>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0" w15:restartNumberingAfterBreak="0">
    <w:nsid w:val="550729D7"/>
    <w:multiLevelType w:val="hybridMultilevel"/>
    <w:tmpl w:val="8E165AFA"/>
    <w:name w:val="WW8Num998324"/>
    <w:lvl w:ilvl="0" w:tplc="4134D366">
      <w:start w:val="1"/>
      <w:numFmt w:val="decimal"/>
      <w:lvlText w:val="%1."/>
      <w:lvlJc w:val="left"/>
      <w:pPr>
        <w:tabs>
          <w:tab w:val="num" w:pos="397"/>
        </w:tabs>
        <w:ind w:left="397" w:hanging="397"/>
      </w:pPr>
      <w:rPr>
        <w:b w:val="0"/>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1" w15:restartNumberingAfterBreak="0">
    <w:nsid w:val="55A327AF"/>
    <w:multiLevelType w:val="hybridMultilevel"/>
    <w:tmpl w:val="AB1CF860"/>
    <w:lvl w:ilvl="0" w:tplc="FFFFFFFF">
      <w:start w:val="1"/>
      <w:numFmt w:val="lowerLetter"/>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72" w15:restartNumberingAfterBreak="0">
    <w:nsid w:val="573D17F1"/>
    <w:multiLevelType w:val="hybridMultilevel"/>
    <w:tmpl w:val="421A40AC"/>
    <w:lvl w:ilvl="0" w:tplc="B5307FBE">
      <w:start w:val="1"/>
      <w:numFmt w:val="decimal"/>
      <w:lvlText w:val="%1."/>
      <w:lvlJc w:val="left"/>
      <w:pPr>
        <w:ind w:left="720" w:hanging="360"/>
      </w:pPr>
      <w:rPr>
        <w:rFonts w:hint="default"/>
        <w:color w:val="auto"/>
      </w:rPr>
    </w:lvl>
    <w:lvl w:ilvl="1" w:tplc="8BB6452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58E47583"/>
    <w:multiLevelType w:val="hybridMultilevel"/>
    <w:tmpl w:val="32FE9D8E"/>
    <w:lvl w:ilvl="0" w:tplc="12D0044E">
      <w:start w:val="1"/>
      <w:numFmt w:val="lowerLetter"/>
      <w:lvlText w:val="%1)"/>
      <w:lvlJc w:val="left"/>
      <w:pPr>
        <w:ind w:left="1080" w:hanging="360"/>
      </w:pPr>
      <w:rPr>
        <w:rFonts w:ascii="Calibri" w:hAnsi="Calibri" w:cs="Calibri" w:hint="default"/>
        <w:sz w:val="22"/>
      </w:rPr>
    </w:lvl>
    <w:lvl w:ilvl="1" w:tplc="D944B23E">
      <w:start w:val="1"/>
      <w:numFmt w:val="bullet"/>
      <w:lvlText w:val="−"/>
      <w:lvlJc w:val="left"/>
      <w:pPr>
        <w:ind w:left="1800" w:hanging="360"/>
      </w:pPr>
      <w:rPr>
        <w:rFonts w:ascii="Times New Roman" w:hAnsi="Times New Roman" w:cs="Times New Roman" w:hint="default"/>
        <w:color w:val="auto"/>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4" w15:restartNumberingAfterBreak="0">
    <w:nsid w:val="5A496081"/>
    <w:multiLevelType w:val="hybridMultilevel"/>
    <w:tmpl w:val="837EE306"/>
    <w:lvl w:ilvl="0" w:tplc="D89A37C8">
      <w:start w:val="1"/>
      <w:numFmt w:val="decimal"/>
      <w:lvlText w:val="%1."/>
      <w:lvlJc w:val="left"/>
      <w:pPr>
        <w:ind w:left="720" w:hanging="360"/>
      </w:pPr>
      <w:rPr>
        <w:rFonts w:ascii="Arial" w:hAnsi="Arial" w:cs="Arial" w:hint="default"/>
        <w:b w:val="0"/>
        <w:i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B1F78D1"/>
    <w:multiLevelType w:val="hybridMultilevel"/>
    <w:tmpl w:val="9A485D8E"/>
    <w:lvl w:ilvl="0" w:tplc="8E4A190A">
      <w:start w:val="1"/>
      <w:numFmt w:val="decimal"/>
      <w:lvlText w:val="%1)"/>
      <w:lvlJc w:val="left"/>
      <w:pPr>
        <w:tabs>
          <w:tab w:val="num" w:pos="794"/>
        </w:tabs>
        <w:ind w:left="794" w:hanging="397"/>
      </w:pPr>
      <w:rPr>
        <w:rFonts w:ascii="Times New Roman" w:hAnsi="Times New Roman" w:cs="Times New Roman" w:hint="default"/>
        <w:b w:val="0"/>
        <w:i w:val="0"/>
        <w:sz w:val="24"/>
        <w:szCs w:val="24"/>
      </w:rPr>
    </w:lvl>
    <w:lvl w:ilvl="1" w:tplc="04150019">
      <w:start w:val="1"/>
      <w:numFmt w:val="decimal"/>
      <w:lvlText w:val="%2."/>
      <w:lvlJc w:val="left"/>
      <w:pPr>
        <w:tabs>
          <w:tab w:val="num" w:pos="794"/>
        </w:tabs>
        <w:ind w:left="794" w:hanging="397"/>
      </w:pPr>
      <w:rPr>
        <w:rFonts w:ascii="Times New Roman" w:hAnsi="Times New Roman" w:cs="Times New Roman" w:hint="default"/>
        <w:b w:val="0"/>
        <w:i w:val="0"/>
        <w:sz w:val="24"/>
        <w:szCs w:val="24"/>
      </w:rPr>
    </w:lvl>
    <w:lvl w:ilvl="2" w:tplc="0415001B">
      <w:start w:val="1"/>
      <w:numFmt w:val="lowerRoman"/>
      <w:lvlText w:val="%3."/>
      <w:lvlJc w:val="right"/>
      <w:pPr>
        <w:tabs>
          <w:tab w:val="num" w:pos="2557"/>
        </w:tabs>
        <w:ind w:left="2557" w:hanging="180"/>
      </w:pPr>
    </w:lvl>
    <w:lvl w:ilvl="3" w:tplc="0415000F">
      <w:start w:val="1"/>
      <w:numFmt w:val="decimal"/>
      <w:lvlText w:val="%4."/>
      <w:lvlJc w:val="left"/>
      <w:pPr>
        <w:tabs>
          <w:tab w:val="num" w:pos="3277"/>
        </w:tabs>
        <w:ind w:left="3277" w:hanging="360"/>
      </w:pPr>
    </w:lvl>
    <w:lvl w:ilvl="4" w:tplc="04150019">
      <w:start w:val="1"/>
      <w:numFmt w:val="lowerLetter"/>
      <w:lvlText w:val="%5."/>
      <w:lvlJc w:val="left"/>
      <w:pPr>
        <w:tabs>
          <w:tab w:val="num" w:pos="3997"/>
        </w:tabs>
        <w:ind w:left="3997" w:hanging="360"/>
      </w:pPr>
    </w:lvl>
    <w:lvl w:ilvl="5" w:tplc="0415001B">
      <w:start w:val="1"/>
      <w:numFmt w:val="lowerRoman"/>
      <w:lvlText w:val="%6."/>
      <w:lvlJc w:val="right"/>
      <w:pPr>
        <w:tabs>
          <w:tab w:val="num" w:pos="4717"/>
        </w:tabs>
        <w:ind w:left="4717" w:hanging="180"/>
      </w:pPr>
    </w:lvl>
    <w:lvl w:ilvl="6" w:tplc="0415000F">
      <w:start w:val="1"/>
      <w:numFmt w:val="decimal"/>
      <w:lvlText w:val="%7."/>
      <w:lvlJc w:val="left"/>
      <w:pPr>
        <w:tabs>
          <w:tab w:val="num" w:pos="5437"/>
        </w:tabs>
        <w:ind w:left="5437" w:hanging="360"/>
      </w:pPr>
    </w:lvl>
    <w:lvl w:ilvl="7" w:tplc="04150019">
      <w:start w:val="1"/>
      <w:numFmt w:val="lowerLetter"/>
      <w:lvlText w:val="%8."/>
      <w:lvlJc w:val="left"/>
      <w:pPr>
        <w:tabs>
          <w:tab w:val="num" w:pos="6157"/>
        </w:tabs>
        <w:ind w:left="6157" w:hanging="360"/>
      </w:pPr>
    </w:lvl>
    <w:lvl w:ilvl="8" w:tplc="0415001B">
      <w:start w:val="1"/>
      <w:numFmt w:val="lowerRoman"/>
      <w:lvlText w:val="%9."/>
      <w:lvlJc w:val="right"/>
      <w:pPr>
        <w:tabs>
          <w:tab w:val="num" w:pos="6877"/>
        </w:tabs>
        <w:ind w:left="6877" w:hanging="180"/>
      </w:pPr>
    </w:lvl>
  </w:abstractNum>
  <w:abstractNum w:abstractNumId="76" w15:restartNumberingAfterBreak="0">
    <w:nsid w:val="5DF9591B"/>
    <w:multiLevelType w:val="hybridMultilevel"/>
    <w:tmpl w:val="B4AE1202"/>
    <w:styleLink w:val="WWNum171"/>
    <w:lvl w:ilvl="0" w:tplc="2F94CB70">
      <w:start w:val="1"/>
      <w:numFmt w:val="decimal"/>
      <w:lvlText w:val="%1."/>
      <w:lvlJc w:val="left"/>
      <w:pPr>
        <w:ind w:left="360" w:hanging="360"/>
      </w:pPr>
      <w:rPr>
        <w:rFonts w:ascii="Times New Roman" w:eastAsia="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60403819"/>
    <w:multiLevelType w:val="multilevel"/>
    <w:tmpl w:val="A4E2EF5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8" w15:restartNumberingAfterBreak="0">
    <w:nsid w:val="61DB5F86"/>
    <w:multiLevelType w:val="multilevel"/>
    <w:tmpl w:val="BD805618"/>
    <w:styleLink w:val="WWNum16"/>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79" w15:restartNumberingAfterBreak="0">
    <w:nsid w:val="64456C85"/>
    <w:multiLevelType w:val="hybridMultilevel"/>
    <w:tmpl w:val="39282462"/>
    <w:lvl w:ilvl="0" w:tplc="0415000F">
      <w:start w:val="1"/>
      <w:numFmt w:val="decimal"/>
      <w:lvlText w:val="%1."/>
      <w:lvlJc w:val="left"/>
      <w:pPr>
        <w:ind w:left="288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4E85FF4"/>
    <w:multiLevelType w:val="hybridMultilevel"/>
    <w:tmpl w:val="BD945BD6"/>
    <w:lvl w:ilvl="0" w:tplc="5DFABB98">
      <w:start w:val="1"/>
      <w:numFmt w:val="decimal"/>
      <w:lvlText w:val="%1."/>
      <w:lvlJc w:val="left"/>
      <w:pPr>
        <w:ind w:left="502"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64F43B5D"/>
    <w:multiLevelType w:val="hybridMultilevel"/>
    <w:tmpl w:val="1E2032C8"/>
    <w:lvl w:ilvl="0" w:tplc="C352B91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2" w15:restartNumberingAfterBreak="0">
    <w:nsid w:val="668974F0"/>
    <w:multiLevelType w:val="hybridMultilevel"/>
    <w:tmpl w:val="F32ED8D0"/>
    <w:lvl w:ilvl="0" w:tplc="00000010">
      <w:start w:val="1"/>
      <w:numFmt w:val="decimal"/>
      <w:lvlText w:val="%1)"/>
      <w:lvlJc w:val="left"/>
      <w:pPr>
        <w:ind w:left="720" w:hanging="360"/>
      </w:pPr>
      <w:rPr>
        <w:rFonts w:ascii="Times New Roman" w:hAnsi="Times New Roman" w:cs="Times New Roman"/>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67E86A5C"/>
    <w:multiLevelType w:val="hybridMultilevel"/>
    <w:tmpl w:val="4DBEC72E"/>
    <w:lvl w:ilvl="0" w:tplc="04150011">
      <w:start w:val="1"/>
      <w:numFmt w:val="decimal"/>
      <w:lvlText w:val="%1)"/>
      <w:lvlJc w:val="left"/>
      <w:pPr>
        <w:ind w:left="720" w:hanging="360"/>
      </w:pPr>
    </w:lvl>
    <w:lvl w:ilvl="1" w:tplc="04150017">
      <w:start w:val="1"/>
      <w:numFmt w:val="lowerLetter"/>
      <w:lvlText w:val="%2)"/>
      <w:lvlJc w:val="left"/>
      <w:pPr>
        <w:ind w:left="433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A8F37C4"/>
    <w:multiLevelType w:val="multilevel"/>
    <w:tmpl w:val="38A0AAB0"/>
    <w:styleLink w:val="WWNum1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5" w15:restartNumberingAfterBreak="0">
    <w:nsid w:val="6C06727E"/>
    <w:multiLevelType w:val="hybridMultilevel"/>
    <w:tmpl w:val="0130DD1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6D801F44"/>
    <w:multiLevelType w:val="multilevel"/>
    <w:tmpl w:val="58C84EAC"/>
    <w:lvl w:ilvl="0">
      <w:start w:val="1"/>
      <w:numFmt w:val="decimal"/>
      <w:lvlText w:val="%1."/>
      <w:lvlJc w:val="left"/>
      <w:pPr>
        <w:tabs>
          <w:tab w:val="num" w:pos="397"/>
        </w:tabs>
        <w:ind w:left="397" w:hanging="397"/>
      </w:pPr>
      <w:rPr>
        <w:rFonts w:ascii="Arial" w:hAnsi="Arial" w:cs="Arial" w:hint="default"/>
        <w:b w:val="0"/>
        <w:i w:val="0"/>
        <w:sz w:val="20"/>
        <w:szCs w:val="20"/>
      </w:rPr>
    </w:lvl>
    <w:lvl w:ilvl="1">
      <w:start w:val="1"/>
      <w:numFmt w:val="lowerLetter"/>
      <w:lvlText w:val="%2)"/>
      <w:lvlJc w:val="left"/>
      <w:pPr>
        <w:tabs>
          <w:tab w:val="num" w:pos="360"/>
        </w:tabs>
        <w:ind w:left="340" w:hanging="34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87" w15:restartNumberingAfterBreak="0">
    <w:nsid w:val="70815C2F"/>
    <w:multiLevelType w:val="hybridMultilevel"/>
    <w:tmpl w:val="94A2BA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74094355"/>
    <w:multiLevelType w:val="hybridMultilevel"/>
    <w:tmpl w:val="8C143BF4"/>
    <w:name w:val="WW8Num152222"/>
    <w:lvl w:ilvl="0" w:tplc="95263AB6">
      <w:start w:val="1"/>
      <w:numFmt w:val="decimal"/>
      <w:lvlText w:val="%1."/>
      <w:lvlJc w:val="left"/>
      <w:pPr>
        <w:tabs>
          <w:tab w:val="num" w:pos="360"/>
        </w:tabs>
        <w:ind w:left="340" w:hanging="340"/>
      </w:pPr>
      <w:rPr>
        <w:rFonts w:ascii="Tahoma" w:hAnsi="Tahoma" w:cs="Times New Roman" w:hint="default"/>
        <w:b w:val="0"/>
        <w:i w:val="0"/>
        <w:color w:val="auto"/>
        <w:sz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9" w15:restartNumberingAfterBreak="0">
    <w:nsid w:val="757427A0"/>
    <w:multiLevelType w:val="hybridMultilevel"/>
    <w:tmpl w:val="F74A5D02"/>
    <w:lvl w:ilvl="0" w:tplc="FFFFFFFF">
      <w:start w:val="1"/>
      <w:numFmt w:val="decimal"/>
      <w:lvlText w:val="%1."/>
      <w:lvlJc w:val="left"/>
      <w:pPr>
        <w:ind w:left="720" w:hanging="493"/>
      </w:pPr>
      <w:rPr>
        <w:rFonts w:hint="default"/>
        <w:b w:val="0"/>
        <w:bCs/>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76045AE4"/>
    <w:multiLevelType w:val="multilevel"/>
    <w:tmpl w:val="00000017"/>
    <w:lvl w:ilvl="0">
      <w:start w:val="1"/>
      <w:numFmt w:val="decimal"/>
      <w:lvlText w:val="%1."/>
      <w:lvlJc w:val="left"/>
      <w:pPr>
        <w:tabs>
          <w:tab w:val="num" w:pos="397"/>
        </w:tabs>
        <w:ind w:left="397" w:hanging="397"/>
      </w:pPr>
      <w:rPr>
        <w:rFonts w:ascii="Times New Roman" w:hAnsi="Times New Roman"/>
        <w:b w:val="0"/>
        <w:i w:val="0"/>
        <w:sz w:val="24"/>
        <w:szCs w:val="24"/>
      </w:rPr>
    </w:lvl>
    <w:lvl w:ilvl="1">
      <w:start w:val="1"/>
      <w:numFmt w:val="lowerLetter"/>
      <w:lvlText w:val="%2)"/>
      <w:lvlJc w:val="left"/>
      <w:pPr>
        <w:tabs>
          <w:tab w:val="num" w:pos="360"/>
        </w:tabs>
        <w:ind w:left="340" w:hanging="34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1" w15:restartNumberingAfterBreak="0">
    <w:nsid w:val="764A3C0B"/>
    <w:multiLevelType w:val="hybridMultilevel"/>
    <w:tmpl w:val="55121440"/>
    <w:name w:val="WW8Num9983245"/>
    <w:lvl w:ilvl="0" w:tplc="4C083634">
      <w:start w:val="2"/>
      <w:numFmt w:val="decimal"/>
      <w:lvlText w:val="%1."/>
      <w:lvlJc w:val="left"/>
      <w:pPr>
        <w:tabs>
          <w:tab w:val="num" w:pos="360"/>
        </w:tabs>
        <w:ind w:left="360" w:hanging="360"/>
      </w:pPr>
      <w:rPr>
        <w:rFonts w:ascii="Tahoma" w:hAnsi="Tahoma" w:cs="Tahom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76643161"/>
    <w:multiLevelType w:val="hybridMultilevel"/>
    <w:tmpl w:val="1D280A60"/>
    <w:lvl w:ilvl="0" w:tplc="FFFFFFFF">
      <w:start w:val="1"/>
      <w:numFmt w:val="upperRoman"/>
      <w:lvlText w:val="%1."/>
      <w:lvlJc w:val="left"/>
      <w:pPr>
        <w:ind w:left="578" w:hanging="360"/>
      </w:pPr>
      <w:rPr>
        <w:rFonts w:hint="default"/>
        <w:b/>
        <w:color w:val="auto"/>
      </w:rPr>
    </w:lvl>
    <w:lvl w:ilvl="1" w:tplc="FFFFFFFF" w:tentative="1">
      <w:start w:val="1"/>
      <w:numFmt w:val="lowerLetter"/>
      <w:lvlText w:val="%2."/>
      <w:lvlJc w:val="left"/>
      <w:pPr>
        <w:ind w:left="1298" w:hanging="360"/>
      </w:pPr>
    </w:lvl>
    <w:lvl w:ilvl="2" w:tplc="FFFFFFFF" w:tentative="1">
      <w:start w:val="1"/>
      <w:numFmt w:val="lowerRoman"/>
      <w:lvlText w:val="%3."/>
      <w:lvlJc w:val="right"/>
      <w:pPr>
        <w:ind w:left="2018" w:hanging="180"/>
      </w:pPr>
    </w:lvl>
    <w:lvl w:ilvl="3" w:tplc="FFFFFFFF" w:tentative="1">
      <w:start w:val="1"/>
      <w:numFmt w:val="decimal"/>
      <w:lvlText w:val="%4."/>
      <w:lvlJc w:val="left"/>
      <w:pPr>
        <w:ind w:left="2738" w:hanging="360"/>
      </w:pPr>
    </w:lvl>
    <w:lvl w:ilvl="4" w:tplc="FFFFFFFF" w:tentative="1">
      <w:start w:val="1"/>
      <w:numFmt w:val="lowerLetter"/>
      <w:lvlText w:val="%5."/>
      <w:lvlJc w:val="left"/>
      <w:pPr>
        <w:ind w:left="3458" w:hanging="360"/>
      </w:pPr>
    </w:lvl>
    <w:lvl w:ilvl="5" w:tplc="FFFFFFFF" w:tentative="1">
      <w:start w:val="1"/>
      <w:numFmt w:val="lowerRoman"/>
      <w:lvlText w:val="%6."/>
      <w:lvlJc w:val="right"/>
      <w:pPr>
        <w:ind w:left="4178" w:hanging="180"/>
      </w:pPr>
    </w:lvl>
    <w:lvl w:ilvl="6" w:tplc="FFFFFFFF" w:tentative="1">
      <w:start w:val="1"/>
      <w:numFmt w:val="decimal"/>
      <w:lvlText w:val="%7."/>
      <w:lvlJc w:val="left"/>
      <w:pPr>
        <w:ind w:left="4898" w:hanging="360"/>
      </w:pPr>
    </w:lvl>
    <w:lvl w:ilvl="7" w:tplc="FFFFFFFF" w:tentative="1">
      <w:start w:val="1"/>
      <w:numFmt w:val="lowerLetter"/>
      <w:lvlText w:val="%8."/>
      <w:lvlJc w:val="left"/>
      <w:pPr>
        <w:ind w:left="5618" w:hanging="360"/>
      </w:pPr>
    </w:lvl>
    <w:lvl w:ilvl="8" w:tplc="FFFFFFFF" w:tentative="1">
      <w:start w:val="1"/>
      <w:numFmt w:val="lowerRoman"/>
      <w:lvlText w:val="%9."/>
      <w:lvlJc w:val="right"/>
      <w:pPr>
        <w:ind w:left="6338" w:hanging="180"/>
      </w:pPr>
    </w:lvl>
  </w:abstractNum>
  <w:abstractNum w:abstractNumId="93" w15:restartNumberingAfterBreak="0">
    <w:nsid w:val="77AF47A3"/>
    <w:multiLevelType w:val="hybridMultilevel"/>
    <w:tmpl w:val="1B4A341C"/>
    <w:name w:val="WW8Num15733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4" w15:restartNumberingAfterBreak="0">
    <w:nsid w:val="79D77F01"/>
    <w:multiLevelType w:val="hybridMultilevel"/>
    <w:tmpl w:val="F9D4F200"/>
    <w:name w:val="WW8Num157322"/>
    <w:lvl w:ilvl="0" w:tplc="6DDC18D6">
      <w:start w:val="1"/>
      <w:numFmt w:val="decimal"/>
      <w:lvlText w:val="%1."/>
      <w:lvlJc w:val="left"/>
      <w:pPr>
        <w:tabs>
          <w:tab w:val="num" w:pos="397"/>
        </w:tabs>
        <w:ind w:left="397" w:hanging="397"/>
      </w:pPr>
      <w:rPr>
        <w:rFonts w:ascii="Times New Roman" w:eastAsia="Times New Roman" w:hAnsi="Times New Roman" w:cs="Times New Roman" w:hint="default"/>
        <w:b w:val="0"/>
        <w:i w:val="0"/>
        <w:sz w:val="24"/>
        <w:szCs w:val="24"/>
      </w:rPr>
    </w:lvl>
    <w:lvl w:ilvl="1" w:tplc="04150019" w:tentative="1">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5" w15:restartNumberingAfterBreak="0">
    <w:nsid w:val="79E172F6"/>
    <w:multiLevelType w:val="hybridMultilevel"/>
    <w:tmpl w:val="165E59E8"/>
    <w:lvl w:ilvl="0" w:tplc="04150017">
      <w:start w:val="1"/>
      <w:numFmt w:val="lowerLetter"/>
      <w:lvlText w:val="%1)"/>
      <w:lvlJc w:val="left"/>
      <w:pPr>
        <w:ind w:left="1500" w:hanging="360"/>
      </w:pPr>
    </w:lvl>
    <w:lvl w:ilvl="1" w:tplc="04150019" w:tentative="1">
      <w:start w:val="1"/>
      <w:numFmt w:val="lowerLetter"/>
      <w:lvlText w:val="%2."/>
      <w:lvlJc w:val="left"/>
      <w:pPr>
        <w:ind w:left="2220" w:hanging="360"/>
      </w:p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96" w15:restartNumberingAfterBreak="0">
    <w:nsid w:val="7B344EE7"/>
    <w:multiLevelType w:val="hybridMultilevel"/>
    <w:tmpl w:val="852EBFFE"/>
    <w:styleLink w:val="WW8Num371111"/>
    <w:lvl w:ilvl="0" w:tplc="04150017">
      <w:start w:val="1"/>
      <w:numFmt w:val="lowerLetter"/>
      <w:lvlText w:val="%1)"/>
      <w:lvlJc w:val="left"/>
      <w:pPr>
        <w:ind w:left="1060" w:hanging="360"/>
      </w:pPr>
    </w:lvl>
    <w:lvl w:ilvl="1" w:tplc="04150019">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97" w15:restartNumberingAfterBreak="0">
    <w:nsid w:val="7B456BE5"/>
    <w:multiLevelType w:val="hybridMultilevel"/>
    <w:tmpl w:val="EC54DC62"/>
    <w:lvl w:ilvl="0" w:tplc="04150017">
      <w:start w:val="1"/>
      <w:numFmt w:val="lowerLetter"/>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98" w15:restartNumberingAfterBreak="0">
    <w:nsid w:val="7D1735FF"/>
    <w:multiLevelType w:val="hybridMultilevel"/>
    <w:tmpl w:val="51BC137C"/>
    <w:name w:val="WW8Num412"/>
    <w:lvl w:ilvl="0" w:tplc="3A5E7720">
      <w:start w:val="2"/>
      <w:numFmt w:val="decimal"/>
      <w:lvlText w:val="%1."/>
      <w:lvlJc w:val="left"/>
      <w:pPr>
        <w:tabs>
          <w:tab w:val="num" w:pos="397"/>
        </w:tabs>
        <w:ind w:left="397" w:hanging="397"/>
      </w:pPr>
      <w:rPr>
        <w:rFonts w:ascii="Tahoma" w:hAnsi="Tahoma" w:hint="default"/>
        <w:b w:val="0"/>
        <w:i w:val="0"/>
        <w:color w:val="auto"/>
        <w:sz w:val="20"/>
        <w:szCs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9" w15:restartNumberingAfterBreak="0">
    <w:nsid w:val="7EF6768D"/>
    <w:multiLevelType w:val="hybridMultilevel"/>
    <w:tmpl w:val="0570D9FA"/>
    <w:lvl w:ilvl="0" w:tplc="032C325E">
      <w:start w:val="1"/>
      <w:numFmt w:val="decimal"/>
      <w:lvlText w:val="%1."/>
      <w:lvlJc w:val="left"/>
      <w:pPr>
        <w:ind w:left="720" w:hanging="360"/>
      </w:pPr>
      <w:rPr>
        <w:b w:val="0"/>
        <w:bCs w:val="0"/>
      </w:rPr>
    </w:lvl>
    <w:lvl w:ilvl="1" w:tplc="D794D18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2521918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51624557">
    <w:abstractNumId w:val="3"/>
  </w:num>
  <w:num w:numId="3" w16cid:durableId="2022854368">
    <w:abstractNumId w:val="81"/>
  </w:num>
  <w:num w:numId="4" w16cid:durableId="917445374">
    <w:abstractNumId w:val="7"/>
  </w:num>
  <w:num w:numId="5" w16cid:durableId="700083656">
    <w:abstractNumId w:val="96"/>
  </w:num>
  <w:num w:numId="6" w16cid:durableId="1596668474">
    <w:abstractNumId w:val="17"/>
  </w:num>
  <w:num w:numId="7" w16cid:durableId="343089552">
    <w:abstractNumId w:val="36"/>
  </w:num>
  <w:num w:numId="8" w16cid:durableId="1253901480">
    <w:abstractNumId w:val="19"/>
  </w:num>
  <w:num w:numId="9" w16cid:durableId="1179277816">
    <w:abstractNumId w:val="62"/>
  </w:num>
  <w:num w:numId="10" w16cid:durableId="1147163275">
    <w:abstractNumId w:val="78"/>
  </w:num>
  <w:num w:numId="11" w16cid:durableId="1792359326">
    <w:abstractNumId w:val="34"/>
  </w:num>
  <w:num w:numId="12" w16cid:durableId="1607228045">
    <w:abstractNumId w:val="58"/>
  </w:num>
  <w:num w:numId="13" w16cid:durableId="442655511">
    <w:abstractNumId w:val="84"/>
  </w:num>
  <w:num w:numId="14" w16cid:durableId="1500270585">
    <w:abstractNumId w:val="39"/>
  </w:num>
  <w:num w:numId="15" w16cid:durableId="977297033">
    <w:abstractNumId w:val="42"/>
  </w:num>
  <w:num w:numId="16" w16cid:durableId="144904239">
    <w:abstractNumId w:val="72"/>
  </w:num>
  <w:num w:numId="17" w16cid:durableId="214892660">
    <w:abstractNumId w:val="55"/>
  </w:num>
  <w:num w:numId="18" w16cid:durableId="158154718">
    <w:abstractNumId w:val="52"/>
  </w:num>
  <w:num w:numId="19" w16cid:durableId="1656835269">
    <w:abstractNumId w:val="8"/>
  </w:num>
  <w:num w:numId="20" w16cid:durableId="1831943433">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8815592">
    <w:abstractNumId w:val="92"/>
  </w:num>
  <w:num w:numId="22" w16cid:durableId="468208544">
    <w:abstractNumId w:val="82"/>
  </w:num>
  <w:num w:numId="23" w16cid:durableId="924462984">
    <w:abstractNumId w:val="30"/>
  </w:num>
  <w:num w:numId="24" w16cid:durableId="623460981">
    <w:abstractNumId w:val="59"/>
  </w:num>
  <w:num w:numId="25" w16cid:durableId="1200312701">
    <w:abstractNumId w:val="60"/>
  </w:num>
  <w:num w:numId="26" w16cid:durableId="1447234484">
    <w:abstractNumId w:val="77"/>
  </w:num>
  <w:num w:numId="27" w16cid:durableId="1868522416">
    <w:abstractNumId w:val="79"/>
  </w:num>
  <w:num w:numId="28" w16cid:durableId="2142652354">
    <w:abstractNumId w:val="63"/>
  </w:num>
  <w:num w:numId="29" w16cid:durableId="871647755">
    <w:abstractNumId w:val="61"/>
  </w:num>
  <w:num w:numId="30" w16cid:durableId="133374438">
    <w:abstractNumId w:val="56"/>
  </w:num>
  <w:num w:numId="31" w16cid:durableId="2076661770">
    <w:abstractNumId w:val="87"/>
  </w:num>
  <w:num w:numId="32" w16cid:durableId="292365424">
    <w:abstractNumId w:val="64"/>
  </w:num>
  <w:num w:numId="33" w16cid:durableId="94591822">
    <w:abstractNumId w:val="54"/>
  </w:num>
  <w:num w:numId="34" w16cid:durableId="1131900">
    <w:abstractNumId w:val="29"/>
  </w:num>
  <w:num w:numId="35" w16cid:durableId="371813087">
    <w:abstractNumId w:val="83"/>
  </w:num>
  <w:num w:numId="36" w16cid:durableId="63182249">
    <w:abstractNumId w:val="90"/>
  </w:num>
  <w:num w:numId="37" w16cid:durableId="1386292275">
    <w:abstractNumId w:val="2"/>
  </w:num>
  <w:num w:numId="38" w16cid:durableId="158692673">
    <w:abstractNumId w:val="68"/>
  </w:num>
  <w:num w:numId="39" w16cid:durableId="1693915276">
    <w:abstractNumId w:val="20"/>
  </w:num>
  <w:num w:numId="40" w16cid:durableId="305668872">
    <w:abstractNumId w:val="33"/>
  </w:num>
  <w:num w:numId="41" w16cid:durableId="516508070">
    <w:abstractNumId w:val="15"/>
  </w:num>
  <w:num w:numId="42" w16cid:durableId="248268815">
    <w:abstractNumId w:val="80"/>
  </w:num>
  <w:num w:numId="43" w16cid:durableId="1258053075">
    <w:abstractNumId w:val="97"/>
  </w:num>
  <w:num w:numId="44" w16cid:durableId="1747997447">
    <w:abstractNumId w:val="43"/>
  </w:num>
  <w:num w:numId="45" w16cid:durableId="498614965">
    <w:abstractNumId w:val="47"/>
  </w:num>
  <w:num w:numId="46" w16cid:durableId="1920483448">
    <w:abstractNumId w:val="25"/>
  </w:num>
  <w:num w:numId="47" w16cid:durableId="1469669074">
    <w:abstractNumId w:val="95"/>
  </w:num>
  <w:num w:numId="48" w16cid:durableId="485901213">
    <w:abstractNumId w:val="14"/>
  </w:num>
  <w:num w:numId="49" w16cid:durableId="544832439">
    <w:abstractNumId w:val="28"/>
  </w:num>
  <w:num w:numId="50" w16cid:durableId="1124156962">
    <w:abstractNumId w:val="57"/>
  </w:num>
  <w:num w:numId="51" w16cid:durableId="618683779">
    <w:abstractNumId w:val="44"/>
  </w:num>
  <w:num w:numId="52" w16cid:durableId="137695181">
    <w:abstractNumId w:val="13"/>
  </w:num>
  <w:num w:numId="53" w16cid:durableId="1188331273">
    <w:abstractNumId w:val="89"/>
  </w:num>
  <w:num w:numId="54" w16cid:durableId="85005881">
    <w:abstractNumId w:val="71"/>
  </w:num>
  <w:num w:numId="55" w16cid:durableId="760492836">
    <w:abstractNumId w:val="41"/>
  </w:num>
  <w:num w:numId="56" w16cid:durableId="1721519141">
    <w:abstractNumId w:val="49"/>
  </w:num>
  <w:num w:numId="57" w16cid:durableId="1830713480">
    <w:abstractNumId w:val="75"/>
  </w:num>
  <w:num w:numId="58" w16cid:durableId="172183417">
    <w:abstractNumId w:val="76"/>
  </w:num>
  <w:num w:numId="59" w16cid:durableId="2004383419">
    <w:abstractNumId w:val="76"/>
    <w:lvlOverride w:ilvl="0">
      <w:lvl w:ilvl="0" w:tplc="2F94CB70">
        <w:start w:val="1"/>
        <w:numFmt w:val="decimal"/>
        <w:lvlText w:val="%1."/>
        <w:lvlJc w:val="left"/>
        <w:pPr>
          <w:ind w:left="360" w:hanging="360"/>
        </w:pPr>
        <w:rPr>
          <w:rFonts w:ascii="Times New Roman" w:eastAsia="Times New Roman" w:hAnsi="Times New Roman" w:cs="Times New Roman" w:hint="default"/>
          <w:sz w:val="24"/>
          <w:szCs w:val="24"/>
        </w:rPr>
      </w:lvl>
    </w:lvlOverride>
  </w:num>
  <w:num w:numId="60" w16cid:durableId="877351050">
    <w:abstractNumId w:val="53"/>
  </w:num>
  <w:num w:numId="61" w16cid:durableId="870072466">
    <w:abstractNumId w:val="26"/>
  </w:num>
  <w:num w:numId="62" w16cid:durableId="1348943392">
    <w:abstractNumId w:val="45"/>
  </w:num>
  <w:num w:numId="63" w16cid:durableId="2106001341">
    <w:abstractNumId w:val="23"/>
  </w:num>
  <w:num w:numId="64" w16cid:durableId="569466928">
    <w:abstractNumId w:val="48"/>
  </w:num>
  <w:num w:numId="65" w16cid:durableId="328296000">
    <w:abstractNumId w:val="99"/>
  </w:num>
  <w:num w:numId="66" w16cid:durableId="148329974">
    <w:abstractNumId w:val="85"/>
  </w:num>
  <w:num w:numId="67" w16cid:durableId="597296438">
    <w:abstractNumId w:val="73"/>
  </w:num>
  <w:num w:numId="68" w16cid:durableId="1731995823">
    <w:abstractNumId w:val="4"/>
  </w:num>
  <w:num w:numId="69" w16cid:durableId="3283720">
    <w:abstractNumId w:val="74"/>
  </w:num>
  <w:num w:numId="70" w16cid:durableId="1570728522">
    <w:abstractNumId w:val="31"/>
  </w:num>
  <w:num w:numId="71" w16cid:durableId="112520154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70574526">
    <w:abstractNumId w:val="12"/>
  </w:num>
  <w:num w:numId="73" w16cid:durableId="373888340">
    <w:abstractNumId w:val="51"/>
  </w:num>
  <w:num w:numId="74" w16cid:durableId="118760098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742022392">
    <w:abstractNumId w:val="38"/>
  </w:num>
  <w:num w:numId="76" w16cid:durableId="666640028">
    <w:abstractNumId w:val="37"/>
  </w:num>
  <w:num w:numId="77" w16cid:durableId="683481385">
    <w:abstractNumId w:val="86"/>
  </w:num>
  <w:num w:numId="78" w16cid:durableId="961349485">
    <w:abstractNumId w:val="16"/>
  </w:num>
  <w:num w:numId="79" w16cid:durableId="409350728">
    <w:abstractNumId w:val="27"/>
  </w:num>
  <w:num w:numId="80" w16cid:durableId="1777213127">
    <w:abstractNumId w:val="35"/>
  </w:num>
  <w:num w:numId="81" w16cid:durableId="172573534">
    <w:abstractNumId w:val="1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removePersonalInformation/>
  <w:removeDateAndTim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1D0"/>
    <w:rsid w:val="000047E2"/>
    <w:rsid w:val="00011BE2"/>
    <w:rsid w:val="00016418"/>
    <w:rsid w:val="00016EDD"/>
    <w:rsid w:val="000236A2"/>
    <w:rsid w:val="00033474"/>
    <w:rsid w:val="000345AA"/>
    <w:rsid w:val="0003791D"/>
    <w:rsid w:val="00037EB3"/>
    <w:rsid w:val="000436FC"/>
    <w:rsid w:val="00043E21"/>
    <w:rsid w:val="000453EB"/>
    <w:rsid w:val="0005097B"/>
    <w:rsid w:val="000568F9"/>
    <w:rsid w:val="000618F5"/>
    <w:rsid w:val="000636FF"/>
    <w:rsid w:val="000737C1"/>
    <w:rsid w:val="00077F4E"/>
    <w:rsid w:val="0008172B"/>
    <w:rsid w:val="0008275C"/>
    <w:rsid w:val="00084573"/>
    <w:rsid w:val="000A1304"/>
    <w:rsid w:val="000A1346"/>
    <w:rsid w:val="000A43D2"/>
    <w:rsid w:val="000B3C97"/>
    <w:rsid w:val="000B41F5"/>
    <w:rsid w:val="000C17EE"/>
    <w:rsid w:val="000C2143"/>
    <w:rsid w:val="000C51CD"/>
    <w:rsid w:val="000C62AA"/>
    <w:rsid w:val="000D0DC0"/>
    <w:rsid w:val="000E1A7C"/>
    <w:rsid w:val="000E6EBA"/>
    <w:rsid w:val="000F1772"/>
    <w:rsid w:val="000F2339"/>
    <w:rsid w:val="000F3284"/>
    <w:rsid w:val="000F39B1"/>
    <w:rsid w:val="00102549"/>
    <w:rsid w:val="00103607"/>
    <w:rsid w:val="00110742"/>
    <w:rsid w:val="00110AD3"/>
    <w:rsid w:val="00111C0D"/>
    <w:rsid w:val="00131C95"/>
    <w:rsid w:val="00132098"/>
    <w:rsid w:val="001334B7"/>
    <w:rsid w:val="0014245C"/>
    <w:rsid w:val="001435D9"/>
    <w:rsid w:val="001443D7"/>
    <w:rsid w:val="00153C22"/>
    <w:rsid w:val="001548DD"/>
    <w:rsid w:val="0015751B"/>
    <w:rsid w:val="001613C5"/>
    <w:rsid w:val="0016209B"/>
    <w:rsid w:val="00167376"/>
    <w:rsid w:val="00173618"/>
    <w:rsid w:val="00176BB5"/>
    <w:rsid w:val="0018148B"/>
    <w:rsid w:val="001818B8"/>
    <w:rsid w:val="001904FB"/>
    <w:rsid w:val="00190648"/>
    <w:rsid w:val="00196485"/>
    <w:rsid w:val="001A702E"/>
    <w:rsid w:val="001B1A91"/>
    <w:rsid w:val="001B512A"/>
    <w:rsid w:val="001D1EE1"/>
    <w:rsid w:val="001E098F"/>
    <w:rsid w:val="001E16BE"/>
    <w:rsid w:val="001E4E63"/>
    <w:rsid w:val="001F6942"/>
    <w:rsid w:val="0020375B"/>
    <w:rsid w:val="0020633E"/>
    <w:rsid w:val="00210793"/>
    <w:rsid w:val="002125A7"/>
    <w:rsid w:val="002146F7"/>
    <w:rsid w:val="00220763"/>
    <w:rsid w:val="00237E1F"/>
    <w:rsid w:val="00251BB9"/>
    <w:rsid w:val="00255071"/>
    <w:rsid w:val="00255568"/>
    <w:rsid w:val="00275C33"/>
    <w:rsid w:val="00276B42"/>
    <w:rsid w:val="00285A2C"/>
    <w:rsid w:val="002938CB"/>
    <w:rsid w:val="002B5D5F"/>
    <w:rsid w:val="002B5D7F"/>
    <w:rsid w:val="002C23B2"/>
    <w:rsid w:val="002D2276"/>
    <w:rsid w:val="002F216D"/>
    <w:rsid w:val="002F23DF"/>
    <w:rsid w:val="00300159"/>
    <w:rsid w:val="00301770"/>
    <w:rsid w:val="00305D4E"/>
    <w:rsid w:val="00306605"/>
    <w:rsid w:val="003118B5"/>
    <w:rsid w:val="00313DD9"/>
    <w:rsid w:val="00323B34"/>
    <w:rsid w:val="003412BF"/>
    <w:rsid w:val="0034693B"/>
    <w:rsid w:val="00347259"/>
    <w:rsid w:val="003530C7"/>
    <w:rsid w:val="00362D52"/>
    <w:rsid w:val="00363435"/>
    <w:rsid w:val="00380506"/>
    <w:rsid w:val="003944F1"/>
    <w:rsid w:val="003A0C83"/>
    <w:rsid w:val="003A4B66"/>
    <w:rsid w:val="003A57ED"/>
    <w:rsid w:val="003A6467"/>
    <w:rsid w:val="003B7FE6"/>
    <w:rsid w:val="003C3B3E"/>
    <w:rsid w:val="003C4F0C"/>
    <w:rsid w:val="003C7B80"/>
    <w:rsid w:val="003D1233"/>
    <w:rsid w:val="003D4223"/>
    <w:rsid w:val="003D7138"/>
    <w:rsid w:val="003F0C5C"/>
    <w:rsid w:val="003F1C47"/>
    <w:rsid w:val="003F2B68"/>
    <w:rsid w:val="003F3737"/>
    <w:rsid w:val="003F3EE8"/>
    <w:rsid w:val="003F70F7"/>
    <w:rsid w:val="00400A7A"/>
    <w:rsid w:val="00405C15"/>
    <w:rsid w:val="004074F6"/>
    <w:rsid w:val="0041382A"/>
    <w:rsid w:val="00431984"/>
    <w:rsid w:val="00434297"/>
    <w:rsid w:val="0044141C"/>
    <w:rsid w:val="00443D5D"/>
    <w:rsid w:val="00446AA8"/>
    <w:rsid w:val="00455002"/>
    <w:rsid w:val="0045760E"/>
    <w:rsid w:val="00460219"/>
    <w:rsid w:val="00467BA4"/>
    <w:rsid w:val="00486B83"/>
    <w:rsid w:val="004960CF"/>
    <w:rsid w:val="004A22E7"/>
    <w:rsid w:val="004C1A42"/>
    <w:rsid w:val="004D7009"/>
    <w:rsid w:val="004D7F8C"/>
    <w:rsid w:val="004E5BDA"/>
    <w:rsid w:val="004E5F84"/>
    <w:rsid w:val="004F4080"/>
    <w:rsid w:val="00505B5D"/>
    <w:rsid w:val="005069C5"/>
    <w:rsid w:val="00514527"/>
    <w:rsid w:val="005168AD"/>
    <w:rsid w:val="005168D0"/>
    <w:rsid w:val="00517954"/>
    <w:rsid w:val="005217A9"/>
    <w:rsid w:val="00525FAF"/>
    <w:rsid w:val="0053129C"/>
    <w:rsid w:val="00531459"/>
    <w:rsid w:val="005376C3"/>
    <w:rsid w:val="00541C49"/>
    <w:rsid w:val="00546E0C"/>
    <w:rsid w:val="00560F1F"/>
    <w:rsid w:val="0056279B"/>
    <w:rsid w:val="00564560"/>
    <w:rsid w:val="00567634"/>
    <w:rsid w:val="00573123"/>
    <w:rsid w:val="00583D6D"/>
    <w:rsid w:val="0058501D"/>
    <w:rsid w:val="00592EFA"/>
    <w:rsid w:val="00596A1F"/>
    <w:rsid w:val="005A6796"/>
    <w:rsid w:val="005B7225"/>
    <w:rsid w:val="005C21C7"/>
    <w:rsid w:val="005C3DBA"/>
    <w:rsid w:val="005E21FB"/>
    <w:rsid w:val="005E6B43"/>
    <w:rsid w:val="005F4573"/>
    <w:rsid w:val="005F5E0C"/>
    <w:rsid w:val="00602658"/>
    <w:rsid w:val="0060753D"/>
    <w:rsid w:val="00610328"/>
    <w:rsid w:val="006143C1"/>
    <w:rsid w:val="00625514"/>
    <w:rsid w:val="006273B2"/>
    <w:rsid w:val="00631020"/>
    <w:rsid w:val="006348BD"/>
    <w:rsid w:val="00641CA8"/>
    <w:rsid w:val="00646F29"/>
    <w:rsid w:val="00651C59"/>
    <w:rsid w:val="006560E0"/>
    <w:rsid w:val="0066306E"/>
    <w:rsid w:val="00664042"/>
    <w:rsid w:val="00665630"/>
    <w:rsid w:val="0066783D"/>
    <w:rsid w:val="006738B9"/>
    <w:rsid w:val="00677D0D"/>
    <w:rsid w:val="00683A74"/>
    <w:rsid w:val="00684577"/>
    <w:rsid w:val="00691433"/>
    <w:rsid w:val="006A3675"/>
    <w:rsid w:val="006A488F"/>
    <w:rsid w:val="006A7A8F"/>
    <w:rsid w:val="006B397A"/>
    <w:rsid w:val="006B7143"/>
    <w:rsid w:val="006C09F4"/>
    <w:rsid w:val="006D1D90"/>
    <w:rsid w:val="006D74D7"/>
    <w:rsid w:val="006D7547"/>
    <w:rsid w:val="006E13D3"/>
    <w:rsid w:val="006F7153"/>
    <w:rsid w:val="006F798E"/>
    <w:rsid w:val="00700F14"/>
    <w:rsid w:val="00701486"/>
    <w:rsid w:val="0070581C"/>
    <w:rsid w:val="0070660B"/>
    <w:rsid w:val="00706C96"/>
    <w:rsid w:val="0070700C"/>
    <w:rsid w:val="00711158"/>
    <w:rsid w:val="00711B85"/>
    <w:rsid w:val="00715CD6"/>
    <w:rsid w:val="00716274"/>
    <w:rsid w:val="007228D4"/>
    <w:rsid w:val="00727731"/>
    <w:rsid w:val="00735866"/>
    <w:rsid w:val="00736149"/>
    <w:rsid w:val="00737DA3"/>
    <w:rsid w:val="00750105"/>
    <w:rsid w:val="00756338"/>
    <w:rsid w:val="007563B6"/>
    <w:rsid w:val="00762064"/>
    <w:rsid w:val="0076590A"/>
    <w:rsid w:val="007732D2"/>
    <w:rsid w:val="00773571"/>
    <w:rsid w:val="00797E72"/>
    <w:rsid w:val="007A5E87"/>
    <w:rsid w:val="007A7246"/>
    <w:rsid w:val="007C09B6"/>
    <w:rsid w:val="007C42A6"/>
    <w:rsid w:val="007C5EAF"/>
    <w:rsid w:val="007C7D92"/>
    <w:rsid w:val="007D0D2B"/>
    <w:rsid w:val="007D128D"/>
    <w:rsid w:val="007E56DA"/>
    <w:rsid w:val="007E6499"/>
    <w:rsid w:val="007E666B"/>
    <w:rsid w:val="007F04AF"/>
    <w:rsid w:val="007F1445"/>
    <w:rsid w:val="007F2470"/>
    <w:rsid w:val="007F2550"/>
    <w:rsid w:val="007F341C"/>
    <w:rsid w:val="007F3C42"/>
    <w:rsid w:val="008011A2"/>
    <w:rsid w:val="008028EA"/>
    <w:rsid w:val="00812144"/>
    <w:rsid w:val="0082147D"/>
    <w:rsid w:val="00821BC7"/>
    <w:rsid w:val="0082695F"/>
    <w:rsid w:val="00832061"/>
    <w:rsid w:val="00835BB1"/>
    <w:rsid w:val="00836940"/>
    <w:rsid w:val="00836E90"/>
    <w:rsid w:val="008451FC"/>
    <w:rsid w:val="008463B0"/>
    <w:rsid w:val="008466E4"/>
    <w:rsid w:val="008472B4"/>
    <w:rsid w:val="00850718"/>
    <w:rsid w:val="00866CDF"/>
    <w:rsid w:val="00874550"/>
    <w:rsid w:val="00881C29"/>
    <w:rsid w:val="00883A3D"/>
    <w:rsid w:val="00887AF5"/>
    <w:rsid w:val="008905A7"/>
    <w:rsid w:val="00897DC9"/>
    <w:rsid w:val="008A68E0"/>
    <w:rsid w:val="008B1AF1"/>
    <w:rsid w:val="008B1FDB"/>
    <w:rsid w:val="008B5289"/>
    <w:rsid w:val="008B6672"/>
    <w:rsid w:val="008C1962"/>
    <w:rsid w:val="008C2C06"/>
    <w:rsid w:val="008E5386"/>
    <w:rsid w:val="008E78E9"/>
    <w:rsid w:val="008F348B"/>
    <w:rsid w:val="008F41F4"/>
    <w:rsid w:val="00911832"/>
    <w:rsid w:val="00914467"/>
    <w:rsid w:val="00921203"/>
    <w:rsid w:val="00922252"/>
    <w:rsid w:val="00923F53"/>
    <w:rsid w:val="0093691B"/>
    <w:rsid w:val="00936951"/>
    <w:rsid w:val="00936F60"/>
    <w:rsid w:val="00937D19"/>
    <w:rsid w:val="00937E88"/>
    <w:rsid w:val="00945E69"/>
    <w:rsid w:val="00947E2E"/>
    <w:rsid w:val="00950A68"/>
    <w:rsid w:val="00950E55"/>
    <w:rsid w:val="00954E8C"/>
    <w:rsid w:val="00963E03"/>
    <w:rsid w:val="009733ED"/>
    <w:rsid w:val="00974AE2"/>
    <w:rsid w:val="00977C01"/>
    <w:rsid w:val="00980835"/>
    <w:rsid w:val="00985333"/>
    <w:rsid w:val="00987C89"/>
    <w:rsid w:val="00991932"/>
    <w:rsid w:val="009924AF"/>
    <w:rsid w:val="009A00CF"/>
    <w:rsid w:val="009A3432"/>
    <w:rsid w:val="009A43AD"/>
    <w:rsid w:val="009A5CB1"/>
    <w:rsid w:val="009A6770"/>
    <w:rsid w:val="009A7C7D"/>
    <w:rsid w:val="009B1B50"/>
    <w:rsid w:val="009B3A76"/>
    <w:rsid w:val="009B52AD"/>
    <w:rsid w:val="009B53B3"/>
    <w:rsid w:val="009E5047"/>
    <w:rsid w:val="009F3BB1"/>
    <w:rsid w:val="009F7314"/>
    <w:rsid w:val="00A027CA"/>
    <w:rsid w:val="00A038C9"/>
    <w:rsid w:val="00A06103"/>
    <w:rsid w:val="00A14FD9"/>
    <w:rsid w:val="00A21B36"/>
    <w:rsid w:val="00A267BB"/>
    <w:rsid w:val="00A301FE"/>
    <w:rsid w:val="00A35892"/>
    <w:rsid w:val="00A41CB6"/>
    <w:rsid w:val="00A42484"/>
    <w:rsid w:val="00A43BFE"/>
    <w:rsid w:val="00A50CF7"/>
    <w:rsid w:val="00A516B2"/>
    <w:rsid w:val="00A6552D"/>
    <w:rsid w:val="00A75378"/>
    <w:rsid w:val="00A82773"/>
    <w:rsid w:val="00A9177D"/>
    <w:rsid w:val="00A95034"/>
    <w:rsid w:val="00A953D3"/>
    <w:rsid w:val="00AA0336"/>
    <w:rsid w:val="00AB22F2"/>
    <w:rsid w:val="00AB65F7"/>
    <w:rsid w:val="00AC3185"/>
    <w:rsid w:val="00AD7413"/>
    <w:rsid w:val="00AE2DA7"/>
    <w:rsid w:val="00AF29D6"/>
    <w:rsid w:val="00B00469"/>
    <w:rsid w:val="00B02CFB"/>
    <w:rsid w:val="00B037D5"/>
    <w:rsid w:val="00B1340C"/>
    <w:rsid w:val="00B1472C"/>
    <w:rsid w:val="00B158EA"/>
    <w:rsid w:val="00B15D9E"/>
    <w:rsid w:val="00B25A34"/>
    <w:rsid w:val="00B322F0"/>
    <w:rsid w:val="00B33113"/>
    <w:rsid w:val="00B33BC8"/>
    <w:rsid w:val="00B33FCE"/>
    <w:rsid w:val="00B6068E"/>
    <w:rsid w:val="00B65D29"/>
    <w:rsid w:val="00B7550A"/>
    <w:rsid w:val="00B808A4"/>
    <w:rsid w:val="00B80B45"/>
    <w:rsid w:val="00B86F92"/>
    <w:rsid w:val="00B877CB"/>
    <w:rsid w:val="00B90560"/>
    <w:rsid w:val="00B917D9"/>
    <w:rsid w:val="00B94CEE"/>
    <w:rsid w:val="00B95567"/>
    <w:rsid w:val="00B95CB8"/>
    <w:rsid w:val="00BA3337"/>
    <w:rsid w:val="00BA3F9D"/>
    <w:rsid w:val="00BB2F0F"/>
    <w:rsid w:val="00BB3F10"/>
    <w:rsid w:val="00BB6C12"/>
    <w:rsid w:val="00BC4641"/>
    <w:rsid w:val="00BC4AC9"/>
    <w:rsid w:val="00BC604F"/>
    <w:rsid w:val="00BD0224"/>
    <w:rsid w:val="00BD0B14"/>
    <w:rsid w:val="00BD3F3F"/>
    <w:rsid w:val="00BD767D"/>
    <w:rsid w:val="00BE0019"/>
    <w:rsid w:val="00BE17CE"/>
    <w:rsid w:val="00BF3FFF"/>
    <w:rsid w:val="00C0242B"/>
    <w:rsid w:val="00C109C7"/>
    <w:rsid w:val="00C12265"/>
    <w:rsid w:val="00C139F5"/>
    <w:rsid w:val="00C21360"/>
    <w:rsid w:val="00C255EC"/>
    <w:rsid w:val="00C3027B"/>
    <w:rsid w:val="00C32942"/>
    <w:rsid w:val="00C36C05"/>
    <w:rsid w:val="00C46221"/>
    <w:rsid w:val="00C4671C"/>
    <w:rsid w:val="00C46F82"/>
    <w:rsid w:val="00C511D0"/>
    <w:rsid w:val="00C6167F"/>
    <w:rsid w:val="00C617F2"/>
    <w:rsid w:val="00C61981"/>
    <w:rsid w:val="00C73B67"/>
    <w:rsid w:val="00C745D2"/>
    <w:rsid w:val="00C83B41"/>
    <w:rsid w:val="00C83EBD"/>
    <w:rsid w:val="00C87EC1"/>
    <w:rsid w:val="00C912A4"/>
    <w:rsid w:val="00C92A5B"/>
    <w:rsid w:val="00C947C2"/>
    <w:rsid w:val="00C97A13"/>
    <w:rsid w:val="00CA22D9"/>
    <w:rsid w:val="00CA42ED"/>
    <w:rsid w:val="00CD3485"/>
    <w:rsid w:val="00CD55DE"/>
    <w:rsid w:val="00CE0E84"/>
    <w:rsid w:val="00CE1765"/>
    <w:rsid w:val="00CE48AA"/>
    <w:rsid w:val="00CF611D"/>
    <w:rsid w:val="00CF737F"/>
    <w:rsid w:val="00D025AC"/>
    <w:rsid w:val="00D03150"/>
    <w:rsid w:val="00D06F87"/>
    <w:rsid w:val="00D11943"/>
    <w:rsid w:val="00D14C04"/>
    <w:rsid w:val="00D243D7"/>
    <w:rsid w:val="00D24435"/>
    <w:rsid w:val="00D3078E"/>
    <w:rsid w:val="00D33255"/>
    <w:rsid w:val="00D35CB7"/>
    <w:rsid w:val="00D44423"/>
    <w:rsid w:val="00D455DB"/>
    <w:rsid w:val="00D55742"/>
    <w:rsid w:val="00D62D92"/>
    <w:rsid w:val="00D637C6"/>
    <w:rsid w:val="00D67F97"/>
    <w:rsid w:val="00D74BB6"/>
    <w:rsid w:val="00D87CCB"/>
    <w:rsid w:val="00D90DAD"/>
    <w:rsid w:val="00D912A6"/>
    <w:rsid w:val="00D9210E"/>
    <w:rsid w:val="00D933F0"/>
    <w:rsid w:val="00D974DF"/>
    <w:rsid w:val="00DA153F"/>
    <w:rsid w:val="00DB0E02"/>
    <w:rsid w:val="00DB28B9"/>
    <w:rsid w:val="00DB545E"/>
    <w:rsid w:val="00DC0254"/>
    <w:rsid w:val="00DC0AF7"/>
    <w:rsid w:val="00DC2B9D"/>
    <w:rsid w:val="00DC659F"/>
    <w:rsid w:val="00DD1D45"/>
    <w:rsid w:val="00DE0E84"/>
    <w:rsid w:val="00DF1B76"/>
    <w:rsid w:val="00DF3F87"/>
    <w:rsid w:val="00DF4B91"/>
    <w:rsid w:val="00E02BB6"/>
    <w:rsid w:val="00E10FD8"/>
    <w:rsid w:val="00E12FCE"/>
    <w:rsid w:val="00E130DB"/>
    <w:rsid w:val="00E22E7E"/>
    <w:rsid w:val="00E30A05"/>
    <w:rsid w:val="00E33175"/>
    <w:rsid w:val="00E42B6C"/>
    <w:rsid w:val="00E479B1"/>
    <w:rsid w:val="00E65122"/>
    <w:rsid w:val="00E71242"/>
    <w:rsid w:val="00E74D36"/>
    <w:rsid w:val="00E844DC"/>
    <w:rsid w:val="00E91652"/>
    <w:rsid w:val="00EA1A53"/>
    <w:rsid w:val="00EB104C"/>
    <w:rsid w:val="00EB1E92"/>
    <w:rsid w:val="00EC11B6"/>
    <w:rsid w:val="00ED1766"/>
    <w:rsid w:val="00EE12FA"/>
    <w:rsid w:val="00EE1A33"/>
    <w:rsid w:val="00EE34C3"/>
    <w:rsid w:val="00EE4F4F"/>
    <w:rsid w:val="00EE6712"/>
    <w:rsid w:val="00EF1EFB"/>
    <w:rsid w:val="00F04EAF"/>
    <w:rsid w:val="00F13E38"/>
    <w:rsid w:val="00F235E1"/>
    <w:rsid w:val="00F247A4"/>
    <w:rsid w:val="00F31EAD"/>
    <w:rsid w:val="00F34B26"/>
    <w:rsid w:val="00F3645D"/>
    <w:rsid w:val="00F52536"/>
    <w:rsid w:val="00F52EB2"/>
    <w:rsid w:val="00F63DB3"/>
    <w:rsid w:val="00F72161"/>
    <w:rsid w:val="00F729F4"/>
    <w:rsid w:val="00F72F94"/>
    <w:rsid w:val="00F81E5B"/>
    <w:rsid w:val="00F83978"/>
    <w:rsid w:val="00F85FF2"/>
    <w:rsid w:val="00FA28DF"/>
    <w:rsid w:val="00FA3A69"/>
    <w:rsid w:val="00FA4EC8"/>
    <w:rsid w:val="00FA59B5"/>
    <w:rsid w:val="00FA5E5C"/>
    <w:rsid w:val="00FA6DCF"/>
    <w:rsid w:val="00FB4CCE"/>
    <w:rsid w:val="00FC2939"/>
    <w:rsid w:val="00FC4703"/>
    <w:rsid w:val="00FD7EC7"/>
    <w:rsid w:val="00FE0BFD"/>
    <w:rsid w:val="00FE207A"/>
    <w:rsid w:val="00FF2F04"/>
    <w:rsid w:val="00FF37F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94D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F3C42"/>
    <w:pPr>
      <w:spacing w:after="200" w:line="276" w:lineRule="auto"/>
    </w:pPr>
    <w:rPr>
      <w:rFonts w:ascii="Cambria" w:eastAsia="Cambria" w:hAnsi="Cambria"/>
      <w:sz w:val="22"/>
      <w:szCs w:val="22"/>
      <w:lang w:eastAsia="en-US"/>
    </w:rPr>
  </w:style>
  <w:style w:type="paragraph" w:styleId="Nagwek3">
    <w:name w:val="heading 3"/>
    <w:basedOn w:val="Normalny"/>
    <w:next w:val="Normalny"/>
    <w:link w:val="Nagwek3Znak"/>
    <w:uiPriority w:val="9"/>
    <w:semiHidden/>
    <w:unhideWhenUsed/>
    <w:qFormat/>
    <w:rsid w:val="004D7F8C"/>
    <w:pPr>
      <w:keepNext/>
      <w:keepLines/>
      <w:spacing w:before="40" w:after="0"/>
      <w:outlineLvl w:val="2"/>
    </w:pPr>
    <w:rPr>
      <w:rFonts w:eastAsia="Times New Roman"/>
      <w:color w:val="243F60"/>
      <w:sz w:val="24"/>
      <w:szCs w:val="24"/>
    </w:rPr>
  </w:style>
  <w:style w:type="paragraph" w:styleId="Nagwek6">
    <w:name w:val="heading 6"/>
    <w:basedOn w:val="Normalny"/>
    <w:next w:val="Normalny"/>
    <w:link w:val="Nagwek6Znak"/>
    <w:qFormat/>
    <w:rsid w:val="00A35892"/>
    <w:pPr>
      <w:keepNext/>
      <w:numPr>
        <w:ilvl w:val="5"/>
        <w:numId w:val="2"/>
      </w:numPr>
      <w:suppressAutoHyphens/>
      <w:spacing w:after="0" w:line="240" w:lineRule="auto"/>
      <w:jc w:val="center"/>
      <w:outlineLvl w:val="5"/>
    </w:pPr>
    <w:rPr>
      <w:rFonts w:ascii="Tahoma" w:eastAsia="Times New Roman" w:hAnsi="Tahoma"/>
      <w:b/>
      <w:sz w:val="32"/>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ist Paragraph1,BulletC,Numerowanie,List Paragraph,Akapit z listą BS,Kolorowa lista — akcent 11,Obiekt,Akapit z listą 1,sw tekst,Adresat stanowisko,Wypunktowanie,normalny tekst,paragraf,L1,Akapit z listą5,RR PGE Akapit z listą,Styl 1,lp1"/>
    <w:basedOn w:val="Normalny"/>
    <w:link w:val="AkapitzlistZnak"/>
    <w:uiPriority w:val="34"/>
    <w:qFormat/>
    <w:rsid w:val="00C511D0"/>
    <w:pPr>
      <w:ind w:left="720"/>
    </w:pPr>
    <w:rPr>
      <w:rFonts w:ascii="Calibri" w:eastAsia="Calibri" w:hAnsi="Calibri"/>
    </w:rPr>
  </w:style>
  <w:style w:type="paragraph" w:styleId="Bezodstpw">
    <w:name w:val="No Spacing"/>
    <w:uiPriority w:val="1"/>
    <w:qFormat/>
    <w:rsid w:val="00347259"/>
    <w:pPr>
      <w:suppressAutoHyphens/>
    </w:pPr>
    <w:rPr>
      <w:rFonts w:cs="Calibri"/>
      <w:sz w:val="22"/>
      <w:szCs w:val="22"/>
      <w:lang w:eastAsia="ar-SA"/>
    </w:rPr>
  </w:style>
  <w:style w:type="paragraph" w:customStyle="1" w:styleId="Zawartotabeli">
    <w:name w:val="Zawartość tabeli"/>
    <w:basedOn w:val="Normalny"/>
    <w:rsid w:val="00347259"/>
    <w:pPr>
      <w:suppressLineNumbers/>
      <w:suppressAutoHyphens/>
    </w:pPr>
    <w:rPr>
      <w:rFonts w:ascii="Calibri" w:eastAsia="Calibri" w:hAnsi="Calibri" w:cs="Calibri"/>
      <w:lang w:eastAsia="ar-SA"/>
    </w:rPr>
  </w:style>
  <w:style w:type="paragraph" w:customStyle="1" w:styleId="Akapitzlist1">
    <w:name w:val="Akapit z listą1"/>
    <w:basedOn w:val="Normalny"/>
    <w:link w:val="ListParagraphChar"/>
    <w:rsid w:val="005E6B43"/>
    <w:pPr>
      <w:ind w:left="720"/>
      <w:contextualSpacing/>
    </w:pPr>
    <w:rPr>
      <w:rFonts w:ascii="Calibri" w:eastAsia="Calibri" w:hAnsi="Calibri"/>
      <w:lang w:eastAsia="pl-PL"/>
    </w:rPr>
  </w:style>
  <w:style w:type="character" w:customStyle="1" w:styleId="ListParagraphChar">
    <w:name w:val="List Paragraph Char"/>
    <w:aliases w:val="List Paragraph1 Char,BulletC Char,Numerowanie Char,Akapit z listą BS Char,Kolorowa lista — akcent 11 Char,Obiekt Char,Akapit z listą 1 Char,Akapit z listą1 Char"/>
    <w:link w:val="Akapitzlist1"/>
    <w:locked/>
    <w:rsid w:val="005E6B43"/>
    <w:rPr>
      <w:rFonts w:ascii="Calibri" w:eastAsia="Calibri" w:hAnsi="Calibri" w:cs="Times New Roman"/>
      <w:lang w:eastAsia="pl-PL"/>
    </w:rPr>
  </w:style>
  <w:style w:type="paragraph" w:customStyle="1" w:styleId="Bezodstpw1">
    <w:name w:val="Bez odstępów1"/>
    <w:rsid w:val="005E6B43"/>
    <w:rPr>
      <w:rFonts w:ascii="Cambria" w:eastAsia="Times New Roman" w:hAnsi="Cambria"/>
      <w:sz w:val="22"/>
      <w:szCs w:val="22"/>
      <w:lang w:eastAsia="en-US"/>
    </w:rPr>
  </w:style>
  <w:style w:type="paragraph" w:styleId="Tekstdymka">
    <w:name w:val="Balloon Text"/>
    <w:basedOn w:val="Normalny"/>
    <w:link w:val="TekstdymkaZnak"/>
    <w:uiPriority w:val="99"/>
    <w:semiHidden/>
    <w:unhideWhenUsed/>
    <w:rsid w:val="000436FC"/>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0436FC"/>
    <w:rPr>
      <w:rFonts w:ascii="Tahoma" w:eastAsia="Cambria" w:hAnsi="Tahoma" w:cs="Tahoma"/>
      <w:sz w:val="16"/>
      <w:szCs w:val="16"/>
    </w:rPr>
  </w:style>
  <w:style w:type="character" w:customStyle="1" w:styleId="Nagwek6Znak">
    <w:name w:val="Nagłówek 6 Znak"/>
    <w:link w:val="Nagwek6"/>
    <w:rsid w:val="00A35892"/>
    <w:rPr>
      <w:rFonts w:ascii="Tahoma" w:eastAsia="Times New Roman" w:hAnsi="Tahoma"/>
      <w:b/>
      <w:sz w:val="32"/>
      <w:lang w:eastAsia="ar-SA"/>
    </w:rPr>
  </w:style>
  <w:style w:type="character" w:customStyle="1" w:styleId="Nagwek3Znak">
    <w:name w:val="Nagłówek 3 Znak"/>
    <w:link w:val="Nagwek3"/>
    <w:uiPriority w:val="9"/>
    <w:semiHidden/>
    <w:rsid w:val="004D7F8C"/>
    <w:rPr>
      <w:rFonts w:ascii="Cambria" w:eastAsia="Times New Roman" w:hAnsi="Cambria" w:cs="Times New Roman"/>
      <w:color w:val="243F60"/>
      <w:sz w:val="24"/>
      <w:szCs w:val="24"/>
    </w:rPr>
  </w:style>
  <w:style w:type="paragraph" w:customStyle="1" w:styleId="Logo">
    <w:name w:val="Logo"/>
    <w:basedOn w:val="Normalny"/>
    <w:rsid w:val="004D7F8C"/>
    <w:pPr>
      <w:suppressAutoHyphens/>
      <w:spacing w:after="0" w:line="240" w:lineRule="auto"/>
    </w:pPr>
    <w:rPr>
      <w:rFonts w:ascii="Times New Roman" w:eastAsia="Times New Roman" w:hAnsi="Times New Roman"/>
      <w:sz w:val="20"/>
      <w:szCs w:val="20"/>
      <w:lang w:val="fr-FR" w:eastAsia="ar-SA"/>
    </w:rPr>
  </w:style>
  <w:style w:type="paragraph" w:styleId="Tekstpodstawowy">
    <w:name w:val="Body Text"/>
    <w:basedOn w:val="Normalny"/>
    <w:link w:val="TekstpodstawowyZnak"/>
    <w:rsid w:val="004D7F8C"/>
    <w:pPr>
      <w:spacing w:after="0" w:line="240" w:lineRule="auto"/>
      <w:jc w:val="both"/>
    </w:pPr>
    <w:rPr>
      <w:rFonts w:ascii="Times New Roman" w:eastAsia="Times New Roman" w:hAnsi="Times New Roman"/>
      <w:b/>
      <w:bCs/>
      <w:sz w:val="24"/>
      <w:szCs w:val="24"/>
      <w:lang w:eastAsia="pl-PL"/>
    </w:rPr>
  </w:style>
  <w:style w:type="character" w:customStyle="1" w:styleId="TekstpodstawowyZnak">
    <w:name w:val="Tekst podstawowy Znak"/>
    <w:link w:val="Tekstpodstawowy"/>
    <w:rsid w:val="004D7F8C"/>
    <w:rPr>
      <w:rFonts w:ascii="Times New Roman" w:eastAsia="Times New Roman" w:hAnsi="Times New Roman" w:cs="Times New Roman"/>
      <w:b/>
      <w:bCs/>
      <w:sz w:val="24"/>
      <w:szCs w:val="24"/>
      <w:lang w:eastAsia="pl-PL"/>
    </w:rPr>
  </w:style>
  <w:style w:type="paragraph" w:styleId="Tekstpodstawowy3">
    <w:name w:val="Body Text 3"/>
    <w:basedOn w:val="Normalny"/>
    <w:link w:val="Tekstpodstawowy3Znak"/>
    <w:semiHidden/>
    <w:rsid w:val="004D7F8C"/>
    <w:pPr>
      <w:spacing w:after="0" w:line="240" w:lineRule="auto"/>
      <w:jc w:val="both"/>
    </w:pPr>
    <w:rPr>
      <w:rFonts w:ascii="Tahoma" w:eastAsia="Times New Roman" w:hAnsi="Tahoma" w:cs="Tahoma"/>
      <w:sz w:val="20"/>
      <w:szCs w:val="24"/>
      <w:lang w:eastAsia="pl-PL"/>
    </w:rPr>
  </w:style>
  <w:style w:type="character" w:customStyle="1" w:styleId="Tekstpodstawowy3Znak">
    <w:name w:val="Tekst podstawowy 3 Znak"/>
    <w:link w:val="Tekstpodstawowy3"/>
    <w:semiHidden/>
    <w:rsid w:val="004D7F8C"/>
    <w:rPr>
      <w:rFonts w:ascii="Tahoma" w:eastAsia="Times New Roman" w:hAnsi="Tahoma" w:cs="Tahoma"/>
      <w:sz w:val="20"/>
      <w:szCs w:val="24"/>
      <w:lang w:eastAsia="pl-PL"/>
    </w:rPr>
  </w:style>
  <w:style w:type="paragraph" w:customStyle="1" w:styleId="Tekstpodstawowy31">
    <w:name w:val="Tekst podstawowy 31"/>
    <w:basedOn w:val="Normalny"/>
    <w:rsid w:val="008F348B"/>
    <w:pPr>
      <w:suppressAutoHyphens/>
      <w:spacing w:after="0" w:line="240" w:lineRule="auto"/>
      <w:jc w:val="both"/>
    </w:pPr>
    <w:rPr>
      <w:rFonts w:ascii="Times New Roman" w:eastAsia="Times New Roman" w:hAnsi="Times New Roman"/>
      <w:sz w:val="24"/>
      <w:szCs w:val="24"/>
      <w:lang w:eastAsia="ar-SA"/>
    </w:rPr>
  </w:style>
  <w:style w:type="paragraph" w:customStyle="1" w:styleId="Tekstpodstawowywcity21">
    <w:name w:val="Tekst podstawowy wcięty 21"/>
    <w:basedOn w:val="Normalny"/>
    <w:rsid w:val="007F2470"/>
    <w:pPr>
      <w:suppressAutoHyphens/>
      <w:spacing w:after="0" w:line="240" w:lineRule="auto"/>
      <w:ind w:left="1980"/>
      <w:jc w:val="both"/>
    </w:pPr>
    <w:rPr>
      <w:rFonts w:ascii="Times New Roman" w:eastAsia="Times New Roman" w:hAnsi="Times New Roman"/>
      <w:sz w:val="24"/>
      <w:szCs w:val="24"/>
      <w:lang w:eastAsia="ar-SA"/>
    </w:rPr>
  </w:style>
  <w:style w:type="paragraph" w:styleId="Nagwek">
    <w:name w:val="header"/>
    <w:basedOn w:val="Normalny"/>
    <w:link w:val="NagwekZnak"/>
    <w:uiPriority w:val="99"/>
    <w:unhideWhenUsed/>
    <w:rsid w:val="00921203"/>
    <w:pPr>
      <w:tabs>
        <w:tab w:val="center" w:pos="4536"/>
        <w:tab w:val="right" w:pos="9072"/>
      </w:tabs>
      <w:spacing w:after="0" w:line="240" w:lineRule="auto"/>
    </w:pPr>
  </w:style>
  <w:style w:type="character" w:customStyle="1" w:styleId="NagwekZnak">
    <w:name w:val="Nagłówek Znak"/>
    <w:link w:val="Nagwek"/>
    <w:uiPriority w:val="99"/>
    <w:rsid w:val="00921203"/>
    <w:rPr>
      <w:rFonts w:ascii="Cambria" w:eastAsia="Cambria" w:hAnsi="Cambria" w:cs="Times New Roman"/>
    </w:rPr>
  </w:style>
  <w:style w:type="paragraph" w:styleId="Stopka">
    <w:name w:val="footer"/>
    <w:basedOn w:val="Normalny"/>
    <w:link w:val="StopkaZnak"/>
    <w:uiPriority w:val="99"/>
    <w:unhideWhenUsed/>
    <w:rsid w:val="00921203"/>
    <w:pPr>
      <w:tabs>
        <w:tab w:val="center" w:pos="4536"/>
        <w:tab w:val="right" w:pos="9072"/>
      </w:tabs>
      <w:spacing w:after="0" w:line="240" w:lineRule="auto"/>
    </w:pPr>
  </w:style>
  <w:style w:type="character" w:customStyle="1" w:styleId="StopkaZnak">
    <w:name w:val="Stopka Znak"/>
    <w:link w:val="Stopka"/>
    <w:uiPriority w:val="99"/>
    <w:rsid w:val="00921203"/>
    <w:rPr>
      <w:rFonts w:ascii="Cambria" w:eastAsia="Cambria" w:hAnsi="Cambria" w:cs="Times New Roman"/>
    </w:rPr>
  </w:style>
  <w:style w:type="character" w:styleId="Hipercze">
    <w:name w:val="Hyperlink"/>
    <w:uiPriority w:val="99"/>
    <w:unhideWhenUsed/>
    <w:rsid w:val="00541C49"/>
    <w:rPr>
      <w:color w:val="0000FF"/>
      <w:u w:val="single"/>
    </w:rPr>
  </w:style>
  <w:style w:type="character" w:styleId="Nierozpoznanawzmianka">
    <w:name w:val="Unresolved Mention"/>
    <w:uiPriority w:val="99"/>
    <w:semiHidden/>
    <w:unhideWhenUsed/>
    <w:rsid w:val="00541C49"/>
    <w:rPr>
      <w:color w:val="808080"/>
      <w:shd w:val="clear" w:color="auto" w:fill="E6E6E6"/>
    </w:rPr>
  </w:style>
  <w:style w:type="paragraph" w:customStyle="1" w:styleId="Standard">
    <w:name w:val="Standard"/>
    <w:qFormat/>
    <w:rsid w:val="00517954"/>
    <w:pPr>
      <w:widowControl w:val="0"/>
      <w:suppressAutoHyphens/>
    </w:pPr>
    <w:rPr>
      <w:rFonts w:ascii="Times New Roman" w:eastAsia="Lucida Sans Unicode" w:hAnsi="Times New Roman" w:cs="Mangal"/>
      <w:kern w:val="2"/>
      <w:sz w:val="24"/>
      <w:szCs w:val="24"/>
      <w:lang w:eastAsia="hi-IN" w:bidi="hi-IN"/>
    </w:rPr>
  </w:style>
  <w:style w:type="character" w:customStyle="1" w:styleId="AkapitzlistZnak">
    <w:name w:val="Akapit z listą Znak"/>
    <w:aliases w:val="List Paragraph1 Znak,BulletC Znak,Numerowanie Znak,List Paragraph Znak,Akapit z listą BS Znak,Kolorowa lista — akcent 11 Znak,Obiekt Znak,Akapit z listą 1 Znak,sw tekst Znak,Adresat stanowisko Znak,Wypunktowanie Znak,paragraf Znak"/>
    <w:link w:val="Akapitzlist"/>
    <w:uiPriority w:val="34"/>
    <w:qFormat/>
    <w:locked/>
    <w:rsid w:val="008C1962"/>
    <w:rPr>
      <w:rFonts w:ascii="Calibri" w:eastAsia="Calibri" w:hAnsi="Calibri" w:cs="Times New Roman"/>
    </w:rPr>
  </w:style>
  <w:style w:type="character" w:styleId="Odwoaniedokomentarza">
    <w:name w:val="annotation reference"/>
    <w:uiPriority w:val="99"/>
    <w:semiHidden/>
    <w:unhideWhenUsed/>
    <w:rsid w:val="00C6167F"/>
    <w:rPr>
      <w:sz w:val="16"/>
      <w:szCs w:val="16"/>
    </w:rPr>
  </w:style>
  <w:style w:type="paragraph" w:styleId="Tekstkomentarza">
    <w:name w:val="annotation text"/>
    <w:basedOn w:val="Normalny"/>
    <w:link w:val="TekstkomentarzaZnak"/>
    <w:uiPriority w:val="99"/>
    <w:unhideWhenUsed/>
    <w:rsid w:val="00C6167F"/>
    <w:pPr>
      <w:spacing w:line="240" w:lineRule="auto"/>
    </w:pPr>
    <w:rPr>
      <w:sz w:val="20"/>
      <w:szCs w:val="20"/>
    </w:rPr>
  </w:style>
  <w:style w:type="character" w:customStyle="1" w:styleId="TekstkomentarzaZnak">
    <w:name w:val="Tekst komentarza Znak"/>
    <w:link w:val="Tekstkomentarza"/>
    <w:uiPriority w:val="99"/>
    <w:rsid w:val="00C6167F"/>
    <w:rPr>
      <w:rFonts w:ascii="Cambria" w:eastAsia="Cambria" w:hAnsi="Cambria" w:cs="Times New Roman"/>
      <w:sz w:val="20"/>
      <w:szCs w:val="20"/>
    </w:rPr>
  </w:style>
  <w:style w:type="paragraph" w:styleId="Tematkomentarza">
    <w:name w:val="annotation subject"/>
    <w:basedOn w:val="Tekstkomentarza"/>
    <w:next w:val="Tekstkomentarza"/>
    <w:link w:val="TematkomentarzaZnak"/>
    <w:uiPriority w:val="99"/>
    <w:semiHidden/>
    <w:unhideWhenUsed/>
    <w:rsid w:val="00C6167F"/>
    <w:rPr>
      <w:b/>
      <w:bCs/>
    </w:rPr>
  </w:style>
  <w:style w:type="character" w:customStyle="1" w:styleId="TematkomentarzaZnak">
    <w:name w:val="Temat komentarza Znak"/>
    <w:link w:val="Tematkomentarza"/>
    <w:uiPriority w:val="99"/>
    <w:semiHidden/>
    <w:rsid w:val="00C6167F"/>
    <w:rPr>
      <w:rFonts w:ascii="Cambria" w:eastAsia="Cambria" w:hAnsi="Cambria" w:cs="Times New Roman"/>
      <w:b/>
      <w:bCs/>
      <w:sz w:val="20"/>
      <w:szCs w:val="20"/>
    </w:rPr>
  </w:style>
  <w:style w:type="paragraph" w:customStyle="1" w:styleId="divquotblock">
    <w:name w:val="div.quotblock"/>
    <w:rsid w:val="008B1AF1"/>
    <w:pPr>
      <w:widowControl w:val="0"/>
      <w:autoSpaceDE w:val="0"/>
      <w:autoSpaceDN w:val="0"/>
      <w:adjustRightInd w:val="0"/>
      <w:spacing w:line="40" w:lineRule="atLeast"/>
      <w:jc w:val="both"/>
    </w:pPr>
    <w:rPr>
      <w:rFonts w:ascii="Helvetica" w:hAnsi="Helvetica" w:cs="Helvetica"/>
      <w:color w:val="00FF00"/>
      <w:sz w:val="18"/>
      <w:szCs w:val="18"/>
    </w:rPr>
  </w:style>
  <w:style w:type="character" w:customStyle="1" w:styleId="WW-Domylnaczcionkaakapitu">
    <w:name w:val="WW-Domyślna czcionka akapitu"/>
    <w:rsid w:val="00A516B2"/>
  </w:style>
  <w:style w:type="paragraph" w:customStyle="1" w:styleId="Default">
    <w:name w:val="Default"/>
    <w:rsid w:val="00275C33"/>
    <w:pPr>
      <w:autoSpaceDE w:val="0"/>
      <w:autoSpaceDN w:val="0"/>
      <w:adjustRightInd w:val="0"/>
    </w:pPr>
    <w:rPr>
      <w:rFonts w:ascii="Times New Roman" w:hAnsi="Times New Roman"/>
      <w:color w:val="000000"/>
      <w:sz w:val="24"/>
      <w:szCs w:val="24"/>
      <w:lang w:eastAsia="en-US"/>
    </w:rPr>
  </w:style>
  <w:style w:type="numbering" w:customStyle="1" w:styleId="WWNum171112">
    <w:name w:val="WWNum171112"/>
    <w:basedOn w:val="Bezlisty"/>
    <w:rsid w:val="00C61981"/>
    <w:pPr>
      <w:numPr>
        <w:numId w:val="4"/>
      </w:numPr>
    </w:pPr>
  </w:style>
  <w:style w:type="numbering" w:customStyle="1" w:styleId="WW8Num371111">
    <w:name w:val="WW8Num371111"/>
    <w:basedOn w:val="Bezlisty"/>
    <w:rsid w:val="00C61981"/>
    <w:pPr>
      <w:numPr>
        <w:numId w:val="5"/>
      </w:numPr>
    </w:pPr>
  </w:style>
  <w:style w:type="numbering" w:customStyle="1" w:styleId="WWNum1711121">
    <w:name w:val="WWNum1711121"/>
    <w:basedOn w:val="Bezlisty"/>
    <w:rsid w:val="007D128D"/>
  </w:style>
  <w:style w:type="numbering" w:customStyle="1" w:styleId="WW8Num3711111">
    <w:name w:val="WW8Num3711111"/>
    <w:basedOn w:val="Bezlisty"/>
    <w:rsid w:val="007D128D"/>
  </w:style>
  <w:style w:type="numbering" w:customStyle="1" w:styleId="WWNum181">
    <w:name w:val="WWNum181"/>
    <w:basedOn w:val="Bezlisty"/>
    <w:rsid w:val="00A9177D"/>
    <w:pPr>
      <w:numPr>
        <w:numId w:val="6"/>
      </w:numPr>
    </w:pPr>
  </w:style>
  <w:style w:type="numbering" w:customStyle="1" w:styleId="WWNum17">
    <w:name w:val="WWNum17"/>
    <w:rsid w:val="00CF611D"/>
    <w:pPr>
      <w:numPr>
        <w:numId w:val="7"/>
      </w:numPr>
    </w:pPr>
  </w:style>
  <w:style w:type="numbering" w:customStyle="1" w:styleId="WWNum13">
    <w:name w:val="WWNum13"/>
    <w:rsid w:val="00CF611D"/>
    <w:pPr>
      <w:numPr>
        <w:numId w:val="8"/>
      </w:numPr>
    </w:pPr>
  </w:style>
  <w:style w:type="numbering" w:customStyle="1" w:styleId="WWNum15">
    <w:name w:val="WWNum15"/>
    <w:rsid w:val="00CF611D"/>
  </w:style>
  <w:style w:type="numbering" w:customStyle="1" w:styleId="WWNum16">
    <w:name w:val="WWNum16"/>
    <w:rsid w:val="00CF611D"/>
    <w:pPr>
      <w:numPr>
        <w:numId w:val="10"/>
      </w:numPr>
    </w:pPr>
  </w:style>
  <w:style w:type="numbering" w:customStyle="1" w:styleId="WWNum18">
    <w:name w:val="WWNum18"/>
    <w:rsid w:val="00CF611D"/>
    <w:pPr>
      <w:numPr>
        <w:numId w:val="11"/>
      </w:numPr>
    </w:pPr>
  </w:style>
  <w:style w:type="numbering" w:customStyle="1" w:styleId="WWNum21">
    <w:name w:val="WWNum21"/>
    <w:rsid w:val="00CF611D"/>
    <w:pPr>
      <w:numPr>
        <w:numId w:val="12"/>
      </w:numPr>
    </w:pPr>
  </w:style>
  <w:style w:type="numbering" w:customStyle="1" w:styleId="WWNum14">
    <w:name w:val="WWNum14"/>
    <w:basedOn w:val="Bezlisty"/>
    <w:rsid w:val="00CF611D"/>
    <w:pPr>
      <w:numPr>
        <w:numId w:val="13"/>
      </w:numPr>
    </w:pPr>
  </w:style>
  <w:style w:type="numbering" w:customStyle="1" w:styleId="WWNum1711122">
    <w:name w:val="WWNum1711122"/>
    <w:basedOn w:val="Bezlisty"/>
    <w:rsid w:val="003A4B66"/>
  </w:style>
  <w:style w:type="numbering" w:customStyle="1" w:styleId="WW8Num3711112">
    <w:name w:val="WW8Num3711112"/>
    <w:basedOn w:val="Bezlisty"/>
    <w:rsid w:val="003A4B66"/>
  </w:style>
  <w:style w:type="paragraph" w:styleId="Tekstpodstawowywcity">
    <w:name w:val="Body Text Indent"/>
    <w:basedOn w:val="Normalny"/>
    <w:link w:val="TekstpodstawowywcityZnak"/>
    <w:uiPriority w:val="99"/>
    <w:semiHidden/>
    <w:unhideWhenUsed/>
    <w:rsid w:val="00B917D9"/>
    <w:pPr>
      <w:spacing w:after="120"/>
      <w:ind w:left="283"/>
    </w:pPr>
  </w:style>
  <w:style w:type="character" w:customStyle="1" w:styleId="TekstpodstawowywcityZnak">
    <w:name w:val="Tekst podstawowy wcięty Znak"/>
    <w:link w:val="Tekstpodstawowywcity"/>
    <w:uiPriority w:val="99"/>
    <w:semiHidden/>
    <w:rsid w:val="00B917D9"/>
    <w:rPr>
      <w:rFonts w:ascii="Cambria" w:eastAsia="Cambria" w:hAnsi="Cambria" w:cs="Times New Roman"/>
    </w:rPr>
  </w:style>
  <w:style w:type="numbering" w:customStyle="1" w:styleId="WWNum1711123">
    <w:name w:val="WWNum1711123"/>
    <w:basedOn w:val="Bezlisty"/>
    <w:rsid w:val="00016EDD"/>
  </w:style>
  <w:style w:type="numbering" w:customStyle="1" w:styleId="WW8Num3711113">
    <w:name w:val="WW8Num3711113"/>
    <w:basedOn w:val="Bezlisty"/>
    <w:rsid w:val="00016EDD"/>
  </w:style>
  <w:style w:type="numbering" w:customStyle="1" w:styleId="WWNum1711124">
    <w:name w:val="WWNum1711124"/>
    <w:basedOn w:val="Bezlisty"/>
    <w:rsid w:val="006D1D90"/>
  </w:style>
  <w:style w:type="numbering" w:customStyle="1" w:styleId="WW8Num3711114">
    <w:name w:val="WW8Num3711114"/>
    <w:basedOn w:val="Bezlisty"/>
    <w:rsid w:val="006D1D90"/>
  </w:style>
  <w:style w:type="numbering" w:customStyle="1" w:styleId="WWNum211">
    <w:name w:val="WWNum211"/>
    <w:rsid w:val="005C21C7"/>
    <w:pPr>
      <w:numPr>
        <w:numId w:val="19"/>
      </w:numPr>
    </w:pPr>
  </w:style>
  <w:style w:type="numbering" w:customStyle="1" w:styleId="WWNum2111">
    <w:name w:val="WWNum2111"/>
    <w:rsid w:val="00945E69"/>
    <w:pPr>
      <w:numPr>
        <w:numId w:val="9"/>
      </w:numPr>
    </w:pPr>
  </w:style>
  <w:style w:type="paragraph" w:customStyle="1" w:styleId="Punkt">
    <w:name w:val="Punkt"/>
    <w:basedOn w:val="Tekstpodstawowy"/>
    <w:link w:val="PunktZnak"/>
    <w:qFormat/>
    <w:rsid w:val="000636FF"/>
    <w:pPr>
      <w:tabs>
        <w:tab w:val="num" w:pos="709"/>
      </w:tabs>
      <w:spacing w:after="160"/>
      <w:ind w:left="709" w:hanging="709"/>
    </w:pPr>
    <w:rPr>
      <w:b w:val="0"/>
      <w:bCs w:val="0"/>
    </w:rPr>
  </w:style>
  <w:style w:type="character" w:customStyle="1" w:styleId="PunktZnak">
    <w:name w:val="Punkt Znak"/>
    <w:basedOn w:val="Domylnaczcionkaakapitu"/>
    <w:link w:val="Punkt"/>
    <w:rsid w:val="000636FF"/>
    <w:rPr>
      <w:rFonts w:ascii="Times New Roman" w:eastAsia="Times New Roman" w:hAnsi="Times New Roman"/>
      <w:sz w:val="24"/>
      <w:szCs w:val="24"/>
    </w:rPr>
  </w:style>
  <w:style w:type="character" w:styleId="Numerstrony">
    <w:name w:val="page number"/>
    <w:basedOn w:val="Domylnaczcionkaakapitu"/>
    <w:uiPriority w:val="99"/>
    <w:semiHidden/>
    <w:rsid w:val="000636FF"/>
  </w:style>
  <w:style w:type="table" w:styleId="Tabela-Siatka">
    <w:name w:val="Table Grid"/>
    <w:basedOn w:val="Standardowy"/>
    <w:uiPriority w:val="59"/>
    <w:rsid w:val="007F3C4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71">
    <w:name w:val="WWNum171"/>
    <w:rsid w:val="00B037D5"/>
    <w:pPr>
      <w:numPr>
        <w:numId w:val="58"/>
      </w:numPr>
    </w:pPr>
  </w:style>
  <w:style w:type="paragraph" w:styleId="Poprawka">
    <w:name w:val="Revision"/>
    <w:hidden/>
    <w:uiPriority w:val="99"/>
    <w:semiHidden/>
    <w:rsid w:val="00991932"/>
    <w:rPr>
      <w:rFonts w:ascii="Cambria" w:eastAsia="Cambria" w:hAnsi="Cambri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3508">
      <w:bodyDiv w:val="1"/>
      <w:marLeft w:val="0"/>
      <w:marRight w:val="0"/>
      <w:marTop w:val="0"/>
      <w:marBottom w:val="0"/>
      <w:divBdr>
        <w:top w:val="none" w:sz="0" w:space="0" w:color="auto"/>
        <w:left w:val="none" w:sz="0" w:space="0" w:color="auto"/>
        <w:bottom w:val="none" w:sz="0" w:space="0" w:color="auto"/>
        <w:right w:val="none" w:sz="0" w:space="0" w:color="auto"/>
      </w:divBdr>
    </w:div>
    <w:div w:id="37630937">
      <w:bodyDiv w:val="1"/>
      <w:marLeft w:val="0"/>
      <w:marRight w:val="0"/>
      <w:marTop w:val="0"/>
      <w:marBottom w:val="0"/>
      <w:divBdr>
        <w:top w:val="none" w:sz="0" w:space="0" w:color="auto"/>
        <w:left w:val="none" w:sz="0" w:space="0" w:color="auto"/>
        <w:bottom w:val="none" w:sz="0" w:space="0" w:color="auto"/>
        <w:right w:val="none" w:sz="0" w:space="0" w:color="auto"/>
      </w:divBdr>
    </w:div>
    <w:div w:id="67503487">
      <w:bodyDiv w:val="1"/>
      <w:marLeft w:val="0"/>
      <w:marRight w:val="0"/>
      <w:marTop w:val="0"/>
      <w:marBottom w:val="0"/>
      <w:divBdr>
        <w:top w:val="none" w:sz="0" w:space="0" w:color="auto"/>
        <w:left w:val="none" w:sz="0" w:space="0" w:color="auto"/>
        <w:bottom w:val="none" w:sz="0" w:space="0" w:color="auto"/>
        <w:right w:val="none" w:sz="0" w:space="0" w:color="auto"/>
      </w:divBdr>
    </w:div>
    <w:div w:id="77557389">
      <w:bodyDiv w:val="1"/>
      <w:marLeft w:val="0"/>
      <w:marRight w:val="0"/>
      <w:marTop w:val="0"/>
      <w:marBottom w:val="0"/>
      <w:divBdr>
        <w:top w:val="none" w:sz="0" w:space="0" w:color="auto"/>
        <w:left w:val="none" w:sz="0" w:space="0" w:color="auto"/>
        <w:bottom w:val="none" w:sz="0" w:space="0" w:color="auto"/>
        <w:right w:val="none" w:sz="0" w:space="0" w:color="auto"/>
      </w:divBdr>
    </w:div>
    <w:div w:id="150143548">
      <w:bodyDiv w:val="1"/>
      <w:marLeft w:val="0"/>
      <w:marRight w:val="0"/>
      <w:marTop w:val="0"/>
      <w:marBottom w:val="0"/>
      <w:divBdr>
        <w:top w:val="none" w:sz="0" w:space="0" w:color="auto"/>
        <w:left w:val="none" w:sz="0" w:space="0" w:color="auto"/>
        <w:bottom w:val="none" w:sz="0" w:space="0" w:color="auto"/>
        <w:right w:val="none" w:sz="0" w:space="0" w:color="auto"/>
      </w:divBdr>
    </w:div>
    <w:div w:id="168760282">
      <w:bodyDiv w:val="1"/>
      <w:marLeft w:val="0"/>
      <w:marRight w:val="0"/>
      <w:marTop w:val="0"/>
      <w:marBottom w:val="0"/>
      <w:divBdr>
        <w:top w:val="none" w:sz="0" w:space="0" w:color="auto"/>
        <w:left w:val="none" w:sz="0" w:space="0" w:color="auto"/>
        <w:bottom w:val="none" w:sz="0" w:space="0" w:color="auto"/>
        <w:right w:val="none" w:sz="0" w:space="0" w:color="auto"/>
      </w:divBdr>
    </w:div>
    <w:div w:id="230965952">
      <w:bodyDiv w:val="1"/>
      <w:marLeft w:val="0"/>
      <w:marRight w:val="0"/>
      <w:marTop w:val="0"/>
      <w:marBottom w:val="0"/>
      <w:divBdr>
        <w:top w:val="none" w:sz="0" w:space="0" w:color="auto"/>
        <w:left w:val="none" w:sz="0" w:space="0" w:color="auto"/>
        <w:bottom w:val="none" w:sz="0" w:space="0" w:color="auto"/>
        <w:right w:val="none" w:sz="0" w:space="0" w:color="auto"/>
      </w:divBdr>
    </w:div>
    <w:div w:id="269044376">
      <w:bodyDiv w:val="1"/>
      <w:marLeft w:val="0"/>
      <w:marRight w:val="0"/>
      <w:marTop w:val="0"/>
      <w:marBottom w:val="0"/>
      <w:divBdr>
        <w:top w:val="none" w:sz="0" w:space="0" w:color="auto"/>
        <w:left w:val="none" w:sz="0" w:space="0" w:color="auto"/>
        <w:bottom w:val="none" w:sz="0" w:space="0" w:color="auto"/>
        <w:right w:val="none" w:sz="0" w:space="0" w:color="auto"/>
      </w:divBdr>
    </w:div>
    <w:div w:id="333722875">
      <w:bodyDiv w:val="1"/>
      <w:marLeft w:val="0"/>
      <w:marRight w:val="0"/>
      <w:marTop w:val="0"/>
      <w:marBottom w:val="0"/>
      <w:divBdr>
        <w:top w:val="none" w:sz="0" w:space="0" w:color="auto"/>
        <w:left w:val="none" w:sz="0" w:space="0" w:color="auto"/>
        <w:bottom w:val="none" w:sz="0" w:space="0" w:color="auto"/>
        <w:right w:val="none" w:sz="0" w:space="0" w:color="auto"/>
      </w:divBdr>
    </w:div>
    <w:div w:id="337385908">
      <w:bodyDiv w:val="1"/>
      <w:marLeft w:val="0"/>
      <w:marRight w:val="0"/>
      <w:marTop w:val="0"/>
      <w:marBottom w:val="0"/>
      <w:divBdr>
        <w:top w:val="none" w:sz="0" w:space="0" w:color="auto"/>
        <w:left w:val="none" w:sz="0" w:space="0" w:color="auto"/>
        <w:bottom w:val="none" w:sz="0" w:space="0" w:color="auto"/>
        <w:right w:val="none" w:sz="0" w:space="0" w:color="auto"/>
      </w:divBdr>
    </w:div>
    <w:div w:id="409350362">
      <w:bodyDiv w:val="1"/>
      <w:marLeft w:val="0"/>
      <w:marRight w:val="0"/>
      <w:marTop w:val="0"/>
      <w:marBottom w:val="0"/>
      <w:divBdr>
        <w:top w:val="none" w:sz="0" w:space="0" w:color="auto"/>
        <w:left w:val="none" w:sz="0" w:space="0" w:color="auto"/>
        <w:bottom w:val="none" w:sz="0" w:space="0" w:color="auto"/>
        <w:right w:val="none" w:sz="0" w:space="0" w:color="auto"/>
      </w:divBdr>
    </w:div>
    <w:div w:id="521866748">
      <w:bodyDiv w:val="1"/>
      <w:marLeft w:val="0"/>
      <w:marRight w:val="0"/>
      <w:marTop w:val="0"/>
      <w:marBottom w:val="0"/>
      <w:divBdr>
        <w:top w:val="none" w:sz="0" w:space="0" w:color="auto"/>
        <w:left w:val="none" w:sz="0" w:space="0" w:color="auto"/>
        <w:bottom w:val="none" w:sz="0" w:space="0" w:color="auto"/>
        <w:right w:val="none" w:sz="0" w:space="0" w:color="auto"/>
      </w:divBdr>
    </w:div>
    <w:div w:id="549071230">
      <w:bodyDiv w:val="1"/>
      <w:marLeft w:val="0"/>
      <w:marRight w:val="0"/>
      <w:marTop w:val="0"/>
      <w:marBottom w:val="0"/>
      <w:divBdr>
        <w:top w:val="none" w:sz="0" w:space="0" w:color="auto"/>
        <w:left w:val="none" w:sz="0" w:space="0" w:color="auto"/>
        <w:bottom w:val="none" w:sz="0" w:space="0" w:color="auto"/>
        <w:right w:val="none" w:sz="0" w:space="0" w:color="auto"/>
      </w:divBdr>
    </w:div>
    <w:div w:id="676006744">
      <w:bodyDiv w:val="1"/>
      <w:marLeft w:val="0"/>
      <w:marRight w:val="0"/>
      <w:marTop w:val="0"/>
      <w:marBottom w:val="0"/>
      <w:divBdr>
        <w:top w:val="none" w:sz="0" w:space="0" w:color="auto"/>
        <w:left w:val="none" w:sz="0" w:space="0" w:color="auto"/>
        <w:bottom w:val="none" w:sz="0" w:space="0" w:color="auto"/>
        <w:right w:val="none" w:sz="0" w:space="0" w:color="auto"/>
      </w:divBdr>
    </w:div>
    <w:div w:id="697388538">
      <w:bodyDiv w:val="1"/>
      <w:marLeft w:val="0"/>
      <w:marRight w:val="0"/>
      <w:marTop w:val="0"/>
      <w:marBottom w:val="0"/>
      <w:divBdr>
        <w:top w:val="none" w:sz="0" w:space="0" w:color="auto"/>
        <w:left w:val="none" w:sz="0" w:space="0" w:color="auto"/>
        <w:bottom w:val="none" w:sz="0" w:space="0" w:color="auto"/>
        <w:right w:val="none" w:sz="0" w:space="0" w:color="auto"/>
      </w:divBdr>
    </w:div>
    <w:div w:id="821579882">
      <w:bodyDiv w:val="1"/>
      <w:marLeft w:val="0"/>
      <w:marRight w:val="0"/>
      <w:marTop w:val="0"/>
      <w:marBottom w:val="0"/>
      <w:divBdr>
        <w:top w:val="none" w:sz="0" w:space="0" w:color="auto"/>
        <w:left w:val="none" w:sz="0" w:space="0" w:color="auto"/>
        <w:bottom w:val="none" w:sz="0" w:space="0" w:color="auto"/>
        <w:right w:val="none" w:sz="0" w:space="0" w:color="auto"/>
      </w:divBdr>
    </w:div>
    <w:div w:id="929504465">
      <w:bodyDiv w:val="1"/>
      <w:marLeft w:val="0"/>
      <w:marRight w:val="0"/>
      <w:marTop w:val="0"/>
      <w:marBottom w:val="0"/>
      <w:divBdr>
        <w:top w:val="none" w:sz="0" w:space="0" w:color="auto"/>
        <w:left w:val="none" w:sz="0" w:space="0" w:color="auto"/>
        <w:bottom w:val="none" w:sz="0" w:space="0" w:color="auto"/>
        <w:right w:val="none" w:sz="0" w:space="0" w:color="auto"/>
      </w:divBdr>
    </w:div>
    <w:div w:id="932324822">
      <w:bodyDiv w:val="1"/>
      <w:marLeft w:val="0"/>
      <w:marRight w:val="0"/>
      <w:marTop w:val="0"/>
      <w:marBottom w:val="0"/>
      <w:divBdr>
        <w:top w:val="none" w:sz="0" w:space="0" w:color="auto"/>
        <w:left w:val="none" w:sz="0" w:space="0" w:color="auto"/>
        <w:bottom w:val="none" w:sz="0" w:space="0" w:color="auto"/>
        <w:right w:val="none" w:sz="0" w:space="0" w:color="auto"/>
      </w:divBdr>
    </w:div>
    <w:div w:id="1012729412">
      <w:bodyDiv w:val="1"/>
      <w:marLeft w:val="0"/>
      <w:marRight w:val="0"/>
      <w:marTop w:val="0"/>
      <w:marBottom w:val="0"/>
      <w:divBdr>
        <w:top w:val="none" w:sz="0" w:space="0" w:color="auto"/>
        <w:left w:val="none" w:sz="0" w:space="0" w:color="auto"/>
        <w:bottom w:val="none" w:sz="0" w:space="0" w:color="auto"/>
        <w:right w:val="none" w:sz="0" w:space="0" w:color="auto"/>
      </w:divBdr>
    </w:div>
    <w:div w:id="1059089162">
      <w:bodyDiv w:val="1"/>
      <w:marLeft w:val="0"/>
      <w:marRight w:val="0"/>
      <w:marTop w:val="0"/>
      <w:marBottom w:val="0"/>
      <w:divBdr>
        <w:top w:val="none" w:sz="0" w:space="0" w:color="auto"/>
        <w:left w:val="none" w:sz="0" w:space="0" w:color="auto"/>
        <w:bottom w:val="none" w:sz="0" w:space="0" w:color="auto"/>
        <w:right w:val="none" w:sz="0" w:space="0" w:color="auto"/>
      </w:divBdr>
    </w:div>
    <w:div w:id="1084840231">
      <w:bodyDiv w:val="1"/>
      <w:marLeft w:val="0"/>
      <w:marRight w:val="0"/>
      <w:marTop w:val="0"/>
      <w:marBottom w:val="0"/>
      <w:divBdr>
        <w:top w:val="none" w:sz="0" w:space="0" w:color="auto"/>
        <w:left w:val="none" w:sz="0" w:space="0" w:color="auto"/>
        <w:bottom w:val="none" w:sz="0" w:space="0" w:color="auto"/>
        <w:right w:val="none" w:sz="0" w:space="0" w:color="auto"/>
      </w:divBdr>
    </w:div>
    <w:div w:id="1096484170">
      <w:bodyDiv w:val="1"/>
      <w:marLeft w:val="0"/>
      <w:marRight w:val="0"/>
      <w:marTop w:val="0"/>
      <w:marBottom w:val="0"/>
      <w:divBdr>
        <w:top w:val="none" w:sz="0" w:space="0" w:color="auto"/>
        <w:left w:val="none" w:sz="0" w:space="0" w:color="auto"/>
        <w:bottom w:val="none" w:sz="0" w:space="0" w:color="auto"/>
        <w:right w:val="none" w:sz="0" w:space="0" w:color="auto"/>
      </w:divBdr>
    </w:div>
    <w:div w:id="1139298280">
      <w:bodyDiv w:val="1"/>
      <w:marLeft w:val="0"/>
      <w:marRight w:val="0"/>
      <w:marTop w:val="0"/>
      <w:marBottom w:val="0"/>
      <w:divBdr>
        <w:top w:val="none" w:sz="0" w:space="0" w:color="auto"/>
        <w:left w:val="none" w:sz="0" w:space="0" w:color="auto"/>
        <w:bottom w:val="none" w:sz="0" w:space="0" w:color="auto"/>
        <w:right w:val="none" w:sz="0" w:space="0" w:color="auto"/>
      </w:divBdr>
    </w:div>
    <w:div w:id="1165825571">
      <w:bodyDiv w:val="1"/>
      <w:marLeft w:val="0"/>
      <w:marRight w:val="0"/>
      <w:marTop w:val="0"/>
      <w:marBottom w:val="0"/>
      <w:divBdr>
        <w:top w:val="none" w:sz="0" w:space="0" w:color="auto"/>
        <w:left w:val="none" w:sz="0" w:space="0" w:color="auto"/>
        <w:bottom w:val="none" w:sz="0" w:space="0" w:color="auto"/>
        <w:right w:val="none" w:sz="0" w:space="0" w:color="auto"/>
      </w:divBdr>
    </w:div>
    <w:div w:id="1191190148">
      <w:bodyDiv w:val="1"/>
      <w:marLeft w:val="0"/>
      <w:marRight w:val="0"/>
      <w:marTop w:val="0"/>
      <w:marBottom w:val="0"/>
      <w:divBdr>
        <w:top w:val="none" w:sz="0" w:space="0" w:color="auto"/>
        <w:left w:val="none" w:sz="0" w:space="0" w:color="auto"/>
        <w:bottom w:val="none" w:sz="0" w:space="0" w:color="auto"/>
        <w:right w:val="none" w:sz="0" w:space="0" w:color="auto"/>
      </w:divBdr>
    </w:div>
    <w:div w:id="1193877755">
      <w:bodyDiv w:val="1"/>
      <w:marLeft w:val="0"/>
      <w:marRight w:val="0"/>
      <w:marTop w:val="0"/>
      <w:marBottom w:val="0"/>
      <w:divBdr>
        <w:top w:val="none" w:sz="0" w:space="0" w:color="auto"/>
        <w:left w:val="none" w:sz="0" w:space="0" w:color="auto"/>
        <w:bottom w:val="none" w:sz="0" w:space="0" w:color="auto"/>
        <w:right w:val="none" w:sz="0" w:space="0" w:color="auto"/>
      </w:divBdr>
    </w:div>
    <w:div w:id="1282030173">
      <w:bodyDiv w:val="1"/>
      <w:marLeft w:val="0"/>
      <w:marRight w:val="0"/>
      <w:marTop w:val="0"/>
      <w:marBottom w:val="0"/>
      <w:divBdr>
        <w:top w:val="none" w:sz="0" w:space="0" w:color="auto"/>
        <w:left w:val="none" w:sz="0" w:space="0" w:color="auto"/>
        <w:bottom w:val="none" w:sz="0" w:space="0" w:color="auto"/>
        <w:right w:val="none" w:sz="0" w:space="0" w:color="auto"/>
      </w:divBdr>
    </w:div>
    <w:div w:id="1289044829">
      <w:bodyDiv w:val="1"/>
      <w:marLeft w:val="0"/>
      <w:marRight w:val="0"/>
      <w:marTop w:val="0"/>
      <w:marBottom w:val="0"/>
      <w:divBdr>
        <w:top w:val="none" w:sz="0" w:space="0" w:color="auto"/>
        <w:left w:val="none" w:sz="0" w:space="0" w:color="auto"/>
        <w:bottom w:val="none" w:sz="0" w:space="0" w:color="auto"/>
        <w:right w:val="none" w:sz="0" w:space="0" w:color="auto"/>
      </w:divBdr>
    </w:div>
    <w:div w:id="1300527135">
      <w:bodyDiv w:val="1"/>
      <w:marLeft w:val="0"/>
      <w:marRight w:val="0"/>
      <w:marTop w:val="0"/>
      <w:marBottom w:val="0"/>
      <w:divBdr>
        <w:top w:val="none" w:sz="0" w:space="0" w:color="auto"/>
        <w:left w:val="none" w:sz="0" w:space="0" w:color="auto"/>
        <w:bottom w:val="none" w:sz="0" w:space="0" w:color="auto"/>
        <w:right w:val="none" w:sz="0" w:space="0" w:color="auto"/>
      </w:divBdr>
    </w:div>
    <w:div w:id="1323779476">
      <w:bodyDiv w:val="1"/>
      <w:marLeft w:val="0"/>
      <w:marRight w:val="0"/>
      <w:marTop w:val="0"/>
      <w:marBottom w:val="0"/>
      <w:divBdr>
        <w:top w:val="none" w:sz="0" w:space="0" w:color="auto"/>
        <w:left w:val="none" w:sz="0" w:space="0" w:color="auto"/>
        <w:bottom w:val="none" w:sz="0" w:space="0" w:color="auto"/>
        <w:right w:val="none" w:sz="0" w:space="0" w:color="auto"/>
      </w:divBdr>
    </w:div>
    <w:div w:id="1329016532">
      <w:bodyDiv w:val="1"/>
      <w:marLeft w:val="0"/>
      <w:marRight w:val="0"/>
      <w:marTop w:val="0"/>
      <w:marBottom w:val="0"/>
      <w:divBdr>
        <w:top w:val="none" w:sz="0" w:space="0" w:color="auto"/>
        <w:left w:val="none" w:sz="0" w:space="0" w:color="auto"/>
        <w:bottom w:val="none" w:sz="0" w:space="0" w:color="auto"/>
        <w:right w:val="none" w:sz="0" w:space="0" w:color="auto"/>
      </w:divBdr>
    </w:div>
    <w:div w:id="1336568242">
      <w:bodyDiv w:val="1"/>
      <w:marLeft w:val="0"/>
      <w:marRight w:val="0"/>
      <w:marTop w:val="0"/>
      <w:marBottom w:val="0"/>
      <w:divBdr>
        <w:top w:val="none" w:sz="0" w:space="0" w:color="auto"/>
        <w:left w:val="none" w:sz="0" w:space="0" w:color="auto"/>
        <w:bottom w:val="none" w:sz="0" w:space="0" w:color="auto"/>
        <w:right w:val="none" w:sz="0" w:space="0" w:color="auto"/>
      </w:divBdr>
    </w:div>
    <w:div w:id="1387878663">
      <w:bodyDiv w:val="1"/>
      <w:marLeft w:val="0"/>
      <w:marRight w:val="0"/>
      <w:marTop w:val="0"/>
      <w:marBottom w:val="0"/>
      <w:divBdr>
        <w:top w:val="none" w:sz="0" w:space="0" w:color="auto"/>
        <w:left w:val="none" w:sz="0" w:space="0" w:color="auto"/>
        <w:bottom w:val="none" w:sz="0" w:space="0" w:color="auto"/>
        <w:right w:val="none" w:sz="0" w:space="0" w:color="auto"/>
      </w:divBdr>
    </w:div>
    <w:div w:id="1392851634">
      <w:bodyDiv w:val="1"/>
      <w:marLeft w:val="0"/>
      <w:marRight w:val="0"/>
      <w:marTop w:val="0"/>
      <w:marBottom w:val="0"/>
      <w:divBdr>
        <w:top w:val="none" w:sz="0" w:space="0" w:color="auto"/>
        <w:left w:val="none" w:sz="0" w:space="0" w:color="auto"/>
        <w:bottom w:val="none" w:sz="0" w:space="0" w:color="auto"/>
        <w:right w:val="none" w:sz="0" w:space="0" w:color="auto"/>
      </w:divBdr>
    </w:div>
    <w:div w:id="1396588036">
      <w:bodyDiv w:val="1"/>
      <w:marLeft w:val="0"/>
      <w:marRight w:val="0"/>
      <w:marTop w:val="0"/>
      <w:marBottom w:val="0"/>
      <w:divBdr>
        <w:top w:val="none" w:sz="0" w:space="0" w:color="auto"/>
        <w:left w:val="none" w:sz="0" w:space="0" w:color="auto"/>
        <w:bottom w:val="none" w:sz="0" w:space="0" w:color="auto"/>
        <w:right w:val="none" w:sz="0" w:space="0" w:color="auto"/>
      </w:divBdr>
    </w:div>
    <w:div w:id="1438215592">
      <w:bodyDiv w:val="1"/>
      <w:marLeft w:val="0"/>
      <w:marRight w:val="0"/>
      <w:marTop w:val="0"/>
      <w:marBottom w:val="0"/>
      <w:divBdr>
        <w:top w:val="none" w:sz="0" w:space="0" w:color="auto"/>
        <w:left w:val="none" w:sz="0" w:space="0" w:color="auto"/>
        <w:bottom w:val="none" w:sz="0" w:space="0" w:color="auto"/>
        <w:right w:val="none" w:sz="0" w:space="0" w:color="auto"/>
      </w:divBdr>
    </w:div>
    <w:div w:id="1438985521">
      <w:bodyDiv w:val="1"/>
      <w:marLeft w:val="0"/>
      <w:marRight w:val="0"/>
      <w:marTop w:val="0"/>
      <w:marBottom w:val="0"/>
      <w:divBdr>
        <w:top w:val="none" w:sz="0" w:space="0" w:color="auto"/>
        <w:left w:val="none" w:sz="0" w:space="0" w:color="auto"/>
        <w:bottom w:val="none" w:sz="0" w:space="0" w:color="auto"/>
        <w:right w:val="none" w:sz="0" w:space="0" w:color="auto"/>
      </w:divBdr>
    </w:div>
    <w:div w:id="1442258378">
      <w:bodyDiv w:val="1"/>
      <w:marLeft w:val="0"/>
      <w:marRight w:val="0"/>
      <w:marTop w:val="0"/>
      <w:marBottom w:val="0"/>
      <w:divBdr>
        <w:top w:val="none" w:sz="0" w:space="0" w:color="auto"/>
        <w:left w:val="none" w:sz="0" w:space="0" w:color="auto"/>
        <w:bottom w:val="none" w:sz="0" w:space="0" w:color="auto"/>
        <w:right w:val="none" w:sz="0" w:space="0" w:color="auto"/>
      </w:divBdr>
    </w:div>
    <w:div w:id="1444299341">
      <w:bodyDiv w:val="1"/>
      <w:marLeft w:val="0"/>
      <w:marRight w:val="0"/>
      <w:marTop w:val="0"/>
      <w:marBottom w:val="0"/>
      <w:divBdr>
        <w:top w:val="none" w:sz="0" w:space="0" w:color="auto"/>
        <w:left w:val="none" w:sz="0" w:space="0" w:color="auto"/>
        <w:bottom w:val="none" w:sz="0" w:space="0" w:color="auto"/>
        <w:right w:val="none" w:sz="0" w:space="0" w:color="auto"/>
      </w:divBdr>
    </w:div>
    <w:div w:id="1459300242">
      <w:bodyDiv w:val="1"/>
      <w:marLeft w:val="0"/>
      <w:marRight w:val="0"/>
      <w:marTop w:val="0"/>
      <w:marBottom w:val="0"/>
      <w:divBdr>
        <w:top w:val="none" w:sz="0" w:space="0" w:color="auto"/>
        <w:left w:val="none" w:sz="0" w:space="0" w:color="auto"/>
        <w:bottom w:val="none" w:sz="0" w:space="0" w:color="auto"/>
        <w:right w:val="none" w:sz="0" w:space="0" w:color="auto"/>
      </w:divBdr>
    </w:div>
    <w:div w:id="1530022544">
      <w:bodyDiv w:val="1"/>
      <w:marLeft w:val="0"/>
      <w:marRight w:val="0"/>
      <w:marTop w:val="0"/>
      <w:marBottom w:val="0"/>
      <w:divBdr>
        <w:top w:val="none" w:sz="0" w:space="0" w:color="auto"/>
        <w:left w:val="none" w:sz="0" w:space="0" w:color="auto"/>
        <w:bottom w:val="none" w:sz="0" w:space="0" w:color="auto"/>
        <w:right w:val="none" w:sz="0" w:space="0" w:color="auto"/>
      </w:divBdr>
    </w:div>
    <w:div w:id="1582522462">
      <w:bodyDiv w:val="1"/>
      <w:marLeft w:val="0"/>
      <w:marRight w:val="0"/>
      <w:marTop w:val="0"/>
      <w:marBottom w:val="0"/>
      <w:divBdr>
        <w:top w:val="none" w:sz="0" w:space="0" w:color="auto"/>
        <w:left w:val="none" w:sz="0" w:space="0" w:color="auto"/>
        <w:bottom w:val="none" w:sz="0" w:space="0" w:color="auto"/>
        <w:right w:val="none" w:sz="0" w:space="0" w:color="auto"/>
      </w:divBdr>
    </w:div>
    <w:div w:id="1590195211">
      <w:bodyDiv w:val="1"/>
      <w:marLeft w:val="0"/>
      <w:marRight w:val="0"/>
      <w:marTop w:val="0"/>
      <w:marBottom w:val="0"/>
      <w:divBdr>
        <w:top w:val="none" w:sz="0" w:space="0" w:color="auto"/>
        <w:left w:val="none" w:sz="0" w:space="0" w:color="auto"/>
        <w:bottom w:val="none" w:sz="0" w:space="0" w:color="auto"/>
        <w:right w:val="none" w:sz="0" w:space="0" w:color="auto"/>
      </w:divBdr>
    </w:div>
    <w:div w:id="1597860241">
      <w:bodyDiv w:val="1"/>
      <w:marLeft w:val="0"/>
      <w:marRight w:val="0"/>
      <w:marTop w:val="0"/>
      <w:marBottom w:val="0"/>
      <w:divBdr>
        <w:top w:val="none" w:sz="0" w:space="0" w:color="auto"/>
        <w:left w:val="none" w:sz="0" w:space="0" w:color="auto"/>
        <w:bottom w:val="none" w:sz="0" w:space="0" w:color="auto"/>
        <w:right w:val="none" w:sz="0" w:space="0" w:color="auto"/>
      </w:divBdr>
    </w:div>
    <w:div w:id="1666476585">
      <w:bodyDiv w:val="1"/>
      <w:marLeft w:val="0"/>
      <w:marRight w:val="0"/>
      <w:marTop w:val="0"/>
      <w:marBottom w:val="0"/>
      <w:divBdr>
        <w:top w:val="none" w:sz="0" w:space="0" w:color="auto"/>
        <w:left w:val="none" w:sz="0" w:space="0" w:color="auto"/>
        <w:bottom w:val="none" w:sz="0" w:space="0" w:color="auto"/>
        <w:right w:val="none" w:sz="0" w:space="0" w:color="auto"/>
      </w:divBdr>
    </w:div>
    <w:div w:id="1675692875">
      <w:bodyDiv w:val="1"/>
      <w:marLeft w:val="0"/>
      <w:marRight w:val="0"/>
      <w:marTop w:val="0"/>
      <w:marBottom w:val="0"/>
      <w:divBdr>
        <w:top w:val="none" w:sz="0" w:space="0" w:color="auto"/>
        <w:left w:val="none" w:sz="0" w:space="0" w:color="auto"/>
        <w:bottom w:val="none" w:sz="0" w:space="0" w:color="auto"/>
        <w:right w:val="none" w:sz="0" w:space="0" w:color="auto"/>
      </w:divBdr>
    </w:div>
    <w:div w:id="1711421408">
      <w:bodyDiv w:val="1"/>
      <w:marLeft w:val="0"/>
      <w:marRight w:val="0"/>
      <w:marTop w:val="0"/>
      <w:marBottom w:val="0"/>
      <w:divBdr>
        <w:top w:val="none" w:sz="0" w:space="0" w:color="auto"/>
        <w:left w:val="none" w:sz="0" w:space="0" w:color="auto"/>
        <w:bottom w:val="none" w:sz="0" w:space="0" w:color="auto"/>
        <w:right w:val="none" w:sz="0" w:space="0" w:color="auto"/>
      </w:divBdr>
    </w:div>
    <w:div w:id="1816220176">
      <w:bodyDiv w:val="1"/>
      <w:marLeft w:val="0"/>
      <w:marRight w:val="0"/>
      <w:marTop w:val="0"/>
      <w:marBottom w:val="0"/>
      <w:divBdr>
        <w:top w:val="none" w:sz="0" w:space="0" w:color="auto"/>
        <w:left w:val="none" w:sz="0" w:space="0" w:color="auto"/>
        <w:bottom w:val="none" w:sz="0" w:space="0" w:color="auto"/>
        <w:right w:val="none" w:sz="0" w:space="0" w:color="auto"/>
      </w:divBdr>
    </w:div>
    <w:div w:id="1832985736">
      <w:bodyDiv w:val="1"/>
      <w:marLeft w:val="0"/>
      <w:marRight w:val="0"/>
      <w:marTop w:val="0"/>
      <w:marBottom w:val="0"/>
      <w:divBdr>
        <w:top w:val="none" w:sz="0" w:space="0" w:color="auto"/>
        <w:left w:val="none" w:sz="0" w:space="0" w:color="auto"/>
        <w:bottom w:val="none" w:sz="0" w:space="0" w:color="auto"/>
        <w:right w:val="none" w:sz="0" w:space="0" w:color="auto"/>
      </w:divBdr>
    </w:div>
    <w:div w:id="1920212126">
      <w:bodyDiv w:val="1"/>
      <w:marLeft w:val="0"/>
      <w:marRight w:val="0"/>
      <w:marTop w:val="0"/>
      <w:marBottom w:val="0"/>
      <w:divBdr>
        <w:top w:val="none" w:sz="0" w:space="0" w:color="auto"/>
        <w:left w:val="none" w:sz="0" w:space="0" w:color="auto"/>
        <w:bottom w:val="none" w:sz="0" w:space="0" w:color="auto"/>
        <w:right w:val="none" w:sz="0" w:space="0" w:color="auto"/>
      </w:divBdr>
    </w:div>
    <w:div w:id="1927222143">
      <w:bodyDiv w:val="1"/>
      <w:marLeft w:val="0"/>
      <w:marRight w:val="0"/>
      <w:marTop w:val="0"/>
      <w:marBottom w:val="0"/>
      <w:divBdr>
        <w:top w:val="none" w:sz="0" w:space="0" w:color="auto"/>
        <w:left w:val="none" w:sz="0" w:space="0" w:color="auto"/>
        <w:bottom w:val="none" w:sz="0" w:space="0" w:color="auto"/>
        <w:right w:val="none" w:sz="0" w:space="0" w:color="auto"/>
      </w:divBdr>
    </w:div>
    <w:div w:id="2003073275">
      <w:bodyDiv w:val="1"/>
      <w:marLeft w:val="0"/>
      <w:marRight w:val="0"/>
      <w:marTop w:val="0"/>
      <w:marBottom w:val="0"/>
      <w:divBdr>
        <w:top w:val="none" w:sz="0" w:space="0" w:color="auto"/>
        <w:left w:val="none" w:sz="0" w:space="0" w:color="auto"/>
        <w:bottom w:val="none" w:sz="0" w:space="0" w:color="auto"/>
        <w:right w:val="none" w:sz="0" w:space="0" w:color="auto"/>
      </w:divBdr>
    </w:div>
    <w:div w:id="2018268502">
      <w:bodyDiv w:val="1"/>
      <w:marLeft w:val="0"/>
      <w:marRight w:val="0"/>
      <w:marTop w:val="0"/>
      <w:marBottom w:val="0"/>
      <w:divBdr>
        <w:top w:val="none" w:sz="0" w:space="0" w:color="auto"/>
        <w:left w:val="none" w:sz="0" w:space="0" w:color="auto"/>
        <w:bottom w:val="none" w:sz="0" w:space="0" w:color="auto"/>
        <w:right w:val="none" w:sz="0" w:space="0" w:color="auto"/>
      </w:divBdr>
    </w:div>
    <w:div w:id="2044399150">
      <w:bodyDiv w:val="1"/>
      <w:marLeft w:val="0"/>
      <w:marRight w:val="0"/>
      <w:marTop w:val="0"/>
      <w:marBottom w:val="0"/>
      <w:divBdr>
        <w:top w:val="none" w:sz="0" w:space="0" w:color="auto"/>
        <w:left w:val="none" w:sz="0" w:space="0" w:color="auto"/>
        <w:bottom w:val="none" w:sz="0" w:space="0" w:color="auto"/>
        <w:right w:val="none" w:sz="0" w:space="0" w:color="auto"/>
      </w:divBdr>
    </w:div>
    <w:div w:id="2124030946">
      <w:bodyDiv w:val="1"/>
      <w:marLeft w:val="0"/>
      <w:marRight w:val="0"/>
      <w:marTop w:val="0"/>
      <w:marBottom w:val="0"/>
      <w:divBdr>
        <w:top w:val="none" w:sz="0" w:space="0" w:color="auto"/>
        <w:left w:val="none" w:sz="0" w:space="0" w:color="auto"/>
        <w:bottom w:val="none" w:sz="0" w:space="0" w:color="auto"/>
        <w:right w:val="none" w:sz="0" w:space="0" w:color="auto"/>
      </w:divBdr>
    </w:div>
    <w:div w:id="213917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zp@uck.katowice.pl" TargetMode="External"/><Relationship Id="rId13" Type="http://schemas.openxmlformats.org/officeDocument/2006/relationships/hyperlink" Target="mailto:faktury@uck.katowic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ktury@uck.katowice.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bzp@uck.katowice.pl" TargetMode="External"/><Relationship Id="rId4" Type="http://schemas.openxmlformats.org/officeDocument/2006/relationships/settings" Target="settings.xml"/><Relationship Id="rId9" Type="http://schemas.openxmlformats.org/officeDocument/2006/relationships/hyperlink" Target="mailto:bzp@uck.katowice.pl" TargetMode="External"/><Relationship Id="rId14" Type="http://schemas.openxmlformats.org/officeDocument/2006/relationships/hyperlink" Target="https://www.uck.katowice.pl/uploads/files/procedurabhp8.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F0904B-EDE4-4D78-BDFD-67B750924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6936</Words>
  <Characters>41617</Characters>
  <Application>Microsoft Office Word</Application>
  <DocSecurity>0</DocSecurity>
  <Lines>346</Lines>
  <Paragraphs>96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48457</CharactersWithSpaces>
  <SharedDoc>false</SharedDoc>
  <HLinks>
    <vt:vector size="12" baseType="variant">
      <vt:variant>
        <vt:i4>2555983</vt:i4>
      </vt:variant>
      <vt:variant>
        <vt:i4>3</vt:i4>
      </vt:variant>
      <vt:variant>
        <vt:i4>0</vt:i4>
      </vt:variant>
      <vt:variant>
        <vt:i4>5</vt:i4>
      </vt:variant>
      <vt:variant>
        <vt:lpwstr>mailto:bzp@uck.katowice.pl</vt:lpwstr>
      </vt:variant>
      <vt:variant>
        <vt:lpwstr/>
      </vt:variant>
      <vt:variant>
        <vt:i4>2555983</vt:i4>
      </vt:variant>
      <vt:variant>
        <vt:i4>0</vt:i4>
      </vt:variant>
      <vt:variant>
        <vt:i4>0</vt:i4>
      </vt:variant>
      <vt:variant>
        <vt:i4>5</vt:i4>
      </vt:variant>
      <vt:variant>
        <vt:lpwstr>mailto:bzp@uck.katowice.pl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2026-04-15T11:03:00Z</dcterms:created>
  <dcterms:modified xsi:type="dcterms:W3CDTF">2026-04-15T11:06:00Z</dcterms:modified>
</cp:coreProperties>
</file>