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right"/>
        <w:rPr>
          <w:rFonts w:ascii="Tahoma" w:hAnsi="Tahoma" w:cs="Tahoma"/>
          <w:sz w:val="16"/>
          <w:szCs w:val="16"/>
        </w:rPr>
      </w:pPr>
      <w:r>
        <w:rPr>
          <w:rFonts w:cs="Tahoma" w:ascii="Tahoma" w:hAnsi="Tahoma"/>
          <w:sz w:val="16"/>
          <w:szCs w:val="16"/>
        </w:rPr>
        <w:t>Załącznik nr 3 do zapytania</w:t>
      </w:r>
    </w:p>
    <w:p>
      <w:pPr>
        <w:pStyle w:val="Normal"/>
        <w:spacing w:before="0" w:after="25"/>
        <w:rPr/>
      </w:pPr>
      <w:r>
        <w:rPr>
          <w:rFonts w:eastAsia="Tahoma" w:cs="Tahoma" w:ascii="Tahoma" w:hAnsi="Tahoma"/>
          <w:b/>
        </w:rPr>
        <w:t xml:space="preserve">Zamawiający:  </w:t>
        <w:tab/>
        <w:t xml:space="preserve"> </w:t>
      </w:r>
    </w:p>
    <w:p>
      <w:pPr>
        <w:pStyle w:val="Normal"/>
        <w:spacing w:before="0" w:after="0"/>
        <w:ind w:left="2012"/>
        <w:jc w:val="center"/>
        <w:rPr/>
      </w:pPr>
      <w:r>
        <w:rPr>
          <w:rFonts w:eastAsia="Tahoma" w:cs="Tahoma" w:ascii="Tahoma" w:hAnsi="Tahoma"/>
          <w:b/>
        </w:rPr>
        <w:t xml:space="preserve"> </w:t>
      </w:r>
    </w:p>
    <w:p>
      <w:pPr>
        <w:pStyle w:val="Normal"/>
        <w:spacing w:before="0" w:after="0"/>
        <w:ind w:hanging="10" w:left="10"/>
        <w:rPr/>
      </w:pPr>
      <w:r>
        <w:rPr>
          <w:rFonts w:eastAsia="Tahoma" w:cs="Tahoma" w:ascii="Tahoma" w:hAnsi="Tahoma"/>
          <w:b/>
        </w:rPr>
        <w:t xml:space="preserve">Uniwersyteckie Centrum Kliniczne im. prof. K. Gibińskiego Śląskiego </w:t>
      </w:r>
    </w:p>
    <w:p>
      <w:pPr>
        <w:pStyle w:val="Normal"/>
        <w:spacing w:before="0" w:after="0"/>
        <w:ind w:left="15"/>
        <w:rPr/>
      </w:pPr>
      <w:r>
        <w:rPr>
          <w:rFonts w:eastAsia="Tahoma" w:cs="Tahoma" w:ascii="Tahoma" w:hAnsi="Tahoma"/>
          <w:b/>
        </w:rPr>
        <w:t>Uniwersytetu Medycznego w Katowicach, ul. Ceglana 35, 40-514 Katowice</w:t>
      </w:r>
      <w:r>
        <w:rPr>
          <w:rFonts w:eastAsia="Tahoma" w:cs="Tahoma" w:ascii="Tahoma" w:hAnsi="Tahoma"/>
        </w:rPr>
        <w:t xml:space="preserve"> </w:t>
      </w:r>
    </w:p>
    <w:p>
      <w:pPr>
        <w:pStyle w:val="Normal"/>
        <w:spacing w:before="0" w:after="0"/>
        <w:ind w:left="15"/>
        <w:rPr/>
      </w:pPr>
      <w:r>
        <w:rPr>
          <w:rFonts w:eastAsia="Tahoma" w:cs="Tahoma" w:ascii="Tahoma" w:hAnsi="Tahoma"/>
        </w:rPr>
        <w:t xml:space="preserve"> </w:t>
      </w:r>
    </w:p>
    <w:p>
      <w:pPr>
        <w:pStyle w:val="Normal"/>
        <w:spacing w:before="0" w:after="0"/>
        <w:ind w:hanging="10" w:left="10"/>
        <w:rPr/>
      </w:pPr>
      <w:r>
        <w:rPr>
          <w:rFonts w:eastAsia="Tahoma" w:cs="Tahoma" w:ascii="Tahoma" w:hAnsi="Tahoma"/>
          <w:b/>
        </w:rPr>
        <w:t xml:space="preserve">Nazwa zamówienia: </w:t>
      </w:r>
      <w:r>
        <w:rPr>
          <w:rFonts w:eastAsia="Tahoma" w:cs="Tahoma" w:ascii="Tahoma" w:hAnsi="Tahoma"/>
          <w:b/>
          <w:bCs/>
          <w:sz w:val="23"/>
        </w:rPr>
        <w:t>Zakup dysków SSD</w:t>
      </w:r>
    </w:p>
    <w:p>
      <w:pPr>
        <w:pStyle w:val="Normal"/>
        <w:spacing w:before="0" w:after="108"/>
        <w:ind w:left="15"/>
        <w:rPr/>
      </w:pPr>
      <w:r>
        <w:rPr>
          <w:rFonts w:eastAsia="Tahoma" w:cs="Tahoma" w:ascii="Tahoma" w:hAnsi="Tahoma"/>
          <w:b/>
        </w:rPr>
        <w:t xml:space="preserve"> </w:t>
      </w:r>
    </w:p>
    <w:p>
      <w:pPr>
        <w:pStyle w:val="Normal"/>
        <w:spacing w:before="0" w:after="108"/>
        <w:ind w:left="15"/>
        <w:rPr/>
      </w:pPr>
      <w:r>
        <w:rPr>
          <w:rFonts w:eastAsia="Tahoma" w:cs="Tahoma" w:ascii="Tahoma" w:hAnsi="Tahoma"/>
          <w:b/>
        </w:rPr>
        <w:t xml:space="preserve">Wykonawca: </w:t>
      </w:r>
    </w:p>
    <w:p>
      <w:pPr>
        <w:pStyle w:val="Normal"/>
        <w:spacing w:lineRule="auto" w:line="348" w:before="0" w:after="0"/>
        <w:ind w:hanging="10" w:left="10" w:right="-70"/>
        <w:jc w:val="both"/>
        <w:rPr>
          <w:rFonts w:ascii="Tahoma" w:hAnsi="Tahoma" w:eastAsia="Tahoma" w:cs="Tahoma"/>
        </w:rPr>
      </w:pPr>
      <w:r>
        <w:rPr>
          <w:rFonts w:eastAsia="Tahoma" w:cs="Tahoma" w:ascii="Tahoma" w:hAnsi="Tahoma"/>
        </w:rPr>
        <w:t>………………………………………………………………………………………………………………………………………</w:t>
      </w:r>
    </w:p>
    <w:p>
      <w:pPr>
        <w:pStyle w:val="Normal"/>
        <w:spacing w:lineRule="auto" w:line="348" w:before="0" w:after="0"/>
        <w:ind w:hanging="10" w:left="10" w:right="-70"/>
        <w:jc w:val="both"/>
        <w:rPr/>
      </w:pPr>
      <w:r>
        <w:rPr>
          <w:rFonts w:eastAsia="Tahoma" w:cs="Tahoma" w:ascii="Tahoma" w:hAnsi="Tahoma"/>
        </w:rPr>
        <w:t>reprezentowany przez:</w:t>
      </w:r>
    </w:p>
    <w:p>
      <w:pPr>
        <w:pStyle w:val="Normal"/>
        <w:spacing w:lineRule="auto" w:line="348" w:before="0" w:after="0"/>
        <w:ind w:hanging="10" w:left="10" w:right="-70"/>
        <w:jc w:val="both"/>
        <w:rPr/>
      </w:pPr>
      <w:r>
        <w:rPr>
          <w:rFonts w:eastAsia="Tahoma" w:cs="Tahoma" w:ascii="Tahoma" w:hAnsi="Tahoma"/>
        </w:rPr>
        <w:t xml:space="preserve"> ……………………………………………………………………………………</w:t>
      </w:r>
      <w:r>
        <w:rPr>
          <w:rFonts w:eastAsia="Tahoma" w:cs="Tahoma" w:ascii="Tahoma" w:hAnsi="Tahoma"/>
        </w:rPr>
        <w:t>.……………….</w:t>
      </w:r>
      <w:r>
        <w:rPr>
          <w:rFonts w:eastAsia="Tahoma" w:cs="Tahoma" w:ascii="Tahoma" w:hAnsi="Tahoma"/>
          <w:b/>
        </w:rPr>
        <w:t xml:space="preserve"> </w:t>
      </w:r>
    </w:p>
    <w:p>
      <w:pPr>
        <w:pStyle w:val="Normal"/>
        <w:spacing w:before="0" w:after="108"/>
        <w:ind w:left="24"/>
        <w:jc w:val="center"/>
        <w:rPr/>
      </w:pPr>
      <w:r>
        <w:rPr>
          <w:rFonts w:eastAsia="Tahoma" w:cs="Tahoma" w:ascii="Tahoma" w:hAnsi="Tahoma"/>
          <w:b/>
        </w:rPr>
        <w:t xml:space="preserve"> </w:t>
      </w:r>
    </w:p>
    <w:p>
      <w:pPr>
        <w:pStyle w:val="Heading1"/>
        <w:rPr/>
      </w:pPr>
      <w:r>
        <w:rPr/>
        <w:t>OŚWIADCZENIE WYKONAWCY O NIEPODLEGANIU WYKLUCZENIU</w:t>
      </w:r>
      <w:r>
        <w:rPr>
          <w:u w:val="none"/>
        </w:rPr>
        <w:t xml:space="preserve">  </w:t>
      </w:r>
    </w:p>
    <w:p>
      <w:pPr>
        <w:pStyle w:val="Normal"/>
        <w:spacing w:lineRule="auto" w:line="348" w:before="0" w:after="0"/>
        <w:ind w:hanging="10" w:left="10" w:right="39"/>
        <w:jc w:val="both"/>
        <w:rPr/>
      </w:pPr>
      <w:r>
        <w:rPr>
          <w:rFonts w:eastAsia="Tahoma" w:cs="Tahoma" w:ascii="Tahoma" w:hAnsi="Tahoma"/>
        </w:rPr>
        <w:t>Na potrzeby postępowania o udzielenie zamówienia pn.</w:t>
      </w:r>
      <w:r>
        <w:rPr>
          <w:rFonts w:eastAsia="Times New Roman" w:cs="Times New Roman" w:ascii="Times New Roman" w:hAnsi="Times New Roman"/>
          <w:sz w:val="20"/>
        </w:rPr>
        <w:t xml:space="preserve"> </w:t>
      </w:r>
      <w:r>
        <w:rPr>
          <w:rFonts w:eastAsia="Times New Roman" w:cs="Times New Roman" w:ascii="Times New Roman" w:hAnsi="Times New Roman"/>
          <w:b/>
          <w:sz w:val="20"/>
        </w:rPr>
        <w:t>„</w:t>
      </w:r>
      <w:r>
        <w:rPr>
          <w:rFonts w:eastAsia="Tahoma" w:cs="Tahoma" w:ascii="Tahoma" w:hAnsi="Tahoma"/>
          <w:b/>
          <w:bCs/>
        </w:rPr>
        <w:t>Zakup dysków SSD</w:t>
      </w:r>
      <w:r>
        <w:rPr>
          <w:rFonts w:eastAsia="Tahoma" w:cs="Tahoma" w:ascii="Tahoma" w:hAnsi="Tahoma"/>
          <w:b/>
        </w:rPr>
        <w:t xml:space="preserve">” </w:t>
      </w:r>
      <w:r>
        <w:rPr>
          <w:rFonts w:eastAsia="Tahoma" w:cs="Tahoma" w:ascii="Tahoma" w:hAnsi="Tahoma"/>
        </w:rPr>
        <w:t>prowadzonego przez Uniwersyteckie Centrum Kliniczne im. prof. K. Gibińskiego Śląskiego Uniwersytetu Medycznego w Katowicach,</w:t>
      </w:r>
      <w:r>
        <w:rPr>
          <w:rFonts w:eastAsia="Tahoma" w:cs="Tahoma" w:ascii="Tahoma" w:hAnsi="Tahoma"/>
          <w:b/>
        </w:rPr>
        <w:t xml:space="preserve"> </w:t>
      </w:r>
      <w:r>
        <w:rPr>
          <w:rFonts w:eastAsia="Tahoma" w:cs="Tahoma" w:ascii="Tahoma" w:hAnsi="Tahoma"/>
        </w:rPr>
        <w:t xml:space="preserve"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</w:t>
      </w:r>
      <w:r>
        <w:rPr>
          <w:rFonts w:eastAsia="Tahoma" w:cs="Tahoma" w:ascii="Tahoma" w:hAnsi="Tahoma"/>
          <w:b/>
        </w:rPr>
        <w:t xml:space="preserve"> </w:t>
      </w:r>
    </w:p>
    <w:p>
      <w:pPr>
        <w:pStyle w:val="Normal"/>
        <w:spacing w:lineRule="auto" w:line="348" w:before="0" w:after="0"/>
        <w:ind w:hanging="10" w:left="10"/>
        <w:rPr>
          <w:rFonts w:ascii="Tahoma" w:hAnsi="Tahoma" w:eastAsia="Tahoma" w:cs="Tahoma"/>
          <w:b/>
        </w:rPr>
      </w:pPr>
      <w:r>
        <w:rPr>
          <w:rFonts w:eastAsia="Tahoma" w:cs="Tahoma" w:ascii="Tahoma" w:hAnsi="Tahoma"/>
          <w:b/>
        </w:rPr>
        <w:t>oświadczam, że nie podlegam / podlegam</w:t>
      </w:r>
      <w:r>
        <w:rPr>
          <w:rFonts w:eastAsia="Tahoma" w:cs="Tahoma" w:ascii="Tahoma" w:hAnsi="Tahoma"/>
        </w:rPr>
        <w:t>*</w:t>
      </w:r>
      <w:r>
        <w:rPr>
          <w:rFonts w:eastAsia="Tahoma" w:cs="Tahoma" w:ascii="Tahoma" w:hAnsi="Tahoma"/>
          <w:b/>
        </w:rPr>
        <w:t xml:space="preserve"> wykluczeniu z postępowania na podstawie art. 7 ust. 1 ww. ustawy </w:t>
      </w:r>
    </w:p>
    <w:p>
      <w:pPr>
        <w:pStyle w:val="Normal"/>
        <w:spacing w:lineRule="auto" w:line="348" w:before="0" w:after="0"/>
        <w:ind w:hanging="10" w:left="10"/>
        <w:rPr/>
      </w:pPr>
      <w:r>
        <w:rPr/>
      </w:r>
    </w:p>
    <w:p>
      <w:pPr>
        <w:pStyle w:val="Normal"/>
        <w:shd w:val="clear" w:color="auto" w:fill="BFBFBF"/>
        <w:spacing w:before="0" w:after="108"/>
        <w:ind w:left="15"/>
        <w:rPr/>
      </w:pPr>
      <w:r>
        <w:rPr>
          <w:rFonts w:eastAsia="Tahoma" w:cs="Tahoma" w:ascii="Tahoma" w:hAnsi="Tahoma"/>
          <w:b/>
        </w:rPr>
        <w:t xml:space="preserve">OŚWIADCZENIE DOTYCZĄCE PODANYCH INFORMACJI: </w:t>
      </w:r>
    </w:p>
    <w:p>
      <w:pPr>
        <w:pStyle w:val="Normal"/>
        <w:spacing w:lineRule="auto" w:line="348" w:before="0" w:after="0"/>
        <w:ind w:hanging="10" w:left="10" w:right="39"/>
        <w:jc w:val="both"/>
        <w:rPr/>
      </w:pPr>
      <w:r>
        <w:rPr>
          <w:rFonts w:eastAsia="Tahoma" w:cs="Tahoma" w:ascii="Tahoma" w:hAnsi="Tahoma"/>
        </w:rPr>
        <w:t xml:space="preserve">Oświadczam, że wszystkie informacje podane w powyższych oświadczeniach są aktualne  i zgodne z prawdą oraz zostały przedstawione z pełną świadomością konsekwencji wprowadzenia Zamawiającego w błąd przy przedstawianiu informacji. </w:t>
      </w:r>
    </w:p>
    <w:p>
      <w:pPr>
        <w:pStyle w:val="Normal"/>
        <w:spacing w:before="0" w:after="108"/>
        <w:rPr/>
      </w:pPr>
      <w:r>
        <w:rPr/>
      </w:r>
    </w:p>
    <w:p>
      <w:pPr>
        <w:pStyle w:val="Normal"/>
        <w:spacing w:before="0" w:after="90"/>
        <w:rPr>
          <w:sz w:val="16"/>
          <w:szCs w:val="16"/>
        </w:rPr>
      </w:pPr>
      <w:r>
        <w:rPr>
          <w:rFonts w:eastAsia="Tahoma" w:cs="Tahoma" w:ascii="Tahoma" w:hAnsi="Tahoma"/>
          <w:sz w:val="16"/>
          <w:szCs w:val="16"/>
        </w:rPr>
        <w:t xml:space="preserve">*  - </w:t>
      </w:r>
      <w:r>
        <w:rPr>
          <w:rFonts w:eastAsia="Tahoma" w:cs="Tahoma" w:ascii="Tahoma" w:hAnsi="Tahoma"/>
          <w:sz w:val="16"/>
          <w:szCs w:val="16"/>
          <w:u w:val="single" w:color="000000"/>
        </w:rPr>
        <w:t>nieprawidłowe skreślić</w:t>
      </w:r>
      <w:r>
        <w:rPr>
          <w:rFonts w:eastAsia="Tahoma" w:cs="Tahoma" w:ascii="Tahoma" w:hAnsi="Tahoma"/>
          <w:sz w:val="16"/>
          <w:szCs w:val="16"/>
        </w:rPr>
        <w:t xml:space="preserve"> </w:t>
      </w:r>
    </w:p>
    <w:p>
      <w:pPr>
        <w:pStyle w:val="Normal"/>
        <w:spacing w:before="0" w:after="0"/>
        <w:ind w:left="15"/>
        <w:rPr/>
      </w:pPr>
      <w:r>
        <w:rPr>
          <w:rFonts w:eastAsia="Tahoma" w:cs="Tahoma" w:ascii="Tahoma" w:hAnsi="Tahoma"/>
        </w:rPr>
        <w:t xml:space="preserve"> </w:t>
      </w:r>
    </w:p>
    <w:p>
      <w:pPr>
        <w:pStyle w:val="Normal"/>
        <w:spacing w:before="0" w:after="0"/>
        <w:ind w:left="15"/>
        <w:rPr/>
      </w:pPr>
      <w:r>
        <w:rPr>
          <w:rFonts w:eastAsia="Tahoma" w:cs="Tahoma" w:ascii="Tahoma" w:hAnsi="Tahoma"/>
        </w:rPr>
        <w:t xml:space="preserve"> </w:t>
      </w:r>
    </w:p>
    <w:p>
      <w:pPr>
        <w:pStyle w:val="Normal"/>
        <w:spacing w:before="0" w:after="0"/>
        <w:ind w:left="28"/>
        <w:jc w:val="center"/>
        <w:rPr/>
      </w:pPr>
      <w:r>
        <w:rPr>
          <w:rFonts w:eastAsia="Tahoma" w:cs="Tahoma" w:ascii="Tahoma" w:hAnsi="Tahoma"/>
          <w:color w:val="FF0000"/>
        </w:rPr>
        <w:t xml:space="preserve"> </w:t>
      </w:r>
    </w:p>
    <w:p>
      <w:pPr>
        <w:pStyle w:val="Normal"/>
        <w:spacing w:before="0" w:after="0"/>
        <w:ind w:left="15"/>
        <w:rPr>
          <w:rFonts w:ascii="Tahoma" w:hAnsi="Tahoma" w:eastAsia="Tahoma" w:cs="Tahoma"/>
        </w:rPr>
      </w:pPr>
      <w:r>
        <w:rPr>
          <w:rFonts w:eastAsia="Tahoma" w:cs="Tahoma" w:ascii="Tahoma" w:hAnsi="Tahoma"/>
        </w:rPr>
        <w:t>……………………</w:t>
      </w:r>
      <w:r>
        <w:rPr>
          <w:rFonts w:eastAsia="Tahoma" w:cs="Tahoma" w:ascii="Tahoma" w:hAnsi="Tahoma"/>
        </w:rPr>
        <w:t xml:space="preserve">..…... dnia, …………..……….. </w:t>
      </w:r>
    </w:p>
    <w:p>
      <w:pPr>
        <w:pStyle w:val="Normal"/>
        <w:spacing w:before="0" w:after="0"/>
        <w:ind w:firstLine="694" w:left="15"/>
        <w:rPr>
          <w:sz w:val="16"/>
          <w:szCs w:val="16"/>
        </w:rPr>
      </w:pPr>
      <w:r>
        <w:rPr>
          <w:rFonts w:eastAsia="Tahoma" w:cs="Tahoma" w:ascii="Tahoma" w:hAnsi="Tahoma"/>
          <w:sz w:val="16"/>
          <w:szCs w:val="16"/>
        </w:rPr>
        <w:t xml:space="preserve">(miasto) </w:t>
        <w:tab/>
        <w:tab/>
        <w:tab/>
        <w:t xml:space="preserve">    (data)</w:t>
      </w:r>
    </w:p>
    <w:p>
      <w:pPr>
        <w:pStyle w:val="Normal"/>
        <w:spacing w:before="0" w:after="15"/>
        <w:ind w:right="193"/>
        <w:jc w:val="right"/>
        <w:rPr/>
      </w:pPr>
      <w:r>
        <w:rPr>
          <w:rFonts w:eastAsia="Tahoma" w:cs="Tahoma" w:ascii="Tahoma" w:hAnsi="Tahoma"/>
        </w:rPr>
        <w:t xml:space="preserve">.………………………….……………………………. </w:t>
      </w:r>
    </w:p>
    <w:p>
      <w:pPr>
        <w:pStyle w:val="Normal"/>
        <w:spacing w:before="0" w:after="1584"/>
        <w:ind w:left="5672" w:right="1172"/>
        <w:jc w:val="center"/>
        <w:rPr>
          <w:sz w:val="16"/>
          <w:szCs w:val="16"/>
        </w:rPr>
      </w:pPr>
      <w:r>
        <w:rPr>
          <w:rFonts w:eastAsia="Tahoma" w:cs="Tahoma" w:ascii="Tahoma" w:hAnsi="Tahoma"/>
          <w:sz w:val="16"/>
          <w:szCs w:val="16"/>
        </w:rPr>
        <w:t xml:space="preserve">    </w:t>
      </w:r>
      <w:r>
        <w:rPr>
          <w:rFonts w:eastAsia="Tahoma" w:cs="Tahoma" w:ascii="Tahoma" w:hAnsi="Tahoma"/>
          <w:sz w:val="16"/>
          <w:szCs w:val="16"/>
        </w:rPr>
        <w:t xml:space="preserve">(podpis Wykonawcy)         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01" w:right="1361" w:gutter="0" w:header="708" w:top="1440" w:footer="0" w:bottom="14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ourier New">
    <w:charset w:val="ee"/>
    <w:family w:val="roman"/>
    <w:pitch w:val="variable"/>
  </w:font>
  <w:font w:name="Times New Roman">
    <w:charset w:val="ee"/>
    <w:family w:val="roman"/>
    <w:pitch w:val="variable"/>
  </w:font>
  <w:font w:name="Ubuntu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Courier New" w:hAnsi="Courier New" w:eastAsia="Courier New" w:cs="Courier New"/>
      </w:rPr>
    </w:pPr>
    <w:r>
      <w:rPr>
        <w:rFonts w:eastAsia="Courier New" w:cs="Courier New" w:ascii="Courier New" w:hAnsi="Courier New"/>
      </w:rPr>
      <mc:AlternateContent>
        <mc:Choice Requires="wps">
          <w:drawing>
            <wp:anchor behindDoc="1" distT="0" distB="0" distL="635" distR="0" simplePos="0" locked="0" layoutInCell="0" allowOverlap="1" relativeHeight="3">
              <wp:simplePos x="0" y="0"/>
              <wp:positionH relativeFrom="page">
                <wp:posOffset>5187950</wp:posOffset>
              </wp:positionH>
              <wp:positionV relativeFrom="paragraph">
                <wp:posOffset>126365</wp:posOffset>
              </wp:positionV>
              <wp:extent cx="2163445" cy="709930"/>
              <wp:effectExtent l="635" t="0" r="0" b="0"/>
              <wp:wrapNone/>
              <wp:docPr id="1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3600" cy="709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UNIWERSYTECKIE CENTRUM KLINICZNE IM. </w:t>
                          </w:r>
                          <w:r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f" o:allowincell="f" style="position:absolute;margin-left:408.5pt;margin-top:9.95pt;width:170.3pt;height:55.85pt;mso-wrap-style:square;v-text-anchor:top;mso-position-horizontal-relative:page">
              <v:fill o:detectmouseclick="t" type="solid" color2="black"/>
              <v:stroke color="#3465a4" weight="9360" joinstyle="round" endcap="flat"/>
              <v:textbox>
                <w:txbxContent>
                  <w:p>
                    <w:pPr>
                      <w:pStyle w:val="Zawartoramki"/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UNIWERSYTECKIE CENTRUM KLINICZNE IM. </w:t>
                    </w:r>
                    <w:r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type="none"/>
            </v:rect>
          </w:pict>
        </mc:Fallback>
      </mc:AlternateContent>
    </w:r>
    <w:bookmarkStart w:id="0" w:name="_Hlk134094617"/>
    <w:bookmarkStart w:id="1" w:name="_Hlk134094618"/>
    <w:bookmarkStart w:id="2" w:name="_Hlk134094617"/>
    <w:bookmarkStart w:id="3" w:name="_Hlk134094618"/>
    <w:bookmarkEnd w:id="2"/>
    <w:bookmarkEnd w:id="3"/>
  </w:p>
  <w:p>
    <w:pPr>
      <w:pStyle w:val="Header"/>
      <w:rPr/>
    </w:pPr>
    <w:r>
      <w:rPr/>
      <w:drawing>
        <wp:anchor behindDoc="1" distT="0" distB="0" distL="114300" distR="114300" simplePos="0" locked="0" layoutInCell="0" allowOverlap="1" relativeHeight="5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  <w:bookmarkStart w:id="4" w:name="_Hlk134094617_kopia_1"/>
    <w:bookmarkStart w:id="5" w:name="_Hlk134094618_kopia_1"/>
    <w:bookmarkStart w:id="6" w:name="_Hlk134094617_kopia_1"/>
    <w:bookmarkStart w:id="7" w:name="_Hlk134094618_kopia_1"/>
    <w:bookmarkEnd w:id="6"/>
    <w:bookmarkEnd w:id="7"/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Courier New" w:hAnsi="Courier New" w:eastAsia="Courier New" w:cs="Courier New"/>
      </w:rPr>
    </w:pPr>
    <w:r>
      <w:rPr>
        <w:rFonts w:eastAsia="Courier New" w:cs="Courier New" w:ascii="Courier New" w:hAnsi="Courier New"/>
      </w:rPr>
      <mc:AlternateContent>
        <mc:Choice Requires="wps">
          <w:drawing>
            <wp:anchor behindDoc="1" distT="0" distB="0" distL="635" distR="0" simplePos="0" locked="0" layoutInCell="0" allowOverlap="1" relativeHeight="3">
              <wp:simplePos x="0" y="0"/>
              <wp:positionH relativeFrom="page">
                <wp:posOffset>5187950</wp:posOffset>
              </wp:positionH>
              <wp:positionV relativeFrom="paragraph">
                <wp:posOffset>126365</wp:posOffset>
              </wp:positionV>
              <wp:extent cx="2163445" cy="709930"/>
              <wp:effectExtent l="635" t="0" r="0" b="0"/>
              <wp:wrapNone/>
              <wp:docPr id="3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3600" cy="709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UNIWERSYTECKIE CENTRUM KLINICZNE IM. </w:t>
                          </w:r>
                          <w:r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f" o:allowincell="f" style="position:absolute;margin-left:408.5pt;margin-top:9.95pt;width:170.3pt;height:55.85pt;mso-wrap-style:square;v-text-anchor:top;mso-position-horizontal-relative:page">
              <v:fill o:detectmouseclick="t" type="solid" color2="black"/>
              <v:stroke color="#3465a4" weight="9360" joinstyle="round" endcap="flat"/>
              <v:textbox>
                <w:txbxContent>
                  <w:p>
                    <w:pPr>
                      <w:pStyle w:val="Zawartoramki"/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UNIWERSYTECKIE CENTRUM KLINICZNE IM. </w:t>
                    </w:r>
                    <w:r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type="none"/>
            </v:rect>
          </w:pict>
        </mc:Fallback>
      </mc:AlternateContent>
    </w:r>
    <w:bookmarkStart w:id="8" w:name="_Hlk134094617"/>
    <w:bookmarkStart w:id="9" w:name="_Hlk134094618"/>
    <w:bookmarkStart w:id="10" w:name="_Hlk134094617"/>
    <w:bookmarkStart w:id="11" w:name="_Hlk134094618"/>
    <w:bookmarkEnd w:id="10"/>
    <w:bookmarkEnd w:id="11"/>
  </w:p>
  <w:p>
    <w:pPr>
      <w:pStyle w:val="Header"/>
      <w:rPr/>
    </w:pPr>
    <w:r>
      <w:rPr/>
      <w:drawing>
        <wp:anchor behindDoc="1" distT="0" distB="0" distL="114300" distR="114300" simplePos="0" locked="0" layoutInCell="0" allowOverlap="1" relativeHeight="5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  <w:bookmarkStart w:id="12" w:name="_Hlk134094617_kopia_1"/>
    <w:bookmarkStart w:id="13" w:name="_Hlk134094618_kopia_1"/>
    <w:bookmarkStart w:id="14" w:name="_Hlk134094617_kopia_1"/>
    <w:bookmarkStart w:id="15" w:name="_Hlk134094618_kopia_1"/>
    <w:bookmarkEnd w:id="14"/>
    <w:bookmarkEnd w:id="15"/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DejaVu Sans" w:cs="DejaVu Sans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000000"/>
      <w:kern w:val="0"/>
      <w:sz w:val="22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109"/>
      <w:ind w:right="46"/>
      <w:jc w:val="center"/>
      <w:outlineLvl w:val="0"/>
    </w:pPr>
    <w:rPr>
      <w:rFonts w:ascii="Tahoma" w:hAnsi="Tahoma" w:eastAsia="Tahoma" w:cs="Tahoma"/>
      <w:b/>
      <w:color w:val="000000"/>
      <w:kern w:val="0"/>
      <w:sz w:val="22"/>
      <w:szCs w:val="22"/>
      <w:u w:val="single" w:color="000000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Tahoma" w:hAnsi="Tahoma" w:eastAsia="Tahoma" w:cs="Tahoma"/>
      <w:b/>
      <w:color w:val="000000"/>
      <w:sz w:val="22"/>
      <w:u w:val="single" w:color="000000"/>
    </w:rPr>
  </w:style>
  <w:style w:type="character" w:styleId="NagwekZnak" w:customStyle="1">
    <w:name w:val="Nagłówek Znak"/>
    <w:basedOn w:val="DefaultParagraphFont"/>
    <w:uiPriority w:val="99"/>
    <w:qFormat/>
    <w:rsid w:val="0048609b"/>
    <w:rPr>
      <w:rFonts w:ascii="Calibri" w:hAnsi="Calibri" w:eastAsia="Calibri" w:cs="Calibri"/>
      <w:color w:val="000000"/>
    </w:rPr>
  </w:style>
  <w:style w:type="character" w:styleId="StopkaZnak" w:customStyle="1">
    <w:name w:val="Stopka Znak"/>
    <w:basedOn w:val="DefaultParagraphFont"/>
    <w:uiPriority w:val="99"/>
    <w:qFormat/>
    <w:rsid w:val="0048609b"/>
    <w:rPr>
      <w:rFonts w:ascii="Calibri" w:hAnsi="Calibri" w:eastAsia="Calibri" w:cs="Calibri"/>
      <w:color w:val="000000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InternetLink">
    <w:name w:val="Internet Link"/>
    <w:basedOn w:val="DefaultParagraphFont"/>
    <w:qFormat/>
    <w:rPr>
      <w:color w:val="0563C1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48609b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48609b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awartoramki" w:customStyle="1">
    <w:name w:val="Zawartość ramki"/>
    <w:basedOn w:val="Normal"/>
    <w:qFormat/>
    <w:rsid w:val="0048609b"/>
    <w:pPr>
      <w:widowControl w:val="false"/>
      <w:suppressAutoHyphens w:val="true"/>
      <w:spacing w:lineRule="auto" w:line="240" w:before="0" w:after="0"/>
    </w:pPr>
    <w:rPr>
      <w:rFonts w:ascii="Courier New" w:hAnsi="Courier New" w:eastAsia="Courier New" w:cs="Courier New"/>
      <w:sz w:val="24"/>
      <w:szCs w:val="24"/>
      <w:lang w:bidi="pl-PL"/>
    </w:rPr>
  </w:style>
  <w:style w:type="paragraph" w:styleId="NoSpacing">
    <w:name w:val="No Spacing"/>
    <w:uiPriority w:val="1"/>
    <w:qFormat/>
    <w:rsid w:val="00d713c7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Courier New" w:cs="Courier New"/>
      <w:color w:val="000000"/>
      <w:kern w:val="0"/>
      <w:sz w:val="24"/>
      <w:szCs w:val="24"/>
      <w:lang w:val="pl-PL" w:eastAsia="pl-PL" w:bidi="pl-PL"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Application>LibreOffice/24.2.4.2$Windows_X86_64 LibreOffice_project/51a6219feb6075d9a4c46691dcfe0cd9c4fff3c2</Application>
  <AppVersion>15.0000</AppVersion>
  <Pages>1</Pages>
  <Words>189</Words>
  <Characters>1397</Characters>
  <CharactersWithSpaces>1693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2023-05-06T21:36:00Z</dcterms:created>
  <dc:creator>Marta Paprocka</dc:creator>
  <dc:description/>
  <dc:language>pl-PL</dc:language>
  <cp:lastModifiedBy/>
  <dcterms:modified xsi:type="dcterms:W3CDTF">2025-04-08T07:36:00Z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